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CFC" w:rsidRDefault="001B1CFC" w:rsidP="001B1CFC">
      <w:pPr>
        <w:spacing w:line="259" w:lineRule="auto"/>
        <w:ind w:right="-261"/>
        <w:jc w:val="center"/>
        <w:rPr>
          <w:rFonts w:eastAsia="Times New Roman"/>
          <w:bCs/>
          <w:sz w:val="28"/>
          <w:szCs w:val="28"/>
        </w:rPr>
      </w:pPr>
      <w:r w:rsidRPr="001B1CFC">
        <w:rPr>
          <w:rFonts w:eastAsia="Times New Roman"/>
          <w:bCs/>
          <w:sz w:val="28"/>
          <w:szCs w:val="28"/>
        </w:rPr>
        <w:t xml:space="preserve">Муниципальное общеобразовательная автономное учреждение </w:t>
      </w:r>
    </w:p>
    <w:p w:rsidR="001B1CFC" w:rsidRDefault="001B1CFC" w:rsidP="001B1CFC">
      <w:pPr>
        <w:spacing w:line="259" w:lineRule="auto"/>
        <w:ind w:right="-261"/>
        <w:jc w:val="center"/>
        <w:rPr>
          <w:rFonts w:eastAsia="Times New Roman"/>
          <w:bCs/>
          <w:sz w:val="28"/>
          <w:szCs w:val="28"/>
        </w:rPr>
      </w:pPr>
      <w:r w:rsidRPr="001B1CFC">
        <w:rPr>
          <w:rFonts w:eastAsia="Times New Roman"/>
          <w:bCs/>
          <w:sz w:val="28"/>
          <w:szCs w:val="28"/>
        </w:rPr>
        <w:t xml:space="preserve"> «Покровская средняя общеобразовательная школа» </w:t>
      </w:r>
    </w:p>
    <w:p w:rsidR="001B1CFC" w:rsidRPr="001B1CFC" w:rsidRDefault="001B1CFC" w:rsidP="001B1CFC">
      <w:pPr>
        <w:spacing w:line="259" w:lineRule="auto"/>
        <w:ind w:right="-261"/>
        <w:jc w:val="center"/>
        <w:rPr>
          <w:rFonts w:eastAsia="Times New Roman"/>
          <w:bCs/>
          <w:sz w:val="28"/>
          <w:szCs w:val="28"/>
        </w:rPr>
      </w:pPr>
      <w:r w:rsidRPr="001B1CFC">
        <w:rPr>
          <w:rFonts w:eastAsia="Times New Roman"/>
          <w:bCs/>
          <w:sz w:val="28"/>
          <w:szCs w:val="28"/>
        </w:rPr>
        <w:t xml:space="preserve">Новосергиевского района Оренбургской области </w:t>
      </w:r>
    </w:p>
    <w:p w:rsidR="001B1CFC" w:rsidRDefault="001B1CFC" w:rsidP="001B1CFC">
      <w:pPr>
        <w:tabs>
          <w:tab w:val="left" w:pos="3744"/>
        </w:tabs>
        <w:jc w:val="right"/>
        <w:rPr>
          <w:rFonts w:eastAsia="Times New Roman"/>
          <w:bCs/>
          <w:sz w:val="24"/>
          <w:szCs w:val="24"/>
        </w:rPr>
      </w:pPr>
    </w:p>
    <w:p w:rsidR="006615A4" w:rsidRPr="001B1CFC" w:rsidRDefault="001B1CFC" w:rsidP="001B1CFC">
      <w:pPr>
        <w:tabs>
          <w:tab w:val="left" w:pos="3744"/>
        </w:tabs>
        <w:jc w:val="right"/>
        <w:rPr>
          <w:rFonts w:eastAsia="Times New Roman"/>
          <w:bCs/>
          <w:sz w:val="24"/>
          <w:szCs w:val="24"/>
        </w:rPr>
      </w:pPr>
      <w:r w:rsidRPr="001B1CFC">
        <w:rPr>
          <w:rFonts w:eastAsia="Times New Roman"/>
          <w:bCs/>
          <w:sz w:val="24"/>
          <w:szCs w:val="24"/>
        </w:rPr>
        <w:t xml:space="preserve">Утверждаю </w:t>
      </w:r>
    </w:p>
    <w:p w:rsidR="001B1CFC" w:rsidRPr="001B1CFC" w:rsidRDefault="001B1CFC" w:rsidP="001B1CFC">
      <w:pPr>
        <w:tabs>
          <w:tab w:val="left" w:pos="3744"/>
        </w:tabs>
        <w:jc w:val="right"/>
        <w:rPr>
          <w:rFonts w:eastAsia="Times New Roman"/>
          <w:bCs/>
          <w:sz w:val="24"/>
          <w:szCs w:val="24"/>
        </w:rPr>
      </w:pPr>
      <w:r w:rsidRPr="001B1CFC">
        <w:rPr>
          <w:rFonts w:eastAsia="Times New Roman"/>
          <w:bCs/>
          <w:sz w:val="24"/>
          <w:szCs w:val="24"/>
        </w:rPr>
        <w:t>Директор школы ______ В.</w:t>
      </w:r>
      <w:r>
        <w:rPr>
          <w:rFonts w:eastAsia="Times New Roman"/>
          <w:bCs/>
          <w:sz w:val="24"/>
          <w:szCs w:val="24"/>
        </w:rPr>
        <w:t xml:space="preserve"> </w:t>
      </w:r>
      <w:r w:rsidRPr="001B1CFC">
        <w:rPr>
          <w:rFonts w:eastAsia="Times New Roman"/>
          <w:bCs/>
          <w:sz w:val="24"/>
          <w:szCs w:val="24"/>
        </w:rPr>
        <w:t xml:space="preserve">А. Степанова </w:t>
      </w:r>
    </w:p>
    <w:p w:rsidR="006615A4" w:rsidRPr="00C80CE8" w:rsidRDefault="006615A4" w:rsidP="006615A4">
      <w:pPr>
        <w:tabs>
          <w:tab w:val="left" w:pos="3744"/>
        </w:tabs>
        <w:rPr>
          <w:rFonts w:eastAsia="Times New Roman"/>
          <w:b/>
          <w:bCs/>
          <w:sz w:val="24"/>
          <w:szCs w:val="24"/>
        </w:rPr>
      </w:pPr>
    </w:p>
    <w:p w:rsidR="006615A4" w:rsidRPr="00C80CE8" w:rsidRDefault="006615A4" w:rsidP="006615A4">
      <w:pPr>
        <w:tabs>
          <w:tab w:val="left" w:pos="3744"/>
        </w:tabs>
        <w:rPr>
          <w:rFonts w:eastAsia="Times New Roman"/>
          <w:b/>
          <w:bCs/>
          <w:sz w:val="24"/>
          <w:szCs w:val="24"/>
        </w:rPr>
      </w:pPr>
    </w:p>
    <w:p w:rsidR="002F2FB3" w:rsidRDefault="002F2FB3" w:rsidP="000C6CE1">
      <w:pPr>
        <w:spacing w:after="160" w:line="259" w:lineRule="auto"/>
        <w:ind w:right="-259"/>
        <w:jc w:val="center"/>
        <w:rPr>
          <w:rFonts w:eastAsia="Times New Roman"/>
          <w:b/>
          <w:bCs/>
          <w:sz w:val="24"/>
          <w:szCs w:val="24"/>
        </w:rPr>
      </w:pPr>
    </w:p>
    <w:p w:rsidR="002F2FB3" w:rsidRDefault="002F2FB3" w:rsidP="000C6CE1">
      <w:pPr>
        <w:spacing w:after="160" w:line="259" w:lineRule="auto"/>
        <w:ind w:right="-259"/>
        <w:jc w:val="center"/>
        <w:rPr>
          <w:rFonts w:eastAsia="Times New Roman"/>
          <w:b/>
          <w:bCs/>
          <w:sz w:val="24"/>
          <w:szCs w:val="24"/>
        </w:rPr>
      </w:pPr>
    </w:p>
    <w:p w:rsidR="001B1CFC" w:rsidRDefault="001B1CFC" w:rsidP="000C6CE1">
      <w:pPr>
        <w:spacing w:after="160" w:line="259" w:lineRule="auto"/>
        <w:ind w:right="-259"/>
        <w:jc w:val="center"/>
        <w:rPr>
          <w:rFonts w:eastAsia="Times New Roman"/>
          <w:b/>
          <w:bCs/>
          <w:sz w:val="24"/>
          <w:szCs w:val="24"/>
        </w:rPr>
      </w:pPr>
    </w:p>
    <w:p w:rsidR="001B1CFC" w:rsidRPr="001B1CFC" w:rsidRDefault="001B1CFC" w:rsidP="000C6CE1">
      <w:pPr>
        <w:spacing w:after="160" w:line="259" w:lineRule="auto"/>
        <w:ind w:right="-259"/>
        <w:jc w:val="center"/>
        <w:rPr>
          <w:rFonts w:eastAsia="Times New Roman"/>
          <w:b/>
          <w:bCs/>
          <w:sz w:val="36"/>
          <w:szCs w:val="36"/>
        </w:rPr>
      </w:pPr>
    </w:p>
    <w:p w:rsidR="001B1CFC" w:rsidRPr="001B1CFC" w:rsidRDefault="001B1CFC" w:rsidP="000C6CE1">
      <w:pPr>
        <w:spacing w:after="160" w:line="259" w:lineRule="auto"/>
        <w:ind w:right="-259"/>
        <w:jc w:val="center"/>
        <w:rPr>
          <w:rFonts w:eastAsia="Times New Roman"/>
          <w:b/>
          <w:bCs/>
          <w:sz w:val="68"/>
          <w:szCs w:val="68"/>
        </w:rPr>
      </w:pPr>
      <w:r w:rsidRPr="00AF076F">
        <w:rPr>
          <w:rFonts w:eastAsia="Times New Roman"/>
          <w:b/>
          <w:bCs/>
          <w:sz w:val="60"/>
          <w:szCs w:val="60"/>
        </w:rPr>
        <w:t>ОСНОВНАЯ ОБРАЗОВАТЕЛЬНАЯ ПРОГРАММА СРЕДНЕГО ОБЩЕГО ОБРАЗОВАНИЯ</w:t>
      </w:r>
      <w:r w:rsidRPr="001B1CFC">
        <w:rPr>
          <w:rFonts w:eastAsia="Times New Roman"/>
          <w:b/>
          <w:bCs/>
          <w:sz w:val="68"/>
          <w:szCs w:val="68"/>
        </w:rPr>
        <w:t xml:space="preserve"> </w:t>
      </w:r>
      <w:r w:rsidRPr="00AF076F">
        <w:rPr>
          <w:rFonts w:eastAsia="Times New Roman"/>
          <w:b/>
          <w:bCs/>
          <w:sz w:val="56"/>
          <w:szCs w:val="56"/>
        </w:rPr>
        <w:t>НОВОСЕРГИЕВСКОГО РАЙОНА ОРЕНБУРГСКОЙ ОБЛАСТИ</w:t>
      </w:r>
      <w:r w:rsidRPr="001B1CFC">
        <w:rPr>
          <w:rFonts w:eastAsia="Times New Roman"/>
          <w:b/>
          <w:bCs/>
          <w:sz w:val="68"/>
          <w:szCs w:val="68"/>
        </w:rPr>
        <w:t xml:space="preserve"> </w:t>
      </w:r>
    </w:p>
    <w:p w:rsidR="001B1CFC" w:rsidRDefault="001B1CFC" w:rsidP="000C6CE1">
      <w:pPr>
        <w:spacing w:after="160" w:line="259" w:lineRule="auto"/>
        <w:ind w:right="-259"/>
        <w:jc w:val="center"/>
        <w:rPr>
          <w:rFonts w:eastAsia="Times New Roman"/>
          <w:b/>
          <w:bCs/>
          <w:sz w:val="68"/>
          <w:szCs w:val="68"/>
        </w:rPr>
      </w:pPr>
    </w:p>
    <w:p w:rsidR="001B1CFC" w:rsidRDefault="001B1CFC" w:rsidP="000C6CE1">
      <w:pPr>
        <w:spacing w:after="160" w:line="259" w:lineRule="auto"/>
        <w:ind w:right="-259"/>
        <w:jc w:val="center"/>
        <w:rPr>
          <w:rFonts w:eastAsia="Times New Roman"/>
          <w:b/>
          <w:bCs/>
          <w:sz w:val="68"/>
          <w:szCs w:val="68"/>
        </w:rPr>
      </w:pPr>
    </w:p>
    <w:p w:rsidR="001B1CFC" w:rsidRDefault="001B1CFC" w:rsidP="000C6CE1">
      <w:pPr>
        <w:spacing w:after="160" w:line="259" w:lineRule="auto"/>
        <w:ind w:right="-259"/>
        <w:jc w:val="center"/>
        <w:rPr>
          <w:rFonts w:eastAsia="Times New Roman"/>
          <w:b/>
          <w:bCs/>
          <w:sz w:val="36"/>
          <w:szCs w:val="36"/>
        </w:rPr>
      </w:pPr>
    </w:p>
    <w:p w:rsidR="001B1CFC" w:rsidRDefault="001B1CFC" w:rsidP="000C6CE1">
      <w:pPr>
        <w:spacing w:after="160" w:line="259" w:lineRule="auto"/>
        <w:ind w:right="-259"/>
        <w:jc w:val="center"/>
        <w:rPr>
          <w:rFonts w:eastAsia="Times New Roman"/>
          <w:b/>
          <w:bCs/>
          <w:sz w:val="36"/>
          <w:szCs w:val="36"/>
        </w:rPr>
      </w:pPr>
    </w:p>
    <w:p w:rsidR="00AF076F" w:rsidRDefault="00AF076F" w:rsidP="000C6CE1">
      <w:pPr>
        <w:spacing w:after="160" w:line="259" w:lineRule="auto"/>
        <w:ind w:right="-259"/>
        <w:jc w:val="center"/>
        <w:rPr>
          <w:rFonts w:eastAsia="Times New Roman"/>
          <w:b/>
          <w:bCs/>
          <w:sz w:val="36"/>
          <w:szCs w:val="36"/>
        </w:rPr>
      </w:pPr>
    </w:p>
    <w:p w:rsidR="00AF076F" w:rsidRDefault="00AF076F" w:rsidP="000C6CE1">
      <w:pPr>
        <w:spacing w:after="160" w:line="259" w:lineRule="auto"/>
        <w:ind w:right="-259"/>
        <w:jc w:val="center"/>
        <w:rPr>
          <w:rFonts w:eastAsia="Times New Roman"/>
          <w:b/>
          <w:bCs/>
          <w:sz w:val="36"/>
          <w:szCs w:val="36"/>
        </w:rPr>
      </w:pPr>
    </w:p>
    <w:p w:rsidR="00AF076F" w:rsidRPr="001B1CFC" w:rsidRDefault="00AF076F" w:rsidP="000C6CE1">
      <w:pPr>
        <w:spacing w:after="160" w:line="259" w:lineRule="auto"/>
        <w:ind w:right="-259"/>
        <w:jc w:val="center"/>
        <w:rPr>
          <w:rFonts w:eastAsia="Times New Roman"/>
          <w:b/>
          <w:bCs/>
          <w:sz w:val="36"/>
          <w:szCs w:val="36"/>
        </w:rPr>
      </w:pPr>
    </w:p>
    <w:p w:rsidR="001B1CFC" w:rsidRDefault="001B1CFC" w:rsidP="005E061C">
      <w:pPr>
        <w:spacing w:after="160" w:line="259" w:lineRule="auto"/>
        <w:ind w:right="-259"/>
        <w:jc w:val="center"/>
        <w:rPr>
          <w:rFonts w:eastAsia="Times New Roman"/>
          <w:b/>
          <w:bCs/>
          <w:sz w:val="32"/>
          <w:szCs w:val="32"/>
        </w:rPr>
      </w:pPr>
      <w:r>
        <w:rPr>
          <w:rFonts w:eastAsia="Times New Roman"/>
          <w:b/>
          <w:bCs/>
          <w:sz w:val="32"/>
          <w:szCs w:val="32"/>
        </w:rPr>
        <w:t>Покровка 2020</w:t>
      </w:r>
    </w:p>
    <w:p w:rsidR="005E061C" w:rsidRPr="005E061C" w:rsidRDefault="005E061C" w:rsidP="005E061C">
      <w:pPr>
        <w:spacing w:after="160" w:line="259" w:lineRule="auto"/>
        <w:ind w:right="-259"/>
        <w:jc w:val="center"/>
        <w:rPr>
          <w:rFonts w:eastAsia="Times New Roman"/>
          <w:b/>
          <w:bCs/>
          <w:sz w:val="32"/>
          <w:szCs w:val="32"/>
        </w:rPr>
      </w:pPr>
    </w:p>
    <w:p w:rsidR="00063EA0" w:rsidRPr="00C80CE8" w:rsidRDefault="00063EA0" w:rsidP="000C6CE1">
      <w:pPr>
        <w:spacing w:after="160" w:line="259" w:lineRule="auto"/>
        <w:ind w:right="-259"/>
        <w:jc w:val="center"/>
        <w:rPr>
          <w:sz w:val="20"/>
          <w:szCs w:val="20"/>
        </w:rPr>
      </w:pPr>
      <w:r w:rsidRPr="00C80CE8">
        <w:rPr>
          <w:rFonts w:eastAsia="Times New Roman"/>
          <w:b/>
          <w:bCs/>
          <w:sz w:val="24"/>
          <w:szCs w:val="24"/>
        </w:rPr>
        <w:lastRenderedPageBreak/>
        <w:t>ОГЛАВЛЕНИЕ</w:t>
      </w:r>
    </w:p>
    <w:p w:rsidR="00063EA0" w:rsidRPr="00C80CE8" w:rsidRDefault="00063EA0" w:rsidP="000C6CE1">
      <w:pPr>
        <w:spacing w:line="245" w:lineRule="auto"/>
        <w:ind w:left="260" w:right="60" w:firstLine="708"/>
        <w:rPr>
          <w:sz w:val="20"/>
          <w:szCs w:val="20"/>
        </w:rPr>
      </w:pPr>
      <w:r w:rsidRPr="00C80CE8">
        <w:rPr>
          <w:rFonts w:eastAsia="Times New Roman"/>
          <w:b/>
          <w:bCs/>
          <w:sz w:val="23"/>
          <w:szCs w:val="23"/>
        </w:rPr>
        <w:t>I. Целевой раздел основной образовательной программы среднего общего образования</w:t>
      </w:r>
      <w:r w:rsidRPr="00C80CE8">
        <w:rPr>
          <w:rFonts w:eastAsia="Times New Roman"/>
          <w:sz w:val="23"/>
          <w:szCs w:val="23"/>
        </w:rPr>
        <w:t>………………………………………………………………………….................</w:t>
      </w:r>
      <w:r w:rsidR="000C6CE1" w:rsidRPr="00C80CE8">
        <w:rPr>
          <w:rFonts w:eastAsia="Times New Roman"/>
          <w:sz w:val="23"/>
          <w:szCs w:val="23"/>
        </w:rPr>
        <w:t>..</w:t>
      </w:r>
      <w:r w:rsidRPr="00C80CE8">
        <w:rPr>
          <w:rFonts w:eastAsia="Times New Roman"/>
          <w:sz w:val="23"/>
          <w:szCs w:val="23"/>
        </w:rPr>
        <w:t xml:space="preserve">    </w:t>
      </w:r>
      <w:r w:rsidR="00E8149A">
        <w:rPr>
          <w:rFonts w:eastAsia="Times New Roman"/>
          <w:sz w:val="23"/>
          <w:szCs w:val="23"/>
        </w:rPr>
        <w:t>7</w:t>
      </w:r>
    </w:p>
    <w:p w:rsidR="00063EA0" w:rsidRPr="00C80CE8" w:rsidRDefault="00063EA0" w:rsidP="000C6CE1">
      <w:pPr>
        <w:spacing w:line="259" w:lineRule="auto"/>
        <w:ind w:left="980"/>
        <w:rPr>
          <w:sz w:val="20"/>
          <w:szCs w:val="20"/>
        </w:rPr>
      </w:pPr>
      <w:r w:rsidRPr="00C80CE8">
        <w:rPr>
          <w:rFonts w:eastAsia="Times New Roman"/>
          <w:b/>
          <w:bCs/>
          <w:sz w:val="24"/>
          <w:szCs w:val="24"/>
        </w:rPr>
        <w:t>I.1 Пояснительная записка………………………………………</w:t>
      </w:r>
      <w:proofErr w:type="gramStart"/>
      <w:r w:rsidR="00E42E94" w:rsidRPr="00C80CE8">
        <w:rPr>
          <w:rFonts w:eastAsia="Times New Roman"/>
          <w:b/>
          <w:bCs/>
          <w:sz w:val="24"/>
          <w:szCs w:val="24"/>
        </w:rPr>
        <w:t>…….</w:t>
      </w:r>
      <w:proofErr w:type="gramEnd"/>
      <w:r w:rsidR="00E42E94" w:rsidRPr="00C80CE8">
        <w:rPr>
          <w:rFonts w:eastAsia="Times New Roman"/>
          <w:b/>
          <w:bCs/>
          <w:sz w:val="24"/>
          <w:szCs w:val="24"/>
        </w:rPr>
        <w:t>.</w:t>
      </w:r>
      <w:r w:rsidRPr="00C80CE8">
        <w:rPr>
          <w:rFonts w:eastAsia="Times New Roman"/>
          <w:b/>
          <w:bCs/>
          <w:sz w:val="24"/>
          <w:szCs w:val="24"/>
        </w:rPr>
        <w:t>…………….</w:t>
      </w:r>
      <w:r w:rsidR="00E8149A">
        <w:rPr>
          <w:rFonts w:eastAsia="Times New Roman"/>
          <w:b/>
          <w:bCs/>
          <w:sz w:val="24"/>
          <w:szCs w:val="24"/>
        </w:rPr>
        <w:t>7</w:t>
      </w:r>
    </w:p>
    <w:p w:rsidR="00063EA0" w:rsidRPr="00C80CE8" w:rsidRDefault="00063EA0" w:rsidP="000C6CE1">
      <w:pPr>
        <w:spacing w:line="259" w:lineRule="auto"/>
        <w:ind w:left="980"/>
        <w:rPr>
          <w:sz w:val="20"/>
          <w:szCs w:val="20"/>
        </w:rPr>
      </w:pPr>
      <w:r w:rsidRPr="00C80CE8">
        <w:rPr>
          <w:rFonts w:eastAsia="Times New Roman"/>
          <w:b/>
          <w:bCs/>
          <w:sz w:val="24"/>
          <w:szCs w:val="24"/>
        </w:rPr>
        <w:t>I.2 Планируемые результаты освоения обучающимися ООП СОО……………1</w:t>
      </w:r>
      <w:r w:rsidR="00F6523B">
        <w:rPr>
          <w:rFonts w:eastAsia="Times New Roman"/>
          <w:b/>
          <w:bCs/>
          <w:sz w:val="24"/>
          <w:szCs w:val="24"/>
        </w:rPr>
        <w:t>1</w:t>
      </w:r>
    </w:p>
    <w:p w:rsidR="00063EA0" w:rsidRPr="00C80CE8" w:rsidRDefault="00063EA0" w:rsidP="000C6CE1">
      <w:pPr>
        <w:spacing w:line="235" w:lineRule="auto"/>
        <w:ind w:left="980"/>
        <w:rPr>
          <w:sz w:val="20"/>
          <w:szCs w:val="20"/>
        </w:rPr>
      </w:pPr>
      <w:r w:rsidRPr="00C80CE8">
        <w:rPr>
          <w:rFonts w:eastAsia="Times New Roman"/>
          <w:sz w:val="24"/>
          <w:szCs w:val="24"/>
        </w:rPr>
        <w:t>I.2.1 Планируемые личностные результаты освоения ООП ………………………...1</w:t>
      </w:r>
      <w:r w:rsidR="00F6523B">
        <w:rPr>
          <w:rFonts w:eastAsia="Times New Roman"/>
          <w:sz w:val="24"/>
          <w:szCs w:val="24"/>
        </w:rPr>
        <w:t>1</w:t>
      </w:r>
    </w:p>
    <w:p w:rsidR="00063EA0" w:rsidRPr="00C80CE8" w:rsidRDefault="00063EA0" w:rsidP="000C6CE1">
      <w:pPr>
        <w:spacing w:line="1" w:lineRule="exact"/>
        <w:rPr>
          <w:sz w:val="20"/>
          <w:szCs w:val="20"/>
        </w:rPr>
      </w:pPr>
    </w:p>
    <w:p w:rsidR="00063EA0" w:rsidRPr="00C80CE8" w:rsidRDefault="00063EA0" w:rsidP="000C6CE1">
      <w:pPr>
        <w:spacing w:line="259" w:lineRule="auto"/>
        <w:ind w:left="980"/>
        <w:rPr>
          <w:sz w:val="20"/>
          <w:szCs w:val="20"/>
        </w:rPr>
      </w:pPr>
      <w:r w:rsidRPr="00C80CE8">
        <w:rPr>
          <w:rFonts w:eastAsia="Times New Roman"/>
          <w:sz w:val="24"/>
          <w:szCs w:val="24"/>
        </w:rPr>
        <w:t>I.2.2 Планируемые метапредметные результаты освоения ООП……………………1</w:t>
      </w:r>
      <w:r w:rsidR="00F6523B">
        <w:rPr>
          <w:rFonts w:eastAsia="Times New Roman"/>
          <w:sz w:val="24"/>
          <w:szCs w:val="24"/>
        </w:rPr>
        <w:t>3</w:t>
      </w:r>
    </w:p>
    <w:p w:rsidR="00063EA0" w:rsidRPr="00C80CE8" w:rsidRDefault="00063EA0" w:rsidP="000C6CE1">
      <w:pPr>
        <w:spacing w:line="12" w:lineRule="exact"/>
        <w:rPr>
          <w:sz w:val="20"/>
          <w:szCs w:val="20"/>
        </w:rPr>
      </w:pPr>
    </w:p>
    <w:p w:rsidR="00063EA0" w:rsidRPr="00C80CE8" w:rsidRDefault="00063EA0" w:rsidP="000C6CE1">
      <w:pPr>
        <w:spacing w:line="259" w:lineRule="auto"/>
        <w:ind w:left="980"/>
        <w:rPr>
          <w:sz w:val="20"/>
          <w:szCs w:val="20"/>
        </w:rPr>
      </w:pPr>
      <w:r w:rsidRPr="00C80CE8">
        <w:rPr>
          <w:rFonts w:eastAsia="Times New Roman"/>
          <w:sz w:val="23"/>
          <w:szCs w:val="23"/>
        </w:rPr>
        <w:t xml:space="preserve">1.2.3 Планируемые предметные результаты освоения ООП………………………      </w:t>
      </w:r>
      <w:r w:rsidR="00E42E94" w:rsidRPr="00C80CE8">
        <w:rPr>
          <w:rFonts w:eastAsia="Times New Roman"/>
          <w:sz w:val="23"/>
          <w:szCs w:val="23"/>
        </w:rPr>
        <w:t xml:space="preserve">   </w:t>
      </w:r>
      <w:r w:rsidRPr="00C80CE8">
        <w:rPr>
          <w:rFonts w:eastAsia="Times New Roman"/>
          <w:sz w:val="23"/>
          <w:szCs w:val="23"/>
        </w:rPr>
        <w:t>1</w:t>
      </w:r>
      <w:r w:rsidR="00F6523B">
        <w:rPr>
          <w:rFonts w:eastAsia="Times New Roman"/>
          <w:sz w:val="23"/>
          <w:szCs w:val="23"/>
        </w:rPr>
        <w:t>4</w:t>
      </w:r>
    </w:p>
    <w:p w:rsidR="00063EA0" w:rsidRPr="00C80CE8" w:rsidRDefault="00063EA0" w:rsidP="000C6CE1">
      <w:pPr>
        <w:spacing w:line="12" w:lineRule="exact"/>
        <w:rPr>
          <w:sz w:val="20"/>
          <w:szCs w:val="20"/>
        </w:rPr>
      </w:pPr>
    </w:p>
    <w:p w:rsidR="00063EA0" w:rsidRPr="00C80CE8" w:rsidRDefault="00063EA0" w:rsidP="000C6CE1">
      <w:pPr>
        <w:spacing w:line="259" w:lineRule="auto"/>
        <w:ind w:left="1680"/>
        <w:rPr>
          <w:sz w:val="20"/>
          <w:szCs w:val="20"/>
        </w:rPr>
      </w:pPr>
      <w:r w:rsidRPr="00C80CE8">
        <w:rPr>
          <w:rFonts w:eastAsia="Times New Roman"/>
          <w:sz w:val="23"/>
          <w:szCs w:val="23"/>
        </w:rPr>
        <w:t>Русский…………………………………………………………………………</w:t>
      </w:r>
      <w:proofErr w:type="gramStart"/>
      <w:r w:rsidR="005A151E">
        <w:rPr>
          <w:rFonts w:eastAsia="Times New Roman"/>
          <w:sz w:val="23"/>
          <w:szCs w:val="23"/>
        </w:rPr>
        <w:t>….</w:t>
      </w:r>
      <w:r w:rsidRPr="00C80CE8">
        <w:rPr>
          <w:rFonts w:eastAsia="Times New Roman"/>
          <w:sz w:val="23"/>
          <w:szCs w:val="23"/>
        </w:rPr>
        <w:t>...</w:t>
      </w:r>
      <w:proofErr w:type="gramEnd"/>
      <w:r w:rsidRPr="00C80CE8">
        <w:rPr>
          <w:rFonts w:eastAsia="Times New Roman"/>
          <w:sz w:val="23"/>
          <w:szCs w:val="23"/>
        </w:rPr>
        <w:t>1</w:t>
      </w:r>
      <w:r w:rsidR="00E8149A">
        <w:rPr>
          <w:rFonts w:eastAsia="Times New Roman"/>
          <w:sz w:val="23"/>
          <w:szCs w:val="23"/>
        </w:rPr>
        <w:t>5</w:t>
      </w:r>
    </w:p>
    <w:p w:rsidR="00063EA0" w:rsidRPr="00C80CE8" w:rsidRDefault="00063EA0" w:rsidP="000C6CE1">
      <w:pPr>
        <w:spacing w:line="259" w:lineRule="auto"/>
        <w:ind w:left="1680"/>
        <w:rPr>
          <w:rFonts w:eastAsia="Times New Roman"/>
          <w:sz w:val="24"/>
          <w:szCs w:val="24"/>
        </w:rPr>
      </w:pPr>
      <w:r w:rsidRPr="00C80CE8">
        <w:rPr>
          <w:rFonts w:eastAsia="Times New Roman"/>
          <w:sz w:val="24"/>
          <w:szCs w:val="24"/>
        </w:rPr>
        <w:t>Литература…………………………………………………………………</w:t>
      </w:r>
      <w:proofErr w:type="gramStart"/>
      <w:r w:rsidRPr="00C80CE8">
        <w:rPr>
          <w:rFonts w:eastAsia="Times New Roman"/>
          <w:sz w:val="24"/>
          <w:szCs w:val="24"/>
        </w:rPr>
        <w:t>…</w:t>
      </w:r>
      <w:r w:rsidR="005A151E">
        <w:rPr>
          <w:rFonts w:eastAsia="Times New Roman"/>
          <w:sz w:val="24"/>
          <w:szCs w:val="24"/>
        </w:rPr>
        <w:t>...</w:t>
      </w:r>
      <w:r w:rsidRPr="00C80CE8">
        <w:rPr>
          <w:rFonts w:eastAsia="Times New Roman"/>
          <w:sz w:val="24"/>
          <w:szCs w:val="24"/>
        </w:rPr>
        <w:t>.</w:t>
      </w:r>
      <w:proofErr w:type="gramEnd"/>
      <w:r w:rsidRPr="00C80CE8">
        <w:rPr>
          <w:rFonts w:eastAsia="Times New Roman"/>
          <w:sz w:val="24"/>
          <w:szCs w:val="24"/>
        </w:rPr>
        <w:t>1</w:t>
      </w:r>
      <w:r w:rsidR="00E8149A">
        <w:rPr>
          <w:rFonts w:eastAsia="Times New Roman"/>
          <w:sz w:val="24"/>
          <w:szCs w:val="24"/>
        </w:rPr>
        <w:t>7</w:t>
      </w:r>
    </w:p>
    <w:p w:rsidR="009464A5" w:rsidRPr="00C80CE8" w:rsidRDefault="009464A5" w:rsidP="000C6CE1">
      <w:pPr>
        <w:spacing w:line="259" w:lineRule="auto"/>
        <w:ind w:left="1680"/>
        <w:rPr>
          <w:sz w:val="24"/>
          <w:szCs w:val="24"/>
        </w:rPr>
      </w:pPr>
      <w:r w:rsidRPr="00C80CE8">
        <w:rPr>
          <w:sz w:val="24"/>
          <w:szCs w:val="24"/>
        </w:rPr>
        <w:t>Родной язык (русский) ………………………………………</w:t>
      </w:r>
      <w:r w:rsidR="00A95609" w:rsidRPr="00C80CE8">
        <w:rPr>
          <w:sz w:val="24"/>
          <w:szCs w:val="24"/>
        </w:rPr>
        <w:t>…</w:t>
      </w:r>
      <w:r w:rsidRPr="00C80CE8">
        <w:rPr>
          <w:sz w:val="24"/>
          <w:szCs w:val="24"/>
        </w:rPr>
        <w:t>……………</w:t>
      </w:r>
      <w:r w:rsidR="00E8149A">
        <w:rPr>
          <w:sz w:val="24"/>
          <w:szCs w:val="24"/>
        </w:rPr>
        <w:t>…1</w:t>
      </w:r>
      <w:r w:rsidR="00F6523B">
        <w:rPr>
          <w:sz w:val="24"/>
          <w:szCs w:val="24"/>
        </w:rPr>
        <w:t>9</w:t>
      </w:r>
    </w:p>
    <w:p w:rsidR="009464A5" w:rsidRPr="00C80CE8" w:rsidRDefault="009464A5" w:rsidP="000C6CE1">
      <w:pPr>
        <w:spacing w:line="259" w:lineRule="auto"/>
        <w:ind w:left="1680"/>
        <w:rPr>
          <w:sz w:val="24"/>
          <w:szCs w:val="24"/>
        </w:rPr>
      </w:pPr>
      <w:r w:rsidRPr="00C80CE8">
        <w:rPr>
          <w:sz w:val="24"/>
          <w:szCs w:val="24"/>
        </w:rPr>
        <w:t>Родная литература (русская)…………………………………</w:t>
      </w:r>
      <w:proofErr w:type="gramStart"/>
      <w:r w:rsidRPr="00C80CE8">
        <w:rPr>
          <w:sz w:val="24"/>
          <w:szCs w:val="24"/>
        </w:rPr>
        <w:t>…</w:t>
      </w:r>
      <w:r w:rsidR="00A95609" w:rsidRPr="00C80CE8">
        <w:rPr>
          <w:sz w:val="24"/>
          <w:szCs w:val="24"/>
        </w:rPr>
        <w:t>….</w:t>
      </w:r>
      <w:proofErr w:type="gramEnd"/>
      <w:r w:rsidRPr="00C80CE8">
        <w:rPr>
          <w:sz w:val="24"/>
          <w:szCs w:val="24"/>
        </w:rPr>
        <w:t>…………</w:t>
      </w:r>
      <w:r w:rsidR="00E8149A">
        <w:rPr>
          <w:sz w:val="24"/>
          <w:szCs w:val="24"/>
        </w:rPr>
        <w:t>..</w:t>
      </w:r>
      <w:r w:rsidR="00F6523B">
        <w:rPr>
          <w:sz w:val="24"/>
          <w:szCs w:val="24"/>
        </w:rPr>
        <w:t>20</w:t>
      </w:r>
    </w:p>
    <w:p w:rsidR="00063EA0" w:rsidRPr="00C80CE8" w:rsidRDefault="00063EA0" w:rsidP="000C6CE1">
      <w:pPr>
        <w:spacing w:line="259" w:lineRule="auto"/>
        <w:ind w:left="1680"/>
        <w:rPr>
          <w:sz w:val="20"/>
          <w:szCs w:val="20"/>
        </w:rPr>
      </w:pPr>
      <w:r w:rsidRPr="00C80CE8">
        <w:rPr>
          <w:rFonts w:eastAsia="Times New Roman"/>
          <w:sz w:val="24"/>
          <w:szCs w:val="24"/>
        </w:rPr>
        <w:t>Иностранный язык</w:t>
      </w:r>
      <w:r w:rsidR="006A3D94" w:rsidRPr="00C80CE8">
        <w:rPr>
          <w:rFonts w:eastAsia="Times New Roman"/>
          <w:sz w:val="24"/>
          <w:szCs w:val="24"/>
        </w:rPr>
        <w:t xml:space="preserve"> (английский)</w:t>
      </w:r>
      <w:r w:rsidRPr="00C80CE8">
        <w:rPr>
          <w:rFonts w:eastAsia="Times New Roman"/>
          <w:sz w:val="24"/>
          <w:szCs w:val="24"/>
        </w:rPr>
        <w:t>…………………………………………</w:t>
      </w:r>
      <w:proofErr w:type="gramStart"/>
      <w:r w:rsidRPr="00C80CE8">
        <w:rPr>
          <w:rFonts w:eastAsia="Times New Roman"/>
          <w:sz w:val="24"/>
          <w:szCs w:val="24"/>
        </w:rPr>
        <w:t>…....</w:t>
      </w:r>
      <w:proofErr w:type="gramEnd"/>
      <w:r w:rsidRPr="00C80CE8">
        <w:rPr>
          <w:rFonts w:eastAsia="Times New Roman"/>
          <w:sz w:val="24"/>
          <w:szCs w:val="24"/>
        </w:rPr>
        <w:t>2</w:t>
      </w:r>
      <w:r w:rsidR="00F6523B">
        <w:rPr>
          <w:rFonts w:eastAsia="Times New Roman"/>
          <w:sz w:val="24"/>
          <w:szCs w:val="24"/>
        </w:rPr>
        <w:t>1</w:t>
      </w:r>
    </w:p>
    <w:p w:rsidR="00063EA0" w:rsidRPr="00C80CE8" w:rsidRDefault="00063EA0" w:rsidP="000C6CE1">
      <w:pPr>
        <w:spacing w:line="259" w:lineRule="auto"/>
        <w:ind w:left="1680"/>
        <w:rPr>
          <w:sz w:val="20"/>
          <w:szCs w:val="20"/>
        </w:rPr>
      </w:pPr>
      <w:r w:rsidRPr="00C80CE8">
        <w:rPr>
          <w:rFonts w:eastAsia="Times New Roman"/>
          <w:sz w:val="24"/>
          <w:szCs w:val="24"/>
        </w:rPr>
        <w:t>История……………………………………………………………………</w:t>
      </w:r>
      <w:proofErr w:type="gramStart"/>
      <w:r w:rsidRPr="00C80CE8">
        <w:rPr>
          <w:rFonts w:eastAsia="Times New Roman"/>
          <w:sz w:val="24"/>
          <w:szCs w:val="24"/>
        </w:rPr>
        <w:t>…….</w:t>
      </w:r>
      <w:proofErr w:type="gramEnd"/>
      <w:r w:rsidR="00E8149A">
        <w:rPr>
          <w:rFonts w:eastAsia="Times New Roman"/>
          <w:sz w:val="24"/>
          <w:szCs w:val="24"/>
        </w:rPr>
        <w:t>2</w:t>
      </w:r>
      <w:r w:rsidR="00F6523B">
        <w:rPr>
          <w:rFonts w:eastAsia="Times New Roman"/>
          <w:sz w:val="24"/>
          <w:szCs w:val="24"/>
        </w:rPr>
        <w:t>4</w:t>
      </w:r>
    </w:p>
    <w:p w:rsidR="00063EA0" w:rsidRPr="00C80CE8" w:rsidRDefault="00063EA0" w:rsidP="000C6CE1">
      <w:pPr>
        <w:spacing w:line="259" w:lineRule="auto"/>
        <w:ind w:left="1680"/>
        <w:rPr>
          <w:sz w:val="20"/>
          <w:szCs w:val="20"/>
        </w:rPr>
      </w:pPr>
      <w:r w:rsidRPr="00C80CE8">
        <w:rPr>
          <w:rFonts w:eastAsia="Times New Roman"/>
          <w:sz w:val="24"/>
          <w:szCs w:val="24"/>
        </w:rPr>
        <w:t>География…………………………………………………………………</w:t>
      </w:r>
      <w:proofErr w:type="gramStart"/>
      <w:r w:rsidRPr="00C80CE8">
        <w:rPr>
          <w:rFonts w:eastAsia="Times New Roman"/>
          <w:sz w:val="24"/>
          <w:szCs w:val="24"/>
        </w:rPr>
        <w:t>…….</w:t>
      </w:r>
      <w:proofErr w:type="gramEnd"/>
      <w:r w:rsidR="00E8149A">
        <w:rPr>
          <w:rFonts w:eastAsia="Times New Roman"/>
          <w:sz w:val="24"/>
          <w:szCs w:val="24"/>
        </w:rPr>
        <w:t>2</w:t>
      </w:r>
      <w:r w:rsidR="00F6523B">
        <w:rPr>
          <w:rFonts w:eastAsia="Times New Roman"/>
          <w:sz w:val="24"/>
          <w:szCs w:val="24"/>
        </w:rPr>
        <w:t>7</w:t>
      </w:r>
    </w:p>
    <w:p w:rsidR="00063EA0" w:rsidRPr="00C80CE8" w:rsidRDefault="00063EA0" w:rsidP="000C6CE1">
      <w:pPr>
        <w:spacing w:line="259" w:lineRule="auto"/>
        <w:ind w:left="1680"/>
        <w:rPr>
          <w:sz w:val="20"/>
          <w:szCs w:val="20"/>
        </w:rPr>
      </w:pPr>
      <w:r w:rsidRPr="00C80CE8">
        <w:rPr>
          <w:rFonts w:eastAsia="Times New Roman"/>
          <w:sz w:val="24"/>
          <w:szCs w:val="24"/>
        </w:rPr>
        <w:t>Экономика…………………………………………………………</w:t>
      </w:r>
      <w:proofErr w:type="gramStart"/>
      <w:r w:rsidRPr="00C80CE8">
        <w:rPr>
          <w:rFonts w:eastAsia="Times New Roman"/>
          <w:sz w:val="24"/>
          <w:szCs w:val="24"/>
        </w:rPr>
        <w:t>……</w:t>
      </w:r>
      <w:r w:rsidR="00E8149A">
        <w:rPr>
          <w:rFonts w:eastAsia="Times New Roman"/>
          <w:sz w:val="24"/>
          <w:szCs w:val="24"/>
        </w:rPr>
        <w:t>.</w:t>
      </w:r>
      <w:proofErr w:type="gramEnd"/>
      <w:r w:rsidRPr="00C80CE8">
        <w:rPr>
          <w:rFonts w:eastAsia="Times New Roman"/>
          <w:sz w:val="24"/>
          <w:szCs w:val="24"/>
        </w:rPr>
        <w:t xml:space="preserve">…… </w:t>
      </w:r>
      <w:proofErr w:type="gramStart"/>
      <w:r w:rsidR="00E8149A">
        <w:rPr>
          <w:rFonts w:eastAsia="Times New Roman"/>
          <w:sz w:val="24"/>
          <w:szCs w:val="24"/>
        </w:rPr>
        <w:t>..</w:t>
      </w:r>
      <w:proofErr w:type="gramEnd"/>
      <w:r w:rsidR="00F6523B">
        <w:rPr>
          <w:rFonts w:eastAsia="Times New Roman"/>
          <w:sz w:val="24"/>
          <w:szCs w:val="24"/>
        </w:rPr>
        <w:t>30</w:t>
      </w:r>
    </w:p>
    <w:p w:rsidR="00063EA0" w:rsidRPr="00C80CE8" w:rsidRDefault="00063EA0" w:rsidP="00F6523B">
      <w:pPr>
        <w:spacing w:line="259" w:lineRule="auto"/>
        <w:ind w:left="1680"/>
        <w:rPr>
          <w:sz w:val="20"/>
          <w:szCs w:val="20"/>
        </w:rPr>
      </w:pPr>
      <w:r w:rsidRPr="00C80CE8">
        <w:rPr>
          <w:rFonts w:eastAsia="Times New Roman"/>
          <w:sz w:val="24"/>
          <w:szCs w:val="24"/>
        </w:rPr>
        <w:t>Право………………………………………………………………………</w:t>
      </w:r>
      <w:r w:rsidR="00E8149A">
        <w:rPr>
          <w:rFonts w:eastAsia="Times New Roman"/>
          <w:sz w:val="24"/>
          <w:szCs w:val="24"/>
        </w:rPr>
        <w:t>...</w:t>
      </w:r>
      <w:r w:rsidRPr="00C80CE8">
        <w:rPr>
          <w:rFonts w:eastAsia="Times New Roman"/>
          <w:sz w:val="24"/>
          <w:szCs w:val="24"/>
        </w:rPr>
        <w:t xml:space="preserve">…. </w:t>
      </w:r>
      <w:r w:rsidR="00E8149A">
        <w:rPr>
          <w:rFonts w:eastAsia="Times New Roman"/>
          <w:sz w:val="24"/>
          <w:szCs w:val="24"/>
        </w:rPr>
        <w:t>3</w:t>
      </w:r>
      <w:r w:rsidR="00F6523B">
        <w:rPr>
          <w:rFonts w:eastAsia="Times New Roman"/>
          <w:sz w:val="24"/>
          <w:szCs w:val="24"/>
        </w:rPr>
        <w:t>3</w:t>
      </w:r>
    </w:p>
    <w:p w:rsidR="00063EA0" w:rsidRPr="00C80CE8" w:rsidRDefault="00063EA0" w:rsidP="000C6CE1">
      <w:pPr>
        <w:spacing w:line="259" w:lineRule="auto"/>
        <w:ind w:left="1680"/>
        <w:rPr>
          <w:sz w:val="20"/>
          <w:szCs w:val="20"/>
        </w:rPr>
      </w:pPr>
      <w:r w:rsidRPr="00C80CE8">
        <w:rPr>
          <w:rFonts w:eastAsia="Times New Roman"/>
          <w:sz w:val="24"/>
          <w:szCs w:val="24"/>
        </w:rPr>
        <w:t>Обществознание……………………………………………………………...</w:t>
      </w:r>
      <w:r w:rsidR="000C6CE1" w:rsidRPr="00C80CE8">
        <w:rPr>
          <w:rFonts w:eastAsia="Times New Roman"/>
          <w:sz w:val="24"/>
          <w:szCs w:val="24"/>
        </w:rPr>
        <w:t>...</w:t>
      </w:r>
      <w:r w:rsidRPr="00C80CE8">
        <w:rPr>
          <w:rFonts w:eastAsia="Times New Roman"/>
          <w:sz w:val="24"/>
          <w:szCs w:val="24"/>
        </w:rPr>
        <w:t>.</w:t>
      </w:r>
      <w:r w:rsidR="00E8149A">
        <w:rPr>
          <w:rFonts w:eastAsia="Times New Roman"/>
          <w:sz w:val="24"/>
          <w:szCs w:val="24"/>
        </w:rPr>
        <w:t>3</w:t>
      </w:r>
      <w:r w:rsidR="00F6523B">
        <w:rPr>
          <w:rFonts w:eastAsia="Times New Roman"/>
          <w:sz w:val="24"/>
          <w:szCs w:val="24"/>
        </w:rPr>
        <w:t>4</w:t>
      </w:r>
    </w:p>
    <w:p w:rsidR="00063EA0" w:rsidRPr="00C80CE8" w:rsidRDefault="00063EA0" w:rsidP="000C6CE1">
      <w:pPr>
        <w:spacing w:line="259" w:lineRule="auto"/>
        <w:ind w:left="1680"/>
        <w:rPr>
          <w:sz w:val="20"/>
          <w:szCs w:val="20"/>
        </w:rPr>
      </w:pPr>
      <w:r w:rsidRPr="00C80CE8">
        <w:rPr>
          <w:rFonts w:eastAsia="Times New Roman"/>
          <w:sz w:val="24"/>
          <w:szCs w:val="24"/>
        </w:rPr>
        <w:t>Математика: алгебра и начала математического анализа, геометрия</w:t>
      </w:r>
      <w:proofErr w:type="gramStart"/>
      <w:r w:rsidRPr="00C80CE8">
        <w:rPr>
          <w:rFonts w:eastAsia="Times New Roman"/>
          <w:sz w:val="24"/>
          <w:szCs w:val="24"/>
        </w:rPr>
        <w:t>…….</w:t>
      </w:r>
      <w:proofErr w:type="gramEnd"/>
      <w:r w:rsidRPr="00C80CE8">
        <w:rPr>
          <w:rFonts w:eastAsia="Times New Roman"/>
          <w:sz w:val="24"/>
          <w:szCs w:val="24"/>
        </w:rPr>
        <w:t xml:space="preserve">. </w:t>
      </w:r>
      <w:r w:rsidR="000C6CE1" w:rsidRPr="00C80CE8">
        <w:rPr>
          <w:rFonts w:eastAsia="Times New Roman"/>
          <w:sz w:val="24"/>
          <w:szCs w:val="24"/>
        </w:rPr>
        <w:t>.</w:t>
      </w:r>
      <w:r w:rsidR="00F6523B">
        <w:rPr>
          <w:rFonts w:eastAsia="Times New Roman"/>
          <w:sz w:val="24"/>
          <w:szCs w:val="24"/>
        </w:rPr>
        <w:t>41</w:t>
      </w:r>
    </w:p>
    <w:p w:rsidR="00063EA0" w:rsidRPr="00C80CE8" w:rsidRDefault="00063EA0" w:rsidP="000C6CE1">
      <w:pPr>
        <w:spacing w:line="259" w:lineRule="auto"/>
        <w:ind w:left="1680"/>
        <w:rPr>
          <w:sz w:val="20"/>
          <w:szCs w:val="20"/>
        </w:rPr>
      </w:pPr>
      <w:r w:rsidRPr="00C80CE8">
        <w:rPr>
          <w:rFonts w:eastAsia="Times New Roman"/>
          <w:sz w:val="24"/>
          <w:szCs w:val="24"/>
        </w:rPr>
        <w:t>Информатика…………………………………………………………………</w:t>
      </w:r>
      <w:r w:rsidR="000C6CE1" w:rsidRPr="00C80CE8">
        <w:rPr>
          <w:rFonts w:eastAsia="Times New Roman"/>
          <w:sz w:val="24"/>
          <w:szCs w:val="24"/>
        </w:rPr>
        <w:t>…</w:t>
      </w:r>
      <w:r w:rsidR="00F6523B">
        <w:rPr>
          <w:rFonts w:eastAsia="Times New Roman"/>
          <w:sz w:val="24"/>
          <w:szCs w:val="24"/>
        </w:rPr>
        <w:t>70</w:t>
      </w:r>
    </w:p>
    <w:p w:rsidR="00063EA0" w:rsidRPr="00C80CE8" w:rsidRDefault="00063EA0" w:rsidP="000C6CE1">
      <w:pPr>
        <w:spacing w:line="259" w:lineRule="auto"/>
        <w:ind w:left="1680"/>
        <w:rPr>
          <w:sz w:val="20"/>
          <w:szCs w:val="20"/>
        </w:rPr>
      </w:pPr>
      <w:r w:rsidRPr="00C80CE8">
        <w:rPr>
          <w:rFonts w:eastAsia="Times New Roman"/>
          <w:sz w:val="24"/>
          <w:szCs w:val="24"/>
        </w:rPr>
        <w:t>Физика…………………………………………………………………………</w:t>
      </w:r>
      <w:r w:rsidR="000C6CE1" w:rsidRPr="00C80CE8">
        <w:rPr>
          <w:rFonts w:eastAsia="Times New Roman"/>
          <w:sz w:val="24"/>
          <w:szCs w:val="24"/>
        </w:rPr>
        <w:t>...</w:t>
      </w:r>
      <w:r w:rsidRPr="00C80CE8">
        <w:rPr>
          <w:rFonts w:eastAsia="Times New Roman"/>
          <w:sz w:val="24"/>
          <w:szCs w:val="24"/>
        </w:rPr>
        <w:t>7</w:t>
      </w:r>
      <w:r w:rsidR="00F6523B">
        <w:rPr>
          <w:rFonts w:eastAsia="Times New Roman"/>
          <w:sz w:val="24"/>
          <w:szCs w:val="24"/>
        </w:rPr>
        <w:t>4</w:t>
      </w:r>
    </w:p>
    <w:p w:rsidR="00063EA0" w:rsidRPr="00C80CE8" w:rsidRDefault="00063EA0" w:rsidP="000C6CE1">
      <w:pPr>
        <w:spacing w:line="259" w:lineRule="auto"/>
        <w:ind w:left="1680"/>
        <w:rPr>
          <w:sz w:val="20"/>
          <w:szCs w:val="20"/>
        </w:rPr>
      </w:pPr>
      <w:r w:rsidRPr="00C80CE8">
        <w:rPr>
          <w:rFonts w:eastAsia="Times New Roman"/>
          <w:sz w:val="24"/>
          <w:szCs w:val="24"/>
        </w:rPr>
        <w:t>Химия ……………………………………………………………………………</w:t>
      </w:r>
      <w:r w:rsidR="00E8149A">
        <w:rPr>
          <w:rFonts w:eastAsia="Times New Roman"/>
          <w:sz w:val="24"/>
          <w:szCs w:val="24"/>
        </w:rPr>
        <w:t>7</w:t>
      </w:r>
      <w:r w:rsidR="00F6523B">
        <w:rPr>
          <w:rFonts w:eastAsia="Times New Roman"/>
          <w:sz w:val="24"/>
          <w:szCs w:val="24"/>
        </w:rPr>
        <w:t>7</w:t>
      </w:r>
    </w:p>
    <w:p w:rsidR="00063EA0" w:rsidRPr="00C80CE8" w:rsidRDefault="00063EA0" w:rsidP="000C6CE1">
      <w:pPr>
        <w:spacing w:line="259" w:lineRule="auto"/>
        <w:ind w:left="1680"/>
        <w:rPr>
          <w:sz w:val="20"/>
          <w:szCs w:val="20"/>
        </w:rPr>
      </w:pPr>
      <w:r w:rsidRPr="00C80CE8">
        <w:rPr>
          <w:rFonts w:eastAsia="Times New Roman"/>
          <w:sz w:val="24"/>
          <w:szCs w:val="24"/>
        </w:rPr>
        <w:t>Биология…………………………………………………</w:t>
      </w:r>
      <w:proofErr w:type="gramStart"/>
      <w:r w:rsidRPr="00C80CE8">
        <w:rPr>
          <w:rFonts w:eastAsia="Times New Roman"/>
          <w:sz w:val="24"/>
          <w:szCs w:val="24"/>
        </w:rPr>
        <w:t>……</w:t>
      </w:r>
      <w:r w:rsidR="006A3D94"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00F6523B">
        <w:rPr>
          <w:rFonts w:eastAsia="Times New Roman"/>
          <w:sz w:val="24"/>
          <w:szCs w:val="24"/>
        </w:rPr>
        <w:t>80</w:t>
      </w:r>
    </w:p>
    <w:p w:rsidR="00063EA0" w:rsidRPr="00C80CE8" w:rsidRDefault="00063EA0" w:rsidP="000C6CE1">
      <w:pPr>
        <w:spacing w:line="259" w:lineRule="auto"/>
        <w:ind w:left="1680"/>
        <w:rPr>
          <w:sz w:val="20"/>
          <w:szCs w:val="20"/>
        </w:rPr>
      </w:pPr>
      <w:r w:rsidRPr="00C80CE8">
        <w:rPr>
          <w:rFonts w:eastAsia="Times New Roman"/>
          <w:sz w:val="24"/>
          <w:szCs w:val="24"/>
        </w:rPr>
        <w:t>Астрономия...………………………………………………………</w:t>
      </w:r>
      <w:proofErr w:type="gramStart"/>
      <w:r w:rsidRPr="00C80CE8">
        <w:rPr>
          <w:rFonts w:eastAsia="Times New Roman"/>
          <w:sz w:val="24"/>
          <w:szCs w:val="24"/>
        </w:rPr>
        <w:t>…….</w:t>
      </w:r>
      <w:proofErr w:type="gramEnd"/>
      <w:r w:rsidRPr="00C80CE8">
        <w:rPr>
          <w:rFonts w:eastAsia="Times New Roman"/>
          <w:sz w:val="24"/>
          <w:szCs w:val="24"/>
        </w:rPr>
        <w:t>.……..8</w:t>
      </w:r>
      <w:r w:rsidR="00F6523B">
        <w:rPr>
          <w:rFonts w:eastAsia="Times New Roman"/>
          <w:sz w:val="24"/>
          <w:szCs w:val="24"/>
        </w:rPr>
        <w:t>4</w:t>
      </w:r>
    </w:p>
    <w:p w:rsidR="00063EA0" w:rsidRPr="00C80CE8" w:rsidRDefault="00063EA0" w:rsidP="000C6CE1">
      <w:pPr>
        <w:spacing w:line="259" w:lineRule="auto"/>
        <w:ind w:left="1680"/>
        <w:rPr>
          <w:sz w:val="20"/>
          <w:szCs w:val="20"/>
        </w:rPr>
      </w:pPr>
      <w:r w:rsidRPr="00C80CE8">
        <w:rPr>
          <w:rFonts w:eastAsia="Times New Roman"/>
          <w:sz w:val="24"/>
          <w:szCs w:val="24"/>
        </w:rPr>
        <w:t>Физическая культура……………………………………………………………8</w:t>
      </w:r>
      <w:r w:rsidR="00F6523B">
        <w:rPr>
          <w:rFonts w:eastAsia="Times New Roman"/>
          <w:sz w:val="24"/>
          <w:szCs w:val="24"/>
        </w:rPr>
        <w:t>5</w:t>
      </w:r>
    </w:p>
    <w:p w:rsidR="00063EA0" w:rsidRPr="002C0E9B" w:rsidRDefault="00063EA0" w:rsidP="000C6CE1">
      <w:pPr>
        <w:spacing w:line="259" w:lineRule="auto"/>
        <w:ind w:left="1680"/>
        <w:rPr>
          <w:rFonts w:eastAsia="Times New Roman"/>
          <w:sz w:val="24"/>
          <w:szCs w:val="24"/>
        </w:rPr>
      </w:pPr>
      <w:r w:rsidRPr="00C80CE8">
        <w:rPr>
          <w:rFonts w:eastAsia="Times New Roman"/>
          <w:sz w:val="24"/>
          <w:szCs w:val="24"/>
        </w:rPr>
        <w:t xml:space="preserve">Основы безопасности </w:t>
      </w:r>
      <w:r w:rsidRPr="002C0E9B">
        <w:rPr>
          <w:rFonts w:eastAsia="Times New Roman"/>
          <w:sz w:val="24"/>
          <w:szCs w:val="24"/>
        </w:rPr>
        <w:t>жизнедеятельности………………………………</w:t>
      </w:r>
      <w:proofErr w:type="gramStart"/>
      <w:r w:rsidRPr="002C0E9B">
        <w:rPr>
          <w:rFonts w:eastAsia="Times New Roman"/>
          <w:sz w:val="24"/>
          <w:szCs w:val="24"/>
        </w:rPr>
        <w:t>……</w:t>
      </w:r>
      <w:r w:rsidR="00E8149A">
        <w:rPr>
          <w:rFonts w:eastAsia="Times New Roman"/>
          <w:sz w:val="24"/>
          <w:szCs w:val="24"/>
        </w:rPr>
        <w:t>.</w:t>
      </w:r>
      <w:proofErr w:type="gramEnd"/>
      <w:r w:rsidRPr="002C0E9B">
        <w:rPr>
          <w:rFonts w:eastAsia="Times New Roman"/>
          <w:sz w:val="24"/>
          <w:szCs w:val="24"/>
        </w:rPr>
        <w:t>8</w:t>
      </w:r>
      <w:r w:rsidR="00F6523B">
        <w:rPr>
          <w:rFonts w:eastAsia="Times New Roman"/>
          <w:sz w:val="24"/>
          <w:szCs w:val="24"/>
        </w:rPr>
        <w:t>6</w:t>
      </w:r>
    </w:p>
    <w:p w:rsidR="002C0E9B" w:rsidRPr="002C0E9B" w:rsidRDefault="002C0E9B" w:rsidP="000C6CE1">
      <w:pPr>
        <w:spacing w:line="259" w:lineRule="auto"/>
        <w:ind w:left="1680"/>
        <w:rPr>
          <w:sz w:val="24"/>
          <w:szCs w:val="24"/>
        </w:rPr>
      </w:pPr>
      <w:r w:rsidRPr="002C0E9B">
        <w:rPr>
          <w:sz w:val="24"/>
          <w:szCs w:val="24"/>
        </w:rPr>
        <w:t>Индивидуальный проект……………………………………………</w:t>
      </w:r>
      <w:proofErr w:type="gramStart"/>
      <w:r w:rsidRPr="002C0E9B">
        <w:rPr>
          <w:sz w:val="24"/>
          <w:szCs w:val="24"/>
        </w:rPr>
        <w:t>…</w:t>
      </w:r>
      <w:r>
        <w:rPr>
          <w:sz w:val="24"/>
          <w:szCs w:val="24"/>
        </w:rPr>
        <w:t>….</w:t>
      </w:r>
      <w:proofErr w:type="gramEnd"/>
      <w:r w:rsidRPr="002C0E9B">
        <w:rPr>
          <w:sz w:val="24"/>
          <w:szCs w:val="24"/>
        </w:rPr>
        <w:t>……9</w:t>
      </w:r>
      <w:r w:rsidR="00F6523B">
        <w:rPr>
          <w:sz w:val="24"/>
          <w:szCs w:val="24"/>
        </w:rPr>
        <w:t>2</w:t>
      </w:r>
    </w:p>
    <w:p w:rsidR="00063EA0" w:rsidRPr="00C80CE8" w:rsidRDefault="00063EA0" w:rsidP="000C6CE1">
      <w:pPr>
        <w:spacing w:line="12" w:lineRule="exact"/>
        <w:rPr>
          <w:sz w:val="20"/>
          <w:szCs w:val="20"/>
        </w:rPr>
      </w:pPr>
    </w:p>
    <w:p w:rsidR="00063EA0" w:rsidRDefault="00063EA0" w:rsidP="000C6CE1">
      <w:pPr>
        <w:spacing w:line="234" w:lineRule="auto"/>
        <w:ind w:left="260" w:firstLine="708"/>
        <w:jc w:val="both"/>
        <w:rPr>
          <w:rFonts w:eastAsia="Times New Roman"/>
          <w:sz w:val="24"/>
          <w:szCs w:val="24"/>
        </w:rPr>
      </w:pPr>
      <w:r w:rsidRPr="00C80CE8">
        <w:rPr>
          <w:rFonts w:eastAsia="Times New Roman"/>
          <w:sz w:val="24"/>
          <w:szCs w:val="24"/>
        </w:rPr>
        <w:t>1.3 Система оценки достижений планируемых результатов освоения основной образовательной программы среднего общего образования………………………………</w:t>
      </w:r>
      <w:r w:rsidR="000C6CE1" w:rsidRPr="00C80CE8">
        <w:rPr>
          <w:rFonts w:eastAsia="Times New Roman"/>
          <w:sz w:val="24"/>
          <w:szCs w:val="24"/>
        </w:rPr>
        <w:t>…</w:t>
      </w:r>
      <w:r w:rsidRPr="00C80CE8">
        <w:rPr>
          <w:rFonts w:eastAsia="Times New Roman"/>
          <w:sz w:val="24"/>
          <w:szCs w:val="24"/>
        </w:rPr>
        <w:t>9</w:t>
      </w:r>
      <w:r w:rsidR="00F6523B">
        <w:rPr>
          <w:rFonts w:eastAsia="Times New Roman"/>
          <w:sz w:val="24"/>
          <w:szCs w:val="24"/>
        </w:rPr>
        <w:t>4</w:t>
      </w:r>
    </w:p>
    <w:p w:rsidR="002C0E9B" w:rsidRPr="002C0E9B" w:rsidRDefault="002C0E9B" w:rsidP="002C0E9B">
      <w:pPr>
        <w:autoSpaceDE w:val="0"/>
        <w:autoSpaceDN w:val="0"/>
        <w:adjustRightInd w:val="0"/>
        <w:ind w:left="284"/>
        <w:jc w:val="both"/>
        <w:rPr>
          <w:rFonts w:eastAsia="Calibri"/>
          <w:color w:val="000000"/>
          <w:sz w:val="24"/>
          <w:szCs w:val="24"/>
          <w:lang w:eastAsia="en-US"/>
        </w:rPr>
      </w:pPr>
      <w:r w:rsidRPr="002C0E9B">
        <w:rPr>
          <w:rFonts w:eastAsia="Calibri"/>
          <w:bCs/>
          <w:iCs/>
          <w:color w:val="000000"/>
          <w:sz w:val="24"/>
          <w:szCs w:val="24"/>
          <w:lang w:eastAsia="en-US"/>
        </w:rPr>
        <w:t xml:space="preserve">       </w:t>
      </w:r>
      <w:r>
        <w:rPr>
          <w:rFonts w:eastAsia="Calibri"/>
          <w:bCs/>
          <w:iCs/>
          <w:color w:val="000000"/>
          <w:sz w:val="24"/>
          <w:szCs w:val="24"/>
          <w:lang w:eastAsia="en-US"/>
        </w:rPr>
        <w:t xml:space="preserve">   </w:t>
      </w:r>
      <w:r w:rsidRPr="002C0E9B">
        <w:rPr>
          <w:rFonts w:eastAsia="Calibri"/>
          <w:bCs/>
          <w:iCs/>
          <w:color w:val="000000"/>
          <w:sz w:val="24"/>
          <w:szCs w:val="24"/>
          <w:lang w:eastAsia="en-US"/>
        </w:rPr>
        <w:t>1.3.</w:t>
      </w:r>
      <w:r w:rsidR="00E50345">
        <w:rPr>
          <w:rFonts w:eastAsia="Calibri"/>
          <w:bCs/>
          <w:iCs/>
          <w:color w:val="000000"/>
          <w:sz w:val="24"/>
          <w:szCs w:val="24"/>
          <w:lang w:eastAsia="en-US"/>
        </w:rPr>
        <w:t>1</w:t>
      </w:r>
      <w:r w:rsidRPr="002C0E9B">
        <w:rPr>
          <w:rFonts w:eastAsia="Calibri"/>
          <w:bCs/>
          <w:iCs/>
          <w:color w:val="000000"/>
          <w:sz w:val="24"/>
          <w:szCs w:val="24"/>
          <w:lang w:eastAsia="en-US"/>
        </w:rPr>
        <w:t xml:space="preserve">. Организация и формы представления и учета результатов промежуточной </w:t>
      </w:r>
      <w:r>
        <w:rPr>
          <w:rFonts w:eastAsia="Calibri"/>
          <w:bCs/>
          <w:iCs/>
          <w:color w:val="000000"/>
          <w:sz w:val="24"/>
          <w:szCs w:val="24"/>
          <w:lang w:eastAsia="en-US"/>
        </w:rPr>
        <w:t xml:space="preserve">  </w:t>
      </w:r>
      <w:r w:rsidRPr="002C0E9B">
        <w:rPr>
          <w:rFonts w:eastAsia="Calibri"/>
          <w:bCs/>
          <w:iCs/>
          <w:color w:val="000000"/>
          <w:sz w:val="24"/>
          <w:szCs w:val="24"/>
          <w:lang w:eastAsia="en-US"/>
        </w:rPr>
        <w:t>аттестации обучающихся в рамках урочной и внеурочной деятельности</w:t>
      </w:r>
      <w:r>
        <w:rPr>
          <w:rFonts w:eastAsia="Calibri"/>
          <w:bCs/>
          <w:iCs/>
          <w:color w:val="000000"/>
          <w:sz w:val="24"/>
          <w:szCs w:val="24"/>
          <w:lang w:eastAsia="en-US"/>
        </w:rPr>
        <w:t>……………</w:t>
      </w:r>
      <w:proofErr w:type="gramStart"/>
      <w:r>
        <w:rPr>
          <w:rFonts w:eastAsia="Calibri"/>
          <w:bCs/>
          <w:iCs/>
          <w:color w:val="000000"/>
          <w:sz w:val="24"/>
          <w:szCs w:val="24"/>
          <w:lang w:eastAsia="en-US"/>
        </w:rPr>
        <w:t>…….</w:t>
      </w:r>
      <w:proofErr w:type="gramEnd"/>
      <w:r w:rsidR="00F6523B">
        <w:rPr>
          <w:rFonts w:eastAsia="Calibri"/>
          <w:bCs/>
          <w:iCs/>
          <w:color w:val="000000"/>
          <w:sz w:val="24"/>
          <w:szCs w:val="24"/>
          <w:lang w:eastAsia="en-US"/>
        </w:rPr>
        <w:t>101</w:t>
      </w:r>
      <w:r w:rsidRPr="002C0E9B">
        <w:rPr>
          <w:rFonts w:eastAsia="Calibri"/>
          <w:bCs/>
          <w:iCs/>
          <w:color w:val="000000"/>
          <w:sz w:val="24"/>
          <w:szCs w:val="24"/>
          <w:lang w:eastAsia="en-US"/>
        </w:rPr>
        <w:t xml:space="preserve"> </w:t>
      </w:r>
    </w:p>
    <w:p w:rsidR="002C0E9B" w:rsidRPr="00C80CE8" w:rsidRDefault="002C0E9B" w:rsidP="000C6CE1">
      <w:pPr>
        <w:spacing w:line="234" w:lineRule="auto"/>
        <w:ind w:left="260" w:firstLine="708"/>
        <w:jc w:val="both"/>
        <w:rPr>
          <w:sz w:val="20"/>
          <w:szCs w:val="20"/>
        </w:rPr>
      </w:pPr>
    </w:p>
    <w:p w:rsidR="00063EA0" w:rsidRPr="00C80CE8" w:rsidRDefault="00063EA0" w:rsidP="000C6CE1">
      <w:pPr>
        <w:spacing w:line="19" w:lineRule="exact"/>
        <w:rPr>
          <w:sz w:val="20"/>
          <w:szCs w:val="20"/>
        </w:rPr>
      </w:pPr>
    </w:p>
    <w:p w:rsidR="00063EA0" w:rsidRPr="00C80CE8" w:rsidRDefault="00063EA0" w:rsidP="000C6CE1">
      <w:pPr>
        <w:spacing w:line="234" w:lineRule="auto"/>
        <w:ind w:left="260" w:firstLine="708"/>
        <w:jc w:val="both"/>
        <w:rPr>
          <w:sz w:val="20"/>
          <w:szCs w:val="20"/>
        </w:rPr>
      </w:pPr>
      <w:r w:rsidRPr="00C80CE8">
        <w:rPr>
          <w:rFonts w:eastAsia="Times New Roman"/>
          <w:b/>
          <w:bCs/>
          <w:sz w:val="24"/>
          <w:szCs w:val="24"/>
        </w:rPr>
        <w:t>II. Содержательный раздел основной образовательной программы среднего общего образования…………………………………………………………………………</w:t>
      </w:r>
      <w:r w:rsidR="00BB54DC">
        <w:rPr>
          <w:rFonts w:eastAsia="Times New Roman"/>
          <w:b/>
          <w:bCs/>
          <w:sz w:val="24"/>
          <w:szCs w:val="24"/>
        </w:rPr>
        <w:t>10</w:t>
      </w:r>
      <w:r w:rsidR="00F6523B">
        <w:rPr>
          <w:rFonts w:eastAsia="Times New Roman"/>
          <w:b/>
          <w:bCs/>
          <w:sz w:val="24"/>
          <w:szCs w:val="24"/>
        </w:rPr>
        <w:t>8</w:t>
      </w:r>
    </w:p>
    <w:p w:rsidR="00063EA0" w:rsidRPr="00C80CE8" w:rsidRDefault="00063EA0" w:rsidP="000C6CE1">
      <w:pPr>
        <w:spacing w:line="9" w:lineRule="exact"/>
        <w:rPr>
          <w:sz w:val="20"/>
          <w:szCs w:val="20"/>
        </w:rPr>
      </w:pPr>
    </w:p>
    <w:p w:rsidR="00063EA0" w:rsidRPr="00C80CE8" w:rsidRDefault="00BB54DC" w:rsidP="000C6CE1">
      <w:pPr>
        <w:spacing w:line="236" w:lineRule="auto"/>
        <w:ind w:left="260" w:firstLine="708"/>
        <w:jc w:val="both"/>
        <w:rPr>
          <w:sz w:val="20"/>
          <w:szCs w:val="20"/>
        </w:rPr>
      </w:pPr>
      <w:r>
        <w:rPr>
          <w:rFonts w:eastAsia="Times New Roman"/>
          <w:sz w:val="24"/>
          <w:szCs w:val="24"/>
        </w:rPr>
        <w:t>2</w:t>
      </w:r>
      <w:r w:rsidR="00063EA0" w:rsidRPr="00C80CE8">
        <w:rPr>
          <w:rFonts w:eastAsia="Times New Roman"/>
          <w:sz w:val="24"/>
          <w:szCs w:val="24"/>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roofErr w:type="gramStart"/>
      <w:r w:rsidR="00063EA0" w:rsidRPr="00C80CE8">
        <w:rPr>
          <w:rFonts w:eastAsia="Times New Roman"/>
          <w:sz w:val="24"/>
          <w:szCs w:val="24"/>
        </w:rPr>
        <w:t>…….</w:t>
      </w:r>
      <w:proofErr w:type="gramEnd"/>
      <w:r w:rsidR="00063EA0" w:rsidRPr="00C80CE8">
        <w:rPr>
          <w:rFonts w:eastAsia="Times New Roman"/>
          <w:sz w:val="24"/>
          <w:szCs w:val="24"/>
        </w:rPr>
        <w:t>….</w:t>
      </w:r>
      <w:r>
        <w:rPr>
          <w:rFonts w:eastAsia="Times New Roman"/>
          <w:sz w:val="24"/>
          <w:szCs w:val="24"/>
        </w:rPr>
        <w:t>10</w:t>
      </w:r>
      <w:r w:rsidR="00F6523B">
        <w:rPr>
          <w:rFonts w:eastAsia="Times New Roman"/>
          <w:sz w:val="24"/>
          <w:szCs w:val="24"/>
        </w:rPr>
        <w:t>8</w:t>
      </w:r>
    </w:p>
    <w:p w:rsidR="00063EA0" w:rsidRPr="00C80CE8" w:rsidRDefault="00063EA0" w:rsidP="000C6CE1">
      <w:pPr>
        <w:spacing w:line="14" w:lineRule="exact"/>
        <w:rPr>
          <w:sz w:val="20"/>
          <w:szCs w:val="20"/>
        </w:rPr>
      </w:pPr>
    </w:p>
    <w:p w:rsidR="00063EA0" w:rsidRPr="00C80CE8" w:rsidRDefault="00BB54DC" w:rsidP="000C6CE1">
      <w:pPr>
        <w:spacing w:line="236" w:lineRule="auto"/>
        <w:ind w:left="260" w:firstLine="708"/>
        <w:jc w:val="both"/>
        <w:rPr>
          <w:sz w:val="20"/>
          <w:szCs w:val="20"/>
        </w:rPr>
      </w:pPr>
      <w:r>
        <w:rPr>
          <w:rFonts w:eastAsia="Times New Roman"/>
          <w:sz w:val="24"/>
          <w:szCs w:val="24"/>
        </w:rPr>
        <w:t>2</w:t>
      </w:r>
      <w:r w:rsidR="00063EA0" w:rsidRPr="00C80CE8">
        <w:rPr>
          <w:rFonts w:eastAsia="Times New Roman"/>
          <w:sz w:val="24"/>
          <w:szCs w:val="24"/>
        </w:rPr>
        <w:t>.1.1.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Pr>
          <w:rFonts w:eastAsia="Times New Roman"/>
          <w:sz w:val="24"/>
          <w:szCs w:val="24"/>
        </w:rPr>
        <w:t>..10</w:t>
      </w:r>
      <w:r w:rsidR="00F6523B">
        <w:rPr>
          <w:rFonts w:eastAsia="Times New Roman"/>
          <w:sz w:val="24"/>
          <w:szCs w:val="24"/>
        </w:rPr>
        <w:t>9</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.1.2. Описание понятий, функций, состава и характеристик универсальных учебных действий и их с содержанием отдельных учебных предметов и внеурочной деятельностью, а</w:t>
      </w:r>
      <w:r w:rsidR="00063EA0" w:rsidRPr="00C80CE8">
        <w:rPr>
          <w:sz w:val="20"/>
          <w:szCs w:val="20"/>
        </w:rPr>
        <w:t xml:space="preserve"> </w:t>
      </w:r>
      <w:r w:rsidR="00063EA0" w:rsidRPr="00C80CE8">
        <w:rPr>
          <w:rFonts w:eastAsia="Times New Roman"/>
          <w:sz w:val="24"/>
          <w:szCs w:val="24"/>
        </w:rPr>
        <w:t>также   места   универсальных   учебных   действий   в   структуре   образовательной деятельности………………………………………………………………………………...</w:t>
      </w:r>
      <w:r w:rsidR="000C6CE1" w:rsidRPr="00C80CE8">
        <w:rPr>
          <w:rFonts w:eastAsia="Times New Roman"/>
          <w:sz w:val="24"/>
          <w:szCs w:val="24"/>
        </w:rPr>
        <w:t>....</w:t>
      </w:r>
      <w:r w:rsidR="00063EA0" w:rsidRPr="00C80CE8">
        <w:rPr>
          <w:rFonts w:eastAsia="Times New Roman"/>
          <w:sz w:val="24"/>
          <w:szCs w:val="24"/>
        </w:rPr>
        <w:t>10</w:t>
      </w:r>
      <w:r w:rsidR="00F6523B">
        <w:rPr>
          <w:rFonts w:eastAsia="Times New Roman"/>
          <w:sz w:val="24"/>
          <w:szCs w:val="24"/>
        </w:rPr>
        <w:t>9</w:t>
      </w:r>
      <w:r w:rsidR="00063EA0" w:rsidRPr="00C80CE8">
        <w:rPr>
          <w:rFonts w:eastAsia="Times New Roman"/>
          <w:sz w:val="24"/>
          <w:szCs w:val="24"/>
        </w:rPr>
        <w:t xml:space="preserve"> </w:t>
      </w:r>
      <w:r>
        <w:rPr>
          <w:rFonts w:eastAsia="Times New Roman"/>
          <w:sz w:val="24"/>
          <w:szCs w:val="24"/>
        </w:rPr>
        <w:t>2</w:t>
      </w:r>
      <w:r w:rsidR="00063EA0" w:rsidRPr="00C80CE8">
        <w:rPr>
          <w:rFonts w:eastAsia="Times New Roman"/>
          <w:sz w:val="24"/>
          <w:szCs w:val="24"/>
        </w:rPr>
        <w:t>.1.3. Основные задачи по формированию универсальных учебных действий………</w:t>
      </w:r>
      <w:r w:rsidR="000C6CE1" w:rsidRPr="00C80CE8">
        <w:rPr>
          <w:rFonts w:eastAsia="Times New Roman"/>
          <w:sz w:val="24"/>
          <w:szCs w:val="24"/>
        </w:rPr>
        <w:t>……</w:t>
      </w:r>
      <w:r w:rsidR="00063EA0" w:rsidRPr="00C80CE8">
        <w:rPr>
          <w:rFonts w:eastAsia="Times New Roman"/>
          <w:sz w:val="24"/>
          <w:szCs w:val="24"/>
        </w:rPr>
        <w:t>1</w:t>
      </w:r>
      <w:r w:rsidR="00F6523B">
        <w:rPr>
          <w:rFonts w:eastAsia="Times New Roman"/>
          <w:sz w:val="24"/>
          <w:szCs w:val="24"/>
        </w:rPr>
        <w:t>11</w:t>
      </w:r>
    </w:p>
    <w:p w:rsidR="00063EA0" w:rsidRPr="00C80CE8" w:rsidRDefault="00063EA0" w:rsidP="000C6CE1">
      <w:pPr>
        <w:tabs>
          <w:tab w:val="left" w:pos="629"/>
        </w:tabs>
        <w:spacing w:line="237" w:lineRule="auto"/>
        <w:ind w:left="262"/>
        <w:rPr>
          <w:rFonts w:eastAsia="Times New Roman"/>
          <w:sz w:val="24"/>
          <w:szCs w:val="24"/>
        </w:rPr>
      </w:pPr>
      <w:r w:rsidRPr="00C80CE8">
        <w:rPr>
          <w:rFonts w:eastAsia="Times New Roman"/>
          <w:sz w:val="24"/>
          <w:szCs w:val="24"/>
        </w:rPr>
        <w:t xml:space="preserve"> </w:t>
      </w:r>
      <w:r w:rsidR="00BB54DC">
        <w:rPr>
          <w:rFonts w:eastAsia="Times New Roman"/>
          <w:sz w:val="24"/>
          <w:szCs w:val="24"/>
        </w:rPr>
        <w:t>2</w:t>
      </w:r>
      <w:r w:rsidRPr="00C80CE8">
        <w:rPr>
          <w:rFonts w:eastAsia="Times New Roman"/>
          <w:sz w:val="24"/>
          <w:szCs w:val="24"/>
        </w:rPr>
        <w:t>.1.4.    Особенности    учебно-исследовательской    и    проектной    деятельности</w:t>
      </w:r>
    </w:p>
    <w:p w:rsidR="00063EA0" w:rsidRPr="00C80CE8" w:rsidRDefault="00063EA0" w:rsidP="000C6CE1">
      <w:pPr>
        <w:spacing w:line="13" w:lineRule="exact"/>
        <w:rPr>
          <w:rFonts w:eastAsia="Times New Roman"/>
          <w:sz w:val="24"/>
          <w:szCs w:val="24"/>
        </w:rPr>
      </w:pPr>
    </w:p>
    <w:p w:rsidR="006A3D94" w:rsidRPr="00C80CE8" w:rsidRDefault="006A3D94" w:rsidP="000C6CE1">
      <w:pPr>
        <w:spacing w:line="238" w:lineRule="auto"/>
        <w:ind w:left="260"/>
        <w:rPr>
          <w:rFonts w:eastAsia="Times New Roman"/>
          <w:sz w:val="24"/>
          <w:szCs w:val="24"/>
        </w:rPr>
      </w:pPr>
      <w:r w:rsidRPr="00C80CE8">
        <w:rPr>
          <w:rFonts w:eastAsia="Times New Roman"/>
          <w:sz w:val="24"/>
          <w:szCs w:val="24"/>
        </w:rPr>
        <w:t>о</w:t>
      </w:r>
      <w:r w:rsidR="00063EA0" w:rsidRPr="00C80CE8">
        <w:rPr>
          <w:rFonts w:eastAsia="Times New Roman"/>
          <w:sz w:val="24"/>
          <w:szCs w:val="24"/>
        </w:rPr>
        <w:t>бучающихся</w:t>
      </w:r>
      <w:r w:rsidRPr="00C80CE8">
        <w:rPr>
          <w:rFonts w:eastAsia="Times New Roman"/>
          <w:sz w:val="24"/>
          <w:szCs w:val="24"/>
        </w:rPr>
        <w:t>……………………………………………………………………………</w:t>
      </w:r>
      <w:proofErr w:type="gramStart"/>
      <w:r w:rsidRPr="00C80CE8">
        <w:rPr>
          <w:rFonts w:eastAsia="Times New Roman"/>
          <w:sz w:val="24"/>
          <w:szCs w:val="24"/>
        </w:rPr>
        <w:t>…….</w:t>
      </w:r>
      <w:proofErr w:type="gramEnd"/>
      <w:r w:rsidRPr="00C80CE8">
        <w:rPr>
          <w:rFonts w:eastAsia="Times New Roman"/>
          <w:sz w:val="24"/>
          <w:szCs w:val="24"/>
        </w:rPr>
        <w:t>.</w:t>
      </w:r>
      <w:r w:rsidR="00063EA0" w:rsidRPr="00C80CE8">
        <w:rPr>
          <w:rFonts w:eastAsia="Times New Roman"/>
          <w:sz w:val="24"/>
          <w:szCs w:val="24"/>
        </w:rPr>
        <w:t>1</w:t>
      </w:r>
      <w:r w:rsidR="00F6523B">
        <w:rPr>
          <w:rFonts w:eastAsia="Times New Roman"/>
          <w:sz w:val="24"/>
          <w:szCs w:val="24"/>
        </w:rPr>
        <w:t>23</w:t>
      </w:r>
    </w:p>
    <w:p w:rsidR="00063EA0" w:rsidRPr="00C80CE8" w:rsidRDefault="00063EA0" w:rsidP="000C6CE1">
      <w:pPr>
        <w:spacing w:line="238" w:lineRule="auto"/>
        <w:ind w:left="260"/>
        <w:rPr>
          <w:rFonts w:eastAsia="Times New Roman"/>
          <w:sz w:val="24"/>
          <w:szCs w:val="24"/>
        </w:rPr>
      </w:pPr>
      <w:r w:rsidRPr="00C80CE8">
        <w:rPr>
          <w:rFonts w:eastAsia="Times New Roman"/>
          <w:sz w:val="24"/>
          <w:szCs w:val="24"/>
        </w:rPr>
        <w:t xml:space="preserve"> </w:t>
      </w:r>
      <w:r w:rsidR="00BB54DC">
        <w:rPr>
          <w:rFonts w:eastAsia="Times New Roman"/>
          <w:sz w:val="24"/>
          <w:szCs w:val="24"/>
        </w:rPr>
        <w:t>2</w:t>
      </w:r>
      <w:r w:rsidRPr="00C80CE8">
        <w:rPr>
          <w:rFonts w:eastAsia="Times New Roman"/>
          <w:sz w:val="24"/>
          <w:szCs w:val="24"/>
        </w:rPr>
        <w:t>.1.5. Основные направления учебно-исследовательской и проектной деятельности обучающихся………………………………………………………………………………</w:t>
      </w:r>
      <w:r w:rsidR="000C6CE1" w:rsidRPr="00C80CE8">
        <w:rPr>
          <w:rFonts w:eastAsia="Times New Roman"/>
          <w:sz w:val="24"/>
          <w:szCs w:val="24"/>
        </w:rPr>
        <w:t>…..</w:t>
      </w:r>
      <w:r w:rsidRPr="00C80CE8">
        <w:rPr>
          <w:rFonts w:eastAsia="Times New Roman"/>
          <w:sz w:val="24"/>
          <w:szCs w:val="24"/>
        </w:rPr>
        <w:t>1</w:t>
      </w:r>
      <w:r w:rsidR="00F6523B">
        <w:rPr>
          <w:rFonts w:eastAsia="Times New Roman"/>
          <w:sz w:val="24"/>
          <w:szCs w:val="24"/>
        </w:rPr>
        <w:t>25</w:t>
      </w:r>
      <w:r w:rsidRPr="00C80CE8">
        <w:rPr>
          <w:rFonts w:eastAsia="Times New Roman"/>
          <w:sz w:val="24"/>
          <w:szCs w:val="24"/>
        </w:rPr>
        <w:t xml:space="preserve"> </w:t>
      </w:r>
      <w:r w:rsidR="00BB54DC">
        <w:rPr>
          <w:rFonts w:eastAsia="Times New Roman"/>
          <w:sz w:val="24"/>
          <w:szCs w:val="24"/>
        </w:rPr>
        <w:t>2</w:t>
      </w:r>
      <w:r w:rsidRPr="00C80CE8">
        <w:rPr>
          <w:rFonts w:eastAsia="Times New Roman"/>
          <w:sz w:val="24"/>
          <w:szCs w:val="24"/>
        </w:rPr>
        <w:t>.1.6. Планируемые результаты учебно-исследовательской и проектной деятельности в рамках урочной и внеурочной деятельности……………………………………………</w:t>
      </w:r>
      <w:r w:rsidR="000C6CE1" w:rsidRPr="00C80CE8">
        <w:rPr>
          <w:rFonts w:eastAsia="Times New Roman"/>
          <w:sz w:val="24"/>
          <w:szCs w:val="24"/>
        </w:rPr>
        <w:t>...</w:t>
      </w:r>
      <w:r w:rsidRPr="00C80CE8">
        <w:rPr>
          <w:rFonts w:eastAsia="Times New Roman"/>
          <w:sz w:val="24"/>
          <w:szCs w:val="24"/>
        </w:rPr>
        <w:t>.. 1</w:t>
      </w:r>
      <w:r w:rsidR="00F6523B">
        <w:rPr>
          <w:rFonts w:eastAsia="Times New Roman"/>
          <w:sz w:val="24"/>
          <w:szCs w:val="24"/>
        </w:rPr>
        <w:t>26</w:t>
      </w:r>
      <w:r w:rsidRPr="00C80CE8">
        <w:rPr>
          <w:rFonts w:eastAsia="Times New Roman"/>
          <w:sz w:val="24"/>
          <w:szCs w:val="24"/>
        </w:rPr>
        <w:t xml:space="preserve"> </w:t>
      </w:r>
      <w:r w:rsidR="00BB54DC">
        <w:rPr>
          <w:rFonts w:eastAsia="Times New Roman"/>
          <w:sz w:val="24"/>
          <w:szCs w:val="24"/>
        </w:rPr>
        <w:t>2</w:t>
      </w:r>
      <w:r w:rsidRPr="00C80CE8">
        <w:rPr>
          <w:rFonts w:eastAsia="Times New Roman"/>
          <w:sz w:val="24"/>
          <w:szCs w:val="24"/>
        </w:rPr>
        <w:t xml:space="preserve">.1.7. Условия, обеспечивающие развитие универсальных учебных действий у </w:t>
      </w:r>
      <w:proofErr w:type="gramStart"/>
      <w:r w:rsidRPr="00C80CE8">
        <w:rPr>
          <w:rFonts w:eastAsia="Times New Roman"/>
          <w:sz w:val="24"/>
          <w:szCs w:val="24"/>
        </w:rPr>
        <w:lastRenderedPageBreak/>
        <w:t xml:space="preserve">обучающихся,   </w:t>
      </w:r>
      <w:proofErr w:type="gramEnd"/>
      <w:r w:rsidRPr="00C80CE8">
        <w:rPr>
          <w:rFonts w:eastAsia="Times New Roman"/>
          <w:sz w:val="24"/>
          <w:szCs w:val="24"/>
        </w:rPr>
        <w:t>в   том   числе   системы   организационно-методического   и   ресурсного обеспечения учебно-исследовательской и проектной деятельности обучающихся</w:t>
      </w:r>
      <w:r w:rsidR="00332F3A" w:rsidRPr="00C80CE8">
        <w:rPr>
          <w:rFonts w:eastAsia="Times New Roman"/>
          <w:sz w:val="24"/>
          <w:szCs w:val="24"/>
        </w:rPr>
        <w:t>…</w:t>
      </w:r>
      <w:r w:rsidRPr="00C80CE8">
        <w:rPr>
          <w:rFonts w:eastAsia="Times New Roman"/>
          <w:sz w:val="24"/>
          <w:szCs w:val="24"/>
        </w:rPr>
        <w:t>…</w:t>
      </w:r>
      <w:r w:rsidR="000C6CE1" w:rsidRPr="00C80CE8">
        <w:rPr>
          <w:rFonts w:eastAsia="Times New Roman"/>
          <w:sz w:val="24"/>
          <w:szCs w:val="24"/>
        </w:rPr>
        <w:t>..</w:t>
      </w:r>
      <w:r w:rsidRPr="00C80CE8">
        <w:rPr>
          <w:rFonts w:eastAsia="Times New Roman"/>
          <w:sz w:val="24"/>
          <w:szCs w:val="24"/>
        </w:rPr>
        <w:t>1</w:t>
      </w:r>
      <w:r w:rsidR="00F6523B">
        <w:rPr>
          <w:rFonts w:eastAsia="Times New Roman"/>
          <w:sz w:val="24"/>
          <w:szCs w:val="24"/>
        </w:rPr>
        <w:t>27</w:t>
      </w:r>
    </w:p>
    <w:p w:rsidR="00332F3A" w:rsidRPr="00C80CE8" w:rsidRDefault="00BB54DC" w:rsidP="000C6CE1">
      <w:pPr>
        <w:spacing w:line="238" w:lineRule="auto"/>
        <w:ind w:left="260"/>
        <w:rPr>
          <w:rFonts w:eastAsia="Times New Roman"/>
          <w:sz w:val="24"/>
          <w:szCs w:val="24"/>
        </w:rPr>
      </w:pPr>
      <w:r>
        <w:rPr>
          <w:rFonts w:eastAsia="Times New Roman"/>
          <w:sz w:val="24"/>
          <w:szCs w:val="24"/>
        </w:rPr>
        <w:t>2</w:t>
      </w:r>
      <w:r w:rsidR="00063EA0" w:rsidRPr="00C80CE8">
        <w:rPr>
          <w:rFonts w:eastAsia="Times New Roman"/>
          <w:sz w:val="24"/>
          <w:szCs w:val="24"/>
        </w:rPr>
        <w:t xml:space="preserve">.1.8.  </w:t>
      </w:r>
      <w:proofErr w:type="gramStart"/>
      <w:r w:rsidR="00063EA0" w:rsidRPr="00C80CE8">
        <w:rPr>
          <w:rFonts w:eastAsia="Times New Roman"/>
          <w:sz w:val="24"/>
          <w:szCs w:val="24"/>
        </w:rPr>
        <w:t>Методика  и</w:t>
      </w:r>
      <w:proofErr w:type="gramEnd"/>
      <w:r w:rsidR="00063EA0" w:rsidRPr="00C80CE8">
        <w:rPr>
          <w:rFonts w:eastAsia="Times New Roman"/>
          <w:sz w:val="24"/>
          <w:szCs w:val="24"/>
        </w:rPr>
        <w:t xml:space="preserve">  инструментарий  оценки  успешности  освоения  и  применения обучающимися универсальных учебных действий……………………………</w:t>
      </w:r>
      <w:r w:rsidR="00332F3A" w:rsidRPr="00C80CE8">
        <w:rPr>
          <w:rFonts w:eastAsia="Times New Roman"/>
          <w:sz w:val="24"/>
          <w:szCs w:val="24"/>
        </w:rPr>
        <w:t>………….</w:t>
      </w:r>
      <w:r w:rsidR="00063EA0" w:rsidRPr="00C80CE8">
        <w:rPr>
          <w:rFonts w:eastAsia="Times New Roman"/>
          <w:sz w:val="24"/>
          <w:szCs w:val="24"/>
        </w:rPr>
        <w:t>...1</w:t>
      </w:r>
      <w:r w:rsidR="00F6523B">
        <w:rPr>
          <w:rFonts w:eastAsia="Times New Roman"/>
          <w:sz w:val="24"/>
          <w:szCs w:val="24"/>
        </w:rPr>
        <w:t>2</w:t>
      </w:r>
      <w:r>
        <w:rPr>
          <w:rFonts w:eastAsia="Times New Roman"/>
          <w:sz w:val="24"/>
          <w:szCs w:val="24"/>
        </w:rPr>
        <w:t>8</w:t>
      </w:r>
    </w:p>
    <w:p w:rsidR="00063EA0" w:rsidRPr="00C80CE8" w:rsidRDefault="00063EA0" w:rsidP="000C6CE1">
      <w:pPr>
        <w:spacing w:line="238" w:lineRule="auto"/>
        <w:ind w:left="260"/>
        <w:rPr>
          <w:sz w:val="20"/>
          <w:szCs w:val="20"/>
        </w:rPr>
      </w:pPr>
      <w:r w:rsidRPr="00C80CE8">
        <w:rPr>
          <w:rFonts w:eastAsia="Times New Roman"/>
          <w:sz w:val="24"/>
          <w:szCs w:val="24"/>
        </w:rPr>
        <w:t xml:space="preserve"> </w:t>
      </w:r>
      <w:r w:rsidR="00BB54DC">
        <w:rPr>
          <w:rFonts w:eastAsia="Times New Roman"/>
          <w:sz w:val="23"/>
          <w:szCs w:val="23"/>
        </w:rPr>
        <w:t>2</w:t>
      </w:r>
      <w:r w:rsidRPr="00C80CE8">
        <w:rPr>
          <w:rFonts w:eastAsia="Times New Roman"/>
          <w:sz w:val="23"/>
          <w:szCs w:val="23"/>
        </w:rPr>
        <w:t xml:space="preserve">.2. </w:t>
      </w:r>
      <w:r w:rsidR="00181E59">
        <w:rPr>
          <w:rFonts w:eastAsia="Times New Roman"/>
          <w:sz w:val="23"/>
          <w:szCs w:val="23"/>
        </w:rPr>
        <w:t>П</w:t>
      </w:r>
      <w:r w:rsidRPr="00C80CE8">
        <w:rPr>
          <w:rFonts w:eastAsia="Times New Roman"/>
          <w:sz w:val="23"/>
          <w:szCs w:val="23"/>
        </w:rPr>
        <w:t>рограммы отдельных учебных предметов…………………………</w:t>
      </w:r>
      <w:proofErr w:type="gramStart"/>
      <w:r w:rsidRPr="00C80CE8">
        <w:rPr>
          <w:rFonts w:eastAsia="Times New Roman"/>
          <w:sz w:val="23"/>
          <w:szCs w:val="23"/>
        </w:rPr>
        <w:t>…….</w:t>
      </w:r>
      <w:proofErr w:type="gramEnd"/>
      <w:r w:rsidRPr="00C80CE8">
        <w:rPr>
          <w:rFonts w:eastAsia="Times New Roman"/>
          <w:sz w:val="23"/>
          <w:szCs w:val="23"/>
        </w:rPr>
        <w:t>…</w:t>
      </w:r>
      <w:r w:rsidR="00181E59">
        <w:rPr>
          <w:rFonts w:eastAsia="Times New Roman"/>
          <w:sz w:val="23"/>
          <w:szCs w:val="23"/>
        </w:rPr>
        <w:t>…………….</w:t>
      </w:r>
      <w:r w:rsidRPr="00C80CE8">
        <w:rPr>
          <w:rFonts w:eastAsia="Times New Roman"/>
          <w:sz w:val="23"/>
          <w:szCs w:val="23"/>
        </w:rPr>
        <w:t>.1</w:t>
      </w:r>
      <w:r w:rsidR="00F6523B">
        <w:rPr>
          <w:rFonts w:eastAsia="Times New Roman"/>
          <w:sz w:val="23"/>
          <w:szCs w:val="23"/>
        </w:rPr>
        <w:t>31</w:t>
      </w:r>
    </w:p>
    <w:p w:rsidR="00063EA0" w:rsidRPr="00C80CE8" w:rsidRDefault="00063EA0" w:rsidP="000C6CE1">
      <w:pPr>
        <w:spacing w:line="12" w:lineRule="exact"/>
        <w:rPr>
          <w:sz w:val="20"/>
          <w:szCs w:val="20"/>
        </w:rPr>
      </w:pPr>
    </w:p>
    <w:p w:rsidR="000C6CE1" w:rsidRPr="00C80CE8" w:rsidRDefault="00063EA0" w:rsidP="00C83A3C">
      <w:pPr>
        <w:spacing w:line="259" w:lineRule="auto"/>
        <w:ind w:left="1680"/>
        <w:rPr>
          <w:rFonts w:eastAsia="Times New Roman"/>
          <w:sz w:val="23"/>
          <w:szCs w:val="23"/>
        </w:rPr>
      </w:pPr>
      <w:r w:rsidRPr="00C80CE8">
        <w:rPr>
          <w:rFonts w:eastAsia="Times New Roman"/>
          <w:sz w:val="23"/>
          <w:szCs w:val="23"/>
        </w:rPr>
        <w:t>Русский…………………………………………………………</w:t>
      </w:r>
      <w:proofErr w:type="gramStart"/>
      <w:r w:rsidRPr="00C80CE8">
        <w:rPr>
          <w:rFonts w:eastAsia="Times New Roman"/>
          <w:sz w:val="23"/>
          <w:szCs w:val="23"/>
        </w:rPr>
        <w:t>…….</w:t>
      </w:r>
      <w:proofErr w:type="gramEnd"/>
      <w:r w:rsidRPr="00C80CE8">
        <w:rPr>
          <w:rFonts w:eastAsia="Times New Roman"/>
          <w:sz w:val="23"/>
          <w:szCs w:val="23"/>
        </w:rPr>
        <w:t>.…...…….…1</w:t>
      </w:r>
      <w:r w:rsidR="00F6523B">
        <w:rPr>
          <w:rFonts w:eastAsia="Times New Roman"/>
          <w:sz w:val="23"/>
          <w:szCs w:val="23"/>
        </w:rPr>
        <w:t>31</w:t>
      </w:r>
    </w:p>
    <w:p w:rsidR="00063EA0" w:rsidRPr="00C80CE8" w:rsidRDefault="00063EA0" w:rsidP="000C6CE1">
      <w:pPr>
        <w:spacing w:line="259" w:lineRule="auto"/>
        <w:ind w:left="1680"/>
        <w:rPr>
          <w:rFonts w:eastAsia="Times New Roman"/>
          <w:sz w:val="24"/>
          <w:szCs w:val="24"/>
        </w:rPr>
      </w:pPr>
      <w:r w:rsidRPr="00C80CE8">
        <w:rPr>
          <w:rFonts w:eastAsia="Times New Roman"/>
          <w:sz w:val="24"/>
          <w:szCs w:val="24"/>
        </w:rPr>
        <w:t>Литература…………………………………………………………</w:t>
      </w:r>
      <w:proofErr w:type="gramStart"/>
      <w:r w:rsidRPr="00C80CE8">
        <w:rPr>
          <w:rFonts w:eastAsia="Times New Roman"/>
          <w:sz w:val="24"/>
          <w:szCs w:val="24"/>
        </w:rPr>
        <w:t>…….</w:t>
      </w:r>
      <w:proofErr w:type="gramEnd"/>
      <w:r w:rsidRPr="00C80CE8">
        <w:rPr>
          <w:rFonts w:eastAsia="Times New Roman"/>
          <w:sz w:val="24"/>
          <w:szCs w:val="24"/>
        </w:rPr>
        <w:t>…</w:t>
      </w:r>
      <w:r w:rsidR="00BB54DC">
        <w:rPr>
          <w:rFonts w:eastAsia="Times New Roman"/>
          <w:sz w:val="24"/>
          <w:szCs w:val="24"/>
        </w:rPr>
        <w:t>… 1</w:t>
      </w:r>
      <w:r w:rsidR="00F6523B">
        <w:rPr>
          <w:rFonts w:eastAsia="Times New Roman"/>
          <w:sz w:val="24"/>
          <w:szCs w:val="24"/>
        </w:rPr>
        <w:t>35</w:t>
      </w:r>
    </w:p>
    <w:p w:rsidR="001F5A08" w:rsidRDefault="001F5A08" w:rsidP="000C6CE1">
      <w:pPr>
        <w:spacing w:line="259" w:lineRule="auto"/>
        <w:ind w:left="1680"/>
        <w:rPr>
          <w:sz w:val="24"/>
          <w:szCs w:val="24"/>
        </w:rPr>
      </w:pPr>
      <w:r w:rsidRPr="00C80CE8">
        <w:rPr>
          <w:sz w:val="24"/>
          <w:szCs w:val="24"/>
        </w:rPr>
        <w:t>Родной язык (русский)………………………………………………………</w:t>
      </w:r>
      <w:r w:rsidR="00BB54DC">
        <w:rPr>
          <w:sz w:val="24"/>
          <w:szCs w:val="24"/>
        </w:rPr>
        <w:t xml:space="preserve">   1</w:t>
      </w:r>
      <w:r w:rsidR="00F6523B">
        <w:rPr>
          <w:sz w:val="24"/>
          <w:szCs w:val="24"/>
        </w:rPr>
        <w:t>53</w:t>
      </w:r>
    </w:p>
    <w:p w:rsidR="00BB54DC" w:rsidRPr="00C80CE8" w:rsidRDefault="00F6523B" w:rsidP="000C6CE1">
      <w:pPr>
        <w:spacing w:line="259" w:lineRule="auto"/>
        <w:ind w:left="1680"/>
        <w:rPr>
          <w:sz w:val="24"/>
          <w:szCs w:val="24"/>
        </w:rPr>
      </w:pPr>
      <w:r>
        <w:rPr>
          <w:sz w:val="24"/>
          <w:szCs w:val="24"/>
        </w:rPr>
        <w:t>Ро</w:t>
      </w:r>
      <w:r w:rsidR="00BB54DC">
        <w:rPr>
          <w:sz w:val="24"/>
          <w:szCs w:val="24"/>
        </w:rPr>
        <w:t>дная литература (русская)……………………………………………</w:t>
      </w:r>
      <w:proofErr w:type="gramStart"/>
      <w:r w:rsidR="00BB54DC">
        <w:rPr>
          <w:sz w:val="24"/>
          <w:szCs w:val="24"/>
        </w:rPr>
        <w:t>…….</w:t>
      </w:r>
      <w:proofErr w:type="gramEnd"/>
      <w:r w:rsidR="00BB54DC">
        <w:rPr>
          <w:sz w:val="24"/>
          <w:szCs w:val="24"/>
        </w:rPr>
        <w:t>1</w:t>
      </w:r>
      <w:r>
        <w:rPr>
          <w:sz w:val="24"/>
          <w:szCs w:val="24"/>
        </w:rPr>
        <w:t>59</w:t>
      </w:r>
    </w:p>
    <w:p w:rsidR="00063EA0" w:rsidRPr="00C80CE8" w:rsidRDefault="00063EA0" w:rsidP="000C6CE1">
      <w:pPr>
        <w:spacing w:line="259" w:lineRule="auto"/>
        <w:ind w:left="1680"/>
        <w:rPr>
          <w:sz w:val="20"/>
          <w:szCs w:val="20"/>
        </w:rPr>
      </w:pPr>
      <w:r w:rsidRPr="00C80CE8">
        <w:rPr>
          <w:rFonts w:eastAsia="Times New Roman"/>
          <w:sz w:val="24"/>
          <w:szCs w:val="24"/>
        </w:rPr>
        <w:t>Иностранный язык (английский</w:t>
      </w:r>
      <w:proofErr w:type="gramStart"/>
      <w:r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Pr="00C80CE8">
        <w:rPr>
          <w:rFonts w:eastAsia="Times New Roman"/>
          <w:sz w:val="24"/>
          <w:szCs w:val="24"/>
        </w:rPr>
        <w:t>1</w:t>
      </w:r>
      <w:r w:rsidR="00F6523B">
        <w:rPr>
          <w:rFonts w:eastAsia="Times New Roman"/>
          <w:sz w:val="24"/>
          <w:szCs w:val="24"/>
        </w:rPr>
        <w:t>59</w:t>
      </w:r>
    </w:p>
    <w:p w:rsidR="00063EA0" w:rsidRPr="00C80CE8" w:rsidRDefault="00063EA0" w:rsidP="000C6CE1">
      <w:pPr>
        <w:spacing w:line="259" w:lineRule="auto"/>
        <w:ind w:left="1680"/>
        <w:rPr>
          <w:sz w:val="20"/>
          <w:szCs w:val="20"/>
        </w:rPr>
      </w:pPr>
      <w:r w:rsidRPr="00C80CE8">
        <w:rPr>
          <w:rFonts w:eastAsia="Times New Roman"/>
          <w:sz w:val="24"/>
          <w:szCs w:val="24"/>
        </w:rPr>
        <w:t>История……………………………………………………………</w:t>
      </w:r>
      <w:proofErr w:type="gramStart"/>
      <w:r w:rsidRPr="00C80CE8">
        <w:rPr>
          <w:rFonts w:eastAsia="Times New Roman"/>
          <w:sz w:val="24"/>
          <w:szCs w:val="24"/>
        </w:rPr>
        <w:t>……</w:t>
      </w:r>
      <w:r w:rsidR="00D41A27"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Pr="00C80CE8">
        <w:rPr>
          <w:rFonts w:eastAsia="Times New Roman"/>
          <w:sz w:val="24"/>
          <w:szCs w:val="24"/>
        </w:rPr>
        <w:t>1</w:t>
      </w:r>
      <w:r w:rsidR="00F6523B">
        <w:rPr>
          <w:rFonts w:eastAsia="Times New Roman"/>
          <w:sz w:val="24"/>
          <w:szCs w:val="24"/>
        </w:rPr>
        <w:t>64</w:t>
      </w:r>
    </w:p>
    <w:p w:rsidR="00063EA0" w:rsidRPr="00C80CE8" w:rsidRDefault="00063EA0" w:rsidP="000C6CE1">
      <w:pPr>
        <w:spacing w:line="259" w:lineRule="auto"/>
        <w:ind w:left="1680"/>
        <w:rPr>
          <w:sz w:val="20"/>
          <w:szCs w:val="20"/>
        </w:rPr>
      </w:pPr>
      <w:r w:rsidRPr="00C80CE8">
        <w:rPr>
          <w:rFonts w:eastAsia="Times New Roman"/>
          <w:sz w:val="24"/>
          <w:szCs w:val="24"/>
        </w:rPr>
        <w:t>География………………………………………………………</w:t>
      </w:r>
      <w:proofErr w:type="gramStart"/>
      <w:r w:rsidRPr="00C80CE8">
        <w:rPr>
          <w:rFonts w:eastAsia="Times New Roman"/>
          <w:sz w:val="24"/>
          <w:szCs w:val="24"/>
        </w:rPr>
        <w:t>…….</w:t>
      </w:r>
      <w:proofErr w:type="gramEnd"/>
      <w:r w:rsidRPr="00C80CE8">
        <w:rPr>
          <w:rFonts w:eastAsia="Times New Roman"/>
          <w:sz w:val="24"/>
          <w:szCs w:val="24"/>
        </w:rPr>
        <w:t>.………</w:t>
      </w:r>
      <w:r w:rsidR="00BB54DC">
        <w:rPr>
          <w:rFonts w:eastAsia="Times New Roman"/>
          <w:sz w:val="24"/>
          <w:szCs w:val="24"/>
        </w:rPr>
        <w:t xml:space="preserve">  1</w:t>
      </w:r>
      <w:r w:rsidR="00F6523B">
        <w:rPr>
          <w:rFonts w:eastAsia="Times New Roman"/>
          <w:sz w:val="24"/>
          <w:szCs w:val="24"/>
        </w:rPr>
        <w:t>84</w:t>
      </w:r>
    </w:p>
    <w:p w:rsidR="00063EA0" w:rsidRPr="00C80CE8" w:rsidRDefault="00063EA0" w:rsidP="000C6CE1">
      <w:pPr>
        <w:spacing w:line="259" w:lineRule="auto"/>
        <w:ind w:left="1680"/>
        <w:rPr>
          <w:sz w:val="20"/>
          <w:szCs w:val="20"/>
        </w:rPr>
      </w:pPr>
      <w:r w:rsidRPr="00C80CE8">
        <w:rPr>
          <w:rFonts w:eastAsia="Times New Roman"/>
          <w:sz w:val="24"/>
          <w:szCs w:val="24"/>
        </w:rPr>
        <w:t>Экономика…………………………………………………</w:t>
      </w:r>
      <w:proofErr w:type="gramStart"/>
      <w:r w:rsidRPr="00C80CE8">
        <w:rPr>
          <w:rFonts w:eastAsia="Times New Roman"/>
          <w:sz w:val="24"/>
          <w:szCs w:val="24"/>
        </w:rPr>
        <w:t>……</w:t>
      </w:r>
      <w:r w:rsidR="00D41A27"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00BB54DC">
        <w:rPr>
          <w:rFonts w:eastAsia="Times New Roman"/>
          <w:sz w:val="24"/>
          <w:szCs w:val="24"/>
        </w:rPr>
        <w:t xml:space="preserve"> </w:t>
      </w:r>
      <w:r w:rsidRPr="00C80CE8">
        <w:rPr>
          <w:rFonts w:eastAsia="Times New Roman"/>
          <w:sz w:val="24"/>
          <w:szCs w:val="24"/>
        </w:rPr>
        <w:t>1</w:t>
      </w:r>
      <w:r w:rsidR="00F6523B">
        <w:rPr>
          <w:rFonts w:eastAsia="Times New Roman"/>
          <w:sz w:val="24"/>
          <w:szCs w:val="24"/>
        </w:rPr>
        <w:t>88</w:t>
      </w:r>
    </w:p>
    <w:p w:rsidR="00063EA0" w:rsidRPr="00C80CE8" w:rsidRDefault="00063EA0" w:rsidP="000C6CE1">
      <w:pPr>
        <w:spacing w:line="259" w:lineRule="auto"/>
        <w:ind w:left="1680"/>
        <w:rPr>
          <w:sz w:val="20"/>
          <w:szCs w:val="20"/>
        </w:rPr>
      </w:pPr>
      <w:r w:rsidRPr="00C80CE8">
        <w:rPr>
          <w:rFonts w:eastAsia="Times New Roman"/>
          <w:sz w:val="24"/>
          <w:szCs w:val="24"/>
        </w:rPr>
        <w:t>Право……………………………………………………………………………1</w:t>
      </w:r>
      <w:r w:rsidR="00F6523B">
        <w:rPr>
          <w:rFonts w:eastAsia="Times New Roman"/>
          <w:sz w:val="24"/>
          <w:szCs w:val="24"/>
        </w:rPr>
        <w:t>91</w:t>
      </w:r>
      <w:r w:rsidR="00BB54DC">
        <w:rPr>
          <w:rFonts w:eastAsia="Times New Roman"/>
          <w:sz w:val="24"/>
          <w:szCs w:val="24"/>
        </w:rPr>
        <w:t xml:space="preserve">  </w:t>
      </w:r>
    </w:p>
    <w:p w:rsidR="00063EA0" w:rsidRPr="00C80CE8" w:rsidRDefault="00063EA0" w:rsidP="000C6CE1">
      <w:pPr>
        <w:spacing w:line="259" w:lineRule="auto"/>
        <w:ind w:left="1680"/>
        <w:rPr>
          <w:sz w:val="20"/>
          <w:szCs w:val="20"/>
        </w:rPr>
      </w:pPr>
      <w:r w:rsidRPr="00C80CE8">
        <w:rPr>
          <w:rFonts w:eastAsia="Times New Roman"/>
          <w:sz w:val="24"/>
          <w:szCs w:val="24"/>
        </w:rPr>
        <w:t>Обществознание…………………………………………………………</w:t>
      </w:r>
      <w:proofErr w:type="gramStart"/>
      <w:r w:rsidRPr="00C80CE8">
        <w:rPr>
          <w:rFonts w:eastAsia="Times New Roman"/>
          <w:sz w:val="24"/>
          <w:szCs w:val="24"/>
        </w:rPr>
        <w:t>…</w:t>
      </w:r>
      <w:r w:rsidR="000C6CE1" w:rsidRPr="00C80CE8">
        <w:rPr>
          <w:rFonts w:eastAsia="Times New Roman"/>
          <w:sz w:val="24"/>
          <w:szCs w:val="24"/>
        </w:rPr>
        <w:t>….</w:t>
      </w:r>
      <w:proofErr w:type="gramEnd"/>
      <w:r w:rsidRPr="00C80CE8">
        <w:rPr>
          <w:rFonts w:eastAsia="Times New Roman"/>
          <w:sz w:val="24"/>
          <w:szCs w:val="24"/>
        </w:rPr>
        <w:t>1</w:t>
      </w:r>
      <w:r w:rsidR="00F6523B">
        <w:rPr>
          <w:rFonts w:eastAsia="Times New Roman"/>
          <w:sz w:val="24"/>
          <w:szCs w:val="24"/>
        </w:rPr>
        <w:t>94</w:t>
      </w:r>
    </w:p>
    <w:p w:rsidR="00063EA0" w:rsidRPr="00C80CE8" w:rsidRDefault="00063EA0" w:rsidP="000C6CE1">
      <w:pPr>
        <w:spacing w:line="259" w:lineRule="auto"/>
        <w:ind w:left="1680"/>
        <w:rPr>
          <w:sz w:val="20"/>
          <w:szCs w:val="20"/>
        </w:rPr>
      </w:pPr>
      <w:r w:rsidRPr="00C80CE8">
        <w:rPr>
          <w:rFonts w:eastAsia="Times New Roman"/>
          <w:sz w:val="24"/>
          <w:szCs w:val="24"/>
        </w:rPr>
        <w:t>Математика: алгебра и начала математического анализа, геометрия……...</w:t>
      </w:r>
      <w:r w:rsidR="00F6523B">
        <w:rPr>
          <w:rFonts w:eastAsia="Times New Roman"/>
          <w:sz w:val="24"/>
          <w:szCs w:val="24"/>
        </w:rPr>
        <w:t>200</w:t>
      </w:r>
    </w:p>
    <w:p w:rsidR="00063EA0" w:rsidRPr="00C80CE8" w:rsidRDefault="00063EA0" w:rsidP="000C6CE1">
      <w:pPr>
        <w:spacing w:line="259" w:lineRule="auto"/>
        <w:ind w:left="1680"/>
        <w:rPr>
          <w:sz w:val="20"/>
          <w:szCs w:val="20"/>
        </w:rPr>
      </w:pPr>
      <w:r w:rsidRPr="00C80CE8">
        <w:rPr>
          <w:rFonts w:eastAsia="Times New Roman"/>
          <w:sz w:val="24"/>
          <w:szCs w:val="24"/>
        </w:rPr>
        <w:t>Информатика………………………………………………………</w:t>
      </w:r>
      <w:proofErr w:type="gramStart"/>
      <w:r w:rsidRPr="00C80CE8">
        <w:rPr>
          <w:rFonts w:eastAsia="Times New Roman"/>
          <w:sz w:val="24"/>
          <w:szCs w:val="24"/>
        </w:rPr>
        <w:t>……</w:t>
      </w:r>
      <w:r w:rsidR="00D41A27"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00F6523B">
        <w:rPr>
          <w:rFonts w:eastAsia="Times New Roman"/>
          <w:sz w:val="24"/>
          <w:szCs w:val="24"/>
        </w:rPr>
        <w:t>209</w:t>
      </w:r>
    </w:p>
    <w:p w:rsidR="00063EA0" w:rsidRPr="00C80CE8" w:rsidRDefault="00063EA0" w:rsidP="000C6CE1">
      <w:pPr>
        <w:spacing w:line="259" w:lineRule="auto"/>
        <w:ind w:left="1680"/>
        <w:rPr>
          <w:sz w:val="20"/>
          <w:szCs w:val="20"/>
        </w:rPr>
      </w:pPr>
      <w:r w:rsidRPr="00C80CE8">
        <w:rPr>
          <w:rFonts w:eastAsia="Times New Roman"/>
          <w:sz w:val="24"/>
          <w:szCs w:val="24"/>
        </w:rPr>
        <w:t>Физика…………………………………………………………</w:t>
      </w:r>
      <w:proofErr w:type="gramStart"/>
      <w:r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00BB54DC">
        <w:rPr>
          <w:rFonts w:eastAsia="Times New Roman"/>
          <w:sz w:val="24"/>
          <w:szCs w:val="24"/>
        </w:rPr>
        <w:t>2</w:t>
      </w:r>
      <w:r w:rsidR="00F6523B">
        <w:rPr>
          <w:rFonts w:eastAsia="Times New Roman"/>
          <w:sz w:val="24"/>
          <w:szCs w:val="24"/>
        </w:rPr>
        <w:t>17</w:t>
      </w:r>
    </w:p>
    <w:p w:rsidR="00063EA0" w:rsidRPr="00C80CE8" w:rsidRDefault="00063EA0" w:rsidP="000C6CE1">
      <w:pPr>
        <w:spacing w:line="259" w:lineRule="auto"/>
        <w:ind w:left="1680"/>
        <w:rPr>
          <w:sz w:val="20"/>
          <w:szCs w:val="20"/>
        </w:rPr>
      </w:pPr>
      <w:r w:rsidRPr="00C80CE8">
        <w:rPr>
          <w:rFonts w:eastAsia="Times New Roman"/>
          <w:sz w:val="24"/>
          <w:szCs w:val="24"/>
        </w:rPr>
        <w:t>Химия …………………………………………………………</w:t>
      </w:r>
      <w:proofErr w:type="gramStart"/>
      <w:r w:rsidRPr="00C80CE8">
        <w:rPr>
          <w:rFonts w:eastAsia="Times New Roman"/>
          <w:sz w:val="24"/>
          <w:szCs w:val="24"/>
        </w:rPr>
        <w:t>…….</w:t>
      </w:r>
      <w:proofErr w:type="gramEnd"/>
      <w:r w:rsidRPr="00C80CE8">
        <w:rPr>
          <w:rFonts w:eastAsia="Times New Roman"/>
          <w:sz w:val="24"/>
          <w:szCs w:val="24"/>
        </w:rPr>
        <w:t>.…………</w:t>
      </w:r>
      <w:r w:rsidR="00BB54DC">
        <w:rPr>
          <w:rFonts w:eastAsia="Times New Roman"/>
          <w:sz w:val="24"/>
          <w:szCs w:val="24"/>
        </w:rPr>
        <w:t>2</w:t>
      </w:r>
      <w:r w:rsidR="00F6523B">
        <w:rPr>
          <w:rFonts w:eastAsia="Times New Roman"/>
          <w:sz w:val="24"/>
          <w:szCs w:val="24"/>
        </w:rPr>
        <w:t>22</w:t>
      </w:r>
    </w:p>
    <w:p w:rsidR="00063EA0" w:rsidRPr="00BB54DC" w:rsidRDefault="00063EA0" w:rsidP="000C6CE1">
      <w:pPr>
        <w:spacing w:line="259" w:lineRule="auto"/>
        <w:ind w:left="1680"/>
        <w:rPr>
          <w:rFonts w:eastAsia="Times New Roman"/>
          <w:sz w:val="24"/>
          <w:szCs w:val="24"/>
        </w:rPr>
      </w:pPr>
      <w:r w:rsidRPr="00C80CE8">
        <w:rPr>
          <w:rFonts w:eastAsia="Times New Roman"/>
          <w:sz w:val="24"/>
          <w:szCs w:val="24"/>
        </w:rPr>
        <w:t>Биология</w:t>
      </w:r>
      <w:r w:rsidRPr="00BB54DC">
        <w:rPr>
          <w:rFonts w:eastAsia="Times New Roman"/>
          <w:sz w:val="24"/>
          <w:szCs w:val="24"/>
        </w:rPr>
        <w:t>………………………………………………………………</w:t>
      </w:r>
      <w:r w:rsidR="00D41A27" w:rsidRPr="00BB54DC">
        <w:rPr>
          <w:rFonts w:eastAsia="Times New Roman"/>
          <w:sz w:val="24"/>
          <w:szCs w:val="24"/>
        </w:rPr>
        <w:t>.</w:t>
      </w:r>
      <w:r w:rsidRPr="00BB54DC">
        <w:rPr>
          <w:rFonts w:eastAsia="Times New Roman"/>
          <w:sz w:val="24"/>
          <w:szCs w:val="24"/>
        </w:rPr>
        <w:t>..……</w:t>
      </w:r>
      <w:r w:rsidR="000C6CE1" w:rsidRPr="00BB54DC">
        <w:rPr>
          <w:rFonts w:eastAsia="Times New Roman"/>
          <w:sz w:val="24"/>
          <w:szCs w:val="24"/>
        </w:rPr>
        <w:t>...</w:t>
      </w:r>
      <w:r w:rsidR="00BB54DC" w:rsidRPr="00BB54DC">
        <w:rPr>
          <w:rFonts w:eastAsia="Times New Roman"/>
          <w:sz w:val="24"/>
          <w:szCs w:val="24"/>
        </w:rPr>
        <w:t>2</w:t>
      </w:r>
      <w:r w:rsidR="00F6523B">
        <w:rPr>
          <w:rFonts w:eastAsia="Times New Roman"/>
          <w:sz w:val="24"/>
          <w:szCs w:val="24"/>
        </w:rPr>
        <w:t>31</w:t>
      </w:r>
    </w:p>
    <w:p w:rsidR="00BB54DC" w:rsidRPr="00BB54DC" w:rsidRDefault="00BB54DC" w:rsidP="000C6CE1">
      <w:pPr>
        <w:spacing w:line="259" w:lineRule="auto"/>
        <w:ind w:left="1680"/>
        <w:rPr>
          <w:sz w:val="24"/>
          <w:szCs w:val="24"/>
        </w:rPr>
      </w:pPr>
      <w:r w:rsidRPr="00BB54DC">
        <w:rPr>
          <w:sz w:val="24"/>
          <w:szCs w:val="24"/>
        </w:rPr>
        <w:t>Естествознание………………………………………………………………</w:t>
      </w:r>
      <w:r>
        <w:rPr>
          <w:sz w:val="24"/>
          <w:szCs w:val="24"/>
        </w:rPr>
        <w:t xml:space="preserve">  .</w:t>
      </w:r>
      <w:r w:rsidRPr="00BB54DC">
        <w:rPr>
          <w:sz w:val="24"/>
          <w:szCs w:val="24"/>
        </w:rPr>
        <w:t>2</w:t>
      </w:r>
      <w:r w:rsidR="00F6523B">
        <w:rPr>
          <w:sz w:val="24"/>
          <w:szCs w:val="24"/>
        </w:rPr>
        <w:t>36</w:t>
      </w:r>
    </w:p>
    <w:p w:rsidR="00063EA0" w:rsidRPr="00C80CE8" w:rsidRDefault="00063EA0" w:rsidP="000C6CE1">
      <w:pPr>
        <w:spacing w:line="259" w:lineRule="auto"/>
        <w:ind w:left="1680"/>
        <w:rPr>
          <w:sz w:val="20"/>
          <w:szCs w:val="20"/>
        </w:rPr>
      </w:pPr>
      <w:r w:rsidRPr="00C80CE8">
        <w:rPr>
          <w:rFonts w:eastAsia="Times New Roman"/>
          <w:sz w:val="24"/>
          <w:szCs w:val="24"/>
        </w:rPr>
        <w:t>Астрономия...………………………………………………</w:t>
      </w:r>
      <w:proofErr w:type="gramStart"/>
      <w:r w:rsidRPr="00C80CE8">
        <w:rPr>
          <w:rFonts w:eastAsia="Times New Roman"/>
          <w:sz w:val="24"/>
          <w:szCs w:val="24"/>
        </w:rPr>
        <w:t>……</w:t>
      </w:r>
      <w:r w:rsidR="00D41A27" w:rsidRPr="00C80CE8">
        <w:rPr>
          <w:rFonts w:eastAsia="Times New Roman"/>
          <w:sz w:val="24"/>
          <w:szCs w:val="24"/>
        </w:rPr>
        <w:t>.</w:t>
      </w:r>
      <w:proofErr w:type="gramEnd"/>
      <w:r w:rsidRPr="00C80CE8">
        <w:rPr>
          <w:rFonts w:eastAsia="Times New Roman"/>
          <w:sz w:val="24"/>
          <w:szCs w:val="24"/>
        </w:rPr>
        <w:t>……..……</w:t>
      </w:r>
      <w:r w:rsidR="000C6CE1" w:rsidRPr="00C80CE8">
        <w:rPr>
          <w:rFonts w:eastAsia="Times New Roman"/>
          <w:sz w:val="24"/>
          <w:szCs w:val="24"/>
        </w:rPr>
        <w:t>...</w:t>
      </w:r>
      <w:r w:rsidR="00BB54DC">
        <w:rPr>
          <w:rFonts w:eastAsia="Times New Roman"/>
          <w:sz w:val="24"/>
          <w:szCs w:val="24"/>
        </w:rPr>
        <w:t>2</w:t>
      </w:r>
      <w:r w:rsidR="00F6523B">
        <w:rPr>
          <w:rFonts w:eastAsia="Times New Roman"/>
          <w:sz w:val="24"/>
          <w:szCs w:val="24"/>
        </w:rPr>
        <w:t>40</w:t>
      </w:r>
    </w:p>
    <w:p w:rsidR="00063EA0" w:rsidRPr="00C80CE8" w:rsidRDefault="00063EA0" w:rsidP="000C6CE1">
      <w:pPr>
        <w:spacing w:line="259" w:lineRule="auto"/>
        <w:ind w:left="1680"/>
        <w:rPr>
          <w:sz w:val="20"/>
          <w:szCs w:val="20"/>
        </w:rPr>
      </w:pPr>
      <w:r w:rsidRPr="00C80CE8">
        <w:rPr>
          <w:rFonts w:eastAsia="Times New Roman"/>
          <w:sz w:val="24"/>
          <w:szCs w:val="24"/>
        </w:rPr>
        <w:t>Физическая культура………………………………………………………….</w:t>
      </w:r>
      <w:r w:rsidR="00BB54DC">
        <w:rPr>
          <w:rFonts w:eastAsia="Times New Roman"/>
          <w:sz w:val="24"/>
          <w:szCs w:val="24"/>
        </w:rPr>
        <w:t xml:space="preserve"> 2</w:t>
      </w:r>
      <w:r w:rsidR="00F6523B">
        <w:rPr>
          <w:rFonts w:eastAsia="Times New Roman"/>
          <w:sz w:val="24"/>
          <w:szCs w:val="24"/>
        </w:rPr>
        <w:t>41</w:t>
      </w:r>
    </w:p>
    <w:p w:rsidR="00063EA0" w:rsidRPr="00C80CE8" w:rsidRDefault="00063EA0" w:rsidP="000C6CE1">
      <w:pPr>
        <w:spacing w:line="1" w:lineRule="exact"/>
        <w:rPr>
          <w:sz w:val="20"/>
          <w:szCs w:val="20"/>
        </w:rPr>
      </w:pPr>
    </w:p>
    <w:p w:rsidR="00063EA0" w:rsidRPr="00C80CE8" w:rsidRDefault="00063EA0" w:rsidP="000C6CE1">
      <w:pPr>
        <w:spacing w:line="259" w:lineRule="auto"/>
        <w:ind w:left="1680"/>
        <w:rPr>
          <w:sz w:val="20"/>
          <w:szCs w:val="20"/>
        </w:rPr>
      </w:pPr>
      <w:r w:rsidRPr="00C80CE8">
        <w:rPr>
          <w:rFonts w:eastAsia="Times New Roman"/>
          <w:sz w:val="24"/>
          <w:szCs w:val="24"/>
        </w:rPr>
        <w:t>Основы безопасности жизнедеятельности…………………………………...</w:t>
      </w:r>
      <w:r w:rsidR="00BB54DC">
        <w:rPr>
          <w:rFonts w:eastAsia="Times New Roman"/>
          <w:sz w:val="24"/>
          <w:szCs w:val="24"/>
        </w:rPr>
        <w:t>2</w:t>
      </w:r>
      <w:r w:rsidR="00F6523B">
        <w:rPr>
          <w:rFonts w:eastAsia="Times New Roman"/>
          <w:sz w:val="24"/>
          <w:szCs w:val="24"/>
        </w:rPr>
        <w:t>43</w:t>
      </w:r>
    </w:p>
    <w:p w:rsidR="00063EA0" w:rsidRPr="00C80CE8" w:rsidRDefault="00063EA0" w:rsidP="000C6CE1">
      <w:pPr>
        <w:spacing w:line="12"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 Программа воспитания и социализации обучающихся при получении среднего общего образования…………………………………………………………</w:t>
      </w:r>
      <w:proofErr w:type="gramStart"/>
      <w:r w:rsidR="00063EA0" w:rsidRPr="00C80CE8">
        <w:rPr>
          <w:rFonts w:eastAsia="Times New Roman"/>
          <w:sz w:val="24"/>
          <w:szCs w:val="24"/>
        </w:rPr>
        <w:t>…….</w:t>
      </w:r>
      <w:proofErr w:type="gramEnd"/>
      <w:r w:rsidR="00063EA0" w:rsidRPr="00C80CE8">
        <w:rPr>
          <w:rFonts w:eastAsia="Times New Roman"/>
          <w:sz w:val="24"/>
          <w:szCs w:val="24"/>
        </w:rPr>
        <w:t>.…</w:t>
      </w:r>
      <w:r w:rsidR="000C6CE1" w:rsidRPr="00C80CE8">
        <w:rPr>
          <w:rFonts w:eastAsia="Times New Roman"/>
          <w:sz w:val="24"/>
          <w:szCs w:val="24"/>
        </w:rPr>
        <w:t>……….</w:t>
      </w:r>
      <w:r>
        <w:rPr>
          <w:rFonts w:eastAsia="Times New Roman"/>
          <w:sz w:val="24"/>
          <w:szCs w:val="24"/>
        </w:rPr>
        <w:t>2</w:t>
      </w:r>
      <w:r w:rsidR="00F6523B">
        <w:rPr>
          <w:rFonts w:eastAsia="Times New Roman"/>
          <w:sz w:val="24"/>
          <w:szCs w:val="24"/>
        </w:rPr>
        <w:t>47</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w:t>
      </w:r>
      <w:proofErr w:type="gramStart"/>
      <w:r w:rsidR="00063EA0" w:rsidRPr="00C80CE8">
        <w:rPr>
          <w:rFonts w:eastAsia="Times New Roman"/>
          <w:sz w:val="24"/>
          <w:szCs w:val="24"/>
        </w:rPr>
        <w:t>1.Цель</w:t>
      </w:r>
      <w:proofErr w:type="gramEnd"/>
      <w:r w:rsidR="00063EA0" w:rsidRPr="00C80CE8">
        <w:rPr>
          <w:rFonts w:eastAsia="Times New Roman"/>
          <w:sz w:val="24"/>
          <w:szCs w:val="24"/>
        </w:rPr>
        <w:t xml:space="preserve"> и задачи духовно-нравственного развития, воспитания и социализации обучающихся………………………………………………………………………………….</w:t>
      </w:r>
      <w:r>
        <w:rPr>
          <w:rFonts w:eastAsia="Times New Roman"/>
          <w:sz w:val="24"/>
          <w:szCs w:val="24"/>
        </w:rPr>
        <w:t>2</w:t>
      </w:r>
      <w:r w:rsidR="00F6523B">
        <w:rPr>
          <w:rFonts w:eastAsia="Times New Roman"/>
          <w:sz w:val="24"/>
          <w:szCs w:val="24"/>
        </w:rPr>
        <w:t>47</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.3.2. Основные направления и ценностные основы духовно-нравственного развития, воспитания и социализации…………………………………………………</w:t>
      </w:r>
      <w:proofErr w:type="gramStart"/>
      <w:r w:rsidR="00063EA0" w:rsidRPr="00C80CE8">
        <w:rPr>
          <w:rFonts w:eastAsia="Times New Roman"/>
          <w:sz w:val="24"/>
          <w:szCs w:val="24"/>
        </w:rPr>
        <w:t>…</w:t>
      </w:r>
      <w:r w:rsidR="00D41A27" w:rsidRPr="00C80CE8">
        <w:rPr>
          <w:rFonts w:eastAsia="Times New Roman"/>
          <w:sz w:val="24"/>
          <w:szCs w:val="24"/>
        </w:rPr>
        <w:t>….</w:t>
      </w:r>
      <w:proofErr w:type="gramEnd"/>
      <w:r>
        <w:rPr>
          <w:rFonts w:eastAsia="Times New Roman"/>
          <w:sz w:val="24"/>
          <w:szCs w:val="24"/>
        </w:rPr>
        <w:t>2</w:t>
      </w:r>
      <w:r w:rsidR="00F6523B">
        <w:rPr>
          <w:rFonts w:eastAsia="Times New Roman"/>
          <w:sz w:val="24"/>
          <w:szCs w:val="24"/>
        </w:rPr>
        <w:t>48</w:t>
      </w:r>
    </w:p>
    <w:p w:rsidR="00063EA0" w:rsidRPr="00C80CE8" w:rsidRDefault="00063EA0" w:rsidP="000C6CE1">
      <w:pPr>
        <w:spacing w:line="14" w:lineRule="exact"/>
        <w:rPr>
          <w:sz w:val="20"/>
          <w:szCs w:val="20"/>
        </w:rPr>
      </w:pPr>
    </w:p>
    <w:p w:rsidR="00063EA0" w:rsidRPr="00C80CE8" w:rsidRDefault="00BB54DC" w:rsidP="000C6CE1">
      <w:pPr>
        <w:spacing w:line="236" w:lineRule="auto"/>
        <w:ind w:left="260" w:firstLine="708"/>
        <w:jc w:val="both"/>
        <w:rPr>
          <w:sz w:val="20"/>
          <w:szCs w:val="20"/>
        </w:rPr>
      </w:pPr>
      <w:r>
        <w:rPr>
          <w:rFonts w:eastAsia="Times New Roman"/>
          <w:sz w:val="24"/>
          <w:szCs w:val="24"/>
        </w:rPr>
        <w:t>2</w:t>
      </w:r>
      <w:r w:rsidR="00063EA0" w:rsidRPr="00C80CE8">
        <w:rPr>
          <w:rFonts w:eastAsia="Times New Roman"/>
          <w:sz w:val="24"/>
          <w:szCs w:val="24"/>
        </w:rPr>
        <w:t>.3.3.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roofErr w:type="gramStart"/>
      <w:r w:rsidR="00063EA0" w:rsidRPr="00C80CE8">
        <w:rPr>
          <w:rFonts w:eastAsia="Times New Roman"/>
          <w:sz w:val="24"/>
          <w:szCs w:val="24"/>
        </w:rPr>
        <w:t>…….</w:t>
      </w:r>
      <w:proofErr w:type="gramEnd"/>
      <w:r w:rsidR="00063EA0" w:rsidRPr="00C80CE8">
        <w:rPr>
          <w:rFonts w:eastAsia="Times New Roman"/>
          <w:sz w:val="24"/>
          <w:szCs w:val="24"/>
        </w:rPr>
        <w:t>.</w:t>
      </w:r>
      <w:r>
        <w:rPr>
          <w:rFonts w:eastAsia="Times New Roman"/>
          <w:sz w:val="24"/>
          <w:szCs w:val="24"/>
        </w:rPr>
        <w:t>2</w:t>
      </w:r>
      <w:r w:rsidR="00F6523B">
        <w:rPr>
          <w:rFonts w:eastAsia="Times New Roman"/>
          <w:sz w:val="24"/>
          <w:szCs w:val="24"/>
        </w:rPr>
        <w:t>49</w:t>
      </w:r>
    </w:p>
    <w:p w:rsidR="00063EA0" w:rsidRPr="00C80CE8" w:rsidRDefault="00063EA0" w:rsidP="000C6CE1">
      <w:pPr>
        <w:spacing w:line="14" w:lineRule="exact"/>
        <w:rPr>
          <w:sz w:val="20"/>
          <w:szCs w:val="20"/>
        </w:rPr>
      </w:pPr>
    </w:p>
    <w:p w:rsidR="00063EA0" w:rsidRPr="00C80CE8" w:rsidRDefault="00BB54DC" w:rsidP="00BB54DC">
      <w:pPr>
        <w:spacing w:line="234" w:lineRule="auto"/>
        <w:ind w:left="260"/>
        <w:jc w:val="both"/>
        <w:rPr>
          <w:sz w:val="20"/>
          <w:szCs w:val="20"/>
        </w:rPr>
      </w:pPr>
      <w:r>
        <w:rPr>
          <w:rFonts w:eastAsia="Times New Roman"/>
          <w:sz w:val="24"/>
          <w:szCs w:val="24"/>
        </w:rPr>
        <w:t xml:space="preserve">            2</w:t>
      </w:r>
      <w:r w:rsidR="00063EA0" w:rsidRPr="00C80CE8">
        <w:rPr>
          <w:rFonts w:eastAsia="Times New Roman"/>
          <w:sz w:val="24"/>
          <w:szCs w:val="24"/>
        </w:rPr>
        <w:t>.3.4. Организация работы по духовно-нравственному развитию, воспитанию и социализации обучающихся……………………………………………………………</w:t>
      </w:r>
      <w:proofErr w:type="gramStart"/>
      <w:r w:rsidR="00063EA0" w:rsidRPr="00C80CE8">
        <w:rPr>
          <w:rFonts w:eastAsia="Times New Roman"/>
          <w:sz w:val="24"/>
          <w:szCs w:val="24"/>
        </w:rPr>
        <w:t>…</w:t>
      </w:r>
      <w:r>
        <w:rPr>
          <w:rFonts w:eastAsia="Times New Roman"/>
          <w:sz w:val="24"/>
          <w:szCs w:val="24"/>
        </w:rPr>
        <w:t>….</w:t>
      </w:r>
      <w:proofErr w:type="gramEnd"/>
      <w:r>
        <w:rPr>
          <w:rFonts w:eastAsia="Times New Roman"/>
          <w:sz w:val="24"/>
          <w:szCs w:val="24"/>
        </w:rPr>
        <w:t>2</w:t>
      </w:r>
      <w:r w:rsidR="00F6523B">
        <w:rPr>
          <w:rFonts w:eastAsia="Times New Roman"/>
          <w:sz w:val="24"/>
          <w:szCs w:val="24"/>
        </w:rPr>
        <w:t>56</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.3.5. Формы и методы организации социально значимой деятельности обучающихся……………………………………………………………………………</w:t>
      </w:r>
      <w:proofErr w:type="gramStart"/>
      <w:r w:rsidR="00063EA0" w:rsidRPr="00C80CE8">
        <w:rPr>
          <w:rFonts w:eastAsia="Times New Roman"/>
          <w:sz w:val="24"/>
          <w:szCs w:val="24"/>
        </w:rPr>
        <w:t>…</w:t>
      </w:r>
      <w:r w:rsidR="000C6CE1"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58</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.3.6. Технологии взаимодействия и сотрудничества субъектов воспитательного процесса и социальных институтов………………………………………………………</w:t>
      </w:r>
      <w:r w:rsidR="000C6CE1" w:rsidRPr="00C80CE8">
        <w:rPr>
          <w:rFonts w:eastAsia="Times New Roman"/>
          <w:sz w:val="24"/>
          <w:szCs w:val="24"/>
        </w:rPr>
        <w:t>…</w:t>
      </w:r>
      <w:r>
        <w:rPr>
          <w:rFonts w:eastAsia="Times New Roman"/>
          <w:sz w:val="24"/>
          <w:szCs w:val="24"/>
        </w:rPr>
        <w:t>2</w:t>
      </w:r>
      <w:r w:rsidR="00F6523B">
        <w:rPr>
          <w:rFonts w:eastAsia="Times New Roman"/>
          <w:sz w:val="24"/>
          <w:szCs w:val="24"/>
        </w:rPr>
        <w:t>59</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.3.7. Методы и формы профессиональной ориентации, осуществляемые</w:t>
      </w:r>
      <w:r w:rsidR="006A3D94" w:rsidRPr="00C80CE8">
        <w:rPr>
          <w:rFonts w:eastAsia="Times New Roman"/>
          <w:sz w:val="24"/>
          <w:szCs w:val="24"/>
        </w:rPr>
        <w:t xml:space="preserve"> в ОО</w:t>
      </w:r>
      <w:r w:rsidR="00063EA0" w:rsidRPr="00C80CE8">
        <w:rPr>
          <w:rFonts w:eastAsia="Times New Roman"/>
          <w:sz w:val="24"/>
          <w:szCs w:val="24"/>
        </w:rPr>
        <w:t>……………</w:t>
      </w:r>
      <w:r w:rsidR="006A3D94" w:rsidRPr="00C80CE8">
        <w:rPr>
          <w:rFonts w:eastAsia="Times New Roman"/>
          <w:sz w:val="24"/>
          <w:szCs w:val="24"/>
        </w:rPr>
        <w:t>…………………………</w:t>
      </w:r>
      <w:proofErr w:type="gramStart"/>
      <w:r w:rsidR="006A3D94"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60</w:t>
      </w:r>
    </w:p>
    <w:p w:rsidR="00063EA0" w:rsidRPr="00C80CE8" w:rsidRDefault="00063EA0" w:rsidP="000C6CE1">
      <w:pPr>
        <w:spacing w:line="14" w:lineRule="exact"/>
        <w:rPr>
          <w:sz w:val="20"/>
          <w:szCs w:val="20"/>
        </w:rPr>
      </w:pPr>
    </w:p>
    <w:p w:rsidR="00063EA0" w:rsidRPr="00C80CE8" w:rsidRDefault="00BB54DC" w:rsidP="000C6CE1">
      <w:pPr>
        <w:spacing w:line="236" w:lineRule="auto"/>
        <w:ind w:left="260" w:firstLine="708"/>
        <w:jc w:val="both"/>
        <w:rPr>
          <w:sz w:val="20"/>
          <w:szCs w:val="20"/>
        </w:rPr>
      </w:pPr>
      <w:r>
        <w:rPr>
          <w:rFonts w:eastAsia="Times New Roman"/>
          <w:sz w:val="24"/>
          <w:szCs w:val="24"/>
        </w:rPr>
        <w:t>2</w:t>
      </w:r>
      <w:r w:rsidR="00063EA0" w:rsidRPr="00C80CE8">
        <w:rPr>
          <w:rFonts w:eastAsia="Times New Roman"/>
          <w:sz w:val="24"/>
          <w:szCs w:val="24"/>
        </w:rPr>
        <w:t xml:space="preserve">.3.8. Основные 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w:t>
      </w:r>
      <w:proofErr w:type="gramStart"/>
      <w:r w:rsidR="00063EA0" w:rsidRPr="00C80CE8">
        <w:rPr>
          <w:rFonts w:eastAsia="Times New Roman"/>
          <w:sz w:val="24"/>
          <w:szCs w:val="24"/>
        </w:rPr>
        <w:t>дорогах.…</w:t>
      </w:r>
      <w:proofErr w:type="gramEnd"/>
      <w:r w:rsidR="00063EA0" w:rsidRPr="00C80CE8">
        <w:rPr>
          <w:rFonts w:eastAsia="Times New Roman"/>
          <w:sz w:val="24"/>
          <w:szCs w:val="24"/>
        </w:rPr>
        <w:t>……………………………</w:t>
      </w:r>
      <w:r w:rsidR="00D41A27" w:rsidRPr="00C80CE8">
        <w:rPr>
          <w:rFonts w:eastAsia="Times New Roman"/>
          <w:sz w:val="24"/>
          <w:szCs w:val="24"/>
        </w:rPr>
        <w:t>…</w:t>
      </w:r>
      <w:r w:rsidR="00063EA0" w:rsidRPr="00C80CE8">
        <w:rPr>
          <w:rFonts w:eastAsia="Times New Roman"/>
          <w:sz w:val="24"/>
          <w:szCs w:val="24"/>
        </w:rPr>
        <w:t>.</w:t>
      </w:r>
      <w:r w:rsidR="000C6CE1" w:rsidRPr="00C80CE8">
        <w:rPr>
          <w:rFonts w:eastAsia="Times New Roman"/>
          <w:sz w:val="24"/>
          <w:szCs w:val="24"/>
        </w:rPr>
        <w:t>.</w:t>
      </w:r>
      <w:r w:rsidR="00063EA0" w:rsidRPr="00C80CE8">
        <w:rPr>
          <w:rFonts w:eastAsia="Times New Roman"/>
          <w:sz w:val="24"/>
          <w:szCs w:val="24"/>
        </w:rPr>
        <w:t>2</w:t>
      </w:r>
      <w:r w:rsidR="00F6523B">
        <w:rPr>
          <w:rFonts w:eastAsia="Times New Roman"/>
          <w:sz w:val="24"/>
          <w:szCs w:val="24"/>
        </w:rPr>
        <w:t>62</w:t>
      </w:r>
    </w:p>
    <w:p w:rsidR="00063EA0" w:rsidRPr="00C80CE8" w:rsidRDefault="00063EA0" w:rsidP="000C6CE1">
      <w:pPr>
        <w:spacing w:line="14" w:lineRule="exact"/>
        <w:rPr>
          <w:sz w:val="20"/>
          <w:szCs w:val="20"/>
        </w:rPr>
      </w:pP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.3.9. Формы и методы повышения педагогической культуры родителей (законных представителей) обучающихся…………………………………………………………</w:t>
      </w:r>
      <w:proofErr w:type="gramStart"/>
      <w:r w:rsidR="00063EA0" w:rsidRPr="00C80CE8">
        <w:rPr>
          <w:rFonts w:eastAsia="Times New Roman"/>
          <w:sz w:val="24"/>
          <w:szCs w:val="24"/>
        </w:rPr>
        <w:t>…</w:t>
      </w:r>
      <w:r w:rsidR="000C6CE1"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62</w:t>
      </w:r>
    </w:p>
    <w:p w:rsidR="00063EA0" w:rsidRPr="00C80CE8" w:rsidRDefault="00063EA0" w:rsidP="000C6CE1">
      <w:pPr>
        <w:spacing w:line="14" w:lineRule="exact"/>
        <w:rPr>
          <w:sz w:val="20"/>
          <w:szCs w:val="20"/>
        </w:rPr>
      </w:pPr>
    </w:p>
    <w:p w:rsidR="00D41A27" w:rsidRPr="00C80CE8" w:rsidRDefault="00BB54DC" w:rsidP="000C6CE1">
      <w:pPr>
        <w:spacing w:line="234" w:lineRule="auto"/>
        <w:ind w:left="260" w:firstLine="708"/>
        <w:jc w:val="both"/>
        <w:rPr>
          <w:rFonts w:eastAsia="Times New Roman"/>
          <w:sz w:val="24"/>
          <w:szCs w:val="24"/>
        </w:rPr>
      </w:pPr>
      <w:r>
        <w:rPr>
          <w:rFonts w:eastAsia="Times New Roman"/>
          <w:sz w:val="24"/>
          <w:szCs w:val="24"/>
        </w:rPr>
        <w:t>2</w:t>
      </w:r>
      <w:r w:rsidR="00063EA0" w:rsidRPr="00C80CE8">
        <w:rPr>
          <w:rFonts w:eastAsia="Times New Roman"/>
          <w:sz w:val="24"/>
          <w:szCs w:val="24"/>
        </w:rPr>
        <w:t>.3.10. Планируемые результаты духовно-нравственного развития, воспитания и социализации обучающихся, их профессиональной организации, формирования безопасного</w:t>
      </w:r>
      <w:r w:rsidR="006A3D94" w:rsidRPr="00C80CE8">
        <w:rPr>
          <w:sz w:val="20"/>
          <w:szCs w:val="20"/>
        </w:rPr>
        <w:t xml:space="preserve"> и </w:t>
      </w:r>
      <w:r w:rsidR="00063EA0" w:rsidRPr="00C80CE8">
        <w:rPr>
          <w:rFonts w:eastAsia="Times New Roman"/>
          <w:sz w:val="24"/>
          <w:szCs w:val="24"/>
        </w:rPr>
        <w:t>экологически целесообразного образа жизни…………………………</w:t>
      </w:r>
      <w:proofErr w:type="gramStart"/>
      <w:r w:rsidR="00063EA0" w:rsidRPr="00C80CE8">
        <w:rPr>
          <w:rFonts w:eastAsia="Times New Roman"/>
          <w:sz w:val="24"/>
          <w:szCs w:val="24"/>
        </w:rPr>
        <w:t>…</w:t>
      </w:r>
      <w:r w:rsidR="000C6CE1"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63</w:t>
      </w:r>
      <w:r w:rsidR="00063EA0" w:rsidRPr="00C80CE8">
        <w:rPr>
          <w:rFonts w:eastAsia="Times New Roman"/>
          <w:sz w:val="24"/>
          <w:szCs w:val="24"/>
        </w:rPr>
        <w:t xml:space="preserve"> </w:t>
      </w:r>
    </w:p>
    <w:p w:rsidR="00063EA0" w:rsidRPr="00C80CE8" w:rsidRDefault="00BB54DC" w:rsidP="000C6CE1">
      <w:pPr>
        <w:spacing w:line="234" w:lineRule="auto"/>
        <w:ind w:left="260" w:firstLine="708"/>
        <w:jc w:val="both"/>
        <w:rPr>
          <w:sz w:val="20"/>
          <w:szCs w:val="20"/>
        </w:rPr>
      </w:pPr>
      <w:r>
        <w:rPr>
          <w:rFonts w:eastAsia="Times New Roman"/>
          <w:sz w:val="24"/>
          <w:szCs w:val="24"/>
        </w:rPr>
        <w:t>2</w:t>
      </w:r>
      <w:r w:rsidR="00063EA0" w:rsidRPr="00C80CE8">
        <w:rPr>
          <w:rFonts w:eastAsia="Times New Roman"/>
          <w:sz w:val="24"/>
          <w:szCs w:val="24"/>
        </w:rPr>
        <w:t xml:space="preserve">.3.11. Критерии и показатели эффективности деятельности </w:t>
      </w:r>
      <w:r w:rsidR="006A3D94" w:rsidRPr="00C80CE8">
        <w:rPr>
          <w:rFonts w:eastAsia="Times New Roman"/>
          <w:sz w:val="24"/>
          <w:szCs w:val="24"/>
        </w:rPr>
        <w:t>школы</w:t>
      </w:r>
      <w:r w:rsidR="00063EA0" w:rsidRPr="00C80CE8">
        <w:rPr>
          <w:rFonts w:eastAsia="Times New Roman"/>
          <w:sz w:val="24"/>
          <w:szCs w:val="24"/>
        </w:rPr>
        <w:t xml:space="preserve"> при</w:t>
      </w:r>
      <w:r w:rsidR="006A3D94" w:rsidRPr="00C80CE8">
        <w:rPr>
          <w:sz w:val="20"/>
          <w:szCs w:val="20"/>
        </w:rPr>
        <w:t xml:space="preserve"> </w:t>
      </w:r>
      <w:r w:rsidR="00063EA0" w:rsidRPr="00C80CE8">
        <w:rPr>
          <w:rFonts w:eastAsia="Times New Roman"/>
          <w:sz w:val="24"/>
          <w:szCs w:val="24"/>
        </w:rPr>
        <w:t>осуществлении образовательной деятельности по обеспечению воспитания и социализации обучающихся……………………………………………………………………………</w:t>
      </w:r>
      <w:proofErr w:type="gramStart"/>
      <w:r w:rsidR="00063EA0"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65</w:t>
      </w:r>
    </w:p>
    <w:p w:rsidR="00063EA0" w:rsidRPr="00C80CE8" w:rsidRDefault="00063EA0" w:rsidP="000C6CE1">
      <w:pPr>
        <w:spacing w:line="14" w:lineRule="exact"/>
        <w:rPr>
          <w:sz w:val="20"/>
          <w:szCs w:val="20"/>
        </w:rPr>
      </w:pPr>
    </w:p>
    <w:p w:rsidR="006A3D94" w:rsidRPr="00C80CE8" w:rsidRDefault="00BB54DC" w:rsidP="000C6CE1">
      <w:pPr>
        <w:spacing w:line="236" w:lineRule="auto"/>
        <w:ind w:left="260"/>
        <w:jc w:val="right"/>
        <w:rPr>
          <w:rFonts w:eastAsia="Times New Roman"/>
          <w:sz w:val="24"/>
          <w:szCs w:val="24"/>
        </w:rPr>
      </w:pPr>
      <w:r>
        <w:rPr>
          <w:rFonts w:eastAsia="Times New Roman"/>
          <w:sz w:val="24"/>
          <w:szCs w:val="24"/>
        </w:rPr>
        <w:t>2</w:t>
      </w:r>
      <w:r w:rsidR="00063EA0" w:rsidRPr="00C80CE8">
        <w:rPr>
          <w:rFonts w:eastAsia="Times New Roman"/>
          <w:sz w:val="24"/>
          <w:szCs w:val="24"/>
        </w:rPr>
        <w:t>.</w:t>
      </w:r>
      <w:proofErr w:type="gramStart"/>
      <w:r w:rsidR="00063EA0" w:rsidRPr="00C80CE8">
        <w:rPr>
          <w:rFonts w:eastAsia="Times New Roman"/>
          <w:sz w:val="24"/>
          <w:szCs w:val="24"/>
        </w:rPr>
        <w:t>4.Программа</w:t>
      </w:r>
      <w:proofErr w:type="gramEnd"/>
      <w:r w:rsidR="00063EA0" w:rsidRPr="00C80CE8">
        <w:rPr>
          <w:rFonts w:eastAsia="Times New Roman"/>
          <w:sz w:val="24"/>
          <w:szCs w:val="24"/>
        </w:rPr>
        <w:t xml:space="preserve"> коррекционной работы на уровне среднего общего образования…..2</w:t>
      </w:r>
      <w:r w:rsidR="00F6523B">
        <w:rPr>
          <w:rFonts w:eastAsia="Times New Roman"/>
          <w:sz w:val="24"/>
          <w:szCs w:val="24"/>
        </w:rPr>
        <w:t>82</w:t>
      </w:r>
    </w:p>
    <w:p w:rsidR="00063EA0" w:rsidRPr="00C80CE8" w:rsidRDefault="002D7AEE" w:rsidP="000C6CE1">
      <w:pPr>
        <w:spacing w:line="236" w:lineRule="auto"/>
        <w:ind w:left="260"/>
        <w:rPr>
          <w:sz w:val="20"/>
          <w:szCs w:val="20"/>
        </w:rPr>
      </w:pPr>
      <w:r>
        <w:rPr>
          <w:rFonts w:eastAsia="Times New Roman"/>
          <w:sz w:val="24"/>
          <w:szCs w:val="24"/>
        </w:rPr>
        <w:lastRenderedPageBreak/>
        <w:t>2</w:t>
      </w:r>
      <w:r w:rsidR="00063EA0" w:rsidRPr="00C80CE8">
        <w:rPr>
          <w:rFonts w:eastAsia="Times New Roman"/>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на</w:t>
      </w:r>
      <w:r w:rsidR="006A3D94" w:rsidRPr="00C80CE8">
        <w:rPr>
          <w:sz w:val="20"/>
          <w:szCs w:val="20"/>
        </w:rPr>
        <w:t xml:space="preserve"> </w:t>
      </w:r>
      <w:r w:rsidR="00063EA0" w:rsidRPr="00C80CE8">
        <w:rPr>
          <w:rFonts w:eastAsia="Times New Roman"/>
          <w:sz w:val="24"/>
          <w:szCs w:val="24"/>
        </w:rPr>
        <w:t>уровне среднего общего образования………………………………………………</w:t>
      </w:r>
      <w:proofErr w:type="gramStart"/>
      <w:r w:rsidR="00063EA0" w:rsidRPr="00C80CE8">
        <w:rPr>
          <w:rFonts w:eastAsia="Times New Roman"/>
          <w:sz w:val="24"/>
          <w:szCs w:val="24"/>
        </w:rPr>
        <w:t>…</w:t>
      </w:r>
      <w:r w:rsidR="00D41A27" w:rsidRPr="00C80CE8">
        <w:rPr>
          <w:rFonts w:eastAsia="Times New Roman"/>
          <w:sz w:val="24"/>
          <w:szCs w:val="24"/>
        </w:rPr>
        <w:t>…</w:t>
      </w:r>
      <w:r w:rsidR="00063EA0"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83</w:t>
      </w:r>
    </w:p>
    <w:p w:rsidR="00063EA0" w:rsidRPr="00C80CE8" w:rsidRDefault="00063EA0" w:rsidP="000C6CE1">
      <w:pPr>
        <w:spacing w:line="16" w:lineRule="exact"/>
        <w:rPr>
          <w:sz w:val="20"/>
          <w:szCs w:val="20"/>
        </w:rPr>
      </w:pPr>
    </w:p>
    <w:p w:rsidR="000C6CE1" w:rsidRPr="005A151E" w:rsidRDefault="002D7AEE" w:rsidP="005A151E">
      <w:pPr>
        <w:spacing w:line="233" w:lineRule="auto"/>
        <w:ind w:left="260" w:firstLine="708"/>
        <w:jc w:val="both"/>
        <w:rPr>
          <w:rFonts w:eastAsia="Times New Roman"/>
          <w:sz w:val="24"/>
          <w:szCs w:val="24"/>
        </w:rPr>
      </w:pPr>
      <w:r>
        <w:rPr>
          <w:rFonts w:eastAsia="Times New Roman"/>
          <w:sz w:val="24"/>
          <w:szCs w:val="24"/>
        </w:rPr>
        <w:t>2</w:t>
      </w:r>
      <w:r w:rsidR="00063EA0" w:rsidRPr="00C80CE8">
        <w:rPr>
          <w:rFonts w:eastAsia="Times New Roman"/>
          <w:sz w:val="24"/>
          <w:szCs w:val="24"/>
        </w:rPr>
        <w:t>.4.</w:t>
      </w:r>
      <w:r w:rsidR="00063EA0" w:rsidRPr="00C80CE8">
        <w:rPr>
          <w:rFonts w:eastAsia="Times New Roman"/>
          <w:sz w:val="28"/>
          <w:szCs w:val="28"/>
        </w:rPr>
        <w:t>2.</w:t>
      </w:r>
      <w:r w:rsidR="00063EA0" w:rsidRPr="00C80CE8">
        <w:rPr>
          <w:rFonts w:eastAsia="Times New Roman"/>
          <w:sz w:val="24"/>
          <w:szCs w:val="24"/>
        </w:rPr>
        <w:t xml:space="preserve"> Перечень и содержание комплексных, индивидуально ориентированных коррекционных мероприятий, включающих использование индивидуальных методов</w:t>
      </w:r>
      <w:r w:rsidR="006A3D94" w:rsidRPr="00C80CE8">
        <w:rPr>
          <w:rFonts w:eastAsia="Times New Roman"/>
          <w:sz w:val="24"/>
          <w:szCs w:val="24"/>
        </w:rPr>
        <w:t xml:space="preserve"> </w:t>
      </w:r>
      <w:r w:rsidR="00063EA0" w:rsidRPr="00C80CE8">
        <w:rPr>
          <w:rFonts w:eastAsia="Times New Roman"/>
          <w:sz w:val="24"/>
          <w:szCs w:val="24"/>
        </w:rPr>
        <w:t>обучения и воспитания, проведение индивидуальных и групповых занятий под руководством специалистов ……………………………………………………………</w:t>
      </w:r>
      <w:proofErr w:type="gramStart"/>
      <w:r w:rsidR="00063EA0" w:rsidRPr="00C80CE8">
        <w:rPr>
          <w:rFonts w:eastAsia="Times New Roman"/>
          <w:sz w:val="24"/>
          <w:szCs w:val="24"/>
        </w:rPr>
        <w:t>…</w:t>
      </w:r>
      <w:r w:rsidR="00D41A27" w:rsidRPr="00C80CE8">
        <w:rPr>
          <w:rFonts w:eastAsia="Times New Roman"/>
          <w:sz w:val="24"/>
          <w:szCs w:val="24"/>
        </w:rPr>
        <w:t>…</w:t>
      </w:r>
      <w:r w:rsidR="00063EA0"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83</w:t>
      </w:r>
    </w:p>
    <w:p w:rsidR="00063EA0" w:rsidRPr="00C80CE8" w:rsidRDefault="00063EA0" w:rsidP="000C6CE1">
      <w:pPr>
        <w:spacing w:line="14" w:lineRule="exact"/>
        <w:rPr>
          <w:sz w:val="20"/>
          <w:szCs w:val="20"/>
        </w:rPr>
      </w:pPr>
    </w:p>
    <w:p w:rsidR="00063EA0" w:rsidRPr="00C80CE8" w:rsidRDefault="002D7AEE" w:rsidP="000C6CE1">
      <w:pPr>
        <w:spacing w:line="237" w:lineRule="auto"/>
        <w:ind w:left="260" w:firstLine="708"/>
        <w:jc w:val="both"/>
        <w:rPr>
          <w:sz w:val="20"/>
          <w:szCs w:val="20"/>
        </w:rPr>
      </w:pPr>
      <w:r>
        <w:rPr>
          <w:rFonts w:eastAsia="Times New Roman"/>
          <w:sz w:val="24"/>
          <w:szCs w:val="24"/>
        </w:rPr>
        <w:t>2</w:t>
      </w:r>
      <w:r w:rsidR="00063EA0" w:rsidRPr="00C80CE8">
        <w:rPr>
          <w:rFonts w:eastAsia="Times New Roman"/>
          <w:sz w:val="24"/>
          <w:szCs w:val="24"/>
        </w:rPr>
        <w:t>.4.3.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roofErr w:type="gramStart"/>
      <w:r w:rsidR="00063EA0" w:rsidRPr="00C80CE8">
        <w:rPr>
          <w:rFonts w:eastAsia="Times New Roman"/>
          <w:sz w:val="24"/>
          <w:szCs w:val="24"/>
        </w:rPr>
        <w:t>…</w:t>
      </w:r>
      <w:r w:rsidR="000C6CE1" w:rsidRPr="00C80CE8">
        <w:rPr>
          <w:rFonts w:eastAsia="Times New Roman"/>
          <w:sz w:val="24"/>
          <w:szCs w:val="24"/>
        </w:rPr>
        <w:t>….</w:t>
      </w:r>
      <w:proofErr w:type="gramEnd"/>
      <w:r w:rsidR="00063EA0" w:rsidRPr="00C80CE8">
        <w:rPr>
          <w:rFonts w:eastAsia="Times New Roman"/>
          <w:sz w:val="24"/>
          <w:szCs w:val="24"/>
        </w:rPr>
        <w:t>2</w:t>
      </w:r>
      <w:r w:rsidR="00F6523B">
        <w:rPr>
          <w:rFonts w:eastAsia="Times New Roman"/>
          <w:sz w:val="24"/>
          <w:szCs w:val="24"/>
        </w:rPr>
        <w:t>86</w:t>
      </w:r>
    </w:p>
    <w:p w:rsidR="00063EA0" w:rsidRPr="00C80CE8" w:rsidRDefault="00063EA0" w:rsidP="000C6CE1">
      <w:pPr>
        <w:spacing w:line="14" w:lineRule="exact"/>
        <w:rPr>
          <w:sz w:val="20"/>
          <w:szCs w:val="20"/>
        </w:rPr>
      </w:pPr>
    </w:p>
    <w:p w:rsidR="00063EA0" w:rsidRPr="00C80CE8" w:rsidRDefault="002D7AEE" w:rsidP="000C6CE1">
      <w:pPr>
        <w:spacing w:line="237" w:lineRule="auto"/>
        <w:ind w:left="260" w:firstLine="708"/>
        <w:jc w:val="both"/>
        <w:rPr>
          <w:sz w:val="20"/>
          <w:szCs w:val="20"/>
        </w:rPr>
      </w:pPr>
      <w:r>
        <w:rPr>
          <w:rFonts w:eastAsia="Times New Roman"/>
          <w:sz w:val="24"/>
          <w:szCs w:val="24"/>
        </w:rPr>
        <w:t>2</w:t>
      </w:r>
      <w:r w:rsidR="00063EA0" w:rsidRPr="00C80CE8">
        <w:rPr>
          <w:rFonts w:eastAsia="Times New Roman"/>
          <w:sz w:val="24"/>
          <w:szCs w:val="24"/>
        </w:rPr>
        <w:t>.4.4.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других образовательных организаций и институтов общества, реализующийся в единстве урочной, внеурочной и внешкольной деятельности…………...</w:t>
      </w:r>
      <w:r w:rsidR="000C6CE1" w:rsidRPr="00C80CE8">
        <w:rPr>
          <w:rFonts w:eastAsia="Times New Roman"/>
          <w:sz w:val="24"/>
          <w:szCs w:val="24"/>
        </w:rPr>
        <w:t>............................................................................................................</w:t>
      </w:r>
      <w:r w:rsidR="00063EA0" w:rsidRPr="00C80CE8">
        <w:rPr>
          <w:rFonts w:eastAsia="Times New Roman"/>
          <w:sz w:val="24"/>
          <w:szCs w:val="24"/>
        </w:rPr>
        <w:t>2</w:t>
      </w:r>
      <w:r w:rsidR="00F6523B">
        <w:rPr>
          <w:rFonts w:eastAsia="Times New Roman"/>
          <w:sz w:val="24"/>
          <w:szCs w:val="24"/>
        </w:rPr>
        <w:t>88</w:t>
      </w:r>
    </w:p>
    <w:p w:rsidR="00063EA0" w:rsidRPr="00C80CE8" w:rsidRDefault="00063EA0" w:rsidP="000C6CE1">
      <w:pPr>
        <w:spacing w:line="5" w:lineRule="exact"/>
        <w:rPr>
          <w:sz w:val="20"/>
          <w:szCs w:val="20"/>
        </w:rPr>
      </w:pPr>
    </w:p>
    <w:p w:rsidR="00063EA0" w:rsidRPr="00C80CE8" w:rsidRDefault="00015D17" w:rsidP="000C6CE1">
      <w:pPr>
        <w:spacing w:line="259" w:lineRule="auto"/>
        <w:ind w:left="980"/>
        <w:rPr>
          <w:sz w:val="20"/>
          <w:szCs w:val="20"/>
        </w:rPr>
      </w:pPr>
      <w:r>
        <w:rPr>
          <w:rFonts w:eastAsia="Times New Roman"/>
          <w:sz w:val="24"/>
          <w:szCs w:val="24"/>
        </w:rPr>
        <w:t>2</w:t>
      </w:r>
      <w:r w:rsidR="00063EA0" w:rsidRPr="00C80CE8">
        <w:rPr>
          <w:rFonts w:eastAsia="Times New Roman"/>
          <w:sz w:val="24"/>
          <w:szCs w:val="24"/>
        </w:rPr>
        <w:t>.4.5. Планируемые результаты коррекционной работы…………</w:t>
      </w:r>
      <w:r w:rsidR="006A3D94" w:rsidRPr="00C80CE8">
        <w:rPr>
          <w:rFonts w:eastAsia="Times New Roman"/>
          <w:sz w:val="24"/>
          <w:szCs w:val="24"/>
        </w:rPr>
        <w:t>…...</w:t>
      </w:r>
      <w:r w:rsidR="00063EA0" w:rsidRPr="00C80CE8">
        <w:rPr>
          <w:rFonts w:eastAsia="Times New Roman"/>
          <w:sz w:val="24"/>
          <w:szCs w:val="24"/>
        </w:rPr>
        <w:t>…………...</w:t>
      </w:r>
      <w:r>
        <w:rPr>
          <w:rFonts w:eastAsia="Times New Roman"/>
          <w:sz w:val="24"/>
          <w:szCs w:val="24"/>
        </w:rPr>
        <w:t xml:space="preserve"> </w:t>
      </w:r>
      <w:r w:rsidR="00063EA0" w:rsidRPr="00C80CE8">
        <w:rPr>
          <w:rFonts w:eastAsia="Times New Roman"/>
          <w:sz w:val="24"/>
          <w:szCs w:val="24"/>
        </w:rPr>
        <w:t>2</w:t>
      </w:r>
      <w:r w:rsidR="00F6523B">
        <w:rPr>
          <w:rFonts w:eastAsia="Times New Roman"/>
          <w:sz w:val="24"/>
          <w:szCs w:val="24"/>
        </w:rPr>
        <w:t>89</w:t>
      </w:r>
    </w:p>
    <w:p w:rsidR="00063EA0" w:rsidRPr="00C80CE8" w:rsidRDefault="00063EA0" w:rsidP="000C6CE1">
      <w:pPr>
        <w:spacing w:line="5" w:lineRule="exact"/>
        <w:rPr>
          <w:sz w:val="20"/>
          <w:szCs w:val="20"/>
        </w:rPr>
      </w:pPr>
    </w:p>
    <w:p w:rsidR="00063EA0" w:rsidRPr="00C80CE8" w:rsidRDefault="00063EA0" w:rsidP="000C6CE1">
      <w:pPr>
        <w:spacing w:line="259" w:lineRule="auto"/>
        <w:ind w:left="980"/>
        <w:rPr>
          <w:sz w:val="20"/>
          <w:szCs w:val="20"/>
        </w:rPr>
      </w:pPr>
      <w:r w:rsidRPr="00C80CE8">
        <w:rPr>
          <w:rFonts w:eastAsia="Times New Roman"/>
          <w:b/>
          <w:bCs/>
          <w:sz w:val="24"/>
          <w:szCs w:val="24"/>
        </w:rPr>
        <w:t>III. Организационный раздел ООП ФГОС СОО………………………………...2</w:t>
      </w:r>
      <w:r w:rsidR="00F6523B">
        <w:rPr>
          <w:rFonts w:eastAsia="Times New Roman"/>
          <w:b/>
          <w:bCs/>
          <w:sz w:val="24"/>
          <w:szCs w:val="24"/>
        </w:rPr>
        <w:t>92</w:t>
      </w:r>
    </w:p>
    <w:p w:rsidR="00063EA0" w:rsidRPr="00C80CE8" w:rsidRDefault="00015D17" w:rsidP="000C6CE1">
      <w:pPr>
        <w:spacing w:line="235" w:lineRule="auto"/>
        <w:ind w:left="980"/>
        <w:rPr>
          <w:sz w:val="20"/>
          <w:szCs w:val="20"/>
        </w:rPr>
      </w:pPr>
      <w:r>
        <w:rPr>
          <w:rFonts w:eastAsia="Times New Roman"/>
          <w:sz w:val="24"/>
          <w:szCs w:val="24"/>
        </w:rPr>
        <w:t>3</w:t>
      </w:r>
      <w:r w:rsidR="00063EA0" w:rsidRPr="00C80CE8">
        <w:rPr>
          <w:rFonts w:eastAsia="Times New Roman"/>
          <w:sz w:val="24"/>
          <w:szCs w:val="24"/>
        </w:rPr>
        <w:t xml:space="preserve">.1. Учебный план </w:t>
      </w:r>
      <w:r w:rsidR="006A3D94" w:rsidRPr="00C80CE8">
        <w:rPr>
          <w:rFonts w:eastAsia="Times New Roman"/>
          <w:sz w:val="24"/>
          <w:szCs w:val="24"/>
        </w:rPr>
        <w:t xml:space="preserve">МОАУ «Покровская </w:t>
      </w:r>
      <w:proofErr w:type="gramStart"/>
      <w:r w:rsidR="006A3D94" w:rsidRPr="00C80CE8">
        <w:rPr>
          <w:rFonts w:eastAsia="Times New Roman"/>
          <w:sz w:val="24"/>
          <w:szCs w:val="24"/>
        </w:rPr>
        <w:t>СОШ»</w:t>
      </w:r>
      <w:r w:rsidR="00063EA0" w:rsidRPr="00C80CE8">
        <w:rPr>
          <w:rFonts w:eastAsia="Times New Roman"/>
          <w:sz w:val="24"/>
          <w:szCs w:val="24"/>
        </w:rPr>
        <w:t>…</w:t>
      </w:r>
      <w:proofErr w:type="gramEnd"/>
      <w:r w:rsidR="00063EA0" w:rsidRPr="00C80CE8">
        <w:rPr>
          <w:rFonts w:eastAsia="Times New Roman"/>
          <w:sz w:val="24"/>
          <w:szCs w:val="24"/>
        </w:rPr>
        <w:t>………………………………</w:t>
      </w:r>
      <w:r w:rsidR="000C6CE1" w:rsidRPr="00C80CE8">
        <w:rPr>
          <w:rFonts w:eastAsia="Times New Roman"/>
          <w:sz w:val="24"/>
          <w:szCs w:val="24"/>
        </w:rPr>
        <w:t>...</w:t>
      </w:r>
      <w:r>
        <w:rPr>
          <w:rFonts w:eastAsia="Times New Roman"/>
          <w:sz w:val="24"/>
          <w:szCs w:val="24"/>
        </w:rPr>
        <w:t xml:space="preserve">  2</w:t>
      </w:r>
      <w:r w:rsidR="00F6523B">
        <w:rPr>
          <w:rFonts w:eastAsia="Times New Roman"/>
          <w:sz w:val="24"/>
          <w:szCs w:val="24"/>
        </w:rPr>
        <w:t>92</w:t>
      </w:r>
    </w:p>
    <w:p w:rsidR="00063EA0" w:rsidRPr="00C80CE8" w:rsidRDefault="00063EA0" w:rsidP="000C6CE1">
      <w:pPr>
        <w:spacing w:line="1" w:lineRule="exact"/>
        <w:rPr>
          <w:sz w:val="20"/>
          <w:szCs w:val="20"/>
        </w:rPr>
      </w:pP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 xml:space="preserve">.2. План внеурочной деятельности </w:t>
      </w:r>
      <w:r w:rsidR="006A3D94" w:rsidRPr="00C80CE8">
        <w:rPr>
          <w:rFonts w:eastAsia="Times New Roman"/>
          <w:sz w:val="24"/>
          <w:szCs w:val="24"/>
        </w:rPr>
        <w:t>ОО……………</w:t>
      </w:r>
      <w:proofErr w:type="gramStart"/>
      <w:r w:rsidR="006A3D94" w:rsidRPr="00C80CE8">
        <w:rPr>
          <w:rFonts w:eastAsia="Times New Roman"/>
          <w:sz w:val="24"/>
          <w:szCs w:val="24"/>
        </w:rPr>
        <w:t>…….</w:t>
      </w:r>
      <w:proofErr w:type="gramEnd"/>
      <w:r w:rsidR="00063EA0" w:rsidRPr="00C80CE8">
        <w:rPr>
          <w:rFonts w:eastAsia="Times New Roman"/>
          <w:sz w:val="24"/>
          <w:szCs w:val="24"/>
        </w:rPr>
        <w:t>……………………</w:t>
      </w:r>
      <w:r w:rsidR="00F6523B">
        <w:rPr>
          <w:rFonts w:eastAsia="Times New Roman"/>
          <w:sz w:val="24"/>
          <w:szCs w:val="24"/>
        </w:rPr>
        <w:t xml:space="preserve">   </w:t>
      </w:r>
      <w:r w:rsidR="00063EA0" w:rsidRPr="00C80CE8">
        <w:rPr>
          <w:rFonts w:eastAsia="Times New Roman"/>
          <w:sz w:val="24"/>
          <w:szCs w:val="24"/>
        </w:rPr>
        <w:t>...</w:t>
      </w:r>
      <w:r>
        <w:rPr>
          <w:rFonts w:eastAsia="Times New Roman"/>
          <w:sz w:val="24"/>
          <w:szCs w:val="24"/>
        </w:rPr>
        <w:t xml:space="preserve">   </w:t>
      </w:r>
      <w:r w:rsidR="00F6523B">
        <w:rPr>
          <w:rFonts w:eastAsia="Times New Roman"/>
          <w:sz w:val="24"/>
          <w:szCs w:val="24"/>
        </w:rPr>
        <w:t>295</w:t>
      </w: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.3. Система условий реализации ООП…………………………………………….</w:t>
      </w:r>
      <w:r>
        <w:rPr>
          <w:rFonts w:eastAsia="Times New Roman"/>
          <w:sz w:val="24"/>
          <w:szCs w:val="24"/>
        </w:rPr>
        <w:t xml:space="preserve">  2</w:t>
      </w:r>
      <w:r w:rsidR="00F6523B">
        <w:rPr>
          <w:rFonts w:eastAsia="Times New Roman"/>
          <w:sz w:val="24"/>
          <w:szCs w:val="24"/>
        </w:rPr>
        <w:t>98</w:t>
      </w:r>
    </w:p>
    <w:p w:rsidR="00063EA0" w:rsidRPr="00C80CE8" w:rsidRDefault="00063EA0" w:rsidP="000C6CE1">
      <w:pPr>
        <w:spacing w:line="1" w:lineRule="exact"/>
        <w:rPr>
          <w:sz w:val="20"/>
          <w:szCs w:val="20"/>
        </w:rPr>
      </w:pP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.3.1. Требования к кадровым условиям реализации ООП……………………</w:t>
      </w:r>
      <w:r w:rsidR="006A3D94" w:rsidRPr="00C80CE8">
        <w:rPr>
          <w:rFonts w:eastAsia="Times New Roman"/>
          <w:sz w:val="24"/>
          <w:szCs w:val="24"/>
        </w:rPr>
        <w:t>..</w:t>
      </w:r>
      <w:r w:rsidR="00063EA0" w:rsidRPr="00C80CE8">
        <w:rPr>
          <w:rFonts w:eastAsia="Times New Roman"/>
          <w:sz w:val="24"/>
          <w:szCs w:val="24"/>
        </w:rPr>
        <w:t>..</w:t>
      </w:r>
      <w:r>
        <w:rPr>
          <w:rFonts w:eastAsia="Times New Roman"/>
          <w:sz w:val="24"/>
          <w:szCs w:val="24"/>
        </w:rPr>
        <w:t xml:space="preserve">   2</w:t>
      </w:r>
      <w:r w:rsidR="00F6523B">
        <w:rPr>
          <w:rFonts w:eastAsia="Times New Roman"/>
          <w:sz w:val="24"/>
          <w:szCs w:val="24"/>
        </w:rPr>
        <w:t>98</w:t>
      </w: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.3.2. Психолого-педагогические условия реализации ООП…………</w:t>
      </w:r>
      <w:proofErr w:type="gramStart"/>
      <w:r w:rsidR="00063EA0" w:rsidRPr="00C80CE8">
        <w:rPr>
          <w:rFonts w:eastAsia="Times New Roman"/>
          <w:sz w:val="24"/>
          <w:szCs w:val="24"/>
        </w:rPr>
        <w:t>…</w:t>
      </w:r>
      <w:r w:rsidR="006A3D94" w:rsidRPr="00C80CE8">
        <w:rPr>
          <w:rFonts w:eastAsia="Times New Roman"/>
          <w:sz w:val="24"/>
          <w:szCs w:val="24"/>
        </w:rPr>
        <w:t>….</w:t>
      </w:r>
      <w:proofErr w:type="gramEnd"/>
      <w:r w:rsidR="006A3D94" w:rsidRPr="00C80CE8">
        <w:rPr>
          <w:rFonts w:eastAsia="Times New Roman"/>
          <w:sz w:val="24"/>
          <w:szCs w:val="24"/>
        </w:rPr>
        <w:t>.</w:t>
      </w:r>
      <w:r w:rsidR="00063EA0" w:rsidRPr="00C80CE8">
        <w:rPr>
          <w:rFonts w:eastAsia="Times New Roman"/>
          <w:sz w:val="24"/>
          <w:szCs w:val="24"/>
        </w:rPr>
        <w:t>…...</w:t>
      </w:r>
      <w:r>
        <w:rPr>
          <w:rFonts w:eastAsia="Times New Roman"/>
          <w:sz w:val="24"/>
          <w:szCs w:val="24"/>
        </w:rPr>
        <w:t xml:space="preserve">   </w:t>
      </w:r>
      <w:r w:rsidR="00F6523B">
        <w:rPr>
          <w:rFonts w:eastAsia="Times New Roman"/>
          <w:sz w:val="24"/>
          <w:szCs w:val="24"/>
        </w:rPr>
        <w:t>320</w:t>
      </w: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.3.3. Финансовое обеспечение реализации ООП……………</w:t>
      </w:r>
      <w:r w:rsidR="006A3D94" w:rsidRPr="00C80CE8">
        <w:rPr>
          <w:rFonts w:eastAsia="Times New Roman"/>
          <w:sz w:val="24"/>
          <w:szCs w:val="24"/>
        </w:rPr>
        <w:t xml:space="preserve">   </w:t>
      </w:r>
      <w:r w:rsidR="00063EA0" w:rsidRPr="00C80CE8">
        <w:rPr>
          <w:rFonts w:eastAsia="Times New Roman"/>
          <w:sz w:val="24"/>
          <w:szCs w:val="24"/>
        </w:rPr>
        <w:t>………………</w:t>
      </w:r>
      <w:r w:rsidR="006B2145" w:rsidRPr="00C80CE8">
        <w:rPr>
          <w:rFonts w:eastAsia="Times New Roman"/>
          <w:sz w:val="24"/>
          <w:szCs w:val="24"/>
        </w:rPr>
        <w:t>…</w:t>
      </w:r>
      <w:r>
        <w:rPr>
          <w:rFonts w:eastAsia="Times New Roman"/>
          <w:sz w:val="24"/>
          <w:szCs w:val="24"/>
        </w:rPr>
        <w:t xml:space="preserve">   </w:t>
      </w:r>
      <w:r w:rsidR="00F6523B">
        <w:rPr>
          <w:rFonts w:eastAsia="Times New Roman"/>
          <w:sz w:val="24"/>
          <w:szCs w:val="24"/>
        </w:rPr>
        <w:t>322</w:t>
      </w: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.3.4. Материально-технические условия реализации ООП……</w:t>
      </w:r>
      <w:proofErr w:type="gramStart"/>
      <w:r w:rsidR="00063EA0" w:rsidRPr="00C80CE8">
        <w:rPr>
          <w:rFonts w:eastAsia="Times New Roman"/>
          <w:sz w:val="24"/>
          <w:szCs w:val="24"/>
        </w:rPr>
        <w:t>……</w:t>
      </w:r>
      <w:r w:rsidR="006A3D94" w:rsidRPr="00C80CE8">
        <w:rPr>
          <w:rFonts w:eastAsia="Times New Roman"/>
          <w:sz w:val="24"/>
          <w:szCs w:val="24"/>
        </w:rPr>
        <w:t>.</w:t>
      </w:r>
      <w:proofErr w:type="gramEnd"/>
      <w:r w:rsidR="00063EA0" w:rsidRPr="00C80CE8">
        <w:rPr>
          <w:rFonts w:eastAsia="Times New Roman"/>
          <w:sz w:val="24"/>
          <w:szCs w:val="24"/>
        </w:rPr>
        <w:t>………</w:t>
      </w:r>
      <w:r>
        <w:rPr>
          <w:rFonts w:eastAsia="Times New Roman"/>
          <w:sz w:val="24"/>
          <w:szCs w:val="24"/>
        </w:rPr>
        <w:t xml:space="preserve"> </w:t>
      </w:r>
      <w:r w:rsidR="000C6CE1" w:rsidRPr="00C80CE8">
        <w:rPr>
          <w:rFonts w:eastAsia="Times New Roman"/>
          <w:sz w:val="24"/>
          <w:szCs w:val="24"/>
        </w:rPr>
        <w:t>..</w:t>
      </w:r>
      <w:r>
        <w:rPr>
          <w:rFonts w:eastAsia="Times New Roman"/>
          <w:sz w:val="24"/>
          <w:szCs w:val="24"/>
        </w:rPr>
        <w:t xml:space="preserve">    </w:t>
      </w:r>
      <w:r w:rsidR="00F6523B">
        <w:rPr>
          <w:rFonts w:eastAsia="Times New Roman"/>
          <w:sz w:val="24"/>
          <w:szCs w:val="24"/>
        </w:rPr>
        <w:t>323</w:t>
      </w:r>
    </w:p>
    <w:p w:rsidR="00063EA0" w:rsidRDefault="00015D17" w:rsidP="000C6CE1">
      <w:pPr>
        <w:spacing w:line="259" w:lineRule="auto"/>
        <w:ind w:left="980"/>
        <w:rPr>
          <w:rFonts w:eastAsia="Times New Roman"/>
          <w:sz w:val="24"/>
          <w:szCs w:val="24"/>
        </w:rPr>
      </w:pPr>
      <w:r>
        <w:rPr>
          <w:rFonts w:eastAsia="Times New Roman"/>
          <w:sz w:val="24"/>
          <w:szCs w:val="24"/>
        </w:rPr>
        <w:t>3</w:t>
      </w:r>
      <w:r w:rsidR="00063EA0" w:rsidRPr="00C80CE8">
        <w:rPr>
          <w:rFonts w:eastAsia="Times New Roman"/>
          <w:sz w:val="24"/>
          <w:szCs w:val="24"/>
        </w:rPr>
        <w:t>.3.5. Информационно-методические условия реализации ООП…………………</w:t>
      </w:r>
      <w:r w:rsidR="00F6523B">
        <w:rPr>
          <w:rFonts w:eastAsia="Times New Roman"/>
          <w:sz w:val="24"/>
          <w:szCs w:val="24"/>
        </w:rPr>
        <w:t>326</w:t>
      </w:r>
    </w:p>
    <w:p w:rsidR="00015D17" w:rsidRPr="00015D17" w:rsidRDefault="00015D17" w:rsidP="00015D17">
      <w:pPr>
        <w:ind w:left="993"/>
        <w:rPr>
          <w:sz w:val="24"/>
          <w:szCs w:val="24"/>
        </w:rPr>
      </w:pPr>
      <w:r w:rsidRPr="00015D17">
        <w:rPr>
          <w:rFonts w:eastAsia="Calibri"/>
          <w:sz w:val="24"/>
          <w:szCs w:val="24"/>
          <w:lang w:eastAsia="en-US"/>
        </w:rPr>
        <w:t>3</w:t>
      </w:r>
      <w:r w:rsidR="008D13C9" w:rsidRPr="008D13C9">
        <w:rPr>
          <w:rFonts w:eastAsia="Calibri"/>
          <w:sz w:val="24"/>
          <w:szCs w:val="24"/>
          <w:lang w:eastAsia="en-US"/>
        </w:rPr>
        <w:t>.</w:t>
      </w:r>
      <w:r>
        <w:rPr>
          <w:rFonts w:eastAsia="Calibri"/>
          <w:bCs/>
          <w:color w:val="000000"/>
          <w:sz w:val="24"/>
          <w:szCs w:val="24"/>
          <w:lang w:eastAsia="en-US"/>
        </w:rPr>
        <w:t>3</w:t>
      </w:r>
      <w:r w:rsidR="008D13C9" w:rsidRPr="008D13C9">
        <w:rPr>
          <w:rFonts w:eastAsia="Calibri"/>
          <w:bCs/>
          <w:color w:val="000000"/>
          <w:sz w:val="24"/>
          <w:szCs w:val="24"/>
          <w:lang w:eastAsia="en-US"/>
        </w:rPr>
        <w:t>.</w:t>
      </w:r>
      <w:r w:rsidRPr="00015D17">
        <w:rPr>
          <w:rFonts w:eastAsia="Calibri"/>
          <w:bCs/>
          <w:color w:val="000000"/>
          <w:sz w:val="24"/>
          <w:szCs w:val="24"/>
          <w:lang w:eastAsia="en-US"/>
        </w:rPr>
        <w:t>6</w:t>
      </w:r>
      <w:r w:rsidR="008D13C9" w:rsidRPr="008D13C9">
        <w:rPr>
          <w:rFonts w:eastAsia="Calibri"/>
          <w:bCs/>
          <w:color w:val="000000"/>
          <w:sz w:val="24"/>
          <w:szCs w:val="24"/>
          <w:lang w:eastAsia="en-US"/>
        </w:rPr>
        <w:t>.</w:t>
      </w:r>
      <w:r w:rsidR="008D13C9" w:rsidRPr="008D13C9">
        <w:rPr>
          <w:rFonts w:eastAsia="Calibri"/>
          <w:b/>
          <w:bCs/>
          <w:color w:val="000000"/>
          <w:sz w:val="24"/>
          <w:szCs w:val="24"/>
          <w:lang w:eastAsia="en-US"/>
        </w:rPr>
        <w:t xml:space="preserve"> </w:t>
      </w:r>
      <w:r w:rsidRPr="00015D17">
        <w:rPr>
          <w:rFonts w:eastAsia="Cambria"/>
          <w:bCs/>
          <w:sz w:val="24"/>
          <w:szCs w:val="24"/>
        </w:rPr>
        <w:t>Обоснование необходимых изменений в имеющихся условиях в</w:t>
      </w:r>
    </w:p>
    <w:p w:rsidR="00015D17" w:rsidRPr="00015D17" w:rsidRDefault="00015D17" w:rsidP="00015D17">
      <w:pPr>
        <w:spacing w:line="40" w:lineRule="exact"/>
        <w:ind w:left="993"/>
        <w:rPr>
          <w:sz w:val="24"/>
          <w:szCs w:val="24"/>
        </w:rPr>
      </w:pPr>
    </w:p>
    <w:p w:rsidR="00015D17" w:rsidRPr="00015D17" w:rsidRDefault="00015D17" w:rsidP="00015D17">
      <w:pPr>
        <w:ind w:left="993"/>
        <w:rPr>
          <w:sz w:val="24"/>
          <w:szCs w:val="24"/>
        </w:rPr>
      </w:pPr>
      <w:r w:rsidRPr="00015D17">
        <w:rPr>
          <w:rFonts w:eastAsia="Cambria"/>
          <w:bCs/>
          <w:sz w:val="24"/>
          <w:szCs w:val="24"/>
        </w:rPr>
        <w:t>соответствии с основной образовательной программой среднего общего</w:t>
      </w:r>
    </w:p>
    <w:p w:rsidR="00015D17" w:rsidRPr="00015D17" w:rsidRDefault="00015D17" w:rsidP="00015D17">
      <w:pPr>
        <w:spacing w:line="40" w:lineRule="exact"/>
        <w:ind w:left="993"/>
        <w:rPr>
          <w:sz w:val="24"/>
          <w:szCs w:val="24"/>
        </w:rPr>
      </w:pPr>
    </w:p>
    <w:p w:rsidR="008D13C9" w:rsidRPr="00015D17" w:rsidRDefault="00015D17" w:rsidP="00015D17">
      <w:pPr>
        <w:ind w:left="993"/>
        <w:rPr>
          <w:sz w:val="24"/>
          <w:szCs w:val="24"/>
        </w:rPr>
      </w:pPr>
      <w:r w:rsidRPr="00015D17">
        <w:rPr>
          <w:rFonts w:eastAsia="Cambria"/>
          <w:bCs/>
          <w:sz w:val="24"/>
          <w:szCs w:val="24"/>
        </w:rPr>
        <w:t>образования</w:t>
      </w:r>
      <w:r w:rsidRPr="00015D17">
        <w:rPr>
          <w:sz w:val="24"/>
          <w:szCs w:val="24"/>
        </w:rPr>
        <w:t>……………………………………………………………</w:t>
      </w:r>
      <w:proofErr w:type="gramStart"/>
      <w:r w:rsidRPr="00015D17">
        <w:rPr>
          <w:sz w:val="24"/>
          <w:szCs w:val="24"/>
        </w:rPr>
        <w:t>…….</w:t>
      </w:r>
      <w:proofErr w:type="gramEnd"/>
      <w:r w:rsidR="008D13C9" w:rsidRPr="00015D17">
        <w:rPr>
          <w:rFonts w:eastAsia="Calibri"/>
          <w:bCs/>
          <w:color w:val="000000"/>
          <w:sz w:val="24"/>
          <w:szCs w:val="24"/>
          <w:lang w:eastAsia="en-US"/>
        </w:rPr>
        <w:t>……….3</w:t>
      </w:r>
      <w:r w:rsidR="00F6523B">
        <w:rPr>
          <w:rFonts w:eastAsia="Calibri"/>
          <w:bCs/>
          <w:color w:val="000000"/>
          <w:sz w:val="24"/>
          <w:szCs w:val="24"/>
          <w:lang w:eastAsia="en-US"/>
        </w:rPr>
        <w:t>27</w:t>
      </w: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.4. Механизмы достижения целевых ориентиров в системе условий…………..</w:t>
      </w:r>
      <w:r w:rsidR="000C6CE1" w:rsidRPr="00C80CE8">
        <w:rPr>
          <w:rFonts w:eastAsia="Times New Roman"/>
          <w:sz w:val="24"/>
          <w:szCs w:val="24"/>
        </w:rPr>
        <w:t>.</w:t>
      </w:r>
      <w:r>
        <w:rPr>
          <w:rFonts w:eastAsia="Times New Roman"/>
          <w:sz w:val="24"/>
          <w:szCs w:val="24"/>
        </w:rPr>
        <w:t>3</w:t>
      </w:r>
      <w:r w:rsidR="00AB6974">
        <w:rPr>
          <w:rFonts w:eastAsia="Times New Roman"/>
          <w:sz w:val="24"/>
          <w:szCs w:val="24"/>
        </w:rPr>
        <w:t>28</w:t>
      </w:r>
    </w:p>
    <w:p w:rsidR="00063EA0" w:rsidRPr="00C80CE8" w:rsidRDefault="00015D17" w:rsidP="000C6CE1">
      <w:pPr>
        <w:spacing w:line="259" w:lineRule="auto"/>
        <w:ind w:left="980"/>
        <w:rPr>
          <w:sz w:val="20"/>
          <w:szCs w:val="20"/>
        </w:rPr>
      </w:pPr>
      <w:r>
        <w:rPr>
          <w:rFonts w:eastAsia="Times New Roman"/>
          <w:sz w:val="24"/>
          <w:szCs w:val="24"/>
        </w:rPr>
        <w:t>3</w:t>
      </w:r>
      <w:r w:rsidR="00063EA0" w:rsidRPr="00C80CE8">
        <w:rPr>
          <w:rFonts w:eastAsia="Times New Roman"/>
          <w:sz w:val="24"/>
          <w:szCs w:val="24"/>
        </w:rPr>
        <w:t>.5. Контроль состояния системы условий…………………………………………</w:t>
      </w:r>
      <w:r>
        <w:rPr>
          <w:rFonts w:eastAsia="Times New Roman"/>
          <w:sz w:val="24"/>
          <w:szCs w:val="24"/>
        </w:rPr>
        <w:t>3</w:t>
      </w:r>
      <w:r w:rsidR="00AB6974">
        <w:rPr>
          <w:rFonts w:eastAsia="Times New Roman"/>
          <w:sz w:val="24"/>
          <w:szCs w:val="24"/>
        </w:rPr>
        <w:t>33</w:t>
      </w:r>
      <w:bookmarkStart w:id="0" w:name="_GoBack"/>
      <w:bookmarkEnd w:id="0"/>
    </w:p>
    <w:p w:rsidR="00063EA0" w:rsidRPr="00C80CE8" w:rsidRDefault="00063EA0" w:rsidP="005E5397">
      <w:pPr>
        <w:ind w:right="-19"/>
        <w:jc w:val="both"/>
        <w:rPr>
          <w:rFonts w:eastAsia="Times New Roman"/>
          <w:b/>
          <w:bCs/>
          <w:sz w:val="24"/>
          <w:szCs w:val="24"/>
        </w:rPr>
      </w:pPr>
    </w:p>
    <w:p w:rsidR="00063EA0" w:rsidRPr="00C80CE8" w:rsidRDefault="00063EA0" w:rsidP="005E5397">
      <w:pPr>
        <w:ind w:right="-19"/>
        <w:jc w:val="both"/>
        <w:rPr>
          <w:rFonts w:eastAsia="Times New Roman"/>
          <w:b/>
          <w:bCs/>
          <w:sz w:val="24"/>
          <w:szCs w:val="24"/>
        </w:rPr>
      </w:pPr>
    </w:p>
    <w:p w:rsidR="00063EA0" w:rsidRPr="00C80CE8" w:rsidRDefault="00063EA0" w:rsidP="005E5397">
      <w:pPr>
        <w:ind w:right="-19"/>
        <w:jc w:val="both"/>
        <w:rPr>
          <w:rFonts w:eastAsia="Times New Roman"/>
          <w:b/>
          <w:bCs/>
          <w:sz w:val="24"/>
          <w:szCs w:val="24"/>
        </w:rPr>
      </w:pPr>
    </w:p>
    <w:p w:rsidR="00063EA0" w:rsidRPr="00C80CE8" w:rsidRDefault="00063EA0" w:rsidP="005E5397">
      <w:pPr>
        <w:ind w:right="-19"/>
        <w:jc w:val="both"/>
        <w:rPr>
          <w:rFonts w:eastAsia="Times New Roman"/>
          <w:b/>
          <w:bCs/>
          <w:sz w:val="24"/>
          <w:szCs w:val="24"/>
        </w:rPr>
      </w:pPr>
    </w:p>
    <w:p w:rsidR="00063EA0" w:rsidRPr="00C80CE8" w:rsidRDefault="00063EA0"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063EA0" w:rsidRPr="00C80CE8" w:rsidRDefault="00063EA0"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6A3D94" w:rsidRPr="00C80CE8" w:rsidRDefault="006A3D94" w:rsidP="005E5397">
      <w:pPr>
        <w:ind w:right="-19"/>
        <w:jc w:val="both"/>
        <w:rPr>
          <w:rFonts w:eastAsia="Times New Roman"/>
          <w:b/>
          <w:bCs/>
          <w:sz w:val="24"/>
          <w:szCs w:val="24"/>
        </w:rPr>
      </w:pPr>
    </w:p>
    <w:p w:rsidR="005127D3" w:rsidRDefault="005127D3" w:rsidP="005E5397">
      <w:pPr>
        <w:ind w:right="-19"/>
        <w:jc w:val="both"/>
        <w:rPr>
          <w:rFonts w:eastAsia="Times New Roman"/>
          <w:b/>
          <w:bCs/>
          <w:sz w:val="24"/>
          <w:szCs w:val="24"/>
        </w:rPr>
      </w:pPr>
    </w:p>
    <w:p w:rsidR="003D63CD" w:rsidRPr="00C80CE8" w:rsidRDefault="003D63CD" w:rsidP="005E5397">
      <w:pPr>
        <w:ind w:right="-19"/>
        <w:jc w:val="both"/>
        <w:rPr>
          <w:rFonts w:eastAsia="Times New Roman"/>
          <w:b/>
          <w:bCs/>
          <w:sz w:val="24"/>
          <w:szCs w:val="24"/>
        </w:rPr>
      </w:pPr>
    </w:p>
    <w:p w:rsidR="005127D3" w:rsidRPr="00C80CE8" w:rsidRDefault="005127D3" w:rsidP="005E5397">
      <w:pPr>
        <w:ind w:right="-19"/>
        <w:jc w:val="both"/>
        <w:rPr>
          <w:rFonts w:eastAsia="Times New Roman"/>
          <w:b/>
          <w:bCs/>
          <w:sz w:val="24"/>
          <w:szCs w:val="24"/>
        </w:rPr>
      </w:pPr>
    </w:p>
    <w:p w:rsidR="005127D3" w:rsidRPr="00C80CE8" w:rsidRDefault="00390A14" w:rsidP="00390A14">
      <w:pPr>
        <w:ind w:right="-19"/>
        <w:jc w:val="center"/>
        <w:rPr>
          <w:rFonts w:eastAsia="Times New Roman"/>
          <w:b/>
          <w:bCs/>
          <w:sz w:val="24"/>
          <w:szCs w:val="24"/>
        </w:rPr>
      </w:pPr>
      <w:r w:rsidRPr="00C80CE8">
        <w:rPr>
          <w:rFonts w:eastAsia="Times New Roman"/>
          <w:b/>
          <w:bCs/>
          <w:sz w:val="24"/>
          <w:szCs w:val="24"/>
        </w:rPr>
        <w:t>ОБЩИЕ ПОЛОЖЕНИЯ</w:t>
      </w:r>
    </w:p>
    <w:p w:rsidR="007041D5" w:rsidRPr="00C80CE8" w:rsidRDefault="000C6CE1" w:rsidP="000C6CE1">
      <w:pPr>
        <w:spacing w:line="273" w:lineRule="auto"/>
        <w:ind w:right="100"/>
        <w:jc w:val="both"/>
        <w:rPr>
          <w:rFonts w:eastAsia="Times New Roman"/>
          <w:sz w:val="24"/>
          <w:szCs w:val="24"/>
        </w:rPr>
      </w:pPr>
      <w:r w:rsidRPr="00C80CE8">
        <w:rPr>
          <w:sz w:val="24"/>
          <w:szCs w:val="24"/>
        </w:rPr>
        <w:t xml:space="preserve">            </w:t>
      </w:r>
      <w:r w:rsidR="00171210" w:rsidRPr="00C80CE8">
        <w:rPr>
          <w:rFonts w:eastAsia="Times New Roman"/>
          <w:sz w:val="24"/>
          <w:szCs w:val="24"/>
        </w:rPr>
        <w:t xml:space="preserve">Основная образовательная программа среднего общего образования МОАУ «Покровская средняя общеобразовательная школа»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w:t>
      </w:r>
      <w:r w:rsidR="00171210" w:rsidRPr="00C80CE8">
        <w:rPr>
          <w:rFonts w:eastAsia="Times New Roman"/>
          <w:sz w:val="24"/>
          <w:szCs w:val="24"/>
        </w:rPr>
        <w:lastRenderedPageBreak/>
        <w:t>планируемые результаты, содержание и организацию образовательной деятельности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Основная образовательная программа решает ведущую педагогическую задачу общего</w:t>
      </w:r>
      <w:r w:rsidR="006615A4" w:rsidRPr="00C80CE8">
        <w:rPr>
          <w:rFonts w:eastAsia="Times New Roman"/>
          <w:sz w:val="24"/>
          <w:szCs w:val="24"/>
        </w:rPr>
        <w:t xml:space="preserve"> </w:t>
      </w:r>
      <w:r w:rsidR="00171210" w:rsidRPr="00C80CE8">
        <w:rPr>
          <w:rFonts w:eastAsia="Times New Roman"/>
          <w:sz w:val="24"/>
          <w:szCs w:val="24"/>
        </w:rPr>
        <w:t>образования: предоставление учащимся возможностей для пробы ими своих сил в различных предметах и видах деятельности.</w:t>
      </w:r>
    </w:p>
    <w:p w:rsidR="007041D5" w:rsidRPr="00C80CE8" w:rsidRDefault="007041D5" w:rsidP="005E5397">
      <w:pPr>
        <w:spacing w:line="25" w:lineRule="exact"/>
        <w:jc w:val="both"/>
        <w:rPr>
          <w:sz w:val="24"/>
          <w:szCs w:val="24"/>
        </w:rPr>
      </w:pPr>
    </w:p>
    <w:p w:rsidR="007041D5" w:rsidRPr="00C80CE8" w:rsidRDefault="00171210" w:rsidP="005E5397">
      <w:pPr>
        <w:spacing w:line="270" w:lineRule="auto"/>
        <w:ind w:left="1" w:firstLine="708"/>
        <w:jc w:val="both"/>
        <w:rPr>
          <w:sz w:val="24"/>
          <w:szCs w:val="24"/>
        </w:rPr>
      </w:pPr>
      <w:r w:rsidRPr="00C80CE8">
        <w:rPr>
          <w:rFonts w:eastAsia="Times New Roman"/>
          <w:sz w:val="24"/>
          <w:szCs w:val="24"/>
        </w:rPr>
        <w:t>Разработчики программы: рабочая группа в составе представителей администрации</w:t>
      </w:r>
      <w:r w:rsidR="003E763E" w:rsidRPr="00C80CE8">
        <w:rPr>
          <w:rFonts w:eastAsia="Times New Roman"/>
          <w:sz w:val="24"/>
          <w:szCs w:val="24"/>
        </w:rPr>
        <w:t xml:space="preserve"> ОО</w:t>
      </w:r>
      <w:r w:rsidRPr="00C80CE8">
        <w:rPr>
          <w:rFonts w:eastAsia="Times New Roman"/>
          <w:sz w:val="24"/>
          <w:szCs w:val="24"/>
        </w:rPr>
        <w:t>, учителей</w:t>
      </w:r>
      <w:r w:rsidR="003E763E" w:rsidRPr="00C80CE8">
        <w:rPr>
          <w:rFonts w:eastAsia="Times New Roman"/>
          <w:sz w:val="24"/>
          <w:szCs w:val="24"/>
        </w:rPr>
        <w:t xml:space="preserve"> ОО</w:t>
      </w:r>
      <w:r w:rsidRPr="00C80CE8">
        <w:rPr>
          <w:rFonts w:eastAsia="Times New Roman"/>
          <w:sz w:val="24"/>
          <w:szCs w:val="24"/>
        </w:rPr>
        <w:t>, родителей (законных представителей) из числа членов Управляющего Совета школы, учащихся 9-11 классов из числа членов Совета старшеклассников.</w:t>
      </w:r>
    </w:p>
    <w:p w:rsidR="007041D5" w:rsidRPr="00C80CE8" w:rsidRDefault="007041D5" w:rsidP="005E5397">
      <w:pPr>
        <w:spacing w:line="21" w:lineRule="exact"/>
        <w:jc w:val="both"/>
        <w:rPr>
          <w:sz w:val="24"/>
          <w:szCs w:val="24"/>
        </w:rPr>
      </w:pPr>
    </w:p>
    <w:p w:rsidR="007041D5" w:rsidRPr="00C80CE8" w:rsidRDefault="007041D5" w:rsidP="005E5397">
      <w:pPr>
        <w:spacing w:line="20" w:lineRule="exact"/>
        <w:jc w:val="both"/>
        <w:rPr>
          <w:sz w:val="24"/>
          <w:szCs w:val="24"/>
        </w:rPr>
      </w:pPr>
    </w:p>
    <w:p w:rsidR="007041D5" w:rsidRPr="00C80CE8" w:rsidRDefault="006615A4" w:rsidP="005E5397">
      <w:pPr>
        <w:spacing w:line="272" w:lineRule="auto"/>
        <w:ind w:left="1" w:firstLine="360"/>
        <w:jc w:val="both"/>
        <w:rPr>
          <w:sz w:val="24"/>
          <w:szCs w:val="24"/>
        </w:rPr>
      </w:pPr>
      <w:r w:rsidRPr="00C80CE8">
        <w:rPr>
          <w:rFonts w:eastAsia="Times New Roman"/>
          <w:sz w:val="24"/>
          <w:szCs w:val="24"/>
        </w:rPr>
        <w:t xml:space="preserve"> </w:t>
      </w:r>
      <w:r w:rsidR="00171210" w:rsidRPr="00C80CE8">
        <w:rPr>
          <w:rFonts w:eastAsia="Times New Roman"/>
          <w:sz w:val="24"/>
          <w:szCs w:val="24"/>
        </w:rPr>
        <w:t xml:space="preserve">Характеристика контингента обучающихся: неоднородный по социальному положению, запросам и потребностям (в том числе и к образованию), уровню мотивации к обучению. </w:t>
      </w:r>
    </w:p>
    <w:p w:rsidR="007041D5" w:rsidRPr="00C80CE8" w:rsidRDefault="007041D5" w:rsidP="005E5397">
      <w:pPr>
        <w:spacing w:line="19" w:lineRule="exact"/>
        <w:jc w:val="both"/>
        <w:rPr>
          <w:sz w:val="24"/>
          <w:szCs w:val="24"/>
        </w:rPr>
      </w:pPr>
    </w:p>
    <w:p w:rsidR="007041D5" w:rsidRPr="00C80CE8" w:rsidRDefault="007041D5" w:rsidP="005E5397">
      <w:pPr>
        <w:spacing w:line="18" w:lineRule="exact"/>
        <w:jc w:val="both"/>
        <w:rPr>
          <w:sz w:val="24"/>
          <w:szCs w:val="24"/>
        </w:rPr>
      </w:pPr>
    </w:p>
    <w:p w:rsidR="007041D5" w:rsidRPr="00C80CE8" w:rsidRDefault="006615A4" w:rsidP="005E5397">
      <w:pPr>
        <w:spacing w:line="273" w:lineRule="auto"/>
        <w:ind w:left="1" w:firstLine="360"/>
        <w:jc w:val="both"/>
        <w:rPr>
          <w:sz w:val="24"/>
          <w:szCs w:val="24"/>
        </w:rPr>
      </w:pPr>
      <w:r w:rsidRPr="00C80CE8">
        <w:rPr>
          <w:rFonts w:eastAsia="Times New Roman"/>
          <w:sz w:val="24"/>
          <w:szCs w:val="24"/>
        </w:rPr>
        <w:t xml:space="preserve"> </w:t>
      </w:r>
      <w:r w:rsidR="00171210" w:rsidRPr="00C80CE8">
        <w:rPr>
          <w:rFonts w:eastAsia="Times New Roman"/>
          <w:sz w:val="24"/>
          <w:szCs w:val="24"/>
        </w:rPr>
        <w:t>Социальный статус семей учащихся разный, но большинство – семьи служащих, частных предпринимателей. Уровень образования родителей (законных представителей) преимущественно - высшее и среднее профессиональное образование. Процент семей, относящихся к неблагополучным социальным категориям (неполные, многодетные, малообеспеченные), невелик.</w:t>
      </w:r>
    </w:p>
    <w:p w:rsidR="007041D5" w:rsidRPr="00C80CE8" w:rsidRDefault="007041D5" w:rsidP="005E5397">
      <w:pPr>
        <w:spacing w:line="17" w:lineRule="exact"/>
        <w:jc w:val="both"/>
        <w:rPr>
          <w:sz w:val="24"/>
          <w:szCs w:val="24"/>
        </w:rPr>
      </w:pPr>
    </w:p>
    <w:p w:rsidR="007041D5" w:rsidRPr="00C80CE8" w:rsidRDefault="007041D5" w:rsidP="005E5397">
      <w:pPr>
        <w:spacing w:line="14" w:lineRule="exact"/>
        <w:jc w:val="both"/>
        <w:rPr>
          <w:sz w:val="24"/>
          <w:szCs w:val="24"/>
        </w:rPr>
      </w:pPr>
    </w:p>
    <w:p w:rsidR="007041D5" w:rsidRPr="00C80CE8" w:rsidRDefault="007041D5" w:rsidP="005E5397">
      <w:pPr>
        <w:spacing w:line="28" w:lineRule="exact"/>
        <w:jc w:val="both"/>
        <w:rPr>
          <w:rFonts w:eastAsia="Times New Roman"/>
          <w:sz w:val="24"/>
          <w:szCs w:val="24"/>
        </w:rPr>
      </w:pPr>
    </w:p>
    <w:p w:rsidR="007041D5" w:rsidRPr="00C80CE8" w:rsidRDefault="00171210" w:rsidP="005E5397">
      <w:pPr>
        <w:spacing w:line="270" w:lineRule="auto"/>
        <w:ind w:left="1" w:right="20" w:firstLine="420"/>
        <w:jc w:val="both"/>
        <w:rPr>
          <w:rFonts w:eastAsia="Times New Roman"/>
          <w:sz w:val="24"/>
          <w:szCs w:val="24"/>
        </w:rPr>
      </w:pPr>
      <w:r w:rsidRPr="00C80CE8">
        <w:rPr>
          <w:rFonts w:eastAsia="Times New Roman"/>
          <w:sz w:val="24"/>
          <w:szCs w:val="24"/>
        </w:rPr>
        <w:t>Миссия школы - формирование развивающейся личности, которая обладает ключевыми компетенциями, принимает национальные ценности, имеет активную гражданскую позицию, способна к успешной социализации в обществе.</w:t>
      </w:r>
    </w:p>
    <w:p w:rsidR="007041D5" w:rsidRPr="00C80CE8" w:rsidRDefault="007041D5" w:rsidP="005E5397">
      <w:pPr>
        <w:spacing w:line="6" w:lineRule="exact"/>
        <w:jc w:val="both"/>
        <w:rPr>
          <w:rFonts w:eastAsia="Times New Roman"/>
          <w:sz w:val="24"/>
          <w:szCs w:val="24"/>
        </w:rPr>
      </w:pPr>
    </w:p>
    <w:p w:rsidR="007041D5" w:rsidRPr="00C80CE8" w:rsidRDefault="00171210" w:rsidP="005E5397">
      <w:pPr>
        <w:ind w:left="601"/>
        <w:jc w:val="both"/>
        <w:rPr>
          <w:sz w:val="24"/>
          <w:szCs w:val="24"/>
        </w:rPr>
      </w:pPr>
      <w:r w:rsidRPr="00C80CE8">
        <w:rPr>
          <w:rFonts w:eastAsia="Times New Roman"/>
          <w:sz w:val="24"/>
          <w:szCs w:val="24"/>
        </w:rPr>
        <w:t>Основная образовательная программа среднего общего образования МОАУ «Покровская СОШ» разработана в соответствии со следующими нормативно-правовыми документами:</w:t>
      </w:r>
    </w:p>
    <w:p w:rsidR="007041D5" w:rsidRPr="00C80CE8" w:rsidRDefault="007041D5" w:rsidP="005E5397">
      <w:pPr>
        <w:spacing w:line="42" w:lineRule="exact"/>
        <w:jc w:val="both"/>
        <w:rPr>
          <w:sz w:val="24"/>
          <w:szCs w:val="24"/>
        </w:rPr>
      </w:pPr>
    </w:p>
    <w:p w:rsidR="007041D5" w:rsidRPr="00C80CE8" w:rsidRDefault="00171210" w:rsidP="00284630">
      <w:pPr>
        <w:numPr>
          <w:ilvl w:val="0"/>
          <w:numId w:val="1"/>
        </w:numPr>
        <w:tabs>
          <w:tab w:val="left" w:pos="721"/>
        </w:tabs>
        <w:ind w:left="721" w:hanging="361"/>
        <w:jc w:val="both"/>
        <w:rPr>
          <w:rFonts w:eastAsia="Symbol"/>
          <w:sz w:val="24"/>
          <w:szCs w:val="24"/>
        </w:rPr>
      </w:pPr>
      <w:r w:rsidRPr="00C80CE8">
        <w:rPr>
          <w:rFonts w:eastAsia="Times New Roman"/>
          <w:sz w:val="24"/>
          <w:szCs w:val="24"/>
        </w:rPr>
        <w:t>Конвенция о правах ребенка;</w:t>
      </w:r>
    </w:p>
    <w:p w:rsidR="007041D5" w:rsidRPr="00C80CE8" w:rsidRDefault="007041D5" w:rsidP="005E5397">
      <w:pPr>
        <w:spacing w:line="39" w:lineRule="exact"/>
        <w:jc w:val="both"/>
        <w:rPr>
          <w:rFonts w:eastAsia="Symbol"/>
          <w:sz w:val="24"/>
          <w:szCs w:val="24"/>
        </w:rPr>
      </w:pPr>
    </w:p>
    <w:p w:rsidR="007041D5" w:rsidRPr="00C80CE8" w:rsidRDefault="00171210" w:rsidP="00284630">
      <w:pPr>
        <w:numPr>
          <w:ilvl w:val="0"/>
          <w:numId w:val="1"/>
        </w:numPr>
        <w:tabs>
          <w:tab w:val="left" w:pos="721"/>
        </w:tabs>
        <w:ind w:left="721" w:hanging="361"/>
        <w:jc w:val="both"/>
        <w:rPr>
          <w:rFonts w:eastAsia="Symbol"/>
          <w:sz w:val="24"/>
          <w:szCs w:val="24"/>
        </w:rPr>
      </w:pPr>
      <w:r w:rsidRPr="00C80CE8">
        <w:rPr>
          <w:rFonts w:eastAsia="Times New Roman"/>
          <w:sz w:val="24"/>
          <w:szCs w:val="24"/>
        </w:rPr>
        <w:t>Конституция РФ;</w:t>
      </w:r>
    </w:p>
    <w:p w:rsidR="007041D5" w:rsidRPr="00C80CE8" w:rsidRDefault="007041D5" w:rsidP="005E5397">
      <w:pPr>
        <w:spacing w:line="41" w:lineRule="exact"/>
        <w:jc w:val="both"/>
        <w:rPr>
          <w:rFonts w:eastAsia="Symbol"/>
          <w:sz w:val="24"/>
          <w:szCs w:val="24"/>
        </w:rPr>
      </w:pPr>
    </w:p>
    <w:p w:rsidR="007041D5" w:rsidRPr="00C80CE8" w:rsidRDefault="00171210" w:rsidP="00284630">
      <w:pPr>
        <w:numPr>
          <w:ilvl w:val="0"/>
          <w:numId w:val="1"/>
        </w:numPr>
        <w:tabs>
          <w:tab w:val="left" w:pos="721"/>
        </w:tabs>
        <w:ind w:left="721" w:hanging="361"/>
        <w:jc w:val="both"/>
        <w:rPr>
          <w:rFonts w:eastAsia="Symbol"/>
          <w:sz w:val="24"/>
          <w:szCs w:val="24"/>
        </w:rPr>
      </w:pPr>
      <w:r w:rsidRPr="00C80CE8">
        <w:rPr>
          <w:rFonts w:eastAsia="Times New Roman"/>
          <w:sz w:val="24"/>
          <w:szCs w:val="24"/>
        </w:rPr>
        <w:t xml:space="preserve">Федеральный </w:t>
      </w:r>
      <w:proofErr w:type="gramStart"/>
      <w:r w:rsidRPr="00C80CE8">
        <w:rPr>
          <w:rFonts w:eastAsia="Times New Roman"/>
          <w:sz w:val="24"/>
          <w:szCs w:val="24"/>
        </w:rPr>
        <w:t>закон  №</w:t>
      </w:r>
      <w:proofErr w:type="gramEnd"/>
      <w:r w:rsidRPr="00C80CE8">
        <w:rPr>
          <w:rFonts w:eastAsia="Times New Roman"/>
          <w:sz w:val="24"/>
          <w:szCs w:val="24"/>
        </w:rPr>
        <w:t>273- ФЗ «Об образовании в Российской Федерации»;</w:t>
      </w:r>
    </w:p>
    <w:p w:rsidR="007041D5" w:rsidRPr="00C80CE8" w:rsidRDefault="007041D5" w:rsidP="005E5397">
      <w:pPr>
        <w:spacing w:line="69" w:lineRule="exact"/>
        <w:jc w:val="both"/>
        <w:rPr>
          <w:rFonts w:eastAsia="Symbol"/>
          <w:sz w:val="24"/>
          <w:szCs w:val="24"/>
        </w:rPr>
      </w:pPr>
    </w:p>
    <w:p w:rsidR="007041D5" w:rsidRPr="00C80CE8" w:rsidRDefault="00171210" w:rsidP="00284630">
      <w:pPr>
        <w:numPr>
          <w:ilvl w:val="0"/>
          <w:numId w:val="1"/>
        </w:numPr>
        <w:tabs>
          <w:tab w:val="left" w:pos="721"/>
        </w:tabs>
        <w:spacing w:line="266" w:lineRule="auto"/>
        <w:ind w:left="721" w:hanging="361"/>
        <w:jc w:val="both"/>
        <w:rPr>
          <w:rFonts w:eastAsia="Symbol"/>
          <w:sz w:val="24"/>
          <w:szCs w:val="24"/>
        </w:rPr>
      </w:pPr>
      <w:r w:rsidRPr="00C80CE8">
        <w:rPr>
          <w:rFonts w:eastAsia="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изменениями и дополнениями от 29 декабря 2014 года, 31 декабря 2015 года, 29 июня 2017 года);</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1"/>
        </w:numPr>
        <w:tabs>
          <w:tab w:val="left" w:pos="721"/>
        </w:tabs>
        <w:spacing w:line="262" w:lineRule="auto"/>
        <w:ind w:left="721" w:hanging="361"/>
        <w:jc w:val="both"/>
        <w:rPr>
          <w:rFonts w:eastAsia="Symbol"/>
          <w:sz w:val="24"/>
          <w:szCs w:val="24"/>
        </w:rPr>
      </w:pPr>
      <w:r w:rsidRPr="00C80CE8">
        <w:rPr>
          <w:rFonts w:eastAsia="Times New Roman"/>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года №2/16-з);</w:t>
      </w:r>
    </w:p>
    <w:p w:rsidR="007041D5" w:rsidRPr="00C80CE8" w:rsidRDefault="007041D5" w:rsidP="005E5397">
      <w:pPr>
        <w:spacing w:line="46" w:lineRule="exact"/>
        <w:jc w:val="both"/>
        <w:rPr>
          <w:rFonts w:eastAsia="Symbol"/>
          <w:sz w:val="24"/>
          <w:szCs w:val="24"/>
        </w:rPr>
      </w:pPr>
    </w:p>
    <w:p w:rsidR="007041D5" w:rsidRPr="00C80CE8" w:rsidRDefault="00171210" w:rsidP="00284630">
      <w:pPr>
        <w:numPr>
          <w:ilvl w:val="0"/>
          <w:numId w:val="1"/>
        </w:numPr>
        <w:tabs>
          <w:tab w:val="left" w:pos="721"/>
        </w:tabs>
        <w:spacing w:line="267" w:lineRule="auto"/>
        <w:ind w:left="721" w:hanging="361"/>
        <w:jc w:val="both"/>
        <w:rPr>
          <w:rFonts w:eastAsia="Symbol"/>
          <w:sz w:val="24"/>
          <w:szCs w:val="24"/>
        </w:rPr>
      </w:pPr>
      <w:r w:rsidRPr="00C80CE8">
        <w:rPr>
          <w:rFonts w:eastAsia="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7041D5" w:rsidRPr="00C80CE8" w:rsidRDefault="007041D5" w:rsidP="005E5397">
      <w:pPr>
        <w:spacing w:line="8" w:lineRule="exact"/>
        <w:jc w:val="both"/>
        <w:rPr>
          <w:rFonts w:eastAsia="Symbol"/>
          <w:sz w:val="24"/>
          <w:szCs w:val="24"/>
        </w:rPr>
      </w:pPr>
    </w:p>
    <w:p w:rsidR="007041D5" w:rsidRPr="00C80CE8" w:rsidRDefault="00171210" w:rsidP="00284630">
      <w:pPr>
        <w:numPr>
          <w:ilvl w:val="0"/>
          <w:numId w:val="1"/>
        </w:numPr>
        <w:tabs>
          <w:tab w:val="left" w:pos="721"/>
        </w:tabs>
        <w:ind w:left="721" w:hanging="361"/>
        <w:jc w:val="both"/>
        <w:rPr>
          <w:rFonts w:eastAsia="Symbol"/>
          <w:sz w:val="24"/>
          <w:szCs w:val="24"/>
        </w:rPr>
      </w:pPr>
      <w:r w:rsidRPr="00C80CE8">
        <w:rPr>
          <w:rFonts w:eastAsia="Times New Roman"/>
          <w:sz w:val="24"/>
          <w:szCs w:val="24"/>
        </w:rPr>
        <w:t>Устав муниципального общеобразовательного автономного учреждения «Покровская средняя</w:t>
      </w:r>
      <w:r w:rsidR="006615A4" w:rsidRPr="00C80CE8">
        <w:rPr>
          <w:rFonts w:eastAsia="Times New Roman"/>
          <w:sz w:val="24"/>
          <w:szCs w:val="24"/>
        </w:rPr>
        <w:t xml:space="preserve"> </w:t>
      </w:r>
      <w:r w:rsidRPr="00C80CE8">
        <w:rPr>
          <w:rFonts w:eastAsia="Symbol"/>
          <w:sz w:val="24"/>
          <w:szCs w:val="24"/>
        </w:rPr>
        <w:t></w:t>
      </w:r>
      <w:r w:rsidRPr="00C80CE8">
        <w:rPr>
          <w:rFonts w:eastAsia="Times New Roman"/>
          <w:sz w:val="24"/>
          <w:szCs w:val="24"/>
        </w:rPr>
        <w:t>общеобразовательная школа»</w:t>
      </w:r>
    </w:p>
    <w:p w:rsidR="007041D5" w:rsidRPr="00C80CE8" w:rsidRDefault="007041D5" w:rsidP="005E5397">
      <w:pPr>
        <w:spacing w:line="53" w:lineRule="exact"/>
        <w:jc w:val="both"/>
        <w:rPr>
          <w:sz w:val="24"/>
          <w:szCs w:val="24"/>
        </w:rPr>
      </w:pPr>
    </w:p>
    <w:p w:rsidR="007041D5" w:rsidRPr="00C80CE8" w:rsidRDefault="00171210" w:rsidP="00390A14">
      <w:pPr>
        <w:spacing w:line="270" w:lineRule="auto"/>
        <w:ind w:left="284" w:right="20" w:firstLine="454"/>
        <w:jc w:val="both"/>
        <w:rPr>
          <w:sz w:val="24"/>
          <w:szCs w:val="24"/>
        </w:rPr>
      </w:pPr>
      <w:r w:rsidRPr="00C80CE8">
        <w:rPr>
          <w:rFonts w:eastAsia="Times New Roman"/>
          <w:sz w:val="24"/>
          <w:szCs w:val="24"/>
        </w:rPr>
        <w:t>Основная образовательная программа основного общего образования МОАУ «Покровская средняя общеобразовательная школа» в соответствии с требованиями Стандарта содержит три раздела: целевой, содержательный и организационный.</w:t>
      </w:r>
    </w:p>
    <w:p w:rsidR="007041D5" w:rsidRPr="00C80CE8" w:rsidRDefault="007041D5" w:rsidP="005E5397">
      <w:pPr>
        <w:spacing w:line="21" w:lineRule="exact"/>
        <w:jc w:val="both"/>
        <w:rPr>
          <w:sz w:val="24"/>
          <w:szCs w:val="24"/>
        </w:rPr>
      </w:pPr>
    </w:p>
    <w:p w:rsidR="007041D5" w:rsidRPr="00C80CE8" w:rsidRDefault="00171210" w:rsidP="005E5397">
      <w:pPr>
        <w:spacing w:line="271" w:lineRule="auto"/>
        <w:ind w:left="1" w:firstLine="454"/>
        <w:jc w:val="both"/>
        <w:rPr>
          <w:sz w:val="24"/>
          <w:szCs w:val="24"/>
        </w:rPr>
      </w:pPr>
      <w:r w:rsidRPr="00C80CE8">
        <w:rPr>
          <w:rFonts w:eastAsia="Times New Roman"/>
          <w:b/>
          <w:bCs/>
          <w:sz w:val="24"/>
          <w:szCs w:val="24"/>
        </w:rPr>
        <w:t xml:space="preserve">Целевой </w:t>
      </w:r>
      <w:r w:rsidRPr="00C80CE8">
        <w:rPr>
          <w:rFonts w:eastAsia="Times New Roman"/>
          <w:sz w:val="24"/>
          <w:szCs w:val="24"/>
        </w:rPr>
        <w:t>раздел определяет общее назначение, цели, задачи и планируемые результаты</w:t>
      </w:r>
      <w:r w:rsidRPr="00C80CE8">
        <w:rPr>
          <w:rFonts w:eastAsia="Times New Roman"/>
          <w:b/>
          <w:bCs/>
          <w:sz w:val="24"/>
          <w:szCs w:val="24"/>
        </w:rPr>
        <w:t xml:space="preserve"> </w:t>
      </w:r>
      <w:r w:rsidRPr="00C80CE8">
        <w:rPr>
          <w:rFonts w:eastAsia="Times New Roman"/>
          <w:sz w:val="24"/>
          <w:szCs w:val="24"/>
        </w:rPr>
        <w:t>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особенности школы, а также способы определения достижения этих целей и результатов.</w:t>
      </w:r>
    </w:p>
    <w:p w:rsidR="007041D5" w:rsidRPr="00C80CE8" w:rsidRDefault="007041D5" w:rsidP="005E5397">
      <w:pPr>
        <w:spacing w:line="8" w:lineRule="exact"/>
        <w:jc w:val="both"/>
        <w:rPr>
          <w:sz w:val="24"/>
          <w:szCs w:val="24"/>
        </w:rPr>
      </w:pPr>
    </w:p>
    <w:p w:rsidR="007041D5" w:rsidRPr="00C80CE8" w:rsidRDefault="00171210" w:rsidP="005E5397">
      <w:pPr>
        <w:ind w:left="461"/>
        <w:jc w:val="both"/>
        <w:rPr>
          <w:sz w:val="24"/>
          <w:szCs w:val="24"/>
        </w:rPr>
      </w:pPr>
      <w:r w:rsidRPr="00C80CE8">
        <w:rPr>
          <w:rFonts w:eastAsia="Times New Roman"/>
          <w:sz w:val="24"/>
          <w:szCs w:val="24"/>
        </w:rPr>
        <w:t>Целевой раздел включает:</w:t>
      </w:r>
    </w:p>
    <w:p w:rsidR="007041D5" w:rsidRPr="00C80CE8" w:rsidRDefault="007041D5" w:rsidP="005E5397">
      <w:pPr>
        <w:spacing w:line="43" w:lineRule="exact"/>
        <w:jc w:val="both"/>
        <w:rPr>
          <w:sz w:val="24"/>
          <w:szCs w:val="24"/>
        </w:rPr>
      </w:pPr>
    </w:p>
    <w:p w:rsidR="007041D5" w:rsidRPr="00C80CE8" w:rsidRDefault="00171210" w:rsidP="005E5397">
      <w:pPr>
        <w:ind w:left="461"/>
        <w:jc w:val="both"/>
        <w:rPr>
          <w:sz w:val="24"/>
          <w:szCs w:val="24"/>
        </w:rPr>
      </w:pPr>
      <w:r w:rsidRPr="00C80CE8">
        <w:rPr>
          <w:rFonts w:eastAsia="Times New Roman"/>
          <w:sz w:val="24"/>
          <w:szCs w:val="24"/>
        </w:rPr>
        <w:lastRenderedPageBreak/>
        <w:t>— пояснительную записку;</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right="20" w:firstLine="454"/>
        <w:jc w:val="both"/>
        <w:rPr>
          <w:sz w:val="24"/>
          <w:szCs w:val="24"/>
        </w:rPr>
      </w:pPr>
      <w:r w:rsidRPr="00C80CE8">
        <w:rPr>
          <w:rFonts w:eastAsia="Times New Roman"/>
          <w:sz w:val="24"/>
          <w:szCs w:val="24"/>
        </w:rPr>
        <w:t>— планируемые результаты освоения обучающимися основной образовательной программы основного общего образования;</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right="20" w:firstLine="454"/>
        <w:jc w:val="both"/>
        <w:rPr>
          <w:sz w:val="24"/>
          <w:szCs w:val="24"/>
        </w:rPr>
      </w:pPr>
      <w:r w:rsidRPr="00C80CE8">
        <w:rPr>
          <w:rFonts w:eastAsia="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left="1" w:firstLine="454"/>
        <w:jc w:val="both"/>
        <w:rPr>
          <w:sz w:val="24"/>
          <w:szCs w:val="24"/>
        </w:rPr>
      </w:pPr>
      <w:r w:rsidRPr="00C80CE8">
        <w:rPr>
          <w:rFonts w:eastAsia="Times New Roman"/>
          <w:b/>
          <w:bCs/>
          <w:sz w:val="24"/>
          <w:szCs w:val="24"/>
        </w:rPr>
        <w:t xml:space="preserve">Содержательный </w:t>
      </w:r>
      <w:r w:rsidRPr="00C80CE8">
        <w:rPr>
          <w:rFonts w:eastAsia="Times New Roman"/>
          <w:sz w:val="24"/>
          <w:szCs w:val="24"/>
        </w:rPr>
        <w:t>раздел определяет общее содержание основного общего образования и</w:t>
      </w:r>
      <w:r w:rsidRPr="00C80CE8">
        <w:rPr>
          <w:rFonts w:eastAsia="Times New Roman"/>
          <w:b/>
          <w:bCs/>
          <w:sz w:val="24"/>
          <w:szCs w:val="24"/>
        </w:rPr>
        <w:t xml:space="preserve"> </w:t>
      </w:r>
      <w:r w:rsidRPr="00C80CE8">
        <w:rPr>
          <w:rFonts w:eastAsia="Times New Roman"/>
          <w:sz w:val="24"/>
          <w:szCs w:val="24"/>
        </w:rPr>
        <w:t>включает образовательные программы, ориентированные на достижение личностных, предметных и метапредметных результатов, в том числе:</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left="1" w:firstLine="454"/>
        <w:jc w:val="both"/>
        <w:rPr>
          <w:sz w:val="24"/>
          <w:szCs w:val="24"/>
        </w:rPr>
      </w:pPr>
      <w:r w:rsidRPr="00C80CE8">
        <w:rPr>
          <w:rFonts w:eastAsia="Times New Roman"/>
          <w:sz w:val="24"/>
          <w:szCs w:val="24"/>
        </w:rPr>
        <w:t>—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w:t>
      </w:r>
    </w:p>
    <w:p w:rsidR="007041D5" w:rsidRPr="00C80CE8" w:rsidRDefault="007041D5" w:rsidP="005E5397">
      <w:pPr>
        <w:spacing w:line="6" w:lineRule="exact"/>
        <w:jc w:val="both"/>
        <w:rPr>
          <w:sz w:val="24"/>
          <w:szCs w:val="24"/>
        </w:rPr>
      </w:pPr>
    </w:p>
    <w:p w:rsidR="007041D5" w:rsidRPr="00C80CE8" w:rsidRDefault="00171210" w:rsidP="00284630">
      <w:pPr>
        <w:numPr>
          <w:ilvl w:val="0"/>
          <w:numId w:val="2"/>
        </w:numPr>
        <w:tabs>
          <w:tab w:val="left" w:pos="181"/>
        </w:tabs>
        <w:ind w:left="181" w:hanging="181"/>
        <w:jc w:val="both"/>
        <w:rPr>
          <w:rFonts w:eastAsia="Times New Roman"/>
          <w:sz w:val="24"/>
          <w:szCs w:val="24"/>
        </w:rPr>
      </w:pPr>
      <w:r w:rsidRPr="00C80CE8">
        <w:rPr>
          <w:rFonts w:eastAsia="Times New Roman"/>
          <w:sz w:val="24"/>
          <w:szCs w:val="24"/>
        </w:rPr>
        <w:t>проектной деятельности;</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461"/>
        <w:jc w:val="both"/>
        <w:rPr>
          <w:rFonts w:eastAsia="Times New Roman"/>
          <w:sz w:val="24"/>
          <w:szCs w:val="24"/>
        </w:rPr>
      </w:pPr>
      <w:r w:rsidRPr="00C80CE8">
        <w:rPr>
          <w:rFonts w:eastAsia="Times New Roman"/>
          <w:sz w:val="24"/>
          <w:szCs w:val="24"/>
        </w:rPr>
        <w:t>— программы отдельных учебных предметов, курсов;</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72" w:lineRule="auto"/>
        <w:ind w:left="1" w:firstLine="454"/>
        <w:jc w:val="both"/>
        <w:rPr>
          <w:rFonts w:eastAsia="Times New Roman"/>
          <w:sz w:val="24"/>
          <w:szCs w:val="24"/>
        </w:rPr>
      </w:pPr>
      <w:r w:rsidRPr="00C80CE8">
        <w:rPr>
          <w:rFonts w:eastAsia="Times New Roman"/>
          <w:sz w:val="24"/>
          <w:szCs w:val="24"/>
        </w:rPr>
        <w:t>—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4" w:lineRule="auto"/>
        <w:ind w:left="1" w:firstLine="454"/>
        <w:jc w:val="both"/>
        <w:rPr>
          <w:rFonts w:eastAsia="Times New Roman"/>
          <w:sz w:val="24"/>
          <w:szCs w:val="24"/>
        </w:rPr>
      </w:pPr>
      <w:r w:rsidRPr="00C80CE8">
        <w:rPr>
          <w:rFonts w:eastAsia="Times New Roman"/>
          <w:b/>
          <w:bCs/>
          <w:sz w:val="24"/>
          <w:szCs w:val="24"/>
        </w:rPr>
        <w:t xml:space="preserve">Организационный </w:t>
      </w:r>
      <w:r w:rsidRPr="00C80CE8">
        <w:rPr>
          <w:rFonts w:eastAsia="Times New Roman"/>
          <w:sz w:val="24"/>
          <w:szCs w:val="24"/>
        </w:rPr>
        <w:t>раздел устанавливает общие рамки организации образовательного</w:t>
      </w:r>
      <w:r w:rsidRPr="00C80CE8">
        <w:rPr>
          <w:rFonts w:eastAsia="Times New Roman"/>
          <w:b/>
          <w:bCs/>
          <w:sz w:val="24"/>
          <w:szCs w:val="24"/>
        </w:rPr>
        <w:t xml:space="preserve"> </w:t>
      </w:r>
      <w:r w:rsidRPr="00C80CE8">
        <w:rPr>
          <w:rFonts w:eastAsia="Times New Roman"/>
          <w:sz w:val="24"/>
          <w:szCs w:val="24"/>
        </w:rPr>
        <w:t>процесса, а также механизм реализации компонентов основной образовательной программы.</w:t>
      </w:r>
    </w:p>
    <w:p w:rsidR="007041D5" w:rsidRPr="00C80CE8" w:rsidRDefault="007041D5" w:rsidP="005E5397">
      <w:pPr>
        <w:spacing w:line="14" w:lineRule="exact"/>
        <w:jc w:val="both"/>
        <w:rPr>
          <w:rFonts w:eastAsia="Times New Roman"/>
          <w:sz w:val="24"/>
          <w:szCs w:val="24"/>
        </w:rPr>
      </w:pPr>
    </w:p>
    <w:p w:rsidR="00171210" w:rsidRPr="00C80CE8" w:rsidRDefault="00171210" w:rsidP="005E5397">
      <w:pPr>
        <w:ind w:left="461"/>
        <w:jc w:val="both"/>
        <w:rPr>
          <w:rFonts w:eastAsia="Times New Roman"/>
          <w:sz w:val="24"/>
          <w:szCs w:val="24"/>
        </w:rPr>
      </w:pPr>
      <w:r w:rsidRPr="00C80CE8">
        <w:rPr>
          <w:rFonts w:eastAsia="Times New Roman"/>
          <w:sz w:val="24"/>
          <w:szCs w:val="24"/>
        </w:rPr>
        <w:t xml:space="preserve">Организационный раздел включает: </w:t>
      </w:r>
    </w:p>
    <w:p w:rsidR="007041D5" w:rsidRPr="00C80CE8" w:rsidRDefault="00171210" w:rsidP="005E5397">
      <w:pPr>
        <w:ind w:left="461"/>
        <w:jc w:val="both"/>
        <w:rPr>
          <w:rFonts w:eastAsia="Times New Roman"/>
          <w:sz w:val="24"/>
          <w:szCs w:val="24"/>
        </w:rPr>
      </w:pPr>
      <w:r w:rsidRPr="00C80CE8">
        <w:rPr>
          <w:rFonts w:eastAsia="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left="1" w:right="20" w:firstLine="454"/>
        <w:jc w:val="both"/>
        <w:rPr>
          <w:rFonts w:eastAsia="Times New Roman"/>
          <w:sz w:val="24"/>
          <w:szCs w:val="24"/>
        </w:rPr>
      </w:pPr>
      <w:r w:rsidRPr="00C80CE8">
        <w:rPr>
          <w:rFonts w:eastAsia="Times New Roman"/>
          <w:sz w:val="24"/>
          <w:szCs w:val="24"/>
        </w:rPr>
        <w:t>— систему условий реализации основной образовательной программы в соответствии с требованиями Стандарта.</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 w:right="20" w:firstLine="454"/>
        <w:jc w:val="both"/>
        <w:rPr>
          <w:rFonts w:eastAsia="Times New Roman"/>
          <w:sz w:val="24"/>
          <w:szCs w:val="24"/>
        </w:rPr>
      </w:pPr>
      <w:r w:rsidRPr="00C80CE8">
        <w:rPr>
          <w:rFonts w:eastAsia="Times New Roman"/>
          <w:sz w:val="24"/>
          <w:szCs w:val="24"/>
        </w:rPr>
        <w:t>Через официальный сайт МОАУ «Покровская средняя общеобразовательная школа» обучающиеся и их родители (законные представители) ознакомлены:</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ind w:left="461"/>
        <w:jc w:val="both"/>
        <w:rPr>
          <w:rFonts w:eastAsia="Times New Roman"/>
          <w:sz w:val="24"/>
          <w:szCs w:val="24"/>
        </w:rPr>
      </w:pPr>
      <w:r w:rsidRPr="00C80CE8">
        <w:rPr>
          <w:rFonts w:eastAsia="Times New Roman"/>
          <w:sz w:val="24"/>
          <w:szCs w:val="24"/>
        </w:rPr>
        <w:t xml:space="preserve">— </w:t>
      </w:r>
      <w:proofErr w:type="gramStart"/>
      <w:r w:rsidRPr="00C80CE8">
        <w:rPr>
          <w:rFonts w:eastAsia="Times New Roman"/>
          <w:sz w:val="24"/>
          <w:szCs w:val="24"/>
        </w:rPr>
        <w:t>с  их</w:t>
      </w:r>
      <w:proofErr w:type="gramEnd"/>
      <w:r w:rsidRPr="00C80CE8">
        <w:rPr>
          <w:rFonts w:eastAsia="Times New Roman"/>
          <w:sz w:val="24"/>
          <w:szCs w:val="24"/>
        </w:rPr>
        <w:t xml:space="preserve">  правами  и  обязанностями  в  части  формирования  и  реализации  основной</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jc w:val="both"/>
        <w:rPr>
          <w:rFonts w:eastAsia="Times New Roman"/>
          <w:sz w:val="24"/>
          <w:szCs w:val="24"/>
        </w:rPr>
      </w:pPr>
      <w:r w:rsidRPr="00C80CE8">
        <w:rPr>
          <w:rFonts w:eastAsia="Times New Roman"/>
          <w:sz w:val="24"/>
          <w:szCs w:val="24"/>
        </w:rPr>
        <w:t>образовательной программы</w:t>
      </w:r>
      <w:r w:rsidR="006615A4" w:rsidRPr="00C80CE8">
        <w:rPr>
          <w:rFonts w:eastAsia="Times New Roman"/>
          <w:sz w:val="24"/>
          <w:szCs w:val="24"/>
        </w:rPr>
        <w:t xml:space="preserve"> </w:t>
      </w:r>
      <w:r w:rsidR="00CA69F2" w:rsidRPr="00C80CE8">
        <w:rPr>
          <w:rFonts w:eastAsia="Times New Roman"/>
          <w:sz w:val="24"/>
          <w:szCs w:val="24"/>
        </w:rPr>
        <w:t xml:space="preserve">среднего </w:t>
      </w:r>
      <w:r w:rsidRPr="00C80CE8">
        <w:rPr>
          <w:rFonts w:eastAsia="Times New Roman"/>
          <w:sz w:val="24"/>
          <w:szCs w:val="24"/>
        </w:rPr>
        <w:t xml:space="preserve">общего </w:t>
      </w:r>
      <w:r w:rsidR="00CA69F2" w:rsidRPr="00C80CE8">
        <w:rPr>
          <w:rFonts w:eastAsia="Times New Roman"/>
          <w:sz w:val="24"/>
          <w:szCs w:val="24"/>
        </w:rPr>
        <w:t>о</w:t>
      </w:r>
      <w:r w:rsidRPr="00C80CE8">
        <w:rPr>
          <w:rFonts w:eastAsia="Times New Roman"/>
          <w:sz w:val="24"/>
          <w:szCs w:val="24"/>
        </w:rPr>
        <w:t>бразования, установленными законодательством Российской Федерации и Уставом образовательного учреждения;</w:t>
      </w:r>
    </w:p>
    <w:p w:rsidR="007041D5" w:rsidRPr="00C80CE8" w:rsidRDefault="007041D5" w:rsidP="005E5397">
      <w:pPr>
        <w:spacing w:line="28" w:lineRule="exact"/>
        <w:jc w:val="both"/>
        <w:rPr>
          <w:rFonts w:eastAsia="Times New Roman"/>
          <w:sz w:val="24"/>
          <w:szCs w:val="24"/>
        </w:rPr>
      </w:pPr>
    </w:p>
    <w:p w:rsidR="007041D5" w:rsidRPr="00C80CE8" w:rsidRDefault="00171210" w:rsidP="005E5397">
      <w:pPr>
        <w:spacing w:line="264" w:lineRule="auto"/>
        <w:ind w:left="1" w:firstLine="454"/>
        <w:jc w:val="both"/>
        <w:rPr>
          <w:rFonts w:eastAsia="Times New Roman"/>
          <w:sz w:val="24"/>
          <w:szCs w:val="24"/>
        </w:rPr>
      </w:pPr>
      <w:r w:rsidRPr="00C80CE8">
        <w:rPr>
          <w:rFonts w:eastAsia="Times New Roman"/>
          <w:sz w:val="24"/>
          <w:szCs w:val="24"/>
        </w:rPr>
        <w:t>— с Уставом и другими документами, регламентирующими осуществление образовательного процесса в учреждении.</w:t>
      </w:r>
    </w:p>
    <w:p w:rsidR="006615A4" w:rsidRPr="00C80CE8" w:rsidRDefault="006615A4" w:rsidP="006615A4">
      <w:pPr>
        <w:tabs>
          <w:tab w:val="left" w:pos="-284"/>
          <w:tab w:val="left" w:pos="0"/>
        </w:tabs>
        <w:ind w:firstLine="425"/>
        <w:jc w:val="both"/>
        <w:rPr>
          <w:sz w:val="24"/>
          <w:szCs w:val="24"/>
        </w:rPr>
      </w:pPr>
      <w:r w:rsidRPr="00C80CE8">
        <w:t xml:space="preserve">    </w:t>
      </w:r>
      <w:r w:rsidRPr="00C80CE8">
        <w:rPr>
          <w:sz w:val="24"/>
          <w:szCs w:val="24"/>
        </w:rPr>
        <w:t>Данная программа является рабочей, т. е. по мере введения федеральных государственных образовательных стандартов и накопления опыта в нее будут вноситься изменения и дополнения.</w:t>
      </w:r>
    </w:p>
    <w:p w:rsidR="006615A4" w:rsidRPr="00C80CE8" w:rsidRDefault="006615A4" w:rsidP="006615A4">
      <w:pPr>
        <w:tabs>
          <w:tab w:val="left" w:pos="-284"/>
          <w:tab w:val="left" w:pos="0"/>
        </w:tabs>
        <w:ind w:left="-709" w:firstLine="425"/>
        <w:jc w:val="both"/>
      </w:pPr>
      <w:r w:rsidRPr="00C80CE8">
        <w:t>     </w:t>
      </w:r>
    </w:p>
    <w:p w:rsidR="006A3D94" w:rsidRPr="00C80CE8" w:rsidRDefault="006A3D94" w:rsidP="005E5397">
      <w:pPr>
        <w:spacing w:line="264" w:lineRule="auto"/>
        <w:ind w:left="1" w:firstLine="454"/>
        <w:jc w:val="both"/>
        <w:rPr>
          <w:rFonts w:eastAsia="Times New Roman"/>
          <w:sz w:val="24"/>
          <w:szCs w:val="24"/>
        </w:rPr>
      </w:pPr>
    </w:p>
    <w:p w:rsidR="006A3D94" w:rsidRPr="00C80CE8" w:rsidRDefault="006A3D94" w:rsidP="005E5397">
      <w:pPr>
        <w:spacing w:line="264" w:lineRule="auto"/>
        <w:ind w:left="1" w:firstLine="454"/>
        <w:jc w:val="both"/>
        <w:rPr>
          <w:rFonts w:eastAsia="Times New Roman"/>
          <w:sz w:val="24"/>
          <w:szCs w:val="24"/>
        </w:rPr>
      </w:pPr>
    </w:p>
    <w:p w:rsidR="00390A14" w:rsidRDefault="00390A14" w:rsidP="006615A4">
      <w:pPr>
        <w:spacing w:line="264" w:lineRule="auto"/>
        <w:jc w:val="both"/>
        <w:rPr>
          <w:rFonts w:eastAsia="Times New Roman"/>
          <w:sz w:val="24"/>
          <w:szCs w:val="24"/>
        </w:rPr>
      </w:pPr>
    </w:p>
    <w:p w:rsidR="00BD3C5C" w:rsidRDefault="00BD3C5C"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Default="00F03AC6" w:rsidP="006615A4">
      <w:pPr>
        <w:spacing w:line="264" w:lineRule="auto"/>
        <w:jc w:val="both"/>
        <w:rPr>
          <w:rFonts w:eastAsia="Times New Roman"/>
          <w:sz w:val="24"/>
          <w:szCs w:val="24"/>
        </w:rPr>
      </w:pPr>
    </w:p>
    <w:p w:rsidR="00F03AC6" w:rsidRPr="00C80CE8" w:rsidRDefault="00F03AC6" w:rsidP="006615A4">
      <w:pPr>
        <w:spacing w:line="264" w:lineRule="auto"/>
        <w:jc w:val="both"/>
        <w:rPr>
          <w:rFonts w:eastAsia="Times New Roman"/>
          <w:sz w:val="24"/>
          <w:szCs w:val="24"/>
        </w:rPr>
      </w:pPr>
    </w:p>
    <w:p w:rsidR="007041D5" w:rsidRPr="00C80CE8" w:rsidRDefault="007041D5" w:rsidP="005E5397">
      <w:pPr>
        <w:spacing w:line="293" w:lineRule="exact"/>
        <w:jc w:val="both"/>
        <w:rPr>
          <w:sz w:val="24"/>
          <w:szCs w:val="24"/>
        </w:rPr>
      </w:pPr>
    </w:p>
    <w:p w:rsidR="007041D5" w:rsidRPr="00C80CE8" w:rsidRDefault="00171210" w:rsidP="00284630">
      <w:pPr>
        <w:numPr>
          <w:ilvl w:val="0"/>
          <w:numId w:val="3"/>
        </w:numPr>
        <w:tabs>
          <w:tab w:val="left" w:pos="4441"/>
        </w:tabs>
        <w:ind w:left="4441" w:hanging="351"/>
        <w:jc w:val="both"/>
        <w:rPr>
          <w:rFonts w:eastAsia="Times New Roman"/>
          <w:b/>
          <w:bCs/>
          <w:sz w:val="24"/>
          <w:szCs w:val="24"/>
        </w:rPr>
      </w:pPr>
      <w:r w:rsidRPr="00C80CE8">
        <w:rPr>
          <w:rFonts w:eastAsia="Times New Roman"/>
          <w:b/>
          <w:bCs/>
          <w:sz w:val="24"/>
          <w:szCs w:val="24"/>
        </w:rPr>
        <w:lastRenderedPageBreak/>
        <w:t>ЦЕЛЕВОЙ РАЗДЕЛ</w:t>
      </w:r>
    </w:p>
    <w:p w:rsidR="00390A14" w:rsidRPr="00C80CE8" w:rsidRDefault="00390A14" w:rsidP="005E5397">
      <w:pPr>
        <w:spacing w:line="203" w:lineRule="exact"/>
        <w:jc w:val="both"/>
        <w:rPr>
          <w:sz w:val="24"/>
          <w:szCs w:val="24"/>
        </w:rPr>
      </w:pPr>
    </w:p>
    <w:p w:rsidR="007041D5" w:rsidRPr="00C80CE8" w:rsidRDefault="00171210" w:rsidP="005E5397">
      <w:pPr>
        <w:ind w:left="1"/>
        <w:jc w:val="both"/>
        <w:rPr>
          <w:sz w:val="24"/>
          <w:szCs w:val="24"/>
        </w:rPr>
      </w:pPr>
      <w:r w:rsidRPr="00C80CE8">
        <w:rPr>
          <w:rFonts w:eastAsia="Cambria"/>
          <w:b/>
          <w:bCs/>
          <w:sz w:val="24"/>
          <w:szCs w:val="24"/>
        </w:rPr>
        <w:t>I.1. Пояснительная записка</w:t>
      </w:r>
    </w:p>
    <w:p w:rsidR="007041D5" w:rsidRPr="00C80CE8" w:rsidRDefault="007041D5" w:rsidP="005E5397">
      <w:pPr>
        <w:spacing w:line="373" w:lineRule="exact"/>
        <w:jc w:val="both"/>
        <w:rPr>
          <w:sz w:val="24"/>
          <w:szCs w:val="24"/>
        </w:rPr>
      </w:pPr>
    </w:p>
    <w:p w:rsidR="007041D5" w:rsidRPr="00C80CE8" w:rsidRDefault="00171210" w:rsidP="00390A14">
      <w:pPr>
        <w:spacing w:line="264" w:lineRule="auto"/>
        <w:ind w:right="19"/>
        <w:jc w:val="both"/>
        <w:rPr>
          <w:sz w:val="24"/>
          <w:szCs w:val="24"/>
        </w:rPr>
      </w:pPr>
      <w:r w:rsidRPr="00C80CE8">
        <w:rPr>
          <w:rFonts w:eastAsia="Times New Roman"/>
          <w:b/>
          <w:bCs/>
          <w:sz w:val="24"/>
          <w:szCs w:val="24"/>
        </w:rPr>
        <w:t>Цели и задачи реализации основной образовательной программы среднего общего образования</w:t>
      </w:r>
      <w:r w:rsidR="00390A14" w:rsidRPr="00C80CE8">
        <w:rPr>
          <w:sz w:val="24"/>
          <w:szCs w:val="24"/>
        </w:rPr>
        <w:t>.</w:t>
      </w:r>
    </w:p>
    <w:p w:rsidR="007041D5" w:rsidRPr="00C80CE8" w:rsidRDefault="00171210" w:rsidP="005E5397">
      <w:pPr>
        <w:spacing w:line="264" w:lineRule="auto"/>
        <w:ind w:left="1"/>
        <w:jc w:val="both"/>
        <w:rPr>
          <w:sz w:val="24"/>
          <w:szCs w:val="24"/>
        </w:rPr>
      </w:pPr>
      <w:r w:rsidRPr="00C80CE8">
        <w:rPr>
          <w:rFonts w:eastAsia="Times New Roman"/>
          <w:b/>
          <w:bCs/>
          <w:sz w:val="24"/>
          <w:szCs w:val="24"/>
        </w:rPr>
        <w:t xml:space="preserve">Целями реализации </w:t>
      </w:r>
      <w:r w:rsidRPr="00C80CE8">
        <w:rPr>
          <w:rFonts w:eastAsia="Times New Roman"/>
          <w:sz w:val="24"/>
          <w:szCs w:val="24"/>
        </w:rPr>
        <w:t>основной образовательной программы среднего общего образования</w:t>
      </w:r>
      <w:r w:rsidRPr="00C80CE8">
        <w:rPr>
          <w:rFonts w:eastAsia="Times New Roman"/>
          <w:b/>
          <w:bCs/>
          <w:sz w:val="24"/>
          <w:szCs w:val="24"/>
        </w:rPr>
        <w:t xml:space="preserve"> </w:t>
      </w:r>
      <w:r w:rsidR="00CA69F2" w:rsidRPr="00C80CE8">
        <w:rPr>
          <w:rFonts w:eastAsia="Times New Roman"/>
          <w:sz w:val="24"/>
          <w:szCs w:val="24"/>
        </w:rPr>
        <w:t xml:space="preserve">МОАУ «Покровская средняя общеобразовательная школа» </w:t>
      </w:r>
      <w:r w:rsidRPr="00C80CE8">
        <w:rPr>
          <w:rFonts w:eastAsia="Times New Roman"/>
          <w:sz w:val="24"/>
          <w:szCs w:val="24"/>
        </w:rPr>
        <w:t>являются:</w:t>
      </w:r>
    </w:p>
    <w:p w:rsidR="007041D5" w:rsidRPr="00C80CE8" w:rsidRDefault="007041D5" w:rsidP="005E5397">
      <w:pPr>
        <w:spacing w:line="29"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7041D5" w:rsidRPr="00C80CE8" w:rsidRDefault="007041D5" w:rsidP="005E5397">
      <w:pPr>
        <w:spacing w:line="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достижение</w:t>
      </w:r>
      <w:r w:rsidR="00CA69F2" w:rsidRPr="00C80CE8">
        <w:rPr>
          <w:rFonts w:eastAsia="Times New Roman"/>
          <w:sz w:val="24"/>
          <w:szCs w:val="24"/>
        </w:rPr>
        <w:t xml:space="preserve"> </w:t>
      </w:r>
      <w:r w:rsidRPr="00C80CE8">
        <w:rPr>
          <w:rFonts w:eastAsia="Times New Roman"/>
          <w:sz w:val="24"/>
          <w:szCs w:val="24"/>
        </w:rPr>
        <w:t>выпускниками</w:t>
      </w:r>
      <w:r w:rsidR="00CA69F2" w:rsidRPr="00C80CE8">
        <w:rPr>
          <w:rFonts w:eastAsia="Times New Roman"/>
          <w:sz w:val="24"/>
          <w:szCs w:val="24"/>
        </w:rPr>
        <w:t xml:space="preserve"> </w:t>
      </w:r>
      <w:r w:rsidRPr="00C80CE8">
        <w:rPr>
          <w:rFonts w:eastAsia="Times New Roman"/>
          <w:sz w:val="24"/>
          <w:szCs w:val="24"/>
        </w:rPr>
        <w:t>планируемых</w:t>
      </w:r>
      <w:r w:rsidR="00CA69F2" w:rsidRPr="00C80CE8">
        <w:rPr>
          <w:rFonts w:eastAsia="Times New Roman"/>
          <w:sz w:val="24"/>
          <w:szCs w:val="24"/>
        </w:rPr>
        <w:t xml:space="preserve"> </w:t>
      </w:r>
      <w:r w:rsidRPr="00C80CE8">
        <w:rPr>
          <w:rFonts w:eastAsia="Times New Roman"/>
          <w:sz w:val="24"/>
          <w:szCs w:val="24"/>
        </w:rPr>
        <w:t>результатов:</w:t>
      </w:r>
      <w:r w:rsidR="00CA69F2" w:rsidRPr="00C80CE8">
        <w:rPr>
          <w:rFonts w:eastAsia="Times New Roman"/>
          <w:sz w:val="24"/>
          <w:szCs w:val="24"/>
        </w:rPr>
        <w:t xml:space="preserve"> </w:t>
      </w:r>
      <w:r w:rsidRPr="00C80CE8">
        <w:rPr>
          <w:rFonts w:eastAsia="Times New Roman"/>
          <w:sz w:val="24"/>
          <w:szCs w:val="24"/>
        </w:rPr>
        <w:t>компетенций</w:t>
      </w:r>
      <w:r w:rsidR="00CA69F2" w:rsidRPr="00C80CE8">
        <w:rPr>
          <w:rFonts w:eastAsia="Times New Roman"/>
          <w:sz w:val="24"/>
          <w:szCs w:val="24"/>
        </w:rPr>
        <w:t xml:space="preserve"> </w:t>
      </w:r>
      <w:r w:rsidRPr="00C80CE8">
        <w:rPr>
          <w:rFonts w:eastAsia="Times New Roman"/>
          <w:sz w:val="24"/>
          <w:szCs w:val="24"/>
        </w:rPr>
        <w:t>и</w:t>
      </w:r>
      <w:r w:rsidR="00CA69F2" w:rsidRPr="00C80CE8">
        <w:rPr>
          <w:sz w:val="24"/>
          <w:szCs w:val="24"/>
        </w:rPr>
        <w:t xml:space="preserve"> </w:t>
      </w:r>
      <w:r w:rsidRPr="00C80CE8">
        <w:rPr>
          <w:rFonts w:eastAsia="Times New Roman"/>
          <w:sz w:val="24"/>
          <w:szCs w:val="24"/>
        </w:rPr>
        <w:t xml:space="preserve">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C80CE8">
        <w:rPr>
          <w:rFonts w:eastAsia="Times New Roman"/>
          <w:b/>
          <w:bCs/>
          <w:sz w:val="24"/>
          <w:szCs w:val="24"/>
        </w:rPr>
        <w:t>основных задач</w:t>
      </w:r>
      <w:r w:rsidRPr="00C80CE8">
        <w:rPr>
          <w:rFonts w:eastAsia="Times New Roman"/>
          <w:sz w:val="24"/>
          <w:szCs w:val="24"/>
        </w:rPr>
        <w:t>:</w:t>
      </w:r>
    </w:p>
    <w:p w:rsidR="007041D5" w:rsidRPr="00C80CE8" w:rsidRDefault="007041D5" w:rsidP="005E5397">
      <w:pPr>
        <w:spacing w:line="7"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формирование российской гражданской идентичности обучающихся;</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обеспечение равных возможностей получения качественного среднего общего образования;</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обеспечение достижения обучающимися образовательных результатов в соответствии</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4"/>
        </w:numPr>
        <w:tabs>
          <w:tab w:val="left" w:pos="368"/>
        </w:tabs>
        <w:spacing w:line="265" w:lineRule="auto"/>
        <w:ind w:left="1" w:hanging="1"/>
        <w:jc w:val="both"/>
        <w:rPr>
          <w:rFonts w:eastAsia="Times New Roman"/>
          <w:sz w:val="24"/>
          <w:szCs w:val="24"/>
        </w:rPr>
      </w:pPr>
      <w:r w:rsidRPr="00C80CE8">
        <w:rPr>
          <w:rFonts w:eastAsia="Times New Roman"/>
          <w:sz w:val="24"/>
          <w:szCs w:val="24"/>
        </w:rPr>
        <w:t>требованиями, установленными Федеральным государственным образовательным стандартом среднего общего образования (далее – ФГОС СОО);</w:t>
      </w:r>
    </w:p>
    <w:p w:rsidR="007041D5" w:rsidRPr="00C80CE8" w:rsidRDefault="007041D5" w:rsidP="005E5397">
      <w:pPr>
        <w:spacing w:line="24" w:lineRule="exact"/>
        <w:jc w:val="both"/>
        <w:rPr>
          <w:rFonts w:eastAsia="Times New Roman"/>
          <w:sz w:val="24"/>
          <w:szCs w:val="24"/>
        </w:rPr>
      </w:pPr>
    </w:p>
    <w:p w:rsidR="00CA69F2" w:rsidRPr="00C80CE8" w:rsidRDefault="00171210" w:rsidP="005E5397">
      <w:pPr>
        <w:spacing w:line="273" w:lineRule="auto"/>
        <w:ind w:left="1" w:firstLine="283"/>
        <w:jc w:val="both"/>
        <w:rPr>
          <w:rFonts w:eastAsia="Times New Roman"/>
          <w:sz w:val="24"/>
          <w:szCs w:val="24"/>
        </w:rPr>
      </w:pPr>
      <w:r w:rsidRPr="00C80CE8">
        <w:rPr>
          <w:rFonts w:eastAsia="Times New Roman"/>
          <w:sz w:val="24"/>
          <w:szCs w:val="24"/>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r w:rsidR="00CA69F2" w:rsidRPr="00C80CE8">
        <w:rPr>
          <w:rFonts w:eastAsia="Times New Roman"/>
          <w:sz w:val="24"/>
          <w:szCs w:val="24"/>
        </w:rPr>
        <w:t xml:space="preserve"> </w:t>
      </w:r>
    </w:p>
    <w:p w:rsidR="007041D5" w:rsidRPr="00C80CE8" w:rsidRDefault="00171210" w:rsidP="005E5397">
      <w:pPr>
        <w:spacing w:line="273" w:lineRule="auto"/>
        <w:ind w:left="1" w:firstLine="283"/>
        <w:jc w:val="both"/>
        <w:rPr>
          <w:sz w:val="24"/>
          <w:szCs w:val="24"/>
        </w:rPr>
      </w:pPr>
      <w:r w:rsidRPr="00C80CE8">
        <w:rPr>
          <w:rFonts w:eastAsia="Times New Roman"/>
          <w:sz w:val="24"/>
          <w:szCs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7041D5" w:rsidRPr="00C80CE8" w:rsidRDefault="007041D5" w:rsidP="005E5397">
      <w:pPr>
        <w:spacing w:line="19"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развитие государственно-общественного управления в образовании;</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7041D5" w:rsidRPr="00C80CE8" w:rsidRDefault="007041D5" w:rsidP="005E5397">
      <w:pPr>
        <w:spacing w:line="200" w:lineRule="exact"/>
        <w:jc w:val="both"/>
        <w:rPr>
          <w:sz w:val="24"/>
          <w:szCs w:val="24"/>
        </w:rPr>
      </w:pPr>
    </w:p>
    <w:p w:rsidR="007041D5" w:rsidRPr="00C80CE8" w:rsidRDefault="007041D5" w:rsidP="005E5397">
      <w:pPr>
        <w:spacing w:line="385" w:lineRule="exact"/>
        <w:jc w:val="both"/>
        <w:rPr>
          <w:sz w:val="24"/>
          <w:szCs w:val="24"/>
        </w:rPr>
      </w:pPr>
    </w:p>
    <w:p w:rsidR="001B1CFC" w:rsidRDefault="001B1CFC" w:rsidP="005E5397">
      <w:pPr>
        <w:spacing w:line="266" w:lineRule="auto"/>
        <w:ind w:right="20"/>
        <w:jc w:val="both"/>
        <w:rPr>
          <w:rFonts w:eastAsia="Times New Roman"/>
          <w:b/>
          <w:bCs/>
          <w:sz w:val="24"/>
          <w:szCs w:val="24"/>
        </w:rPr>
      </w:pPr>
    </w:p>
    <w:p w:rsidR="001B1CFC" w:rsidRDefault="001B1CFC" w:rsidP="001B1CFC">
      <w:pPr>
        <w:rPr>
          <w:b/>
          <w:sz w:val="24"/>
          <w:szCs w:val="24"/>
        </w:rPr>
      </w:pPr>
      <w:r>
        <w:rPr>
          <w:b/>
          <w:sz w:val="24"/>
          <w:szCs w:val="24"/>
        </w:rPr>
        <w:lastRenderedPageBreak/>
        <w:t>Общая характеристика основной образовательной программы</w:t>
      </w:r>
    </w:p>
    <w:p w:rsidR="001B1CFC" w:rsidRDefault="001B1CFC" w:rsidP="005E061C">
      <w:pPr>
        <w:jc w:val="both"/>
        <w:rPr>
          <w:sz w:val="24"/>
          <w:szCs w:val="24"/>
          <w:lang w:eastAsia="en-US"/>
        </w:rPr>
      </w:pPr>
      <w:r>
        <w:rPr>
          <w:sz w:val="24"/>
          <w:szCs w:val="24"/>
        </w:rPr>
        <w:t xml:space="preserve">Основная образовательная программа </w:t>
      </w:r>
      <w:r>
        <w:rPr>
          <w:rFonts w:eastAsia="@Arial Unicode MS"/>
          <w:bCs/>
          <w:noProof/>
          <w:sz w:val="24"/>
          <w:szCs w:val="24"/>
        </w:rPr>
        <w:t>среднего общего образования</w:t>
      </w:r>
      <w:r>
        <w:rPr>
          <w:sz w:val="24"/>
          <w:szCs w:val="24"/>
        </w:rPr>
        <w:t xml:space="preserve"> </w:t>
      </w:r>
      <w:r>
        <w:rPr>
          <w:kern w:val="2"/>
          <w:sz w:val="24"/>
          <w:szCs w:val="24"/>
        </w:rPr>
        <w:t xml:space="preserve">разработана </w:t>
      </w:r>
      <w:r>
        <w:rPr>
          <w:sz w:val="24"/>
          <w:szCs w:val="24"/>
        </w:rPr>
        <w:t xml:space="preserve">на основе </w:t>
      </w:r>
      <w:r>
        <w:rPr>
          <w:kern w:val="2"/>
          <w:sz w:val="24"/>
          <w:szCs w:val="24"/>
        </w:rPr>
        <w:t xml:space="preserve">ФГОС СОО, </w:t>
      </w:r>
      <w:r>
        <w:rPr>
          <w:sz w:val="24"/>
          <w:szCs w:val="24"/>
        </w:rPr>
        <w:t xml:space="preserve">Конституции Российской Федерации, Конвенции ООН о правах ребенка, </w:t>
      </w:r>
      <w:r>
        <w:rPr>
          <w:kern w:val="2"/>
          <w:sz w:val="24"/>
          <w:szCs w:val="24"/>
        </w:rPr>
        <w:t xml:space="preserve">учитывает региональные, национальные и этнокультурные потребности народов Российской Федерации, </w:t>
      </w:r>
      <w:r>
        <w:rPr>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МО</w:t>
      </w:r>
      <w:r w:rsidR="005E061C">
        <w:rPr>
          <w:sz w:val="24"/>
          <w:szCs w:val="24"/>
        </w:rPr>
        <w:t>А</w:t>
      </w:r>
      <w:r>
        <w:rPr>
          <w:sz w:val="24"/>
          <w:szCs w:val="24"/>
        </w:rPr>
        <w:t>У «</w:t>
      </w:r>
      <w:r w:rsidR="005E061C">
        <w:rPr>
          <w:sz w:val="24"/>
          <w:szCs w:val="24"/>
        </w:rPr>
        <w:t>Покровская</w:t>
      </w:r>
      <w:r>
        <w:rPr>
          <w:sz w:val="24"/>
          <w:szCs w:val="24"/>
        </w:rPr>
        <w:t xml:space="preserve"> СОШ» через урочную и внеурочную деятельность с соблюдением требований государственных санитарно-эпидемиологических правил и нормативов.</w:t>
      </w:r>
    </w:p>
    <w:p w:rsidR="001B1CFC" w:rsidRDefault="001B1CFC" w:rsidP="005E061C">
      <w:pPr>
        <w:jc w:val="both"/>
        <w:rPr>
          <w:rFonts w:eastAsia="@Arial Unicode MS"/>
          <w:bCs/>
          <w:sz w:val="24"/>
          <w:szCs w:val="24"/>
        </w:rPr>
      </w:pPr>
      <w:r>
        <w:rPr>
          <w:rFonts w:eastAsia="@Arial Unicode MS"/>
          <w:bCs/>
          <w:sz w:val="24"/>
          <w:szCs w:val="24"/>
        </w:rPr>
        <w:t>Программа содержит три раздела: целевой, содержательный и организационный.</w:t>
      </w:r>
    </w:p>
    <w:p w:rsidR="001B1CFC" w:rsidRDefault="001B1CFC" w:rsidP="005E061C">
      <w:pPr>
        <w:jc w:val="both"/>
        <w:rPr>
          <w:rFonts w:eastAsia="@Arial Unicode MS"/>
          <w:bCs/>
          <w:sz w:val="24"/>
          <w:szCs w:val="24"/>
        </w:rPr>
      </w:pPr>
      <w:r>
        <w:rPr>
          <w:rFonts w:eastAsia="@Arial Unicode MS"/>
          <w:bCs/>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Pr>
          <w:sz w:val="24"/>
          <w:szCs w:val="24"/>
        </w:rPr>
        <w:t>ФГОС СОО</w:t>
      </w:r>
      <w:r>
        <w:rPr>
          <w:rFonts w:eastAsia="@Arial Unicode MS"/>
          <w:bCs/>
          <w:sz w:val="24"/>
          <w:szCs w:val="24"/>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1B1CFC" w:rsidRDefault="001B1CFC" w:rsidP="005E061C">
      <w:pPr>
        <w:jc w:val="both"/>
        <w:rPr>
          <w:rFonts w:eastAsia="@Arial Unicode MS"/>
          <w:bCs/>
          <w:sz w:val="24"/>
          <w:szCs w:val="24"/>
        </w:rPr>
      </w:pPr>
      <w:r>
        <w:rPr>
          <w:rFonts w:eastAsia="@Arial Unicode MS"/>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B1CFC" w:rsidRDefault="001B1CFC" w:rsidP="001B1CFC">
      <w:pPr>
        <w:jc w:val="both"/>
        <w:rPr>
          <w:rFonts w:eastAsia="Calibri"/>
          <w:sz w:val="24"/>
          <w:szCs w:val="24"/>
        </w:rPr>
      </w:pPr>
      <w:r>
        <w:rPr>
          <w:rFonts w:eastAsia="@Arial Unicode MS"/>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rStyle w:val="af1"/>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B1CFC" w:rsidRDefault="001B1CFC" w:rsidP="001B1CFC">
      <w:pPr>
        <w:jc w:val="both"/>
        <w:rPr>
          <w:b/>
          <w:sz w:val="24"/>
          <w:szCs w:val="24"/>
        </w:rPr>
      </w:pPr>
    </w:p>
    <w:p w:rsidR="001B1CFC" w:rsidRDefault="001B1CFC" w:rsidP="001B1CFC">
      <w:pPr>
        <w:jc w:val="both"/>
        <w:rPr>
          <w:b/>
          <w:sz w:val="24"/>
          <w:szCs w:val="24"/>
        </w:rPr>
      </w:pPr>
      <w:r>
        <w:rPr>
          <w:b/>
          <w:sz w:val="24"/>
          <w:szCs w:val="24"/>
        </w:rPr>
        <w:t>Общие подходы к организации внеурочной деятельности</w:t>
      </w:r>
    </w:p>
    <w:p w:rsidR="001B1CFC" w:rsidRDefault="001B1CFC" w:rsidP="001B1CFC">
      <w:pPr>
        <w:jc w:val="both"/>
        <w:rPr>
          <w:sz w:val="24"/>
          <w:szCs w:val="24"/>
        </w:rPr>
      </w:pPr>
      <w:r>
        <w:rPr>
          <w:sz w:val="24"/>
          <w:szCs w:val="24"/>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1B1CFC" w:rsidRDefault="001B1CFC" w:rsidP="001B1CFC">
      <w:pPr>
        <w:rPr>
          <w:sz w:val="24"/>
          <w:szCs w:val="24"/>
        </w:rPr>
      </w:pPr>
      <w:r>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B1CFC" w:rsidRDefault="001B1CFC" w:rsidP="001B1CFC">
      <w:pPr>
        <w:rPr>
          <w:rStyle w:val="af1"/>
          <w:sz w:val="24"/>
          <w:szCs w:val="24"/>
        </w:rPr>
      </w:pPr>
      <w:r>
        <w:rPr>
          <w:sz w:val="24"/>
          <w:szCs w:val="24"/>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Pr>
          <w:rStyle w:val="af1"/>
          <w:sz w:val="24"/>
          <w:szCs w:val="24"/>
        </w:rPr>
        <w:t>универсальный) ежегодно. Вариативность в распределении часов на отдельные элементы внеурочной деятельности определяется  с учетом  запросов участников образовательных отношений ежегодно. План внеурочной деятельности корректируется ежегодно и утверждается педагогическим советом школы.</w:t>
      </w:r>
    </w:p>
    <w:p w:rsidR="001B1CFC" w:rsidRPr="001B1CFC" w:rsidRDefault="001B1CFC" w:rsidP="005E5397">
      <w:pPr>
        <w:spacing w:line="266" w:lineRule="auto"/>
        <w:ind w:right="20"/>
        <w:jc w:val="both"/>
        <w:rPr>
          <w:rFonts w:eastAsia="Times New Roman"/>
          <w:b/>
          <w:bCs/>
          <w:sz w:val="24"/>
          <w:szCs w:val="24"/>
          <w:lang w:val="x-none"/>
        </w:rPr>
      </w:pPr>
    </w:p>
    <w:p w:rsidR="001B1CFC" w:rsidRDefault="001B1CFC" w:rsidP="005E5397">
      <w:pPr>
        <w:spacing w:line="266" w:lineRule="auto"/>
        <w:ind w:right="20"/>
        <w:jc w:val="both"/>
        <w:rPr>
          <w:rFonts w:eastAsia="Times New Roman"/>
          <w:b/>
          <w:bCs/>
          <w:sz w:val="24"/>
          <w:szCs w:val="24"/>
        </w:rPr>
      </w:pPr>
    </w:p>
    <w:p w:rsidR="007041D5" w:rsidRPr="00C80CE8" w:rsidRDefault="00171210" w:rsidP="005E5397">
      <w:pPr>
        <w:spacing w:line="266" w:lineRule="auto"/>
        <w:ind w:right="20"/>
        <w:jc w:val="both"/>
        <w:rPr>
          <w:sz w:val="24"/>
          <w:szCs w:val="24"/>
        </w:rPr>
      </w:pPr>
      <w:r w:rsidRPr="00C80CE8">
        <w:rPr>
          <w:rFonts w:eastAsia="Times New Roman"/>
          <w:b/>
          <w:bCs/>
          <w:sz w:val="24"/>
          <w:szCs w:val="24"/>
        </w:rPr>
        <w:t>Принципы и подходы к формированию основной образовательной программы среднего общего образования</w:t>
      </w:r>
    </w:p>
    <w:p w:rsidR="007041D5" w:rsidRPr="00C80CE8" w:rsidRDefault="007041D5" w:rsidP="005E5397">
      <w:pPr>
        <w:spacing w:line="336" w:lineRule="exact"/>
        <w:jc w:val="both"/>
        <w:rPr>
          <w:sz w:val="24"/>
          <w:szCs w:val="24"/>
        </w:rPr>
      </w:pPr>
    </w:p>
    <w:p w:rsidR="007041D5" w:rsidRPr="00C80CE8" w:rsidRDefault="00171210" w:rsidP="005E5397">
      <w:pPr>
        <w:spacing w:line="264" w:lineRule="auto"/>
        <w:jc w:val="both"/>
        <w:rPr>
          <w:sz w:val="24"/>
          <w:szCs w:val="24"/>
        </w:rPr>
      </w:pPr>
      <w:r w:rsidRPr="00C80CE8">
        <w:rPr>
          <w:rFonts w:eastAsia="Times New Roman"/>
          <w:sz w:val="24"/>
          <w:szCs w:val="24"/>
        </w:rPr>
        <w:t>Методологической основой ФГОС СОО является системно-деятельностный подход, который предполагает:</w:t>
      </w:r>
    </w:p>
    <w:p w:rsidR="007041D5" w:rsidRPr="00C80CE8" w:rsidRDefault="007041D5" w:rsidP="005E5397">
      <w:pPr>
        <w:spacing w:line="29" w:lineRule="exact"/>
        <w:jc w:val="both"/>
        <w:rPr>
          <w:sz w:val="24"/>
          <w:szCs w:val="24"/>
        </w:rPr>
      </w:pPr>
    </w:p>
    <w:p w:rsidR="007041D5" w:rsidRPr="00C80CE8" w:rsidRDefault="00171210" w:rsidP="005E5397">
      <w:pPr>
        <w:spacing w:line="252" w:lineRule="auto"/>
        <w:ind w:firstLine="283"/>
        <w:jc w:val="both"/>
        <w:rPr>
          <w:sz w:val="24"/>
          <w:szCs w:val="24"/>
        </w:rPr>
      </w:pPr>
      <w:r w:rsidRPr="00C80CE8">
        <w:rPr>
          <w:rFonts w:eastAsia="Times New Roman"/>
          <w:sz w:val="24"/>
          <w:szCs w:val="24"/>
        </w:rPr>
        <w:t>– формирование готовности обучающихся к саморазвитию и непрерывному образованию;</w:t>
      </w:r>
    </w:p>
    <w:p w:rsidR="007041D5" w:rsidRPr="00C80CE8" w:rsidRDefault="00171210" w:rsidP="005E5397">
      <w:pPr>
        <w:spacing w:line="264" w:lineRule="auto"/>
        <w:ind w:firstLine="283"/>
        <w:jc w:val="both"/>
        <w:rPr>
          <w:sz w:val="24"/>
          <w:szCs w:val="24"/>
        </w:rPr>
      </w:pPr>
      <w:r w:rsidRPr="00C80CE8">
        <w:rPr>
          <w:rFonts w:eastAsia="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активную учебно-познавательную деятельность обучающихся;</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lastRenderedPageBreak/>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7041D5" w:rsidRPr="00C80CE8" w:rsidRDefault="007041D5" w:rsidP="005E5397">
      <w:pPr>
        <w:spacing w:line="26" w:lineRule="exact"/>
        <w:jc w:val="both"/>
        <w:rPr>
          <w:sz w:val="24"/>
          <w:szCs w:val="24"/>
        </w:rPr>
      </w:pPr>
    </w:p>
    <w:p w:rsidR="007041D5" w:rsidRPr="00C80CE8" w:rsidRDefault="00171210" w:rsidP="005E5397">
      <w:pPr>
        <w:spacing w:line="275" w:lineRule="auto"/>
        <w:ind w:firstLine="283"/>
        <w:jc w:val="both"/>
        <w:rPr>
          <w:sz w:val="24"/>
          <w:szCs w:val="24"/>
        </w:rPr>
      </w:pPr>
      <w:r w:rsidRPr="00C80CE8">
        <w:rPr>
          <w:rFonts w:eastAsia="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w:t>
      </w:r>
      <w:r w:rsidR="00CA69F2" w:rsidRPr="00C80CE8">
        <w:rPr>
          <w:rFonts w:eastAsia="Times New Roman"/>
          <w:sz w:val="24"/>
          <w:szCs w:val="24"/>
        </w:rPr>
        <w:t>МОАУ «Покровская средняя общеобразовательная школа»</w:t>
      </w:r>
      <w:r w:rsidRPr="00C80CE8">
        <w:rPr>
          <w:rFonts w:eastAsia="Times New Roman"/>
          <w:sz w:val="24"/>
          <w:szCs w:val="24"/>
        </w:rPr>
        <w:t>,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7041D5" w:rsidRPr="00C80CE8" w:rsidRDefault="007041D5" w:rsidP="005E5397">
      <w:pPr>
        <w:spacing w:line="15"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7041D5" w:rsidRPr="00C80CE8" w:rsidRDefault="007041D5" w:rsidP="005E5397">
      <w:pPr>
        <w:spacing w:line="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Осуществление   принципа   индивидуально-дифференцированного   подхода   позволяет</w:t>
      </w:r>
    </w:p>
    <w:p w:rsidR="007041D5" w:rsidRPr="00C80CE8" w:rsidRDefault="00171210" w:rsidP="005E5397">
      <w:pPr>
        <w:spacing w:line="266" w:lineRule="auto"/>
        <w:ind w:left="1" w:right="20"/>
        <w:jc w:val="both"/>
        <w:rPr>
          <w:sz w:val="24"/>
          <w:szCs w:val="24"/>
        </w:rPr>
      </w:pPr>
      <w:r w:rsidRPr="00C80CE8">
        <w:rPr>
          <w:rFonts w:eastAsia="Times New Roman"/>
          <w:sz w:val="24"/>
          <w:szCs w:val="24"/>
        </w:rPr>
        <w:t>создать оптимальные условия для реализации потенциальных возможностей каждого обучающегося.</w:t>
      </w:r>
    </w:p>
    <w:p w:rsidR="007041D5" w:rsidRPr="00C80CE8" w:rsidRDefault="007041D5" w:rsidP="005E5397">
      <w:pPr>
        <w:spacing w:line="25"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7041D5" w:rsidRPr="00C80CE8" w:rsidRDefault="007041D5" w:rsidP="005E5397">
      <w:pPr>
        <w:spacing w:line="26" w:lineRule="exact"/>
        <w:jc w:val="both"/>
        <w:rPr>
          <w:sz w:val="24"/>
          <w:szCs w:val="24"/>
        </w:rPr>
      </w:pPr>
    </w:p>
    <w:p w:rsidR="007041D5" w:rsidRPr="00C80CE8" w:rsidRDefault="00171210" w:rsidP="005E5397">
      <w:pPr>
        <w:spacing w:line="273" w:lineRule="auto"/>
        <w:ind w:left="1" w:firstLine="283"/>
        <w:jc w:val="both"/>
        <w:rPr>
          <w:sz w:val="24"/>
          <w:szCs w:val="24"/>
        </w:rPr>
      </w:pPr>
      <w:r w:rsidRPr="00C80CE8">
        <w:rPr>
          <w:rFonts w:eastAsia="Times New Roman"/>
          <w:sz w:val="24"/>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7041D5" w:rsidRPr="00C80CE8" w:rsidRDefault="007041D5" w:rsidP="005E5397">
      <w:pPr>
        <w:spacing w:line="19" w:lineRule="exact"/>
        <w:jc w:val="both"/>
        <w:rPr>
          <w:sz w:val="24"/>
          <w:szCs w:val="24"/>
        </w:rPr>
      </w:pPr>
    </w:p>
    <w:p w:rsidR="007041D5" w:rsidRPr="00C80CE8" w:rsidRDefault="00171210" w:rsidP="005E5397">
      <w:pPr>
        <w:spacing w:line="274" w:lineRule="auto"/>
        <w:ind w:left="1" w:firstLine="283"/>
        <w:jc w:val="both"/>
        <w:rPr>
          <w:sz w:val="24"/>
          <w:szCs w:val="24"/>
        </w:rPr>
      </w:pPr>
      <w:r w:rsidRPr="00C80CE8">
        <w:rPr>
          <w:rFonts w:eastAsia="Times New Roman"/>
          <w:sz w:val="24"/>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7041D5" w:rsidRPr="00C80CE8" w:rsidRDefault="007041D5" w:rsidP="005E5397">
      <w:pPr>
        <w:spacing w:line="15"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w:t>
      </w:r>
    </w:p>
    <w:p w:rsidR="007041D5" w:rsidRPr="00C80CE8" w:rsidRDefault="007041D5" w:rsidP="005E5397">
      <w:pPr>
        <w:spacing w:line="6" w:lineRule="exact"/>
        <w:jc w:val="both"/>
        <w:rPr>
          <w:sz w:val="24"/>
          <w:szCs w:val="24"/>
        </w:rPr>
      </w:pPr>
    </w:p>
    <w:p w:rsidR="007041D5" w:rsidRPr="00C80CE8" w:rsidRDefault="00171210" w:rsidP="00284630">
      <w:pPr>
        <w:numPr>
          <w:ilvl w:val="0"/>
          <w:numId w:val="5"/>
        </w:numPr>
        <w:tabs>
          <w:tab w:val="left" w:pos="181"/>
        </w:tabs>
        <w:ind w:left="181" w:hanging="181"/>
        <w:jc w:val="both"/>
        <w:rPr>
          <w:rFonts w:eastAsia="Times New Roman"/>
          <w:sz w:val="24"/>
          <w:szCs w:val="24"/>
        </w:rPr>
      </w:pPr>
      <w:r w:rsidRPr="00C80CE8">
        <w:rPr>
          <w:rFonts w:eastAsia="Times New Roman"/>
          <w:sz w:val="24"/>
          <w:szCs w:val="24"/>
        </w:rPr>
        <w:t>построению индивидуальной образовательной траектории;</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с формированием у обучающихся научного типа мышления, овладением научной терминологией, ключевыми понятиями, методами и приемами;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72" w:lineRule="auto"/>
        <w:ind w:left="1" w:firstLine="283"/>
        <w:jc w:val="both"/>
        <w:rPr>
          <w:rFonts w:eastAsia="Times New Roman"/>
          <w:sz w:val="24"/>
          <w:szCs w:val="24"/>
        </w:rPr>
      </w:pPr>
      <w:r w:rsidRPr="00C80CE8">
        <w:rPr>
          <w:rFonts w:eastAsia="Times New Roman"/>
          <w:sz w:val="24"/>
          <w:szCs w:val="24"/>
        </w:rPr>
        <w:t xml:space="preserve">– с самостоятельным приобретением идентичности; повышением требовательности к самому себе; углублением самооценки; </w:t>
      </w:r>
      <w:proofErr w:type="spellStart"/>
      <w:r w:rsidRPr="00C80CE8">
        <w:rPr>
          <w:rFonts w:eastAsia="Times New Roman"/>
          <w:sz w:val="24"/>
          <w:szCs w:val="24"/>
        </w:rPr>
        <w:t>бóльшим</w:t>
      </w:r>
      <w:proofErr w:type="spellEnd"/>
      <w:r w:rsidRPr="00C80CE8">
        <w:rPr>
          <w:rFonts w:eastAsia="Times New Roman"/>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5" w:lineRule="auto"/>
        <w:ind w:left="1" w:firstLine="283"/>
        <w:jc w:val="both"/>
        <w:rPr>
          <w:rFonts w:eastAsia="Times New Roman"/>
          <w:sz w:val="24"/>
          <w:szCs w:val="24"/>
        </w:rPr>
      </w:pPr>
      <w:r w:rsidRPr="00C80CE8">
        <w:rPr>
          <w:rFonts w:eastAsia="Times New Roman"/>
          <w:sz w:val="24"/>
          <w:szCs w:val="24"/>
        </w:rPr>
        <w:lastRenderedPageBreak/>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spacing w:line="273" w:lineRule="auto"/>
        <w:ind w:left="1" w:firstLine="283"/>
        <w:jc w:val="both"/>
        <w:rPr>
          <w:rFonts w:eastAsia="Times New Roman"/>
          <w:sz w:val="24"/>
          <w:szCs w:val="24"/>
        </w:rPr>
      </w:pPr>
      <w:r w:rsidRPr="00C80CE8">
        <w:rPr>
          <w:rFonts w:eastAsia="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7041D5" w:rsidRPr="00C80CE8" w:rsidRDefault="007041D5" w:rsidP="005E5397">
      <w:pPr>
        <w:spacing w:line="16" w:lineRule="exact"/>
        <w:jc w:val="both"/>
        <w:rPr>
          <w:rFonts w:eastAsia="Times New Roman"/>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w:t>
      </w:r>
      <w:r w:rsidR="00CA69F2" w:rsidRPr="00C80CE8">
        <w:rPr>
          <w:rFonts w:eastAsia="Times New Roman"/>
          <w:sz w:val="24"/>
          <w:szCs w:val="24"/>
        </w:rPr>
        <w:t xml:space="preserve">   </w:t>
      </w:r>
      <w:r w:rsidRPr="00C80CE8">
        <w:rPr>
          <w:rFonts w:eastAsia="Times New Roman"/>
          <w:sz w:val="24"/>
          <w:szCs w:val="24"/>
        </w:rPr>
        <w:t>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7041D5" w:rsidRPr="00C80CE8" w:rsidRDefault="007041D5" w:rsidP="005E5397">
      <w:pPr>
        <w:spacing w:line="16" w:lineRule="exact"/>
        <w:jc w:val="both"/>
        <w:rPr>
          <w:sz w:val="24"/>
          <w:szCs w:val="24"/>
        </w:rPr>
      </w:pPr>
    </w:p>
    <w:p w:rsidR="007041D5" w:rsidRPr="00C80CE8" w:rsidRDefault="00171210" w:rsidP="00284630">
      <w:pPr>
        <w:numPr>
          <w:ilvl w:val="0"/>
          <w:numId w:val="6"/>
        </w:numPr>
        <w:tabs>
          <w:tab w:val="left" w:pos="443"/>
        </w:tabs>
        <w:spacing w:line="270" w:lineRule="auto"/>
        <w:ind w:left="1" w:firstLine="283"/>
        <w:jc w:val="both"/>
        <w:rPr>
          <w:rFonts w:eastAsia="Times New Roman"/>
          <w:sz w:val="24"/>
          <w:szCs w:val="24"/>
        </w:rPr>
      </w:pPr>
      <w:r w:rsidRPr="00C80CE8">
        <w:rPr>
          <w:rFonts w:eastAsia="Times New Roman"/>
          <w:sz w:val="24"/>
          <w:szCs w:val="24"/>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041D5" w:rsidRPr="00C80CE8" w:rsidRDefault="007041D5" w:rsidP="005E5397">
      <w:pPr>
        <w:spacing w:line="21" w:lineRule="exact"/>
        <w:jc w:val="both"/>
        <w:rPr>
          <w:rFonts w:eastAsia="Times New Roman"/>
          <w:sz w:val="24"/>
          <w:szCs w:val="24"/>
        </w:rPr>
      </w:pPr>
    </w:p>
    <w:p w:rsidR="007041D5" w:rsidRPr="00C80CE8" w:rsidRDefault="00CA69F2" w:rsidP="005E5397">
      <w:pPr>
        <w:spacing w:line="274" w:lineRule="auto"/>
        <w:ind w:left="1"/>
        <w:jc w:val="both"/>
        <w:rPr>
          <w:rFonts w:eastAsia="Times New Roman"/>
          <w:sz w:val="24"/>
          <w:szCs w:val="24"/>
        </w:rPr>
      </w:pPr>
      <w:r w:rsidRPr="00C80CE8">
        <w:rPr>
          <w:rFonts w:eastAsia="Times New Roman"/>
          <w:sz w:val="24"/>
          <w:szCs w:val="24"/>
        </w:rPr>
        <w:t xml:space="preserve">     </w:t>
      </w:r>
      <w:r w:rsidR="00171210" w:rsidRPr="00C80CE8">
        <w:rPr>
          <w:rFonts w:eastAsia="Times New Roman"/>
          <w:sz w:val="24"/>
          <w:szCs w:val="24"/>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w:t>
      </w:r>
      <w:r w:rsidRPr="00C80CE8">
        <w:rPr>
          <w:rFonts w:eastAsia="Times New Roman"/>
          <w:sz w:val="24"/>
          <w:szCs w:val="24"/>
        </w:rPr>
        <w:t>МОАУ «Покровская средняя общеобразовательная школа»</w:t>
      </w:r>
      <w:r w:rsidR="00171210" w:rsidRPr="00C80CE8">
        <w:rPr>
          <w:rFonts w:eastAsia="Times New Roman"/>
          <w:sz w:val="24"/>
          <w:szCs w:val="24"/>
        </w:rPr>
        <w:t>,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041D5" w:rsidRPr="00C80CE8" w:rsidRDefault="007041D5" w:rsidP="005E5397">
      <w:pPr>
        <w:spacing w:line="2" w:lineRule="exact"/>
        <w:jc w:val="both"/>
        <w:rPr>
          <w:rFonts w:eastAsia="Times New Roman"/>
          <w:sz w:val="24"/>
          <w:szCs w:val="24"/>
        </w:rPr>
      </w:pPr>
    </w:p>
    <w:p w:rsidR="007041D5" w:rsidRPr="00C80CE8" w:rsidRDefault="00171210" w:rsidP="005E5397">
      <w:pPr>
        <w:ind w:left="701"/>
        <w:jc w:val="both"/>
        <w:rPr>
          <w:rFonts w:eastAsia="Times New Roman"/>
          <w:sz w:val="24"/>
          <w:szCs w:val="24"/>
        </w:rPr>
      </w:pPr>
      <w:r w:rsidRPr="00C80CE8">
        <w:rPr>
          <w:rFonts w:eastAsia="Times New Roman"/>
          <w:sz w:val="24"/>
          <w:szCs w:val="24"/>
        </w:rPr>
        <w:t>Общие подходы к организации внеурочной деятельности:</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73" w:lineRule="auto"/>
        <w:ind w:left="1"/>
        <w:jc w:val="both"/>
        <w:rPr>
          <w:rFonts w:eastAsia="Times New Roman"/>
          <w:sz w:val="24"/>
          <w:szCs w:val="24"/>
        </w:rPr>
      </w:pPr>
      <w:r w:rsidRPr="00C80CE8">
        <w:rPr>
          <w:rFonts w:eastAsia="Times New Roman"/>
          <w:sz w:val="24"/>
          <w:szCs w:val="24"/>
        </w:rPr>
        <w:t xml:space="preserve">Система внеурочной деятельности включает в себя: жизнь ученических сообществ (классов, объединений по интересам, клубов; различных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w:t>
      </w:r>
      <w:r w:rsidR="00CA69F2" w:rsidRPr="00C80CE8">
        <w:rPr>
          <w:rFonts w:eastAsia="Times New Roman"/>
          <w:sz w:val="24"/>
          <w:szCs w:val="24"/>
        </w:rPr>
        <w:t>МОАУ «Покровская средняя общеобразовательная школа»</w:t>
      </w:r>
      <w:r w:rsidRPr="00C80CE8">
        <w:rPr>
          <w:rFonts w:eastAsia="Times New Roman"/>
          <w:sz w:val="24"/>
          <w:szCs w:val="24"/>
        </w:rPr>
        <w:t>; систему воспитательных мероприятий.</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70" w:lineRule="auto"/>
        <w:ind w:left="1" w:right="20"/>
        <w:jc w:val="both"/>
        <w:rPr>
          <w:rFonts w:eastAsia="Times New Roman"/>
          <w:sz w:val="24"/>
          <w:szCs w:val="24"/>
        </w:rPr>
      </w:pPr>
      <w:r w:rsidRPr="00C80CE8">
        <w:rPr>
          <w:rFonts w:eastAsia="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7041D5" w:rsidRPr="00C80CE8" w:rsidRDefault="007041D5" w:rsidP="005E5397">
      <w:pPr>
        <w:spacing w:line="9" w:lineRule="exact"/>
        <w:jc w:val="both"/>
        <w:rPr>
          <w:rFonts w:eastAsia="Times New Roman"/>
          <w:sz w:val="24"/>
          <w:szCs w:val="24"/>
        </w:rPr>
      </w:pPr>
    </w:p>
    <w:p w:rsidR="007041D5" w:rsidRPr="00C80CE8" w:rsidRDefault="00171210" w:rsidP="005E5397">
      <w:pPr>
        <w:ind w:left="701"/>
        <w:jc w:val="both"/>
        <w:rPr>
          <w:rFonts w:eastAsia="Times New Roman"/>
          <w:sz w:val="24"/>
          <w:szCs w:val="24"/>
        </w:rPr>
      </w:pPr>
      <w:r w:rsidRPr="00C80CE8">
        <w:rPr>
          <w:rFonts w:eastAsia="Times New Roman"/>
          <w:sz w:val="24"/>
          <w:szCs w:val="24"/>
        </w:rPr>
        <w:t xml:space="preserve">Вариативность   </w:t>
      </w:r>
      <w:proofErr w:type="gramStart"/>
      <w:r w:rsidRPr="00C80CE8">
        <w:rPr>
          <w:rFonts w:eastAsia="Times New Roman"/>
          <w:sz w:val="24"/>
          <w:szCs w:val="24"/>
        </w:rPr>
        <w:t>содержания  внеурочной</w:t>
      </w:r>
      <w:proofErr w:type="gramEnd"/>
      <w:r w:rsidRPr="00C80CE8">
        <w:rPr>
          <w:rFonts w:eastAsia="Times New Roman"/>
          <w:sz w:val="24"/>
          <w:szCs w:val="24"/>
        </w:rPr>
        <w:t xml:space="preserve">   деятельности   определяется  профилями</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jc w:val="both"/>
        <w:rPr>
          <w:rFonts w:eastAsia="Times New Roman"/>
          <w:sz w:val="24"/>
          <w:szCs w:val="24"/>
        </w:rPr>
      </w:pPr>
      <w:r w:rsidRPr="00C80CE8">
        <w:rPr>
          <w:rFonts w:eastAsia="Times New Roman"/>
          <w:sz w:val="24"/>
          <w:szCs w:val="24"/>
        </w:rPr>
        <w:t>обучения (естественно-научный, гуманитарный, социально-экономический, технологический, универсальный).</w:t>
      </w:r>
    </w:p>
    <w:p w:rsidR="007041D5" w:rsidRPr="00C80CE8" w:rsidRDefault="007041D5" w:rsidP="005E5397">
      <w:pPr>
        <w:spacing w:line="350" w:lineRule="exact"/>
        <w:jc w:val="both"/>
        <w:rPr>
          <w:sz w:val="24"/>
          <w:szCs w:val="24"/>
        </w:rPr>
      </w:pPr>
    </w:p>
    <w:p w:rsidR="007041D5" w:rsidRPr="00C80CE8" w:rsidRDefault="00171210" w:rsidP="006A3D94">
      <w:pPr>
        <w:spacing w:line="264" w:lineRule="auto"/>
        <w:ind w:right="19"/>
        <w:jc w:val="both"/>
        <w:rPr>
          <w:sz w:val="24"/>
          <w:szCs w:val="24"/>
        </w:rPr>
      </w:pPr>
      <w:r w:rsidRPr="00C80CE8">
        <w:rPr>
          <w:rFonts w:eastAsia="Times New Roman"/>
          <w:b/>
          <w:bCs/>
          <w:sz w:val="24"/>
          <w:szCs w:val="24"/>
        </w:rPr>
        <w:lastRenderedPageBreak/>
        <w:t>I.2. Планируемые результаты освоения обучающимися основной образовательной программы среднего общего образования</w:t>
      </w:r>
    </w:p>
    <w:p w:rsidR="007041D5" w:rsidRPr="00C80CE8" w:rsidRDefault="007041D5" w:rsidP="005E5397">
      <w:pPr>
        <w:spacing w:line="339"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I.2.1. Планируемые личностные результаты освоения ООП</w:t>
      </w:r>
    </w:p>
    <w:p w:rsidR="007041D5" w:rsidRPr="00C80CE8" w:rsidRDefault="007041D5" w:rsidP="005E5397">
      <w:pPr>
        <w:spacing w:line="329" w:lineRule="exact"/>
        <w:jc w:val="both"/>
        <w:rPr>
          <w:sz w:val="24"/>
          <w:szCs w:val="24"/>
        </w:rPr>
      </w:pPr>
    </w:p>
    <w:p w:rsidR="007041D5" w:rsidRPr="00C80CE8" w:rsidRDefault="00171210" w:rsidP="005E5397">
      <w:pPr>
        <w:spacing w:line="265" w:lineRule="auto"/>
        <w:ind w:left="1" w:right="140"/>
        <w:jc w:val="both"/>
        <w:rPr>
          <w:sz w:val="24"/>
          <w:szCs w:val="24"/>
        </w:rPr>
      </w:pPr>
      <w:r w:rsidRPr="00C80CE8">
        <w:rPr>
          <w:rFonts w:eastAsia="Times New Roman"/>
          <w:b/>
          <w:bCs/>
          <w:sz w:val="24"/>
          <w:szCs w:val="24"/>
        </w:rPr>
        <w:t>Личностные результаты в сфере отношений обучающихся к себе, к своему здоровью, к познанию себя:</w:t>
      </w:r>
    </w:p>
    <w:p w:rsidR="007041D5" w:rsidRPr="00C80CE8" w:rsidRDefault="007041D5" w:rsidP="005E5397">
      <w:pPr>
        <w:spacing w:line="22"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w:t>
      </w:r>
      <w:r w:rsidR="00E420FD" w:rsidRPr="00C80CE8">
        <w:rPr>
          <w:rFonts w:eastAsia="Times New Roman"/>
          <w:sz w:val="24"/>
          <w:szCs w:val="24"/>
        </w:rPr>
        <w:t xml:space="preserve"> </w:t>
      </w:r>
      <w:r w:rsidRPr="00C80CE8">
        <w:rPr>
          <w:rFonts w:eastAsia="Times New Roman"/>
          <w:sz w:val="24"/>
          <w:szCs w:val="24"/>
        </w:rPr>
        <w:t>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041D5" w:rsidRPr="00C80CE8" w:rsidRDefault="007041D5" w:rsidP="005E5397">
      <w:pPr>
        <w:spacing w:line="25"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041D5" w:rsidRPr="00C80CE8" w:rsidRDefault="007041D5" w:rsidP="005E5397">
      <w:pPr>
        <w:spacing w:line="1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041D5" w:rsidRPr="00C80CE8" w:rsidRDefault="007041D5" w:rsidP="005E5397">
      <w:pPr>
        <w:spacing w:line="9"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неприятие вредных привычек: курения, употребления алкоголя, наркотиков.</w:t>
      </w:r>
    </w:p>
    <w:p w:rsidR="007041D5" w:rsidRPr="00C80CE8" w:rsidRDefault="007041D5" w:rsidP="005E5397">
      <w:pPr>
        <w:spacing w:line="57" w:lineRule="exact"/>
        <w:jc w:val="both"/>
        <w:rPr>
          <w:sz w:val="24"/>
          <w:szCs w:val="24"/>
        </w:rPr>
      </w:pPr>
    </w:p>
    <w:p w:rsidR="007041D5" w:rsidRPr="00C80CE8" w:rsidRDefault="00171210" w:rsidP="005E5397">
      <w:pPr>
        <w:spacing w:line="264" w:lineRule="auto"/>
        <w:ind w:left="1" w:right="740"/>
        <w:jc w:val="both"/>
        <w:rPr>
          <w:sz w:val="24"/>
          <w:szCs w:val="24"/>
        </w:rPr>
      </w:pPr>
      <w:r w:rsidRPr="00C80CE8">
        <w:rPr>
          <w:rFonts w:eastAsia="Times New Roman"/>
          <w:b/>
          <w:bCs/>
          <w:sz w:val="24"/>
          <w:szCs w:val="24"/>
        </w:rPr>
        <w:t>Личностные результаты в сфере отношений обучающихся к России как к Родине (Отечеству):</w:t>
      </w:r>
    </w:p>
    <w:p w:rsidR="007041D5" w:rsidRPr="00C80CE8" w:rsidRDefault="007041D5" w:rsidP="005E5397">
      <w:pPr>
        <w:spacing w:line="21"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воспитание уважения к культуре, языкам, традициям и обычаям народов, проживающих в Российской Федерации.</w:t>
      </w:r>
    </w:p>
    <w:p w:rsidR="006615A4" w:rsidRPr="00C80CE8" w:rsidRDefault="006615A4" w:rsidP="009F7394">
      <w:pPr>
        <w:spacing w:line="267" w:lineRule="auto"/>
        <w:ind w:right="440"/>
        <w:jc w:val="both"/>
        <w:rPr>
          <w:rFonts w:eastAsia="Times New Roman"/>
          <w:b/>
          <w:bCs/>
          <w:sz w:val="24"/>
          <w:szCs w:val="24"/>
        </w:rPr>
      </w:pPr>
    </w:p>
    <w:p w:rsidR="007041D5" w:rsidRPr="00C80CE8" w:rsidRDefault="00171210" w:rsidP="005E5397">
      <w:pPr>
        <w:spacing w:line="267" w:lineRule="auto"/>
        <w:ind w:left="1" w:right="440"/>
        <w:jc w:val="both"/>
        <w:rPr>
          <w:sz w:val="24"/>
          <w:szCs w:val="24"/>
        </w:rPr>
      </w:pPr>
      <w:r w:rsidRPr="00C80CE8">
        <w:rPr>
          <w:rFonts w:eastAsia="Times New Roman"/>
          <w:b/>
          <w:bCs/>
          <w:sz w:val="24"/>
          <w:szCs w:val="24"/>
        </w:rPr>
        <w:t>Личностные результаты в сфере отношений обучающихся к закону, государству и к гражданскому обществу:</w:t>
      </w:r>
    </w:p>
    <w:p w:rsidR="007041D5" w:rsidRPr="00C80CE8" w:rsidRDefault="007041D5" w:rsidP="005E5397">
      <w:pPr>
        <w:spacing w:line="1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w:t>
      </w:r>
    </w:p>
    <w:p w:rsidR="007041D5" w:rsidRPr="00C80CE8" w:rsidRDefault="007041D5" w:rsidP="005E5397">
      <w:pPr>
        <w:spacing w:line="21" w:lineRule="exact"/>
        <w:jc w:val="both"/>
        <w:rPr>
          <w:sz w:val="24"/>
          <w:szCs w:val="24"/>
        </w:rPr>
      </w:pPr>
    </w:p>
    <w:p w:rsidR="007041D5" w:rsidRPr="00C80CE8" w:rsidRDefault="00171210" w:rsidP="00284630">
      <w:pPr>
        <w:numPr>
          <w:ilvl w:val="0"/>
          <w:numId w:val="7"/>
        </w:numPr>
        <w:tabs>
          <w:tab w:val="left" w:pos="236"/>
        </w:tabs>
        <w:spacing w:line="264" w:lineRule="auto"/>
        <w:ind w:left="1" w:hanging="1"/>
        <w:jc w:val="both"/>
        <w:rPr>
          <w:rFonts w:eastAsia="Times New Roman"/>
          <w:sz w:val="24"/>
          <w:szCs w:val="24"/>
        </w:rPr>
      </w:pPr>
      <w:r w:rsidRPr="00C80CE8">
        <w:rPr>
          <w:rFonts w:eastAsia="Times New Roman"/>
          <w:sz w:val="24"/>
          <w:szCs w:val="24"/>
        </w:rPr>
        <w:t>общечеловеческие гуманистические и демократические ценности, готового к участию в общественной жизни;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73" w:lineRule="auto"/>
        <w:ind w:left="1" w:firstLine="283"/>
        <w:jc w:val="both"/>
        <w:rPr>
          <w:rFonts w:eastAsia="Times New Roman"/>
          <w:sz w:val="24"/>
          <w:szCs w:val="24"/>
        </w:rPr>
      </w:pPr>
      <w:r w:rsidRPr="00C80CE8">
        <w:rPr>
          <w:rFonts w:eastAsia="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w:t>
      </w:r>
      <w:r w:rsidRPr="00C80CE8">
        <w:rPr>
          <w:rFonts w:eastAsia="Times New Roman"/>
          <w:sz w:val="24"/>
          <w:szCs w:val="24"/>
        </w:rPr>
        <w:lastRenderedPageBreak/>
        <w:t>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041D5" w:rsidRPr="00C80CE8" w:rsidRDefault="007041D5" w:rsidP="005E5397">
      <w:pPr>
        <w:spacing w:line="22" w:lineRule="exact"/>
        <w:jc w:val="both"/>
        <w:rPr>
          <w:rFonts w:eastAsia="Times New Roman"/>
          <w:sz w:val="24"/>
          <w:szCs w:val="24"/>
        </w:rPr>
      </w:pPr>
    </w:p>
    <w:p w:rsidR="007041D5" w:rsidRPr="00C80CE8" w:rsidRDefault="00171210" w:rsidP="005E5397">
      <w:pPr>
        <w:spacing w:line="270" w:lineRule="auto"/>
        <w:ind w:left="1" w:firstLine="283"/>
        <w:jc w:val="both"/>
        <w:rPr>
          <w:rFonts w:eastAsia="Times New Roman"/>
          <w:sz w:val="24"/>
          <w:szCs w:val="24"/>
        </w:rPr>
      </w:pPr>
      <w:r w:rsidRPr="00C80CE8">
        <w:rPr>
          <w:rFonts w:eastAsia="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0" w:lineRule="auto"/>
        <w:ind w:left="1" w:firstLine="283"/>
        <w:jc w:val="both"/>
        <w:rPr>
          <w:rFonts w:eastAsia="Times New Roman"/>
          <w:sz w:val="24"/>
          <w:szCs w:val="24"/>
        </w:rPr>
      </w:pPr>
      <w:r w:rsidRPr="00C80CE8">
        <w:rPr>
          <w:rFonts w:eastAsia="Times New Roman"/>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w:t>
      </w:r>
      <w:proofErr w:type="spellStart"/>
      <w:r w:rsidRPr="00C80CE8">
        <w:rPr>
          <w:rFonts w:eastAsia="Times New Roman"/>
          <w:sz w:val="24"/>
          <w:szCs w:val="24"/>
        </w:rPr>
        <w:t>дост</w:t>
      </w:r>
      <w:proofErr w:type="spellEnd"/>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proofErr w:type="spellStart"/>
      <w:r w:rsidRPr="00C80CE8">
        <w:rPr>
          <w:rFonts w:eastAsia="Times New Roman"/>
          <w:sz w:val="24"/>
          <w:szCs w:val="24"/>
        </w:rPr>
        <w:t>оинству</w:t>
      </w:r>
      <w:proofErr w:type="spellEnd"/>
      <w:r w:rsidRPr="00C80CE8">
        <w:rPr>
          <w:rFonts w:eastAsia="Times New Roman"/>
          <w:sz w:val="24"/>
          <w:szCs w:val="24"/>
        </w:rPr>
        <w:t xml:space="preserve"> людей, их чувствам, религиозным убеждениям;</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041D5" w:rsidRPr="00C80CE8" w:rsidRDefault="007041D5" w:rsidP="005E5397">
      <w:pPr>
        <w:spacing w:line="327"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Личностные результаты в сфере отношений обучающихся с окружающими людьми:</w:t>
      </w:r>
    </w:p>
    <w:p w:rsidR="007041D5" w:rsidRPr="00C80CE8" w:rsidRDefault="007041D5" w:rsidP="005E5397">
      <w:pPr>
        <w:spacing w:line="48"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7041D5" w:rsidRPr="00C80CE8" w:rsidRDefault="007041D5" w:rsidP="005E5397">
      <w:pPr>
        <w:spacing w:line="24"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w:t>
      </w:r>
    </w:p>
    <w:p w:rsidR="007041D5" w:rsidRPr="00C80CE8" w:rsidRDefault="007041D5" w:rsidP="005E5397">
      <w:pPr>
        <w:spacing w:line="14" w:lineRule="exact"/>
        <w:jc w:val="both"/>
        <w:rPr>
          <w:sz w:val="24"/>
          <w:szCs w:val="24"/>
        </w:rPr>
      </w:pPr>
    </w:p>
    <w:p w:rsidR="006A3D94" w:rsidRPr="00C80CE8" w:rsidRDefault="00171210" w:rsidP="00390A14">
      <w:pPr>
        <w:numPr>
          <w:ilvl w:val="0"/>
          <w:numId w:val="8"/>
        </w:numPr>
        <w:tabs>
          <w:tab w:val="left" w:pos="181"/>
        </w:tabs>
        <w:ind w:left="181" w:hanging="181"/>
        <w:jc w:val="both"/>
        <w:rPr>
          <w:rFonts w:eastAsia="Times New Roman"/>
          <w:sz w:val="24"/>
          <w:szCs w:val="24"/>
        </w:rPr>
      </w:pPr>
      <w:r w:rsidRPr="00C80CE8">
        <w:rPr>
          <w:rFonts w:eastAsia="Times New Roman"/>
          <w:sz w:val="24"/>
          <w:szCs w:val="24"/>
        </w:rPr>
        <w:t>других видах деятельности.</w:t>
      </w:r>
    </w:p>
    <w:p w:rsidR="007041D5" w:rsidRPr="00C80CE8" w:rsidRDefault="00171210" w:rsidP="005E5397">
      <w:pPr>
        <w:spacing w:line="264" w:lineRule="auto"/>
        <w:ind w:left="1" w:right="740"/>
        <w:jc w:val="both"/>
        <w:rPr>
          <w:sz w:val="24"/>
          <w:szCs w:val="24"/>
        </w:rPr>
      </w:pPr>
      <w:r w:rsidRPr="00C80CE8">
        <w:rPr>
          <w:rFonts w:eastAsia="Times New Roman"/>
          <w:b/>
          <w:bCs/>
          <w:sz w:val="24"/>
          <w:szCs w:val="24"/>
        </w:rPr>
        <w:t>Личностные результаты в сфере отношений обучающихся к окружающему миру, живой природе, художественной культуре:</w:t>
      </w:r>
    </w:p>
    <w:p w:rsidR="007041D5" w:rsidRPr="00C80CE8" w:rsidRDefault="007041D5" w:rsidP="005E5397">
      <w:pPr>
        <w:spacing w:line="22"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041D5" w:rsidRPr="00C80CE8" w:rsidRDefault="007041D5" w:rsidP="005E5397">
      <w:pPr>
        <w:spacing w:line="17" w:lineRule="exact"/>
        <w:jc w:val="both"/>
        <w:rPr>
          <w:sz w:val="24"/>
          <w:szCs w:val="24"/>
        </w:rPr>
      </w:pPr>
    </w:p>
    <w:p w:rsidR="007041D5" w:rsidRPr="00C80CE8" w:rsidRDefault="00171210" w:rsidP="005E5397">
      <w:pPr>
        <w:spacing w:line="273" w:lineRule="auto"/>
        <w:ind w:left="1" w:firstLine="283"/>
        <w:jc w:val="both"/>
        <w:rPr>
          <w:sz w:val="24"/>
          <w:szCs w:val="24"/>
        </w:rPr>
      </w:pPr>
      <w:r w:rsidRPr="00C80CE8">
        <w:rPr>
          <w:rFonts w:eastAsia="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w:t>
      </w:r>
      <w:r w:rsidRPr="00C80CE8">
        <w:rPr>
          <w:rFonts w:eastAsia="Times New Roman"/>
          <w:sz w:val="24"/>
          <w:szCs w:val="24"/>
        </w:rPr>
        <w:lastRenderedPageBreak/>
        <w:t>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7041D5" w:rsidRPr="00C80CE8" w:rsidRDefault="007041D5" w:rsidP="005E5397">
      <w:pPr>
        <w:spacing w:line="17" w:lineRule="exact"/>
        <w:jc w:val="both"/>
        <w:rPr>
          <w:sz w:val="24"/>
          <w:szCs w:val="24"/>
        </w:rPr>
      </w:pPr>
    </w:p>
    <w:p w:rsidR="007041D5" w:rsidRPr="00C80CE8" w:rsidRDefault="00171210" w:rsidP="00390A14">
      <w:pPr>
        <w:spacing w:line="264" w:lineRule="auto"/>
        <w:ind w:left="1" w:firstLine="283"/>
        <w:jc w:val="both"/>
        <w:rPr>
          <w:sz w:val="24"/>
          <w:szCs w:val="24"/>
        </w:rPr>
      </w:pPr>
      <w:r w:rsidRPr="00C80CE8">
        <w:rPr>
          <w:rFonts w:eastAsia="Times New Roman"/>
          <w:sz w:val="24"/>
          <w:szCs w:val="24"/>
        </w:rPr>
        <w:t>– эстетическое отношения к миру, готовность к эстетическому обустройству собственного быта.</w:t>
      </w:r>
    </w:p>
    <w:p w:rsidR="007041D5" w:rsidRPr="00C80CE8" w:rsidRDefault="00171210" w:rsidP="005E5397">
      <w:pPr>
        <w:spacing w:line="264" w:lineRule="auto"/>
        <w:ind w:left="1" w:right="240"/>
        <w:jc w:val="both"/>
        <w:rPr>
          <w:sz w:val="24"/>
          <w:szCs w:val="24"/>
        </w:rPr>
      </w:pPr>
      <w:r w:rsidRPr="00C80CE8">
        <w:rPr>
          <w:rFonts w:eastAsia="Times New Roman"/>
          <w:b/>
          <w:bCs/>
          <w:sz w:val="24"/>
          <w:szCs w:val="24"/>
        </w:rPr>
        <w:t>Личностные результаты в сфере отношений обучающихся к семье и родителям, в том числе подготовка к семейной жизни:</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ответственное отношение к созданию семьи на основе осознанного принятия ценностей семейной жизни;</w:t>
      </w:r>
    </w:p>
    <w:p w:rsidR="007041D5" w:rsidRPr="00C80CE8" w:rsidRDefault="007041D5" w:rsidP="005E5397">
      <w:pPr>
        <w:spacing w:line="24" w:lineRule="exact"/>
        <w:jc w:val="both"/>
        <w:rPr>
          <w:sz w:val="24"/>
          <w:szCs w:val="24"/>
        </w:rPr>
      </w:pPr>
    </w:p>
    <w:p w:rsidR="007041D5" w:rsidRPr="00C80CE8" w:rsidRDefault="00171210" w:rsidP="00390A14">
      <w:pPr>
        <w:spacing w:line="264" w:lineRule="auto"/>
        <w:ind w:left="1" w:firstLine="283"/>
        <w:jc w:val="both"/>
        <w:rPr>
          <w:sz w:val="24"/>
          <w:szCs w:val="24"/>
        </w:rPr>
      </w:pPr>
      <w:r w:rsidRPr="00C80CE8">
        <w:rPr>
          <w:rFonts w:eastAsia="Times New Roman"/>
          <w:sz w:val="24"/>
          <w:szCs w:val="24"/>
        </w:rPr>
        <w:t>– положительный образ семьи, родительства (отцовства и материнства), интериоризация традиционных семейных ценностей.</w:t>
      </w:r>
    </w:p>
    <w:p w:rsidR="007041D5" w:rsidRPr="00C80CE8" w:rsidRDefault="00171210" w:rsidP="005E5397">
      <w:pPr>
        <w:spacing w:line="264" w:lineRule="auto"/>
        <w:ind w:left="1" w:right="180"/>
        <w:jc w:val="both"/>
        <w:rPr>
          <w:sz w:val="24"/>
          <w:szCs w:val="24"/>
        </w:rPr>
      </w:pPr>
      <w:r w:rsidRPr="00C80CE8">
        <w:rPr>
          <w:rFonts w:eastAsia="Times New Roman"/>
          <w:b/>
          <w:bCs/>
          <w:sz w:val="24"/>
          <w:szCs w:val="24"/>
        </w:rPr>
        <w:t>Личностные результаты в сфере отношения обучающихся к труду, в сфере социально-экономических отношений:</w:t>
      </w:r>
    </w:p>
    <w:p w:rsidR="007041D5" w:rsidRPr="00C80CE8" w:rsidRDefault="007041D5" w:rsidP="005E5397">
      <w:pPr>
        <w:spacing w:line="9"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уважение ко всем формам собственности, готовность к защите своей собственности,</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осознанный выбор будущей профессии как путь и способ реализации собственных жизненных планов;</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готовность к самообслуживанию, включая обучение и выполнение домашних обязанностей.</w:t>
      </w:r>
    </w:p>
    <w:p w:rsidR="007041D5" w:rsidRPr="00C80CE8" w:rsidRDefault="007041D5" w:rsidP="005E5397">
      <w:pPr>
        <w:spacing w:line="263" w:lineRule="exact"/>
        <w:jc w:val="both"/>
        <w:rPr>
          <w:sz w:val="24"/>
          <w:szCs w:val="24"/>
        </w:rPr>
      </w:pPr>
    </w:p>
    <w:p w:rsidR="007041D5" w:rsidRPr="00C80CE8" w:rsidRDefault="00171210" w:rsidP="005E5397">
      <w:pPr>
        <w:spacing w:line="266" w:lineRule="auto"/>
        <w:ind w:left="1" w:right="880"/>
        <w:jc w:val="both"/>
        <w:rPr>
          <w:sz w:val="24"/>
          <w:szCs w:val="24"/>
        </w:rPr>
      </w:pPr>
      <w:r w:rsidRPr="00C80CE8">
        <w:rPr>
          <w:rFonts w:eastAsia="Times New Roman"/>
          <w:b/>
          <w:bCs/>
          <w:sz w:val="24"/>
          <w:szCs w:val="24"/>
        </w:rPr>
        <w:t>Личностные результаты в сфере физического, психологического, социального и академического благополучия обучающихся:</w:t>
      </w:r>
    </w:p>
    <w:p w:rsidR="007041D5" w:rsidRPr="00C80CE8" w:rsidRDefault="007041D5" w:rsidP="005E5397">
      <w:pPr>
        <w:spacing w:line="7"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физическое, эмоционально-психологическое, социальное благополучие обучающихся</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9"/>
        </w:numPr>
        <w:tabs>
          <w:tab w:val="left" w:pos="196"/>
        </w:tabs>
        <w:spacing w:line="264" w:lineRule="auto"/>
        <w:ind w:left="1" w:hanging="1"/>
        <w:jc w:val="both"/>
        <w:rPr>
          <w:rFonts w:eastAsia="Times New Roman"/>
          <w:sz w:val="24"/>
          <w:szCs w:val="24"/>
        </w:rPr>
      </w:pPr>
      <w:r w:rsidRPr="00C80CE8">
        <w:rPr>
          <w:rFonts w:eastAsia="Times New Roman"/>
          <w:sz w:val="24"/>
          <w:szCs w:val="24"/>
        </w:rPr>
        <w:t>жизни образовательной организации, ощущение детьми безопасности и психологического комфорта, информационной безопасности.</w:t>
      </w:r>
    </w:p>
    <w:p w:rsidR="007041D5" w:rsidRPr="00C80CE8" w:rsidRDefault="007041D5" w:rsidP="005E5397">
      <w:pPr>
        <w:spacing w:line="200" w:lineRule="exact"/>
        <w:jc w:val="both"/>
        <w:rPr>
          <w:sz w:val="24"/>
          <w:szCs w:val="24"/>
        </w:rPr>
      </w:pPr>
    </w:p>
    <w:p w:rsidR="007041D5" w:rsidRPr="00C80CE8" w:rsidRDefault="007041D5" w:rsidP="005E5397">
      <w:pPr>
        <w:spacing w:line="339" w:lineRule="exact"/>
        <w:jc w:val="both"/>
        <w:rPr>
          <w:sz w:val="24"/>
          <w:szCs w:val="24"/>
        </w:rPr>
      </w:pPr>
    </w:p>
    <w:p w:rsidR="007041D5" w:rsidRPr="00C80CE8" w:rsidRDefault="00171210" w:rsidP="00DE6898">
      <w:pPr>
        <w:ind w:right="19"/>
        <w:jc w:val="both"/>
        <w:rPr>
          <w:sz w:val="24"/>
          <w:szCs w:val="24"/>
        </w:rPr>
      </w:pPr>
      <w:r w:rsidRPr="00C80CE8">
        <w:rPr>
          <w:rFonts w:eastAsia="Cambria"/>
          <w:b/>
          <w:bCs/>
          <w:sz w:val="24"/>
          <w:szCs w:val="24"/>
        </w:rPr>
        <w:t>I.2.2. Планируемые метапредметные результаты освоения ООП</w:t>
      </w:r>
    </w:p>
    <w:p w:rsidR="007041D5" w:rsidRPr="00C80CE8" w:rsidRDefault="00171210" w:rsidP="00DE6898">
      <w:pPr>
        <w:spacing w:line="264" w:lineRule="auto"/>
        <w:ind w:left="1" w:right="160"/>
        <w:jc w:val="both"/>
        <w:rPr>
          <w:sz w:val="24"/>
          <w:szCs w:val="24"/>
        </w:rPr>
      </w:pPr>
      <w:r w:rsidRPr="00C80CE8">
        <w:rPr>
          <w:rFonts w:eastAsia="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7041D5" w:rsidRPr="00C80CE8" w:rsidRDefault="00171210" w:rsidP="00284630">
      <w:pPr>
        <w:numPr>
          <w:ilvl w:val="1"/>
          <w:numId w:val="10"/>
        </w:numPr>
        <w:tabs>
          <w:tab w:val="left" w:pos="721"/>
        </w:tabs>
        <w:spacing w:line="264" w:lineRule="auto"/>
        <w:ind w:left="1" w:right="3580" w:firstLine="359"/>
        <w:jc w:val="both"/>
        <w:rPr>
          <w:rFonts w:eastAsia="Times New Roman"/>
          <w:b/>
          <w:bCs/>
          <w:sz w:val="24"/>
          <w:szCs w:val="24"/>
        </w:rPr>
      </w:pPr>
      <w:r w:rsidRPr="00C80CE8">
        <w:rPr>
          <w:rFonts w:eastAsia="Times New Roman"/>
          <w:b/>
          <w:bCs/>
          <w:sz w:val="24"/>
          <w:szCs w:val="24"/>
        </w:rPr>
        <w:t>Регулятивные универсальные учебные действия Выпускник научится:</w:t>
      </w:r>
    </w:p>
    <w:p w:rsidR="00DE6898" w:rsidRPr="00C80CE8" w:rsidRDefault="00DE6898" w:rsidP="00DE6898">
      <w:pPr>
        <w:tabs>
          <w:tab w:val="left" w:pos="721"/>
        </w:tabs>
        <w:spacing w:line="264" w:lineRule="auto"/>
        <w:ind w:left="360" w:right="3580"/>
        <w:jc w:val="both"/>
        <w:rPr>
          <w:rFonts w:eastAsia="Times New Roman"/>
          <w:b/>
          <w:bCs/>
          <w:sz w:val="24"/>
          <w:szCs w:val="24"/>
        </w:rPr>
      </w:pPr>
    </w:p>
    <w:p w:rsidR="007041D5" w:rsidRPr="00C80CE8" w:rsidRDefault="007041D5" w:rsidP="005E5397">
      <w:pPr>
        <w:spacing w:line="21"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самостоятельно определять цели, задавать параметры и критерии, по которым можно определить, что цель достигнута;</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041D5" w:rsidRPr="00C80CE8" w:rsidRDefault="007041D5" w:rsidP="005E5397">
      <w:pPr>
        <w:spacing w:line="19"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ставить и формулировать собственные задачи в образовательной деятельности и жизненных ситуациях;</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оценивать ресурсы, в том числе время и другие нематериальные ресурсы, необходимые для достижения поставленной цели;</w:t>
      </w:r>
    </w:p>
    <w:p w:rsidR="007041D5" w:rsidRPr="00C80CE8" w:rsidRDefault="007041D5" w:rsidP="005E5397">
      <w:pPr>
        <w:spacing w:line="26" w:lineRule="exact"/>
        <w:jc w:val="both"/>
        <w:rPr>
          <w:rFonts w:eastAsia="Times New Roman"/>
          <w:b/>
          <w:bCs/>
          <w:sz w:val="24"/>
          <w:szCs w:val="24"/>
        </w:rPr>
      </w:pPr>
    </w:p>
    <w:p w:rsidR="004A78F6"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выбирать путь достижения цели, планировать решение поставленных задач, оптимизируя материальные и нематериальные затраты;</w:t>
      </w: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организовывать эффективный поиск ресурсов, необходимых для достижения поставленной цели;</w:t>
      </w:r>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lastRenderedPageBreak/>
        <w:t>–   сопоставлять полученный результат деятельности с поставленной заранее целью.</w:t>
      </w:r>
    </w:p>
    <w:p w:rsidR="007041D5" w:rsidRPr="00C80CE8" w:rsidRDefault="007041D5" w:rsidP="005E5397">
      <w:pPr>
        <w:spacing w:line="362" w:lineRule="exact"/>
        <w:jc w:val="both"/>
        <w:rPr>
          <w:sz w:val="24"/>
          <w:szCs w:val="24"/>
        </w:rPr>
      </w:pPr>
    </w:p>
    <w:p w:rsidR="007041D5" w:rsidRPr="00C80CE8" w:rsidRDefault="00171210" w:rsidP="00284630">
      <w:pPr>
        <w:numPr>
          <w:ilvl w:val="0"/>
          <w:numId w:val="11"/>
        </w:numPr>
        <w:tabs>
          <w:tab w:val="left" w:pos="241"/>
        </w:tabs>
        <w:ind w:left="241" w:hanging="241"/>
        <w:jc w:val="both"/>
        <w:rPr>
          <w:rFonts w:eastAsia="Times New Roman"/>
          <w:b/>
          <w:bCs/>
          <w:sz w:val="24"/>
          <w:szCs w:val="24"/>
        </w:rPr>
      </w:pPr>
      <w:r w:rsidRPr="00C80CE8">
        <w:rPr>
          <w:rFonts w:eastAsia="Times New Roman"/>
          <w:b/>
          <w:bCs/>
          <w:sz w:val="24"/>
          <w:szCs w:val="24"/>
        </w:rPr>
        <w:t>Познавательные универсальные учебные действия</w:t>
      </w:r>
    </w:p>
    <w:p w:rsidR="007041D5" w:rsidRPr="00C80CE8" w:rsidRDefault="007041D5" w:rsidP="005E5397">
      <w:pPr>
        <w:spacing w:line="43"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научится:</w:t>
      </w:r>
    </w:p>
    <w:p w:rsidR="007041D5" w:rsidRPr="00C80CE8" w:rsidRDefault="007041D5" w:rsidP="005E5397">
      <w:pPr>
        <w:spacing w:line="4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041D5" w:rsidRPr="00C80CE8" w:rsidRDefault="007041D5" w:rsidP="005E5397">
      <w:pPr>
        <w:spacing w:line="1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менять и удерживать разные позиции в познавательной деятельности.</w:t>
      </w:r>
    </w:p>
    <w:p w:rsidR="007041D5" w:rsidRPr="00C80CE8" w:rsidRDefault="007041D5" w:rsidP="005E5397">
      <w:pPr>
        <w:spacing w:line="375" w:lineRule="exact"/>
        <w:jc w:val="both"/>
        <w:rPr>
          <w:sz w:val="24"/>
          <w:szCs w:val="24"/>
        </w:rPr>
      </w:pPr>
    </w:p>
    <w:p w:rsidR="007041D5" w:rsidRPr="00C80CE8" w:rsidRDefault="00171210" w:rsidP="00284630">
      <w:pPr>
        <w:numPr>
          <w:ilvl w:val="2"/>
          <w:numId w:val="12"/>
        </w:numPr>
        <w:tabs>
          <w:tab w:val="left" w:pos="995"/>
        </w:tabs>
        <w:spacing w:line="264" w:lineRule="auto"/>
        <w:ind w:left="1" w:right="2780" w:firstLine="632"/>
        <w:jc w:val="both"/>
        <w:rPr>
          <w:rFonts w:eastAsia="Times New Roman"/>
          <w:b/>
          <w:bCs/>
          <w:sz w:val="24"/>
          <w:szCs w:val="24"/>
        </w:rPr>
      </w:pPr>
      <w:r w:rsidRPr="00C80CE8">
        <w:rPr>
          <w:rFonts w:eastAsia="Times New Roman"/>
          <w:b/>
          <w:bCs/>
          <w:sz w:val="24"/>
          <w:szCs w:val="24"/>
        </w:rPr>
        <w:t>Коммуникативные универсальные учебные действия Выпускник научится:</w:t>
      </w:r>
    </w:p>
    <w:p w:rsidR="007041D5" w:rsidRPr="00C80CE8" w:rsidRDefault="007041D5" w:rsidP="005E5397">
      <w:pPr>
        <w:spacing w:line="21" w:lineRule="exact"/>
        <w:jc w:val="both"/>
        <w:rPr>
          <w:rFonts w:eastAsia="Times New Roman"/>
          <w:b/>
          <w:bCs/>
          <w:sz w:val="24"/>
          <w:szCs w:val="24"/>
        </w:rPr>
      </w:pPr>
    </w:p>
    <w:p w:rsidR="007041D5" w:rsidRPr="00C80CE8" w:rsidRDefault="00171210" w:rsidP="005E5397">
      <w:pPr>
        <w:spacing w:line="272" w:lineRule="auto"/>
        <w:ind w:left="1" w:firstLine="283"/>
        <w:jc w:val="both"/>
        <w:rPr>
          <w:rFonts w:eastAsia="Times New Roman"/>
          <w:b/>
          <w:bCs/>
          <w:sz w:val="24"/>
          <w:szCs w:val="24"/>
        </w:rPr>
      </w:pPr>
      <w:r w:rsidRPr="00C80CE8">
        <w:rPr>
          <w:rFonts w:eastAsia="Times New Roman"/>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041D5" w:rsidRPr="00C80CE8" w:rsidRDefault="007041D5" w:rsidP="005E5397">
      <w:pPr>
        <w:spacing w:line="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при осуществлении групповой работы быть как руководителем, так и членом команды</w:t>
      </w:r>
    </w:p>
    <w:p w:rsidR="007041D5" w:rsidRPr="00C80CE8" w:rsidRDefault="007041D5" w:rsidP="005E5397">
      <w:pPr>
        <w:spacing w:line="43" w:lineRule="exact"/>
        <w:jc w:val="both"/>
        <w:rPr>
          <w:rFonts w:eastAsia="Times New Roman"/>
          <w:b/>
          <w:bCs/>
          <w:sz w:val="24"/>
          <w:szCs w:val="24"/>
        </w:rPr>
      </w:pPr>
    </w:p>
    <w:p w:rsidR="007041D5" w:rsidRPr="00C80CE8" w:rsidRDefault="00171210" w:rsidP="00284630">
      <w:pPr>
        <w:numPr>
          <w:ilvl w:val="0"/>
          <w:numId w:val="12"/>
        </w:numPr>
        <w:tabs>
          <w:tab w:val="left" w:pos="181"/>
        </w:tabs>
        <w:ind w:left="181" w:hanging="181"/>
        <w:jc w:val="both"/>
        <w:rPr>
          <w:rFonts w:eastAsia="Times New Roman"/>
          <w:sz w:val="24"/>
          <w:szCs w:val="24"/>
        </w:rPr>
      </w:pPr>
      <w:r w:rsidRPr="00C80CE8">
        <w:rPr>
          <w:rFonts w:eastAsia="Times New Roman"/>
          <w:sz w:val="24"/>
          <w:szCs w:val="24"/>
        </w:rPr>
        <w:t xml:space="preserve">разных ролях (генератор идей, критик, исполнитель, выступающий, эксперт и </w:t>
      </w:r>
      <w:proofErr w:type="gramStart"/>
      <w:r w:rsidRPr="00C80CE8">
        <w:rPr>
          <w:rFonts w:eastAsia="Times New Roman"/>
          <w:sz w:val="24"/>
          <w:szCs w:val="24"/>
        </w:rPr>
        <w:t>т.д.</w:t>
      </w:r>
      <w:proofErr w:type="gramEnd"/>
      <w:r w:rsidRPr="00C80CE8">
        <w:rPr>
          <w:rFonts w:eastAsia="Times New Roman"/>
          <w:sz w:val="24"/>
          <w:szCs w:val="24"/>
        </w:rPr>
        <w:t>);</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координировать и выполнять работу в условиях реального, виртуального и комбинированного взаимодействия;</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0" w:lineRule="auto"/>
        <w:ind w:left="1" w:firstLine="283"/>
        <w:jc w:val="both"/>
        <w:rPr>
          <w:rFonts w:eastAsia="Times New Roman"/>
          <w:sz w:val="24"/>
          <w:szCs w:val="24"/>
        </w:rPr>
      </w:pPr>
      <w:r w:rsidRPr="00C80CE8">
        <w:rPr>
          <w:rFonts w:eastAsia="Times New Roman"/>
          <w:sz w:val="24"/>
          <w:szCs w:val="24"/>
        </w:rPr>
        <w:t xml:space="preserve">– распознавать </w:t>
      </w:r>
      <w:proofErr w:type="spellStart"/>
      <w:r w:rsidRPr="00C80CE8">
        <w:rPr>
          <w:rFonts w:eastAsia="Times New Roman"/>
          <w:sz w:val="24"/>
          <w:szCs w:val="24"/>
        </w:rPr>
        <w:t>конфликтогенные</w:t>
      </w:r>
      <w:proofErr w:type="spellEnd"/>
      <w:r w:rsidRPr="00C80CE8">
        <w:rPr>
          <w:rFonts w:eastAsia="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041D5" w:rsidRPr="00C80CE8" w:rsidRDefault="007041D5" w:rsidP="005E5397">
      <w:pPr>
        <w:spacing w:line="200" w:lineRule="exact"/>
        <w:jc w:val="both"/>
        <w:rPr>
          <w:sz w:val="24"/>
          <w:szCs w:val="24"/>
        </w:rPr>
      </w:pPr>
    </w:p>
    <w:p w:rsidR="007041D5" w:rsidRPr="00C80CE8" w:rsidRDefault="007041D5" w:rsidP="005E5397">
      <w:pPr>
        <w:spacing w:line="332" w:lineRule="exact"/>
        <w:jc w:val="both"/>
        <w:rPr>
          <w:sz w:val="24"/>
          <w:szCs w:val="24"/>
        </w:rPr>
      </w:pPr>
    </w:p>
    <w:p w:rsidR="007041D5" w:rsidRPr="00C80CE8" w:rsidRDefault="00171210" w:rsidP="005E5397">
      <w:pPr>
        <w:ind w:left="1"/>
        <w:jc w:val="both"/>
        <w:rPr>
          <w:sz w:val="24"/>
          <w:szCs w:val="24"/>
        </w:rPr>
      </w:pPr>
      <w:r w:rsidRPr="00C80CE8">
        <w:rPr>
          <w:rFonts w:eastAsia="Cambria"/>
          <w:b/>
          <w:bCs/>
          <w:sz w:val="24"/>
          <w:szCs w:val="24"/>
        </w:rPr>
        <w:t>I.2.3. Планируемые предметные результаты освоения ООП</w:t>
      </w:r>
    </w:p>
    <w:p w:rsidR="007041D5" w:rsidRPr="00C80CE8" w:rsidRDefault="007041D5" w:rsidP="005E5397">
      <w:pPr>
        <w:spacing w:line="325" w:lineRule="exact"/>
        <w:jc w:val="both"/>
        <w:rPr>
          <w:sz w:val="24"/>
          <w:szCs w:val="24"/>
        </w:rPr>
      </w:pPr>
    </w:p>
    <w:p w:rsidR="007041D5" w:rsidRPr="00C80CE8" w:rsidRDefault="00171210" w:rsidP="005E5397">
      <w:pPr>
        <w:spacing w:line="272" w:lineRule="auto"/>
        <w:ind w:left="1" w:right="20" w:firstLine="566"/>
        <w:jc w:val="both"/>
        <w:rPr>
          <w:sz w:val="24"/>
          <w:szCs w:val="24"/>
        </w:rPr>
      </w:pPr>
      <w:r w:rsidRPr="00C80CE8">
        <w:rPr>
          <w:rFonts w:eastAsia="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w:t>
      </w:r>
      <w:r w:rsidR="004A78F6" w:rsidRPr="00C80CE8">
        <w:rPr>
          <w:rFonts w:eastAsia="Times New Roman"/>
          <w:sz w:val="24"/>
          <w:szCs w:val="24"/>
        </w:rPr>
        <w:t xml:space="preserve"> </w:t>
      </w:r>
      <w:r w:rsidRPr="00C80CE8">
        <w:rPr>
          <w:rFonts w:eastAsia="Times New Roman"/>
          <w:sz w:val="24"/>
          <w:szCs w:val="24"/>
        </w:rPr>
        <w:t>углубленного уровней.</w:t>
      </w:r>
    </w:p>
    <w:p w:rsidR="007041D5" w:rsidRPr="00C80CE8" w:rsidRDefault="007041D5" w:rsidP="005E5397">
      <w:pPr>
        <w:spacing w:line="55" w:lineRule="exact"/>
        <w:jc w:val="both"/>
        <w:rPr>
          <w:sz w:val="24"/>
          <w:szCs w:val="24"/>
        </w:rPr>
      </w:pPr>
    </w:p>
    <w:p w:rsidR="007041D5" w:rsidRPr="00C80CE8" w:rsidRDefault="00171210" w:rsidP="005E5397">
      <w:pPr>
        <w:spacing w:line="272" w:lineRule="auto"/>
        <w:ind w:firstLine="566"/>
        <w:jc w:val="both"/>
        <w:rPr>
          <w:sz w:val="24"/>
          <w:szCs w:val="24"/>
        </w:rPr>
      </w:pPr>
      <w:r w:rsidRPr="00C80CE8">
        <w:rPr>
          <w:rFonts w:eastAsia="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w:t>
      </w:r>
      <w:r w:rsidRPr="00C80CE8">
        <w:rPr>
          <w:rFonts w:eastAsia="Times New Roman"/>
          <w:sz w:val="24"/>
          <w:szCs w:val="24"/>
        </w:rPr>
        <w:lastRenderedPageBreak/>
        <w:t>научится – углубленный уровень», «Выпускник получит возможность научиться – углубленный уровень» – определяется следующей методологией.</w:t>
      </w:r>
    </w:p>
    <w:p w:rsidR="007041D5" w:rsidRPr="00C80CE8" w:rsidRDefault="007041D5" w:rsidP="005E5397">
      <w:pPr>
        <w:spacing w:line="19" w:lineRule="exact"/>
        <w:jc w:val="both"/>
        <w:rPr>
          <w:sz w:val="24"/>
          <w:szCs w:val="24"/>
        </w:rPr>
      </w:pPr>
    </w:p>
    <w:p w:rsidR="007041D5" w:rsidRPr="00C80CE8" w:rsidRDefault="00171210" w:rsidP="005E5397">
      <w:pPr>
        <w:spacing w:line="274" w:lineRule="auto"/>
        <w:ind w:firstLine="566"/>
        <w:jc w:val="both"/>
        <w:rPr>
          <w:sz w:val="24"/>
          <w:szCs w:val="24"/>
        </w:rPr>
      </w:pPr>
      <w:r w:rsidRPr="00C80CE8">
        <w:rPr>
          <w:rFonts w:eastAsia="Times New Roman"/>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7041D5" w:rsidRPr="00C80CE8" w:rsidRDefault="007041D5" w:rsidP="005E5397">
      <w:pPr>
        <w:spacing w:line="24" w:lineRule="exact"/>
        <w:jc w:val="both"/>
        <w:rPr>
          <w:sz w:val="24"/>
          <w:szCs w:val="24"/>
        </w:rPr>
      </w:pPr>
    </w:p>
    <w:p w:rsidR="007041D5" w:rsidRPr="00C80CE8" w:rsidRDefault="004A78F6" w:rsidP="005E5397">
      <w:pPr>
        <w:spacing w:line="272" w:lineRule="auto"/>
        <w:jc w:val="both"/>
        <w:rPr>
          <w:sz w:val="24"/>
          <w:szCs w:val="24"/>
        </w:rPr>
      </w:pPr>
      <w:r w:rsidRPr="00C80CE8">
        <w:rPr>
          <w:rFonts w:eastAsia="Times New Roman"/>
          <w:sz w:val="24"/>
          <w:szCs w:val="24"/>
        </w:rPr>
        <w:t xml:space="preserve">      </w:t>
      </w:r>
      <w:r w:rsidR="00171210" w:rsidRPr="00C80CE8">
        <w:rPr>
          <w:rFonts w:eastAsia="Times New Roman"/>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7041D5" w:rsidRPr="00C80CE8" w:rsidRDefault="007041D5" w:rsidP="005E5397">
      <w:pPr>
        <w:spacing w:line="19"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right="20"/>
        <w:jc w:val="both"/>
        <w:rPr>
          <w:sz w:val="24"/>
          <w:szCs w:val="24"/>
        </w:rPr>
      </w:pPr>
      <w:r w:rsidRPr="00C80CE8">
        <w:rPr>
          <w:rFonts w:eastAsia="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7041D5" w:rsidRPr="00C80CE8" w:rsidRDefault="007041D5" w:rsidP="005E5397">
      <w:pPr>
        <w:spacing w:line="29" w:lineRule="exact"/>
        <w:jc w:val="both"/>
        <w:rPr>
          <w:sz w:val="24"/>
          <w:szCs w:val="24"/>
        </w:rPr>
      </w:pPr>
    </w:p>
    <w:p w:rsidR="007041D5" w:rsidRPr="00C80CE8" w:rsidRDefault="00171210" w:rsidP="005E5397">
      <w:pPr>
        <w:spacing w:line="264" w:lineRule="auto"/>
        <w:jc w:val="both"/>
        <w:rPr>
          <w:sz w:val="24"/>
          <w:szCs w:val="24"/>
        </w:rPr>
      </w:pPr>
      <w:r w:rsidRPr="00C80CE8">
        <w:rPr>
          <w:rFonts w:eastAsia="Times New Roman"/>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7041D5" w:rsidRPr="00C80CE8" w:rsidRDefault="007041D5" w:rsidP="005E5397">
      <w:pPr>
        <w:spacing w:line="26" w:lineRule="exact"/>
        <w:jc w:val="both"/>
        <w:rPr>
          <w:sz w:val="24"/>
          <w:szCs w:val="24"/>
        </w:rPr>
      </w:pPr>
    </w:p>
    <w:p w:rsidR="007041D5" w:rsidRPr="00C80CE8" w:rsidRDefault="004A78F6" w:rsidP="005E5397">
      <w:pPr>
        <w:spacing w:line="271" w:lineRule="auto"/>
        <w:jc w:val="both"/>
        <w:rPr>
          <w:sz w:val="24"/>
          <w:szCs w:val="24"/>
        </w:rPr>
      </w:pPr>
      <w:r w:rsidRPr="00C80CE8">
        <w:rPr>
          <w:rFonts w:eastAsia="Times New Roman"/>
          <w:sz w:val="24"/>
          <w:szCs w:val="24"/>
        </w:rPr>
        <w:t xml:space="preserve">       </w:t>
      </w:r>
      <w:r w:rsidR="00171210" w:rsidRPr="00C80CE8">
        <w:rPr>
          <w:rFonts w:eastAsia="Times New Roman"/>
          <w:sz w:val="24"/>
          <w:szCs w:val="24"/>
        </w:rPr>
        <w:t xml:space="preserve">Результаты </w:t>
      </w:r>
      <w:r w:rsidR="00171210" w:rsidRPr="00C80CE8">
        <w:rPr>
          <w:rFonts w:eastAsia="Times New Roman"/>
          <w:b/>
          <w:bCs/>
          <w:sz w:val="24"/>
          <w:szCs w:val="24"/>
        </w:rPr>
        <w:t>углубленного</w:t>
      </w:r>
      <w:r w:rsidR="00171210" w:rsidRPr="00C80CE8">
        <w:rPr>
          <w:rFonts w:eastAsia="Times New Roman"/>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7041D5" w:rsidRPr="00C80CE8" w:rsidRDefault="007041D5" w:rsidP="005E5397">
      <w:pPr>
        <w:spacing w:line="17"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right="20"/>
        <w:jc w:val="both"/>
        <w:rPr>
          <w:sz w:val="24"/>
          <w:szCs w:val="24"/>
        </w:rPr>
      </w:pPr>
      <w:r w:rsidRPr="00C80CE8">
        <w:rPr>
          <w:rFonts w:eastAsia="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right="20"/>
        <w:jc w:val="both"/>
        <w:rPr>
          <w:sz w:val="24"/>
          <w:szCs w:val="24"/>
        </w:rPr>
      </w:pPr>
      <w:r w:rsidRPr="00C80CE8">
        <w:rPr>
          <w:rFonts w:eastAsia="Times New Roman"/>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7041D5" w:rsidRPr="00C80CE8" w:rsidRDefault="007041D5" w:rsidP="005E5397">
      <w:pPr>
        <w:spacing w:line="22" w:lineRule="exact"/>
        <w:jc w:val="both"/>
        <w:rPr>
          <w:sz w:val="24"/>
          <w:szCs w:val="24"/>
        </w:rPr>
      </w:pPr>
    </w:p>
    <w:p w:rsidR="004A78F6" w:rsidRPr="00C80CE8" w:rsidRDefault="004A78F6" w:rsidP="005E5397">
      <w:pPr>
        <w:spacing w:after="160" w:line="238" w:lineRule="auto"/>
        <w:ind w:firstLine="426"/>
        <w:jc w:val="both"/>
        <w:rPr>
          <w:rFonts w:eastAsia="Times New Roman"/>
          <w:sz w:val="24"/>
          <w:szCs w:val="24"/>
        </w:rPr>
      </w:pPr>
      <w:r w:rsidRPr="00C80CE8">
        <w:rPr>
          <w:rFonts w:eastAsia="Times New Roman"/>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7041D5" w:rsidRPr="00C80CE8" w:rsidRDefault="007041D5" w:rsidP="005E5397">
      <w:pPr>
        <w:spacing w:line="212"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Русский язык</w:t>
      </w:r>
    </w:p>
    <w:p w:rsidR="007041D5" w:rsidRPr="00C80CE8" w:rsidRDefault="007041D5" w:rsidP="005E5397">
      <w:pPr>
        <w:spacing w:line="56" w:lineRule="exact"/>
        <w:jc w:val="both"/>
        <w:rPr>
          <w:sz w:val="24"/>
          <w:szCs w:val="24"/>
        </w:rPr>
      </w:pPr>
    </w:p>
    <w:p w:rsidR="007041D5" w:rsidRPr="00C80CE8" w:rsidRDefault="00171210" w:rsidP="00284630">
      <w:pPr>
        <w:numPr>
          <w:ilvl w:val="0"/>
          <w:numId w:val="13"/>
        </w:numPr>
        <w:tabs>
          <w:tab w:val="left" w:pos="222"/>
        </w:tabs>
        <w:spacing w:line="264" w:lineRule="auto"/>
        <w:ind w:left="1" w:right="320" w:hanging="1"/>
        <w:jc w:val="both"/>
        <w:rPr>
          <w:rFonts w:eastAsia="Times New Roman"/>
          <w:b/>
          <w:bCs/>
          <w:sz w:val="24"/>
          <w:szCs w:val="24"/>
        </w:rPr>
      </w:pPr>
      <w:r w:rsidRPr="00C80CE8">
        <w:rPr>
          <w:rFonts w:eastAsia="Times New Roman"/>
          <w:b/>
          <w:bCs/>
          <w:sz w:val="24"/>
          <w:szCs w:val="24"/>
        </w:rPr>
        <w:t>результате изучения учебного предмета «Русский язык» на уровне среднего общего образования: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3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использовать языковые средства адекватно цели общения и речевой ситуации;</w:t>
      </w:r>
    </w:p>
    <w:p w:rsidR="007041D5" w:rsidRPr="00C80CE8" w:rsidRDefault="007041D5" w:rsidP="005E5397">
      <w:pPr>
        <w:spacing w:line="55"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lastRenderedPageBreak/>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72" w:lineRule="auto"/>
        <w:ind w:left="1" w:firstLine="283"/>
        <w:jc w:val="both"/>
        <w:rPr>
          <w:rFonts w:eastAsia="Times New Roman"/>
          <w:b/>
          <w:bCs/>
          <w:sz w:val="24"/>
          <w:szCs w:val="24"/>
        </w:rPr>
      </w:pPr>
      <w:r w:rsidRPr="00C80CE8">
        <w:rPr>
          <w:rFonts w:eastAsia="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041D5" w:rsidRPr="00C80CE8" w:rsidRDefault="007041D5" w:rsidP="005E5397">
      <w:pPr>
        <w:spacing w:line="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выстраивать композицию текста, используя знания о его структурных элементах;</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подбирать и использовать языковые средства в зависимости от типа текста и выбранного профиля обучения;</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правильно использовать лексические и грамматические средства связи предложений при построении текста;</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создавать устные и письменные тексты разных жанров в соответствии с функционально-стилевой принадлежностью текста;</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71" w:lineRule="auto"/>
        <w:ind w:left="1" w:firstLine="283"/>
        <w:jc w:val="both"/>
        <w:rPr>
          <w:rFonts w:eastAsia="Times New Roman"/>
          <w:b/>
          <w:bCs/>
          <w:sz w:val="24"/>
          <w:szCs w:val="24"/>
        </w:rPr>
      </w:pPr>
      <w:r w:rsidRPr="00C80CE8">
        <w:rPr>
          <w:rFonts w:eastAsia="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7041D5" w:rsidRPr="00C80CE8" w:rsidRDefault="007041D5" w:rsidP="005E5397">
      <w:pPr>
        <w:spacing w:line="1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извлекать необходимую информацию из различных источников и переводить ее в текстовый формат;</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преобразовывать текст в другие виды передачи информации;</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выбирать тему, определять цель и подбирать материал для публичного выступления;</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соблюдать культуру публичной речи;</w:t>
      </w:r>
    </w:p>
    <w:p w:rsidR="007041D5" w:rsidRPr="00C80CE8" w:rsidRDefault="007041D5" w:rsidP="005E5397">
      <w:pPr>
        <w:spacing w:line="55" w:lineRule="exact"/>
        <w:jc w:val="both"/>
        <w:rPr>
          <w:rFonts w:eastAsia="Times New Roman"/>
          <w:b/>
          <w:bCs/>
          <w:sz w:val="24"/>
          <w:szCs w:val="24"/>
        </w:rPr>
      </w:pPr>
    </w:p>
    <w:p w:rsidR="007041D5" w:rsidRPr="00C80CE8" w:rsidRDefault="00171210" w:rsidP="005E5397">
      <w:pPr>
        <w:spacing w:line="280" w:lineRule="auto"/>
        <w:ind w:left="1" w:firstLine="283"/>
        <w:jc w:val="both"/>
        <w:rPr>
          <w:rFonts w:eastAsia="Times New Roman"/>
          <w:b/>
          <w:bCs/>
          <w:sz w:val="24"/>
          <w:szCs w:val="24"/>
        </w:rPr>
      </w:pPr>
      <w:r w:rsidRPr="00C80CE8">
        <w:rPr>
          <w:rFonts w:eastAsia="Times New Roman"/>
          <w:sz w:val="24"/>
          <w:szCs w:val="24"/>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оценивать собственную и чужую речь с позиции соответствия языковым нормам;</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7041D5" w:rsidRPr="00C80CE8" w:rsidRDefault="007041D5" w:rsidP="005E5397">
      <w:pPr>
        <w:spacing w:line="334"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8" w:lineRule="exact"/>
        <w:jc w:val="both"/>
        <w:rPr>
          <w:sz w:val="24"/>
          <w:szCs w:val="24"/>
        </w:rPr>
      </w:pPr>
    </w:p>
    <w:p w:rsidR="00AD2C04" w:rsidRPr="00C80CE8" w:rsidRDefault="00171210" w:rsidP="005E5397">
      <w:pPr>
        <w:spacing w:line="266"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распознавать уровни и единицы языка в предъявленном тексте и видеть взаимосвязь</w:t>
      </w:r>
      <w:r w:rsidRPr="00C80CE8">
        <w:rPr>
          <w:rFonts w:eastAsia="Times New Roman"/>
          <w:sz w:val="24"/>
          <w:szCs w:val="24"/>
        </w:rPr>
        <w:t xml:space="preserve"> </w:t>
      </w:r>
      <w:r w:rsidRPr="00C80CE8">
        <w:rPr>
          <w:rFonts w:eastAsia="Times New Roman"/>
          <w:i/>
          <w:iCs/>
          <w:sz w:val="24"/>
          <w:szCs w:val="24"/>
        </w:rPr>
        <w:t>между ними;</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при оценке собственной и чужой речи языковые средства,</w:t>
      </w:r>
      <w:r w:rsidRPr="00C80CE8">
        <w:rPr>
          <w:rFonts w:eastAsia="Times New Roman"/>
          <w:sz w:val="24"/>
          <w:szCs w:val="24"/>
        </w:rPr>
        <w:t xml:space="preserve"> </w:t>
      </w:r>
      <w:r w:rsidRPr="00C80CE8">
        <w:rPr>
          <w:rFonts w:eastAsia="Times New Roman"/>
          <w:i/>
          <w:iCs/>
          <w:sz w:val="24"/>
          <w:szCs w:val="24"/>
        </w:rPr>
        <w:t>использованные в тексте, с точки зрения правильности, точности и уместности их употребления;</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комментировать авторские высказывания на различные темы</w:t>
      </w:r>
      <w:r w:rsidRPr="00C80CE8">
        <w:rPr>
          <w:rFonts w:eastAsia="Times New Roman"/>
          <w:sz w:val="24"/>
          <w:szCs w:val="24"/>
        </w:rPr>
        <w:t xml:space="preserve"> </w:t>
      </w:r>
      <w:r w:rsidRPr="00C80CE8">
        <w:rPr>
          <w:rFonts w:eastAsia="Times New Roman"/>
          <w:i/>
          <w:iCs/>
          <w:sz w:val="24"/>
          <w:szCs w:val="24"/>
        </w:rPr>
        <w:t>(в том числе о</w:t>
      </w:r>
      <w:r w:rsidRPr="00C80CE8">
        <w:rPr>
          <w:rFonts w:eastAsia="Times New Roman"/>
          <w:sz w:val="24"/>
          <w:szCs w:val="24"/>
        </w:rPr>
        <w:t xml:space="preserve"> </w:t>
      </w:r>
      <w:r w:rsidRPr="00C80CE8">
        <w:rPr>
          <w:rFonts w:eastAsia="Times New Roman"/>
          <w:i/>
          <w:iCs/>
          <w:sz w:val="24"/>
          <w:szCs w:val="24"/>
        </w:rPr>
        <w:t>богатстве и выразительности русского языка);</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отличать язык художественной литературы от других разновидностей</w:t>
      </w:r>
      <w:r w:rsidRPr="00C80CE8">
        <w:rPr>
          <w:rFonts w:eastAsia="Times New Roman"/>
          <w:sz w:val="24"/>
          <w:szCs w:val="24"/>
        </w:rPr>
        <w:t xml:space="preserve"> </w:t>
      </w:r>
      <w:r w:rsidRPr="00C80CE8">
        <w:rPr>
          <w:rFonts w:eastAsia="Times New Roman"/>
          <w:i/>
          <w:iCs/>
          <w:sz w:val="24"/>
          <w:szCs w:val="24"/>
        </w:rPr>
        <w:t>современного русского языка;</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синонимические ресурсы русского языка для более точного выражения</w:t>
      </w:r>
      <w:r w:rsidRPr="00C80CE8">
        <w:rPr>
          <w:rFonts w:eastAsia="Times New Roman"/>
          <w:sz w:val="24"/>
          <w:szCs w:val="24"/>
        </w:rPr>
        <w:t xml:space="preserve"> </w:t>
      </w:r>
      <w:r w:rsidRPr="00C80CE8">
        <w:rPr>
          <w:rFonts w:eastAsia="Times New Roman"/>
          <w:i/>
          <w:iCs/>
          <w:sz w:val="24"/>
          <w:szCs w:val="24"/>
        </w:rPr>
        <w:t>мысли и усиления выразительности речи;</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иметь представление об историческом развитии русского языка и истории русского</w:t>
      </w:r>
      <w:r w:rsidRPr="00C80CE8">
        <w:rPr>
          <w:rFonts w:eastAsia="Times New Roman"/>
          <w:sz w:val="24"/>
          <w:szCs w:val="24"/>
        </w:rPr>
        <w:t xml:space="preserve"> </w:t>
      </w:r>
      <w:r w:rsidRPr="00C80CE8">
        <w:rPr>
          <w:rFonts w:eastAsia="Times New Roman"/>
          <w:i/>
          <w:iCs/>
          <w:sz w:val="24"/>
          <w:szCs w:val="24"/>
        </w:rPr>
        <w:t>языкознания;</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выражать согласие или несогласие с мнением собеседника в соответствии с</w:t>
      </w:r>
      <w:r w:rsidRPr="00C80CE8">
        <w:rPr>
          <w:rFonts w:eastAsia="Times New Roman"/>
          <w:sz w:val="24"/>
          <w:szCs w:val="24"/>
        </w:rPr>
        <w:t xml:space="preserve"> </w:t>
      </w:r>
      <w:r w:rsidRPr="00C80CE8">
        <w:rPr>
          <w:rFonts w:eastAsia="Times New Roman"/>
          <w:i/>
          <w:iCs/>
          <w:sz w:val="24"/>
          <w:szCs w:val="24"/>
        </w:rPr>
        <w:t>правилами ведения диалогической речи;</w:t>
      </w:r>
    </w:p>
    <w:p w:rsidR="007041D5" w:rsidRPr="00C80CE8" w:rsidRDefault="007041D5" w:rsidP="005E5397">
      <w:pPr>
        <w:spacing w:line="28"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дифференцировать главную и второстепенную информацию,</w:t>
      </w:r>
      <w:r w:rsidRPr="00C80CE8">
        <w:rPr>
          <w:rFonts w:eastAsia="Times New Roman"/>
          <w:sz w:val="24"/>
          <w:szCs w:val="24"/>
        </w:rPr>
        <w:t xml:space="preserve"> </w:t>
      </w:r>
      <w:r w:rsidRPr="00C80CE8">
        <w:rPr>
          <w:rFonts w:eastAsia="Times New Roman"/>
          <w:i/>
          <w:iCs/>
          <w:sz w:val="24"/>
          <w:szCs w:val="24"/>
        </w:rPr>
        <w:t>известную и</w:t>
      </w:r>
      <w:r w:rsidRPr="00C80CE8">
        <w:rPr>
          <w:rFonts w:eastAsia="Times New Roman"/>
          <w:sz w:val="24"/>
          <w:szCs w:val="24"/>
        </w:rPr>
        <w:t xml:space="preserve"> </w:t>
      </w:r>
      <w:r w:rsidRPr="00C80CE8">
        <w:rPr>
          <w:rFonts w:eastAsia="Times New Roman"/>
          <w:i/>
          <w:iCs/>
          <w:sz w:val="24"/>
          <w:szCs w:val="24"/>
        </w:rPr>
        <w:t>неизвестную информацию в прослушанном тексте;</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самостоятельный поиск текстовой и нетекстовой информации,</w:t>
      </w:r>
      <w:r w:rsidRPr="00C80CE8">
        <w:rPr>
          <w:rFonts w:eastAsia="Times New Roman"/>
          <w:sz w:val="24"/>
          <w:szCs w:val="24"/>
        </w:rPr>
        <w:t xml:space="preserve"> </w:t>
      </w:r>
      <w:r w:rsidRPr="00C80CE8">
        <w:rPr>
          <w:rFonts w:eastAsia="Times New Roman"/>
          <w:i/>
          <w:iCs/>
          <w:sz w:val="24"/>
          <w:szCs w:val="24"/>
        </w:rPr>
        <w:t>отбирать и анализировать полученную информацию;</w:t>
      </w:r>
    </w:p>
    <w:p w:rsidR="007041D5" w:rsidRPr="00C80CE8" w:rsidRDefault="007041D5" w:rsidP="005E5397">
      <w:pPr>
        <w:spacing w:line="28" w:lineRule="exact"/>
        <w:jc w:val="both"/>
        <w:rPr>
          <w:sz w:val="24"/>
          <w:szCs w:val="24"/>
        </w:rPr>
      </w:pPr>
    </w:p>
    <w:p w:rsidR="007041D5" w:rsidRPr="00C80CE8" w:rsidRDefault="00171210" w:rsidP="00F12794">
      <w:pPr>
        <w:spacing w:line="252"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сохранять стилевое единство при создании текста заданного функционального</w:t>
      </w:r>
      <w:r w:rsidRPr="00C80CE8">
        <w:rPr>
          <w:rFonts w:eastAsia="Times New Roman"/>
          <w:sz w:val="24"/>
          <w:szCs w:val="24"/>
        </w:rPr>
        <w:t xml:space="preserve"> </w:t>
      </w:r>
      <w:r w:rsidRPr="00C80CE8">
        <w:rPr>
          <w:rFonts w:eastAsia="Times New Roman"/>
          <w:i/>
          <w:iCs/>
          <w:sz w:val="24"/>
          <w:szCs w:val="24"/>
        </w:rPr>
        <w:t>стиля;</w:t>
      </w: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владеть умениями информационно перерабатывать прочитанные и прослушанные</w:t>
      </w:r>
      <w:r w:rsidRPr="00C80CE8">
        <w:rPr>
          <w:rFonts w:eastAsia="Times New Roman"/>
          <w:sz w:val="24"/>
          <w:szCs w:val="24"/>
        </w:rPr>
        <w:t xml:space="preserve"> </w:t>
      </w:r>
      <w:r w:rsidRPr="00C80CE8">
        <w:rPr>
          <w:rFonts w:eastAsia="Times New Roman"/>
          <w:i/>
          <w:iCs/>
          <w:sz w:val="24"/>
          <w:szCs w:val="24"/>
        </w:rPr>
        <w:t>тексты и представлять их в виде тезисов, конспектов, аннотаций, рефератов;</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создавать отзывы и рецензии на предложенный текст;</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соблюдать культуру чтения,</w:t>
      </w:r>
      <w:r w:rsidRPr="00C80CE8">
        <w:rPr>
          <w:rFonts w:eastAsia="Times New Roman"/>
          <w:sz w:val="24"/>
          <w:szCs w:val="24"/>
        </w:rPr>
        <w:t xml:space="preserve"> </w:t>
      </w:r>
      <w:r w:rsidRPr="00C80CE8">
        <w:rPr>
          <w:rFonts w:eastAsia="Times New Roman"/>
          <w:i/>
          <w:iCs/>
          <w:sz w:val="24"/>
          <w:szCs w:val="24"/>
        </w:rPr>
        <w:t>говорения,</w:t>
      </w:r>
      <w:r w:rsidRPr="00C80CE8">
        <w:rPr>
          <w:rFonts w:eastAsia="Times New Roman"/>
          <w:sz w:val="24"/>
          <w:szCs w:val="24"/>
        </w:rPr>
        <w:t xml:space="preserve"> </w:t>
      </w:r>
      <w:r w:rsidRPr="00C80CE8">
        <w:rPr>
          <w:rFonts w:eastAsia="Times New Roman"/>
          <w:i/>
          <w:iCs/>
          <w:sz w:val="24"/>
          <w:szCs w:val="24"/>
        </w:rPr>
        <w:t>аудирования и письма;</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соблюдать культуру научного и делового общения в устной и письменной форме,</w:t>
      </w:r>
      <w:r w:rsidRPr="00C80CE8">
        <w:rPr>
          <w:rFonts w:eastAsia="Times New Roman"/>
          <w:sz w:val="24"/>
          <w:szCs w:val="24"/>
        </w:rPr>
        <w:t xml:space="preserve"> </w:t>
      </w:r>
      <w:r w:rsidRPr="00C80CE8">
        <w:rPr>
          <w:rFonts w:eastAsia="Times New Roman"/>
          <w:i/>
          <w:iCs/>
          <w:sz w:val="24"/>
          <w:szCs w:val="24"/>
        </w:rPr>
        <w:t>в</w:t>
      </w:r>
      <w:r w:rsidRPr="00C80CE8">
        <w:rPr>
          <w:rFonts w:eastAsia="Times New Roman"/>
          <w:sz w:val="24"/>
          <w:szCs w:val="24"/>
        </w:rPr>
        <w:t xml:space="preserve"> </w:t>
      </w:r>
      <w:r w:rsidRPr="00C80CE8">
        <w:rPr>
          <w:rFonts w:eastAsia="Times New Roman"/>
          <w:i/>
          <w:iCs/>
          <w:sz w:val="24"/>
          <w:szCs w:val="24"/>
        </w:rPr>
        <w:t>том числе при обсуждении дискуссионных проблем;</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соблюдать нормы речевого поведения в разговорной речи,</w:t>
      </w:r>
      <w:r w:rsidRPr="00C80CE8">
        <w:rPr>
          <w:rFonts w:eastAsia="Times New Roman"/>
          <w:sz w:val="24"/>
          <w:szCs w:val="24"/>
        </w:rPr>
        <w:t xml:space="preserve"> </w:t>
      </w:r>
      <w:r w:rsidRPr="00C80CE8">
        <w:rPr>
          <w:rFonts w:eastAsia="Times New Roman"/>
          <w:i/>
          <w:iCs/>
          <w:sz w:val="24"/>
          <w:szCs w:val="24"/>
        </w:rPr>
        <w:t>а также в учебно-научной</w:t>
      </w:r>
    </w:p>
    <w:p w:rsidR="007041D5" w:rsidRPr="00C80CE8" w:rsidRDefault="007041D5" w:rsidP="005E5397">
      <w:pPr>
        <w:spacing w:line="43" w:lineRule="exact"/>
        <w:jc w:val="both"/>
        <w:rPr>
          <w:sz w:val="24"/>
          <w:szCs w:val="24"/>
        </w:rPr>
      </w:pPr>
    </w:p>
    <w:p w:rsidR="007041D5" w:rsidRPr="00C80CE8" w:rsidRDefault="00171210" w:rsidP="00284630">
      <w:pPr>
        <w:numPr>
          <w:ilvl w:val="0"/>
          <w:numId w:val="14"/>
        </w:numPr>
        <w:tabs>
          <w:tab w:val="left" w:pos="181"/>
        </w:tabs>
        <w:ind w:left="181" w:hanging="181"/>
        <w:jc w:val="both"/>
        <w:rPr>
          <w:rFonts w:eastAsia="Times New Roman"/>
          <w:i/>
          <w:iCs/>
          <w:sz w:val="24"/>
          <w:szCs w:val="24"/>
        </w:rPr>
      </w:pPr>
      <w:r w:rsidRPr="00C80CE8">
        <w:rPr>
          <w:rFonts w:eastAsia="Times New Roman"/>
          <w:i/>
          <w:iCs/>
          <w:sz w:val="24"/>
          <w:szCs w:val="24"/>
        </w:rPr>
        <w:t>официально-деловой сферах общения;</w:t>
      </w:r>
    </w:p>
    <w:p w:rsidR="007041D5" w:rsidRPr="00C80CE8" w:rsidRDefault="007041D5" w:rsidP="005E5397">
      <w:pPr>
        <w:spacing w:line="40" w:lineRule="exact"/>
        <w:jc w:val="both"/>
        <w:rPr>
          <w:rFonts w:eastAsia="Times New Roman"/>
          <w:i/>
          <w:iCs/>
          <w:sz w:val="24"/>
          <w:szCs w:val="24"/>
        </w:rPr>
      </w:pP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осуществлять речевой самоконтроль;</w:t>
      </w:r>
    </w:p>
    <w:p w:rsidR="007041D5" w:rsidRPr="00C80CE8" w:rsidRDefault="007041D5" w:rsidP="005E5397">
      <w:pPr>
        <w:spacing w:line="53"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совершенствовать орфографические и пунктуационные умения и навыки на основе</w:t>
      </w:r>
      <w:r w:rsidRPr="00C80CE8">
        <w:rPr>
          <w:rFonts w:eastAsia="Times New Roman"/>
          <w:sz w:val="24"/>
          <w:szCs w:val="24"/>
        </w:rPr>
        <w:t xml:space="preserve"> </w:t>
      </w:r>
      <w:r w:rsidRPr="00C80CE8">
        <w:rPr>
          <w:rFonts w:eastAsia="Times New Roman"/>
          <w:i/>
          <w:iCs/>
          <w:sz w:val="24"/>
          <w:szCs w:val="24"/>
        </w:rPr>
        <w:t>знаний о нормах русского литературного языка;</w:t>
      </w:r>
    </w:p>
    <w:p w:rsidR="007041D5" w:rsidRPr="00C80CE8" w:rsidRDefault="007041D5" w:rsidP="005E5397">
      <w:pPr>
        <w:spacing w:line="28"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использовать основные нормативные словари и справочники для расширения</w:t>
      </w:r>
      <w:r w:rsidRPr="00C80CE8">
        <w:rPr>
          <w:rFonts w:eastAsia="Times New Roman"/>
          <w:sz w:val="24"/>
          <w:szCs w:val="24"/>
        </w:rPr>
        <w:t xml:space="preserve"> </w:t>
      </w:r>
      <w:r w:rsidRPr="00C80CE8">
        <w:rPr>
          <w:rFonts w:eastAsia="Times New Roman"/>
          <w:i/>
          <w:iCs/>
          <w:sz w:val="24"/>
          <w:szCs w:val="24"/>
        </w:rPr>
        <w:t>словарного запаса и спектра используемых языковых средств;</w:t>
      </w:r>
    </w:p>
    <w:p w:rsidR="007041D5" w:rsidRPr="00C80CE8" w:rsidRDefault="007041D5" w:rsidP="005E5397">
      <w:pPr>
        <w:spacing w:line="14" w:lineRule="exact"/>
        <w:jc w:val="both"/>
        <w:rPr>
          <w:rFonts w:eastAsia="Times New Roman"/>
          <w:i/>
          <w:iCs/>
          <w:sz w:val="24"/>
          <w:szCs w:val="24"/>
        </w:rPr>
      </w:pPr>
    </w:p>
    <w:p w:rsidR="007041D5" w:rsidRPr="00C80CE8" w:rsidRDefault="00171210" w:rsidP="005E5397">
      <w:pPr>
        <w:ind w:left="701"/>
        <w:jc w:val="both"/>
        <w:rPr>
          <w:rFonts w:eastAsia="Times New Roman"/>
          <w:i/>
          <w:iCs/>
          <w:sz w:val="24"/>
          <w:szCs w:val="24"/>
        </w:rPr>
      </w:pPr>
      <w:r w:rsidRPr="00C80CE8">
        <w:rPr>
          <w:rFonts w:eastAsia="Times New Roman"/>
          <w:i/>
          <w:iCs/>
          <w:sz w:val="24"/>
          <w:szCs w:val="24"/>
        </w:rPr>
        <w:t xml:space="preserve">оценивать эстетическую сторону </w:t>
      </w:r>
      <w:proofErr w:type="gramStart"/>
      <w:r w:rsidRPr="00C80CE8">
        <w:rPr>
          <w:rFonts w:eastAsia="Times New Roman"/>
          <w:i/>
          <w:iCs/>
          <w:sz w:val="24"/>
          <w:szCs w:val="24"/>
        </w:rPr>
        <w:t>речевого  высказывания</w:t>
      </w:r>
      <w:proofErr w:type="gramEnd"/>
      <w:r w:rsidRPr="00C80CE8">
        <w:rPr>
          <w:rFonts w:eastAsia="Times New Roman"/>
          <w:i/>
          <w:iCs/>
          <w:sz w:val="24"/>
          <w:szCs w:val="24"/>
        </w:rPr>
        <w:t xml:space="preserve"> при анализе текстов (в</w:t>
      </w:r>
    </w:p>
    <w:p w:rsidR="007041D5" w:rsidRPr="00C80CE8" w:rsidRDefault="007041D5" w:rsidP="005E5397">
      <w:pPr>
        <w:spacing w:line="40" w:lineRule="exact"/>
        <w:jc w:val="both"/>
        <w:rPr>
          <w:rFonts w:eastAsia="Times New Roman"/>
          <w:i/>
          <w:iCs/>
          <w:sz w:val="24"/>
          <w:szCs w:val="24"/>
        </w:rPr>
      </w:pPr>
    </w:p>
    <w:p w:rsidR="007041D5" w:rsidRPr="00C80CE8" w:rsidRDefault="00171210" w:rsidP="005E5397">
      <w:pPr>
        <w:ind w:left="1"/>
        <w:jc w:val="both"/>
        <w:rPr>
          <w:rFonts w:eastAsia="Times New Roman"/>
          <w:i/>
          <w:iCs/>
          <w:sz w:val="24"/>
          <w:szCs w:val="24"/>
        </w:rPr>
      </w:pPr>
      <w:r w:rsidRPr="00C80CE8">
        <w:rPr>
          <w:rFonts w:eastAsia="Times New Roman"/>
          <w:i/>
          <w:iCs/>
          <w:sz w:val="24"/>
          <w:szCs w:val="24"/>
        </w:rPr>
        <w:t>том</w:t>
      </w:r>
      <w:r w:rsidR="00AD2C04" w:rsidRPr="00C80CE8">
        <w:rPr>
          <w:rFonts w:eastAsia="Times New Roman"/>
          <w:i/>
          <w:iCs/>
          <w:sz w:val="24"/>
          <w:szCs w:val="24"/>
        </w:rPr>
        <w:t>.</w:t>
      </w:r>
    </w:p>
    <w:p w:rsidR="00AD2C04" w:rsidRPr="00C80CE8" w:rsidRDefault="00AD2C04" w:rsidP="005E5397">
      <w:pPr>
        <w:spacing w:after="160" w:line="259" w:lineRule="auto"/>
        <w:ind w:left="980"/>
        <w:jc w:val="both"/>
        <w:rPr>
          <w:sz w:val="24"/>
          <w:szCs w:val="24"/>
        </w:rPr>
      </w:pPr>
      <w:r w:rsidRPr="00C80CE8">
        <w:rPr>
          <w:rFonts w:eastAsia="Times New Roman"/>
          <w:b/>
          <w:bCs/>
          <w:sz w:val="24"/>
          <w:szCs w:val="24"/>
        </w:rPr>
        <w:t>Выпускник на углубленном уровне получит возможность научиться:</w:t>
      </w:r>
    </w:p>
    <w:p w:rsidR="00AD2C04" w:rsidRPr="00C80CE8" w:rsidRDefault="00AD2C04" w:rsidP="005E5397">
      <w:pPr>
        <w:spacing w:line="235" w:lineRule="auto"/>
        <w:ind w:left="540"/>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комплексный анализ языковых единиц в тексте;</w:t>
      </w:r>
    </w:p>
    <w:p w:rsidR="00AD2C04" w:rsidRPr="00C80CE8" w:rsidRDefault="00AD2C04" w:rsidP="005E5397">
      <w:pPr>
        <w:spacing w:line="259" w:lineRule="auto"/>
        <w:ind w:left="540"/>
        <w:jc w:val="both"/>
        <w:rPr>
          <w:sz w:val="24"/>
          <w:szCs w:val="24"/>
        </w:rPr>
      </w:pPr>
      <w:r w:rsidRPr="00C80CE8">
        <w:rPr>
          <w:rFonts w:eastAsia="Times New Roman"/>
          <w:sz w:val="24"/>
          <w:szCs w:val="24"/>
        </w:rPr>
        <w:t xml:space="preserve">–   </w:t>
      </w:r>
      <w:r w:rsidRPr="00C80CE8">
        <w:rPr>
          <w:rFonts w:eastAsia="Times New Roman"/>
          <w:i/>
          <w:iCs/>
          <w:sz w:val="24"/>
          <w:szCs w:val="24"/>
        </w:rPr>
        <w:t>выделять и описывать социальные функции русского языка;</w:t>
      </w:r>
    </w:p>
    <w:p w:rsidR="00AD2C04" w:rsidRPr="00C80CE8" w:rsidRDefault="00AD2C04" w:rsidP="005E5397">
      <w:pPr>
        <w:spacing w:line="12" w:lineRule="exact"/>
        <w:jc w:val="both"/>
        <w:rPr>
          <w:sz w:val="24"/>
          <w:szCs w:val="24"/>
        </w:rPr>
      </w:pPr>
    </w:p>
    <w:p w:rsidR="00AD2C04" w:rsidRPr="00C80CE8" w:rsidRDefault="00AD2C04" w:rsidP="005E5397">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лингвистические эксперименты,</w:t>
      </w:r>
      <w:r w:rsidRPr="00C80CE8">
        <w:rPr>
          <w:rFonts w:eastAsia="Times New Roman"/>
          <w:sz w:val="24"/>
          <w:szCs w:val="24"/>
        </w:rPr>
        <w:t xml:space="preserve"> </w:t>
      </w:r>
      <w:r w:rsidRPr="00C80CE8">
        <w:rPr>
          <w:rFonts w:eastAsia="Times New Roman"/>
          <w:i/>
          <w:iCs/>
          <w:sz w:val="24"/>
          <w:szCs w:val="24"/>
        </w:rPr>
        <w:t>связанные с социальными функциями</w:t>
      </w:r>
      <w:r w:rsidRPr="00C80CE8">
        <w:rPr>
          <w:rFonts w:eastAsia="Times New Roman"/>
          <w:sz w:val="24"/>
          <w:szCs w:val="24"/>
        </w:rPr>
        <w:t xml:space="preserve"> </w:t>
      </w:r>
      <w:r w:rsidRPr="00C80CE8">
        <w:rPr>
          <w:rFonts w:eastAsia="Times New Roman"/>
          <w:i/>
          <w:iCs/>
          <w:sz w:val="24"/>
          <w:szCs w:val="24"/>
        </w:rPr>
        <w:t>языка, и использовать его результаты в практической речевой деятельности;</w:t>
      </w:r>
    </w:p>
    <w:p w:rsidR="00AD2C04" w:rsidRPr="00C80CE8" w:rsidRDefault="00AD2C04" w:rsidP="005E5397">
      <w:pPr>
        <w:spacing w:line="13" w:lineRule="exact"/>
        <w:jc w:val="both"/>
        <w:rPr>
          <w:sz w:val="24"/>
          <w:szCs w:val="24"/>
        </w:rPr>
      </w:pPr>
    </w:p>
    <w:p w:rsidR="00AD2C04" w:rsidRPr="00C80CE8" w:rsidRDefault="00AD2C04" w:rsidP="005E5397">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языковые явления и факты,</w:t>
      </w:r>
      <w:r w:rsidRPr="00C80CE8">
        <w:rPr>
          <w:rFonts w:eastAsia="Times New Roman"/>
          <w:sz w:val="24"/>
          <w:szCs w:val="24"/>
        </w:rPr>
        <w:t xml:space="preserve"> </w:t>
      </w:r>
      <w:r w:rsidRPr="00C80CE8">
        <w:rPr>
          <w:rFonts w:eastAsia="Times New Roman"/>
          <w:i/>
          <w:iCs/>
          <w:sz w:val="24"/>
          <w:szCs w:val="24"/>
        </w:rPr>
        <w:t>допускающие неоднозначную</w:t>
      </w:r>
      <w:r w:rsidRPr="00C80CE8">
        <w:rPr>
          <w:rFonts w:eastAsia="Times New Roman"/>
          <w:sz w:val="24"/>
          <w:szCs w:val="24"/>
        </w:rPr>
        <w:t xml:space="preserve"> </w:t>
      </w:r>
      <w:r w:rsidRPr="00C80CE8">
        <w:rPr>
          <w:rFonts w:eastAsia="Times New Roman"/>
          <w:i/>
          <w:iCs/>
          <w:sz w:val="24"/>
          <w:szCs w:val="24"/>
        </w:rPr>
        <w:t>интерпретацию;</w:t>
      </w:r>
    </w:p>
    <w:p w:rsidR="00AD2C04" w:rsidRPr="00C80CE8" w:rsidRDefault="00AD2C04" w:rsidP="005E5397">
      <w:pPr>
        <w:spacing w:line="14" w:lineRule="exact"/>
        <w:jc w:val="both"/>
        <w:rPr>
          <w:sz w:val="24"/>
          <w:szCs w:val="24"/>
        </w:rPr>
      </w:pPr>
    </w:p>
    <w:p w:rsidR="00AD2C04" w:rsidRPr="00C80CE8" w:rsidRDefault="00AD2C04" w:rsidP="00D35E5E">
      <w:pPr>
        <w:spacing w:line="259"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роль форм русского языка в становлении и развитии русского</w:t>
      </w:r>
      <w:r w:rsidRPr="00C80CE8">
        <w:rPr>
          <w:rFonts w:eastAsia="Times New Roman"/>
          <w:sz w:val="24"/>
          <w:szCs w:val="24"/>
        </w:rPr>
        <w:t xml:space="preserve"> </w:t>
      </w:r>
      <w:r w:rsidRPr="00C80CE8">
        <w:rPr>
          <w:rFonts w:eastAsia="Times New Roman"/>
          <w:i/>
          <w:iCs/>
          <w:sz w:val="24"/>
          <w:szCs w:val="24"/>
        </w:rPr>
        <w:t>языка;</w:t>
      </w:r>
    </w:p>
    <w:p w:rsidR="00AD2C04" w:rsidRPr="00C80CE8" w:rsidRDefault="00AD2C04" w:rsidP="005E5397">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анализ прочитанных и прослушанных текстов и представлять их в виде</w:t>
      </w:r>
      <w:r w:rsidRPr="00C80CE8">
        <w:rPr>
          <w:rFonts w:eastAsia="Times New Roman"/>
          <w:sz w:val="24"/>
          <w:szCs w:val="24"/>
        </w:rPr>
        <w:t xml:space="preserve"> </w:t>
      </w:r>
      <w:r w:rsidRPr="00C80CE8">
        <w:rPr>
          <w:rFonts w:eastAsia="Times New Roman"/>
          <w:i/>
          <w:iCs/>
          <w:sz w:val="24"/>
          <w:szCs w:val="24"/>
        </w:rPr>
        <w:t>доклада, статьи, рецензии, резюме;</w:t>
      </w:r>
    </w:p>
    <w:p w:rsidR="00AD2C04" w:rsidRPr="00C80CE8" w:rsidRDefault="00AD2C04" w:rsidP="005E5397">
      <w:pPr>
        <w:spacing w:line="13" w:lineRule="exact"/>
        <w:jc w:val="both"/>
        <w:rPr>
          <w:sz w:val="24"/>
          <w:szCs w:val="24"/>
        </w:rPr>
      </w:pPr>
    </w:p>
    <w:p w:rsidR="00AD2C04" w:rsidRPr="00C80CE8" w:rsidRDefault="00AD2C04" w:rsidP="005E5397">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комплексный лингвистический анализ текста в соответствии с его</w:t>
      </w:r>
      <w:r w:rsidRPr="00C80CE8">
        <w:rPr>
          <w:rFonts w:eastAsia="Times New Roman"/>
          <w:sz w:val="24"/>
          <w:szCs w:val="24"/>
        </w:rPr>
        <w:t xml:space="preserve"> </w:t>
      </w:r>
      <w:r w:rsidRPr="00C80CE8">
        <w:rPr>
          <w:rFonts w:eastAsia="Times New Roman"/>
          <w:i/>
          <w:iCs/>
          <w:sz w:val="24"/>
          <w:szCs w:val="24"/>
        </w:rPr>
        <w:t>функционально-стилевой и жанровой принадлежностью;</w:t>
      </w:r>
    </w:p>
    <w:p w:rsidR="00AD2C04" w:rsidRPr="00C80CE8" w:rsidRDefault="00AD2C04" w:rsidP="005E5397">
      <w:pPr>
        <w:spacing w:line="13" w:lineRule="exact"/>
        <w:jc w:val="both"/>
        <w:rPr>
          <w:sz w:val="24"/>
          <w:szCs w:val="24"/>
        </w:rPr>
      </w:pPr>
    </w:p>
    <w:p w:rsidR="00AD2C04" w:rsidRPr="00C80CE8" w:rsidRDefault="00AD2C04" w:rsidP="005E5397">
      <w:pPr>
        <w:spacing w:line="259"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критически оценивать устный монологический текст и устный диалогический</w:t>
      </w:r>
      <w:r w:rsidRPr="00C80CE8">
        <w:rPr>
          <w:rFonts w:eastAsia="Times New Roman"/>
          <w:sz w:val="24"/>
          <w:szCs w:val="24"/>
        </w:rPr>
        <w:t xml:space="preserve"> </w:t>
      </w:r>
      <w:r w:rsidRPr="00C80CE8">
        <w:rPr>
          <w:rFonts w:eastAsia="Times New Roman"/>
          <w:i/>
          <w:iCs/>
          <w:sz w:val="24"/>
          <w:szCs w:val="24"/>
        </w:rPr>
        <w:t>текст;</w:t>
      </w:r>
    </w:p>
    <w:p w:rsidR="00AD2C04" w:rsidRPr="00C80CE8" w:rsidRDefault="00AD2C04" w:rsidP="005E5397">
      <w:pPr>
        <w:spacing w:line="259" w:lineRule="auto"/>
        <w:ind w:left="540"/>
        <w:jc w:val="both"/>
        <w:rPr>
          <w:sz w:val="24"/>
          <w:szCs w:val="24"/>
        </w:rPr>
      </w:pPr>
      <w:r w:rsidRPr="00C80CE8">
        <w:rPr>
          <w:rFonts w:eastAsia="Times New Roman"/>
          <w:sz w:val="24"/>
          <w:szCs w:val="24"/>
        </w:rPr>
        <w:t xml:space="preserve">–   </w:t>
      </w:r>
      <w:r w:rsidRPr="00C80CE8">
        <w:rPr>
          <w:rFonts w:eastAsia="Times New Roman"/>
          <w:i/>
          <w:iCs/>
          <w:sz w:val="24"/>
          <w:szCs w:val="24"/>
        </w:rPr>
        <w:t>выступать перед аудиторией с текстами различной жанровой принадлежности;</w:t>
      </w:r>
    </w:p>
    <w:p w:rsidR="00AD2C04" w:rsidRPr="00C80CE8" w:rsidRDefault="00AD2C04" w:rsidP="005E5397">
      <w:pPr>
        <w:spacing w:line="259" w:lineRule="auto"/>
        <w:ind w:left="540"/>
        <w:jc w:val="both"/>
        <w:rPr>
          <w:sz w:val="24"/>
          <w:szCs w:val="24"/>
        </w:rPr>
      </w:pPr>
      <w:r w:rsidRPr="00C80CE8">
        <w:rPr>
          <w:rFonts w:eastAsia="Times New Roman"/>
          <w:sz w:val="24"/>
          <w:szCs w:val="24"/>
        </w:rPr>
        <w:t xml:space="preserve">–   </w:t>
      </w:r>
      <w:r w:rsidRPr="00C80CE8">
        <w:rPr>
          <w:rFonts w:eastAsia="Times New Roman"/>
          <w:i/>
          <w:iCs/>
          <w:sz w:val="24"/>
          <w:szCs w:val="24"/>
        </w:rPr>
        <w:t>осуществлять речевой самоконтроль,</w:t>
      </w:r>
      <w:r w:rsidRPr="00C80CE8">
        <w:rPr>
          <w:rFonts w:eastAsia="Times New Roman"/>
          <w:sz w:val="24"/>
          <w:szCs w:val="24"/>
        </w:rPr>
        <w:t xml:space="preserve"> </w:t>
      </w:r>
      <w:r w:rsidRPr="00C80CE8">
        <w:rPr>
          <w:rFonts w:eastAsia="Times New Roman"/>
          <w:i/>
          <w:iCs/>
          <w:sz w:val="24"/>
          <w:szCs w:val="24"/>
        </w:rPr>
        <w:t>самооценку,</w:t>
      </w:r>
      <w:r w:rsidRPr="00C80CE8">
        <w:rPr>
          <w:rFonts w:eastAsia="Times New Roman"/>
          <w:sz w:val="24"/>
          <w:szCs w:val="24"/>
        </w:rPr>
        <w:t xml:space="preserve"> </w:t>
      </w:r>
      <w:proofErr w:type="spellStart"/>
      <w:r w:rsidRPr="00C80CE8">
        <w:rPr>
          <w:rFonts w:eastAsia="Times New Roman"/>
          <w:i/>
          <w:iCs/>
          <w:sz w:val="24"/>
          <w:szCs w:val="24"/>
        </w:rPr>
        <w:t>самокоррекцию</w:t>
      </w:r>
      <w:proofErr w:type="spellEnd"/>
      <w:r w:rsidRPr="00C80CE8">
        <w:rPr>
          <w:rFonts w:eastAsia="Times New Roman"/>
          <w:i/>
          <w:iCs/>
          <w:sz w:val="24"/>
          <w:szCs w:val="24"/>
        </w:rPr>
        <w:t>;</w:t>
      </w:r>
    </w:p>
    <w:p w:rsidR="00AD2C04" w:rsidRPr="00C80CE8" w:rsidRDefault="00AD2C04" w:rsidP="005E5397">
      <w:pPr>
        <w:spacing w:line="12" w:lineRule="exact"/>
        <w:jc w:val="both"/>
        <w:rPr>
          <w:sz w:val="24"/>
          <w:szCs w:val="24"/>
        </w:rPr>
      </w:pPr>
    </w:p>
    <w:p w:rsidR="00AD2C04" w:rsidRPr="00C80CE8" w:rsidRDefault="00AD2C04" w:rsidP="005E5397">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языковые средства с учетом вариативности современного русского</w:t>
      </w:r>
      <w:r w:rsidRPr="00C80CE8">
        <w:rPr>
          <w:rFonts w:eastAsia="Times New Roman"/>
          <w:sz w:val="24"/>
          <w:szCs w:val="24"/>
        </w:rPr>
        <w:t xml:space="preserve"> </w:t>
      </w:r>
      <w:r w:rsidRPr="00C80CE8">
        <w:rPr>
          <w:rFonts w:eastAsia="Times New Roman"/>
          <w:i/>
          <w:iCs/>
          <w:sz w:val="24"/>
          <w:szCs w:val="24"/>
        </w:rPr>
        <w:t>языка;</w:t>
      </w:r>
    </w:p>
    <w:p w:rsidR="00AD2C04" w:rsidRPr="00C80CE8" w:rsidRDefault="00AD2C04" w:rsidP="005E5397">
      <w:pPr>
        <w:spacing w:line="1" w:lineRule="exact"/>
        <w:jc w:val="both"/>
        <w:rPr>
          <w:sz w:val="24"/>
          <w:szCs w:val="24"/>
        </w:rPr>
      </w:pPr>
    </w:p>
    <w:p w:rsidR="00AD2C04" w:rsidRPr="00C80CE8" w:rsidRDefault="00AD2C04" w:rsidP="005E5397">
      <w:pPr>
        <w:spacing w:line="259" w:lineRule="auto"/>
        <w:ind w:left="540"/>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анализ коммуникативных качеств и эффективности речи;</w:t>
      </w:r>
    </w:p>
    <w:p w:rsidR="00AD2C04" w:rsidRPr="00C80CE8" w:rsidRDefault="00AD2C04" w:rsidP="005E5397">
      <w:pPr>
        <w:spacing w:line="12" w:lineRule="exact"/>
        <w:jc w:val="both"/>
        <w:rPr>
          <w:sz w:val="24"/>
          <w:szCs w:val="24"/>
        </w:rPr>
      </w:pPr>
    </w:p>
    <w:p w:rsidR="00AD2C04" w:rsidRPr="00C80CE8" w:rsidRDefault="00AD2C04" w:rsidP="005E5397">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редактировать устные и письменные тексты различных стилей и жанров на основе</w:t>
      </w:r>
      <w:r w:rsidRPr="00C80CE8">
        <w:rPr>
          <w:rFonts w:eastAsia="Times New Roman"/>
          <w:sz w:val="24"/>
          <w:szCs w:val="24"/>
        </w:rPr>
        <w:t xml:space="preserve"> </w:t>
      </w:r>
      <w:r w:rsidRPr="00C80CE8">
        <w:rPr>
          <w:rFonts w:eastAsia="Times New Roman"/>
          <w:i/>
          <w:iCs/>
          <w:sz w:val="24"/>
          <w:szCs w:val="24"/>
        </w:rPr>
        <w:t>знаний о нормах русского литературного языка;</w:t>
      </w:r>
    </w:p>
    <w:p w:rsidR="00AD2C04" w:rsidRPr="00C80CE8" w:rsidRDefault="00AD2C04" w:rsidP="005E5397">
      <w:pPr>
        <w:spacing w:line="13" w:lineRule="exact"/>
        <w:jc w:val="both"/>
        <w:rPr>
          <w:sz w:val="24"/>
          <w:szCs w:val="24"/>
        </w:rPr>
      </w:pPr>
    </w:p>
    <w:p w:rsidR="007041D5" w:rsidRPr="00C80CE8" w:rsidRDefault="00AD2C04" w:rsidP="009F7394">
      <w:pPr>
        <w:spacing w:line="234" w:lineRule="auto"/>
        <w:ind w:left="260"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пути совершенствования собственных коммуникативных способностей и</w:t>
      </w:r>
      <w:r w:rsidRPr="00C80CE8">
        <w:rPr>
          <w:rFonts w:eastAsia="Times New Roman"/>
          <w:sz w:val="24"/>
          <w:szCs w:val="24"/>
        </w:rPr>
        <w:t xml:space="preserve"> </w:t>
      </w:r>
      <w:r w:rsidRPr="00C80CE8">
        <w:rPr>
          <w:rFonts w:eastAsia="Times New Roman"/>
          <w:i/>
          <w:iCs/>
          <w:sz w:val="24"/>
          <w:szCs w:val="24"/>
        </w:rPr>
        <w:t>культуры речи</w:t>
      </w:r>
      <w:r w:rsidR="009F7394">
        <w:rPr>
          <w:rFonts w:eastAsia="Times New Roman"/>
          <w:i/>
          <w:iCs/>
          <w:sz w:val="24"/>
          <w:szCs w:val="24"/>
        </w:rPr>
        <w:t>.</w:t>
      </w:r>
    </w:p>
    <w:p w:rsidR="007041D5" w:rsidRPr="00C80CE8" w:rsidRDefault="00171210" w:rsidP="005E5397">
      <w:pPr>
        <w:jc w:val="both"/>
        <w:rPr>
          <w:sz w:val="24"/>
          <w:szCs w:val="24"/>
        </w:rPr>
      </w:pPr>
      <w:r w:rsidRPr="00C80CE8">
        <w:rPr>
          <w:rFonts w:eastAsia="Cambria"/>
          <w:b/>
          <w:bCs/>
          <w:i/>
          <w:iCs/>
          <w:sz w:val="24"/>
          <w:szCs w:val="24"/>
        </w:rPr>
        <w:t>Литература</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15"/>
        </w:numPr>
        <w:tabs>
          <w:tab w:val="left" w:pos="222"/>
        </w:tabs>
        <w:spacing w:line="264" w:lineRule="auto"/>
        <w:ind w:left="1" w:right="540" w:hanging="1"/>
        <w:jc w:val="both"/>
        <w:rPr>
          <w:rFonts w:eastAsia="Times New Roman"/>
          <w:b/>
          <w:bCs/>
          <w:sz w:val="24"/>
          <w:szCs w:val="24"/>
        </w:rPr>
      </w:pPr>
      <w:r w:rsidRPr="00C80CE8">
        <w:rPr>
          <w:rFonts w:eastAsia="Times New Roman"/>
          <w:b/>
          <w:bCs/>
          <w:sz w:val="24"/>
          <w:szCs w:val="24"/>
        </w:rPr>
        <w:t>результате изучения учебного предмета «Литература» на уровне среднего общего образования: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48"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041D5" w:rsidRPr="00C80CE8" w:rsidRDefault="007041D5" w:rsidP="005E5397">
      <w:pPr>
        <w:spacing w:line="24"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в устной и письменной форме обобщать и анализировать свой читательский опыт, а именно:</w:t>
      </w:r>
    </w:p>
    <w:p w:rsidR="007041D5" w:rsidRPr="00C80CE8" w:rsidRDefault="007041D5" w:rsidP="005E5397">
      <w:pPr>
        <w:spacing w:line="26" w:lineRule="exact"/>
        <w:jc w:val="both"/>
        <w:rPr>
          <w:rFonts w:eastAsia="Times New Roman"/>
          <w:b/>
          <w:bCs/>
          <w:sz w:val="24"/>
          <w:szCs w:val="24"/>
        </w:rPr>
      </w:pPr>
    </w:p>
    <w:p w:rsidR="007041D5" w:rsidRPr="00C80CE8" w:rsidRDefault="00171210" w:rsidP="00284630">
      <w:pPr>
        <w:numPr>
          <w:ilvl w:val="2"/>
          <w:numId w:val="15"/>
        </w:numPr>
        <w:tabs>
          <w:tab w:val="left" w:pos="848"/>
        </w:tabs>
        <w:spacing w:line="271" w:lineRule="auto"/>
        <w:ind w:left="701" w:firstLine="7"/>
        <w:jc w:val="both"/>
        <w:rPr>
          <w:rFonts w:eastAsia="Times New Roman"/>
          <w:sz w:val="24"/>
          <w:szCs w:val="24"/>
        </w:rPr>
      </w:pPr>
      <w:r w:rsidRPr="00C80CE8">
        <w:rPr>
          <w:rFonts w:eastAsia="Times New Roman"/>
          <w:sz w:val="24"/>
          <w:szCs w:val="24"/>
        </w:rPr>
        <w:lastRenderedPageBreak/>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7041D5" w:rsidRPr="00C80CE8" w:rsidRDefault="00171210" w:rsidP="00284630">
      <w:pPr>
        <w:numPr>
          <w:ilvl w:val="1"/>
          <w:numId w:val="16"/>
        </w:numPr>
        <w:tabs>
          <w:tab w:val="left" w:pos="884"/>
        </w:tabs>
        <w:spacing w:line="266" w:lineRule="auto"/>
        <w:ind w:left="701" w:firstLine="7"/>
        <w:jc w:val="both"/>
        <w:rPr>
          <w:rFonts w:eastAsia="Times New Roman"/>
          <w:sz w:val="24"/>
          <w:szCs w:val="24"/>
        </w:rPr>
      </w:pPr>
      <w:r w:rsidRPr="00C80CE8">
        <w:rPr>
          <w:rFonts w:eastAsia="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7041D5" w:rsidRPr="00C80CE8" w:rsidRDefault="007041D5" w:rsidP="005E5397">
      <w:pPr>
        <w:spacing w:line="24" w:lineRule="exact"/>
        <w:jc w:val="both"/>
        <w:rPr>
          <w:rFonts w:eastAsia="Times New Roman"/>
          <w:sz w:val="24"/>
          <w:szCs w:val="24"/>
        </w:rPr>
      </w:pPr>
    </w:p>
    <w:p w:rsidR="007041D5" w:rsidRPr="00C80CE8" w:rsidRDefault="00171210" w:rsidP="00284630">
      <w:pPr>
        <w:numPr>
          <w:ilvl w:val="1"/>
          <w:numId w:val="16"/>
        </w:numPr>
        <w:tabs>
          <w:tab w:val="left" w:pos="908"/>
        </w:tabs>
        <w:spacing w:line="272" w:lineRule="auto"/>
        <w:ind w:left="701" w:firstLine="7"/>
        <w:jc w:val="both"/>
        <w:rPr>
          <w:rFonts w:eastAsia="Times New Roman"/>
          <w:sz w:val="24"/>
          <w:szCs w:val="24"/>
        </w:rPr>
      </w:pPr>
      <w:r w:rsidRPr="00C80CE8">
        <w:rPr>
          <w:rFonts w:eastAsia="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7041D5" w:rsidRPr="00C80CE8" w:rsidRDefault="007041D5" w:rsidP="005E5397">
      <w:pPr>
        <w:spacing w:line="18" w:lineRule="exact"/>
        <w:jc w:val="both"/>
        <w:rPr>
          <w:rFonts w:eastAsia="Times New Roman"/>
          <w:sz w:val="24"/>
          <w:szCs w:val="24"/>
        </w:rPr>
      </w:pPr>
    </w:p>
    <w:p w:rsidR="007041D5" w:rsidRPr="00C80CE8" w:rsidRDefault="00171210" w:rsidP="00284630">
      <w:pPr>
        <w:numPr>
          <w:ilvl w:val="1"/>
          <w:numId w:val="16"/>
        </w:numPr>
        <w:tabs>
          <w:tab w:val="left" w:pos="872"/>
        </w:tabs>
        <w:spacing w:line="272" w:lineRule="auto"/>
        <w:ind w:left="701" w:firstLine="7"/>
        <w:jc w:val="both"/>
        <w:rPr>
          <w:rFonts w:eastAsia="Times New Roman"/>
          <w:sz w:val="24"/>
          <w:szCs w:val="24"/>
        </w:rPr>
      </w:pPr>
      <w:r w:rsidRPr="00C80CE8">
        <w:rPr>
          <w:rFonts w:eastAsia="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7041D5" w:rsidRPr="00C80CE8" w:rsidRDefault="007041D5" w:rsidP="005E5397">
      <w:pPr>
        <w:spacing w:line="18" w:lineRule="exact"/>
        <w:jc w:val="both"/>
        <w:rPr>
          <w:rFonts w:eastAsia="Times New Roman"/>
          <w:sz w:val="24"/>
          <w:szCs w:val="24"/>
        </w:rPr>
      </w:pPr>
    </w:p>
    <w:p w:rsidR="007041D5" w:rsidRPr="00C80CE8" w:rsidRDefault="00171210" w:rsidP="00284630">
      <w:pPr>
        <w:numPr>
          <w:ilvl w:val="1"/>
          <w:numId w:val="16"/>
        </w:numPr>
        <w:tabs>
          <w:tab w:val="left" w:pos="857"/>
        </w:tabs>
        <w:spacing w:line="272" w:lineRule="auto"/>
        <w:ind w:left="701" w:firstLine="7"/>
        <w:jc w:val="both"/>
        <w:rPr>
          <w:rFonts w:eastAsia="Times New Roman"/>
          <w:sz w:val="24"/>
          <w:szCs w:val="24"/>
        </w:rPr>
      </w:pPr>
      <w:r w:rsidRPr="00C80CE8">
        <w:rPr>
          <w:rFonts w:eastAsia="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7041D5" w:rsidRPr="00C80CE8" w:rsidRDefault="007041D5" w:rsidP="005E5397">
      <w:pPr>
        <w:spacing w:line="19" w:lineRule="exact"/>
        <w:jc w:val="both"/>
        <w:rPr>
          <w:rFonts w:eastAsia="Times New Roman"/>
          <w:sz w:val="24"/>
          <w:szCs w:val="24"/>
        </w:rPr>
      </w:pPr>
    </w:p>
    <w:p w:rsidR="007041D5" w:rsidRPr="00C80CE8" w:rsidRDefault="00171210" w:rsidP="00284630">
      <w:pPr>
        <w:numPr>
          <w:ilvl w:val="1"/>
          <w:numId w:val="16"/>
        </w:numPr>
        <w:tabs>
          <w:tab w:val="left" w:pos="987"/>
        </w:tabs>
        <w:spacing w:line="273" w:lineRule="auto"/>
        <w:ind w:left="701" w:firstLine="7"/>
        <w:jc w:val="both"/>
        <w:rPr>
          <w:rFonts w:eastAsia="Times New Roman"/>
          <w:sz w:val="24"/>
          <w:szCs w:val="24"/>
        </w:rPr>
      </w:pPr>
      <w:r w:rsidRPr="00C80CE8">
        <w:rPr>
          <w:rFonts w:eastAsia="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7041D5" w:rsidRPr="00C80CE8" w:rsidRDefault="007041D5" w:rsidP="005E5397">
      <w:pPr>
        <w:spacing w:line="19" w:lineRule="exact"/>
        <w:jc w:val="both"/>
        <w:rPr>
          <w:rFonts w:eastAsia="Times New Roman"/>
          <w:sz w:val="24"/>
          <w:szCs w:val="24"/>
        </w:rPr>
      </w:pPr>
    </w:p>
    <w:p w:rsidR="007041D5" w:rsidRPr="00C80CE8" w:rsidRDefault="00171210" w:rsidP="00284630">
      <w:pPr>
        <w:numPr>
          <w:ilvl w:val="1"/>
          <w:numId w:val="16"/>
        </w:numPr>
        <w:tabs>
          <w:tab w:val="left" w:pos="910"/>
        </w:tabs>
        <w:spacing w:line="271" w:lineRule="auto"/>
        <w:ind w:left="701" w:firstLine="7"/>
        <w:jc w:val="both"/>
        <w:rPr>
          <w:rFonts w:eastAsia="Times New Roman"/>
          <w:sz w:val="24"/>
          <w:szCs w:val="24"/>
        </w:rPr>
      </w:pPr>
      <w:r w:rsidRPr="00C80CE8">
        <w:rPr>
          <w:rFonts w:eastAsia="Times New Roman"/>
          <w:sz w:val="24"/>
          <w:szCs w:val="24"/>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7041D5" w:rsidP="005E5397">
      <w:pPr>
        <w:spacing w:line="5"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осуществлять следующую продуктивную деятельность:</w:t>
      </w:r>
    </w:p>
    <w:p w:rsidR="007041D5" w:rsidRPr="00C80CE8" w:rsidRDefault="007041D5" w:rsidP="005E5397">
      <w:pPr>
        <w:spacing w:line="53" w:lineRule="exact"/>
        <w:jc w:val="both"/>
        <w:rPr>
          <w:rFonts w:eastAsia="Times New Roman"/>
          <w:sz w:val="24"/>
          <w:szCs w:val="24"/>
        </w:rPr>
      </w:pPr>
    </w:p>
    <w:p w:rsidR="007041D5" w:rsidRPr="00C80CE8" w:rsidRDefault="00171210" w:rsidP="00284630">
      <w:pPr>
        <w:numPr>
          <w:ilvl w:val="1"/>
          <w:numId w:val="16"/>
        </w:numPr>
        <w:tabs>
          <w:tab w:val="left" w:pos="886"/>
        </w:tabs>
        <w:spacing w:line="273" w:lineRule="auto"/>
        <w:ind w:left="701" w:firstLine="7"/>
        <w:jc w:val="both"/>
        <w:rPr>
          <w:rFonts w:eastAsia="Times New Roman"/>
          <w:sz w:val="24"/>
          <w:szCs w:val="24"/>
        </w:rPr>
      </w:pPr>
      <w:r w:rsidRPr="00C80CE8">
        <w:rPr>
          <w:rFonts w:eastAsia="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1"/>
          <w:numId w:val="16"/>
        </w:numPr>
        <w:tabs>
          <w:tab w:val="left" w:pos="908"/>
        </w:tabs>
        <w:spacing w:line="266" w:lineRule="auto"/>
        <w:ind w:left="701" w:firstLine="7"/>
        <w:jc w:val="both"/>
        <w:rPr>
          <w:rFonts w:eastAsia="Times New Roman"/>
          <w:sz w:val="24"/>
          <w:szCs w:val="24"/>
        </w:rPr>
      </w:pPr>
      <w:r w:rsidRPr="00C80CE8">
        <w:rPr>
          <w:rFonts w:eastAsia="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041D5" w:rsidRPr="00C80CE8" w:rsidRDefault="007041D5" w:rsidP="005E5397">
      <w:pPr>
        <w:spacing w:line="334"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давать историко-культурный комментарий к тексту произведения</w:t>
      </w:r>
      <w:r w:rsidRPr="00C80CE8">
        <w:rPr>
          <w:rFonts w:eastAsia="Times New Roman"/>
          <w:sz w:val="24"/>
          <w:szCs w:val="24"/>
        </w:rPr>
        <w:t xml:space="preserve"> </w:t>
      </w:r>
      <w:r w:rsidRPr="00C80CE8">
        <w:rPr>
          <w:rFonts w:eastAsia="Times New Roman"/>
          <w:i/>
          <w:iCs/>
          <w:sz w:val="24"/>
          <w:szCs w:val="24"/>
        </w:rPr>
        <w:t>(в том числе и с</w:t>
      </w:r>
      <w:r w:rsidRPr="00C80CE8">
        <w:rPr>
          <w:rFonts w:eastAsia="Times New Roman"/>
          <w:sz w:val="24"/>
          <w:szCs w:val="24"/>
        </w:rPr>
        <w:t xml:space="preserve"> </w:t>
      </w:r>
      <w:r w:rsidRPr="00C80CE8">
        <w:rPr>
          <w:rFonts w:eastAsia="Times New Roman"/>
          <w:i/>
          <w:iCs/>
          <w:sz w:val="24"/>
          <w:szCs w:val="24"/>
        </w:rPr>
        <w:t>использованием ресурсов музея, специализированной библиотеки, исторических документов</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17"/>
        </w:numPr>
        <w:tabs>
          <w:tab w:val="left" w:pos="181"/>
        </w:tabs>
        <w:ind w:left="181" w:hanging="181"/>
        <w:jc w:val="both"/>
        <w:rPr>
          <w:rFonts w:eastAsia="Times New Roman"/>
          <w:i/>
          <w:iCs/>
          <w:sz w:val="24"/>
          <w:szCs w:val="24"/>
        </w:rPr>
      </w:pPr>
      <w:r w:rsidRPr="00C80CE8">
        <w:rPr>
          <w:rFonts w:eastAsia="Times New Roman"/>
          <w:i/>
          <w:iCs/>
          <w:sz w:val="24"/>
          <w:szCs w:val="24"/>
        </w:rPr>
        <w:t>т. п.);</w:t>
      </w:r>
    </w:p>
    <w:p w:rsidR="007041D5" w:rsidRPr="00C80CE8" w:rsidRDefault="007041D5" w:rsidP="005E5397">
      <w:pPr>
        <w:spacing w:line="53" w:lineRule="exact"/>
        <w:jc w:val="both"/>
        <w:rPr>
          <w:rFonts w:eastAsia="Times New Roman"/>
          <w:i/>
          <w:iCs/>
          <w:sz w:val="24"/>
          <w:szCs w:val="24"/>
        </w:rPr>
      </w:pPr>
    </w:p>
    <w:p w:rsidR="007041D5" w:rsidRPr="00C80CE8" w:rsidRDefault="00171210" w:rsidP="005E5397">
      <w:pPr>
        <w:spacing w:line="271"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анализировать художественное произведение в сочетании воплощения в нем</w:t>
      </w:r>
      <w:r w:rsidRPr="00C80CE8">
        <w:rPr>
          <w:rFonts w:eastAsia="Times New Roman"/>
          <w:sz w:val="24"/>
          <w:szCs w:val="24"/>
        </w:rPr>
        <w:t xml:space="preserve"> </w:t>
      </w:r>
      <w:r w:rsidRPr="00C80CE8">
        <w:rPr>
          <w:rFonts w:eastAsia="Times New Roman"/>
          <w:i/>
          <w:iCs/>
          <w:sz w:val="24"/>
          <w:szCs w:val="24"/>
        </w:rPr>
        <w:t>объективных законов литературного развития и субъективных черт авторской индивидуальности;</w:t>
      </w:r>
    </w:p>
    <w:p w:rsidR="007041D5" w:rsidRPr="00C80CE8" w:rsidRDefault="007041D5" w:rsidP="005E5397">
      <w:pPr>
        <w:spacing w:line="18"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анализировать художественное произведение во взаимосвязи литературы с другими</w:t>
      </w:r>
      <w:r w:rsidRPr="00C80CE8">
        <w:rPr>
          <w:rFonts w:eastAsia="Times New Roman"/>
          <w:sz w:val="24"/>
          <w:szCs w:val="24"/>
        </w:rPr>
        <w:t xml:space="preserve"> </w:t>
      </w:r>
      <w:r w:rsidRPr="00C80CE8">
        <w:rPr>
          <w:rFonts w:eastAsia="Times New Roman"/>
          <w:i/>
          <w:iCs/>
          <w:sz w:val="24"/>
          <w:szCs w:val="24"/>
        </w:rPr>
        <w:t>областями гуманитарного знания (философией, историей, психологией и др.);</w:t>
      </w:r>
    </w:p>
    <w:p w:rsidR="007041D5" w:rsidRPr="00C80CE8" w:rsidRDefault="007041D5" w:rsidP="005E5397">
      <w:pPr>
        <w:spacing w:line="26" w:lineRule="exact"/>
        <w:jc w:val="both"/>
        <w:rPr>
          <w:rFonts w:eastAsia="Times New Roman"/>
          <w:i/>
          <w:iCs/>
          <w:sz w:val="24"/>
          <w:szCs w:val="24"/>
        </w:rPr>
      </w:pPr>
    </w:p>
    <w:p w:rsidR="007041D5" w:rsidRPr="00C80CE8" w:rsidRDefault="00171210" w:rsidP="005E5397">
      <w:pPr>
        <w:spacing w:line="272"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анализировать одну из интерпретаций эпического,</w:t>
      </w:r>
      <w:r w:rsidRPr="00C80CE8">
        <w:rPr>
          <w:rFonts w:eastAsia="Times New Roman"/>
          <w:sz w:val="24"/>
          <w:szCs w:val="24"/>
        </w:rPr>
        <w:t xml:space="preserve"> </w:t>
      </w:r>
      <w:r w:rsidRPr="00C80CE8">
        <w:rPr>
          <w:rFonts w:eastAsia="Times New Roman"/>
          <w:i/>
          <w:iCs/>
          <w:sz w:val="24"/>
          <w:szCs w:val="24"/>
        </w:rPr>
        <w:t>драматического или лирического</w:t>
      </w:r>
      <w:r w:rsidRPr="00C80CE8">
        <w:rPr>
          <w:rFonts w:eastAsia="Times New Roman"/>
          <w:sz w:val="24"/>
          <w:szCs w:val="24"/>
        </w:rPr>
        <w:t xml:space="preserve"> </w:t>
      </w:r>
      <w:r w:rsidRPr="00C80CE8">
        <w:rPr>
          <w:rFonts w:eastAsia="Times New Roman"/>
          <w:i/>
          <w:iCs/>
          <w:sz w:val="24"/>
          <w:szCs w:val="24"/>
        </w:rPr>
        <w:t>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7041D5" w:rsidRPr="00C80CE8" w:rsidRDefault="007041D5" w:rsidP="005E5397">
      <w:pPr>
        <w:spacing w:line="11" w:lineRule="exact"/>
        <w:jc w:val="both"/>
        <w:rPr>
          <w:rFonts w:eastAsia="Times New Roman"/>
          <w:i/>
          <w:iCs/>
          <w:sz w:val="24"/>
          <w:szCs w:val="24"/>
        </w:rPr>
      </w:pPr>
    </w:p>
    <w:p w:rsidR="007041D5" w:rsidRPr="00C80CE8" w:rsidRDefault="00171210" w:rsidP="005E5397">
      <w:pPr>
        <w:ind w:left="1"/>
        <w:jc w:val="both"/>
        <w:rPr>
          <w:rFonts w:eastAsia="Times New Roman"/>
          <w:i/>
          <w:iCs/>
          <w:sz w:val="24"/>
          <w:szCs w:val="24"/>
        </w:rPr>
      </w:pPr>
      <w:r w:rsidRPr="00C80CE8">
        <w:rPr>
          <w:rFonts w:eastAsia="Times New Roman"/>
          <w:b/>
          <w:bCs/>
          <w:i/>
          <w:iCs/>
          <w:sz w:val="24"/>
          <w:szCs w:val="24"/>
        </w:rPr>
        <w:t>Выпускник на базовом уровне получит возможность узнать:</w:t>
      </w: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 месте и значении русской литературы в мировой литературе;</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 произведениях новейшей отечественной и мировой литературы;</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 важнейших литературных ресурсах,</w:t>
      </w:r>
      <w:r w:rsidRPr="00C80CE8">
        <w:rPr>
          <w:rFonts w:eastAsia="Times New Roman"/>
          <w:sz w:val="24"/>
          <w:szCs w:val="24"/>
        </w:rPr>
        <w:t xml:space="preserve"> </w:t>
      </w:r>
      <w:r w:rsidRPr="00C80CE8">
        <w:rPr>
          <w:rFonts w:eastAsia="Times New Roman"/>
          <w:i/>
          <w:iCs/>
          <w:sz w:val="24"/>
          <w:szCs w:val="24"/>
        </w:rPr>
        <w:t>в том числе в сети Интернет;</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об историко-культурном подходе в литературоведении;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об историко-литературном процессе</w:t>
      </w:r>
      <w:r w:rsidRPr="00C80CE8">
        <w:rPr>
          <w:rFonts w:eastAsia="Times New Roman"/>
          <w:sz w:val="24"/>
          <w:szCs w:val="24"/>
        </w:rPr>
        <w:t xml:space="preserve"> </w:t>
      </w:r>
      <w:r w:rsidRPr="00C80CE8">
        <w:rPr>
          <w:rFonts w:eastAsia="Times New Roman"/>
          <w:i/>
          <w:iCs/>
          <w:sz w:val="24"/>
          <w:szCs w:val="24"/>
        </w:rPr>
        <w:t>XIX</w:t>
      </w:r>
      <w:r w:rsidRPr="00C80CE8">
        <w:rPr>
          <w:rFonts w:eastAsia="Times New Roman"/>
          <w:sz w:val="24"/>
          <w:szCs w:val="24"/>
        </w:rPr>
        <w:t xml:space="preserve"> </w:t>
      </w:r>
      <w:r w:rsidRPr="00C80CE8">
        <w:rPr>
          <w:rFonts w:eastAsia="Times New Roman"/>
          <w:i/>
          <w:iCs/>
          <w:sz w:val="24"/>
          <w:szCs w:val="24"/>
        </w:rPr>
        <w:t>и</w:t>
      </w:r>
      <w:r w:rsidRPr="00C80CE8">
        <w:rPr>
          <w:rFonts w:eastAsia="Times New Roman"/>
          <w:sz w:val="24"/>
          <w:szCs w:val="24"/>
        </w:rPr>
        <w:t xml:space="preserve"> </w:t>
      </w:r>
      <w:r w:rsidRPr="00C80CE8">
        <w:rPr>
          <w:rFonts w:eastAsia="Times New Roman"/>
          <w:i/>
          <w:iCs/>
          <w:sz w:val="24"/>
          <w:szCs w:val="24"/>
        </w:rPr>
        <w:t>XX</w:t>
      </w:r>
      <w:r w:rsidRPr="00C80CE8">
        <w:rPr>
          <w:rFonts w:eastAsia="Times New Roman"/>
          <w:sz w:val="24"/>
          <w:szCs w:val="24"/>
        </w:rPr>
        <w:t xml:space="preserve"> </w:t>
      </w:r>
      <w:r w:rsidRPr="00C80CE8">
        <w:rPr>
          <w:rFonts w:eastAsia="Times New Roman"/>
          <w:i/>
          <w:iCs/>
          <w:sz w:val="24"/>
          <w:szCs w:val="24"/>
        </w:rPr>
        <w:t>веков;</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 наиболее ярких или характерных чертах литературных направлений или течений;</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имена ведущих писателей,</w:t>
      </w:r>
      <w:r w:rsidRPr="00C80CE8">
        <w:rPr>
          <w:rFonts w:eastAsia="Times New Roman"/>
          <w:sz w:val="24"/>
          <w:szCs w:val="24"/>
        </w:rPr>
        <w:t xml:space="preserve"> </w:t>
      </w:r>
      <w:r w:rsidRPr="00C80CE8">
        <w:rPr>
          <w:rFonts w:eastAsia="Times New Roman"/>
          <w:i/>
          <w:iCs/>
          <w:sz w:val="24"/>
          <w:szCs w:val="24"/>
        </w:rPr>
        <w:t>значимые факты их творческой биографии,</w:t>
      </w:r>
      <w:r w:rsidRPr="00C80CE8">
        <w:rPr>
          <w:rFonts w:eastAsia="Times New Roman"/>
          <w:sz w:val="24"/>
          <w:szCs w:val="24"/>
        </w:rPr>
        <w:t xml:space="preserve"> </w:t>
      </w:r>
      <w:r w:rsidRPr="00C80CE8">
        <w:rPr>
          <w:rFonts w:eastAsia="Times New Roman"/>
          <w:i/>
          <w:iCs/>
          <w:sz w:val="24"/>
          <w:szCs w:val="24"/>
        </w:rPr>
        <w:t>названия</w:t>
      </w:r>
      <w:r w:rsidRPr="00C80CE8">
        <w:rPr>
          <w:rFonts w:eastAsia="Times New Roman"/>
          <w:sz w:val="24"/>
          <w:szCs w:val="24"/>
        </w:rPr>
        <w:t xml:space="preserve"> </w:t>
      </w:r>
      <w:r w:rsidRPr="00C80CE8">
        <w:rPr>
          <w:rFonts w:eastAsia="Times New Roman"/>
          <w:i/>
          <w:iCs/>
          <w:sz w:val="24"/>
          <w:szCs w:val="24"/>
        </w:rPr>
        <w:t>ключевых произведений, имена героев, ставших «вечными образами» или именами нарицательными в общемировой и отечественной культуре;</w:t>
      </w:r>
    </w:p>
    <w:p w:rsidR="007041D5" w:rsidRPr="00C80CE8" w:rsidRDefault="007041D5" w:rsidP="005E5397">
      <w:pPr>
        <w:spacing w:line="9"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 соотношении и взаимосвязях литературы с историческим периодом,</w:t>
      </w:r>
      <w:r w:rsidRPr="00C80CE8">
        <w:rPr>
          <w:rFonts w:eastAsia="Times New Roman"/>
          <w:sz w:val="24"/>
          <w:szCs w:val="24"/>
        </w:rPr>
        <w:t xml:space="preserve"> </w:t>
      </w:r>
      <w:r w:rsidRPr="00C80CE8">
        <w:rPr>
          <w:rFonts w:eastAsia="Times New Roman"/>
          <w:i/>
          <w:iCs/>
          <w:sz w:val="24"/>
          <w:szCs w:val="24"/>
        </w:rPr>
        <w:t>эпохой.</w:t>
      </w:r>
    </w:p>
    <w:p w:rsidR="00A95609" w:rsidRPr="00C80CE8" w:rsidRDefault="00A95609" w:rsidP="005E5397">
      <w:pPr>
        <w:spacing w:line="246" w:lineRule="exact"/>
        <w:jc w:val="both"/>
        <w:rPr>
          <w:sz w:val="24"/>
          <w:szCs w:val="24"/>
        </w:rPr>
      </w:pPr>
    </w:p>
    <w:p w:rsidR="00A95609" w:rsidRPr="00C80CE8" w:rsidRDefault="00A95609" w:rsidP="005E5397">
      <w:pPr>
        <w:jc w:val="both"/>
        <w:rPr>
          <w:rFonts w:eastAsia="Times New Roman"/>
          <w:b/>
          <w:sz w:val="24"/>
          <w:szCs w:val="24"/>
        </w:rPr>
      </w:pPr>
      <w:r w:rsidRPr="00C80CE8">
        <w:rPr>
          <w:rFonts w:eastAsia="Times New Roman"/>
          <w:b/>
          <w:sz w:val="24"/>
          <w:szCs w:val="24"/>
        </w:rPr>
        <w:t>Изучение предметной области "Родной язык и родная литература"</w:t>
      </w:r>
    </w:p>
    <w:p w:rsidR="00A95609" w:rsidRPr="00C80CE8" w:rsidRDefault="00A95609" w:rsidP="005E5397">
      <w:pPr>
        <w:jc w:val="both"/>
        <w:rPr>
          <w:rFonts w:eastAsia="Cambria"/>
          <w:b/>
          <w:bCs/>
          <w:i/>
          <w:iCs/>
          <w:sz w:val="24"/>
          <w:szCs w:val="24"/>
        </w:rPr>
      </w:pPr>
      <w:r w:rsidRPr="00C80CE8">
        <w:rPr>
          <w:rFonts w:eastAsia="Times New Roman"/>
          <w:b/>
          <w:sz w:val="24"/>
          <w:szCs w:val="24"/>
        </w:rPr>
        <w:t>Родной (русский) язык (базовый уровень)</w:t>
      </w:r>
    </w:p>
    <w:p w:rsidR="00A95609" w:rsidRPr="00C80CE8" w:rsidRDefault="00A95609" w:rsidP="00A95609">
      <w:pPr>
        <w:autoSpaceDE w:val="0"/>
        <w:autoSpaceDN w:val="0"/>
        <w:adjustRightInd w:val="0"/>
        <w:jc w:val="both"/>
        <w:rPr>
          <w:rFonts w:eastAsia="Calibri"/>
          <w:b/>
          <w:color w:val="000000"/>
          <w:sz w:val="24"/>
          <w:szCs w:val="24"/>
          <w:lang w:eastAsia="en-US"/>
        </w:rPr>
      </w:pPr>
      <w:r w:rsidRPr="00C80CE8">
        <w:rPr>
          <w:rFonts w:eastAsia="Calibri"/>
          <w:b/>
          <w:color w:val="000000"/>
          <w:sz w:val="24"/>
          <w:szCs w:val="24"/>
          <w:lang w:eastAsia="en-US"/>
        </w:rPr>
        <w:t xml:space="preserve">Выпускник научится </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-осознавать роль русского родного языка в жизни общества и государства, в жизни человека;</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-понимать и толковать значения русских слов с национально-культурным компонентом, правильно употреблять их в речи;</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-распознавать источники крылатых слов и выражений (в рамках изученного);</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A95609" w:rsidRPr="00C80CE8" w:rsidRDefault="00A95609" w:rsidP="00A95609">
      <w:pPr>
        <w:framePr w:hSpace="180" w:wrap="around" w:vAnchor="text" w:hAnchor="text" w:y="1"/>
        <w:spacing w:line="276" w:lineRule="auto"/>
        <w:suppressOverlap/>
        <w:jc w:val="both"/>
        <w:rPr>
          <w:rFonts w:eastAsia="Times New Roman"/>
          <w:sz w:val="24"/>
          <w:szCs w:val="24"/>
        </w:rPr>
      </w:pPr>
      <w:r w:rsidRPr="00C80CE8">
        <w:rPr>
          <w:rFonts w:eastAsia="Times New Roman"/>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A95609" w:rsidRPr="00C80CE8" w:rsidRDefault="00A95609" w:rsidP="00A95609">
      <w:pPr>
        <w:autoSpaceDE w:val="0"/>
        <w:autoSpaceDN w:val="0"/>
        <w:adjustRightInd w:val="0"/>
        <w:jc w:val="both"/>
        <w:rPr>
          <w:rFonts w:eastAsia="Calibri"/>
          <w:b/>
          <w:color w:val="000000"/>
          <w:sz w:val="24"/>
          <w:szCs w:val="24"/>
          <w:lang w:eastAsia="en-US"/>
        </w:rPr>
      </w:pPr>
      <w:r w:rsidRPr="00C80CE8">
        <w:rPr>
          <w:rFonts w:eastAsia="Calibri"/>
          <w:sz w:val="24"/>
          <w:szCs w:val="24"/>
          <w:u w:color="000000"/>
          <w:bdr w:val="nil"/>
        </w:rPr>
        <w:t>-</w:t>
      </w:r>
      <w:r w:rsidRPr="00C80CE8">
        <w:rPr>
          <w:rFonts w:eastAsia="Calibri"/>
          <w:sz w:val="24"/>
          <w:szCs w:val="24"/>
          <w:u w:color="000000"/>
          <w:bdr w:val="nil"/>
          <w:lang w:val="x-none"/>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r w:rsidRPr="00C80CE8">
        <w:rPr>
          <w:rFonts w:eastAsia="Calibri"/>
          <w:sz w:val="24"/>
          <w:szCs w:val="24"/>
          <w:u w:color="000000"/>
          <w:bdr w:val="nil"/>
        </w:rPr>
        <w:t>.</w:t>
      </w:r>
    </w:p>
    <w:p w:rsidR="00A95609" w:rsidRPr="00C80CE8" w:rsidRDefault="00A95609" w:rsidP="00A95609">
      <w:pPr>
        <w:autoSpaceDE w:val="0"/>
        <w:autoSpaceDN w:val="0"/>
        <w:adjustRightInd w:val="0"/>
        <w:jc w:val="both"/>
        <w:rPr>
          <w:rFonts w:eastAsia="Calibri"/>
          <w:b/>
          <w:color w:val="000000"/>
          <w:sz w:val="24"/>
          <w:szCs w:val="24"/>
          <w:lang w:eastAsia="en-US"/>
        </w:rPr>
      </w:pPr>
    </w:p>
    <w:p w:rsidR="00A95609" w:rsidRPr="00C80CE8" w:rsidRDefault="00A95609" w:rsidP="00A95609">
      <w:pPr>
        <w:autoSpaceDE w:val="0"/>
        <w:autoSpaceDN w:val="0"/>
        <w:adjustRightInd w:val="0"/>
        <w:rPr>
          <w:rFonts w:eastAsia="Calibri"/>
          <w:b/>
          <w:color w:val="000000"/>
          <w:sz w:val="24"/>
          <w:szCs w:val="24"/>
          <w:lang w:eastAsia="en-US"/>
        </w:rPr>
      </w:pPr>
      <w:r w:rsidRPr="00C80CE8">
        <w:rPr>
          <w:rFonts w:eastAsia="Calibri"/>
          <w:b/>
          <w:iCs/>
          <w:color w:val="000000"/>
          <w:sz w:val="24"/>
          <w:szCs w:val="24"/>
          <w:lang w:eastAsia="en-US"/>
        </w:rPr>
        <w:t xml:space="preserve">Выпускник получит возможность научиться </w:t>
      </w:r>
    </w:p>
    <w:p w:rsidR="00A95609" w:rsidRPr="00C80CE8" w:rsidRDefault="00A95609" w:rsidP="00A95609">
      <w:pPr>
        <w:spacing w:line="276" w:lineRule="auto"/>
        <w:jc w:val="both"/>
        <w:rPr>
          <w:rFonts w:eastAsia="Times New Roman"/>
          <w:sz w:val="24"/>
          <w:szCs w:val="24"/>
        </w:rPr>
      </w:pPr>
      <w:r w:rsidRPr="00C80CE8">
        <w:rPr>
          <w:rFonts w:eastAsia="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A95609" w:rsidRPr="00C80CE8" w:rsidRDefault="00A95609" w:rsidP="00A95609">
      <w:pPr>
        <w:spacing w:line="276" w:lineRule="auto"/>
        <w:jc w:val="both"/>
        <w:rPr>
          <w:rFonts w:eastAsia="Times New Roman"/>
          <w:sz w:val="24"/>
          <w:szCs w:val="24"/>
        </w:rPr>
      </w:pPr>
      <w:r w:rsidRPr="00C80CE8">
        <w:rPr>
          <w:rFonts w:eastAsia="Times New Roman"/>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A95609" w:rsidRPr="00C80CE8" w:rsidRDefault="00A95609" w:rsidP="00A95609">
      <w:pPr>
        <w:spacing w:line="276" w:lineRule="auto"/>
        <w:jc w:val="both"/>
        <w:rPr>
          <w:rFonts w:eastAsia="Times New Roman"/>
          <w:bCs/>
          <w:iCs/>
          <w:sz w:val="24"/>
          <w:szCs w:val="24"/>
        </w:rPr>
      </w:pPr>
      <w:r w:rsidRPr="00C80CE8">
        <w:rPr>
          <w:rFonts w:eastAsia="Times New Roman"/>
          <w:bCs/>
          <w:iCs/>
          <w:sz w:val="24"/>
          <w:szCs w:val="24"/>
        </w:rPr>
        <w:t>-правилам информационной безопасности при общении в социальных сетях;</w:t>
      </w:r>
    </w:p>
    <w:p w:rsidR="00A95609" w:rsidRPr="00C80CE8" w:rsidRDefault="00A95609" w:rsidP="00A95609">
      <w:pPr>
        <w:spacing w:line="276" w:lineRule="auto"/>
        <w:jc w:val="both"/>
        <w:rPr>
          <w:rFonts w:eastAsia="Times New Roman"/>
          <w:bCs/>
          <w:iCs/>
          <w:sz w:val="24"/>
          <w:szCs w:val="24"/>
        </w:rPr>
      </w:pPr>
      <w:r w:rsidRPr="00C80CE8">
        <w:rPr>
          <w:rFonts w:eastAsia="Times New Roman"/>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A95609" w:rsidRPr="00C80CE8" w:rsidRDefault="00A95609" w:rsidP="00A95609">
      <w:pPr>
        <w:spacing w:line="276" w:lineRule="auto"/>
        <w:jc w:val="both"/>
        <w:rPr>
          <w:rFonts w:eastAsia="Times New Roman"/>
          <w:bCs/>
          <w:iCs/>
          <w:sz w:val="24"/>
          <w:szCs w:val="24"/>
        </w:rPr>
      </w:pPr>
      <w:r w:rsidRPr="00C80CE8">
        <w:rPr>
          <w:rFonts w:eastAsia="Times New Roman"/>
          <w:bCs/>
          <w:iCs/>
          <w:sz w:val="24"/>
          <w:szCs w:val="24"/>
        </w:rPr>
        <w:t>-использовать в общении этикетные речевые тактики и приемы‚ помогающие противостоять речевой агрессии.</w:t>
      </w:r>
    </w:p>
    <w:p w:rsidR="00A95609" w:rsidRPr="00C80CE8" w:rsidRDefault="00A95609" w:rsidP="00A95609">
      <w:pPr>
        <w:autoSpaceDE w:val="0"/>
        <w:autoSpaceDN w:val="0"/>
        <w:adjustRightInd w:val="0"/>
        <w:jc w:val="both"/>
        <w:rPr>
          <w:rFonts w:eastAsia="Calibri"/>
          <w:b/>
          <w:color w:val="000000"/>
          <w:sz w:val="24"/>
          <w:szCs w:val="24"/>
          <w:lang w:eastAsia="en-US"/>
        </w:rPr>
      </w:pPr>
    </w:p>
    <w:p w:rsidR="00F03AC6" w:rsidRDefault="00F03AC6" w:rsidP="00A95609">
      <w:pPr>
        <w:autoSpaceDE w:val="0"/>
        <w:autoSpaceDN w:val="0"/>
        <w:adjustRightInd w:val="0"/>
        <w:jc w:val="both"/>
        <w:rPr>
          <w:rFonts w:eastAsia="Times New Roman"/>
          <w:b/>
          <w:sz w:val="24"/>
          <w:szCs w:val="24"/>
        </w:rPr>
      </w:pPr>
    </w:p>
    <w:p w:rsidR="00F03AC6" w:rsidRDefault="00F03AC6" w:rsidP="00A95609">
      <w:pPr>
        <w:autoSpaceDE w:val="0"/>
        <w:autoSpaceDN w:val="0"/>
        <w:adjustRightInd w:val="0"/>
        <w:jc w:val="both"/>
        <w:rPr>
          <w:rFonts w:eastAsia="Times New Roman"/>
          <w:b/>
          <w:sz w:val="24"/>
          <w:szCs w:val="24"/>
        </w:rPr>
      </w:pPr>
    </w:p>
    <w:p w:rsidR="00A95609" w:rsidRPr="00C80CE8" w:rsidRDefault="00A95609" w:rsidP="00A95609">
      <w:pPr>
        <w:autoSpaceDE w:val="0"/>
        <w:autoSpaceDN w:val="0"/>
        <w:adjustRightInd w:val="0"/>
        <w:jc w:val="both"/>
        <w:rPr>
          <w:rFonts w:eastAsia="Calibri"/>
          <w:b/>
          <w:color w:val="000000"/>
          <w:sz w:val="24"/>
          <w:szCs w:val="24"/>
          <w:lang w:eastAsia="en-US"/>
        </w:rPr>
      </w:pPr>
      <w:r w:rsidRPr="00C80CE8">
        <w:rPr>
          <w:rFonts w:eastAsia="Times New Roman"/>
          <w:b/>
          <w:sz w:val="24"/>
          <w:szCs w:val="24"/>
        </w:rPr>
        <w:lastRenderedPageBreak/>
        <w:t>Родная (русская) литература (базовый уровень</w:t>
      </w:r>
    </w:p>
    <w:p w:rsidR="00A95609" w:rsidRPr="00C80CE8" w:rsidRDefault="00A95609" w:rsidP="00A95609">
      <w:pPr>
        <w:framePr w:hSpace="180" w:wrap="around" w:vAnchor="text" w:hAnchor="text" w:y="1"/>
        <w:spacing w:line="276" w:lineRule="auto"/>
        <w:contextualSpacing/>
        <w:suppressOverlap/>
        <w:jc w:val="both"/>
        <w:rPr>
          <w:rFonts w:eastAsia="Times New Roman"/>
          <w:sz w:val="24"/>
          <w:szCs w:val="24"/>
        </w:rPr>
      </w:pPr>
      <w:r w:rsidRPr="00C80CE8">
        <w:rPr>
          <w:rFonts w:eastAsia="Calibri"/>
          <w:b/>
          <w:color w:val="000000"/>
          <w:sz w:val="24"/>
          <w:szCs w:val="24"/>
          <w:lang w:eastAsia="en-US"/>
        </w:rPr>
        <w:t xml:space="preserve">Выпускник научится </w:t>
      </w:r>
      <w:r w:rsidRPr="00C80CE8">
        <w:rPr>
          <w:rFonts w:eastAsia="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A95609" w:rsidRPr="00C80CE8" w:rsidRDefault="00A95609" w:rsidP="00A95609">
      <w:pPr>
        <w:framePr w:hSpace="180" w:wrap="around" w:vAnchor="text" w:hAnchor="text" w:y="1"/>
        <w:spacing w:line="276" w:lineRule="auto"/>
        <w:contextualSpacing/>
        <w:suppressOverlap/>
        <w:jc w:val="both"/>
        <w:rPr>
          <w:rFonts w:eastAsia="Times New Roman"/>
          <w:sz w:val="24"/>
          <w:szCs w:val="24"/>
        </w:rPr>
      </w:pPr>
      <w:r w:rsidRPr="00C80CE8">
        <w:rPr>
          <w:rFonts w:eastAsia="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A95609" w:rsidRPr="00C80CE8" w:rsidRDefault="00A95609" w:rsidP="00A95609">
      <w:pPr>
        <w:framePr w:hSpace="180" w:wrap="around" w:vAnchor="text" w:hAnchor="text" w:y="1"/>
        <w:spacing w:line="276" w:lineRule="auto"/>
        <w:contextualSpacing/>
        <w:suppressOverlap/>
        <w:jc w:val="both"/>
        <w:rPr>
          <w:rFonts w:eastAsia="Times New Roman"/>
          <w:sz w:val="24"/>
          <w:szCs w:val="24"/>
        </w:rPr>
      </w:pPr>
      <w:r w:rsidRPr="00C80CE8">
        <w:rPr>
          <w:rFonts w:eastAsia="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A95609" w:rsidRPr="00C80CE8" w:rsidRDefault="00A95609" w:rsidP="00A95609">
      <w:pPr>
        <w:framePr w:hSpace="180" w:wrap="around" w:vAnchor="text" w:hAnchor="text" w:y="1"/>
        <w:spacing w:line="276" w:lineRule="auto"/>
        <w:contextualSpacing/>
        <w:suppressOverlap/>
        <w:jc w:val="both"/>
        <w:rPr>
          <w:rFonts w:eastAsia="Times New Roman"/>
          <w:sz w:val="24"/>
          <w:szCs w:val="24"/>
        </w:rPr>
      </w:pPr>
      <w:r w:rsidRPr="00C80CE8">
        <w:rPr>
          <w:rFonts w:eastAsia="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A95609" w:rsidRPr="00C80CE8" w:rsidRDefault="00A95609" w:rsidP="00A95609">
      <w:pPr>
        <w:framePr w:hSpace="180" w:wrap="around" w:vAnchor="text" w:hAnchor="text" w:y="1"/>
        <w:spacing w:line="276" w:lineRule="auto"/>
        <w:contextualSpacing/>
        <w:suppressOverlap/>
        <w:jc w:val="both"/>
        <w:rPr>
          <w:rFonts w:eastAsia="Times New Roman"/>
          <w:sz w:val="24"/>
          <w:szCs w:val="24"/>
        </w:rPr>
      </w:pPr>
      <w:r w:rsidRPr="00C80CE8">
        <w:rPr>
          <w:rFonts w:eastAsia="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 персонажей и пр.);</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sz w:val="24"/>
          <w:szCs w:val="24"/>
        </w:rPr>
        <w:t>-осуществлять следующую продуктивную деятельность:</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A95609" w:rsidRPr="00C80CE8" w:rsidRDefault="00A95609" w:rsidP="00A95609">
      <w:pPr>
        <w:autoSpaceDE w:val="0"/>
        <w:autoSpaceDN w:val="0"/>
        <w:adjustRightInd w:val="0"/>
        <w:rPr>
          <w:rFonts w:eastAsia="Calibri"/>
          <w:b/>
          <w:color w:val="000000"/>
          <w:sz w:val="24"/>
          <w:szCs w:val="24"/>
          <w:lang w:eastAsia="en-US"/>
        </w:rPr>
      </w:pPr>
      <w:r w:rsidRPr="00C80CE8">
        <w:rPr>
          <w:rFonts w:eastAsia="Calibri"/>
          <w:b/>
          <w:iCs/>
          <w:color w:val="000000"/>
          <w:sz w:val="24"/>
          <w:szCs w:val="24"/>
          <w:lang w:eastAsia="en-US"/>
        </w:rPr>
        <w:t xml:space="preserve">Выпускник получит возможность научиться </w:t>
      </w:r>
    </w:p>
    <w:p w:rsidR="00A95609" w:rsidRPr="00C80CE8" w:rsidRDefault="00A95609" w:rsidP="00A95609">
      <w:pPr>
        <w:autoSpaceDE w:val="0"/>
        <w:autoSpaceDN w:val="0"/>
        <w:adjustRightInd w:val="0"/>
        <w:jc w:val="both"/>
        <w:rPr>
          <w:rFonts w:eastAsia="Calibri"/>
          <w:b/>
          <w:color w:val="000000"/>
          <w:sz w:val="24"/>
          <w:szCs w:val="24"/>
          <w:lang w:eastAsia="en-US"/>
        </w:rPr>
      </w:pP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-узнать об историко-культурном подходе в литературоведении;</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lastRenderedPageBreak/>
        <w:t xml:space="preserve">-узнать об историко-литературном процессе </w:t>
      </w:r>
      <w:r w:rsidRPr="00C80CE8">
        <w:rPr>
          <w:rFonts w:eastAsia="Times New Roman"/>
          <w:iCs/>
          <w:sz w:val="24"/>
          <w:szCs w:val="24"/>
          <w:lang w:val="en-US"/>
        </w:rPr>
        <w:t>XIX</w:t>
      </w:r>
      <w:r w:rsidRPr="00C80CE8">
        <w:rPr>
          <w:rFonts w:eastAsia="Times New Roman"/>
          <w:iCs/>
          <w:sz w:val="24"/>
          <w:szCs w:val="24"/>
        </w:rPr>
        <w:t xml:space="preserve"> и </w:t>
      </w:r>
      <w:r w:rsidRPr="00C80CE8">
        <w:rPr>
          <w:rFonts w:eastAsia="Times New Roman"/>
          <w:iCs/>
          <w:sz w:val="24"/>
          <w:szCs w:val="24"/>
          <w:lang w:val="en-US"/>
        </w:rPr>
        <w:t>XX</w:t>
      </w:r>
      <w:r w:rsidRPr="00C80CE8">
        <w:rPr>
          <w:rFonts w:eastAsia="Times New Roman"/>
          <w:iCs/>
          <w:sz w:val="24"/>
          <w:szCs w:val="24"/>
        </w:rPr>
        <w:t xml:space="preserve"> веков;</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-узнать о соотношении и взаимосвязях литературы с историческим периодом, эпохой;</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-анализировать произведения современной литературы;</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-рассматривать книгу как нравственный ориентир;</w:t>
      </w:r>
    </w:p>
    <w:p w:rsidR="00A95609" w:rsidRPr="00C80CE8" w:rsidRDefault="00A95609" w:rsidP="00A95609">
      <w:pPr>
        <w:spacing w:line="276" w:lineRule="auto"/>
        <w:contextualSpacing/>
        <w:jc w:val="both"/>
        <w:rPr>
          <w:rFonts w:eastAsia="Times New Roman"/>
          <w:sz w:val="24"/>
          <w:szCs w:val="24"/>
        </w:rPr>
      </w:pPr>
      <w:r w:rsidRPr="00C80CE8">
        <w:rPr>
          <w:rFonts w:eastAsia="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A95609" w:rsidRPr="00C80CE8" w:rsidRDefault="00A95609" w:rsidP="005E5397">
      <w:pPr>
        <w:jc w:val="both"/>
        <w:rPr>
          <w:rFonts w:eastAsia="Cambria"/>
          <w:b/>
          <w:bCs/>
          <w:i/>
          <w:iCs/>
          <w:sz w:val="24"/>
          <w:szCs w:val="24"/>
        </w:rPr>
      </w:pPr>
    </w:p>
    <w:p w:rsidR="007041D5" w:rsidRPr="00C80CE8" w:rsidRDefault="00171210" w:rsidP="005E5397">
      <w:pPr>
        <w:jc w:val="both"/>
        <w:rPr>
          <w:sz w:val="24"/>
          <w:szCs w:val="24"/>
        </w:rPr>
      </w:pPr>
      <w:r w:rsidRPr="00C80CE8">
        <w:rPr>
          <w:rFonts w:eastAsia="Cambria"/>
          <w:b/>
          <w:bCs/>
          <w:i/>
          <w:iCs/>
          <w:sz w:val="24"/>
          <w:szCs w:val="24"/>
        </w:rPr>
        <w:t>Иностранный язык</w:t>
      </w:r>
      <w:r w:rsidR="001F5A08" w:rsidRPr="00C80CE8">
        <w:rPr>
          <w:rFonts w:eastAsia="Cambria"/>
          <w:b/>
          <w:bCs/>
          <w:i/>
          <w:iCs/>
          <w:sz w:val="24"/>
          <w:szCs w:val="24"/>
        </w:rPr>
        <w:t xml:space="preserve"> (английский)</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18"/>
        </w:numPr>
        <w:tabs>
          <w:tab w:val="left" w:pos="222"/>
        </w:tabs>
        <w:spacing w:line="264" w:lineRule="auto"/>
        <w:ind w:left="1" w:right="800" w:hanging="1"/>
        <w:jc w:val="both"/>
        <w:rPr>
          <w:rFonts w:eastAsia="Times New Roman"/>
          <w:b/>
          <w:bCs/>
          <w:sz w:val="24"/>
          <w:szCs w:val="24"/>
        </w:rPr>
      </w:pPr>
      <w:r w:rsidRPr="00C80CE8">
        <w:rPr>
          <w:rFonts w:eastAsia="Times New Roman"/>
          <w:b/>
          <w:bCs/>
          <w:sz w:val="24"/>
          <w:szCs w:val="24"/>
        </w:rPr>
        <w:t>результате изучения учебного предмета «Иностранный язык» (английский</w:t>
      </w:r>
      <w:r w:rsidR="00AD2C04" w:rsidRPr="00C80CE8">
        <w:rPr>
          <w:rFonts w:eastAsia="Times New Roman"/>
          <w:b/>
          <w:bCs/>
          <w:sz w:val="24"/>
          <w:szCs w:val="24"/>
        </w:rPr>
        <w:t xml:space="preserve"> язык</w:t>
      </w:r>
      <w:r w:rsidRPr="00C80CE8">
        <w:rPr>
          <w:rFonts w:eastAsia="Times New Roman"/>
          <w:b/>
          <w:bCs/>
          <w:sz w:val="24"/>
          <w:szCs w:val="24"/>
        </w:rPr>
        <w:t>) на уровне среднего общего образования:</w:t>
      </w:r>
    </w:p>
    <w:p w:rsidR="007041D5" w:rsidRPr="00C80CE8" w:rsidRDefault="007041D5" w:rsidP="005E5397">
      <w:pPr>
        <w:spacing w:line="17"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358"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Коммуникативные умения</w:t>
      </w:r>
    </w:p>
    <w:p w:rsidR="007041D5" w:rsidRPr="00C80CE8" w:rsidRDefault="007041D5" w:rsidP="005E5397">
      <w:pPr>
        <w:spacing w:line="41"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Говорение, диалогическая речь</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Вести диалог/полилог в ситуациях неофициального общения в рамках изученной тематики;</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7041D5" w:rsidRPr="00C80CE8" w:rsidRDefault="007041D5" w:rsidP="005E5397">
      <w:pPr>
        <w:spacing w:line="9"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выражать и аргументировать личную точку зрения;</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запрашивать информацию и обмениваться информацией в пределах изученной тематики;</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обращаться за разъяснениями, уточняя интересующую информацию.</w:t>
      </w:r>
    </w:p>
    <w:p w:rsidR="007041D5" w:rsidRPr="00C80CE8" w:rsidRDefault="007041D5" w:rsidP="005E5397">
      <w:pPr>
        <w:spacing w:line="48" w:lineRule="exact"/>
        <w:jc w:val="both"/>
        <w:rPr>
          <w:sz w:val="24"/>
          <w:szCs w:val="24"/>
        </w:rPr>
      </w:pPr>
    </w:p>
    <w:p w:rsidR="007041D5" w:rsidRPr="00C80CE8" w:rsidRDefault="00171210" w:rsidP="005E5397">
      <w:pPr>
        <w:ind w:left="61"/>
        <w:jc w:val="both"/>
        <w:rPr>
          <w:sz w:val="24"/>
          <w:szCs w:val="24"/>
        </w:rPr>
      </w:pPr>
      <w:r w:rsidRPr="00C80CE8">
        <w:rPr>
          <w:rFonts w:eastAsia="Times New Roman"/>
          <w:b/>
          <w:bCs/>
          <w:sz w:val="24"/>
          <w:szCs w:val="24"/>
        </w:rPr>
        <w:t>Говорение, монологическая речь</w:t>
      </w:r>
    </w:p>
    <w:p w:rsidR="007041D5" w:rsidRPr="00C80CE8" w:rsidRDefault="007041D5" w:rsidP="005E5397">
      <w:pPr>
        <w:spacing w:line="4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7041D5" w:rsidRPr="00C80CE8" w:rsidRDefault="007041D5" w:rsidP="005E5397">
      <w:pPr>
        <w:spacing w:line="21" w:lineRule="exact"/>
        <w:jc w:val="both"/>
        <w:rPr>
          <w:sz w:val="24"/>
          <w:szCs w:val="24"/>
        </w:rPr>
      </w:pPr>
    </w:p>
    <w:p w:rsidR="007041D5" w:rsidRPr="00C80CE8" w:rsidRDefault="00171210" w:rsidP="005E5397">
      <w:pPr>
        <w:spacing w:line="252" w:lineRule="auto"/>
        <w:ind w:left="1" w:firstLine="283"/>
        <w:jc w:val="both"/>
        <w:rPr>
          <w:sz w:val="24"/>
          <w:szCs w:val="24"/>
        </w:rPr>
      </w:pPr>
      <w:r w:rsidRPr="00C80CE8">
        <w:rPr>
          <w:rFonts w:eastAsia="Times New Roman"/>
          <w:sz w:val="24"/>
          <w:szCs w:val="24"/>
        </w:rPr>
        <w:t>– передавать основное содержание прочитанного/ увиденного/услышанного;</w:t>
      </w: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давать краткие описания и/или комментарии с опорой на нелинейный текст (таблицы, графики);</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строить высказывание на основе изображения с опорой или без опоры на ключевые слова/план/вопросы.</w:t>
      </w:r>
    </w:p>
    <w:p w:rsidR="007041D5" w:rsidRPr="00C80CE8" w:rsidRDefault="007041D5" w:rsidP="005E5397">
      <w:pPr>
        <w:spacing w:line="19" w:lineRule="exact"/>
        <w:jc w:val="both"/>
        <w:rPr>
          <w:sz w:val="24"/>
          <w:szCs w:val="24"/>
        </w:rPr>
      </w:pPr>
    </w:p>
    <w:p w:rsidR="007041D5" w:rsidRPr="00C80CE8" w:rsidRDefault="00171210" w:rsidP="005E5397">
      <w:pPr>
        <w:ind w:left="61"/>
        <w:jc w:val="both"/>
        <w:rPr>
          <w:sz w:val="24"/>
          <w:szCs w:val="24"/>
        </w:rPr>
      </w:pPr>
      <w:r w:rsidRPr="00C80CE8">
        <w:rPr>
          <w:rFonts w:eastAsia="Times New Roman"/>
          <w:b/>
          <w:bCs/>
          <w:sz w:val="24"/>
          <w:szCs w:val="24"/>
        </w:rPr>
        <w:t>Аудирование</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Понимать основное содержание несложных аутентичных </w:t>
      </w:r>
      <w:proofErr w:type="spellStart"/>
      <w:r w:rsidRPr="00C80CE8">
        <w:rPr>
          <w:rFonts w:eastAsia="Times New Roman"/>
          <w:sz w:val="24"/>
          <w:szCs w:val="24"/>
        </w:rPr>
        <w:t>аудиотекстов</w:t>
      </w:r>
      <w:proofErr w:type="spellEnd"/>
      <w:r w:rsidRPr="00C80CE8">
        <w:rPr>
          <w:rFonts w:eastAsia="Times New Roman"/>
          <w:sz w:val="24"/>
          <w:szCs w:val="24"/>
        </w:rPr>
        <w:t xml:space="preserve"> различных стилей и жанров монологического и диалогического характера в рамках изученной тематики</w:t>
      </w:r>
    </w:p>
    <w:p w:rsidR="007041D5" w:rsidRPr="00C80CE8" w:rsidRDefault="007041D5" w:rsidP="005E5397">
      <w:pPr>
        <w:spacing w:line="16" w:lineRule="exact"/>
        <w:jc w:val="both"/>
        <w:rPr>
          <w:sz w:val="24"/>
          <w:szCs w:val="24"/>
        </w:rPr>
      </w:pPr>
    </w:p>
    <w:p w:rsidR="007041D5" w:rsidRPr="00C80CE8" w:rsidRDefault="00171210" w:rsidP="00284630">
      <w:pPr>
        <w:numPr>
          <w:ilvl w:val="0"/>
          <w:numId w:val="19"/>
        </w:numPr>
        <w:tabs>
          <w:tab w:val="left" w:pos="161"/>
        </w:tabs>
        <w:ind w:left="161" w:hanging="161"/>
        <w:jc w:val="both"/>
        <w:rPr>
          <w:rFonts w:eastAsia="Times New Roman"/>
          <w:sz w:val="24"/>
          <w:szCs w:val="24"/>
        </w:rPr>
      </w:pPr>
      <w:r w:rsidRPr="00C80CE8">
        <w:rPr>
          <w:rFonts w:eastAsia="Times New Roman"/>
          <w:sz w:val="24"/>
          <w:szCs w:val="24"/>
        </w:rPr>
        <w:t>четким нормативным произношением;</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70" w:lineRule="auto"/>
        <w:ind w:left="1" w:firstLine="283"/>
        <w:jc w:val="both"/>
        <w:rPr>
          <w:rFonts w:eastAsia="Times New Roman"/>
          <w:sz w:val="24"/>
          <w:szCs w:val="24"/>
        </w:rPr>
      </w:pPr>
      <w:r w:rsidRPr="00C80CE8">
        <w:rPr>
          <w:rFonts w:eastAsia="Times New Roman"/>
          <w:sz w:val="24"/>
          <w:szCs w:val="24"/>
        </w:rPr>
        <w:t xml:space="preserve">– выборочное понимание запрашиваемой информации из несложных аутентичных </w:t>
      </w:r>
      <w:proofErr w:type="spellStart"/>
      <w:r w:rsidRPr="00C80CE8">
        <w:rPr>
          <w:rFonts w:eastAsia="Times New Roman"/>
          <w:sz w:val="24"/>
          <w:szCs w:val="24"/>
        </w:rPr>
        <w:t>аудиотекстов</w:t>
      </w:r>
      <w:proofErr w:type="spellEnd"/>
      <w:r w:rsidRPr="00C80CE8">
        <w:rPr>
          <w:rFonts w:eastAsia="Times New Roman"/>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7041D5" w:rsidRPr="00C80CE8" w:rsidRDefault="007041D5" w:rsidP="005E5397">
      <w:pPr>
        <w:spacing w:line="13" w:lineRule="exact"/>
        <w:jc w:val="both"/>
        <w:rPr>
          <w:rFonts w:eastAsia="Times New Roman"/>
          <w:sz w:val="24"/>
          <w:szCs w:val="24"/>
        </w:rPr>
      </w:pPr>
    </w:p>
    <w:p w:rsidR="00AD2C04" w:rsidRPr="00C80CE8" w:rsidRDefault="00171210" w:rsidP="005E5397">
      <w:pPr>
        <w:ind w:left="1"/>
        <w:jc w:val="both"/>
        <w:rPr>
          <w:rFonts w:eastAsia="Times New Roman"/>
          <w:b/>
          <w:bCs/>
          <w:sz w:val="24"/>
          <w:szCs w:val="24"/>
        </w:rPr>
      </w:pPr>
      <w:r w:rsidRPr="00C80CE8">
        <w:rPr>
          <w:rFonts w:eastAsia="Times New Roman"/>
          <w:b/>
          <w:bCs/>
          <w:sz w:val="24"/>
          <w:szCs w:val="24"/>
        </w:rPr>
        <w:t>Чтение</w:t>
      </w:r>
    </w:p>
    <w:p w:rsidR="007041D5" w:rsidRPr="00C80CE8" w:rsidRDefault="00171210" w:rsidP="005E5397">
      <w:pPr>
        <w:ind w:left="1"/>
        <w:jc w:val="both"/>
        <w:rPr>
          <w:sz w:val="24"/>
          <w:szCs w:val="24"/>
        </w:rPr>
      </w:pPr>
      <w:r w:rsidRPr="00C80CE8">
        <w:rPr>
          <w:rFonts w:eastAsia="Times New Roman"/>
          <w:sz w:val="24"/>
          <w:szCs w:val="24"/>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отделять в несложных аутентичных текстах различных стилей и жанров главную информацию от второстепенной, выявлять наиболее значимые факты.</w:t>
      </w:r>
    </w:p>
    <w:p w:rsidR="007041D5" w:rsidRPr="00C80CE8" w:rsidRDefault="007041D5" w:rsidP="005E5397">
      <w:pPr>
        <w:spacing w:line="21" w:lineRule="exact"/>
        <w:jc w:val="both"/>
        <w:rPr>
          <w:sz w:val="24"/>
          <w:szCs w:val="24"/>
        </w:rPr>
      </w:pPr>
    </w:p>
    <w:p w:rsidR="007041D5" w:rsidRPr="00C80CE8" w:rsidRDefault="00171210" w:rsidP="005E5397">
      <w:pPr>
        <w:ind w:left="61"/>
        <w:jc w:val="both"/>
        <w:rPr>
          <w:sz w:val="24"/>
          <w:szCs w:val="24"/>
        </w:rPr>
      </w:pPr>
      <w:r w:rsidRPr="00C80CE8">
        <w:rPr>
          <w:rFonts w:eastAsia="Times New Roman"/>
          <w:b/>
          <w:bCs/>
          <w:sz w:val="24"/>
          <w:szCs w:val="24"/>
        </w:rPr>
        <w:t>Письмо</w:t>
      </w:r>
    </w:p>
    <w:p w:rsidR="007041D5" w:rsidRPr="00C80CE8" w:rsidRDefault="007041D5" w:rsidP="005E5397">
      <w:pPr>
        <w:spacing w:line="3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Писать несложные связные тексты по изученной тематике;</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писать личное (электронное) письмо, заполнять анкету, письменно излагать сведения</w:t>
      </w:r>
    </w:p>
    <w:p w:rsidR="007041D5" w:rsidRPr="00C80CE8" w:rsidRDefault="007041D5" w:rsidP="005E5397">
      <w:pPr>
        <w:spacing w:line="40" w:lineRule="exact"/>
        <w:jc w:val="both"/>
        <w:rPr>
          <w:sz w:val="24"/>
          <w:szCs w:val="24"/>
        </w:rPr>
      </w:pPr>
    </w:p>
    <w:p w:rsidR="007041D5" w:rsidRPr="00C80CE8" w:rsidRDefault="00171210" w:rsidP="00284630">
      <w:pPr>
        <w:numPr>
          <w:ilvl w:val="0"/>
          <w:numId w:val="20"/>
        </w:numPr>
        <w:tabs>
          <w:tab w:val="left" w:pos="181"/>
        </w:tabs>
        <w:ind w:left="181" w:hanging="181"/>
        <w:jc w:val="both"/>
        <w:rPr>
          <w:rFonts w:eastAsia="Times New Roman"/>
          <w:sz w:val="24"/>
          <w:szCs w:val="24"/>
        </w:rPr>
      </w:pPr>
      <w:r w:rsidRPr="00C80CE8">
        <w:rPr>
          <w:rFonts w:eastAsia="Times New Roman"/>
          <w:sz w:val="24"/>
          <w:szCs w:val="24"/>
        </w:rPr>
        <w:lastRenderedPageBreak/>
        <w:t>себе в форме, принятой в стране/странах изучаемого языка;</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7041D5" w:rsidRPr="00C80CE8" w:rsidRDefault="00171210" w:rsidP="005E5397">
      <w:pPr>
        <w:ind w:left="1"/>
        <w:jc w:val="both"/>
        <w:rPr>
          <w:sz w:val="24"/>
          <w:szCs w:val="24"/>
        </w:rPr>
      </w:pPr>
      <w:r w:rsidRPr="00C80CE8">
        <w:rPr>
          <w:rFonts w:eastAsia="Times New Roman"/>
          <w:b/>
          <w:bCs/>
          <w:sz w:val="24"/>
          <w:szCs w:val="24"/>
        </w:rPr>
        <w:t>Языковые навыки</w:t>
      </w:r>
    </w:p>
    <w:p w:rsidR="007041D5" w:rsidRPr="00C80CE8" w:rsidRDefault="007041D5" w:rsidP="005E5397">
      <w:pPr>
        <w:spacing w:line="43"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Орфография и пунктуация</w:t>
      </w:r>
    </w:p>
    <w:p w:rsidR="007041D5" w:rsidRPr="00C80CE8" w:rsidRDefault="007041D5" w:rsidP="005E5397">
      <w:pPr>
        <w:spacing w:line="49"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Владеть орфографическими навыками в рамках тем, включенных в раздел «Предметное содержание речи»;</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расставлять в тексте знаки препинания в соответствии с нормами пунктуации.</w:t>
      </w:r>
    </w:p>
    <w:p w:rsidR="007041D5" w:rsidRPr="00C80CE8" w:rsidRDefault="00171210" w:rsidP="005E5397">
      <w:pPr>
        <w:ind w:left="1"/>
        <w:jc w:val="both"/>
        <w:rPr>
          <w:sz w:val="24"/>
          <w:szCs w:val="24"/>
        </w:rPr>
      </w:pPr>
      <w:r w:rsidRPr="00C80CE8">
        <w:rPr>
          <w:rFonts w:eastAsia="Times New Roman"/>
          <w:b/>
          <w:bCs/>
          <w:sz w:val="24"/>
          <w:szCs w:val="24"/>
        </w:rPr>
        <w:t>Фонетическая сторона речи</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Владеть </w:t>
      </w:r>
      <w:proofErr w:type="spellStart"/>
      <w:r w:rsidRPr="00C80CE8">
        <w:rPr>
          <w:rFonts w:eastAsia="Times New Roman"/>
          <w:sz w:val="24"/>
          <w:szCs w:val="24"/>
        </w:rPr>
        <w:t>слухопроизносительными</w:t>
      </w:r>
      <w:proofErr w:type="spellEnd"/>
      <w:r w:rsidRPr="00C80CE8">
        <w:rPr>
          <w:rFonts w:eastAsia="Times New Roman"/>
          <w:sz w:val="24"/>
          <w:szCs w:val="24"/>
        </w:rPr>
        <w:t xml:space="preserve"> навыками в рамках тем, включенных в раздел «Предметное содержание речи»;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владеть навыками ритмико-интонационного оформления речи в зависимости от коммуникативной ситуации.</w:t>
      </w:r>
    </w:p>
    <w:p w:rsidR="007041D5" w:rsidRPr="00C80CE8" w:rsidRDefault="007041D5" w:rsidP="005E5397">
      <w:pPr>
        <w:spacing w:line="19"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Лексическая сторона речи</w:t>
      </w:r>
    </w:p>
    <w:p w:rsidR="007041D5" w:rsidRPr="00C80CE8" w:rsidRDefault="007041D5" w:rsidP="005E5397">
      <w:pPr>
        <w:spacing w:line="48" w:lineRule="exact"/>
        <w:jc w:val="both"/>
        <w:rPr>
          <w:sz w:val="24"/>
          <w:szCs w:val="24"/>
        </w:rPr>
      </w:pPr>
    </w:p>
    <w:p w:rsidR="007041D5" w:rsidRPr="00C80CE8" w:rsidRDefault="00171210" w:rsidP="005E5397">
      <w:pPr>
        <w:spacing w:line="267" w:lineRule="auto"/>
        <w:ind w:left="1" w:firstLine="283"/>
        <w:jc w:val="both"/>
        <w:rPr>
          <w:sz w:val="24"/>
          <w:szCs w:val="24"/>
        </w:rPr>
      </w:pPr>
      <w:r w:rsidRPr="00C80CE8">
        <w:rPr>
          <w:rFonts w:eastAsia="Times New Roman"/>
          <w:sz w:val="24"/>
          <w:szCs w:val="24"/>
        </w:rPr>
        <w:t>– Распознавать и употреблять в речи лексические единицы в рамках тем, включенных в раздел «Предметное содержание речи»;</w:t>
      </w:r>
    </w:p>
    <w:p w:rsidR="007041D5" w:rsidRPr="00C80CE8" w:rsidRDefault="007041D5" w:rsidP="005E5397">
      <w:pPr>
        <w:spacing w:line="1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распознавать и употреблять в речи наиболее распространенные фразовые глаголы;</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определять принадлежность слов к частям речи по аффиксам;</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догадываться о значении отдельных слов на основе сходства с родным языком, по словообразовательным элементам и контексту;</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распознавать и употреблять различные средства связи в тексте для обеспечения его целостности (</w:t>
      </w:r>
      <w:proofErr w:type="spellStart"/>
      <w:r w:rsidRPr="00C80CE8">
        <w:rPr>
          <w:rFonts w:eastAsia="Times New Roman"/>
          <w:sz w:val="24"/>
          <w:szCs w:val="24"/>
        </w:rPr>
        <w:t>firstly</w:t>
      </w:r>
      <w:proofErr w:type="spellEnd"/>
      <w:r w:rsidRPr="00C80CE8">
        <w:rPr>
          <w:rFonts w:eastAsia="Times New Roman"/>
          <w:sz w:val="24"/>
          <w:szCs w:val="24"/>
        </w:rPr>
        <w:t xml:space="preserve">, </w:t>
      </w:r>
      <w:proofErr w:type="spellStart"/>
      <w:r w:rsidRPr="00C80CE8">
        <w:rPr>
          <w:rFonts w:eastAsia="Times New Roman"/>
          <w:sz w:val="24"/>
          <w:szCs w:val="24"/>
        </w:rPr>
        <w:t>to</w:t>
      </w:r>
      <w:proofErr w:type="spellEnd"/>
      <w:r w:rsidRPr="00C80CE8">
        <w:rPr>
          <w:rFonts w:eastAsia="Times New Roman"/>
          <w:sz w:val="24"/>
          <w:szCs w:val="24"/>
        </w:rPr>
        <w:t xml:space="preserve"> </w:t>
      </w:r>
      <w:proofErr w:type="spellStart"/>
      <w:r w:rsidRPr="00C80CE8">
        <w:rPr>
          <w:rFonts w:eastAsia="Times New Roman"/>
          <w:sz w:val="24"/>
          <w:szCs w:val="24"/>
        </w:rPr>
        <w:t>begin</w:t>
      </w:r>
      <w:proofErr w:type="spellEnd"/>
      <w:r w:rsidRPr="00C80CE8">
        <w:rPr>
          <w:rFonts w:eastAsia="Times New Roman"/>
          <w:sz w:val="24"/>
          <w:szCs w:val="24"/>
        </w:rPr>
        <w:t xml:space="preserve"> </w:t>
      </w:r>
      <w:proofErr w:type="spellStart"/>
      <w:r w:rsidRPr="00C80CE8">
        <w:rPr>
          <w:rFonts w:eastAsia="Times New Roman"/>
          <w:sz w:val="24"/>
          <w:szCs w:val="24"/>
        </w:rPr>
        <w:t>with</w:t>
      </w:r>
      <w:proofErr w:type="spellEnd"/>
      <w:r w:rsidRPr="00C80CE8">
        <w:rPr>
          <w:rFonts w:eastAsia="Times New Roman"/>
          <w:sz w:val="24"/>
          <w:szCs w:val="24"/>
        </w:rPr>
        <w:t xml:space="preserve">, </w:t>
      </w:r>
      <w:proofErr w:type="spellStart"/>
      <w:r w:rsidRPr="00C80CE8">
        <w:rPr>
          <w:rFonts w:eastAsia="Times New Roman"/>
          <w:sz w:val="24"/>
          <w:szCs w:val="24"/>
        </w:rPr>
        <w:t>however</w:t>
      </w:r>
      <w:proofErr w:type="spellEnd"/>
      <w:r w:rsidRPr="00C80CE8">
        <w:rPr>
          <w:rFonts w:eastAsia="Times New Roman"/>
          <w:sz w:val="24"/>
          <w:szCs w:val="24"/>
        </w:rPr>
        <w:t xml:space="preserve">, </w:t>
      </w:r>
      <w:proofErr w:type="spellStart"/>
      <w:r w:rsidRPr="00C80CE8">
        <w:rPr>
          <w:rFonts w:eastAsia="Times New Roman"/>
          <w:sz w:val="24"/>
          <w:szCs w:val="24"/>
        </w:rPr>
        <w:t>as</w:t>
      </w:r>
      <w:proofErr w:type="spellEnd"/>
      <w:r w:rsidRPr="00C80CE8">
        <w:rPr>
          <w:rFonts w:eastAsia="Times New Roman"/>
          <w:sz w:val="24"/>
          <w:szCs w:val="24"/>
        </w:rPr>
        <w:t xml:space="preserve"> </w:t>
      </w:r>
      <w:proofErr w:type="spellStart"/>
      <w:r w:rsidRPr="00C80CE8">
        <w:rPr>
          <w:rFonts w:eastAsia="Times New Roman"/>
          <w:sz w:val="24"/>
          <w:szCs w:val="24"/>
        </w:rPr>
        <w:t>for</w:t>
      </w:r>
      <w:proofErr w:type="spellEnd"/>
      <w:r w:rsidRPr="00C80CE8">
        <w:rPr>
          <w:rFonts w:eastAsia="Times New Roman"/>
          <w:sz w:val="24"/>
          <w:szCs w:val="24"/>
        </w:rPr>
        <w:t xml:space="preserve"> </w:t>
      </w:r>
      <w:proofErr w:type="spellStart"/>
      <w:r w:rsidRPr="00C80CE8">
        <w:rPr>
          <w:rFonts w:eastAsia="Times New Roman"/>
          <w:sz w:val="24"/>
          <w:szCs w:val="24"/>
        </w:rPr>
        <w:t>me</w:t>
      </w:r>
      <w:proofErr w:type="spellEnd"/>
      <w:r w:rsidRPr="00C80CE8">
        <w:rPr>
          <w:rFonts w:eastAsia="Times New Roman"/>
          <w:sz w:val="24"/>
          <w:szCs w:val="24"/>
        </w:rPr>
        <w:t xml:space="preserve">, </w:t>
      </w:r>
      <w:proofErr w:type="spellStart"/>
      <w:r w:rsidRPr="00C80CE8">
        <w:rPr>
          <w:rFonts w:eastAsia="Times New Roman"/>
          <w:sz w:val="24"/>
          <w:szCs w:val="24"/>
        </w:rPr>
        <w:t>finally</w:t>
      </w:r>
      <w:proofErr w:type="spellEnd"/>
      <w:r w:rsidRPr="00C80CE8">
        <w:rPr>
          <w:rFonts w:eastAsia="Times New Roman"/>
          <w:sz w:val="24"/>
          <w:szCs w:val="24"/>
        </w:rPr>
        <w:t xml:space="preserve">, </w:t>
      </w:r>
      <w:proofErr w:type="spellStart"/>
      <w:r w:rsidRPr="00C80CE8">
        <w:rPr>
          <w:rFonts w:eastAsia="Times New Roman"/>
          <w:sz w:val="24"/>
          <w:szCs w:val="24"/>
        </w:rPr>
        <w:t>at</w:t>
      </w:r>
      <w:proofErr w:type="spellEnd"/>
      <w:r w:rsidRPr="00C80CE8">
        <w:rPr>
          <w:rFonts w:eastAsia="Times New Roman"/>
          <w:sz w:val="24"/>
          <w:szCs w:val="24"/>
        </w:rPr>
        <w:t xml:space="preserve"> </w:t>
      </w:r>
      <w:proofErr w:type="spellStart"/>
      <w:r w:rsidRPr="00C80CE8">
        <w:rPr>
          <w:rFonts w:eastAsia="Times New Roman"/>
          <w:sz w:val="24"/>
          <w:szCs w:val="24"/>
        </w:rPr>
        <w:t>last</w:t>
      </w:r>
      <w:proofErr w:type="spellEnd"/>
      <w:r w:rsidRPr="00C80CE8">
        <w:rPr>
          <w:rFonts w:eastAsia="Times New Roman"/>
          <w:sz w:val="24"/>
          <w:szCs w:val="24"/>
        </w:rPr>
        <w:t xml:space="preserve">, </w:t>
      </w:r>
      <w:proofErr w:type="spellStart"/>
      <w:r w:rsidRPr="00C80CE8">
        <w:rPr>
          <w:rFonts w:eastAsia="Times New Roman"/>
          <w:sz w:val="24"/>
          <w:szCs w:val="24"/>
        </w:rPr>
        <w:t>etc</w:t>
      </w:r>
      <w:proofErr w:type="spellEnd"/>
      <w:r w:rsidRPr="00C80CE8">
        <w:rPr>
          <w:rFonts w:eastAsia="Times New Roman"/>
          <w:sz w:val="24"/>
          <w:szCs w:val="24"/>
        </w:rPr>
        <w:t>.).</w:t>
      </w:r>
    </w:p>
    <w:p w:rsidR="007041D5" w:rsidRPr="00C80CE8" w:rsidRDefault="007041D5" w:rsidP="005E5397">
      <w:pPr>
        <w:spacing w:line="19"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Грамматическая сторона речи</w:t>
      </w:r>
    </w:p>
    <w:p w:rsidR="007041D5" w:rsidRPr="00C80CE8" w:rsidRDefault="007041D5" w:rsidP="005E5397">
      <w:pPr>
        <w:spacing w:line="50"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7041D5" w:rsidRPr="00C80CE8" w:rsidRDefault="007041D5" w:rsidP="005E5397">
      <w:pPr>
        <w:spacing w:line="1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C80CE8">
        <w:rPr>
          <w:rFonts w:eastAsia="Times New Roman"/>
          <w:sz w:val="24"/>
          <w:szCs w:val="24"/>
        </w:rPr>
        <w:t>We</w:t>
      </w:r>
      <w:proofErr w:type="spellEnd"/>
      <w:r w:rsidRPr="00C80CE8">
        <w:rPr>
          <w:rFonts w:eastAsia="Times New Roman"/>
          <w:sz w:val="24"/>
          <w:szCs w:val="24"/>
        </w:rPr>
        <w:t xml:space="preserve"> </w:t>
      </w:r>
      <w:proofErr w:type="spellStart"/>
      <w:r w:rsidRPr="00C80CE8">
        <w:rPr>
          <w:rFonts w:eastAsia="Times New Roman"/>
          <w:sz w:val="24"/>
          <w:szCs w:val="24"/>
        </w:rPr>
        <w:t>moved</w:t>
      </w:r>
      <w:proofErr w:type="spellEnd"/>
      <w:r w:rsidRPr="00C80CE8">
        <w:rPr>
          <w:rFonts w:eastAsia="Times New Roman"/>
          <w:sz w:val="24"/>
          <w:szCs w:val="24"/>
        </w:rPr>
        <w:t xml:space="preserve"> </w:t>
      </w:r>
      <w:proofErr w:type="spellStart"/>
      <w:r w:rsidRPr="00C80CE8">
        <w:rPr>
          <w:rFonts w:eastAsia="Times New Roman"/>
          <w:sz w:val="24"/>
          <w:szCs w:val="24"/>
        </w:rPr>
        <w:t>to</w:t>
      </w:r>
      <w:proofErr w:type="spellEnd"/>
      <w:r w:rsidRPr="00C80CE8">
        <w:rPr>
          <w:rFonts w:eastAsia="Times New Roman"/>
          <w:sz w:val="24"/>
          <w:szCs w:val="24"/>
        </w:rPr>
        <w:t xml:space="preserve"> a </w:t>
      </w:r>
      <w:proofErr w:type="spellStart"/>
      <w:r w:rsidRPr="00C80CE8">
        <w:rPr>
          <w:rFonts w:eastAsia="Times New Roman"/>
          <w:sz w:val="24"/>
          <w:szCs w:val="24"/>
        </w:rPr>
        <w:t>new</w:t>
      </w:r>
      <w:proofErr w:type="spellEnd"/>
      <w:r w:rsidRPr="00C80CE8">
        <w:rPr>
          <w:rFonts w:eastAsia="Times New Roman"/>
          <w:sz w:val="24"/>
          <w:szCs w:val="24"/>
        </w:rPr>
        <w:t xml:space="preserve"> </w:t>
      </w:r>
      <w:proofErr w:type="spellStart"/>
      <w:r w:rsidRPr="00C80CE8">
        <w:rPr>
          <w:rFonts w:eastAsia="Times New Roman"/>
          <w:sz w:val="24"/>
          <w:szCs w:val="24"/>
        </w:rPr>
        <w:t>house</w:t>
      </w:r>
      <w:proofErr w:type="spellEnd"/>
      <w:r w:rsidRPr="00C80CE8">
        <w:rPr>
          <w:rFonts w:eastAsia="Times New Roman"/>
          <w:sz w:val="24"/>
          <w:szCs w:val="24"/>
        </w:rPr>
        <w:t xml:space="preserve"> </w:t>
      </w:r>
      <w:proofErr w:type="spellStart"/>
      <w:r w:rsidRPr="00C80CE8">
        <w:rPr>
          <w:rFonts w:eastAsia="Times New Roman"/>
          <w:sz w:val="24"/>
          <w:szCs w:val="24"/>
        </w:rPr>
        <w:t>last</w:t>
      </w:r>
      <w:proofErr w:type="spellEnd"/>
      <w:r w:rsidRPr="00C80CE8">
        <w:rPr>
          <w:rFonts w:eastAsia="Times New Roman"/>
          <w:sz w:val="24"/>
          <w:szCs w:val="24"/>
        </w:rPr>
        <w:t xml:space="preserve"> </w:t>
      </w:r>
      <w:proofErr w:type="spellStart"/>
      <w:r w:rsidRPr="00C80CE8">
        <w:rPr>
          <w:rFonts w:eastAsia="Times New Roman"/>
          <w:sz w:val="24"/>
          <w:szCs w:val="24"/>
        </w:rPr>
        <w:t>year</w:t>
      </w:r>
      <w:proofErr w:type="spellEnd"/>
      <w:r w:rsidRPr="00C80CE8">
        <w:rPr>
          <w:rFonts w:eastAsia="Times New Roman"/>
          <w:sz w:val="24"/>
          <w:szCs w:val="24"/>
        </w:rPr>
        <w:t>);</w:t>
      </w:r>
    </w:p>
    <w:p w:rsidR="007041D5" w:rsidRPr="00C80CE8" w:rsidRDefault="007041D5" w:rsidP="005E5397">
      <w:pPr>
        <w:spacing w:line="21" w:lineRule="exact"/>
        <w:jc w:val="both"/>
        <w:rPr>
          <w:sz w:val="24"/>
          <w:szCs w:val="24"/>
        </w:rPr>
      </w:pPr>
    </w:p>
    <w:p w:rsidR="00AE4521" w:rsidRPr="00C80CE8" w:rsidRDefault="00171210" w:rsidP="005E5397">
      <w:pPr>
        <w:spacing w:line="270" w:lineRule="auto"/>
        <w:ind w:left="1" w:firstLine="283"/>
        <w:jc w:val="both"/>
        <w:rPr>
          <w:rFonts w:eastAsia="Times New Roman"/>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сложноподчиненные</w:t>
      </w:r>
      <w:r w:rsidRPr="00C80CE8">
        <w:rPr>
          <w:rFonts w:eastAsia="Times New Roman"/>
          <w:sz w:val="24"/>
          <w:szCs w:val="24"/>
          <w:lang w:val="en-US"/>
        </w:rPr>
        <w:t xml:space="preserve"> </w:t>
      </w:r>
      <w:r w:rsidRPr="00C80CE8">
        <w:rPr>
          <w:rFonts w:eastAsia="Times New Roman"/>
          <w:sz w:val="24"/>
          <w:szCs w:val="24"/>
        </w:rPr>
        <w:t>предложения</w:t>
      </w:r>
      <w:r w:rsidRPr="00C80CE8">
        <w:rPr>
          <w:rFonts w:eastAsia="Times New Roman"/>
          <w:sz w:val="24"/>
          <w:szCs w:val="24"/>
          <w:lang w:val="en-US"/>
        </w:rPr>
        <w:t xml:space="preserve"> </w:t>
      </w:r>
      <w:r w:rsidRPr="00C80CE8">
        <w:rPr>
          <w:rFonts w:eastAsia="Times New Roman"/>
          <w:sz w:val="24"/>
          <w:szCs w:val="24"/>
        </w:rPr>
        <w:t>с</w:t>
      </w:r>
      <w:r w:rsidRPr="00C80CE8">
        <w:rPr>
          <w:rFonts w:eastAsia="Times New Roman"/>
          <w:sz w:val="24"/>
          <w:szCs w:val="24"/>
          <w:lang w:val="en-US"/>
        </w:rPr>
        <w:t xml:space="preserve"> </w:t>
      </w:r>
      <w:r w:rsidRPr="00C80CE8">
        <w:rPr>
          <w:rFonts w:eastAsia="Times New Roman"/>
          <w:sz w:val="24"/>
          <w:szCs w:val="24"/>
        </w:rPr>
        <w:t>союзами</w:t>
      </w:r>
      <w:r w:rsidRPr="00C80CE8">
        <w:rPr>
          <w:rFonts w:eastAsia="Times New Roman"/>
          <w:sz w:val="24"/>
          <w:szCs w:val="24"/>
          <w:lang w:val="en-US"/>
        </w:rPr>
        <w:t xml:space="preserve"> </w:t>
      </w:r>
      <w:r w:rsidRPr="00C80CE8">
        <w:rPr>
          <w:rFonts w:eastAsia="Times New Roman"/>
          <w:sz w:val="24"/>
          <w:szCs w:val="24"/>
        </w:rPr>
        <w:t>и</w:t>
      </w:r>
      <w:r w:rsidRPr="00C80CE8">
        <w:rPr>
          <w:rFonts w:eastAsia="Times New Roman"/>
          <w:sz w:val="24"/>
          <w:szCs w:val="24"/>
          <w:lang w:val="en-US"/>
        </w:rPr>
        <w:t xml:space="preserve"> </w:t>
      </w:r>
      <w:r w:rsidRPr="00C80CE8">
        <w:rPr>
          <w:rFonts w:eastAsia="Times New Roman"/>
          <w:sz w:val="24"/>
          <w:szCs w:val="24"/>
        </w:rPr>
        <w:t>союзными</w:t>
      </w:r>
      <w:r w:rsidRPr="00C80CE8">
        <w:rPr>
          <w:rFonts w:eastAsia="Times New Roman"/>
          <w:sz w:val="24"/>
          <w:szCs w:val="24"/>
          <w:lang w:val="en-US"/>
        </w:rPr>
        <w:t xml:space="preserve"> </w:t>
      </w:r>
      <w:r w:rsidRPr="00C80CE8">
        <w:rPr>
          <w:rFonts w:eastAsia="Times New Roman"/>
          <w:sz w:val="24"/>
          <w:szCs w:val="24"/>
        </w:rPr>
        <w:t>словами</w:t>
      </w:r>
      <w:r w:rsidRPr="00C80CE8">
        <w:rPr>
          <w:rFonts w:eastAsia="Times New Roman"/>
          <w:sz w:val="24"/>
          <w:szCs w:val="24"/>
          <w:lang w:val="en-US"/>
        </w:rPr>
        <w:t xml:space="preserve"> what, when, why, which, that, who, if, because, that’s why, </w:t>
      </w:r>
      <w:proofErr w:type="spellStart"/>
      <w:proofErr w:type="gramStart"/>
      <w:r w:rsidRPr="00C80CE8">
        <w:rPr>
          <w:rFonts w:eastAsia="Times New Roman"/>
          <w:sz w:val="24"/>
          <w:szCs w:val="24"/>
          <w:lang w:val="en-US"/>
        </w:rPr>
        <w:t>than</w:t>
      </w:r>
      <w:proofErr w:type="spellEnd"/>
      <w:proofErr w:type="gramEnd"/>
      <w:r w:rsidRPr="00C80CE8">
        <w:rPr>
          <w:rFonts w:eastAsia="Times New Roman"/>
          <w:sz w:val="24"/>
          <w:szCs w:val="24"/>
          <w:lang w:val="en-US"/>
        </w:rPr>
        <w:t>, so, for, since, during, so that, unless;</w:t>
      </w:r>
      <w:r w:rsidR="00AE4521" w:rsidRPr="00C80CE8">
        <w:rPr>
          <w:rFonts w:eastAsia="Times New Roman"/>
          <w:sz w:val="24"/>
          <w:szCs w:val="24"/>
          <w:lang w:val="en-US"/>
        </w:rPr>
        <w:t xml:space="preserve"> </w:t>
      </w: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употреблять в речи сложносочиненные предложения с сочинительными союзами </w:t>
      </w:r>
      <w:proofErr w:type="spellStart"/>
      <w:r w:rsidRPr="00C80CE8">
        <w:rPr>
          <w:rFonts w:eastAsia="Times New Roman"/>
          <w:sz w:val="24"/>
          <w:szCs w:val="24"/>
        </w:rPr>
        <w:t>and</w:t>
      </w:r>
      <w:proofErr w:type="spellEnd"/>
      <w:r w:rsidRPr="00C80CE8">
        <w:rPr>
          <w:rFonts w:eastAsia="Times New Roman"/>
          <w:sz w:val="24"/>
          <w:szCs w:val="24"/>
        </w:rPr>
        <w:t xml:space="preserve">, </w:t>
      </w:r>
      <w:proofErr w:type="spellStart"/>
      <w:r w:rsidRPr="00C80CE8">
        <w:rPr>
          <w:rFonts w:eastAsia="Times New Roman"/>
          <w:sz w:val="24"/>
          <w:szCs w:val="24"/>
        </w:rPr>
        <w:t>but</w:t>
      </w:r>
      <w:proofErr w:type="spellEnd"/>
      <w:r w:rsidRPr="00C80CE8">
        <w:rPr>
          <w:rFonts w:eastAsia="Times New Roman"/>
          <w:sz w:val="24"/>
          <w:szCs w:val="24"/>
        </w:rPr>
        <w:t xml:space="preserve">, </w:t>
      </w:r>
      <w:proofErr w:type="spellStart"/>
      <w:r w:rsidRPr="00C80CE8">
        <w:rPr>
          <w:rFonts w:eastAsia="Times New Roman"/>
          <w:sz w:val="24"/>
          <w:szCs w:val="24"/>
        </w:rPr>
        <w:t>or</w:t>
      </w:r>
      <w:proofErr w:type="spellEnd"/>
      <w:r w:rsidRPr="00C80CE8">
        <w:rPr>
          <w:rFonts w:eastAsia="Times New Roman"/>
          <w:sz w:val="24"/>
          <w:szCs w:val="24"/>
        </w:rPr>
        <w:t>;</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условные</w:t>
      </w:r>
      <w:r w:rsidRPr="00C80CE8">
        <w:rPr>
          <w:rFonts w:eastAsia="Times New Roman"/>
          <w:sz w:val="24"/>
          <w:szCs w:val="24"/>
          <w:lang w:val="en-US"/>
        </w:rPr>
        <w:t xml:space="preserve"> </w:t>
      </w:r>
      <w:r w:rsidRPr="00C80CE8">
        <w:rPr>
          <w:rFonts w:eastAsia="Times New Roman"/>
          <w:sz w:val="24"/>
          <w:szCs w:val="24"/>
        </w:rPr>
        <w:t>предложения</w:t>
      </w:r>
      <w:r w:rsidRPr="00C80CE8">
        <w:rPr>
          <w:rFonts w:eastAsia="Times New Roman"/>
          <w:sz w:val="24"/>
          <w:szCs w:val="24"/>
          <w:lang w:val="en-US"/>
        </w:rPr>
        <w:t xml:space="preserve"> </w:t>
      </w:r>
      <w:r w:rsidRPr="00C80CE8">
        <w:rPr>
          <w:rFonts w:eastAsia="Times New Roman"/>
          <w:sz w:val="24"/>
          <w:szCs w:val="24"/>
        </w:rPr>
        <w:t>реального</w:t>
      </w:r>
      <w:r w:rsidRPr="00C80CE8">
        <w:rPr>
          <w:rFonts w:eastAsia="Times New Roman"/>
          <w:sz w:val="24"/>
          <w:szCs w:val="24"/>
          <w:lang w:val="en-US"/>
        </w:rPr>
        <w:t xml:space="preserve"> (Conditional I – If I see Jim, I’ll invite him to our school party) </w:t>
      </w:r>
      <w:r w:rsidRPr="00C80CE8">
        <w:rPr>
          <w:rFonts w:eastAsia="Times New Roman"/>
          <w:sz w:val="24"/>
          <w:szCs w:val="24"/>
        </w:rPr>
        <w:t>и</w:t>
      </w:r>
      <w:r w:rsidRPr="00C80CE8">
        <w:rPr>
          <w:rFonts w:eastAsia="Times New Roman"/>
          <w:sz w:val="24"/>
          <w:szCs w:val="24"/>
          <w:lang w:val="en-US"/>
        </w:rPr>
        <w:t xml:space="preserve"> </w:t>
      </w:r>
      <w:r w:rsidRPr="00C80CE8">
        <w:rPr>
          <w:rFonts w:eastAsia="Times New Roman"/>
          <w:sz w:val="24"/>
          <w:szCs w:val="24"/>
        </w:rPr>
        <w:t>нереального</w:t>
      </w:r>
      <w:r w:rsidRPr="00C80CE8">
        <w:rPr>
          <w:rFonts w:eastAsia="Times New Roman"/>
          <w:sz w:val="24"/>
          <w:szCs w:val="24"/>
          <w:lang w:val="en-US"/>
        </w:rPr>
        <w:t xml:space="preserve"> </w:t>
      </w:r>
      <w:r w:rsidRPr="00C80CE8">
        <w:rPr>
          <w:rFonts w:eastAsia="Times New Roman"/>
          <w:sz w:val="24"/>
          <w:szCs w:val="24"/>
        </w:rPr>
        <w:t>характера</w:t>
      </w:r>
      <w:r w:rsidRPr="00C80CE8">
        <w:rPr>
          <w:rFonts w:eastAsia="Times New Roman"/>
          <w:sz w:val="24"/>
          <w:szCs w:val="24"/>
          <w:lang w:val="en-US"/>
        </w:rPr>
        <w:t xml:space="preserve"> (Conditional II – If I were you, I would start learning French);</w:t>
      </w:r>
    </w:p>
    <w:p w:rsidR="007041D5" w:rsidRPr="00C80CE8" w:rsidRDefault="007041D5" w:rsidP="005E5397">
      <w:pPr>
        <w:spacing w:line="9" w:lineRule="exact"/>
        <w:jc w:val="both"/>
        <w:rPr>
          <w:sz w:val="24"/>
          <w:szCs w:val="24"/>
          <w:lang w:val="en-US"/>
        </w:rPr>
      </w:pPr>
    </w:p>
    <w:p w:rsidR="007041D5" w:rsidRPr="00C80CE8" w:rsidRDefault="00171210" w:rsidP="005E5397">
      <w:pPr>
        <w:ind w:left="280"/>
        <w:jc w:val="both"/>
        <w:rPr>
          <w:sz w:val="24"/>
          <w:szCs w:val="24"/>
        </w:rPr>
      </w:pPr>
      <w:r w:rsidRPr="00C80CE8">
        <w:rPr>
          <w:rFonts w:eastAsia="Times New Roman"/>
          <w:sz w:val="24"/>
          <w:szCs w:val="24"/>
        </w:rPr>
        <w:t xml:space="preserve">–   употреблять в речи предложения с конструкцией I </w:t>
      </w:r>
      <w:proofErr w:type="spellStart"/>
      <w:r w:rsidRPr="00C80CE8">
        <w:rPr>
          <w:rFonts w:eastAsia="Times New Roman"/>
          <w:sz w:val="24"/>
          <w:szCs w:val="24"/>
        </w:rPr>
        <w:t>wish</w:t>
      </w:r>
      <w:proofErr w:type="spellEnd"/>
      <w:r w:rsidRPr="00C80CE8">
        <w:rPr>
          <w:rFonts w:eastAsia="Times New Roman"/>
          <w:sz w:val="24"/>
          <w:szCs w:val="24"/>
        </w:rPr>
        <w:t xml:space="preserve"> (I </w:t>
      </w:r>
      <w:proofErr w:type="spellStart"/>
      <w:r w:rsidRPr="00C80CE8">
        <w:rPr>
          <w:rFonts w:eastAsia="Times New Roman"/>
          <w:sz w:val="24"/>
          <w:szCs w:val="24"/>
        </w:rPr>
        <w:t>wish</w:t>
      </w:r>
      <w:proofErr w:type="spellEnd"/>
      <w:r w:rsidRPr="00C80CE8">
        <w:rPr>
          <w:rFonts w:eastAsia="Times New Roman"/>
          <w:sz w:val="24"/>
          <w:szCs w:val="24"/>
        </w:rPr>
        <w:t xml:space="preserve"> I </w:t>
      </w:r>
      <w:proofErr w:type="spellStart"/>
      <w:r w:rsidRPr="00C80CE8">
        <w:rPr>
          <w:rFonts w:eastAsia="Times New Roman"/>
          <w:sz w:val="24"/>
          <w:szCs w:val="24"/>
        </w:rPr>
        <w:t>had</w:t>
      </w:r>
      <w:proofErr w:type="spellEnd"/>
      <w:r w:rsidRPr="00C80CE8">
        <w:rPr>
          <w:rFonts w:eastAsia="Times New Roman"/>
          <w:sz w:val="24"/>
          <w:szCs w:val="24"/>
        </w:rPr>
        <w:t xml:space="preserve"> </w:t>
      </w:r>
      <w:proofErr w:type="spellStart"/>
      <w:r w:rsidRPr="00C80CE8">
        <w:rPr>
          <w:rFonts w:eastAsia="Times New Roman"/>
          <w:sz w:val="24"/>
          <w:szCs w:val="24"/>
        </w:rPr>
        <w:t>my</w:t>
      </w:r>
      <w:proofErr w:type="spellEnd"/>
      <w:r w:rsidRPr="00C80CE8">
        <w:rPr>
          <w:rFonts w:eastAsia="Times New Roman"/>
          <w:sz w:val="24"/>
          <w:szCs w:val="24"/>
        </w:rPr>
        <w:t xml:space="preserve"> </w:t>
      </w:r>
      <w:proofErr w:type="spellStart"/>
      <w:r w:rsidRPr="00C80CE8">
        <w:rPr>
          <w:rFonts w:eastAsia="Times New Roman"/>
          <w:sz w:val="24"/>
          <w:szCs w:val="24"/>
        </w:rPr>
        <w:t>own</w:t>
      </w:r>
      <w:proofErr w:type="spellEnd"/>
      <w:r w:rsidRPr="00C80CE8">
        <w:rPr>
          <w:rFonts w:eastAsia="Times New Roman"/>
          <w:sz w:val="24"/>
          <w:szCs w:val="24"/>
        </w:rPr>
        <w:t xml:space="preserve"> </w:t>
      </w:r>
      <w:proofErr w:type="spellStart"/>
      <w:r w:rsidRPr="00C80CE8">
        <w:rPr>
          <w:rFonts w:eastAsia="Times New Roman"/>
          <w:sz w:val="24"/>
          <w:szCs w:val="24"/>
        </w:rPr>
        <w:t>room</w:t>
      </w:r>
      <w:proofErr w:type="spellEnd"/>
      <w:r w:rsidRPr="00C80CE8">
        <w:rPr>
          <w:rFonts w:eastAsia="Times New Roman"/>
          <w:sz w:val="24"/>
          <w:szCs w:val="24"/>
        </w:rPr>
        <w:t>);</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предложения</w:t>
      </w:r>
      <w:r w:rsidRPr="00C80CE8">
        <w:rPr>
          <w:rFonts w:eastAsia="Times New Roman"/>
          <w:sz w:val="24"/>
          <w:szCs w:val="24"/>
          <w:lang w:val="en-US"/>
        </w:rPr>
        <w:t xml:space="preserve"> </w:t>
      </w:r>
      <w:r w:rsidRPr="00C80CE8">
        <w:rPr>
          <w:rFonts w:eastAsia="Times New Roman"/>
          <w:sz w:val="24"/>
          <w:szCs w:val="24"/>
        </w:rPr>
        <w:t>с</w:t>
      </w:r>
      <w:r w:rsidRPr="00C80CE8">
        <w:rPr>
          <w:rFonts w:eastAsia="Times New Roman"/>
          <w:sz w:val="24"/>
          <w:szCs w:val="24"/>
          <w:lang w:val="en-US"/>
        </w:rPr>
        <w:t xml:space="preserve"> </w:t>
      </w:r>
      <w:r w:rsidRPr="00C80CE8">
        <w:rPr>
          <w:rFonts w:eastAsia="Times New Roman"/>
          <w:sz w:val="24"/>
          <w:szCs w:val="24"/>
        </w:rPr>
        <w:t>конструкцией</w:t>
      </w:r>
      <w:r w:rsidRPr="00C80CE8">
        <w:rPr>
          <w:rFonts w:eastAsia="Times New Roman"/>
          <w:sz w:val="24"/>
          <w:szCs w:val="24"/>
          <w:lang w:val="en-US"/>
        </w:rPr>
        <w:t xml:space="preserve"> so/such (I was so busy that I forgot to phone my parents);</w:t>
      </w:r>
    </w:p>
    <w:p w:rsidR="007041D5" w:rsidRPr="00C80CE8" w:rsidRDefault="007041D5" w:rsidP="005E5397">
      <w:pPr>
        <w:spacing w:line="26" w:lineRule="exact"/>
        <w:jc w:val="both"/>
        <w:rPr>
          <w:sz w:val="24"/>
          <w:szCs w:val="24"/>
          <w:lang w:val="en-US"/>
        </w:rPr>
      </w:pPr>
    </w:p>
    <w:p w:rsidR="007041D5" w:rsidRPr="00C80CE8" w:rsidRDefault="00171210" w:rsidP="005E5397">
      <w:pPr>
        <w:spacing w:line="253" w:lineRule="auto"/>
        <w:ind w:firstLine="283"/>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конструкции</w:t>
      </w:r>
      <w:r w:rsidRPr="00C80CE8">
        <w:rPr>
          <w:rFonts w:eastAsia="Times New Roman"/>
          <w:sz w:val="24"/>
          <w:szCs w:val="24"/>
          <w:lang w:val="en-US"/>
        </w:rPr>
        <w:t xml:space="preserve"> </w:t>
      </w:r>
      <w:r w:rsidRPr="00C80CE8">
        <w:rPr>
          <w:rFonts w:eastAsia="Times New Roman"/>
          <w:sz w:val="24"/>
          <w:szCs w:val="24"/>
        </w:rPr>
        <w:t>с</w:t>
      </w:r>
      <w:r w:rsidRPr="00C80CE8">
        <w:rPr>
          <w:rFonts w:eastAsia="Times New Roman"/>
          <w:sz w:val="24"/>
          <w:szCs w:val="24"/>
          <w:lang w:val="en-US"/>
        </w:rPr>
        <w:t xml:space="preserve"> </w:t>
      </w:r>
      <w:r w:rsidRPr="00C80CE8">
        <w:rPr>
          <w:rFonts w:eastAsia="Times New Roman"/>
          <w:sz w:val="24"/>
          <w:szCs w:val="24"/>
        </w:rPr>
        <w:t>герундием</w:t>
      </w:r>
      <w:r w:rsidRPr="00C80CE8">
        <w:rPr>
          <w:rFonts w:eastAsia="Times New Roman"/>
          <w:sz w:val="24"/>
          <w:szCs w:val="24"/>
          <w:lang w:val="en-US"/>
        </w:rPr>
        <w:t>: to love / hate doing something; stop talking;</w:t>
      </w:r>
    </w:p>
    <w:p w:rsidR="007041D5" w:rsidRPr="00C80CE8" w:rsidRDefault="00171210" w:rsidP="005E5397">
      <w:pPr>
        <w:ind w:left="280"/>
        <w:jc w:val="both"/>
        <w:rPr>
          <w:sz w:val="24"/>
          <w:szCs w:val="24"/>
        </w:rPr>
      </w:pPr>
      <w:r w:rsidRPr="00C80CE8">
        <w:rPr>
          <w:rFonts w:eastAsia="Times New Roman"/>
          <w:sz w:val="24"/>
          <w:szCs w:val="24"/>
        </w:rPr>
        <w:t xml:space="preserve">–   употреблять в речи конструкции с инфинитивом: </w:t>
      </w:r>
      <w:proofErr w:type="spellStart"/>
      <w:r w:rsidRPr="00C80CE8">
        <w:rPr>
          <w:rFonts w:eastAsia="Times New Roman"/>
          <w:sz w:val="24"/>
          <w:szCs w:val="24"/>
        </w:rPr>
        <w:t>want</w:t>
      </w:r>
      <w:proofErr w:type="spellEnd"/>
      <w:r w:rsidRPr="00C80CE8">
        <w:rPr>
          <w:rFonts w:eastAsia="Times New Roman"/>
          <w:sz w:val="24"/>
          <w:szCs w:val="24"/>
        </w:rPr>
        <w:t xml:space="preserve"> </w:t>
      </w:r>
      <w:proofErr w:type="spellStart"/>
      <w:r w:rsidRPr="00C80CE8">
        <w:rPr>
          <w:rFonts w:eastAsia="Times New Roman"/>
          <w:sz w:val="24"/>
          <w:szCs w:val="24"/>
        </w:rPr>
        <w:t>to</w:t>
      </w:r>
      <w:proofErr w:type="spellEnd"/>
      <w:r w:rsidRPr="00C80CE8">
        <w:rPr>
          <w:rFonts w:eastAsia="Times New Roman"/>
          <w:sz w:val="24"/>
          <w:szCs w:val="24"/>
        </w:rPr>
        <w:t xml:space="preserve"> </w:t>
      </w:r>
      <w:proofErr w:type="spellStart"/>
      <w:r w:rsidRPr="00C80CE8">
        <w:rPr>
          <w:rFonts w:eastAsia="Times New Roman"/>
          <w:sz w:val="24"/>
          <w:szCs w:val="24"/>
        </w:rPr>
        <w:t>do</w:t>
      </w:r>
      <w:proofErr w:type="spellEnd"/>
      <w:r w:rsidRPr="00C80CE8">
        <w:rPr>
          <w:rFonts w:eastAsia="Times New Roman"/>
          <w:sz w:val="24"/>
          <w:szCs w:val="24"/>
        </w:rPr>
        <w:t xml:space="preserve">, </w:t>
      </w:r>
      <w:proofErr w:type="spellStart"/>
      <w:r w:rsidRPr="00C80CE8">
        <w:rPr>
          <w:rFonts w:eastAsia="Times New Roman"/>
          <w:sz w:val="24"/>
          <w:szCs w:val="24"/>
        </w:rPr>
        <w:t>learn</w:t>
      </w:r>
      <w:proofErr w:type="spellEnd"/>
      <w:r w:rsidRPr="00C80CE8">
        <w:rPr>
          <w:rFonts w:eastAsia="Times New Roman"/>
          <w:sz w:val="24"/>
          <w:szCs w:val="24"/>
        </w:rPr>
        <w:t xml:space="preserve"> </w:t>
      </w:r>
      <w:proofErr w:type="spellStart"/>
      <w:r w:rsidRPr="00C80CE8">
        <w:rPr>
          <w:rFonts w:eastAsia="Times New Roman"/>
          <w:sz w:val="24"/>
          <w:szCs w:val="24"/>
        </w:rPr>
        <w:t>to</w:t>
      </w:r>
      <w:proofErr w:type="spellEnd"/>
      <w:r w:rsidRPr="00C80CE8">
        <w:rPr>
          <w:rFonts w:eastAsia="Times New Roman"/>
          <w:sz w:val="24"/>
          <w:szCs w:val="24"/>
        </w:rPr>
        <w:t xml:space="preserve"> </w:t>
      </w:r>
      <w:proofErr w:type="spellStart"/>
      <w:r w:rsidRPr="00C80CE8">
        <w:rPr>
          <w:rFonts w:eastAsia="Times New Roman"/>
          <w:sz w:val="24"/>
          <w:szCs w:val="24"/>
        </w:rPr>
        <w:t>speak</w:t>
      </w:r>
      <w:proofErr w:type="spellEnd"/>
      <w:r w:rsidRPr="00C80CE8">
        <w:rPr>
          <w:rFonts w:eastAsia="Times New Roman"/>
          <w:sz w:val="24"/>
          <w:szCs w:val="24"/>
        </w:rPr>
        <w:t>;</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инфинитив</w:t>
      </w:r>
      <w:r w:rsidRPr="00C80CE8">
        <w:rPr>
          <w:rFonts w:eastAsia="Times New Roman"/>
          <w:sz w:val="24"/>
          <w:szCs w:val="24"/>
          <w:lang w:val="en-US"/>
        </w:rPr>
        <w:t xml:space="preserve"> </w:t>
      </w:r>
      <w:r w:rsidRPr="00C80CE8">
        <w:rPr>
          <w:rFonts w:eastAsia="Times New Roman"/>
          <w:sz w:val="24"/>
          <w:szCs w:val="24"/>
        </w:rPr>
        <w:t>цели</w:t>
      </w:r>
      <w:r w:rsidRPr="00C80CE8">
        <w:rPr>
          <w:rFonts w:eastAsia="Times New Roman"/>
          <w:sz w:val="24"/>
          <w:szCs w:val="24"/>
          <w:lang w:val="en-US"/>
        </w:rPr>
        <w:t xml:space="preserve"> (I called to cancel our lesson);</w:t>
      </w:r>
    </w:p>
    <w:p w:rsidR="007041D5" w:rsidRPr="00C80CE8" w:rsidRDefault="007041D5" w:rsidP="005E5397">
      <w:pPr>
        <w:spacing w:line="40" w:lineRule="exact"/>
        <w:jc w:val="both"/>
        <w:rPr>
          <w:sz w:val="24"/>
          <w:szCs w:val="24"/>
          <w:lang w:val="en-US"/>
        </w:rPr>
      </w:pPr>
    </w:p>
    <w:p w:rsidR="007041D5" w:rsidRPr="00C80CE8" w:rsidRDefault="00171210" w:rsidP="005E5397">
      <w:pPr>
        <w:ind w:left="280"/>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конструкцию</w:t>
      </w:r>
      <w:r w:rsidRPr="00C80CE8">
        <w:rPr>
          <w:rFonts w:eastAsia="Times New Roman"/>
          <w:sz w:val="24"/>
          <w:szCs w:val="24"/>
          <w:lang w:val="en-US"/>
        </w:rPr>
        <w:t xml:space="preserve"> it takes me … to do something;</w:t>
      </w:r>
    </w:p>
    <w:p w:rsidR="007041D5" w:rsidRPr="00C80CE8" w:rsidRDefault="007041D5" w:rsidP="005E5397">
      <w:pPr>
        <w:spacing w:line="43" w:lineRule="exact"/>
        <w:jc w:val="both"/>
        <w:rPr>
          <w:sz w:val="24"/>
          <w:szCs w:val="24"/>
          <w:lang w:val="en-US"/>
        </w:rPr>
      </w:pPr>
    </w:p>
    <w:p w:rsidR="007041D5" w:rsidRPr="00C80CE8" w:rsidRDefault="00171210" w:rsidP="005E5397">
      <w:pPr>
        <w:ind w:left="280"/>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использовать</w:t>
      </w:r>
      <w:r w:rsidRPr="00C80CE8">
        <w:rPr>
          <w:rFonts w:eastAsia="Times New Roman"/>
          <w:sz w:val="24"/>
          <w:szCs w:val="24"/>
          <w:lang w:val="en-US"/>
        </w:rPr>
        <w:t xml:space="preserve"> </w:t>
      </w:r>
      <w:r w:rsidRPr="00C80CE8">
        <w:rPr>
          <w:rFonts w:eastAsia="Times New Roman"/>
          <w:sz w:val="24"/>
          <w:szCs w:val="24"/>
        </w:rPr>
        <w:t>косвенную</w:t>
      </w:r>
      <w:r w:rsidRPr="00C80CE8">
        <w:rPr>
          <w:rFonts w:eastAsia="Times New Roman"/>
          <w:sz w:val="24"/>
          <w:szCs w:val="24"/>
          <w:lang w:val="en-US"/>
        </w:rPr>
        <w:t xml:space="preserve"> </w:t>
      </w:r>
      <w:r w:rsidRPr="00C80CE8">
        <w:rPr>
          <w:rFonts w:eastAsia="Times New Roman"/>
          <w:sz w:val="24"/>
          <w:szCs w:val="24"/>
        </w:rPr>
        <w:t>речь</w:t>
      </w:r>
      <w:r w:rsidRPr="00C80CE8">
        <w:rPr>
          <w:rFonts w:eastAsia="Times New Roman"/>
          <w:sz w:val="24"/>
          <w:szCs w:val="24"/>
          <w:lang w:val="en-US"/>
        </w:rPr>
        <w:t>;</w:t>
      </w:r>
    </w:p>
    <w:p w:rsidR="007041D5" w:rsidRPr="00C80CE8" w:rsidRDefault="007041D5" w:rsidP="005E5397">
      <w:pPr>
        <w:spacing w:line="53" w:lineRule="exact"/>
        <w:jc w:val="both"/>
        <w:rPr>
          <w:sz w:val="24"/>
          <w:szCs w:val="24"/>
          <w:lang w:val="en-US"/>
        </w:rPr>
      </w:pPr>
    </w:p>
    <w:p w:rsidR="007041D5" w:rsidRPr="00C80CE8" w:rsidRDefault="00171210" w:rsidP="005E5397">
      <w:pPr>
        <w:spacing w:line="270" w:lineRule="auto"/>
        <w:ind w:firstLine="283"/>
        <w:jc w:val="both"/>
        <w:rPr>
          <w:sz w:val="24"/>
          <w:szCs w:val="24"/>
          <w:lang w:val="en-US"/>
        </w:rPr>
      </w:pPr>
      <w:r w:rsidRPr="00C80CE8">
        <w:rPr>
          <w:rFonts w:eastAsia="Times New Roman"/>
          <w:sz w:val="24"/>
          <w:szCs w:val="24"/>
          <w:lang w:val="en-US"/>
        </w:rPr>
        <w:lastRenderedPageBreak/>
        <w:t xml:space="preserve">– </w:t>
      </w:r>
      <w:r w:rsidRPr="00C80CE8">
        <w:rPr>
          <w:rFonts w:eastAsia="Times New Roman"/>
          <w:sz w:val="24"/>
          <w:szCs w:val="24"/>
        </w:rPr>
        <w:t>использовать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глаголы</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наиболее</w:t>
      </w:r>
      <w:r w:rsidRPr="00C80CE8">
        <w:rPr>
          <w:rFonts w:eastAsia="Times New Roman"/>
          <w:sz w:val="24"/>
          <w:szCs w:val="24"/>
          <w:lang w:val="en-US"/>
        </w:rPr>
        <w:t xml:space="preserve"> </w:t>
      </w:r>
      <w:r w:rsidRPr="00C80CE8">
        <w:rPr>
          <w:rFonts w:eastAsia="Times New Roman"/>
          <w:sz w:val="24"/>
          <w:szCs w:val="24"/>
        </w:rPr>
        <w:t>употребляемых</w:t>
      </w:r>
      <w:r w:rsidRPr="00C80CE8">
        <w:rPr>
          <w:rFonts w:eastAsia="Times New Roman"/>
          <w:sz w:val="24"/>
          <w:szCs w:val="24"/>
          <w:lang w:val="en-US"/>
        </w:rPr>
        <w:t xml:space="preserve"> </w:t>
      </w:r>
      <w:r w:rsidRPr="00C80CE8">
        <w:rPr>
          <w:rFonts w:eastAsia="Times New Roman"/>
          <w:sz w:val="24"/>
          <w:szCs w:val="24"/>
        </w:rPr>
        <w:t>временных</w:t>
      </w:r>
      <w:r w:rsidRPr="00C80CE8">
        <w:rPr>
          <w:rFonts w:eastAsia="Times New Roman"/>
          <w:sz w:val="24"/>
          <w:szCs w:val="24"/>
          <w:lang w:val="en-US"/>
        </w:rPr>
        <w:t xml:space="preserve"> </w:t>
      </w:r>
      <w:r w:rsidRPr="00C80CE8">
        <w:rPr>
          <w:rFonts w:eastAsia="Times New Roman"/>
          <w:sz w:val="24"/>
          <w:szCs w:val="24"/>
        </w:rPr>
        <w:t>формах</w:t>
      </w:r>
      <w:r w:rsidRPr="00C80CE8">
        <w:rPr>
          <w:rFonts w:eastAsia="Times New Roman"/>
          <w:sz w:val="24"/>
          <w:szCs w:val="24"/>
          <w:lang w:val="en-US"/>
        </w:rPr>
        <w:t>: Present Simple, Present Continuous, Future Simple, Past Simple, Past Continuous, Present Perfect, Present Perfect Continuous, Past Perfect;</w:t>
      </w:r>
    </w:p>
    <w:p w:rsidR="007041D5" w:rsidRPr="00C80CE8" w:rsidRDefault="007041D5" w:rsidP="005E5397">
      <w:pPr>
        <w:spacing w:line="9" w:lineRule="exact"/>
        <w:jc w:val="both"/>
        <w:rPr>
          <w:sz w:val="24"/>
          <w:szCs w:val="24"/>
          <w:lang w:val="en-US"/>
        </w:rPr>
      </w:pPr>
    </w:p>
    <w:p w:rsidR="007041D5" w:rsidRPr="00C80CE8" w:rsidRDefault="00171210" w:rsidP="005E5397">
      <w:pPr>
        <w:ind w:left="280"/>
        <w:jc w:val="both"/>
        <w:rPr>
          <w:sz w:val="24"/>
          <w:szCs w:val="24"/>
        </w:rPr>
      </w:pPr>
      <w:r w:rsidRPr="00C80CE8">
        <w:rPr>
          <w:rFonts w:eastAsia="Times New Roman"/>
          <w:sz w:val="24"/>
          <w:szCs w:val="24"/>
        </w:rPr>
        <w:t>–   употреблять в речи страдательный залог в формах наиболее используемых времен:</w:t>
      </w:r>
    </w:p>
    <w:p w:rsidR="007041D5" w:rsidRPr="00C80CE8" w:rsidRDefault="007041D5" w:rsidP="005E5397">
      <w:pPr>
        <w:spacing w:line="40" w:lineRule="exact"/>
        <w:jc w:val="both"/>
        <w:rPr>
          <w:sz w:val="24"/>
          <w:szCs w:val="24"/>
        </w:rPr>
      </w:pPr>
    </w:p>
    <w:p w:rsidR="007041D5" w:rsidRPr="00C80CE8" w:rsidRDefault="00171210" w:rsidP="005E5397">
      <w:pPr>
        <w:jc w:val="both"/>
        <w:rPr>
          <w:sz w:val="24"/>
          <w:szCs w:val="24"/>
          <w:lang w:val="en-US"/>
        </w:rPr>
      </w:pPr>
      <w:r w:rsidRPr="00C80CE8">
        <w:rPr>
          <w:rFonts w:eastAsia="Times New Roman"/>
          <w:sz w:val="24"/>
          <w:szCs w:val="24"/>
          <w:lang w:val="en-US"/>
        </w:rPr>
        <w:t>Present Simple, Present Continuous, Past Simple, Present Perfect;</w:t>
      </w:r>
    </w:p>
    <w:p w:rsidR="007041D5" w:rsidRPr="00C80CE8" w:rsidRDefault="007041D5" w:rsidP="005E5397">
      <w:pPr>
        <w:spacing w:line="53" w:lineRule="exact"/>
        <w:jc w:val="both"/>
        <w:rPr>
          <w:sz w:val="24"/>
          <w:szCs w:val="24"/>
          <w:lang w:val="en-US"/>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употреблять в речи различные грамматические средства для выражения будущего времени – </w:t>
      </w:r>
      <w:proofErr w:type="spellStart"/>
      <w:r w:rsidRPr="00C80CE8">
        <w:rPr>
          <w:rFonts w:eastAsia="Times New Roman"/>
          <w:sz w:val="24"/>
          <w:szCs w:val="24"/>
        </w:rPr>
        <w:t>to</w:t>
      </w:r>
      <w:proofErr w:type="spellEnd"/>
      <w:r w:rsidRPr="00C80CE8">
        <w:rPr>
          <w:rFonts w:eastAsia="Times New Roman"/>
          <w:sz w:val="24"/>
          <w:szCs w:val="24"/>
        </w:rPr>
        <w:t xml:space="preserve"> </w:t>
      </w:r>
      <w:proofErr w:type="spellStart"/>
      <w:r w:rsidRPr="00C80CE8">
        <w:rPr>
          <w:rFonts w:eastAsia="Times New Roman"/>
          <w:sz w:val="24"/>
          <w:szCs w:val="24"/>
        </w:rPr>
        <w:t>be</w:t>
      </w:r>
      <w:proofErr w:type="spellEnd"/>
      <w:r w:rsidRPr="00C80CE8">
        <w:rPr>
          <w:rFonts w:eastAsia="Times New Roman"/>
          <w:sz w:val="24"/>
          <w:szCs w:val="24"/>
        </w:rPr>
        <w:t xml:space="preserve"> </w:t>
      </w:r>
      <w:proofErr w:type="spellStart"/>
      <w:r w:rsidRPr="00C80CE8">
        <w:rPr>
          <w:rFonts w:eastAsia="Times New Roman"/>
          <w:sz w:val="24"/>
          <w:szCs w:val="24"/>
        </w:rPr>
        <w:t>going</w:t>
      </w:r>
      <w:proofErr w:type="spellEnd"/>
      <w:r w:rsidRPr="00C80CE8">
        <w:rPr>
          <w:rFonts w:eastAsia="Times New Roman"/>
          <w:sz w:val="24"/>
          <w:szCs w:val="24"/>
        </w:rPr>
        <w:t xml:space="preserve"> </w:t>
      </w:r>
      <w:proofErr w:type="spellStart"/>
      <w:r w:rsidRPr="00C80CE8">
        <w:rPr>
          <w:rFonts w:eastAsia="Times New Roman"/>
          <w:sz w:val="24"/>
          <w:szCs w:val="24"/>
        </w:rPr>
        <w:t>to</w:t>
      </w:r>
      <w:proofErr w:type="spellEnd"/>
      <w:r w:rsidRPr="00C80CE8">
        <w:rPr>
          <w:rFonts w:eastAsia="Times New Roman"/>
          <w:sz w:val="24"/>
          <w:szCs w:val="24"/>
        </w:rPr>
        <w:t xml:space="preserve">, </w:t>
      </w:r>
      <w:proofErr w:type="spellStart"/>
      <w:r w:rsidRPr="00C80CE8">
        <w:rPr>
          <w:rFonts w:eastAsia="Times New Roman"/>
          <w:sz w:val="24"/>
          <w:szCs w:val="24"/>
        </w:rPr>
        <w:t>Present</w:t>
      </w:r>
      <w:proofErr w:type="spellEnd"/>
      <w:r w:rsidRPr="00C80CE8">
        <w:rPr>
          <w:rFonts w:eastAsia="Times New Roman"/>
          <w:sz w:val="24"/>
          <w:szCs w:val="24"/>
        </w:rPr>
        <w:t xml:space="preserve"> </w:t>
      </w:r>
      <w:proofErr w:type="spellStart"/>
      <w:r w:rsidRPr="00C80CE8">
        <w:rPr>
          <w:rFonts w:eastAsia="Times New Roman"/>
          <w:sz w:val="24"/>
          <w:szCs w:val="24"/>
        </w:rPr>
        <w:t>Continuous</w:t>
      </w:r>
      <w:proofErr w:type="spellEnd"/>
      <w:r w:rsidRPr="00C80CE8">
        <w:rPr>
          <w:rFonts w:eastAsia="Times New Roman"/>
          <w:sz w:val="24"/>
          <w:szCs w:val="24"/>
        </w:rPr>
        <w:t xml:space="preserve">; </w:t>
      </w:r>
      <w:proofErr w:type="spellStart"/>
      <w:r w:rsidRPr="00C80CE8">
        <w:rPr>
          <w:rFonts w:eastAsia="Times New Roman"/>
          <w:sz w:val="24"/>
          <w:szCs w:val="24"/>
        </w:rPr>
        <w:t>Present</w:t>
      </w:r>
      <w:proofErr w:type="spellEnd"/>
      <w:r w:rsidRPr="00C80CE8">
        <w:rPr>
          <w:rFonts w:eastAsia="Times New Roman"/>
          <w:sz w:val="24"/>
          <w:szCs w:val="24"/>
        </w:rPr>
        <w:t xml:space="preserve"> </w:t>
      </w:r>
      <w:proofErr w:type="spellStart"/>
      <w:r w:rsidRPr="00C80CE8">
        <w:rPr>
          <w:rFonts w:eastAsia="Times New Roman"/>
          <w:sz w:val="24"/>
          <w:szCs w:val="24"/>
        </w:rPr>
        <w:t>Simple</w:t>
      </w:r>
      <w:proofErr w:type="spellEnd"/>
      <w:r w:rsidRPr="00C80CE8">
        <w:rPr>
          <w:rFonts w:eastAsia="Times New Roman"/>
          <w:sz w:val="24"/>
          <w:szCs w:val="24"/>
        </w:rPr>
        <w:t>;</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lang w:val="en-US"/>
        </w:rPr>
      </w:pPr>
      <w:r w:rsidRPr="00C80CE8">
        <w:rPr>
          <w:rFonts w:eastAsia="Times New Roman"/>
          <w:sz w:val="24"/>
          <w:szCs w:val="24"/>
          <w:lang w:val="en-US"/>
        </w:rPr>
        <w:t xml:space="preserve">– </w:t>
      </w:r>
      <w:r w:rsidRPr="00C80CE8">
        <w:rPr>
          <w:rFonts w:eastAsia="Times New Roman"/>
          <w:sz w:val="24"/>
          <w:szCs w:val="24"/>
        </w:rPr>
        <w:t>употреблять</w:t>
      </w:r>
      <w:r w:rsidRPr="00C80CE8">
        <w:rPr>
          <w:rFonts w:eastAsia="Times New Roman"/>
          <w:sz w:val="24"/>
          <w:szCs w:val="24"/>
          <w:lang w:val="en-US"/>
        </w:rPr>
        <w:t xml:space="preserve"> </w:t>
      </w:r>
      <w:r w:rsidRPr="00C80CE8">
        <w:rPr>
          <w:rFonts w:eastAsia="Times New Roman"/>
          <w:sz w:val="24"/>
          <w:szCs w:val="24"/>
        </w:rPr>
        <w:t>в</w:t>
      </w:r>
      <w:r w:rsidRPr="00C80CE8">
        <w:rPr>
          <w:rFonts w:eastAsia="Times New Roman"/>
          <w:sz w:val="24"/>
          <w:szCs w:val="24"/>
          <w:lang w:val="en-US"/>
        </w:rPr>
        <w:t xml:space="preserve"> </w:t>
      </w:r>
      <w:r w:rsidRPr="00C80CE8">
        <w:rPr>
          <w:rFonts w:eastAsia="Times New Roman"/>
          <w:sz w:val="24"/>
          <w:szCs w:val="24"/>
        </w:rPr>
        <w:t>речи</w:t>
      </w:r>
      <w:r w:rsidRPr="00C80CE8">
        <w:rPr>
          <w:rFonts w:eastAsia="Times New Roman"/>
          <w:sz w:val="24"/>
          <w:szCs w:val="24"/>
          <w:lang w:val="en-US"/>
        </w:rPr>
        <w:t xml:space="preserve"> </w:t>
      </w:r>
      <w:r w:rsidRPr="00C80CE8">
        <w:rPr>
          <w:rFonts w:eastAsia="Times New Roman"/>
          <w:sz w:val="24"/>
          <w:szCs w:val="24"/>
        </w:rPr>
        <w:t>модальные</w:t>
      </w:r>
      <w:r w:rsidRPr="00C80CE8">
        <w:rPr>
          <w:rFonts w:eastAsia="Times New Roman"/>
          <w:sz w:val="24"/>
          <w:szCs w:val="24"/>
          <w:lang w:val="en-US"/>
        </w:rPr>
        <w:t xml:space="preserve"> </w:t>
      </w:r>
      <w:r w:rsidRPr="00C80CE8">
        <w:rPr>
          <w:rFonts w:eastAsia="Times New Roman"/>
          <w:sz w:val="24"/>
          <w:szCs w:val="24"/>
        </w:rPr>
        <w:t>глаголы</w:t>
      </w:r>
      <w:r w:rsidRPr="00C80CE8">
        <w:rPr>
          <w:rFonts w:eastAsia="Times New Roman"/>
          <w:sz w:val="24"/>
          <w:szCs w:val="24"/>
          <w:lang w:val="en-US"/>
        </w:rPr>
        <w:t xml:space="preserve"> </w:t>
      </w:r>
      <w:r w:rsidRPr="00C80CE8">
        <w:rPr>
          <w:rFonts w:eastAsia="Times New Roman"/>
          <w:sz w:val="24"/>
          <w:szCs w:val="24"/>
        </w:rPr>
        <w:t>и</w:t>
      </w:r>
      <w:r w:rsidRPr="00C80CE8">
        <w:rPr>
          <w:rFonts w:eastAsia="Times New Roman"/>
          <w:sz w:val="24"/>
          <w:szCs w:val="24"/>
          <w:lang w:val="en-US"/>
        </w:rPr>
        <w:t xml:space="preserve"> </w:t>
      </w:r>
      <w:r w:rsidRPr="00C80CE8">
        <w:rPr>
          <w:rFonts w:eastAsia="Times New Roman"/>
          <w:sz w:val="24"/>
          <w:szCs w:val="24"/>
        </w:rPr>
        <w:t>их</w:t>
      </w:r>
      <w:r w:rsidRPr="00C80CE8">
        <w:rPr>
          <w:rFonts w:eastAsia="Times New Roman"/>
          <w:sz w:val="24"/>
          <w:szCs w:val="24"/>
          <w:lang w:val="en-US"/>
        </w:rPr>
        <w:t xml:space="preserve"> </w:t>
      </w:r>
      <w:r w:rsidRPr="00C80CE8">
        <w:rPr>
          <w:rFonts w:eastAsia="Times New Roman"/>
          <w:sz w:val="24"/>
          <w:szCs w:val="24"/>
        </w:rPr>
        <w:t>эквиваленты</w:t>
      </w:r>
      <w:r w:rsidRPr="00C80CE8">
        <w:rPr>
          <w:rFonts w:eastAsia="Times New Roman"/>
          <w:sz w:val="24"/>
          <w:szCs w:val="24"/>
          <w:lang w:val="en-US"/>
        </w:rPr>
        <w:t xml:space="preserve"> (may, can/be able to, must/have to/should; need, shall, could, might, would);</w:t>
      </w:r>
    </w:p>
    <w:p w:rsidR="007041D5" w:rsidRPr="00C80CE8" w:rsidRDefault="007041D5" w:rsidP="005E5397">
      <w:pPr>
        <w:spacing w:line="26" w:lineRule="exact"/>
        <w:jc w:val="both"/>
        <w:rPr>
          <w:sz w:val="24"/>
          <w:szCs w:val="24"/>
          <w:lang w:val="en-US"/>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согласовывать времена в рамках сложного предложения в плане настоящего и прошлого;</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употреблять в речи имена существительные в единственном числе и во множественном числе, образованные по правилу, и исключения;</w:t>
      </w:r>
    </w:p>
    <w:p w:rsidR="007041D5" w:rsidRPr="00C80CE8" w:rsidRDefault="007041D5" w:rsidP="005E5397">
      <w:pPr>
        <w:spacing w:line="1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употреблять в речи определенный/неопределенный/нулевой артикль;</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употреблять в речи личные, притяжательные, указательные, неопределенные, относительные, вопросительные местоимения;</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употреблять в речи имена прилагательные в положительной, сравнительной и превосходной степенях, образованные по правилу, и исключения;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употреблять в речи наречия в положительной, сравнительной и превосходной степенях, а также наречия, выражающие количество (</w:t>
      </w:r>
      <w:proofErr w:type="spellStart"/>
      <w:r w:rsidRPr="00C80CE8">
        <w:rPr>
          <w:rFonts w:eastAsia="Times New Roman"/>
          <w:sz w:val="24"/>
          <w:szCs w:val="24"/>
        </w:rPr>
        <w:t>many</w:t>
      </w:r>
      <w:proofErr w:type="spellEnd"/>
      <w:r w:rsidRPr="00C80CE8">
        <w:rPr>
          <w:rFonts w:eastAsia="Times New Roman"/>
          <w:sz w:val="24"/>
          <w:szCs w:val="24"/>
        </w:rPr>
        <w:t xml:space="preserve"> / </w:t>
      </w:r>
      <w:proofErr w:type="spellStart"/>
      <w:r w:rsidRPr="00C80CE8">
        <w:rPr>
          <w:rFonts w:eastAsia="Times New Roman"/>
          <w:sz w:val="24"/>
          <w:szCs w:val="24"/>
        </w:rPr>
        <w:t>much</w:t>
      </w:r>
      <w:proofErr w:type="spellEnd"/>
      <w:r w:rsidRPr="00C80CE8">
        <w:rPr>
          <w:rFonts w:eastAsia="Times New Roman"/>
          <w:sz w:val="24"/>
          <w:szCs w:val="24"/>
        </w:rPr>
        <w:t xml:space="preserve">, </w:t>
      </w:r>
      <w:proofErr w:type="spellStart"/>
      <w:r w:rsidRPr="00C80CE8">
        <w:rPr>
          <w:rFonts w:eastAsia="Times New Roman"/>
          <w:sz w:val="24"/>
          <w:szCs w:val="24"/>
        </w:rPr>
        <w:t>few</w:t>
      </w:r>
      <w:proofErr w:type="spellEnd"/>
      <w:r w:rsidRPr="00C80CE8">
        <w:rPr>
          <w:rFonts w:eastAsia="Times New Roman"/>
          <w:sz w:val="24"/>
          <w:szCs w:val="24"/>
        </w:rPr>
        <w:t xml:space="preserve"> / a </w:t>
      </w:r>
      <w:proofErr w:type="spellStart"/>
      <w:r w:rsidRPr="00C80CE8">
        <w:rPr>
          <w:rFonts w:eastAsia="Times New Roman"/>
          <w:sz w:val="24"/>
          <w:szCs w:val="24"/>
        </w:rPr>
        <w:t>few</w:t>
      </w:r>
      <w:proofErr w:type="spellEnd"/>
      <w:r w:rsidRPr="00C80CE8">
        <w:rPr>
          <w:rFonts w:eastAsia="Times New Roman"/>
          <w:sz w:val="24"/>
          <w:szCs w:val="24"/>
        </w:rPr>
        <w:t xml:space="preserve">, </w:t>
      </w:r>
      <w:proofErr w:type="spellStart"/>
      <w:r w:rsidRPr="00C80CE8">
        <w:rPr>
          <w:rFonts w:eastAsia="Times New Roman"/>
          <w:sz w:val="24"/>
          <w:szCs w:val="24"/>
        </w:rPr>
        <w:t>little</w:t>
      </w:r>
      <w:proofErr w:type="spellEnd"/>
      <w:r w:rsidRPr="00C80CE8">
        <w:rPr>
          <w:rFonts w:eastAsia="Times New Roman"/>
          <w:sz w:val="24"/>
          <w:szCs w:val="24"/>
        </w:rPr>
        <w:t xml:space="preserve"> / a </w:t>
      </w:r>
      <w:proofErr w:type="spellStart"/>
      <w:r w:rsidRPr="00C80CE8">
        <w:rPr>
          <w:rFonts w:eastAsia="Times New Roman"/>
          <w:sz w:val="24"/>
          <w:szCs w:val="24"/>
        </w:rPr>
        <w:t>little</w:t>
      </w:r>
      <w:proofErr w:type="spellEnd"/>
      <w:r w:rsidRPr="00C80CE8">
        <w:rPr>
          <w:rFonts w:eastAsia="Times New Roman"/>
          <w:sz w:val="24"/>
          <w:szCs w:val="24"/>
        </w:rPr>
        <w:t>) и наречия, выражающие время;</w:t>
      </w:r>
    </w:p>
    <w:p w:rsidR="007041D5" w:rsidRPr="00C80CE8" w:rsidRDefault="007041D5" w:rsidP="005E5397">
      <w:pPr>
        <w:spacing w:line="5"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употреблять предлоги, выражающие направление движения, время и место действия.</w:t>
      </w:r>
    </w:p>
    <w:p w:rsidR="007041D5" w:rsidRPr="00C80CE8" w:rsidRDefault="007041D5" w:rsidP="005E5397">
      <w:pPr>
        <w:spacing w:line="36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4"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Коммуникативные умения</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Говорение, диалогическая речь</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Вести диалог/полилог в ситуациях официального общения в рамках изученной</w:t>
      </w:r>
      <w:r w:rsidRPr="00C80CE8">
        <w:rPr>
          <w:rFonts w:eastAsia="Times New Roman"/>
          <w:sz w:val="24"/>
          <w:szCs w:val="24"/>
        </w:rPr>
        <w:t xml:space="preserve"> </w:t>
      </w:r>
      <w:r w:rsidRPr="00C80CE8">
        <w:rPr>
          <w:rFonts w:eastAsia="Times New Roman"/>
          <w:i/>
          <w:iCs/>
          <w:sz w:val="24"/>
          <w:szCs w:val="24"/>
        </w:rPr>
        <w:t>тематики; кратко комментировать точку зрения другого человека;</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подготовленное интервью,</w:t>
      </w:r>
      <w:r w:rsidRPr="00C80CE8">
        <w:rPr>
          <w:rFonts w:eastAsia="Times New Roman"/>
          <w:sz w:val="24"/>
          <w:szCs w:val="24"/>
        </w:rPr>
        <w:t xml:space="preserve"> </w:t>
      </w:r>
      <w:r w:rsidRPr="00C80CE8">
        <w:rPr>
          <w:rFonts w:eastAsia="Times New Roman"/>
          <w:i/>
          <w:iCs/>
          <w:sz w:val="24"/>
          <w:szCs w:val="24"/>
        </w:rPr>
        <w:t>проверяя и получая подтверждение какой-либо</w:t>
      </w:r>
      <w:r w:rsidRPr="00C80CE8">
        <w:rPr>
          <w:rFonts w:eastAsia="Times New Roman"/>
          <w:sz w:val="24"/>
          <w:szCs w:val="24"/>
        </w:rPr>
        <w:t xml:space="preserve"> </w:t>
      </w:r>
      <w:r w:rsidRPr="00C80CE8">
        <w:rPr>
          <w:rFonts w:eastAsia="Times New Roman"/>
          <w:i/>
          <w:iCs/>
          <w:sz w:val="24"/>
          <w:szCs w:val="24"/>
        </w:rPr>
        <w:t>информации;</w:t>
      </w:r>
    </w:p>
    <w:p w:rsidR="007041D5" w:rsidRPr="00C80CE8" w:rsidRDefault="007041D5" w:rsidP="005E5397">
      <w:pPr>
        <w:spacing w:line="26" w:lineRule="exact"/>
        <w:jc w:val="both"/>
        <w:rPr>
          <w:sz w:val="24"/>
          <w:szCs w:val="24"/>
        </w:rPr>
      </w:pPr>
    </w:p>
    <w:p w:rsidR="00AE4521" w:rsidRPr="00C80CE8" w:rsidRDefault="00171210" w:rsidP="005E5397">
      <w:pPr>
        <w:spacing w:line="264" w:lineRule="auto"/>
        <w:ind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обмениваться информацией,</w:t>
      </w:r>
      <w:r w:rsidRPr="00C80CE8">
        <w:rPr>
          <w:rFonts w:eastAsia="Times New Roman"/>
          <w:sz w:val="24"/>
          <w:szCs w:val="24"/>
        </w:rPr>
        <w:t xml:space="preserve"> </w:t>
      </w:r>
      <w:r w:rsidRPr="00C80CE8">
        <w:rPr>
          <w:rFonts w:eastAsia="Times New Roman"/>
          <w:i/>
          <w:iCs/>
          <w:sz w:val="24"/>
          <w:szCs w:val="24"/>
        </w:rPr>
        <w:t>проверять и подтверждать собранную фактическую</w:t>
      </w:r>
      <w:r w:rsidRPr="00C80CE8">
        <w:rPr>
          <w:rFonts w:eastAsia="Times New Roman"/>
          <w:sz w:val="24"/>
          <w:szCs w:val="24"/>
        </w:rPr>
        <w:t xml:space="preserve"> </w:t>
      </w:r>
      <w:r w:rsidRPr="00C80CE8">
        <w:rPr>
          <w:rFonts w:eastAsia="Times New Roman"/>
          <w:i/>
          <w:iCs/>
          <w:sz w:val="24"/>
          <w:szCs w:val="24"/>
        </w:rPr>
        <w:t>информацию.</w:t>
      </w:r>
    </w:p>
    <w:p w:rsidR="007041D5" w:rsidRPr="00C80CE8" w:rsidRDefault="00171210" w:rsidP="005E5397">
      <w:pPr>
        <w:spacing w:line="264" w:lineRule="auto"/>
        <w:ind w:firstLine="283"/>
        <w:jc w:val="both"/>
        <w:rPr>
          <w:sz w:val="24"/>
          <w:szCs w:val="24"/>
        </w:rPr>
      </w:pPr>
      <w:r w:rsidRPr="00C80CE8">
        <w:rPr>
          <w:rFonts w:eastAsia="Times New Roman"/>
          <w:b/>
          <w:bCs/>
          <w:i/>
          <w:iCs/>
          <w:sz w:val="24"/>
          <w:szCs w:val="24"/>
        </w:rPr>
        <w:t>Говорение, монологическая речь</w:t>
      </w:r>
    </w:p>
    <w:p w:rsidR="007041D5" w:rsidRPr="00C80CE8" w:rsidRDefault="007041D5" w:rsidP="005E5397">
      <w:pPr>
        <w:spacing w:line="38"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Резюмировать прослушанный/прочитанный текст;</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обобщать информацию на основе прочитанного/прослушанного текста.</w:t>
      </w:r>
    </w:p>
    <w:p w:rsidR="007041D5" w:rsidRPr="00C80CE8" w:rsidRDefault="007041D5" w:rsidP="005E5397">
      <w:pPr>
        <w:spacing w:line="45" w:lineRule="exact"/>
        <w:jc w:val="both"/>
        <w:rPr>
          <w:sz w:val="24"/>
          <w:szCs w:val="24"/>
        </w:rPr>
      </w:pPr>
    </w:p>
    <w:p w:rsidR="007041D5" w:rsidRPr="00C80CE8" w:rsidRDefault="00171210" w:rsidP="005E5397">
      <w:pPr>
        <w:ind w:left="1"/>
        <w:jc w:val="both"/>
        <w:rPr>
          <w:sz w:val="24"/>
          <w:szCs w:val="24"/>
        </w:rPr>
      </w:pPr>
      <w:r w:rsidRPr="00C80CE8">
        <w:rPr>
          <w:rFonts w:eastAsia="Times New Roman"/>
          <w:b/>
          <w:bCs/>
          <w:i/>
          <w:iCs/>
          <w:sz w:val="24"/>
          <w:szCs w:val="24"/>
        </w:rPr>
        <w:t>Аудирование</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Полно и точно воспринимать информацию в распространенных коммуникативных</w:t>
      </w:r>
      <w:r w:rsidRPr="00C80CE8">
        <w:rPr>
          <w:rFonts w:eastAsia="Times New Roman"/>
          <w:sz w:val="24"/>
          <w:szCs w:val="24"/>
        </w:rPr>
        <w:t xml:space="preserve"> </w:t>
      </w:r>
      <w:r w:rsidRPr="00C80CE8">
        <w:rPr>
          <w:rFonts w:eastAsia="Times New Roman"/>
          <w:i/>
          <w:iCs/>
          <w:sz w:val="24"/>
          <w:szCs w:val="24"/>
        </w:rPr>
        <w:t>ситуациях;</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обобщать прослушанную информацию и выявлять факты в соответствии с</w:t>
      </w:r>
      <w:r w:rsidRPr="00C80CE8">
        <w:rPr>
          <w:rFonts w:eastAsia="Times New Roman"/>
          <w:sz w:val="24"/>
          <w:szCs w:val="24"/>
        </w:rPr>
        <w:t xml:space="preserve"> </w:t>
      </w:r>
      <w:r w:rsidRPr="00C80CE8">
        <w:rPr>
          <w:rFonts w:eastAsia="Times New Roman"/>
          <w:i/>
          <w:iCs/>
          <w:sz w:val="24"/>
          <w:szCs w:val="24"/>
        </w:rPr>
        <w:t>поставленной задачей/вопросом.</w:t>
      </w:r>
    </w:p>
    <w:p w:rsidR="007041D5" w:rsidRPr="00C80CE8" w:rsidRDefault="007041D5" w:rsidP="005E5397">
      <w:pPr>
        <w:spacing w:line="19" w:lineRule="exact"/>
        <w:jc w:val="both"/>
        <w:rPr>
          <w:sz w:val="24"/>
          <w:szCs w:val="24"/>
        </w:rPr>
      </w:pPr>
    </w:p>
    <w:p w:rsidR="007041D5" w:rsidRPr="00C80CE8" w:rsidRDefault="00171210" w:rsidP="005E5397">
      <w:pPr>
        <w:ind w:left="1"/>
        <w:jc w:val="both"/>
        <w:rPr>
          <w:sz w:val="24"/>
          <w:szCs w:val="24"/>
        </w:rPr>
      </w:pPr>
      <w:r w:rsidRPr="00C80CE8">
        <w:rPr>
          <w:rFonts w:eastAsia="Times New Roman"/>
          <w:b/>
          <w:bCs/>
          <w:i/>
          <w:iCs/>
          <w:sz w:val="24"/>
          <w:szCs w:val="24"/>
        </w:rPr>
        <w:t>Чтение</w:t>
      </w:r>
    </w:p>
    <w:p w:rsidR="007041D5" w:rsidRPr="00C80CE8" w:rsidRDefault="007041D5" w:rsidP="005E5397">
      <w:pPr>
        <w:spacing w:line="50"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Читать и понимать несложные аутентичные тексты различных стилей и жанров и</w:t>
      </w:r>
      <w:r w:rsidRPr="00C80CE8">
        <w:rPr>
          <w:rFonts w:eastAsia="Times New Roman"/>
          <w:sz w:val="24"/>
          <w:szCs w:val="24"/>
        </w:rPr>
        <w:t xml:space="preserve"> </w:t>
      </w:r>
      <w:r w:rsidRPr="00C80CE8">
        <w:rPr>
          <w:rFonts w:eastAsia="Times New Roman"/>
          <w:i/>
          <w:iCs/>
          <w:sz w:val="24"/>
          <w:szCs w:val="24"/>
        </w:rPr>
        <w:t>отвечать на ряд уточняющих вопросов.</w:t>
      </w:r>
    </w:p>
    <w:p w:rsidR="007041D5" w:rsidRPr="00C80CE8" w:rsidRDefault="007041D5" w:rsidP="005E5397">
      <w:pPr>
        <w:spacing w:line="19" w:lineRule="exact"/>
        <w:jc w:val="both"/>
        <w:rPr>
          <w:sz w:val="24"/>
          <w:szCs w:val="24"/>
        </w:rPr>
      </w:pPr>
    </w:p>
    <w:p w:rsidR="007041D5" w:rsidRPr="00C80CE8" w:rsidRDefault="00171210" w:rsidP="005E5397">
      <w:pPr>
        <w:ind w:left="1"/>
        <w:jc w:val="both"/>
        <w:rPr>
          <w:sz w:val="24"/>
          <w:szCs w:val="24"/>
        </w:rPr>
      </w:pPr>
      <w:r w:rsidRPr="00C80CE8">
        <w:rPr>
          <w:rFonts w:eastAsia="Times New Roman"/>
          <w:b/>
          <w:bCs/>
          <w:i/>
          <w:iCs/>
          <w:sz w:val="24"/>
          <w:szCs w:val="24"/>
        </w:rPr>
        <w:t>Письмо</w:t>
      </w:r>
    </w:p>
    <w:p w:rsidR="007041D5" w:rsidRPr="00C80CE8" w:rsidRDefault="007041D5" w:rsidP="005E5397">
      <w:pPr>
        <w:spacing w:line="3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 xml:space="preserve">Писать краткий отзыв </w:t>
      </w:r>
      <w:proofErr w:type="gramStart"/>
      <w:r w:rsidRPr="00C80CE8">
        <w:rPr>
          <w:rFonts w:eastAsia="Times New Roman"/>
          <w:i/>
          <w:iCs/>
          <w:sz w:val="24"/>
          <w:szCs w:val="24"/>
        </w:rPr>
        <w:t>на фильм</w:t>
      </w:r>
      <w:proofErr w:type="gramEnd"/>
      <w:r w:rsidRPr="00C80CE8">
        <w:rPr>
          <w:rFonts w:eastAsia="Times New Roman"/>
          <w:i/>
          <w:iCs/>
          <w:sz w:val="24"/>
          <w:szCs w:val="24"/>
        </w:rPr>
        <w:t>,</w:t>
      </w:r>
      <w:r w:rsidRPr="00C80CE8">
        <w:rPr>
          <w:rFonts w:eastAsia="Times New Roman"/>
          <w:sz w:val="24"/>
          <w:szCs w:val="24"/>
        </w:rPr>
        <w:t xml:space="preserve"> </w:t>
      </w:r>
      <w:r w:rsidRPr="00C80CE8">
        <w:rPr>
          <w:rFonts w:eastAsia="Times New Roman"/>
          <w:i/>
          <w:iCs/>
          <w:sz w:val="24"/>
          <w:szCs w:val="24"/>
        </w:rPr>
        <w:t>книгу или пьесу.</w:t>
      </w:r>
    </w:p>
    <w:p w:rsidR="007041D5" w:rsidRPr="00C80CE8" w:rsidRDefault="00171210" w:rsidP="005E5397">
      <w:pPr>
        <w:ind w:left="1"/>
        <w:jc w:val="both"/>
        <w:rPr>
          <w:sz w:val="24"/>
          <w:szCs w:val="24"/>
        </w:rPr>
      </w:pPr>
      <w:r w:rsidRPr="00C80CE8">
        <w:rPr>
          <w:rFonts w:eastAsia="Times New Roman"/>
          <w:b/>
          <w:bCs/>
          <w:i/>
          <w:iCs/>
          <w:sz w:val="24"/>
          <w:szCs w:val="24"/>
        </w:rPr>
        <w:t>Языковые навыки</w:t>
      </w:r>
    </w:p>
    <w:p w:rsidR="007041D5" w:rsidRPr="00C80CE8" w:rsidRDefault="007041D5" w:rsidP="005E5397">
      <w:pPr>
        <w:spacing w:line="41" w:lineRule="exact"/>
        <w:jc w:val="both"/>
        <w:rPr>
          <w:sz w:val="24"/>
          <w:szCs w:val="24"/>
        </w:rPr>
      </w:pPr>
    </w:p>
    <w:p w:rsidR="00AE4521" w:rsidRPr="00C80CE8" w:rsidRDefault="00171210" w:rsidP="00F12794">
      <w:pPr>
        <w:ind w:left="1"/>
        <w:jc w:val="both"/>
        <w:rPr>
          <w:rFonts w:eastAsia="Times New Roman"/>
          <w:b/>
          <w:bCs/>
          <w:i/>
          <w:iCs/>
          <w:sz w:val="24"/>
          <w:szCs w:val="24"/>
        </w:rPr>
      </w:pPr>
      <w:r w:rsidRPr="00C80CE8">
        <w:rPr>
          <w:rFonts w:eastAsia="Times New Roman"/>
          <w:b/>
          <w:bCs/>
          <w:i/>
          <w:iCs/>
          <w:sz w:val="24"/>
          <w:szCs w:val="24"/>
        </w:rPr>
        <w:t>Фонетическая сторона речи</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Произносить звуки английского языка четко,</w:t>
      </w:r>
      <w:r w:rsidRPr="00C80CE8">
        <w:rPr>
          <w:rFonts w:eastAsia="Times New Roman"/>
          <w:sz w:val="24"/>
          <w:szCs w:val="24"/>
        </w:rPr>
        <w:t xml:space="preserve"> </w:t>
      </w:r>
      <w:r w:rsidRPr="00C80CE8">
        <w:rPr>
          <w:rFonts w:eastAsia="Times New Roman"/>
          <w:i/>
          <w:iCs/>
          <w:sz w:val="24"/>
          <w:szCs w:val="24"/>
        </w:rPr>
        <w:t>естественным произношением,</w:t>
      </w:r>
      <w:r w:rsidRPr="00C80CE8">
        <w:rPr>
          <w:rFonts w:eastAsia="Times New Roman"/>
          <w:sz w:val="24"/>
          <w:szCs w:val="24"/>
        </w:rPr>
        <w:t xml:space="preserve"> </w:t>
      </w:r>
      <w:r w:rsidRPr="00C80CE8">
        <w:rPr>
          <w:rFonts w:eastAsia="Times New Roman"/>
          <w:i/>
          <w:iCs/>
          <w:sz w:val="24"/>
          <w:szCs w:val="24"/>
        </w:rPr>
        <w:t>не</w:t>
      </w:r>
      <w:r w:rsidRPr="00C80CE8">
        <w:rPr>
          <w:rFonts w:eastAsia="Times New Roman"/>
          <w:sz w:val="24"/>
          <w:szCs w:val="24"/>
        </w:rPr>
        <w:t xml:space="preserve"> </w:t>
      </w:r>
      <w:r w:rsidRPr="00C80CE8">
        <w:rPr>
          <w:rFonts w:eastAsia="Times New Roman"/>
          <w:i/>
          <w:iCs/>
          <w:sz w:val="24"/>
          <w:szCs w:val="24"/>
        </w:rPr>
        <w:t>допуская ярко выраженного акцента.</w:t>
      </w:r>
    </w:p>
    <w:p w:rsidR="007041D5" w:rsidRPr="00C80CE8" w:rsidRDefault="007041D5" w:rsidP="005E5397">
      <w:pPr>
        <w:spacing w:line="16" w:lineRule="exact"/>
        <w:jc w:val="both"/>
        <w:rPr>
          <w:sz w:val="24"/>
          <w:szCs w:val="24"/>
        </w:rPr>
      </w:pPr>
    </w:p>
    <w:p w:rsidR="007041D5" w:rsidRPr="00C80CE8" w:rsidRDefault="00171210" w:rsidP="005E5397">
      <w:pPr>
        <w:ind w:left="1"/>
        <w:jc w:val="both"/>
        <w:rPr>
          <w:sz w:val="24"/>
          <w:szCs w:val="24"/>
        </w:rPr>
      </w:pPr>
      <w:r w:rsidRPr="00C80CE8">
        <w:rPr>
          <w:rFonts w:eastAsia="Times New Roman"/>
          <w:b/>
          <w:bCs/>
          <w:i/>
          <w:iCs/>
          <w:sz w:val="24"/>
          <w:szCs w:val="24"/>
        </w:rPr>
        <w:lastRenderedPageBreak/>
        <w:t>Орфография и пунктуация</w:t>
      </w:r>
    </w:p>
    <w:p w:rsidR="007041D5" w:rsidRPr="00C80CE8" w:rsidRDefault="007041D5" w:rsidP="005E5397">
      <w:pPr>
        <w:spacing w:line="3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Владеть орфографическими навыками;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расставлять в тексте знаки препинания в соответствии с нормами пунктуации.</w:t>
      </w:r>
    </w:p>
    <w:p w:rsidR="007041D5" w:rsidRPr="00C80CE8" w:rsidRDefault="007041D5" w:rsidP="005E5397">
      <w:pPr>
        <w:spacing w:line="48" w:lineRule="exact"/>
        <w:jc w:val="both"/>
        <w:rPr>
          <w:sz w:val="24"/>
          <w:szCs w:val="24"/>
        </w:rPr>
      </w:pPr>
    </w:p>
    <w:p w:rsidR="007041D5" w:rsidRPr="00C80CE8" w:rsidRDefault="00171210" w:rsidP="005E5397">
      <w:pPr>
        <w:ind w:left="701"/>
        <w:jc w:val="both"/>
        <w:rPr>
          <w:sz w:val="24"/>
          <w:szCs w:val="24"/>
        </w:rPr>
      </w:pPr>
      <w:r w:rsidRPr="00C80CE8">
        <w:rPr>
          <w:rFonts w:eastAsia="Times New Roman"/>
          <w:b/>
          <w:bCs/>
          <w:i/>
          <w:iCs/>
          <w:sz w:val="24"/>
          <w:szCs w:val="24"/>
        </w:rPr>
        <w:t>Лексическая сторона речи</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фразовые глаголы по широкому спектру тем,</w:t>
      </w:r>
      <w:r w:rsidRPr="00C80CE8">
        <w:rPr>
          <w:rFonts w:eastAsia="Times New Roman"/>
          <w:sz w:val="24"/>
          <w:szCs w:val="24"/>
        </w:rPr>
        <w:t xml:space="preserve"> </w:t>
      </w:r>
      <w:r w:rsidRPr="00C80CE8">
        <w:rPr>
          <w:rFonts w:eastAsia="Times New Roman"/>
          <w:i/>
          <w:iCs/>
          <w:sz w:val="24"/>
          <w:szCs w:val="24"/>
        </w:rPr>
        <w:t>уместно употребляя их в</w:t>
      </w:r>
      <w:r w:rsidRPr="00C80CE8">
        <w:rPr>
          <w:rFonts w:eastAsia="Times New Roman"/>
          <w:sz w:val="24"/>
          <w:szCs w:val="24"/>
        </w:rPr>
        <w:t xml:space="preserve"> </w:t>
      </w:r>
      <w:r w:rsidRPr="00C80CE8">
        <w:rPr>
          <w:rFonts w:eastAsia="Times New Roman"/>
          <w:i/>
          <w:iCs/>
          <w:sz w:val="24"/>
          <w:szCs w:val="24"/>
        </w:rPr>
        <w:t>соответствии со стилем речи;</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узнавать и использовать в речи устойчивые выражения и фразы</w:t>
      </w:r>
      <w:r w:rsidRPr="00C80CE8">
        <w:rPr>
          <w:rFonts w:eastAsia="Times New Roman"/>
          <w:sz w:val="24"/>
          <w:szCs w:val="24"/>
        </w:rPr>
        <w:t xml:space="preserve"> </w:t>
      </w:r>
      <w:r w:rsidRPr="00C80CE8">
        <w:rPr>
          <w:rFonts w:eastAsia="Times New Roman"/>
          <w:i/>
          <w:iCs/>
          <w:sz w:val="24"/>
          <w:szCs w:val="24"/>
        </w:rPr>
        <w:t>(</w:t>
      </w:r>
      <w:proofErr w:type="spellStart"/>
      <w:r w:rsidRPr="00C80CE8">
        <w:rPr>
          <w:rFonts w:eastAsia="Times New Roman"/>
          <w:i/>
          <w:iCs/>
          <w:sz w:val="24"/>
          <w:szCs w:val="24"/>
        </w:rPr>
        <w:t>collocations</w:t>
      </w:r>
      <w:proofErr w:type="spellEnd"/>
      <w:r w:rsidRPr="00C80CE8">
        <w:rPr>
          <w:rFonts w:eastAsia="Times New Roman"/>
          <w:i/>
          <w:iCs/>
          <w:sz w:val="24"/>
          <w:szCs w:val="24"/>
        </w:rPr>
        <w:t>).</w:t>
      </w:r>
    </w:p>
    <w:p w:rsidR="007041D5" w:rsidRPr="00C80CE8" w:rsidRDefault="007041D5" w:rsidP="005E5397">
      <w:pPr>
        <w:spacing w:line="45" w:lineRule="exact"/>
        <w:jc w:val="both"/>
        <w:rPr>
          <w:sz w:val="24"/>
          <w:szCs w:val="24"/>
        </w:rPr>
      </w:pPr>
    </w:p>
    <w:p w:rsidR="007041D5" w:rsidRPr="00C80CE8" w:rsidRDefault="00171210" w:rsidP="005E5397">
      <w:pPr>
        <w:ind w:left="1"/>
        <w:jc w:val="both"/>
        <w:rPr>
          <w:sz w:val="24"/>
          <w:szCs w:val="24"/>
        </w:rPr>
      </w:pPr>
      <w:r w:rsidRPr="00C80CE8">
        <w:rPr>
          <w:rFonts w:eastAsia="Times New Roman"/>
          <w:b/>
          <w:bCs/>
          <w:i/>
          <w:iCs/>
          <w:sz w:val="24"/>
          <w:szCs w:val="24"/>
        </w:rPr>
        <w:t>Грамматическая сторона речи</w:t>
      </w:r>
    </w:p>
    <w:p w:rsidR="007041D5" w:rsidRPr="00C80CE8" w:rsidRDefault="007041D5" w:rsidP="005E5397">
      <w:pPr>
        <w:spacing w:line="5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в речи модальные глаголы для выражения возможности или</w:t>
      </w:r>
      <w:r w:rsidRPr="00C80CE8">
        <w:rPr>
          <w:rFonts w:eastAsia="Times New Roman"/>
          <w:sz w:val="24"/>
          <w:szCs w:val="24"/>
        </w:rPr>
        <w:t xml:space="preserve"> </w:t>
      </w:r>
      <w:r w:rsidRPr="00C80CE8">
        <w:rPr>
          <w:rFonts w:eastAsia="Times New Roman"/>
          <w:i/>
          <w:iCs/>
          <w:sz w:val="24"/>
          <w:szCs w:val="24"/>
        </w:rPr>
        <w:t>вероятности в прошедшем времени (</w:t>
      </w:r>
      <w:proofErr w:type="spellStart"/>
      <w:r w:rsidRPr="00C80CE8">
        <w:rPr>
          <w:rFonts w:eastAsia="Times New Roman"/>
          <w:i/>
          <w:iCs/>
          <w:sz w:val="24"/>
          <w:szCs w:val="24"/>
        </w:rPr>
        <w:t>could</w:t>
      </w:r>
      <w:proofErr w:type="spellEnd"/>
      <w:r w:rsidRPr="00C80CE8">
        <w:rPr>
          <w:rFonts w:eastAsia="Times New Roman"/>
          <w:i/>
          <w:iCs/>
          <w:sz w:val="24"/>
          <w:szCs w:val="24"/>
        </w:rPr>
        <w:t xml:space="preserve"> + </w:t>
      </w:r>
      <w:proofErr w:type="spellStart"/>
      <w:r w:rsidRPr="00C80CE8">
        <w:rPr>
          <w:rFonts w:eastAsia="Times New Roman"/>
          <w:i/>
          <w:iCs/>
          <w:sz w:val="24"/>
          <w:szCs w:val="24"/>
        </w:rPr>
        <w:t>have</w:t>
      </w:r>
      <w:proofErr w:type="spellEnd"/>
      <w:r w:rsidRPr="00C80CE8">
        <w:rPr>
          <w:rFonts w:eastAsia="Times New Roman"/>
          <w:i/>
          <w:iCs/>
          <w:sz w:val="24"/>
          <w:szCs w:val="24"/>
        </w:rPr>
        <w:t xml:space="preserve"> </w:t>
      </w:r>
      <w:proofErr w:type="spellStart"/>
      <w:r w:rsidRPr="00C80CE8">
        <w:rPr>
          <w:rFonts w:eastAsia="Times New Roman"/>
          <w:i/>
          <w:iCs/>
          <w:sz w:val="24"/>
          <w:szCs w:val="24"/>
        </w:rPr>
        <w:t>done</w:t>
      </w:r>
      <w:proofErr w:type="spellEnd"/>
      <w:r w:rsidRPr="00C80CE8">
        <w:rPr>
          <w:rFonts w:eastAsia="Times New Roman"/>
          <w:i/>
          <w:iCs/>
          <w:sz w:val="24"/>
          <w:szCs w:val="24"/>
        </w:rPr>
        <w:t xml:space="preserve">; </w:t>
      </w:r>
      <w:proofErr w:type="spellStart"/>
      <w:r w:rsidRPr="00C80CE8">
        <w:rPr>
          <w:rFonts w:eastAsia="Times New Roman"/>
          <w:i/>
          <w:iCs/>
          <w:sz w:val="24"/>
          <w:szCs w:val="24"/>
        </w:rPr>
        <w:t>might</w:t>
      </w:r>
      <w:proofErr w:type="spellEnd"/>
      <w:r w:rsidRPr="00C80CE8">
        <w:rPr>
          <w:rFonts w:eastAsia="Times New Roman"/>
          <w:i/>
          <w:iCs/>
          <w:sz w:val="24"/>
          <w:szCs w:val="24"/>
        </w:rPr>
        <w:t xml:space="preserve"> + </w:t>
      </w:r>
      <w:proofErr w:type="spellStart"/>
      <w:r w:rsidRPr="00C80CE8">
        <w:rPr>
          <w:rFonts w:eastAsia="Times New Roman"/>
          <w:i/>
          <w:iCs/>
          <w:sz w:val="24"/>
          <w:szCs w:val="24"/>
        </w:rPr>
        <w:t>have</w:t>
      </w:r>
      <w:proofErr w:type="spellEnd"/>
      <w:r w:rsidRPr="00C80CE8">
        <w:rPr>
          <w:rFonts w:eastAsia="Times New Roman"/>
          <w:i/>
          <w:iCs/>
          <w:sz w:val="24"/>
          <w:szCs w:val="24"/>
        </w:rPr>
        <w:t xml:space="preserve"> </w:t>
      </w:r>
      <w:proofErr w:type="spellStart"/>
      <w:r w:rsidRPr="00C80CE8">
        <w:rPr>
          <w:rFonts w:eastAsia="Times New Roman"/>
          <w:i/>
          <w:iCs/>
          <w:sz w:val="24"/>
          <w:szCs w:val="24"/>
        </w:rPr>
        <w:t>done</w:t>
      </w:r>
      <w:proofErr w:type="spellEnd"/>
      <w:r w:rsidRPr="00C80CE8">
        <w:rPr>
          <w:rFonts w:eastAsia="Times New Roman"/>
          <w:i/>
          <w:iCs/>
          <w:sz w:val="24"/>
          <w:szCs w:val="24"/>
        </w:rPr>
        <w:t>);</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употреблять в речи структуру</w:t>
      </w:r>
      <w:r w:rsidRPr="00C80CE8">
        <w:rPr>
          <w:rFonts w:eastAsia="Times New Roman"/>
          <w:sz w:val="24"/>
          <w:szCs w:val="24"/>
        </w:rPr>
        <w:t xml:space="preserve"> </w:t>
      </w:r>
      <w:proofErr w:type="spellStart"/>
      <w:r w:rsidRPr="00C80CE8">
        <w:rPr>
          <w:rFonts w:eastAsia="Times New Roman"/>
          <w:i/>
          <w:iCs/>
          <w:sz w:val="24"/>
          <w:szCs w:val="24"/>
        </w:rPr>
        <w:t>have</w:t>
      </w:r>
      <w:proofErr w:type="spellEnd"/>
      <w:r w:rsidRPr="00C80CE8">
        <w:rPr>
          <w:rFonts w:eastAsia="Times New Roman"/>
          <w:i/>
          <w:iCs/>
          <w:sz w:val="24"/>
          <w:szCs w:val="24"/>
        </w:rPr>
        <w:t>/</w:t>
      </w:r>
      <w:proofErr w:type="spellStart"/>
      <w:r w:rsidRPr="00C80CE8">
        <w:rPr>
          <w:rFonts w:eastAsia="Times New Roman"/>
          <w:i/>
          <w:iCs/>
          <w:sz w:val="24"/>
          <w:szCs w:val="24"/>
        </w:rPr>
        <w:t>get</w:t>
      </w:r>
      <w:proofErr w:type="spellEnd"/>
      <w:r w:rsidRPr="00C80CE8">
        <w:rPr>
          <w:rFonts w:eastAsia="Times New Roman"/>
          <w:i/>
          <w:iCs/>
          <w:sz w:val="24"/>
          <w:szCs w:val="24"/>
        </w:rPr>
        <w:t xml:space="preserve"> + </w:t>
      </w:r>
      <w:proofErr w:type="spellStart"/>
      <w:r w:rsidRPr="00C80CE8">
        <w:rPr>
          <w:rFonts w:eastAsia="Times New Roman"/>
          <w:i/>
          <w:iCs/>
          <w:sz w:val="24"/>
          <w:szCs w:val="24"/>
        </w:rPr>
        <w:t>something</w:t>
      </w:r>
      <w:proofErr w:type="spellEnd"/>
      <w:r w:rsidRPr="00C80CE8">
        <w:rPr>
          <w:rFonts w:eastAsia="Times New Roman"/>
          <w:i/>
          <w:iCs/>
          <w:sz w:val="24"/>
          <w:szCs w:val="24"/>
        </w:rPr>
        <w:t xml:space="preserve"> + </w:t>
      </w:r>
      <w:proofErr w:type="spellStart"/>
      <w:r w:rsidRPr="00C80CE8">
        <w:rPr>
          <w:rFonts w:eastAsia="Times New Roman"/>
          <w:i/>
          <w:iCs/>
          <w:sz w:val="24"/>
          <w:szCs w:val="24"/>
        </w:rPr>
        <w:t>Participle</w:t>
      </w:r>
      <w:proofErr w:type="spellEnd"/>
      <w:r w:rsidRPr="00C80CE8">
        <w:rPr>
          <w:rFonts w:eastAsia="Times New Roman"/>
          <w:i/>
          <w:iCs/>
          <w:sz w:val="24"/>
          <w:szCs w:val="24"/>
        </w:rPr>
        <w:t xml:space="preserve"> II (</w:t>
      </w:r>
      <w:proofErr w:type="spellStart"/>
      <w:r w:rsidRPr="00C80CE8">
        <w:rPr>
          <w:rFonts w:eastAsia="Times New Roman"/>
          <w:i/>
          <w:iCs/>
          <w:sz w:val="24"/>
          <w:szCs w:val="24"/>
        </w:rPr>
        <w:t>causative</w:t>
      </w:r>
      <w:proofErr w:type="spellEnd"/>
      <w:r w:rsidRPr="00C80CE8">
        <w:rPr>
          <w:rFonts w:eastAsia="Times New Roman"/>
          <w:i/>
          <w:iCs/>
          <w:sz w:val="24"/>
          <w:szCs w:val="24"/>
        </w:rPr>
        <w:t xml:space="preserve"> </w:t>
      </w:r>
      <w:proofErr w:type="spellStart"/>
      <w:r w:rsidRPr="00C80CE8">
        <w:rPr>
          <w:rFonts w:eastAsia="Times New Roman"/>
          <w:i/>
          <w:iCs/>
          <w:sz w:val="24"/>
          <w:szCs w:val="24"/>
        </w:rPr>
        <w:t>form</w:t>
      </w:r>
      <w:proofErr w:type="spellEnd"/>
      <w:r w:rsidRPr="00C80CE8">
        <w:rPr>
          <w:rFonts w:eastAsia="Times New Roman"/>
          <w:i/>
          <w:iCs/>
          <w:sz w:val="24"/>
          <w:szCs w:val="24"/>
        </w:rPr>
        <w:t>)</w:t>
      </w:r>
      <w:r w:rsidRPr="00C80CE8">
        <w:rPr>
          <w:rFonts w:eastAsia="Times New Roman"/>
          <w:sz w:val="24"/>
          <w:szCs w:val="24"/>
        </w:rPr>
        <w:t xml:space="preserve"> </w:t>
      </w:r>
      <w:r w:rsidRPr="00C80CE8">
        <w:rPr>
          <w:rFonts w:eastAsia="Times New Roman"/>
          <w:i/>
          <w:iCs/>
          <w:sz w:val="24"/>
          <w:szCs w:val="24"/>
        </w:rPr>
        <w:t>как</w:t>
      </w:r>
      <w:r w:rsidRPr="00C80CE8">
        <w:rPr>
          <w:rFonts w:eastAsia="Times New Roman"/>
          <w:sz w:val="24"/>
          <w:szCs w:val="24"/>
        </w:rPr>
        <w:t xml:space="preserve"> </w:t>
      </w:r>
      <w:r w:rsidRPr="00C80CE8">
        <w:rPr>
          <w:rFonts w:eastAsia="Times New Roman"/>
          <w:i/>
          <w:iCs/>
          <w:sz w:val="24"/>
          <w:szCs w:val="24"/>
        </w:rPr>
        <w:t>эквивалент страдательного залога;</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употреблять в речи эмфатические конструкции типа</w:t>
      </w:r>
      <w:r w:rsidRPr="00C80CE8">
        <w:rPr>
          <w:rFonts w:eastAsia="Times New Roman"/>
          <w:sz w:val="24"/>
          <w:szCs w:val="24"/>
        </w:rPr>
        <w:t xml:space="preserve"> </w:t>
      </w:r>
      <w:proofErr w:type="spellStart"/>
      <w:r w:rsidRPr="00C80CE8">
        <w:rPr>
          <w:rFonts w:eastAsia="Times New Roman"/>
          <w:i/>
          <w:iCs/>
          <w:sz w:val="24"/>
          <w:szCs w:val="24"/>
        </w:rPr>
        <w:t>It’s</w:t>
      </w:r>
      <w:proofErr w:type="spellEnd"/>
      <w:r w:rsidRPr="00C80CE8">
        <w:rPr>
          <w:rFonts w:eastAsia="Times New Roman"/>
          <w:i/>
          <w:iCs/>
          <w:sz w:val="24"/>
          <w:szCs w:val="24"/>
        </w:rPr>
        <w:t xml:space="preserve"> </w:t>
      </w:r>
      <w:proofErr w:type="spellStart"/>
      <w:r w:rsidRPr="00C80CE8">
        <w:rPr>
          <w:rFonts w:eastAsia="Times New Roman"/>
          <w:i/>
          <w:iCs/>
          <w:sz w:val="24"/>
          <w:szCs w:val="24"/>
        </w:rPr>
        <w:t>him</w:t>
      </w:r>
      <w:proofErr w:type="spellEnd"/>
      <w:r w:rsidRPr="00C80CE8">
        <w:rPr>
          <w:rFonts w:eastAsia="Times New Roman"/>
          <w:i/>
          <w:iCs/>
          <w:sz w:val="24"/>
          <w:szCs w:val="24"/>
        </w:rPr>
        <w:t xml:space="preserve"> </w:t>
      </w:r>
      <w:proofErr w:type="spellStart"/>
      <w:r w:rsidRPr="00C80CE8">
        <w:rPr>
          <w:rFonts w:eastAsia="Times New Roman"/>
          <w:i/>
          <w:iCs/>
          <w:sz w:val="24"/>
          <w:szCs w:val="24"/>
        </w:rPr>
        <w:t>who</w:t>
      </w:r>
      <w:proofErr w:type="spellEnd"/>
      <w:r w:rsidRPr="00C80CE8">
        <w:rPr>
          <w:rFonts w:eastAsia="Times New Roman"/>
          <w:i/>
          <w:iCs/>
          <w:sz w:val="24"/>
          <w:szCs w:val="24"/>
        </w:rPr>
        <w:t xml:space="preserve">… </w:t>
      </w:r>
      <w:proofErr w:type="spellStart"/>
      <w:r w:rsidRPr="00C80CE8">
        <w:rPr>
          <w:rFonts w:eastAsia="Times New Roman"/>
          <w:i/>
          <w:iCs/>
          <w:sz w:val="24"/>
          <w:szCs w:val="24"/>
        </w:rPr>
        <w:t>It’s</w:t>
      </w:r>
      <w:proofErr w:type="spellEnd"/>
      <w:r w:rsidRPr="00C80CE8">
        <w:rPr>
          <w:rFonts w:eastAsia="Times New Roman"/>
          <w:sz w:val="24"/>
          <w:szCs w:val="24"/>
        </w:rPr>
        <w:t xml:space="preserve"> </w:t>
      </w:r>
      <w:proofErr w:type="spellStart"/>
      <w:r w:rsidRPr="00C80CE8">
        <w:rPr>
          <w:rFonts w:eastAsia="Times New Roman"/>
          <w:i/>
          <w:iCs/>
          <w:sz w:val="24"/>
          <w:szCs w:val="24"/>
        </w:rPr>
        <w:t>time</w:t>
      </w:r>
      <w:proofErr w:type="spellEnd"/>
      <w:r w:rsidRPr="00C80CE8">
        <w:rPr>
          <w:rFonts w:eastAsia="Times New Roman"/>
          <w:i/>
          <w:iCs/>
          <w:sz w:val="24"/>
          <w:szCs w:val="24"/>
        </w:rPr>
        <w:t xml:space="preserve"> </w:t>
      </w:r>
      <w:proofErr w:type="spellStart"/>
      <w:r w:rsidRPr="00C80CE8">
        <w:rPr>
          <w:rFonts w:eastAsia="Times New Roman"/>
          <w:i/>
          <w:iCs/>
          <w:sz w:val="24"/>
          <w:szCs w:val="24"/>
        </w:rPr>
        <w:t>you</w:t>
      </w:r>
      <w:proofErr w:type="spellEnd"/>
      <w:r w:rsidRPr="00C80CE8">
        <w:rPr>
          <w:rFonts w:eastAsia="Times New Roman"/>
          <w:i/>
          <w:iCs/>
          <w:sz w:val="24"/>
          <w:szCs w:val="24"/>
        </w:rPr>
        <w:t xml:space="preserve"> </w:t>
      </w:r>
      <w:proofErr w:type="spellStart"/>
      <w:r w:rsidRPr="00C80CE8">
        <w:rPr>
          <w:rFonts w:eastAsia="Times New Roman"/>
          <w:i/>
          <w:iCs/>
          <w:sz w:val="24"/>
          <w:szCs w:val="24"/>
        </w:rPr>
        <w:t>did</w:t>
      </w:r>
      <w:proofErr w:type="spellEnd"/>
      <w:r w:rsidRPr="00C80CE8">
        <w:rPr>
          <w:rFonts w:eastAsia="Times New Roman"/>
          <w:sz w:val="24"/>
          <w:szCs w:val="24"/>
        </w:rPr>
        <w:t xml:space="preserve"> </w:t>
      </w:r>
      <w:proofErr w:type="spellStart"/>
      <w:r w:rsidRPr="00C80CE8">
        <w:rPr>
          <w:rFonts w:eastAsia="Times New Roman"/>
          <w:i/>
          <w:iCs/>
          <w:sz w:val="24"/>
          <w:szCs w:val="24"/>
        </w:rPr>
        <w:t>smth</w:t>
      </w:r>
      <w:proofErr w:type="spellEnd"/>
      <w:r w:rsidRPr="00C80CE8">
        <w:rPr>
          <w:rFonts w:eastAsia="Times New Roman"/>
          <w:i/>
          <w:iCs/>
          <w:sz w:val="24"/>
          <w:szCs w:val="24"/>
        </w:rPr>
        <w:t>;</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употреблять в речи все формы страдательного залога;</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lang w:val="en-US"/>
        </w:rPr>
      </w:pPr>
      <w:r w:rsidRPr="00C80CE8">
        <w:rPr>
          <w:rFonts w:eastAsia="Times New Roman"/>
          <w:sz w:val="24"/>
          <w:szCs w:val="24"/>
          <w:lang w:val="en-US"/>
        </w:rPr>
        <w:t xml:space="preserve">–   </w:t>
      </w:r>
      <w:r w:rsidRPr="00C80CE8">
        <w:rPr>
          <w:rFonts w:eastAsia="Times New Roman"/>
          <w:i/>
          <w:iCs/>
          <w:sz w:val="24"/>
          <w:szCs w:val="24"/>
        </w:rPr>
        <w:t>употреблять</w:t>
      </w:r>
      <w:r w:rsidRPr="00C80CE8">
        <w:rPr>
          <w:rFonts w:eastAsia="Times New Roman"/>
          <w:i/>
          <w:iCs/>
          <w:sz w:val="24"/>
          <w:szCs w:val="24"/>
          <w:lang w:val="en-US"/>
        </w:rPr>
        <w:t xml:space="preserve"> </w:t>
      </w:r>
      <w:r w:rsidRPr="00C80CE8">
        <w:rPr>
          <w:rFonts w:eastAsia="Times New Roman"/>
          <w:i/>
          <w:iCs/>
          <w:sz w:val="24"/>
          <w:szCs w:val="24"/>
        </w:rPr>
        <w:t>в</w:t>
      </w:r>
      <w:r w:rsidRPr="00C80CE8">
        <w:rPr>
          <w:rFonts w:eastAsia="Times New Roman"/>
          <w:i/>
          <w:iCs/>
          <w:sz w:val="24"/>
          <w:szCs w:val="24"/>
          <w:lang w:val="en-US"/>
        </w:rPr>
        <w:t xml:space="preserve"> </w:t>
      </w:r>
      <w:r w:rsidRPr="00C80CE8">
        <w:rPr>
          <w:rFonts w:eastAsia="Times New Roman"/>
          <w:i/>
          <w:iCs/>
          <w:sz w:val="24"/>
          <w:szCs w:val="24"/>
        </w:rPr>
        <w:t>речи</w:t>
      </w:r>
      <w:r w:rsidRPr="00C80CE8">
        <w:rPr>
          <w:rFonts w:eastAsia="Times New Roman"/>
          <w:i/>
          <w:iCs/>
          <w:sz w:val="24"/>
          <w:szCs w:val="24"/>
          <w:lang w:val="en-US"/>
        </w:rPr>
        <w:t xml:space="preserve"> </w:t>
      </w:r>
      <w:r w:rsidRPr="00C80CE8">
        <w:rPr>
          <w:rFonts w:eastAsia="Times New Roman"/>
          <w:i/>
          <w:iCs/>
          <w:sz w:val="24"/>
          <w:szCs w:val="24"/>
        </w:rPr>
        <w:t>времена</w:t>
      </w:r>
      <w:r w:rsidRPr="00C80CE8">
        <w:rPr>
          <w:rFonts w:eastAsia="Times New Roman"/>
          <w:sz w:val="24"/>
          <w:szCs w:val="24"/>
          <w:lang w:val="en-US"/>
        </w:rPr>
        <w:t xml:space="preserve"> </w:t>
      </w:r>
      <w:r w:rsidRPr="00C80CE8">
        <w:rPr>
          <w:rFonts w:eastAsia="Times New Roman"/>
          <w:i/>
          <w:iCs/>
          <w:sz w:val="24"/>
          <w:szCs w:val="24"/>
          <w:lang w:val="en-US"/>
        </w:rPr>
        <w:t>Past Perfect</w:t>
      </w:r>
      <w:r w:rsidRPr="00C80CE8">
        <w:rPr>
          <w:rFonts w:eastAsia="Times New Roman"/>
          <w:sz w:val="24"/>
          <w:szCs w:val="24"/>
          <w:lang w:val="en-US"/>
        </w:rPr>
        <w:t xml:space="preserve"> </w:t>
      </w:r>
      <w:r w:rsidRPr="00C80CE8">
        <w:rPr>
          <w:rFonts w:eastAsia="Times New Roman"/>
          <w:i/>
          <w:iCs/>
          <w:sz w:val="24"/>
          <w:szCs w:val="24"/>
        </w:rPr>
        <w:t>и</w:t>
      </w:r>
      <w:r w:rsidRPr="00C80CE8">
        <w:rPr>
          <w:rFonts w:eastAsia="Times New Roman"/>
          <w:sz w:val="24"/>
          <w:szCs w:val="24"/>
          <w:lang w:val="en-US"/>
        </w:rPr>
        <w:t xml:space="preserve"> </w:t>
      </w:r>
      <w:r w:rsidRPr="00C80CE8">
        <w:rPr>
          <w:rFonts w:eastAsia="Times New Roman"/>
          <w:i/>
          <w:iCs/>
          <w:sz w:val="24"/>
          <w:szCs w:val="24"/>
          <w:lang w:val="en-US"/>
        </w:rPr>
        <w:t>Past Perfect Continuous;</w:t>
      </w:r>
    </w:p>
    <w:p w:rsidR="007041D5" w:rsidRPr="00C80CE8" w:rsidRDefault="007041D5" w:rsidP="005E5397">
      <w:pPr>
        <w:spacing w:line="43" w:lineRule="exact"/>
        <w:jc w:val="both"/>
        <w:rPr>
          <w:sz w:val="24"/>
          <w:szCs w:val="24"/>
          <w:lang w:val="en-US"/>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употреблять в речи условные предложения нереального характера</w:t>
      </w:r>
      <w:r w:rsidRPr="00C80CE8">
        <w:rPr>
          <w:rFonts w:eastAsia="Times New Roman"/>
          <w:sz w:val="24"/>
          <w:szCs w:val="24"/>
        </w:rPr>
        <w:t xml:space="preserve"> </w:t>
      </w:r>
      <w:r w:rsidRPr="00C80CE8">
        <w:rPr>
          <w:rFonts w:eastAsia="Times New Roman"/>
          <w:i/>
          <w:iCs/>
          <w:sz w:val="24"/>
          <w:szCs w:val="24"/>
        </w:rPr>
        <w:t>(</w:t>
      </w:r>
      <w:proofErr w:type="spellStart"/>
      <w:r w:rsidRPr="00C80CE8">
        <w:rPr>
          <w:rFonts w:eastAsia="Times New Roman"/>
          <w:i/>
          <w:iCs/>
          <w:sz w:val="24"/>
          <w:szCs w:val="24"/>
        </w:rPr>
        <w:t>Conditional</w:t>
      </w:r>
      <w:proofErr w:type="spellEnd"/>
      <w:r w:rsidRPr="00C80CE8">
        <w:rPr>
          <w:rFonts w:eastAsia="Times New Roman"/>
          <w:i/>
          <w:iCs/>
          <w:sz w:val="24"/>
          <w:szCs w:val="24"/>
        </w:rPr>
        <w:t xml:space="preserve"> 3);</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lang w:val="en-US"/>
        </w:rPr>
      </w:pPr>
      <w:r w:rsidRPr="00C80CE8">
        <w:rPr>
          <w:rFonts w:eastAsia="Times New Roman"/>
          <w:sz w:val="24"/>
          <w:szCs w:val="24"/>
          <w:lang w:val="en-US"/>
        </w:rPr>
        <w:t xml:space="preserve">–   </w:t>
      </w:r>
      <w:r w:rsidRPr="00C80CE8">
        <w:rPr>
          <w:rFonts w:eastAsia="Times New Roman"/>
          <w:i/>
          <w:iCs/>
          <w:sz w:val="24"/>
          <w:szCs w:val="24"/>
        </w:rPr>
        <w:t>употреблять</w:t>
      </w:r>
      <w:r w:rsidRPr="00C80CE8">
        <w:rPr>
          <w:rFonts w:eastAsia="Times New Roman"/>
          <w:i/>
          <w:iCs/>
          <w:sz w:val="24"/>
          <w:szCs w:val="24"/>
          <w:lang w:val="en-US"/>
        </w:rPr>
        <w:t xml:space="preserve"> </w:t>
      </w:r>
      <w:r w:rsidRPr="00C80CE8">
        <w:rPr>
          <w:rFonts w:eastAsia="Times New Roman"/>
          <w:i/>
          <w:iCs/>
          <w:sz w:val="24"/>
          <w:szCs w:val="24"/>
        </w:rPr>
        <w:t>в</w:t>
      </w:r>
      <w:r w:rsidRPr="00C80CE8">
        <w:rPr>
          <w:rFonts w:eastAsia="Times New Roman"/>
          <w:i/>
          <w:iCs/>
          <w:sz w:val="24"/>
          <w:szCs w:val="24"/>
          <w:lang w:val="en-US"/>
        </w:rPr>
        <w:t xml:space="preserve"> </w:t>
      </w:r>
      <w:r w:rsidRPr="00C80CE8">
        <w:rPr>
          <w:rFonts w:eastAsia="Times New Roman"/>
          <w:i/>
          <w:iCs/>
          <w:sz w:val="24"/>
          <w:szCs w:val="24"/>
        </w:rPr>
        <w:t>речи</w:t>
      </w:r>
      <w:r w:rsidRPr="00C80CE8">
        <w:rPr>
          <w:rFonts w:eastAsia="Times New Roman"/>
          <w:i/>
          <w:iCs/>
          <w:sz w:val="24"/>
          <w:szCs w:val="24"/>
          <w:lang w:val="en-US"/>
        </w:rPr>
        <w:t xml:space="preserve"> </w:t>
      </w:r>
      <w:r w:rsidRPr="00C80CE8">
        <w:rPr>
          <w:rFonts w:eastAsia="Times New Roman"/>
          <w:i/>
          <w:iCs/>
          <w:sz w:val="24"/>
          <w:szCs w:val="24"/>
        </w:rPr>
        <w:t>структуру</w:t>
      </w:r>
      <w:r w:rsidRPr="00C80CE8">
        <w:rPr>
          <w:rFonts w:eastAsia="Times New Roman"/>
          <w:sz w:val="24"/>
          <w:szCs w:val="24"/>
          <w:lang w:val="en-US"/>
        </w:rPr>
        <w:t xml:space="preserve"> </w:t>
      </w:r>
      <w:r w:rsidRPr="00C80CE8">
        <w:rPr>
          <w:rFonts w:eastAsia="Times New Roman"/>
          <w:i/>
          <w:iCs/>
          <w:sz w:val="24"/>
          <w:szCs w:val="24"/>
          <w:lang w:val="en-US"/>
        </w:rPr>
        <w:t>to be/get + used to + verb;</w:t>
      </w:r>
    </w:p>
    <w:p w:rsidR="007041D5" w:rsidRPr="00C80CE8" w:rsidRDefault="007041D5" w:rsidP="005E5397">
      <w:pPr>
        <w:spacing w:line="53" w:lineRule="exact"/>
        <w:jc w:val="both"/>
        <w:rPr>
          <w:sz w:val="24"/>
          <w:szCs w:val="24"/>
          <w:lang w:val="en-US"/>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употреблять в речи структуру</w:t>
      </w:r>
      <w:r w:rsidRPr="00C80CE8">
        <w:rPr>
          <w:rFonts w:eastAsia="Times New Roman"/>
          <w:sz w:val="24"/>
          <w:szCs w:val="24"/>
        </w:rPr>
        <w:t xml:space="preserve"> </w:t>
      </w:r>
      <w:proofErr w:type="spellStart"/>
      <w:r w:rsidRPr="00C80CE8">
        <w:rPr>
          <w:rFonts w:eastAsia="Times New Roman"/>
          <w:i/>
          <w:iCs/>
          <w:sz w:val="24"/>
          <w:szCs w:val="24"/>
        </w:rPr>
        <w:t>used</w:t>
      </w:r>
      <w:proofErr w:type="spellEnd"/>
      <w:r w:rsidRPr="00C80CE8">
        <w:rPr>
          <w:rFonts w:eastAsia="Times New Roman"/>
          <w:i/>
          <w:iCs/>
          <w:sz w:val="24"/>
          <w:szCs w:val="24"/>
        </w:rPr>
        <w:t xml:space="preserve"> </w:t>
      </w:r>
      <w:proofErr w:type="spellStart"/>
      <w:r w:rsidRPr="00C80CE8">
        <w:rPr>
          <w:rFonts w:eastAsia="Times New Roman"/>
          <w:i/>
          <w:iCs/>
          <w:sz w:val="24"/>
          <w:szCs w:val="24"/>
        </w:rPr>
        <w:t>to</w:t>
      </w:r>
      <w:proofErr w:type="spellEnd"/>
      <w:r w:rsidRPr="00C80CE8">
        <w:rPr>
          <w:rFonts w:eastAsia="Times New Roman"/>
          <w:i/>
          <w:iCs/>
          <w:sz w:val="24"/>
          <w:szCs w:val="24"/>
        </w:rPr>
        <w:t xml:space="preserve"> / </w:t>
      </w:r>
      <w:proofErr w:type="spellStart"/>
      <w:r w:rsidRPr="00C80CE8">
        <w:rPr>
          <w:rFonts w:eastAsia="Times New Roman"/>
          <w:i/>
          <w:iCs/>
          <w:sz w:val="24"/>
          <w:szCs w:val="24"/>
        </w:rPr>
        <w:t>would</w:t>
      </w:r>
      <w:proofErr w:type="spellEnd"/>
      <w:r w:rsidRPr="00C80CE8">
        <w:rPr>
          <w:rFonts w:eastAsia="Times New Roman"/>
          <w:i/>
          <w:iCs/>
          <w:sz w:val="24"/>
          <w:szCs w:val="24"/>
        </w:rPr>
        <w:t xml:space="preserve"> + </w:t>
      </w:r>
      <w:proofErr w:type="spellStart"/>
      <w:r w:rsidRPr="00C80CE8">
        <w:rPr>
          <w:rFonts w:eastAsia="Times New Roman"/>
          <w:i/>
          <w:iCs/>
          <w:sz w:val="24"/>
          <w:szCs w:val="24"/>
        </w:rPr>
        <w:t>verb</w:t>
      </w:r>
      <w:proofErr w:type="spellEnd"/>
      <w:r w:rsidRPr="00C80CE8">
        <w:rPr>
          <w:rFonts w:eastAsia="Times New Roman"/>
          <w:sz w:val="24"/>
          <w:szCs w:val="24"/>
        </w:rPr>
        <w:t xml:space="preserve"> </w:t>
      </w:r>
      <w:r w:rsidRPr="00C80CE8">
        <w:rPr>
          <w:rFonts w:eastAsia="Times New Roman"/>
          <w:i/>
          <w:iCs/>
          <w:sz w:val="24"/>
          <w:szCs w:val="24"/>
        </w:rPr>
        <w:t>для обозначения регулярных</w:t>
      </w:r>
      <w:r w:rsidRPr="00C80CE8">
        <w:rPr>
          <w:rFonts w:eastAsia="Times New Roman"/>
          <w:sz w:val="24"/>
          <w:szCs w:val="24"/>
        </w:rPr>
        <w:t xml:space="preserve"> </w:t>
      </w:r>
      <w:r w:rsidRPr="00C80CE8">
        <w:rPr>
          <w:rFonts w:eastAsia="Times New Roman"/>
          <w:i/>
          <w:iCs/>
          <w:sz w:val="24"/>
          <w:szCs w:val="24"/>
        </w:rPr>
        <w:t>действий в прошлом;</w:t>
      </w:r>
    </w:p>
    <w:p w:rsidR="007041D5" w:rsidRPr="00C80CE8" w:rsidRDefault="007041D5" w:rsidP="005E5397">
      <w:pPr>
        <w:spacing w:line="29" w:lineRule="exact"/>
        <w:jc w:val="both"/>
        <w:rPr>
          <w:sz w:val="24"/>
          <w:szCs w:val="24"/>
        </w:rPr>
      </w:pPr>
    </w:p>
    <w:p w:rsidR="007041D5" w:rsidRPr="00C80CE8" w:rsidRDefault="00171210" w:rsidP="005E5397">
      <w:pPr>
        <w:spacing w:line="264" w:lineRule="auto"/>
        <w:ind w:left="1" w:firstLine="283"/>
        <w:jc w:val="both"/>
        <w:rPr>
          <w:sz w:val="24"/>
          <w:szCs w:val="24"/>
          <w:lang w:val="en-US"/>
        </w:rPr>
      </w:pPr>
      <w:r w:rsidRPr="00C80CE8">
        <w:rPr>
          <w:rFonts w:eastAsia="Times New Roman"/>
          <w:sz w:val="24"/>
          <w:szCs w:val="24"/>
          <w:lang w:val="en-US"/>
        </w:rPr>
        <w:t xml:space="preserve">– </w:t>
      </w:r>
      <w:r w:rsidRPr="00C80CE8">
        <w:rPr>
          <w:rFonts w:eastAsia="Times New Roman"/>
          <w:i/>
          <w:iCs/>
          <w:sz w:val="24"/>
          <w:szCs w:val="24"/>
        </w:rPr>
        <w:t>употреблять</w:t>
      </w:r>
      <w:r w:rsidRPr="00C80CE8">
        <w:rPr>
          <w:rFonts w:eastAsia="Times New Roman"/>
          <w:i/>
          <w:iCs/>
          <w:sz w:val="24"/>
          <w:szCs w:val="24"/>
          <w:lang w:val="en-US"/>
        </w:rPr>
        <w:t xml:space="preserve"> </w:t>
      </w:r>
      <w:r w:rsidRPr="00C80CE8">
        <w:rPr>
          <w:rFonts w:eastAsia="Times New Roman"/>
          <w:i/>
          <w:iCs/>
          <w:sz w:val="24"/>
          <w:szCs w:val="24"/>
        </w:rPr>
        <w:t>в</w:t>
      </w:r>
      <w:r w:rsidRPr="00C80CE8">
        <w:rPr>
          <w:rFonts w:eastAsia="Times New Roman"/>
          <w:i/>
          <w:iCs/>
          <w:sz w:val="24"/>
          <w:szCs w:val="24"/>
          <w:lang w:val="en-US"/>
        </w:rPr>
        <w:t xml:space="preserve"> </w:t>
      </w:r>
      <w:r w:rsidRPr="00C80CE8">
        <w:rPr>
          <w:rFonts w:eastAsia="Times New Roman"/>
          <w:i/>
          <w:iCs/>
          <w:sz w:val="24"/>
          <w:szCs w:val="24"/>
        </w:rPr>
        <w:t>речи</w:t>
      </w:r>
      <w:r w:rsidRPr="00C80CE8">
        <w:rPr>
          <w:rFonts w:eastAsia="Times New Roman"/>
          <w:i/>
          <w:iCs/>
          <w:sz w:val="24"/>
          <w:szCs w:val="24"/>
          <w:lang w:val="en-US"/>
        </w:rPr>
        <w:t xml:space="preserve"> </w:t>
      </w:r>
      <w:r w:rsidRPr="00C80CE8">
        <w:rPr>
          <w:rFonts w:eastAsia="Times New Roman"/>
          <w:i/>
          <w:iCs/>
          <w:sz w:val="24"/>
          <w:szCs w:val="24"/>
        </w:rPr>
        <w:t>предложения</w:t>
      </w:r>
      <w:r w:rsidRPr="00C80CE8">
        <w:rPr>
          <w:rFonts w:eastAsia="Times New Roman"/>
          <w:i/>
          <w:iCs/>
          <w:sz w:val="24"/>
          <w:szCs w:val="24"/>
          <w:lang w:val="en-US"/>
        </w:rPr>
        <w:t xml:space="preserve"> </w:t>
      </w:r>
      <w:r w:rsidRPr="00C80CE8">
        <w:rPr>
          <w:rFonts w:eastAsia="Times New Roman"/>
          <w:i/>
          <w:iCs/>
          <w:sz w:val="24"/>
          <w:szCs w:val="24"/>
        </w:rPr>
        <w:t>с</w:t>
      </w:r>
      <w:r w:rsidRPr="00C80CE8">
        <w:rPr>
          <w:rFonts w:eastAsia="Times New Roman"/>
          <w:i/>
          <w:iCs/>
          <w:sz w:val="24"/>
          <w:szCs w:val="24"/>
          <w:lang w:val="en-US"/>
        </w:rPr>
        <w:t xml:space="preserve"> </w:t>
      </w:r>
      <w:r w:rsidRPr="00C80CE8">
        <w:rPr>
          <w:rFonts w:eastAsia="Times New Roman"/>
          <w:i/>
          <w:iCs/>
          <w:sz w:val="24"/>
          <w:szCs w:val="24"/>
        </w:rPr>
        <w:t>конструкциями</w:t>
      </w:r>
      <w:r w:rsidRPr="00C80CE8">
        <w:rPr>
          <w:rFonts w:eastAsia="Times New Roman"/>
          <w:sz w:val="24"/>
          <w:szCs w:val="24"/>
          <w:lang w:val="en-US"/>
        </w:rPr>
        <w:t xml:space="preserve"> </w:t>
      </w:r>
      <w:r w:rsidRPr="00C80CE8">
        <w:rPr>
          <w:rFonts w:eastAsia="Times New Roman"/>
          <w:i/>
          <w:iCs/>
          <w:sz w:val="24"/>
          <w:szCs w:val="24"/>
          <w:lang w:val="en-US"/>
        </w:rPr>
        <w:t>as</w:t>
      </w:r>
      <w:r w:rsidRPr="00C80CE8">
        <w:rPr>
          <w:rFonts w:eastAsia="Times New Roman"/>
          <w:sz w:val="24"/>
          <w:szCs w:val="24"/>
          <w:lang w:val="en-US"/>
        </w:rPr>
        <w:t xml:space="preserve"> </w:t>
      </w:r>
      <w:r w:rsidRPr="00C80CE8">
        <w:rPr>
          <w:rFonts w:eastAsia="Times New Roman"/>
          <w:i/>
          <w:iCs/>
          <w:sz w:val="24"/>
          <w:szCs w:val="24"/>
          <w:lang w:val="en-US"/>
        </w:rPr>
        <w:t>…</w:t>
      </w:r>
      <w:r w:rsidRPr="00C80CE8">
        <w:rPr>
          <w:rFonts w:eastAsia="Times New Roman"/>
          <w:sz w:val="24"/>
          <w:szCs w:val="24"/>
          <w:lang w:val="en-US"/>
        </w:rPr>
        <w:t xml:space="preserve"> </w:t>
      </w:r>
      <w:r w:rsidRPr="00C80CE8">
        <w:rPr>
          <w:rFonts w:eastAsia="Times New Roman"/>
          <w:i/>
          <w:iCs/>
          <w:sz w:val="24"/>
          <w:szCs w:val="24"/>
          <w:lang w:val="en-US"/>
        </w:rPr>
        <w:t>as; not so</w:t>
      </w:r>
      <w:r w:rsidRPr="00C80CE8">
        <w:rPr>
          <w:rFonts w:eastAsia="Times New Roman"/>
          <w:sz w:val="24"/>
          <w:szCs w:val="24"/>
          <w:lang w:val="en-US"/>
        </w:rPr>
        <w:t xml:space="preserve"> </w:t>
      </w:r>
      <w:r w:rsidRPr="00C80CE8">
        <w:rPr>
          <w:rFonts w:eastAsia="Times New Roman"/>
          <w:i/>
          <w:iCs/>
          <w:sz w:val="24"/>
          <w:szCs w:val="24"/>
          <w:lang w:val="en-US"/>
        </w:rPr>
        <w:t>…</w:t>
      </w:r>
      <w:r w:rsidRPr="00C80CE8">
        <w:rPr>
          <w:rFonts w:eastAsia="Times New Roman"/>
          <w:sz w:val="24"/>
          <w:szCs w:val="24"/>
          <w:lang w:val="en-US"/>
        </w:rPr>
        <w:t xml:space="preserve"> </w:t>
      </w:r>
      <w:r w:rsidRPr="00C80CE8">
        <w:rPr>
          <w:rFonts w:eastAsia="Times New Roman"/>
          <w:i/>
          <w:iCs/>
          <w:sz w:val="24"/>
          <w:szCs w:val="24"/>
          <w:lang w:val="en-US"/>
        </w:rPr>
        <w:t>as; either</w:t>
      </w:r>
      <w:r w:rsidRPr="00C80CE8">
        <w:rPr>
          <w:rFonts w:eastAsia="Times New Roman"/>
          <w:sz w:val="24"/>
          <w:szCs w:val="24"/>
          <w:lang w:val="en-US"/>
        </w:rPr>
        <w:t xml:space="preserve"> </w:t>
      </w:r>
      <w:r w:rsidRPr="00C80CE8">
        <w:rPr>
          <w:rFonts w:eastAsia="Times New Roman"/>
          <w:i/>
          <w:iCs/>
          <w:sz w:val="24"/>
          <w:szCs w:val="24"/>
          <w:lang w:val="en-US"/>
        </w:rPr>
        <w:t>…</w:t>
      </w:r>
      <w:r w:rsidRPr="00C80CE8">
        <w:rPr>
          <w:rFonts w:eastAsia="Times New Roman"/>
          <w:sz w:val="24"/>
          <w:szCs w:val="24"/>
          <w:lang w:val="en-US"/>
        </w:rPr>
        <w:t xml:space="preserve"> </w:t>
      </w:r>
      <w:r w:rsidRPr="00C80CE8">
        <w:rPr>
          <w:rFonts w:eastAsia="Times New Roman"/>
          <w:i/>
          <w:iCs/>
          <w:sz w:val="24"/>
          <w:szCs w:val="24"/>
          <w:lang w:val="en-US"/>
        </w:rPr>
        <w:t>or;</w:t>
      </w:r>
      <w:r w:rsidRPr="00C80CE8">
        <w:rPr>
          <w:rFonts w:eastAsia="Times New Roman"/>
          <w:sz w:val="24"/>
          <w:szCs w:val="24"/>
          <w:lang w:val="en-US"/>
        </w:rPr>
        <w:t xml:space="preserve"> </w:t>
      </w:r>
      <w:r w:rsidRPr="00C80CE8">
        <w:rPr>
          <w:rFonts w:eastAsia="Times New Roman"/>
          <w:i/>
          <w:iCs/>
          <w:sz w:val="24"/>
          <w:szCs w:val="24"/>
          <w:lang w:val="en-US"/>
        </w:rPr>
        <w:t>neither … nor;</w:t>
      </w:r>
    </w:p>
    <w:p w:rsidR="007041D5" w:rsidRPr="00C80CE8" w:rsidRDefault="007041D5" w:rsidP="005E5397">
      <w:pPr>
        <w:spacing w:line="26" w:lineRule="exact"/>
        <w:jc w:val="both"/>
        <w:rPr>
          <w:sz w:val="24"/>
          <w:szCs w:val="24"/>
          <w:lang w:val="en-US"/>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широкий спектр союзов для выражения противопоставления и</w:t>
      </w:r>
      <w:r w:rsidRPr="00C80CE8">
        <w:rPr>
          <w:rFonts w:eastAsia="Times New Roman"/>
          <w:sz w:val="24"/>
          <w:szCs w:val="24"/>
        </w:rPr>
        <w:t xml:space="preserve"> </w:t>
      </w:r>
      <w:r w:rsidRPr="00C80CE8">
        <w:rPr>
          <w:rFonts w:eastAsia="Times New Roman"/>
          <w:i/>
          <w:iCs/>
          <w:sz w:val="24"/>
          <w:szCs w:val="24"/>
        </w:rPr>
        <w:t>различия в сложных предложениях.</w:t>
      </w:r>
    </w:p>
    <w:p w:rsidR="007041D5" w:rsidRPr="00C80CE8" w:rsidRDefault="007041D5" w:rsidP="005E5397">
      <w:pPr>
        <w:spacing w:line="222"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История</w:t>
      </w:r>
    </w:p>
    <w:p w:rsidR="007041D5" w:rsidRPr="00C80CE8" w:rsidRDefault="007041D5" w:rsidP="005E5397">
      <w:pPr>
        <w:spacing w:line="53" w:lineRule="exact"/>
        <w:jc w:val="both"/>
        <w:rPr>
          <w:sz w:val="24"/>
          <w:szCs w:val="24"/>
        </w:rPr>
      </w:pPr>
    </w:p>
    <w:p w:rsidR="00AE4521" w:rsidRPr="00C80CE8" w:rsidRDefault="00171210" w:rsidP="00284630">
      <w:pPr>
        <w:numPr>
          <w:ilvl w:val="0"/>
          <w:numId w:val="21"/>
        </w:numPr>
        <w:tabs>
          <w:tab w:val="left" w:pos="222"/>
        </w:tabs>
        <w:spacing w:line="264" w:lineRule="auto"/>
        <w:ind w:left="1" w:right="880" w:hanging="1"/>
        <w:jc w:val="both"/>
        <w:rPr>
          <w:sz w:val="24"/>
          <w:szCs w:val="24"/>
        </w:rPr>
      </w:pPr>
      <w:r w:rsidRPr="00C80CE8">
        <w:rPr>
          <w:rFonts w:eastAsia="Times New Roman"/>
          <w:b/>
          <w:bCs/>
          <w:sz w:val="24"/>
          <w:szCs w:val="24"/>
        </w:rPr>
        <w:t>результате изучения учебного предмета «История» на уровне среднего общего образования:</w:t>
      </w:r>
    </w:p>
    <w:p w:rsidR="007041D5" w:rsidRPr="00C80CE8" w:rsidRDefault="00171210" w:rsidP="005E5397">
      <w:pPr>
        <w:tabs>
          <w:tab w:val="left" w:pos="222"/>
        </w:tabs>
        <w:spacing w:line="264" w:lineRule="auto"/>
        <w:ind w:left="1" w:right="880"/>
        <w:jc w:val="both"/>
        <w:rPr>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51"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рассматривать историю России как неотъемлемую часть мирового исторического процесса;</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знать основные даты и временные периоды всеобщей и отечественной истории из раздела дидактических единиц;</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определять последовательность и длительность исторических событий, явлений, процессов;</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характеризовать место, обстоятельства, участников, результаты важнейших исторических событий;</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представлять культурное наследие России и других стран;</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работать с историческими документами;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сравнивать различные исторические документы, давать им общую характеристику;</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критически анализировать информацию из различных источников;</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соотносить иллюстративный материал с историческими событиями, явлениями, процессами, персоналиями;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использовать статистическую (информационную) таблицу, график, диаграмму как источники информации;</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использовать аудиовизуальный ряд как источник информации;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составлять описание исторических объектов и памятников на основе текста, иллюстраций, макетов, интернет-ресурсов;</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работать с хронологическими таблицами, картами и схемами;</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lastRenderedPageBreak/>
        <w:t>–   читать легенду исторической карты;</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владеть основной современной терминологией исторической науки, предусмотренной программой;</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демонстрировать умение вести диалог, участвовать в дискуссии по исторической тематике;</w:t>
      </w:r>
    </w:p>
    <w:p w:rsidR="007041D5" w:rsidRPr="00C80CE8" w:rsidRDefault="007041D5" w:rsidP="005E5397">
      <w:pPr>
        <w:spacing w:line="17"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оценивать роль личности в отечественной истории ХХ века;</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ориентироваться в дискуссионных вопросах российской истории ХХ века и </w:t>
      </w:r>
      <w:proofErr w:type="gramStart"/>
      <w:r w:rsidRPr="00C80CE8">
        <w:rPr>
          <w:rFonts w:eastAsia="Times New Roman"/>
          <w:sz w:val="24"/>
          <w:szCs w:val="24"/>
        </w:rPr>
        <w:t>существующих в науке их современных версиях</w:t>
      </w:r>
      <w:proofErr w:type="gramEnd"/>
      <w:r w:rsidRPr="00C80CE8">
        <w:rPr>
          <w:rFonts w:eastAsia="Times New Roman"/>
          <w:sz w:val="24"/>
          <w:szCs w:val="24"/>
        </w:rPr>
        <w:t xml:space="preserve"> и трактовках.</w:t>
      </w:r>
    </w:p>
    <w:p w:rsidR="007041D5" w:rsidRPr="00C80CE8" w:rsidRDefault="007041D5" w:rsidP="005E5397">
      <w:pPr>
        <w:spacing w:line="338"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3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демонстрировать умение сравнивать и обобщать исторические события российской</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22"/>
        </w:numPr>
        <w:tabs>
          <w:tab w:val="left" w:pos="224"/>
        </w:tabs>
        <w:spacing w:line="264" w:lineRule="auto"/>
        <w:ind w:left="1" w:hanging="1"/>
        <w:jc w:val="both"/>
        <w:rPr>
          <w:rFonts w:eastAsia="Times New Roman"/>
          <w:i/>
          <w:iCs/>
          <w:sz w:val="24"/>
          <w:szCs w:val="24"/>
        </w:rPr>
      </w:pPr>
      <w:r w:rsidRPr="00C80CE8">
        <w:rPr>
          <w:rFonts w:eastAsia="Times New Roman"/>
          <w:i/>
          <w:iCs/>
          <w:sz w:val="24"/>
          <w:szCs w:val="24"/>
        </w:rPr>
        <w:t>мировой истории, выделять ее общие черты и национальные особенности и понимать роль России в мировом сообществе;</w:t>
      </w:r>
    </w:p>
    <w:p w:rsidR="007041D5" w:rsidRPr="00C80CE8" w:rsidRDefault="007041D5" w:rsidP="005E5397">
      <w:pPr>
        <w:spacing w:line="28"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устанавливать аналогии и оценивать вклад разных стран в сокровищницу мировой</w:t>
      </w:r>
      <w:r w:rsidRPr="00C80CE8">
        <w:rPr>
          <w:rFonts w:eastAsia="Times New Roman"/>
          <w:sz w:val="24"/>
          <w:szCs w:val="24"/>
        </w:rPr>
        <w:t xml:space="preserve"> </w:t>
      </w:r>
      <w:r w:rsidRPr="00C80CE8">
        <w:rPr>
          <w:rFonts w:eastAsia="Times New Roman"/>
          <w:i/>
          <w:iCs/>
          <w:sz w:val="24"/>
          <w:szCs w:val="24"/>
        </w:rPr>
        <w:t>культуры;</w:t>
      </w:r>
    </w:p>
    <w:p w:rsidR="007041D5" w:rsidRPr="00C80CE8" w:rsidRDefault="007041D5" w:rsidP="005E5397">
      <w:pPr>
        <w:spacing w:line="14" w:lineRule="exact"/>
        <w:jc w:val="both"/>
        <w:rPr>
          <w:rFonts w:eastAsia="Times New Roman"/>
          <w:i/>
          <w:iCs/>
          <w:sz w:val="24"/>
          <w:szCs w:val="24"/>
        </w:rPr>
      </w:pP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определять место и время создания исторических документов;</w:t>
      </w:r>
    </w:p>
    <w:p w:rsidR="007041D5" w:rsidRPr="00C80CE8" w:rsidRDefault="007041D5" w:rsidP="005E5397">
      <w:pPr>
        <w:spacing w:line="53" w:lineRule="exact"/>
        <w:jc w:val="both"/>
        <w:rPr>
          <w:rFonts w:eastAsia="Times New Roman"/>
          <w:i/>
          <w:iCs/>
          <w:sz w:val="24"/>
          <w:szCs w:val="24"/>
        </w:rPr>
      </w:pPr>
    </w:p>
    <w:p w:rsidR="007041D5" w:rsidRPr="00C80CE8" w:rsidRDefault="00171210" w:rsidP="005E5397">
      <w:pPr>
        <w:spacing w:line="271"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проводить отбор необходимой информации и использовать информацию Интернета,</w:t>
      </w:r>
      <w:r w:rsidRPr="00C80CE8">
        <w:rPr>
          <w:rFonts w:eastAsia="Times New Roman"/>
          <w:sz w:val="24"/>
          <w:szCs w:val="24"/>
        </w:rPr>
        <w:t xml:space="preserve"> </w:t>
      </w:r>
      <w:r w:rsidRPr="00C80CE8">
        <w:rPr>
          <w:rFonts w:eastAsia="Times New Roman"/>
          <w:i/>
          <w:iCs/>
          <w:sz w:val="24"/>
          <w:szCs w:val="24"/>
        </w:rPr>
        <w:t>телевидения и других СМИ при изучении политической деятельности современных руководителей России и ведущих зарубежных стран;</w:t>
      </w:r>
    </w:p>
    <w:p w:rsidR="007041D5" w:rsidRPr="00C80CE8" w:rsidRDefault="007041D5" w:rsidP="005E5397">
      <w:pPr>
        <w:spacing w:line="18"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характеризовать современные версии и трактовки важнейших проблем</w:t>
      </w:r>
      <w:r w:rsidRPr="00C80CE8">
        <w:rPr>
          <w:rFonts w:eastAsia="Times New Roman"/>
          <w:sz w:val="24"/>
          <w:szCs w:val="24"/>
        </w:rPr>
        <w:t xml:space="preserve"> </w:t>
      </w:r>
      <w:r w:rsidRPr="00C80CE8">
        <w:rPr>
          <w:rFonts w:eastAsia="Times New Roman"/>
          <w:i/>
          <w:iCs/>
          <w:sz w:val="24"/>
          <w:szCs w:val="24"/>
        </w:rPr>
        <w:t>отечественной и всемирной истории;</w:t>
      </w:r>
    </w:p>
    <w:p w:rsidR="007041D5" w:rsidRPr="00C80CE8" w:rsidRDefault="007041D5" w:rsidP="005E5397">
      <w:pPr>
        <w:spacing w:line="28" w:lineRule="exact"/>
        <w:jc w:val="both"/>
        <w:rPr>
          <w:rFonts w:eastAsia="Times New Roman"/>
          <w:i/>
          <w:iCs/>
          <w:sz w:val="24"/>
          <w:szCs w:val="24"/>
        </w:rPr>
      </w:pPr>
    </w:p>
    <w:p w:rsidR="00AE4521" w:rsidRPr="00C80CE8" w:rsidRDefault="00171210" w:rsidP="005E5397">
      <w:pPr>
        <w:spacing w:line="270"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понимать объективную и субъективную обусловленность оценок российскими и</w:t>
      </w:r>
      <w:r w:rsidRPr="00C80CE8">
        <w:rPr>
          <w:rFonts w:eastAsia="Times New Roman"/>
          <w:sz w:val="24"/>
          <w:szCs w:val="24"/>
        </w:rPr>
        <w:t xml:space="preserve"> </w:t>
      </w:r>
      <w:r w:rsidRPr="00C80CE8">
        <w:rPr>
          <w:rFonts w:eastAsia="Times New Roman"/>
          <w:i/>
          <w:iCs/>
          <w:sz w:val="24"/>
          <w:szCs w:val="24"/>
        </w:rPr>
        <w:t>зарубежными историческими деятелями характера и значения социальных реформ и контрреформ, внешнеполитических событий, войн и революций;</w:t>
      </w: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картографические источники для описания событий и процессов</w:t>
      </w:r>
      <w:r w:rsidRPr="00C80CE8">
        <w:rPr>
          <w:rFonts w:eastAsia="Times New Roman"/>
          <w:sz w:val="24"/>
          <w:szCs w:val="24"/>
        </w:rPr>
        <w:t xml:space="preserve"> </w:t>
      </w:r>
      <w:r w:rsidRPr="00C80CE8">
        <w:rPr>
          <w:rFonts w:eastAsia="Times New Roman"/>
          <w:i/>
          <w:iCs/>
          <w:sz w:val="24"/>
          <w:szCs w:val="24"/>
        </w:rPr>
        <w:t>новейшей отечественной истории и привязки их к месту и времени;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представлять историческую информацию в виде таблиц,</w:t>
      </w:r>
      <w:r w:rsidRPr="00C80CE8">
        <w:rPr>
          <w:rFonts w:eastAsia="Times New Roman"/>
          <w:sz w:val="24"/>
          <w:szCs w:val="24"/>
        </w:rPr>
        <w:t xml:space="preserve"> </w:t>
      </w:r>
      <w:r w:rsidRPr="00C80CE8">
        <w:rPr>
          <w:rFonts w:eastAsia="Times New Roman"/>
          <w:i/>
          <w:iCs/>
          <w:sz w:val="24"/>
          <w:szCs w:val="24"/>
        </w:rPr>
        <w:t>схем,</w:t>
      </w:r>
      <w:r w:rsidRPr="00C80CE8">
        <w:rPr>
          <w:rFonts w:eastAsia="Times New Roman"/>
          <w:sz w:val="24"/>
          <w:szCs w:val="24"/>
        </w:rPr>
        <w:t xml:space="preserve"> </w:t>
      </w:r>
      <w:r w:rsidRPr="00C80CE8">
        <w:rPr>
          <w:rFonts w:eastAsia="Times New Roman"/>
          <w:i/>
          <w:iCs/>
          <w:sz w:val="24"/>
          <w:szCs w:val="24"/>
        </w:rPr>
        <w:t>графиков и др.,</w:t>
      </w:r>
      <w:r w:rsidRPr="00C80CE8">
        <w:rPr>
          <w:rFonts w:eastAsia="Times New Roman"/>
          <w:sz w:val="24"/>
          <w:szCs w:val="24"/>
        </w:rPr>
        <w:t xml:space="preserve"> </w:t>
      </w:r>
      <w:r w:rsidRPr="00C80CE8">
        <w:rPr>
          <w:rFonts w:eastAsia="Times New Roman"/>
          <w:i/>
          <w:iCs/>
          <w:sz w:val="24"/>
          <w:szCs w:val="24"/>
        </w:rPr>
        <w:t>заполнять контурную карту;</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соотносить историческое время,</w:t>
      </w:r>
      <w:r w:rsidRPr="00C80CE8">
        <w:rPr>
          <w:rFonts w:eastAsia="Times New Roman"/>
          <w:sz w:val="24"/>
          <w:szCs w:val="24"/>
        </w:rPr>
        <w:t xml:space="preserve"> </w:t>
      </w:r>
      <w:r w:rsidRPr="00C80CE8">
        <w:rPr>
          <w:rFonts w:eastAsia="Times New Roman"/>
          <w:i/>
          <w:iCs/>
          <w:sz w:val="24"/>
          <w:szCs w:val="24"/>
        </w:rPr>
        <w:t>исторические события,</w:t>
      </w:r>
      <w:r w:rsidRPr="00C80CE8">
        <w:rPr>
          <w:rFonts w:eastAsia="Times New Roman"/>
          <w:sz w:val="24"/>
          <w:szCs w:val="24"/>
        </w:rPr>
        <w:t xml:space="preserve"> </w:t>
      </w:r>
      <w:r w:rsidRPr="00C80CE8">
        <w:rPr>
          <w:rFonts w:eastAsia="Times New Roman"/>
          <w:i/>
          <w:iCs/>
          <w:sz w:val="24"/>
          <w:szCs w:val="24"/>
        </w:rPr>
        <w:t>действия и поступки</w:t>
      </w:r>
      <w:r w:rsidRPr="00C80CE8">
        <w:rPr>
          <w:rFonts w:eastAsia="Times New Roman"/>
          <w:sz w:val="24"/>
          <w:szCs w:val="24"/>
        </w:rPr>
        <w:t xml:space="preserve"> </w:t>
      </w:r>
      <w:r w:rsidRPr="00C80CE8">
        <w:rPr>
          <w:rFonts w:eastAsia="Times New Roman"/>
          <w:i/>
          <w:iCs/>
          <w:sz w:val="24"/>
          <w:szCs w:val="24"/>
        </w:rPr>
        <w:t>исторических личностей ХХ века;</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и оценивать исторические события местного масштаба в контексте</w:t>
      </w:r>
      <w:r w:rsidRPr="00C80CE8">
        <w:rPr>
          <w:rFonts w:eastAsia="Times New Roman"/>
          <w:sz w:val="24"/>
          <w:szCs w:val="24"/>
        </w:rPr>
        <w:t xml:space="preserve"> </w:t>
      </w:r>
      <w:r w:rsidRPr="00C80CE8">
        <w:rPr>
          <w:rFonts w:eastAsia="Times New Roman"/>
          <w:i/>
          <w:iCs/>
          <w:sz w:val="24"/>
          <w:szCs w:val="24"/>
        </w:rPr>
        <w:t>общероссийской и мировой истории ХХ века;</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обосновывать собственную точку зрения по ключевым вопросам истории России</w:t>
      </w:r>
      <w:r w:rsidRPr="00C80CE8">
        <w:rPr>
          <w:rFonts w:eastAsia="Times New Roman"/>
          <w:sz w:val="24"/>
          <w:szCs w:val="24"/>
        </w:rPr>
        <w:t xml:space="preserve"> </w:t>
      </w:r>
      <w:r w:rsidRPr="00C80CE8">
        <w:rPr>
          <w:rFonts w:eastAsia="Times New Roman"/>
          <w:i/>
          <w:iCs/>
          <w:sz w:val="24"/>
          <w:szCs w:val="24"/>
        </w:rPr>
        <w:t>Новейшего времени с опорой на материалы из разных источников, знание исторических фактов, владение исторической терминологией;</w:t>
      </w:r>
    </w:p>
    <w:p w:rsidR="007041D5" w:rsidRPr="00C80CE8" w:rsidRDefault="007041D5" w:rsidP="005E5397">
      <w:pPr>
        <w:spacing w:line="5"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приводить аргументы и примеры в защиту своей точки зрения;</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полученные знания при анализе современной политики России;</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владеть элементами проектной деятельности.</w:t>
      </w:r>
    </w:p>
    <w:p w:rsidR="007041D5" w:rsidRDefault="007041D5" w:rsidP="005E5397">
      <w:pPr>
        <w:spacing w:line="363" w:lineRule="exact"/>
        <w:jc w:val="both"/>
        <w:rPr>
          <w:sz w:val="24"/>
          <w:szCs w:val="24"/>
        </w:rPr>
      </w:pPr>
    </w:p>
    <w:p w:rsidR="009F7394" w:rsidRPr="00C80CE8" w:rsidRDefault="009F7394" w:rsidP="005E5397">
      <w:pPr>
        <w:spacing w:line="363"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углубленном уровне научится:</w:t>
      </w:r>
    </w:p>
    <w:p w:rsidR="007041D5" w:rsidRPr="00C80CE8" w:rsidRDefault="007041D5" w:rsidP="005E5397">
      <w:pPr>
        <w:spacing w:line="4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особенности исторического пути России, ее роль в мировом сообществе;</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определять исторические предпосылки, условия, место и время создания исторических документов;</w:t>
      </w:r>
    </w:p>
    <w:p w:rsidR="007041D5" w:rsidRPr="00C80CE8" w:rsidRDefault="007041D5" w:rsidP="005E5397">
      <w:pPr>
        <w:spacing w:line="26"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lastRenderedPageBreak/>
        <w:t>–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определять причинно-следственные, пространственные, временные связи между важнейшими событиями (явлениями, процессами);</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различать в исторической информации факты и мнения, исторические описания и исторические объяснения;</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презентовать историческую информацию в виде таблиц, схем, графиков;</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соотносить и оценивать исторические события локальной, региональной, общероссийской и мировой истории ХХ в.;</w:t>
      </w:r>
    </w:p>
    <w:p w:rsidR="007041D5" w:rsidRPr="00C80CE8" w:rsidRDefault="007041D5" w:rsidP="005E5397">
      <w:pPr>
        <w:spacing w:line="29"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7041D5" w:rsidRPr="00C80CE8" w:rsidRDefault="007041D5" w:rsidP="005E5397">
      <w:pPr>
        <w:spacing w:line="5"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критически оценивать вклад конкретных личностей в развитие человечества;</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изучать биографии политических деятелей, дипломатов, полководцев на основе комплексного использования энциклопедий, справочников;</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объяснять, в чем состояли мотивы, цели и результаты деятельности исторических личностей и политических групп в истории;</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объяснять, в чем состояли мотивы, цели и результаты деятельности исторических личностей и политических групп в истории;</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7041D5" w:rsidRPr="00C80CE8" w:rsidRDefault="007041D5" w:rsidP="005E5397">
      <w:pPr>
        <w:spacing w:line="331"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углубленном уровне получит возможность научиться:</w:t>
      </w:r>
    </w:p>
    <w:p w:rsidR="007041D5" w:rsidRPr="00C80CE8" w:rsidRDefault="007041D5" w:rsidP="005E5397">
      <w:pPr>
        <w:spacing w:line="49"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принципы структурно-функционального,</w:t>
      </w:r>
      <w:r w:rsidRPr="00C80CE8">
        <w:rPr>
          <w:rFonts w:eastAsia="Times New Roman"/>
          <w:sz w:val="24"/>
          <w:szCs w:val="24"/>
        </w:rPr>
        <w:t xml:space="preserve"> </w:t>
      </w:r>
      <w:proofErr w:type="spellStart"/>
      <w:r w:rsidRPr="00C80CE8">
        <w:rPr>
          <w:rFonts w:eastAsia="Times New Roman"/>
          <w:i/>
          <w:iCs/>
          <w:sz w:val="24"/>
          <w:szCs w:val="24"/>
        </w:rPr>
        <w:t>временнóго</w:t>
      </w:r>
      <w:proofErr w:type="spellEnd"/>
      <w:r w:rsidRPr="00C80CE8">
        <w:rPr>
          <w:rFonts w:eastAsia="Times New Roman"/>
          <w:i/>
          <w:iCs/>
          <w:sz w:val="24"/>
          <w:szCs w:val="24"/>
        </w:rPr>
        <w:t xml:space="preserve"> и</w:t>
      </w:r>
      <w:r w:rsidRPr="00C80CE8">
        <w:rPr>
          <w:rFonts w:eastAsia="Times New Roman"/>
          <w:sz w:val="24"/>
          <w:szCs w:val="24"/>
        </w:rPr>
        <w:t xml:space="preserve"> </w:t>
      </w:r>
      <w:r w:rsidRPr="00C80CE8">
        <w:rPr>
          <w:rFonts w:eastAsia="Times New Roman"/>
          <w:i/>
          <w:iCs/>
          <w:sz w:val="24"/>
          <w:szCs w:val="24"/>
        </w:rPr>
        <w:t>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7041D5" w:rsidRPr="00C80CE8" w:rsidRDefault="007041D5" w:rsidP="005E5397">
      <w:pPr>
        <w:spacing w:line="19"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и сопоставлять как научные,</w:t>
      </w:r>
      <w:r w:rsidRPr="00C80CE8">
        <w:rPr>
          <w:rFonts w:eastAsia="Times New Roman"/>
          <w:sz w:val="24"/>
          <w:szCs w:val="24"/>
        </w:rPr>
        <w:t xml:space="preserve"> </w:t>
      </w:r>
      <w:r w:rsidRPr="00C80CE8">
        <w:rPr>
          <w:rFonts w:eastAsia="Times New Roman"/>
          <w:i/>
          <w:iCs/>
          <w:sz w:val="24"/>
          <w:szCs w:val="24"/>
        </w:rPr>
        <w:t xml:space="preserve">так и </w:t>
      </w:r>
      <w:proofErr w:type="spellStart"/>
      <w:r w:rsidRPr="00C80CE8">
        <w:rPr>
          <w:rFonts w:eastAsia="Times New Roman"/>
          <w:i/>
          <w:iCs/>
          <w:sz w:val="24"/>
          <w:szCs w:val="24"/>
        </w:rPr>
        <w:t>вненаучные</w:t>
      </w:r>
      <w:proofErr w:type="spellEnd"/>
      <w:r w:rsidRPr="00C80CE8">
        <w:rPr>
          <w:rFonts w:eastAsia="Times New Roman"/>
          <w:i/>
          <w:iCs/>
          <w:sz w:val="24"/>
          <w:szCs w:val="24"/>
        </w:rPr>
        <w:t xml:space="preserve"> версии и оценки</w:t>
      </w:r>
      <w:r w:rsidRPr="00C80CE8">
        <w:rPr>
          <w:rFonts w:eastAsia="Times New Roman"/>
          <w:sz w:val="24"/>
          <w:szCs w:val="24"/>
        </w:rPr>
        <w:t xml:space="preserve"> </w:t>
      </w:r>
      <w:r w:rsidRPr="00C80CE8">
        <w:rPr>
          <w:rFonts w:eastAsia="Times New Roman"/>
          <w:i/>
          <w:iCs/>
          <w:sz w:val="24"/>
          <w:szCs w:val="24"/>
        </w:rPr>
        <w:t>исторического прошлого, отличать интерпретации, основанные на фактическом материале, от заведомых искажений, фальсификации;</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устанавливать причинно-следственные,</w:t>
      </w:r>
      <w:r w:rsidRPr="00C80CE8">
        <w:rPr>
          <w:rFonts w:eastAsia="Times New Roman"/>
          <w:sz w:val="24"/>
          <w:szCs w:val="24"/>
        </w:rPr>
        <w:t xml:space="preserve"> </w:t>
      </w:r>
      <w:r w:rsidRPr="00C80CE8">
        <w:rPr>
          <w:rFonts w:eastAsia="Times New Roman"/>
          <w:i/>
          <w:iCs/>
          <w:sz w:val="24"/>
          <w:szCs w:val="24"/>
        </w:rPr>
        <w:t>пространственные,</w:t>
      </w:r>
      <w:r w:rsidRPr="00C80CE8">
        <w:rPr>
          <w:rFonts w:eastAsia="Times New Roman"/>
          <w:sz w:val="24"/>
          <w:szCs w:val="24"/>
        </w:rPr>
        <w:t xml:space="preserve"> </w:t>
      </w:r>
      <w:r w:rsidRPr="00C80CE8">
        <w:rPr>
          <w:rFonts w:eastAsia="Times New Roman"/>
          <w:i/>
          <w:iCs/>
          <w:sz w:val="24"/>
          <w:szCs w:val="24"/>
        </w:rPr>
        <w:t>временные связи</w:t>
      </w:r>
      <w:r w:rsidRPr="00C80CE8">
        <w:rPr>
          <w:rFonts w:eastAsia="Times New Roman"/>
          <w:sz w:val="24"/>
          <w:szCs w:val="24"/>
        </w:rPr>
        <w:t xml:space="preserve"> </w:t>
      </w:r>
      <w:r w:rsidRPr="00C80CE8">
        <w:rPr>
          <w:rFonts w:eastAsia="Times New Roman"/>
          <w:i/>
          <w:iCs/>
          <w:sz w:val="24"/>
          <w:szCs w:val="24"/>
        </w:rPr>
        <w:t>исторических событий, явлений, процессов на основе анализа исторической ситуации;</w:t>
      </w:r>
    </w:p>
    <w:p w:rsidR="007041D5" w:rsidRPr="00C80CE8" w:rsidRDefault="007041D5" w:rsidP="005E5397">
      <w:pPr>
        <w:spacing w:line="26"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и аргументировать свое отношение к различным версиям,</w:t>
      </w:r>
      <w:r w:rsidRPr="00C80CE8">
        <w:rPr>
          <w:rFonts w:eastAsia="Times New Roman"/>
          <w:sz w:val="24"/>
          <w:szCs w:val="24"/>
        </w:rPr>
        <w:t xml:space="preserve"> </w:t>
      </w:r>
      <w:r w:rsidRPr="00C80CE8">
        <w:rPr>
          <w:rFonts w:eastAsia="Times New Roman"/>
          <w:i/>
          <w:iCs/>
          <w:sz w:val="24"/>
          <w:szCs w:val="24"/>
        </w:rPr>
        <w:t>оценкам</w:t>
      </w:r>
      <w:r w:rsidRPr="00C80CE8">
        <w:rPr>
          <w:rFonts w:eastAsia="Times New Roman"/>
          <w:sz w:val="24"/>
          <w:szCs w:val="24"/>
        </w:rPr>
        <w:t xml:space="preserve"> </w:t>
      </w:r>
      <w:r w:rsidRPr="00C80CE8">
        <w:rPr>
          <w:rFonts w:eastAsia="Times New Roman"/>
          <w:i/>
          <w:iCs/>
          <w:sz w:val="24"/>
          <w:szCs w:val="24"/>
        </w:rPr>
        <w:t>исторических событий и деятельности личностей на основе представлений о достижениях историографии;</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применять элементы источниковедческого анализа при работе с историческими</w:t>
      </w:r>
      <w:r w:rsidRPr="00C80CE8">
        <w:rPr>
          <w:rFonts w:eastAsia="Times New Roman"/>
          <w:sz w:val="24"/>
          <w:szCs w:val="24"/>
        </w:rPr>
        <w:t xml:space="preserve"> </w:t>
      </w:r>
      <w:r w:rsidRPr="00C80CE8">
        <w:rPr>
          <w:rFonts w:eastAsia="Times New Roman"/>
          <w:i/>
          <w:iCs/>
          <w:sz w:val="24"/>
          <w:szCs w:val="24"/>
        </w:rPr>
        <w:t>материалами (определение принадлежности и достоверности источника, обстоятельства</w:t>
      </w:r>
    </w:p>
    <w:p w:rsidR="007041D5" w:rsidRPr="00C80CE8" w:rsidRDefault="007041D5" w:rsidP="005E5397">
      <w:pPr>
        <w:spacing w:line="26" w:lineRule="exact"/>
        <w:jc w:val="both"/>
        <w:rPr>
          <w:sz w:val="24"/>
          <w:szCs w:val="24"/>
        </w:rPr>
      </w:pPr>
    </w:p>
    <w:p w:rsidR="007041D5" w:rsidRPr="00C80CE8" w:rsidRDefault="00171210" w:rsidP="00284630">
      <w:pPr>
        <w:numPr>
          <w:ilvl w:val="0"/>
          <w:numId w:val="23"/>
        </w:numPr>
        <w:tabs>
          <w:tab w:val="left" w:pos="205"/>
        </w:tabs>
        <w:spacing w:line="264" w:lineRule="auto"/>
        <w:ind w:left="1" w:hanging="1"/>
        <w:jc w:val="both"/>
        <w:rPr>
          <w:rFonts w:eastAsia="Times New Roman"/>
          <w:i/>
          <w:iCs/>
          <w:sz w:val="24"/>
          <w:szCs w:val="24"/>
        </w:rPr>
      </w:pPr>
      <w:r w:rsidRPr="00C80CE8">
        <w:rPr>
          <w:rFonts w:eastAsia="Times New Roman"/>
          <w:i/>
          <w:iCs/>
          <w:sz w:val="24"/>
          <w:szCs w:val="24"/>
        </w:rPr>
        <w:t>цели его создания, позиций авторов и др.), излагать выявленную информацию, раскрывая ее познавательную ценность;</w:t>
      </w:r>
    </w:p>
    <w:p w:rsidR="007041D5" w:rsidRPr="00C80CE8" w:rsidRDefault="007041D5" w:rsidP="005E5397">
      <w:pPr>
        <w:spacing w:line="28" w:lineRule="exact"/>
        <w:jc w:val="both"/>
        <w:rPr>
          <w:rFonts w:eastAsia="Times New Roman"/>
          <w:i/>
          <w:iCs/>
          <w:sz w:val="24"/>
          <w:szCs w:val="24"/>
        </w:rPr>
      </w:pPr>
    </w:p>
    <w:p w:rsidR="007041D5" w:rsidRPr="00C80CE8" w:rsidRDefault="00171210" w:rsidP="005E5397">
      <w:pPr>
        <w:spacing w:line="271"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целенаправленно применять элементы методологических знаний об историческом</w:t>
      </w:r>
      <w:r w:rsidRPr="00C80CE8">
        <w:rPr>
          <w:rFonts w:eastAsia="Times New Roman"/>
          <w:sz w:val="24"/>
          <w:szCs w:val="24"/>
        </w:rPr>
        <w:t xml:space="preserve"> </w:t>
      </w:r>
      <w:r w:rsidRPr="00C80CE8">
        <w:rPr>
          <w:rFonts w:eastAsia="Times New Roman"/>
          <w:i/>
          <w:iCs/>
          <w:sz w:val="24"/>
          <w:szCs w:val="24"/>
        </w:rPr>
        <w:t xml:space="preserve">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w:t>
      </w:r>
      <w:proofErr w:type="gramStart"/>
      <w:r w:rsidRPr="00C80CE8">
        <w:rPr>
          <w:rFonts w:eastAsia="Times New Roman"/>
          <w:i/>
          <w:iCs/>
          <w:sz w:val="24"/>
          <w:szCs w:val="24"/>
        </w:rPr>
        <w:t>т.д.</w:t>
      </w:r>
      <w:proofErr w:type="gramEnd"/>
      <w:r w:rsidRPr="00C80CE8">
        <w:rPr>
          <w:rFonts w:eastAsia="Times New Roman"/>
          <w:i/>
          <w:iCs/>
          <w:sz w:val="24"/>
          <w:szCs w:val="24"/>
        </w:rPr>
        <w:t>;</w:t>
      </w:r>
    </w:p>
    <w:p w:rsidR="007041D5" w:rsidRPr="00C80CE8" w:rsidRDefault="007041D5" w:rsidP="005E5397">
      <w:pPr>
        <w:spacing w:line="10" w:lineRule="exact"/>
        <w:jc w:val="both"/>
        <w:rPr>
          <w:rFonts w:eastAsia="Times New Roman"/>
          <w:i/>
          <w:iCs/>
          <w:sz w:val="24"/>
          <w:szCs w:val="24"/>
        </w:rPr>
      </w:pP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знать основные подходы</w:t>
      </w:r>
      <w:r w:rsidRPr="00C80CE8">
        <w:rPr>
          <w:rFonts w:eastAsia="Times New Roman"/>
          <w:sz w:val="24"/>
          <w:szCs w:val="24"/>
        </w:rPr>
        <w:t xml:space="preserve"> </w:t>
      </w:r>
      <w:r w:rsidRPr="00C80CE8">
        <w:rPr>
          <w:rFonts w:eastAsia="Times New Roman"/>
          <w:i/>
          <w:iCs/>
          <w:sz w:val="24"/>
          <w:szCs w:val="24"/>
        </w:rPr>
        <w:t>(концепции)</w:t>
      </w:r>
      <w:r w:rsidRPr="00C80CE8">
        <w:rPr>
          <w:rFonts w:eastAsia="Times New Roman"/>
          <w:sz w:val="24"/>
          <w:szCs w:val="24"/>
        </w:rPr>
        <w:t xml:space="preserve"> </w:t>
      </w:r>
      <w:r w:rsidRPr="00C80CE8">
        <w:rPr>
          <w:rFonts w:eastAsia="Times New Roman"/>
          <w:i/>
          <w:iCs/>
          <w:sz w:val="24"/>
          <w:szCs w:val="24"/>
        </w:rPr>
        <w:t>в изучении истории;</w:t>
      </w:r>
    </w:p>
    <w:p w:rsidR="007041D5" w:rsidRPr="00C80CE8" w:rsidRDefault="007041D5" w:rsidP="005E5397">
      <w:pPr>
        <w:spacing w:line="40" w:lineRule="exact"/>
        <w:jc w:val="both"/>
        <w:rPr>
          <w:rFonts w:eastAsia="Times New Roman"/>
          <w:i/>
          <w:iCs/>
          <w:sz w:val="24"/>
          <w:szCs w:val="24"/>
        </w:rPr>
      </w:pP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знакомиться с оценками</w:t>
      </w:r>
      <w:r w:rsidRPr="00C80CE8">
        <w:rPr>
          <w:rFonts w:eastAsia="Times New Roman"/>
          <w:sz w:val="24"/>
          <w:szCs w:val="24"/>
        </w:rPr>
        <w:t xml:space="preserve"> </w:t>
      </w:r>
      <w:r w:rsidRPr="00C80CE8">
        <w:rPr>
          <w:rFonts w:eastAsia="Times New Roman"/>
          <w:i/>
          <w:iCs/>
          <w:sz w:val="24"/>
          <w:szCs w:val="24"/>
        </w:rPr>
        <w:t>«трудных»</w:t>
      </w:r>
      <w:r w:rsidRPr="00C80CE8">
        <w:rPr>
          <w:rFonts w:eastAsia="Times New Roman"/>
          <w:sz w:val="24"/>
          <w:szCs w:val="24"/>
        </w:rPr>
        <w:t xml:space="preserve"> </w:t>
      </w:r>
      <w:r w:rsidRPr="00C80CE8">
        <w:rPr>
          <w:rFonts w:eastAsia="Times New Roman"/>
          <w:i/>
          <w:iCs/>
          <w:sz w:val="24"/>
          <w:szCs w:val="24"/>
        </w:rPr>
        <w:t>вопросов истории;</w:t>
      </w:r>
    </w:p>
    <w:p w:rsidR="007041D5" w:rsidRPr="00C80CE8" w:rsidRDefault="007041D5" w:rsidP="005E5397">
      <w:pPr>
        <w:spacing w:line="53" w:lineRule="exact"/>
        <w:jc w:val="both"/>
        <w:rPr>
          <w:rFonts w:eastAsia="Times New Roman"/>
          <w:i/>
          <w:iCs/>
          <w:sz w:val="24"/>
          <w:szCs w:val="24"/>
        </w:rPr>
      </w:pPr>
    </w:p>
    <w:p w:rsidR="007041D5" w:rsidRPr="00C80CE8" w:rsidRDefault="00171210" w:rsidP="005E5397">
      <w:pPr>
        <w:spacing w:line="271"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работать с историческими источниками,</w:t>
      </w:r>
      <w:r w:rsidRPr="00C80CE8">
        <w:rPr>
          <w:rFonts w:eastAsia="Times New Roman"/>
          <w:sz w:val="24"/>
          <w:szCs w:val="24"/>
        </w:rPr>
        <w:t xml:space="preserve"> </w:t>
      </w:r>
      <w:r w:rsidRPr="00C80CE8">
        <w:rPr>
          <w:rFonts w:eastAsia="Times New Roman"/>
          <w:i/>
          <w:iCs/>
          <w:sz w:val="24"/>
          <w:szCs w:val="24"/>
        </w:rPr>
        <w:t>самостоятельно анализировать</w:t>
      </w:r>
      <w:r w:rsidRPr="00C80CE8">
        <w:rPr>
          <w:rFonts w:eastAsia="Times New Roman"/>
          <w:sz w:val="24"/>
          <w:szCs w:val="24"/>
        </w:rPr>
        <w:t xml:space="preserve"> </w:t>
      </w:r>
      <w:r w:rsidRPr="00C80CE8">
        <w:rPr>
          <w:rFonts w:eastAsia="Times New Roman"/>
          <w:i/>
          <w:iCs/>
          <w:sz w:val="24"/>
          <w:szCs w:val="24"/>
        </w:rPr>
        <w:t>документальную базу по исторической тематике; оценивать различные исторические версии;</w:t>
      </w:r>
    </w:p>
    <w:p w:rsidR="007041D5" w:rsidRPr="00C80CE8" w:rsidRDefault="007041D5" w:rsidP="005E5397">
      <w:pPr>
        <w:spacing w:line="18"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исследовать с помощью исторических источников особенности экономической и</w:t>
      </w:r>
      <w:r w:rsidRPr="00C80CE8">
        <w:rPr>
          <w:rFonts w:eastAsia="Times New Roman"/>
          <w:sz w:val="24"/>
          <w:szCs w:val="24"/>
        </w:rPr>
        <w:t xml:space="preserve"> </w:t>
      </w:r>
      <w:r w:rsidRPr="00C80CE8">
        <w:rPr>
          <w:rFonts w:eastAsia="Times New Roman"/>
          <w:i/>
          <w:iCs/>
          <w:sz w:val="24"/>
          <w:szCs w:val="24"/>
        </w:rPr>
        <w:t>политической жизни Российского государства в контексте мировой истории ХХ в.;</w:t>
      </w:r>
    </w:p>
    <w:p w:rsidR="007041D5" w:rsidRPr="00C80CE8" w:rsidRDefault="007041D5" w:rsidP="005E5397">
      <w:pPr>
        <w:spacing w:line="26" w:lineRule="exact"/>
        <w:jc w:val="both"/>
        <w:rPr>
          <w:rFonts w:eastAsia="Times New Roman"/>
          <w:i/>
          <w:iCs/>
          <w:sz w:val="24"/>
          <w:szCs w:val="24"/>
        </w:rPr>
      </w:pPr>
    </w:p>
    <w:p w:rsidR="007041D5" w:rsidRPr="00C80CE8" w:rsidRDefault="00171210" w:rsidP="005E5397">
      <w:pPr>
        <w:spacing w:line="266"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корректно использовать терминологию исторической науки в ходе выступления,</w:t>
      </w:r>
      <w:r w:rsidRPr="00C80CE8">
        <w:rPr>
          <w:rFonts w:eastAsia="Times New Roman"/>
          <w:sz w:val="24"/>
          <w:szCs w:val="24"/>
        </w:rPr>
        <w:t xml:space="preserve"> </w:t>
      </w:r>
      <w:r w:rsidRPr="00C80CE8">
        <w:rPr>
          <w:rFonts w:eastAsia="Times New Roman"/>
          <w:i/>
          <w:iCs/>
          <w:sz w:val="24"/>
          <w:szCs w:val="24"/>
        </w:rPr>
        <w:t xml:space="preserve">дискуссии и </w:t>
      </w:r>
      <w:proofErr w:type="gramStart"/>
      <w:r w:rsidRPr="00C80CE8">
        <w:rPr>
          <w:rFonts w:eastAsia="Times New Roman"/>
          <w:i/>
          <w:iCs/>
          <w:sz w:val="24"/>
          <w:szCs w:val="24"/>
        </w:rPr>
        <w:t>т.д.</w:t>
      </w:r>
      <w:proofErr w:type="gramEnd"/>
      <w:r w:rsidRPr="00C80CE8">
        <w:rPr>
          <w:rFonts w:eastAsia="Times New Roman"/>
          <w:i/>
          <w:iCs/>
          <w:sz w:val="24"/>
          <w:szCs w:val="24"/>
        </w:rPr>
        <w:t>;</w:t>
      </w:r>
    </w:p>
    <w:p w:rsidR="007041D5" w:rsidRPr="00C80CE8" w:rsidRDefault="007041D5" w:rsidP="005E5397">
      <w:pPr>
        <w:spacing w:line="24" w:lineRule="exact"/>
        <w:jc w:val="both"/>
        <w:rPr>
          <w:rFonts w:eastAsia="Times New Roman"/>
          <w:i/>
          <w:iCs/>
          <w:sz w:val="24"/>
          <w:szCs w:val="24"/>
        </w:rPr>
      </w:pPr>
    </w:p>
    <w:p w:rsidR="00AE4521"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представлять результаты историко-познавательной деятельности в свободной</w:t>
      </w:r>
      <w:r w:rsidRPr="00C80CE8">
        <w:rPr>
          <w:rFonts w:eastAsia="Times New Roman"/>
          <w:sz w:val="24"/>
          <w:szCs w:val="24"/>
        </w:rPr>
        <w:t xml:space="preserve"> </w:t>
      </w:r>
      <w:r w:rsidRPr="00C80CE8">
        <w:rPr>
          <w:rFonts w:eastAsia="Times New Roman"/>
          <w:i/>
          <w:iCs/>
          <w:sz w:val="24"/>
          <w:szCs w:val="24"/>
        </w:rPr>
        <w:t>форме с ориентацией на заданные параметры деятельности.</w:t>
      </w:r>
    </w:p>
    <w:p w:rsidR="00AE4521" w:rsidRPr="00C80CE8" w:rsidRDefault="00AE4521" w:rsidP="005E5397">
      <w:pPr>
        <w:spacing w:line="264" w:lineRule="auto"/>
        <w:ind w:left="1" w:firstLine="283"/>
        <w:jc w:val="both"/>
        <w:rPr>
          <w:rFonts w:eastAsia="Cambria"/>
          <w:b/>
          <w:bCs/>
          <w:i/>
          <w:iCs/>
          <w:sz w:val="24"/>
          <w:szCs w:val="24"/>
        </w:rPr>
      </w:pPr>
    </w:p>
    <w:p w:rsidR="007041D5" w:rsidRPr="00C80CE8" w:rsidRDefault="00171210" w:rsidP="005E5397">
      <w:pPr>
        <w:spacing w:line="264" w:lineRule="auto"/>
        <w:ind w:left="1" w:firstLine="283"/>
        <w:jc w:val="both"/>
        <w:rPr>
          <w:sz w:val="24"/>
          <w:szCs w:val="24"/>
        </w:rPr>
      </w:pPr>
      <w:r w:rsidRPr="00C80CE8">
        <w:rPr>
          <w:rFonts w:eastAsia="Cambria"/>
          <w:b/>
          <w:bCs/>
          <w:i/>
          <w:iCs/>
          <w:sz w:val="24"/>
          <w:szCs w:val="24"/>
        </w:rPr>
        <w:t>География</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24"/>
        </w:numPr>
        <w:tabs>
          <w:tab w:val="left" w:pos="222"/>
        </w:tabs>
        <w:spacing w:line="267" w:lineRule="auto"/>
        <w:ind w:left="1" w:right="640" w:hanging="1"/>
        <w:jc w:val="both"/>
        <w:rPr>
          <w:rFonts w:eastAsia="Times New Roman"/>
          <w:b/>
          <w:bCs/>
          <w:sz w:val="24"/>
          <w:szCs w:val="24"/>
        </w:rPr>
      </w:pPr>
      <w:r w:rsidRPr="00C80CE8">
        <w:rPr>
          <w:rFonts w:eastAsia="Times New Roman"/>
          <w:b/>
          <w:bCs/>
          <w:sz w:val="24"/>
          <w:szCs w:val="24"/>
        </w:rPr>
        <w:t>результате изучения учебного предмета «География» на уровне среднего общего образования:</w:t>
      </w:r>
    </w:p>
    <w:p w:rsidR="007041D5" w:rsidRPr="00C80CE8" w:rsidRDefault="007041D5" w:rsidP="005E5397">
      <w:pPr>
        <w:spacing w:line="10"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4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понимать значение географии как науки и объяснять ее роль в решении проблем человечества;</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7041D5" w:rsidRPr="00C80CE8" w:rsidRDefault="007041D5" w:rsidP="005E5397">
      <w:pPr>
        <w:spacing w:line="21" w:lineRule="exact"/>
        <w:jc w:val="both"/>
        <w:rPr>
          <w:rFonts w:eastAsia="Times New Roman"/>
          <w:b/>
          <w:bCs/>
          <w:sz w:val="24"/>
          <w:szCs w:val="24"/>
        </w:rPr>
      </w:pPr>
    </w:p>
    <w:p w:rsidR="00F12794" w:rsidRPr="005C54A5" w:rsidRDefault="00171210" w:rsidP="005C54A5">
      <w:pPr>
        <w:spacing w:line="270" w:lineRule="auto"/>
        <w:ind w:left="1" w:firstLine="283"/>
        <w:jc w:val="both"/>
        <w:rPr>
          <w:rFonts w:eastAsia="Times New Roman"/>
          <w:sz w:val="24"/>
          <w:szCs w:val="24"/>
        </w:rPr>
      </w:pPr>
      <w:r w:rsidRPr="00C80CE8">
        <w:rPr>
          <w:rFonts w:eastAsia="Times New Roman"/>
          <w:sz w:val="24"/>
          <w:szCs w:val="24"/>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C80CE8">
        <w:rPr>
          <w:rFonts w:eastAsia="Times New Roman"/>
          <w:sz w:val="24"/>
          <w:szCs w:val="24"/>
        </w:rPr>
        <w:t>геоэкологических</w:t>
      </w:r>
      <w:proofErr w:type="spellEnd"/>
      <w:r w:rsidRPr="00C80CE8">
        <w:rPr>
          <w:rFonts w:eastAsia="Times New Roman"/>
          <w:sz w:val="24"/>
          <w:szCs w:val="24"/>
        </w:rPr>
        <w:t xml:space="preserve"> процессов и явлений;</w:t>
      </w:r>
    </w:p>
    <w:p w:rsidR="007041D5" w:rsidRPr="00C80CE8" w:rsidRDefault="007041D5" w:rsidP="005E5397">
      <w:pPr>
        <w:spacing w:line="7"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сравнивать географические объекты между собой по заданным критериям;</w:t>
      </w:r>
    </w:p>
    <w:p w:rsidR="007041D5" w:rsidRPr="00C80CE8" w:rsidRDefault="007041D5" w:rsidP="005E5397">
      <w:pPr>
        <w:spacing w:line="55"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7041D5" w:rsidRPr="00C80CE8" w:rsidRDefault="007041D5" w:rsidP="005E5397">
      <w:pPr>
        <w:spacing w:line="18"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раскрывать причинно-следственные связи природно-хозяйственных явлений и процессов;</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выделять и объяснять существенные признаки географических объектов и явлений;</w:t>
      </w:r>
    </w:p>
    <w:p w:rsidR="007041D5" w:rsidRPr="00C80CE8" w:rsidRDefault="007041D5" w:rsidP="005E5397">
      <w:pPr>
        <w:spacing w:line="53" w:lineRule="exact"/>
        <w:jc w:val="both"/>
        <w:rPr>
          <w:rFonts w:eastAsia="Times New Roman"/>
          <w:b/>
          <w:bCs/>
          <w:sz w:val="24"/>
          <w:szCs w:val="24"/>
        </w:rPr>
      </w:pPr>
    </w:p>
    <w:p w:rsidR="007041D5" w:rsidRPr="00C80CE8" w:rsidRDefault="00171210" w:rsidP="00F12794">
      <w:pPr>
        <w:spacing w:line="252" w:lineRule="auto"/>
        <w:ind w:left="1" w:firstLine="283"/>
        <w:jc w:val="both"/>
        <w:rPr>
          <w:rFonts w:eastAsia="Times New Roman"/>
          <w:b/>
          <w:bCs/>
          <w:sz w:val="24"/>
          <w:szCs w:val="24"/>
        </w:rPr>
      </w:pPr>
      <w:r w:rsidRPr="00C80CE8">
        <w:rPr>
          <w:rFonts w:eastAsia="Times New Roman"/>
          <w:sz w:val="24"/>
          <w:szCs w:val="24"/>
        </w:rPr>
        <w:t>– выявлять и объяснять географические аспекты различных текущих событий и ситуаций;</w:t>
      </w:r>
    </w:p>
    <w:p w:rsidR="007041D5" w:rsidRPr="00C80CE8" w:rsidRDefault="00171210" w:rsidP="00F12794">
      <w:pPr>
        <w:spacing w:line="252" w:lineRule="auto"/>
        <w:ind w:left="1" w:firstLine="283"/>
        <w:jc w:val="both"/>
        <w:rPr>
          <w:rFonts w:eastAsia="Times New Roman"/>
          <w:b/>
          <w:bCs/>
          <w:sz w:val="24"/>
          <w:szCs w:val="24"/>
        </w:rPr>
      </w:pPr>
      <w:r w:rsidRPr="00C80CE8">
        <w:rPr>
          <w:rFonts w:eastAsia="Times New Roman"/>
          <w:sz w:val="24"/>
          <w:szCs w:val="24"/>
        </w:rPr>
        <w:t>– описывать изменения геосистем в результате природных и антропогенных воздействий;</w:t>
      </w:r>
    </w:p>
    <w:p w:rsidR="007041D5" w:rsidRPr="00C80CE8" w:rsidRDefault="00171210" w:rsidP="005E5397">
      <w:pPr>
        <w:spacing w:line="265" w:lineRule="auto"/>
        <w:ind w:left="1" w:firstLine="283"/>
        <w:jc w:val="both"/>
        <w:rPr>
          <w:rFonts w:eastAsia="Times New Roman"/>
          <w:b/>
          <w:bCs/>
          <w:sz w:val="24"/>
          <w:szCs w:val="24"/>
        </w:rPr>
      </w:pPr>
      <w:r w:rsidRPr="00C80CE8">
        <w:rPr>
          <w:rFonts w:eastAsia="Times New Roman"/>
          <w:sz w:val="24"/>
          <w:szCs w:val="24"/>
        </w:rPr>
        <w:t>– решать задачи по определению состояния окружающей среды, ее пригодности для жизни человека;</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оценивать демографическую ситуацию, процессы урбанизации, миграции в странах и регионах мира;</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объяснять состав, структуру и закономерности размещения населения мира, регионов, стран и их частей;</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lastRenderedPageBreak/>
        <w:t>–   характеризовать географию рынка труда;</w:t>
      </w:r>
    </w:p>
    <w:p w:rsidR="007041D5" w:rsidRPr="00C80CE8" w:rsidRDefault="007041D5" w:rsidP="005E5397">
      <w:pPr>
        <w:spacing w:line="55"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рассчитывать численность населения с учетом естественного движения и миграции населения стран, регионов мира;</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анализировать факторы и объяснять закономерности размещения отраслей хозяйства отдельных стран и регионов мира;</w:t>
      </w:r>
    </w:p>
    <w:p w:rsidR="007041D5" w:rsidRPr="00C80CE8" w:rsidRDefault="007041D5" w:rsidP="005E5397">
      <w:pPr>
        <w:spacing w:line="1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характеризовать отраслевую структуру хозяйства отдельных стран и регионов мира;</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приводить примеры, объясняющие географическое разделение труда;</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определять принадлежность стран к одному из уровней экономического развития, используя показатель внутреннего валового продукта;</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xml:space="preserve">– оценивать </w:t>
      </w:r>
      <w:proofErr w:type="spellStart"/>
      <w:r w:rsidRPr="00C80CE8">
        <w:rPr>
          <w:rFonts w:eastAsia="Times New Roman"/>
          <w:sz w:val="24"/>
          <w:szCs w:val="24"/>
        </w:rPr>
        <w:t>ресурсообеспеченность</w:t>
      </w:r>
      <w:proofErr w:type="spellEnd"/>
      <w:r w:rsidRPr="00C80CE8">
        <w:rPr>
          <w:rFonts w:eastAsia="Times New Roman"/>
          <w:sz w:val="24"/>
          <w:szCs w:val="24"/>
        </w:rPr>
        <w:t xml:space="preserve"> стран и регионов при помощи различных источников информации в современных условиях функционирования экономики;</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оценивать место отдельных стран и регионов в мировом хозяйстве;</w:t>
      </w:r>
    </w:p>
    <w:p w:rsidR="007041D5" w:rsidRPr="00C80CE8" w:rsidRDefault="007041D5" w:rsidP="005E5397">
      <w:pPr>
        <w:spacing w:line="52" w:lineRule="exact"/>
        <w:jc w:val="both"/>
        <w:rPr>
          <w:rFonts w:eastAsia="Times New Roman"/>
          <w:b/>
          <w:bCs/>
          <w:sz w:val="24"/>
          <w:szCs w:val="24"/>
        </w:rPr>
      </w:pPr>
    </w:p>
    <w:p w:rsidR="00AE4521"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оценивать роль России в мировом хозяйстве, системе международных финансово-экономических и политических отношений</w:t>
      </w:r>
      <w:r w:rsidR="00AE4521" w:rsidRPr="00C80CE8">
        <w:rPr>
          <w:rFonts w:eastAsia="Times New Roman"/>
          <w:sz w:val="24"/>
          <w:szCs w:val="24"/>
        </w:rPr>
        <w:t>;</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объяснять влияние глобальных проблем человечества на жизнь населения и развитие мирового хозяйства.</w:t>
      </w:r>
    </w:p>
    <w:p w:rsidR="007041D5" w:rsidRPr="00C80CE8" w:rsidRDefault="007041D5" w:rsidP="005E5397">
      <w:pPr>
        <w:spacing w:line="334"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процессы,</w:t>
      </w:r>
      <w:r w:rsidRPr="00C80CE8">
        <w:rPr>
          <w:rFonts w:eastAsia="Times New Roman"/>
          <w:sz w:val="24"/>
          <w:szCs w:val="24"/>
        </w:rPr>
        <w:t xml:space="preserve"> </w:t>
      </w:r>
      <w:r w:rsidRPr="00C80CE8">
        <w:rPr>
          <w:rFonts w:eastAsia="Times New Roman"/>
          <w:i/>
          <w:iCs/>
          <w:sz w:val="24"/>
          <w:szCs w:val="24"/>
        </w:rPr>
        <w:t>происходящие в географической среде;</w:t>
      </w:r>
      <w:r w:rsidRPr="00C80CE8">
        <w:rPr>
          <w:rFonts w:eastAsia="Times New Roman"/>
          <w:sz w:val="24"/>
          <w:szCs w:val="24"/>
        </w:rPr>
        <w:t xml:space="preserve"> </w:t>
      </w:r>
      <w:r w:rsidRPr="00C80CE8">
        <w:rPr>
          <w:rFonts w:eastAsia="Times New Roman"/>
          <w:i/>
          <w:iCs/>
          <w:sz w:val="24"/>
          <w:szCs w:val="24"/>
        </w:rPr>
        <w:t>сравнивать</w:t>
      </w:r>
      <w:r w:rsidRPr="00C80CE8">
        <w:rPr>
          <w:rFonts w:eastAsia="Times New Roman"/>
          <w:sz w:val="24"/>
          <w:szCs w:val="24"/>
        </w:rPr>
        <w:t xml:space="preserve"> </w:t>
      </w:r>
      <w:r w:rsidRPr="00C80CE8">
        <w:rPr>
          <w:rFonts w:eastAsia="Times New Roman"/>
          <w:i/>
          <w:iCs/>
          <w:sz w:val="24"/>
          <w:szCs w:val="24"/>
        </w:rPr>
        <w:t>процессы между собой, делать выводы на основе сравнения;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переводить один вид информации в другой посредством анализа статистических</w:t>
      </w:r>
      <w:r w:rsidRPr="00C80CE8">
        <w:rPr>
          <w:rFonts w:eastAsia="Times New Roman"/>
          <w:sz w:val="24"/>
          <w:szCs w:val="24"/>
        </w:rPr>
        <w:t xml:space="preserve"> </w:t>
      </w:r>
      <w:r w:rsidRPr="00C80CE8">
        <w:rPr>
          <w:rFonts w:eastAsia="Times New Roman"/>
          <w:i/>
          <w:iCs/>
          <w:sz w:val="24"/>
          <w:szCs w:val="24"/>
        </w:rPr>
        <w:t>данных, чтения географических карт, работы с графиками и диаграммами;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составлять географические описания населения,</w:t>
      </w:r>
      <w:r w:rsidRPr="00C80CE8">
        <w:rPr>
          <w:rFonts w:eastAsia="Times New Roman"/>
          <w:sz w:val="24"/>
          <w:szCs w:val="24"/>
        </w:rPr>
        <w:t xml:space="preserve"> </w:t>
      </w:r>
      <w:r w:rsidRPr="00C80CE8">
        <w:rPr>
          <w:rFonts w:eastAsia="Times New Roman"/>
          <w:i/>
          <w:iCs/>
          <w:sz w:val="24"/>
          <w:szCs w:val="24"/>
        </w:rPr>
        <w:t>хозяйства и экологической</w:t>
      </w:r>
      <w:r w:rsidRPr="00C80CE8">
        <w:rPr>
          <w:rFonts w:eastAsia="Times New Roman"/>
          <w:sz w:val="24"/>
          <w:szCs w:val="24"/>
        </w:rPr>
        <w:t xml:space="preserve"> </w:t>
      </w:r>
      <w:r w:rsidRPr="00C80CE8">
        <w:rPr>
          <w:rFonts w:eastAsia="Times New Roman"/>
          <w:i/>
          <w:iCs/>
          <w:sz w:val="24"/>
          <w:szCs w:val="24"/>
        </w:rPr>
        <w:t>обстановки отдельных стран и регионов мира;</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делать прогнозы развития географических систем и комплексов в результате</w:t>
      </w:r>
      <w:r w:rsidRPr="00C80CE8">
        <w:rPr>
          <w:rFonts w:eastAsia="Times New Roman"/>
          <w:sz w:val="24"/>
          <w:szCs w:val="24"/>
        </w:rPr>
        <w:t xml:space="preserve"> </w:t>
      </w:r>
      <w:r w:rsidRPr="00C80CE8">
        <w:rPr>
          <w:rFonts w:eastAsia="Times New Roman"/>
          <w:i/>
          <w:iCs/>
          <w:sz w:val="24"/>
          <w:szCs w:val="24"/>
        </w:rPr>
        <w:t>изменения их компонентов;</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выделять наиболее важные экологические,</w:t>
      </w:r>
      <w:r w:rsidRPr="00C80CE8">
        <w:rPr>
          <w:rFonts w:eastAsia="Times New Roman"/>
          <w:sz w:val="24"/>
          <w:szCs w:val="24"/>
        </w:rPr>
        <w:t xml:space="preserve"> </w:t>
      </w:r>
      <w:r w:rsidRPr="00C80CE8">
        <w:rPr>
          <w:rFonts w:eastAsia="Times New Roman"/>
          <w:i/>
          <w:iCs/>
          <w:sz w:val="24"/>
          <w:szCs w:val="24"/>
        </w:rPr>
        <w:t>социально-экономические проблемы;</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давать научное объяснение процессам,</w:t>
      </w:r>
      <w:r w:rsidRPr="00C80CE8">
        <w:rPr>
          <w:rFonts w:eastAsia="Times New Roman"/>
          <w:sz w:val="24"/>
          <w:szCs w:val="24"/>
        </w:rPr>
        <w:t xml:space="preserve"> </w:t>
      </w:r>
      <w:r w:rsidRPr="00C80CE8">
        <w:rPr>
          <w:rFonts w:eastAsia="Times New Roman"/>
          <w:i/>
          <w:iCs/>
          <w:sz w:val="24"/>
          <w:szCs w:val="24"/>
        </w:rPr>
        <w:t>явлениям,</w:t>
      </w:r>
      <w:r w:rsidRPr="00C80CE8">
        <w:rPr>
          <w:rFonts w:eastAsia="Times New Roman"/>
          <w:sz w:val="24"/>
          <w:szCs w:val="24"/>
        </w:rPr>
        <w:t xml:space="preserve"> </w:t>
      </w:r>
      <w:r w:rsidRPr="00C80CE8">
        <w:rPr>
          <w:rFonts w:eastAsia="Times New Roman"/>
          <w:i/>
          <w:iCs/>
          <w:sz w:val="24"/>
          <w:szCs w:val="24"/>
        </w:rPr>
        <w:t>закономерностям,</w:t>
      </w:r>
      <w:r w:rsidRPr="00C80CE8">
        <w:rPr>
          <w:rFonts w:eastAsia="Times New Roman"/>
          <w:sz w:val="24"/>
          <w:szCs w:val="24"/>
        </w:rPr>
        <w:t xml:space="preserve"> </w:t>
      </w:r>
      <w:r w:rsidRPr="00C80CE8">
        <w:rPr>
          <w:rFonts w:eastAsia="Times New Roman"/>
          <w:i/>
          <w:iCs/>
          <w:sz w:val="24"/>
          <w:szCs w:val="24"/>
        </w:rPr>
        <w:t>протекающим в</w:t>
      </w:r>
      <w:r w:rsidRPr="00C80CE8">
        <w:rPr>
          <w:rFonts w:eastAsia="Times New Roman"/>
          <w:sz w:val="24"/>
          <w:szCs w:val="24"/>
        </w:rPr>
        <w:t xml:space="preserve"> </w:t>
      </w:r>
      <w:r w:rsidRPr="00C80CE8">
        <w:rPr>
          <w:rFonts w:eastAsia="Times New Roman"/>
          <w:i/>
          <w:iCs/>
          <w:sz w:val="24"/>
          <w:szCs w:val="24"/>
        </w:rPr>
        <w:t>географической оболочке;</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и характеризовать причины возникновения процессов и явлений,</w:t>
      </w:r>
      <w:r w:rsidRPr="00C80CE8">
        <w:rPr>
          <w:rFonts w:eastAsia="Times New Roman"/>
          <w:sz w:val="24"/>
          <w:szCs w:val="24"/>
        </w:rPr>
        <w:t xml:space="preserve"> </w:t>
      </w:r>
      <w:r w:rsidRPr="00C80CE8">
        <w:rPr>
          <w:rFonts w:eastAsia="Times New Roman"/>
          <w:i/>
          <w:iCs/>
          <w:sz w:val="24"/>
          <w:szCs w:val="24"/>
        </w:rPr>
        <w:t>влияющих</w:t>
      </w:r>
      <w:r w:rsidRPr="00C80CE8">
        <w:rPr>
          <w:rFonts w:eastAsia="Times New Roman"/>
          <w:sz w:val="24"/>
          <w:szCs w:val="24"/>
        </w:rPr>
        <w:t xml:space="preserve"> </w:t>
      </w:r>
      <w:r w:rsidRPr="00C80CE8">
        <w:rPr>
          <w:rFonts w:eastAsia="Times New Roman"/>
          <w:i/>
          <w:iCs/>
          <w:sz w:val="24"/>
          <w:szCs w:val="24"/>
        </w:rPr>
        <w:t>на безопасность окружающей среды;</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оценивать характер взаимодействия деятельности человека и компонентов природы</w:t>
      </w:r>
    </w:p>
    <w:p w:rsidR="007041D5" w:rsidRPr="00C80CE8" w:rsidRDefault="007041D5" w:rsidP="005E5397">
      <w:pPr>
        <w:spacing w:line="40" w:lineRule="exact"/>
        <w:jc w:val="both"/>
        <w:rPr>
          <w:sz w:val="24"/>
          <w:szCs w:val="24"/>
        </w:rPr>
      </w:pPr>
    </w:p>
    <w:p w:rsidR="007041D5" w:rsidRPr="00C80CE8" w:rsidRDefault="00171210" w:rsidP="00284630">
      <w:pPr>
        <w:numPr>
          <w:ilvl w:val="0"/>
          <w:numId w:val="25"/>
        </w:numPr>
        <w:tabs>
          <w:tab w:val="left" w:pos="161"/>
        </w:tabs>
        <w:ind w:left="161" w:hanging="161"/>
        <w:jc w:val="both"/>
        <w:rPr>
          <w:rFonts w:eastAsia="Times New Roman"/>
          <w:i/>
          <w:iCs/>
          <w:sz w:val="24"/>
          <w:szCs w:val="24"/>
        </w:rPr>
      </w:pPr>
      <w:r w:rsidRPr="00C80CE8">
        <w:rPr>
          <w:rFonts w:eastAsia="Times New Roman"/>
          <w:i/>
          <w:iCs/>
          <w:sz w:val="24"/>
          <w:szCs w:val="24"/>
        </w:rPr>
        <w:t>разных географических условиях с точки зрения концепции устойчивого развития;</w:t>
      </w:r>
    </w:p>
    <w:p w:rsidR="00B44FC3" w:rsidRPr="00C80CE8" w:rsidRDefault="00B44FC3" w:rsidP="00B44FC3">
      <w:pPr>
        <w:tabs>
          <w:tab w:val="left" w:pos="161"/>
        </w:tabs>
        <w:ind w:left="161"/>
        <w:jc w:val="both"/>
        <w:rPr>
          <w:rFonts w:eastAsia="Times New Roman"/>
          <w:i/>
          <w:iCs/>
          <w:sz w:val="24"/>
          <w:szCs w:val="24"/>
        </w:rPr>
      </w:pPr>
    </w:p>
    <w:p w:rsidR="007041D5" w:rsidRPr="00C80CE8" w:rsidRDefault="007041D5" w:rsidP="005E5397">
      <w:pPr>
        <w:spacing w:line="40" w:lineRule="exact"/>
        <w:jc w:val="both"/>
        <w:rPr>
          <w:rFonts w:eastAsia="Times New Roman"/>
          <w:i/>
          <w:iCs/>
          <w:sz w:val="24"/>
          <w:szCs w:val="24"/>
        </w:rPr>
      </w:pP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раскрывать сущность интеграционных процессов в мировом сообществе;</w:t>
      </w:r>
    </w:p>
    <w:p w:rsidR="007041D5" w:rsidRPr="00C80CE8" w:rsidRDefault="007041D5" w:rsidP="005E5397">
      <w:pPr>
        <w:spacing w:line="53" w:lineRule="exact"/>
        <w:jc w:val="both"/>
        <w:rPr>
          <w:rFonts w:eastAsia="Times New Roman"/>
          <w:i/>
          <w:iCs/>
          <w:sz w:val="24"/>
          <w:szCs w:val="24"/>
        </w:rPr>
      </w:pPr>
    </w:p>
    <w:p w:rsidR="007041D5" w:rsidRPr="00C80CE8" w:rsidRDefault="00171210" w:rsidP="005E5397">
      <w:pPr>
        <w:spacing w:line="266"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прогнозировать и оценивать изменения политической карты мира под влиянием</w:t>
      </w:r>
      <w:r w:rsidRPr="00C80CE8">
        <w:rPr>
          <w:rFonts w:eastAsia="Times New Roman"/>
          <w:sz w:val="24"/>
          <w:szCs w:val="24"/>
        </w:rPr>
        <w:t xml:space="preserve"> </w:t>
      </w:r>
      <w:r w:rsidRPr="00C80CE8">
        <w:rPr>
          <w:rFonts w:eastAsia="Times New Roman"/>
          <w:i/>
          <w:iCs/>
          <w:sz w:val="24"/>
          <w:szCs w:val="24"/>
        </w:rPr>
        <w:t>международных отношений;</w:t>
      </w:r>
    </w:p>
    <w:p w:rsidR="007041D5" w:rsidRPr="00C80CE8" w:rsidRDefault="007041D5" w:rsidP="005E5397">
      <w:pPr>
        <w:spacing w:line="24"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оценивать социально-экономические последствия изменения современной</w:t>
      </w:r>
      <w:r w:rsidRPr="00C80CE8">
        <w:rPr>
          <w:rFonts w:eastAsia="Times New Roman"/>
          <w:sz w:val="24"/>
          <w:szCs w:val="24"/>
        </w:rPr>
        <w:t xml:space="preserve"> </w:t>
      </w:r>
      <w:r w:rsidRPr="00C80CE8">
        <w:rPr>
          <w:rFonts w:eastAsia="Times New Roman"/>
          <w:i/>
          <w:iCs/>
          <w:sz w:val="24"/>
          <w:szCs w:val="24"/>
        </w:rPr>
        <w:t>политической карты мира;</w:t>
      </w:r>
    </w:p>
    <w:p w:rsidR="007041D5" w:rsidRPr="00C80CE8" w:rsidRDefault="007041D5" w:rsidP="005E5397">
      <w:pPr>
        <w:spacing w:line="26"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оценивать геополитические риски,</w:t>
      </w:r>
      <w:r w:rsidRPr="00C80CE8">
        <w:rPr>
          <w:rFonts w:eastAsia="Times New Roman"/>
          <w:sz w:val="24"/>
          <w:szCs w:val="24"/>
        </w:rPr>
        <w:t xml:space="preserve"> </w:t>
      </w:r>
      <w:r w:rsidRPr="00C80CE8">
        <w:rPr>
          <w:rFonts w:eastAsia="Times New Roman"/>
          <w:i/>
          <w:iCs/>
          <w:sz w:val="24"/>
          <w:szCs w:val="24"/>
        </w:rPr>
        <w:t>вызванные социально-экономическими и</w:t>
      </w:r>
      <w:r w:rsidRPr="00C80CE8">
        <w:rPr>
          <w:rFonts w:eastAsia="Times New Roman"/>
          <w:sz w:val="24"/>
          <w:szCs w:val="24"/>
        </w:rPr>
        <w:t xml:space="preserve"> </w:t>
      </w:r>
      <w:proofErr w:type="spellStart"/>
      <w:r w:rsidRPr="00C80CE8">
        <w:rPr>
          <w:rFonts w:eastAsia="Times New Roman"/>
          <w:i/>
          <w:iCs/>
          <w:sz w:val="24"/>
          <w:szCs w:val="24"/>
        </w:rPr>
        <w:t>геоэкологическими</w:t>
      </w:r>
      <w:proofErr w:type="spellEnd"/>
      <w:r w:rsidRPr="00C80CE8">
        <w:rPr>
          <w:rFonts w:eastAsia="Times New Roman"/>
          <w:i/>
          <w:iCs/>
          <w:sz w:val="24"/>
          <w:szCs w:val="24"/>
        </w:rPr>
        <w:t xml:space="preserve"> процессами, происходящими в мире;</w:t>
      </w:r>
    </w:p>
    <w:p w:rsidR="007041D5" w:rsidRPr="00C80CE8" w:rsidRDefault="007041D5" w:rsidP="005E5397">
      <w:pPr>
        <w:spacing w:line="17" w:lineRule="exact"/>
        <w:jc w:val="both"/>
        <w:rPr>
          <w:rFonts w:eastAsia="Times New Roman"/>
          <w:i/>
          <w:iCs/>
          <w:sz w:val="24"/>
          <w:szCs w:val="24"/>
        </w:rPr>
      </w:pPr>
    </w:p>
    <w:p w:rsidR="00AE4521" w:rsidRPr="00C80CE8" w:rsidRDefault="00171210" w:rsidP="00B44FC3">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оценивать изменение отраслевой структуры отдельных стран и регионов мира;</w:t>
      </w: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оценивать влияние отдельных стран и регионов на мировое хозяйство;</w:t>
      </w:r>
    </w:p>
    <w:p w:rsidR="007041D5" w:rsidRPr="00C80CE8" w:rsidRDefault="007041D5" w:rsidP="005E5397">
      <w:pPr>
        <w:spacing w:line="40" w:lineRule="exact"/>
        <w:jc w:val="both"/>
        <w:rPr>
          <w:rFonts w:eastAsia="Times New Roman"/>
          <w:i/>
          <w:iCs/>
          <w:sz w:val="24"/>
          <w:szCs w:val="24"/>
        </w:rPr>
      </w:pPr>
    </w:p>
    <w:p w:rsidR="007041D5" w:rsidRPr="00C80CE8" w:rsidRDefault="00171210" w:rsidP="005E5397">
      <w:pPr>
        <w:ind w:left="281"/>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анализировать региональную политику отдельных стран и регионов;</w:t>
      </w:r>
    </w:p>
    <w:p w:rsidR="007041D5" w:rsidRPr="00C80CE8" w:rsidRDefault="007041D5" w:rsidP="005E5397">
      <w:pPr>
        <w:spacing w:line="53" w:lineRule="exact"/>
        <w:jc w:val="both"/>
        <w:rPr>
          <w:rFonts w:eastAsia="Times New Roman"/>
          <w:i/>
          <w:iCs/>
          <w:sz w:val="24"/>
          <w:szCs w:val="24"/>
        </w:rPr>
      </w:pPr>
    </w:p>
    <w:p w:rsidR="007041D5" w:rsidRPr="00C80CE8" w:rsidRDefault="00171210" w:rsidP="005E5397">
      <w:pPr>
        <w:spacing w:line="266"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анализировать основные направления международных исследований малоизученных</w:t>
      </w:r>
      <w:r w:rsidRPr="00C80CE8">
        <w:rPr>
          <w:rFonts w:eastAsia="Times New Roman"/>
          <w:sz w:val="24"/>
          <w:szCs w:val="24"/>
        </w:rPr>
        <w:t xml:space="preserve"> </w:t>
      </w:r>
      <w:r w:rsidRPr="00C80CE8">
        <w:rPr>
          <w:rFonts w:eastAsia="Times New Roman"/>
          <w:i/>
          <w:iCs/>
          <w:sz w:val="24"/>
          <w:szCs w:val="24"/>
        </w:rPr>
        <w:t>территорий;</w:t>
      </w:r>
    </w:p>
    <w:p w:rsidR="007041D5" w:rsidRPr="00C80CE8" w:rsidRDefault="007041D5" w:rsidP="005E5397">
      <w:pPr>
        <w:spacing w:line="24" w:lineRule="exact"/>
        <w:jc w:val="both"/>
        <w:rPr>
          <w:rFonts w:eastAsia="Times New Roman"/>
          <w:i/>
          <w:iCs/>
          <w:sz w:val="24"/>
          <w:szCs w:val="24"/>
        </w:rPr>
      </w:pPr>
    </w:p>
    <w:p w:rsidR="007041D5" w:rsidRPr="00C80CE8"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выявлять особенности современного геополитического и геоэкономического</w:t>
      </w:r>
      <w:r w:rsidRPr="00C80CE8">
        <w:rPr>
          <w:rFonts w:eastAsia="Times New Roman"/>
          <w:sz w:val="24"/>
          <w:szCs w:val="24"/>
        </w:rPr>
        <w:t xml:space="preserve"> </w:t>
      </w:r>
      <w:r w:rsidRPr="00C80CE8">
        <w:rPr>
          <w:rFonts w:eastAsia="Times New Roman"/>
          <w:i/>
          <w:iCs/>
          <w:sz w:val="24"/>
          <w:szCs w:val="24"/>
        </w:rPr>
        <w:t>положения России, ее роль в международном географическом разделении труда;</w:t>
      </w:r>
    </w:p>
    <w:p w:rsidR="007041D5" w:rsidRPr="00C80CE8" w:rsidRDefault="007041D5" w:rsidP="005E5397">
      <w:pPr>
        <w:spacing w:line="26" w:lineRule="exact"/>
        <w:jc w:val="both"/>
        <w:rPr>
          <w:rFonts w:eastAsia="Times New Roman"/>
          <w:i/>
          <w:iCs/>
          <w:sz w:val="24"/>
          <w:szCs w:val="24"/>
        </w:rPr>
      </w:pPr>
    </w:p>
    <w:p w:rsidR="007041D5" w:rsidRPr="00C80CE8" w:rsidRDefault="00171210" w:rsidP="005E5397">
      <w:pPr>
        <w:spacing w:line="266" w:lineRule="auto"/>
        <w:ind w:left="1" w:firstLine="283"/>
        <w:jc w:val="both"/>
        <w:rPr>
          <w:rFonts w:eastAsia="Times New Roman"/>
          <w:i/>
          <w:iCs/>
          <w:sz w:val="24"/>
          <w:szCs w:val="24"/>
        </w:rPr>
      </w:pPr>
      <w:r w:rsidRPr="00C80CE8">
        <w:rPr>
          <w:rFonts w:eastAsia="Times New Roman"/>
          <w:sz w:val="24"/>
          <w:szCs w:val="24"/>
        </w:rPr>
        <w:lastRenderedPageBreak/>
        <w:t xml:space="preserve">– </w:t>
      </w:r>
      <w:r w:rsidRPr="00C80CE8">
        <w:rPr>
          <w:rFonts w:eastAsia="Times New Roman"/>
          <w:i/>
          <w:iCs/>
          <w:sz w:val="24"/>
          <w:szCs w:val="24"/>
        </w:rPr>
        <w:t>понимать принципы выделения и устанавливать соотношения между</w:t>
      </w:r>
      <w:r w:rsidRPr="00C80CE8">
        <w:rPr>
          <w:rFonts w:eastAsia="Times New Roman"/>
          <w:sz w:val="24"/>
          <w:szCs w:val="24"/>
        </w:rPr>
        <w:t xml:space="preserve"> </w:t>
      </w:r>
      <w:r w:rsidRPr="00C80CE8">
        <w:rPr>
          <w:rFonts w:eastAsia="Times New Roman"/>
          <w:i/>
          <w:iCs/>
          <w:sz w:val="24"/>
          <w:szCs w:val="24"/>
        </w:rPr>
        <w:t>государственной территорией и исключительной экономической зоной России;</w:t>
      </w:r>
    </w:p>
    <w:p w:rsidR="007041D5" w:rsidRPr="00C80CE8" w:rsidRDefault="007041D5" w:rsidP="005E5397">
      <w:pPr>
        <w:spacing w:line="24" w:lineRule="exact"/>
        <w:jc w:val="both"/>
        <w:rPr>
          <w:rFonts w:eastAsia="Times New Roman"/>
          <w:i/>
          <w:iCs/>
          <w:sz w:val="24"/>
          <w:szCs w:val="24"/>
        </w:rPr>
      </w:pPr>
    </w:p>
    <w:p w:rsidR="007041D5" w:rsidRDefault="00171210" w:rsidP="005E5397">
      <w:pPr>
        <w:spacing w:line="264"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давать оценку международной деятельности,</w:t>
      </w:r>
      <w:r w:rsidRPr="00C80CE8">
        <w:rPr>
          <w:rFonts w:eastAsia="Times New Roman"/>
          <w:sz w:val="24"/>
          <w:szCs w:val="24"/>
        </w:rPr>
        <w:t xml:space="preserve"> </w:t>
      </w:r>
      <w:r w:rsidRPr="00C80CE8">
        <w:rPr>
          <w:rFonts w:eastAsia="Times New Roman"/>
          <w:i/>
          <w:iCs/>
          <w:sz w:val="24"/>
          <w:szCs w:val="24"/>
        </w:rPr>
        <w:t>направленной на решение глобальных</w:t>
      </w:r>
      <w:r w:rsidRPr="00C80CE8">
        <w:rPr>
          <w:rFonts w:eastAsia="Times New Roman"/>
          <w:sz w:val="24"/>
          <w:szCs w:val="24"/>
        </w:rPr>
        <w:t xml:space="preserve"> </w:t>
      </w:r>
      <w:r w:rsidRPr="00C80CE8">
        <w:rPr>
          <w:rFonts w:eastAsia="Times New Roman"/>
          <w:i/>
          <w:iCs/>
          <w:sz w:val="24"/>
          <w:szCs w:val="24"/>
        </w:rPr>
        <w:t>проблем человечества.</w:t>
      </w:r>
    </w:p>
    <w:p w:rsidR="005C54A5" w:rsidRDefault="005C54A5" w:rsidP="005C54A5">
      <w:pPr>
        <w:rPr>
          <w:b/>
          <w:sz w:val="24"/>
          <w:szCs w:val="24"/>
        </w:rPr>
      </w:pPr>
      <w:r>
        <w:rPr>
          <w:b/>
          <w:sz w:val="24"/>
          <w:szCs w:val="24"/>
        </w:rPr>
        <w:t>Выпускник на углубленном уровне научится:</w:t>
      </w:r>
    </w:p>
    <w:p w:rsidR="005C54A5" w:rsidRDefault="005C54A5" w:rsidP="005C54A5">
      <w:pPr>
        <w:pStyle w:val="a"/>
        <w:numPr>
          <w:ilvl w:val="0"/>
          <w:numId w:val="180"/>
        </w:numPr>
        <w:spacing w:line="240" w:lineRule="auto"/>
        <w:ind w:left="0" w:firstLine="284"/>
        <w:rPr>
          <w:sz w:val="24"/>
          <w:szCs w:val="24"/>
        </w:rPr>
      </w:pPr>
      <w:r>
        <w:rPr>
          <w:sz w:val="24"/>
          <w:szCs w:val="24"/>
        </w:rPr>
        <w:t>определять роль современного комплекса географических наук в решении современных научных и практических задач;</w:t>
      </w:r>
    </w:p>
    <w:p w:rsidR="005C54A5" w:rsidRDefault="005C54A5" w:rsidP="005C54A5">
      <w:pPr>
        <w:pStyle w:val="a"/>
        <w:numPr>
          <w:ilvl w:val="0"/>
          <w:numId w:val="180"/>
        </w:numPr>
        <w:spacing w:line="240" w:lineRule="auto"/>
        <w:ind w:left="0" w:firstLine="284"/>
        <w:rPr>
          <w:sz w:val="24"/>
          <w:szCs w:val="24"/>
        </w:rPr>
      </w:pPr>
      <w:r>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5C54A5" w:rsidRDefault="005C54A5" w:rsidP="005C54A5">
      <w:pPr>
        <w:pStyle w:val="a"/>
        <w:numPr>
          <w:ilvl w:val="0"/>
          <w:numId w:val="180"/>
        </w:numPr>
        <w:spacing w:line="240" w:lineRule="auto"/>
        <w:ind w:left="0" w:firstLine="284"/>
        <w:rPr>
          <w:sz w:val="24"/>
          <w:szCs w:val="24"/>
        </w:rPr>
      </w:pPr>
      <w:r>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5C54A5" w:rsidRDefault="005C54A5" w:rsidP="005C54A5">
      <w:pPr>
        <w:pStyle w:val="a"/>
        <w:numPr>
          <w:ilvl w:val="0"/>
          <w:numId w:val="180"/>
        </w:numPr>
        <w:spacing w:line="240" w:lineRule="auto"/>
        <w:ind w:left="0" w:firstLine="284"/>
        <w:rPr>
          <w:sz w:val="24"/>
          <w:szCs w:val="24"/>
        </w:rPr>
      </w:pPr>
      <w:r>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5C54A5" w:rsidRDefault="005C54A5" w:rsidP="005C54A5">
      <w:pPr>
        <w:pStyle w:val="a"/>
        <w:numPr>
          <w:ilvl w:val="0"/>
          <w:numId w:val="180"/>
        </w:numPr>
        <w:spacing w:line="240" w:lineRule="auto"/>
        <w:ind w:left="0" w:firstLine="284"/>
        <w:rPr>
          <w:sz w:val="24"/>
          <w:szCs w:val="24"/>
        </w:rPr>
      </w:pPr>
      <w:r>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5C54A5" w:rsidRDefault="005C54A5" w:rsidP="005C54A5">
      <w:pPr>
        <w:pStyle w:val="a"/>
        <w:numPr>
          <w:ilvl w:val="0"/>
          <w:numId w:val="180"/>
        </w:numPr>
        <w:spacing w:line="240" w:lineRule="auto"/>
        <w:ind w:left="0" w:firstLine="284"/>
        <w:rPr>
          <w:sz w:val="24"/>
          <w:szCs w:val="24"/>
        </w:rPr>
      </w:pPr>
      <w:r>
        <w:rPr>
          <w:sz w:val="24"/>
          <w:szCs w:val="24"/>
        </w:rPr>
        <w:t>использовать геоинформационные системы для получения, хранения и обработки информации;</w:t>
      </w:r>
    </w:p>
    <w:p w:rsidR="005C54A5" w:rsidRDefault="005C54A5" w:rsidP="005C54A5">
      <w:pPr>
        <w:pStyle w:val="a"/>
        <w:numPr>
          <w:ilvl w:val="0"/>
          <w:numId w:val="180"/>
        </w:numPr>
        <w:spacing w:line="240" w:lineRule="auto"/>
        <w:ind w:left="0" w:firstLine="284"/>
        <w:rPr>
          <w:sz w:val="24"/>
          <w:szCs w:val="24"/>
        </w:rPr>
      </w:pPr>
      <w:r>
        <w:rPr>
          <w:sz w:val="24"/>
          <w:szCs w:val="24"/>
        </w:rPr>
        <w:t>составлять комплексные географические характеристики природно-хозяйственных систем;</w:t>
      </w:r>
    </w:p>
    <w:p w:rsidR="005C54A5" w:rsidRDefault="005C54A5" w:rsidP="005C54A5">
      <w:pPr>
        <w:pStyle w:val="a"/>
        <w:numPr>
          <w:ilvl w:val="0"/>
          <w:numId w:val="180"/>
        </w:numPr>
        <w:spacing w:line="240" w:lineRule="auto"/>
        <w:ind w:left="0" w:firstLine="284"/>
        <w:rPr>
          <w:sz w:val="24"/>
          <w:szCs w:val="24"/>
        </w:rPr>
      </w:pPr>
      <w:r>
        <w:rPr>
          <w:sz w:val="24"/>
          <w:szCs w:val="24"/>
        </w:rPr>
        <w:t xml:space="preserve">создавать простейшие модели природных, социально-экономических и </w:t>
      </w:r>
      <w:proofErr w:type="spellStart"/>
      <w:r>
        <w:rPr>
          <w:sz w:val="24"/>
          <w:szCs w:val="24"/>
        </w:rPr>
        <w:t>геоэкологических</w:t>
      </w:r>
      <w:proofErr w:type="spellEnd"/>
      <w:r>
        <w:rPr>
          <w:sz w:val="24"/>
          <w:szCs w:val="24"/>
        </w:rPr>
        <w:t xml:space="preserve"> объектов, явлений и процессов;</w:t>
      </w:r>
    </w:p>
    <w:p w:rsidR="005C54A5" w:rsidRDefault="005C54A5" w:rsidP="005C54A5">
      <w:pPr>
        <w:pStyle w:val="a"/>
        <w:numPr>
          <w:ilvl w:val="0"/>
          <w:numId w:val="180"/>
        </w:numPr>
        <w:spacing w:line="240" w:lineRule="auto"/>
        <w:ind w:left="0" w:firstLine="284"/>
        <w:rPr>
          <w:sz w:val="24"/>
          <w:szCs w:val="24"/>
        </w:rPr>
      </w:pPr>
      <w:r>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5C54A5" w:rsidRDefault="005C54A5" w:rsidP="005C54A5">
      <w:pPr>
        <w:pStyle w:val="a"/>
        <w:numPr>
          <w:ilvl w:val="0"/>
          <w:numId w:val="180"/>
        </w:numPr>
        <w:spacing w:line="240" w:lineRule="auto"/>
        <w:ind w:left="0" w:firstLine="284"/>
        <w:rPr>
          <w:sz w:val="24"/>
          <w:szCs w:val="24"/>
        </w:rPr>
      </w:pPr>
      <w:r>
        <w:rPr>
          <w:sz w:val="24"/>
          <w:szCs w:val="24"/>
        </w:rPr>
        <w:t>прогнозировать изменения геосистем под влиянием природных и антропогенных факторов;</w:t>
      </w:r>
    </w:p>
    <w:p w:rsidR="005C54A5" w:rsidRDefault="005C54A5" w:rsidP="005C54A5">
      <w:pPr>
        <w:pStyle w:val="a"/>
        <w:numPr>
          <w:ilvl w:val="0"/>
          <w:numId w:val="180"/>
        </w:numPr>
        <w:spacing w:line="240" w:lineRule="auto"/>
        <w:ind w:left="0" w:firstLine="284"/>
        <w:rPr>
          <w:sz w:val="24"/>
          <w:szCs w:val="24"/>
        </w:rPr>
      </w:pPr>
      <w:r>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5C54A5" w:rsidRDefault="005C54A5" w:rsidP="005C54A5">
      <w:pPr>
        <w:pStyle w:val="a"/>
        <w:numPr>
          <w:ilvl w:val="0"/>
          <w:numId w:val="180"/>
        </w:numPr>
        <w:spacing w:line="240" w:lineRule="auto"/>
        <w:ind w:left="0" w:firstLine="284"/>
        <w:rPr>
          <w:sz w:val="24"/>
          <w:szCs w:val="24"/>
        </w:rPr>
      </w:pPr>
      <w:r>
        <w:rPr>
          <w:sz w:val="24"/>
          <w:szCs w:val="24"/>
        </w:rPr>
        <w:t>прогнозировать изменение численности и структуры населения мира и отдельных регионов;</w:t>
      </w:r>
    </w:p>
    <w:p w:rsidR="005C54A5" w:rsidRDefault="005C54A5" w:rsidP="005C54A5">
      <w:pPr>
        <w:pStyle w:val="a"/>
        <w:numPr>
          <w:ilvl w:val="0"/>
          <w:numId w:val="180"/>
        </w:numPr>
        <w:spacing w:line="240" w:lineRule="auto"/>
        <w:ind w:left="0" w:firstLine="284"/>
        <w:rPr>
          <w:sz w:val="24"/>
          <w:szCs w:val="24"/>
        </w:rPr>
      </w:pPr>
      <w:r>
        <w:rPr>
          <w:sz w:val="24"/>
          <w:szCs w:val="24"/>
        </w:rPr>
        <w:t xml:space="preserve"> анализировать рынок труда, прогнозировать развитие рынка труда на основе динамики его изменений;</w:t>
      </w:r>
    </w:p>
    <w:p w:rsidR="005C54A5" w:rsidRDefault="005C54A5" w:rsidP="005C54A5">
      <w:pPr>
        <w:pStyle w:val="a"/>
        <w:numPr>
          <w:ilvl w:val="0"/>
          <w:numId w:val="180"/>
        </w:numPr>
        <w:spacing w:line="240" w:lineRule="auto"/>
        <w:ind w:left="0" w:firstLine="284"/>
        <w:rPr>
          <w:sz w:val="24"/>
          <w:szCs w:val="24"/>
        </w:rPr>
      </w:pPr>
      <w:r>
        <w:rPr>
          <w:sz w:val="24"/>
          <w:szCs w:val="24"/>
        </w:rPr>
        <w:t>оценивать вклад отдельных  регионов в мировое хозяйство;</w:t>
      </w:r>
    </w:p>
    <w:p w:rsidR="005C54A5" w:rsidRDefault="005C54A5" w:rsidP="005C54A5">
      <w:pPr>
        <w:pStyle w:val="a"/>
        <w:numPr>
          <w:ilvl w:val="0"/>
          <w:numId w:val="180"/>
        </w:numPr>
        <w:spacing w:line="240" w:lineRule="auto"/>
        <w:ind w:left="0" w:firstLine="284"/>
        <w:rPr>
          <w:sz w:val="24"/>
          <w:szCs w:val="24"/>
        </w:rPr>
      </w:pPr>
      <w:r>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C54A5" w:rsidRDefault="005C54A5" w:rsidP="005C54A5">
      <w:pPr>
        <w:pStyle w:val="a"/>
        <w:numPr>
          <w:ilvl w:val="0"/>
          <w:numId w:val="180"/>
        </w:numPr>
        <w:spacing w:line="240" w:lineRule="auto"/>
        <w:ind w:left="0" w:firstLine="284"/>
        <w:rPr>
          <w:sz w:val="24"/>
          <w:szCs w:val="24"/>
        </w:rPr>
      </w:pPr>
      <w:r>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C54A5" w:rsidRDefault="005C54A5" w:rsidP="005C54A5">
      <w:pPr>
        <w:pStyle w:val="a"/>
        <w:numPr>
          <w:ilvl w:val="0"/>
          <w:numId w:val="180"/>
        </w:numPr>
        <w:spacing w:line="240" w:lineRule="auto"/>
        <w:ind w:left="0" w:firstLine="284"/>
        <w:rPr>
          <w:sz w:val="24"/>
          <w:szCs w:val="24"/>
        </w:rPr>
      </w:pPr>
      <w:r>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C54A5" w:rsidRPr="005C54A5" w:rsidRDefault="005C54A5" w:rsidP="005C54A5">
      <w:pPr>
        <w:pStyle w:val="a"/>
        <w:numPr>
          <w:ilvl w:val="0"/>
          <w:numId w:val="180"/>
        </w:numPr>
        <w:spacing w:line="240" w:lineRule="auto"/>
        <w:ind w:left="0" w:firstLine="284"/>
        <w:rPr>
          <w:sz w:val="24"/>
          <w:szCs w:val="24"/>
        </w:rPr>
      </w:pPr>
      <w:r>
        <w:rPr>
          <w:sz w:val="24"/>
          <w:szCs w:val="24"/>
        </w:rPr>
        <w:t>давать оценку международной деятельности, направленной на решение глобальных проблем человечества</w:t>
      </w:r>
      <w:r>
        <w:rPr>
          <w:sz w:val="24"/>
          <w:szCs w:val="24"/>
          <w:lang w:val="ru-RU"/>
        </w:rPr>
        <w:t>.</w:t>
      </w:r>
    </w:p>
    <w:p w:rsidR="005C54A5" w:rsidRDefault="005C54A5" w:rsidP="005C54A5">
      <w:pPr>
        <w:rPr>
          <w:b/>
          <w:sz w:val="24"/>
          <w:szCs w:val="24"/>
        </w:rPr>
      </w:pPr>
      <w:r>
        <w:rPr>
          <w:b/>
          <w:sz w:val="24"/>
          <w:szCs w:val="24"/>
        </w:rPr>
        <w:t>Выпускник на углубленном уровне получит возможность научиться:</w:t>
      </w:r>
    </w:p>
    <w:p w:rsidR="005C54A5" w:rsidRDefault="005C54A5" w:rsidP="005C54A5">
      <w:pPr>
        <w:pStyle w:val="a"/>
        <w:numPr>
          <w:ilvl w:val="0"/>
          <w:numId w:val="180"/>
        </w:numPr>
        <w:spacing w:line="240" w:lineRule="auto"/>
        <w:ind w:left="0" w:firstLine="284"/>
        <w:rPr>
          <w:i/>
          <w:sz w:val="24"/>
          <w:szCs w:val="24"/>
        </w:rPr>
      </w:pPr>
      <w:r>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5C54A5" w:rsidRDefault="005C54A5" w:rsidP="005C54A5">
      <w:pPr>
        <w:pStyle w:val="a"/>
        <w:numPr>
          <w:ilvl w:val="0"/>
          <w:numId w:val="180"/>
        </w:numPr>
        <w:spacing w:line="240" w:lineRule="auto"/>
        <w:ind w:left="0" w:firstLine="284"/>
        <w:rPr>
          <w:i/>
          <w:sz w:val="24"/>
          <w:szCs w:val="24"/>
        </w:rPr>
      </w:pPr>
      <w:r>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5C54A5" w:rsidRDefault="005C54A5" w:rsidP="005C54A5">
      <w:pPr>
        <w:pStyle w:val="a"/>
        <w:numPr>
          <w:ilvl w:val="0"/>
          <w:numId w:val="180"/>
        </w:numPr>
        <w:spacing w:line="240" w:lineRule="auto"/>
        <w:ind w:left="0" w:firstLine="284"/>
        <w:rPr>
          <w:i/>
          <w:sz w:val="24"/>
          <w:szCs w:val="24"/>
        </w:rPr>
      </w:pPr>
      <w:r>
        <w:rPr>
          <w:i/>
          <w:sz w:val="24"/>
          <w:szCs w:val="24"/>
        </w:rPr>
        <w:t>выявлять и оценивать географические аспекты устойчивого развития территории, региона, страны;</w:t>
      </w:r>
    </w:p>
    <w:p w:rsidR="005C54A5" w:rsidRDefault="005C54A5" w:rsidP="005C54A5">
      <w:pPr>
        <w:pStyle w:val="a"/>
        <w:numPr>
          <w:ilvl w:val="0"/>
          <w:numId w:val="180"/>
        </w:numPr>
        <w:spacing w:line="240" w:lineRule="auto"/>
        <w:ind w:left="0" w:firstLine="284"/>
        <w:rPr>
          <w:i/>
          <w:sz w:val="24"/>
          <w:szCs w:val="24"/>
        </w:rPr>
      </w:pPr>
      <w:r>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5C54A5" w:rsidRDefault="005C54A5" w:rsidP="005C54A5">
      <w:pPr>
        <w:pStyle w:val="a"/>
        <w:numPr>
          <w:ilvl w:val="0"/>
          <w:numId w:val="180"/>
        </w:numPr>
        <w:spacing w:line="240" w:lineRule="auto"/>
        <w:ind w:left="0" w:firstLine="284"/>
        <w:rPr>
          <w:i/>
          <w:sz w:val="24"/>
          <w:szCs w:val="24"/>
        </w:rPr>
      </w:pPr>
      <w:r>
        <w:rPr>
          <w:i/>
          <w:sz w:val="24"/>
          <w:szCs w:val="24"/>
        </w:rPr>
        <w:t xml:space="preserve"> моделировать и проектировать территориальные взаимодействия различных географических явлений и процессов.</w:t>
      </w:r>
    </w:p>
    <w:p w:rsidR="005C54A5" w:rsidRPr="005C54A5" w:rsidRDefault="005C54A5" w:rsidP="005E5397">
      <w:pPr>
        <w:spacing w:line="264" w:lineRule="auto"/>
        <w:ind w:left="1" w:firstLine="283"/>
        <w:jc w:val="both"/>
        <w:rPr>
          <w:rFonts w:eastAsia="Times New Roman"/>
          <w:i/>
          <w:iCs/>
          <w:sz w:val="24"/>
          <w:szCs w:val="24"/>
          <w:lang w:val="x-none"/>
        </w:rPr>
      </w:pPr>
    </w:p>
    <w:p w:rsidR="007041D5" w:rsidRPr="00C80CE8" w:rsidRDefault="007041D5" w:rsidP="005E5397">
      <w:pPr>
        <w:spacing w:line="220"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lastRenderedPageBreak/>
        <w:t>Экономика</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26"/>
        </w:numPr>
        <w:tabs>
          <w:tab w:val="left" w:pos="222"/>
        </w:tabs>
        <w:spacing w:line="266" w:lineRule="auto"/>
        <w:ind w:left="1" w:right="580" w:hanging="1"/>
        <w:jc w:val="both"/>
        <w:rPr>
          <w:rFonts w:eastAsia="Times New Roman"/>
          <w:b/>
          <w:bCs/>
          <w:sz w:val="24"/>
          <w:szCs w:val="24"/>
        </w:rPr>
      </w:pPr>
      <w:r w:rsidRPr="00C80CE8">
        <w:rPr>
          <w:rFonts w:eastAsia="Times New Roman"/>
          <w:b/>
          <w:bCs/>
          <w:sz w:val="24"/>
          <w:szCs w:val="24"/>
        </w:rPr>
        <w:t>результате изучения учебного предмета «Экономика» на уровне среднего общего образования:</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358"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Основные концепции экономики</w:t>
      </w:r>
    </w:p>
    <w:p w:rsidR="007041D5" w:rsidRPr="00C80CE8" w:rsidRDefault="007041D5" w:rsidP="005E5397">
      <w:pPr>
        <w:spacing w:line="38"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Выявлять ограниченность ресурсов по отношению к потребностям;</w:t>
      </w:r>
    </w:p>
    <w:p w:rsidR="007041D5" w:rsidRPr="00C80CE8" w:rsidRDefault="007041D5" w:rsidP="005E5397">
      <w:pPr>
        <w:spacing w:line="40" w:lineRule="exact"/>
        <w:jc w:val="both"/>
        <w:rPr>
          <w:sz w:val="24"/>
          <w:szCs w:val="24"/>
        </w:rPr>
      </w:pPr>
    </w:p>
    <w:p w:rsidR="00AE4521" w:rsidRPr="00C80CE8" w:rsidRDefault="00171210" w:rsidP="005E5397">
      <w:pPr>
        <w:ind w:left="281"/>
        <w:jc w:val="both"/>
        <w:rPr>
          <w:rFonts w:eastAsia="Times New Roman"/>
          <w:sz w:val="24"/>
          <w:szCs w:val="24"/>
        </w:rPr>
      </w:pPr>
      <w:r w:rsidRPr="00C80CE8">
        <w:rPr>
          <w:rFonts w:eastAsia="Times New Roman"/>
          <w:sz w:val="24"/>
          <w:szCs w:val="24"/>
        </w:rPr>
        <w:t>–   различать свободное и экономическое благо;</w:t>
      </w:r>
    </w:p>
    <w:p w:rsidR="007041D5" w:rsidRPr="00C80CE8" w:rsidRDefault="00171210" w:rsidP="005E5397">
      <w:pPr>
        <w:ind w:left="281"/>
        <w:jc w:val="both"/>
        <w:rPr>
          <w:sz w:val="24"/>
          <w:szCs w:val="24"/>
        </w:rPr>
      </w:pPr>
      <w:r w:rsidRPr="00C80CE8">
        <w:rPr>
          <w:rFonts w:eastAsia="Times New Roman"/>
          <w:sz w:val="24"/>
          <w:szCs w:val="24"/>
        </w:rPr>
        <w:t>–   характеризовать в виде графика кривую производственных возможностей;</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выявлять факторы производства;</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типы экономических систем.</w:t>
      </w:r>
    </w:p>
    <w:p w:rsidR="007041D5" w:rsidRPr="00C80CE8" w:rsidRDefault="00171210" w:rsidP="005E5397">
      <w:pPr>
        <w:jc w:val="both"/>
        <w:rPr>
          <w:sz w:val="24"/>
          <w:szCs w:val="24"/>
        </w:rPr>
      </w:pPr>
      <w:r w:rsidRPr="00C80CE8">
        <w:rPr>
          <w:rFonts w:eastAsia="Times New Roman"/>
          <w:b/>
          <w:bCs/>
          <w:sz w:val="24"/>
          <w:szCs w:val="24"/>
        </w:rPr>
        <w:t>Микроэкономика</w:t>
      </w:r>
    </w:p>
    <w:p w:rsidR="007041D5" w:rsidRPr="00C80CE8" w:rsidRDefault="007041D5" w:rsidP="005E5397">
      <w:pPr>
        <w:spacing w:line="3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Анализировать и планировать структуру семейного бюджета собственной семьи;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принимать рациональные решения в условиях относительной ограниченности доступных ресурсов;</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выявлять закономерности и взаимосвязь спроса и предложения;</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организационно-правовые формы предпринимательской деятельности;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российских предприятий разных организационно-правовых форм;</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выявлять виды ценных бумаг;</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определять разницу между постоянными и переменными издержками;</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взаимосвязь факторов производства и факторов дохода;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факторов, влияющих на производительность труда;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социально-экономическую роль и функции предпринимательства;</w:t>
      </w:r>
    </w:p>
    <w:p w:rsidR="007041D5" w:rsidRPr="00C80CE8" w:rsidRDefault="007041D5" w:rsidP="005E5397">
      <w:pPr>
        <w:spacing w:line="55" w:lineRule="exact"/>
        <w:jc w:val="both"/>
        <w:rPr>
          <w:sz w:val="24"/>
          <w:szCs w:val="24"/>
        </w:rPr>
      </w:pPr>
    </w:p>
    <w:p w:rsidR="007041D5" w:rsidRPr="00C80CE8" w:rsidRDefault="00171210" w:rsidP="002C0E9B">
      <w:pPr>
        <w:spacing w:line="264" w:lineRule="auto"/>
        <w:ind w:firstLine="283"/>
        <w:jc w:val="both"/>
        <w:rPr>
          <w:sz w:val="24"/>
          <w:szCs w:val="24"/>
        </w:rPr>
      </w:pPr>
      <w:r w:rsidRPr="00C80CE8">
        <w:rPr>
          <w:rFonts w:eastAsia="Times New Roman"/>
          <w:sz w:val="24"/>
          <w:szCs w:val="24"/>
        </w:rPr>
        <w:t>– решать познавательные и практические задачи, отражающие типичные экономические задачи по микроэкономике.</w:t>
      </w:r>
    </w:p>
    <w:p w:rsidR="007041D5" w:rsidRPr="00C80CE8" w:rsidRDefault="00171210" w:rsidP="005E5397">
      <w:pPr>
        <w:jc w:val="both"/>
        <w:rPr>
          <w:sz w:val="24"/>
          <w:szCs w:val="24"/>
        </w:rPr>
      </w:pPr>
      <w:r w:rsidRPr="00C80CE8">
        <w:rPr>
          <w:rFonts w:eastAsia="Times New Roman"/>
          <w:b/>
          <w:bCs/>
          <w:sz w:val="24"/>
          <w:szCs w:val="24"/>
        </w:rPr>
        <w:t>Макроэкономика</w:t>
      </w:r>
    </w:p>
    <w:p w:rsidR="007041D5" w:rsidRPr="00C80CE8" w:rsidRDefault="007041D5" w:rsidP="005E5397">
      <w:pPr>
        <w:spacing w:line="38"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влияния государства на экономику;</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выявлять общественно-полезные блага в собственном окружении;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факторов, влияющих на производительность труда;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определять назначение различных видов налогов;</w:t>
      </w:r>
    </w:p>
    <w:p w:rsidR="007041D5" w:rsidRPr="00C80CE8" w:rsidRDefault="007041D5" w:rsidP="005E5397">
      <w:pPr>
        <w:spacing w:line="53" w:lineRule="exact"/>
        <w:jc w:val="both"/>
        <w:rPr>
          <w:sz w:val="24"/>
          <w:szCs w:val="24"/>
        </w:rPr>
      </w:pPr>
    </w:p>
    <w:p w:rsidR="007041D5" w:rsidRPr="00C80CE8" w:rsidRDefault="00171210" w:rsidP="00B44FC3">
      <w:pPr>
        <w:spacing w:line="253" w:lineRule="auto"/>
        <w:ind w:firstLine="283"/>
        <w:jc w:val="both"/>
        <w:rPr>
          <w:sz w:val="24"/>
          <w:szCs w:val="24"/>
        </w:rPr>
      </w:pPr>
      <w:r w:rsidRPr="00C80CE8">
        <w:rPr>
          <w:rFonts w:eastAsia="Times New Roman"/>
          <w:sz w:val="24"/>
          <w:szCs w:val="24"/>
        </w:rPr>
        <w:t>– анализировать результаты и действия монетарной и фискальной политики государства;</w:t>
      </w:r>
    </w:p>
    <w:p w:rsidR="007041D5" w:rsidRPr="00C80CE8" w:rsidRDefault="00171210" w:rsidP="005E5397">
      <w:pPr>
        <w:ind w:left="280"/>
        <w:jc w:val="both"/>
        <w:rPr>
          <w:sz w:val="24"/>
          <w:szCs w:val="24"/>
        </w:rPr>
      </w:pPr>
      <w:r w:rsidRPr="00C80CE8">
        <w:rPr>
          <w:rFonts w:eastAsia="Times New Roman"/>
          <w:sz w:val="24"/>
          <w:szCs w:val="24"/>
        </w:rPr>
        <w:t>–   выявлять сферы применения показателя ВВП;</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сфер расходования (статей) государственного бюджета России;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макроэкономических последствий инфляции;</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факторы, влияющие на экономический рост;</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экономической функции денег в реальной жизни;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сферы применения различных форм денег;</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определять практическое назначение основных элементов банковской системы;</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виды кредитов и сферу их использования;</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решать прикладные задачи на расчет процентной ставки по кредиту;</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причины неравенства доходов;</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меры государственной политики по снижению безработицы;</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социальных последствий безработицы.</w:t>
      </w:r>
    </w:p>
    <w:p w:rsidR="007041D5" w:rsidRPr="00C80CE8" w:rsidRDefault="007041D5" w:rsidP="005E5397">
      <w:pPr>
        <w:spacing w:line="36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Международная экономика</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Приводить примеры глобальных проблем в современных международных экономических отношениях;</w:t>
      </w:r>
    </w:p>
    <w:p w:rsidR="007041D5" w:rsidRPr="00C80CE8" w:rsidRDefault="007041D5" w:rsidP="005E5397">
      <w:pPr>
        <w:spacing w:line="1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назначение международной торговли;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lastRenderedPageBreak/>
        <w:t>–   обосновывать выбор использования видов валют в различных условиях;</w:t>
      </w:r>
    </w:p>
    <w:p w:rsidR="007041D5" w:rsidRPr="00C80CE8" w:rsidRDefault="007041D5" w:rsidP="005E5397">
      <w:pPr>
        <w:spacing w:line="40" w:lineRule="exact"/>
        <w:jc w:val="both"/>
        <w:rPr>
          <w:sz w:val="24"/>
          <w:szCs w:val="24"/>
        </w:rPr>
      </w:pPr>
    </w:p>
    <w:p w:rsidR="00AE4521" w:rsidRPr="00C80CE8" w:rsidRDefault="00171210" w:rsidP="005E5397">
      <w:pPr>
        <w:ind w:left="280"/>
        <w:jc w:val="both"/>
        <w:rPr>
          <w:rFonts w:eastAsia="Times New Roman"/>
          <w:sz w:val="24"/>
          <w:szCs w:val="24"/>
        </w:rPr>
      </w:pPr>
      <w:r w:rsidRPr="00C80CE8">
        <w:rPr>
          <w:rFonts w:eastAsia="Times New Roman"/>
          <w:sz w:val="24"/>
          <w:szCs w:val="24"/>
        </w:rPr>
        <w:t>–   приводить примеры глобализации мировой экономики;</w:t>
      </w:r>
    </w:p>
    <w:p w:rsidR="007041D5" w:rsidRPr="00C80CE8" w:rsidRDefault="00171210" w:rsidP="005E5397">
      <w:pPr>
        <w:ind w:left="280"/>
        <w:jc w:val="both"/>
        <w:rPr>
          <w:sz w:val="24"/>
          <w:szCs w:val="24"/>
        </w:rPr>
      </w:pPr>
      <w:r w:rsidRPr="00C80CE8">
        <w:rPr>
          <w:rFonts w:eastAsia="Times New Roman"/>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определять формы и последствия существующих экономических институтов на социально-экономическом развитии общества.</w:t>
      </w:r>
    </w:p>
    <w:p w:rsidR="007041D5" w:rsidRPr="00C80CE8" w:rsidRDefault="007041D5" w:rsidP="005E5397">
      <w:pPr>
        <w:spacing w:line="338"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Основные концепции экономики</w:t>
      </w:r>
    </w:p>
    <w:p w:rsidR="007041D5" w:rsidRPr="00C80CE8" w:rsidRDefault="007041D5" w:rsidP="005E5397">
      <w:pPr>
        <w:spacing w:line="3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анализ достоинств и недостатков типов экономических систем;</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события общественной и политической жизни с экономической</w:t>
      </w:r>
      <w:r w:rsidRPr="00C80CE8">
        <w:rPr>
          <w:rFonts w:eastAsia="Times New Roman"/>
          <w:sz w:val="24"/>
          <w:szCs w:val="24"/>
        </w:rPr>
        <w:t xml:space="preserve"> </w:t>
      </w:r>
      <w:r w:rsidRPr="00C80CE8">
        <w:rPr>
          <w:rFonts w:eastAsia="Times New Roman"/>
          <w:i/>
          <w:iCs/>
          <w:sz w:val="24"/>
          <w:szCs w:val="24"/>
        </w:rPr>
        <w:t>точки зрения, используя различные источники информации;</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теоретические знания по экономике для практической деятельности и</w:t>
      </w:r>
      <w:r w:rsidRPr="00C80CE8">
        <w:rPr>
          <w:rFonts w:eastAsia="Times New Roman"/>
          <w:sz w:val="24"/>
          <w:szCs w:val="24"/>
        </w:rPr>
        <w:t xml:space="preserve"> </w:t>
      </w:r>
      <w:r w:rsidRPr="00C80CE8">
        <w:rPr>
          <w:rFonts w:eastAsia="Times New Roman"/>
          <w:i/>
          <w:iCs/>
          <w:sz w:val="24"/>
          <w:szCs w:val="24"/>
        </w:rPr>
        <w:t>повседневной жизни;</w:t>
      </w:r>
    </w:p>
    <w:p w:rsidR="007041D5" w:rsidRPr="00C80CE8" w:rsidRDefault="007041D5" w:rsidP="005E5397">
      <w:pPr>
        <w:spacing w:line="28"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приобретенные знания для выполнения практических заданий,</w:t>
      </w:r>
      <w:r w:rsidRPr="00C80CE8">
        <w:rPr>
          <w:rFonts w:eastAsia="Times New Roman"/>
          <w:sz w:val="24"/>
          <w:szCs w:val="24"/>
        </w:rPr>
        <w:t xml:space="preserve"> </w:t>
      </w:r>
      <w:r w:rsidRPr="00C80CE8">
        <w:rPr>
          <w:rFonts w:eastAsia="Times New Roman"/>
          <w:i/>
          <w:iCs/>
          <w:sz w:val="24"/>
          <w:szCs w:val="24"/>
        </w:rPr>
        <w:t>основанных на ситуациях, связанных с описанием состояния российской экономики;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находить информацию по предмету экономической теории из источников различного</w:t>
      </w:r>
      <w:r w:rsidRPr="00C80CE8">
        <w:rPr>
          <w:rFonts w:eastAsia="Times New Roman"/>
          <w:sz w:val="24"/>
          <w:szCs w:val="24"/>
        </w:rPr>
        <w:t xml:space="preserve"> </w:t>
      </w:r>
      <w:r w:rsidRPr="00C80CE8">
        <w:rPr>
          <w:rFonts w:eastAsia="Times New Roman"/>
          <w:i/>
          <w:iCs/>
          <w:sz w:val="24"/>
          <w:szCs w:val="24"/>
        </w:rPr>
        <w:t>типа;</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отделять основную информацию от второстепенной,</w:t>
      </w:r>
      <w:r w:rsidRPr="00C80CE8">
        <w:rPr>
          <w:rFonts w:eastAsia="Times New Roman"/>
          <w:sz w:val="24"/>
          <w:szCs w:val="24"/>
        </w:rPr>
        <w:t xml:space="preserve"> </w:t>
      </w:r>
      <w:r w:rsidRPr="00C80CE8">
        <w:rPr>
          <w:rFonts w:eastAsia="Times New Roman"/>
          <w:i/>
          <w:iCs/>
          <w:sz w:val="24"/>
          <w:szCs w:val="24"/>
        </w:rPr>
        <w:t>критически оценивать</w:t>
      </w:r>
      <w:r w:rsidRPr="00C80CE8">
        <w:rPr>
          <w:rFonts w:eastAsia="Times New Roman"/>
          <w:sz w:val="24"/>
          <w:szCs w:val="24"/>
        </w:rPr>
        <w:t xml:space="preserve"> </w:t>
      </w:r>
      <w:r w:rsidRPr="00C80CE8">
        <w:rPr>
          <w:rFonts w:eastAsia="Times New Roman"/>
          <w:i/>
          <w:iCs/>
          <w:sz w:val="24"/>
          <w:szCs w:val="24"/>
        </w:rPr>
        <w:t>достоверность полученной информации из неадаптированных источников по экономической теории.</w:t>
      </w:r>
    </w:p>
    <w:p w:rsidR="007041D5" w:rsidRPr="00C80CE8" w:rsidRDefault="007041D5" w:rsidP="005E5397">
      <w:pPr>
        <w:spacing w:line="327"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Микроэкономика</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полученные теоретические и практические знания для определения</w:t>
      </w:r>
      <w:r w:rsidRPr="00C80CE8">
        <w:rPr>
          <w:rFonts w:eastAsia="Times New Roman"/>
          <w:sz w:val="24"/>
          <w:szCs w:val="24"/>
        </w:rPr>
        <w:t xml:space="preserve"> </w:t>
      </w:r>
      <w:r w:rsidRPr="00C80CE8">
        <w:rPr>
          <w:rFonts w:eastAsia="Times New Roman"/>
          <w:i/>
          <w:iCs/>
          <w:sz w:val="24"/>
          <w:szCs w:val="24"/>
        </w:rPr>
        <w:t>экономически рационального поведения;</w:t>
      </w:r>
    </w:p>
    <w:p w:rsidR="007041D5" w:rsidRPr="00C80CE8" w:rsidRDefault="007041D5" w:rsidP="005E5397">
      <w:pPr>
        <w:spacing w:line="29"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приобретенные знания для экономически грамотного поведения в</w:t>
      </w:r>
      <w:r w:rsidRPr="00C80CE8">
        <w:rPr>
          <w:rFonts w:eastAsia="Times New Roman"/>
          <w:sz w:val="24"/>
          <w:szCs w:val="24"/>
        </w:rPr>
        <w:t xml:space="preserve"> </w:t>
      </w:r>
      <w:r w:rsidRPr="00C80CE8">
        <w:rPr>
          <w:rFonts w:eastAsia="Times New Roman"/>
          <w:i/>
          <w:iCs/>
          <w:sz w:val="24"/>
          <w:szCs w:val="24"/>
        </w:rPr>
        <w:t>современном мире;</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сопоставлять свои потребности и возможности,</w:t>
      </w:r>
      <w:r w:rsidRPr="00C80CE8">
        <w:rPr>
          <w:rFonts w:eastAsia="Times New Roman"/>
          <w:sz w:val="24"/>
          <w:szCs w:val="24"/>
        </w:rPr>
        <w:t xml:space="preserve"> </w:t>
      </w:r>
      <w:r w:rsidRPr="00C80CE8">
        <w:rPr>
          <w:rFonts w:eastAsia="Times New Roman"/>
          <w:i/>
          <w:iCs/>
          <w:sz w:val="24"/>
          <w:szCs w:val="24"/>
        </w:rPr>
        <w:t>оптимально распределять свои</w:t>
      </w:r>
      <w:r w:rsidRPr="00C80CE8">
        <w:rPr>
          <w:rFonts w:eastAsia="Times New Roman"/>
          <w:sz w:val="24"/>
          <w:szCs w:val="24"/>
        </w:rPr>
        <w:t xml:space="preserve"> </w:t>
      </w:r>
      <w:r w:rsidRPr="00C80CE8">
        <w:rPr>
          <w:rFonts w:eastAsia="Times New Roman"/>
          <w:i/>
          <w:iCs/>
          <w:sz w:val="24"/>
          <w:szCs w:val="24"/>
        </w:rPr>
        <w:t>материальные и трудовые ресурсы, составлять семейный бюджет;</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грамотно применять полученные знания для оценки собственных экономических</w:t>
      </w:r>
      <w:r w:rsidRPr="00C80CE8">
        <w:rPr>
          <w:rFonts w:eastAsia="Times New Roman"/>
          <w:sz w:val="24"/>
          <w:szCs w:val="24"/>
        </w:rPr>
        <w:t xml:space="preserve"> </w:t>
      </w:r>
      <w:r w:rsidRPr="00C80CE8">
        <w:rPr>
          <w:rFonts w:eastAsia="Times New Roman"/>
          <w:i/>
          <w:iCs/>
          <w:sz w:val="24"/>
          <w:szCs w:val="24"/>
        </w:rPr>
        <w:t>действий в качестве потребителя, члена семьи и гражданина;</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объективно оценивать эффективность деятельности предприятия;</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анализ организационно-правовых форм крупного и малого бизнеса;</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объяснять практическое назначение франчайзинга и сферы его применения;</w:t>
      </w:r>
    </w:p>
    <w:p w:rsidR="007041D5" w:rsidRPr="00C80CE8" w:rsidRDefault="007041D5" w:rsidP="005E5397">
      <w:pPr>
        <w:spacing w:line="53" w:lineRule="exact"/>
        <w:jc w:val="both"/>
        <w:rPr>
          <w:sz w:val="24"/>
          <w:szCs w:val="24"/>
        </w:rPr>
      </w:pPr>
    </w:p>
    <w:p w:rsidR="007041D5" w:rsidRPr="00C80CE8" w:rsidRDefault="00171210" w:rsidP="00B44FC3">
      <w:pPr>
        <w:spacing w:line="252"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и сопоставлять различия между менеджментом и</w:t>
      </w:r>
      <w:r w:rsidRPr="00C80CE8">
        <w:rPr>
          <w:rFonts w:eastAsia="Times New Roman"/>
          <w:sz w:val="24"/>
          <w:szCs w:val="24"/>
        </w:rPr>
        <w:t xml:space="preserve"> </w:t>
      </w:r>
      <w:r w:rsidRPr="00C80CE8">
        <w:rPr>
          <w:rFonts w:eastAsia="Times New Roman"/>
          <w:i/>
          <w:iCs/>
          <w:sz w:val="24"/>
          <w:szCs w:val="24"/>
        </w:rPr>
        <w:t>предпринимательством</w:t>
      </w:r>
      <w:r w:rsidR="00C80CE8" w:rsidRPr="00C80CE8">
        <w:rPr>
          <w:rFonts w:eastAsia="Times New Roman"/>
          <w:i/>
          <w:iCs/>
          <w:sz w:val="24"/>
          <w:szCs w:val="24"/>
        </w:rPr>
        <w:t>;</w:t>
      </w: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практическое назначение основных функций менеджмента;</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место маркетинга в деятельности организации;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эффективность рекламы на основе ключевых принципов ее создания;</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сравнивать рынки с интенсивной и несовершенной конкуренцией;</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необходимость соблюдения предписаний,</w:t>
      </w:r>
      <w:r w:rsidRPr="00C80CE8">
        <w:rPr>
          <w:rFonts w:eastAsia="Times New Roman"/>
          <w:sz w:val="24"/>
          <w:szCs w:val="24"/>
        </w:rPr>
        <w:t xml:space="preserve"> </w:t>
      </w:r>
      <w:r w:rsidRPr="00C80CE8">
        <w:rPr>
          <w:rFonts w:eastAsia="Times New Roman"/>
          <w:i/>
          <w:iCs/>
          <w:sz w:val="24"/>
          <w:szCs w:val="24"/>
        </w:rPr>
        <w:t>предлагаемых в договорах по</w:t>
      </w:r>
      <w:r w:rsidRPr="00C80CE8">
        <w:rPr>
          <w:rFonts w:eastAsia="Times New Roman"/>
          <w:sz w:val="24"/>
          <w:szCs w:val="24"/>
        </w:rPr>
        <w:t xml:space="preserve"> </w:t>
      </w:r>
      <w:r w:rsidRPr="00C80CE8">
        <w:rPr>
          <w:rFonts w:eastAsia="Times New Roman"/>
          <w:i/>
          <w:iCs/>
          <w:sz w:val="24"/>
          <w:szCs w:val="24"/>
        </w:rPr>
        <w:t>кредитам, ипотеке и в трудовых договорах;</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приобретенные знания для выполнения практических заданий,</w:t>
      </w:r>
      <w:r w:rsidRPr="00C80CE8">
        <w:rPr>
          <w:rFonts w:eastAsia="Times New Roman"/>
          <w:sz w:val="24"/>
          <w:szCs w:val="24"/>
        </w:rPr>
        <w:t xml:space="preserve"> </w:t>
      </w:r>
      <w:r w:rsidRPr="00C80CE8">
        <w:rPr>
          <w:rFonts w:eastAsia="Times New Roman"/>
          <w:i/>
          <w:iCs/>
          <w:sz w:val="24"/>
          <w:szCs w:val="24"/>
        </w:rPr>
        <w:t>основанных на ситуациях, связанных с описанием состояния российской экономики;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знания о формах предпринимательства в реальной жизни;</w:t>
      </w: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предпринимательские способности;</w:t>
      </w:r>
    </w:p>
    <w:p w:rsidR="007041D5" w:rsidRPr="00C80CE8" w:rsidRDefault="007041D5" w:rsidP="005E5397">
      <w:pPr>
        <w:spacing w:line="55"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анализировать и извлекать информацию по микроэкономике из источников</w:t>
      </w:r>
      <w:r w:rsidRPr="00C80CE8">
        <w:rPr>
          <w:rFonts w:eastAsia="Times New Roman"/>
          <w:sz w:val="24"/>
          <w:szCs w:val="24"/>
        </w:rPr>
        <w:t xml:space="preserve"> </w:t>
      </w:r>
      <w:r w:rsidRPr="00C80CE8">
        <w:rPr>
          <w:rFonts w:eastAsia="Times New Roman"/>
          <w:i/>
          <w:iCs/>
          <w:sz w:val="24"/>
          <w:szCs w:val="24"/>
        </w:rPr>
        <w:t>различного типа и источников, созданных в различных знаковых системах (текст, таблица, график, диаграмма, аудиовизуальный ряд и др.);</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объективно оценивать и критически относиться к недобросовестной рекламе в</w:t>
      </w:r>
      <w:r w:rsidRPr="00C80CE8">
        <w:rPr>
          <w:rFonts w:eastAsia="Times New Roman"/>
          <w:sz w:val="24"/>
          <w:szCs w:val="24"/>
        </w:rPr>
        <w:t xml:space="preserve"> </w:t>
      </w:r>
      <w:r w:rsidRPr="00C80CE8">
        <w:rPr>
          <w:rFonts w:eastAsia="Times New Roman"/>
          <w:i/>
          <w:iCs/>
          <w:sz w:val="24"/>
          <w:szCs w:val="24"/>
        </w:rPr>
        <w:t>средствах массовой информации;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полученные экономические знания для эффективного исполнения основных</w:t>
      </w:r>
      <w:r w:rsidRPr="00C80CE8">
        <w:rPr>
          <w:rFonts w:eastAsia="Times New Roman"/>
          <w:sz w:val="24"/>
          <w:szCs w:val="24"/>
        </w:rPr>
        <w:t xml:space="preserve"> </w:t>
      </w:r>
      <w:r w:rsidRPr="00C80CE8">
        <w:rPr>
          <w:rFonts w:eastAsia="Times New Roman"/>
          <w:i/>
          <w:iCs/>
          <w:sz w:val="24"/>
          <w:szCs w:val="24"/>
        </w:rPr>
        <w:t>социально-экономических ролей заемщика и акционера.</w:t>
      </w:r>
    </w:p>
    <w:p w:rsidR="007041D5" w:rsidRPr="00C80CE8" w:rsidRDefault="007041D5" w:rsidP="005E5397">
      <w:pPr>
        <w:spacing w:line="338"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Макроэкономика</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Преобразовывать и использовать экономическую информацию по макроэкономике</w:t>
      </w:r>
      <w:r w:rsidRPr="00C80CE8">
        <w:rPr>
          <w:rFonts w:eastAsia="Times New Roman"/>
          <w:sz w:val="24"/>
          <w:szCs w:val="24"/>
        </w:rPr>
        <w:t xml:space="preserve"> </w:t>
      </w:r>
      <w:r w:rsidRPr="00C80CE8">
        <w:rPr>
          <w:rFonts w:eastAsia="Times New Roman"/>
          <w:i/>
          <w:iCs/>
          <w:sz w:val="24"/>
          <w:szCs w:val="24"/>
        </w:rPr>
        <w:t>для решения практических вопросов в учебной деятельности;</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полученные теоретические и практические знания для эффективного</w:t>
      </w:r>
      <w:r w:rsidRPr="00C80CE8">
        <w:rPr>
          <w:rFonts w:eastAsia="Times New Roman"/>
          <w:sz w:val="24"/>
          <w:szCs w:val="24"/>
        </w:rPr>
        <w:t xml:space="preserve"> </w:t>
      </w:r>
      <w:r w:rsidRPr="00C80CE8">
        <w:rPr>
          <w:rFonts w:eastAsia="Times New Roman"/>
          <w:i/>
          <w:iCs/>
          <w:sz w:val="24"/>
          <w:szCs w:val="24"/>
        </w:rPr>
        <w:t>использования основных социально-экономических ролей наемного работника и налогоплательщика в конкретных ситуациях;</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объективно оценивать экономическую информацию,</w:t>
      </w:r>
      <w:r w:rsidRPr="00C80CE8">
        <w:rPr>
          <w:rFonts w:eastAsia="Times New Roman"/>
          <w:sz w:val="24"/>
          <w:szCs w:val="24"/>
        </w:rPr>
        <w:t xml:space="preserve"> </w:t>
      </w:r>
      <w:r w:rsidRPr="00C80CE8">
        <w:rPr>
          <w:rFonts w:eastAsia="Times New Roman"/>
          <w:i/>
          <w:iCs/>
          <w:sz w:val="24"/>
          <w:szCs w:val="24"/>
        </w:rPr>
        <w:t>критически относиться к</w:t>
      </w:r>
      <w:r w:rsidRPr="00C80CE8">
        <w:rPr>
          <w:rFonts w:eastAsia="Times New Roman"/>
          <w:sz w:val="24"/>
          <w:szCs w:val="24"/>
        </w:rPr>
        <w:t xml:space="preserve"> </w:t>
      </w:r>
      <w:r w:rsidRPr="00C80CE8">
        <w:rPr>
          <w:rFonts w:eastAsia="Times New Roman"/>
          <w:i/>
          <w:iCs/>
          <w:sz w:val="24"/>
          <w:szCs w:val="24"/>
        </w:rPr>
        <w:t>псевдонаучной информации по макроэкономическим вопросам;</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события общественной и политической мировой жизни с</w:t>
      </w:r>
      <w:r w:rsidRPr="00C80CE8">
        <w:rPr>
          <w:rFonts w:eastAsia="Times New Roman"/>
          <w:sz w:val="24"/>
          <w:szCs w:val="24"/>
        </w:rPr>
        <w:t xml:space="preserve"> </w:t>
      </w:r>
      <w:r w:rsidRPr="00C80CE8">
        <w:rPr>
          <w:rFonts w:eastAsia="Times New Roman"/>
          <w:i/>
          <w:iCs/>
          <w:sz w:val="24"/>
          <w:szCs w:val="24"/>
        </w:rPr>
        <w:t>экономической точки зрения, используя различные источники информации;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на основе различных параметров возможные уровни оплаты труда;</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на примерах объяснять разницу между основными формами заработной платы и</w:t>
      </w:r>
      <w:r w:rsidRPr="00C80CE8">
        <w:rPr>
          <w:rFonts w:eastAsia="Times New Roman"/>
          <w:sz w:val="24"/>
          <w:szCs w:val="24"/>
        </w:rPr>
        <w:t xml:space="preserve"> </w:t>
      </w:r>
      <w:r w:rsidRPr="00C80CE8">
        <w:rPr>
          <w:rFonts w:eastAsia="Times New Roman"/>
          <w:i/>
          <w:iCs/>
          <w:sz w:val="24"/>
          <w:szCs w:val="24"/>
        </w:rPr>
        <w:t>стимулирования труда;</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теоретические знания по макроэкономике для практической</w:t>
      </w:r>
      <w:r w:rsidRPr="00C80CE8">
        <w:rPr>
          <w:rFonts w:eastAsia="Times New Roman"/>
          <w:sz w:val="24"/>
          <w:szCs w:val="24"/>
        </w:rPr>
        <w:t xml:space="preserve"> </w:t>
      </w:r>
      <w:r w:rsidRPr="00C80CE8">
        <w:rPr>
          <w:rFonts w:eastAsia="Times New Roman"/>
          <w:i/>
          <w:iCs/>
          <w:sz w:val="24"/>
          <w:szCs w:val="24"/>
        </w:rPr>
        <w:t>деятельности и повседневной жизни;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оценивать влияние инфляции и безработицы на экономическое развитие государства;</w:t>
      </w:r>
    </w:p>
    <w:p w:rsidR="007041D5" w:rsidRPr="00C80CE8" w:rsidRDefault="007041D5" w:rsidP="005E5397">
      <w:pPr>
        <w:spacing w:line="53"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и извлекать информацию по заданной теме из источников различного</w:t>
      </w:r>
      <w:r w:rsidRPr="00C80CE8">
        <w:rPr>
          <w:rFonts w:eastAsia="Times New Roman"/>
          <w:sz w:val="24"/>
          <w:szCs w:val="24"/>
        </w:rPr>
        <w:t xml:space="preserve"> </w:t>
      </w:r>
      <w:r w:rsidRPr="00C80CE8">
        <w:rPr>
          <w:rFonts w:eastAsia="Times New Roman"/>
          <w:i/>
          <w:iCs/>
          <w:sz w:val="24"/>
          <w:szCs w:val="24"/>
        </w:rPr>
        <w:t>типа и источников, созданных в различных знаковых системах;</w:t>
      </w:r>
    </w:p>
    <w:p w:rsidR="007041D5" w:rsidRPr="00C80CE8" w:rsidRDefault="007041D5" w:rsidP="005E5397">
      <w:pPr>
        <w:spacing w:line="1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грамотно обращаться с деньгами в повседневной жизни;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решать с опорой на полученные знания познавательные и практические задачи,</w:t>
      </w:r>
      <w:r w:rsidRPr="00C80CE8">
        <w:rPr>
          <w:rFonts w:eastAsia="Times New Roman"/>
          <w:sz w:val="24"/>
          <w:szCs w:val="24"/>
        </w:rPr>
        <w:t xml:space="preserve"> </w:t>
      </w:r>
      <w:r w:rsidRPr="00C80CE8">
        <w:rPr>
          <w:rFonts w:eastAsia="Times New Roman"/>
          <w:i/>
          <w:iCs/>
          <w:sz w:val="24"/>
          <w:szCs w:val="24"/>
        </w:rPr>
        <w:t>отражающие типичные экономические задачи по макроэкономике;</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отделять основную информацию от второстепенной,</w:t>
      </w:r>
      <w:r w:rsidRPr="00C80CE8">
        <w:rPr>
          <w:rFonts w:eastAsia="Times New Roman"/>
          <w:sz w:val="24"/>
          <w:szCs w:val="24"/>
        </w:rPr>
        <w:t xml:space="preserve"> </w:t>
      </w:r>
      <w:r w:rsidRPr="00C80CE8">
        <w:rPr>
          <w:rFonts w:eastAsia="Times New Roman"/>
          <w:i/>
          <w:iCs/>
          <w:sz w:val="24"/>
          <w:szCs w:val="24"/>
        </w:rPr>
        <w:t>критически оценивать</w:t>
      </w:r>
      <w:r w:rsidRPr="00C80CE8">
        <w:rPr>
          <w:rFonts w:eastAsia="Times New Roman"/>
          <w:sz w:val="24"/>
          <w:szCs w:val="24"/>
        </w:rPr>
        <w:t xml:space="preserve"> </w:t>
      </w:r>
      <w:r w:rsidRPr="00C80CE8">
        <w:rPr>
          <w:rFonts w:eastAsia="Times New Roman"/>
          <w:i/>
          <w:iCs/>
          <w:sz w:val="24"/>
          <w:szCs w:val="24"/>
        </w:rPr>
        <w:t>достоверность полученной информации из неадаптированных источников по макроэкономике;</w:t>
      </w:r>
    </w:p>
    <w:p w:rsidR="007041D5" w:rsidRPr="00C80CE8" w:rsidRDefault="007041D5" w:rsidP="005E5397">
      <w:pPr>
        <w:spacing w:line="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экономические понятия по макроэкономике в проектной деятельности;</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разрабатывать и реализовывать проекты экономической и междисциплинарной</w:t>
      </w:r>
      <w:r w:rsidRPr="00C80CE8">
        <w:rPr>
          <w:rFonts w:eastAsia="Times New Roman"/>
          <w:sz w:val="24"/>
          <w:szCs w:val="24"/>
        </w:rPr>
        <w:t xml:space="preserve"> </w:t>
      </w:r>
      <w:r w:rsidRPr="00C80CE8">
        <w:rPr>
          <w:rFonts w:eastAsia="Times New Roman"/>
          <w:i/>
          <w:iCs/>
          <w:sz w:val="24"/>
          <w:szCs w:val="24"/>
        </w:rPr>
        <w:t>направленности на основе полученных экономических знаний и ценностных ориентиров.</w:t>
      </w:r>
    </w:p>
    <w:p w:rsidR="007041D5" w:rsidRPr="00C80CE8" w:rsidRDefault="007041D5" w:rsidP="005E5397">
      <w:pPr>
        <w:spacing w:line="19"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Международная экономика</w:t>
      </w:r>
    </w:p>
    <w:p w:rsidR="007041D5" w:rsidRPr="00C80CE8" w:rsidRDefault="007041D5" w:rsidP="005E5397">
      <w:pPr>
        <w:spacing w:line="48"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Объективно оценивать экономическую информацию,</w:t>
      </w:r>
      <w:r w:rsidRPr="00C80CE8">
        <w:rPr>
          <w:rFonts w:eastAsia="Times New Roman"/>
          <w:sz w:val="24"/>
          <w:szCs w:val="24"/>
        </w:rPr>
        <w:t xml:space="preserve"> </w:t>
      </w:r>
      <w:r w:rsidRPr="00C80CE8">
        <w:rPr>
          <w:rFonts w:eastAsia="Times New Roman"/>
          <w:i/>
          <w:iCs/>
          <w:sz w:val="24"/>
          <w:szCs w:val="24"/>
        </w:rPr>
        <w:t>критически относиться к</w:t>
      </w:r>
      <w:r w:rsidRPr="00C80CE8">
        <w:rPr>
          <w:rFonts w:eastAsia="Times New Roman"/>
          <w:sz w:val="24"/>
          <w:szCs w:val="24"/>
        </w:rPr>
        <w:t xml:space="preserve"> </w:t>
      </w:r>
      <w:r w:rsidRPr="00C80CE8">
        <w:rPr>
          <w:rFonts w:eastAsia="Times New Roman"/>
          <w:i/>
          <w:iCs/>
          <w:sz w:val="24"/>
          <w:szCs w:val="24"/>
        </w:rPr>
        <w:t>псевдонаучной информации по международной торговле;</w:t>
      </w:r>
    </w:p>
    <w:p w:rsidR="007041D5" w:rsidRPr="00C80CE8" w:rsidRDefault="007041D5" w:rsidP="005E5397">
      <w:pPr>
        <w:spacing w:line="22"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теоретические знания по международной экономике для практической</w:t>
      </w:r>
      <w:r w:rsidRPr="00C80CE8">
        <w:rPr>
          <w:rFonts w:eastAsia="Times New Roman"/>
          <w:sz w:val="24"/>
          <w:szCs w:val="24"/>
        </w:rPr>
        <w:t xml:space="preserve"> </w:t>
      </w:r>
      <w:r w:rsidRPr="00C80CE8">
        <w:rPr>
          <w:rFonts w:eastAsia="Times New Roman"/>
          <w:i/>
          <w:iCs/>
          <w:sz w:val="24"/>
          <w:szCs w:val="24"/>
        </w:rPr>
        <w:t>деятельности и повседневной жизни;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приобретенные знания для выполнения практических заданий,</w:t>
      </w:r>
      <w:r w:rsidRPr="00C80CE8">
        <w:rPr>
          <w:rFonts w:eastAsia="Times New Roman"/>
          <w:sz w:val="24"/>
          <w:szCs w:val="24"/>
        </w:rPr>
        <w:t xml:space="preserve"> </w:t>
      </w:r>
      <w:r w:rsidRPr="00C80CE8">
        <w:rPr>
          <w:rFonts w:eastAsia="Times New Roman"/>
          <w:i/>
          <w:iCs/>
          <w:sz w:val="24"/>
          <w:szCs w:val="24"/>
        </w:rPr>
        <w:t>основанных на ситуациях, связанных с покупкой и продажей валюты;</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отделять основную информацию от второстепенной,</w:t>
      </w:r>
      <w:r w:rsidRPr="00C80CE8">
        <w:rPr>
          <w:rFonts w:eastAsia="Times New Roman"/>
          <w:sz w:val="24"/>
          <w:szCs w:val="24"/>
        </w:rPr>
        <w:t xml:space="preserve"> </w:t>
      </w:r>
      <w:r w:rsidRPr="00C80CE8">
        <w:rPr>
          <w:rFonts w:eastAsia="Times New Roman"/>
          <w:i/>
          <w:iCs/>
          <w:sz w:val="24"/>
          <w:szCs w:val="24"/>
        </w:rPr>
        <w:t>критически оценивать</w:t>
      </w:r>
      <w:r w:rsidRPr="00C80CE8">
        <w:rPr>
          <w:rFonts w:eastAsia="Times New Roman"/>
          <w:sz w:val="24"/>
          <w:szCs w:val="24"/>
        </w:rPr>
        <w:t xml:space="preserve"> </w:t>
      </w:r>
      <w:r w:rsidRPr="00C80CE8">
        <w:rPr>
          <w:rFonts w:eastAsia="Times New Roman"/>
          <w:i/>
          <w:iCs/>
          <w:sz w:val="24"/>
          <w:szCs w:val="24"/>
        </w:rPr>
        <w:t>достоверность полученной информации из неадаптированных источников по глобальным экономическим проблемам;</w:t>
      </w: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экономические понятия в проектной деятельности;</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влияние факторов,</w:t>
      </w:r>
      <w:r w:rsidRPr="00C80CE8">
        <w:rPr>
          <w:rFonts w:eastAsia="Times New Roman"/>
          <w:sz w:val="24"/>
          <w:szCs w:val="24"/>
        </w:rPr>
        <w:t xml:space="preserve"> </w:t>
      </w:r>
      <w:r w:rsidRPr="00C80CE8">
        <w:rPr>
          <w:rFonts w:eastAsia="Times New Roman"/>
          <w:i/>
          <w:iCs/>
          <w:sz w:val="24"/>
          <w:szCs w:val="24"/>
        </w:rPr>
        <w:t>влияющих на валютный курс;</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приводить примеры использования различных форм международных расчетов;</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разрабатывать и реализовывать проекты экономической и междисциплинарной</w:t>
      </w:r>
      <w:r w:rsidRPr="00C80CE8">
        <w:rPr>
          <w:rFonts w:eastAsia="Times New Roman"/>
          <w:sz w:val="24"/>
          <w:szCs w:val="24"/>
        </w:rPr>
        <w:t xml:space="preserve"> </w:t>
      </w:r>
      <w:r w:rsidRPr="00C80CE8">
        <w:rPr>
          <w:rFonts w:eastAsia="Times New Roman"/>
          <w:i/>
          <w:iCs/>
          <w:sz w:val="24"/>
          <w:szCs w:val="24"/>
        </w:rPr>
        <w:t>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7041D5" w:rsidRPr="00C80CE8" w:rsidRDefault="007041D5" w:rsidP="005E5397">
      <w:pPr>
        <w:spacing w:line="5"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текст экономического содержания по международной экономике.</w:t>
      </w:r>
    </w:p>
    <w:p w:rsidR="007041D5" w:rsidRPr="00C80CE8" w:rsidRDefault="007041D5" w:rsidP="005E5397">
      <w:pPr>
        <w:spacing w:line="246"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Право</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27"/>
        </w:numPr>
        <w:tabs>
          <w:tab w:val="left" w:pos="222"/>
        </w:tabs>
        <w:spacing w:line="266" w:lineRule="auto"/>
        <w:ind w:left="1" w:right="1140" w:hanging="1"/>
        <w:jc w:val="both"/>
        <w:rPr>
          <w:rFonts w:eastAsia="Times New Roman"/>
          <w:b/>
          <w:bCs/>
          <w:sz w:val="24"/>
          <w:szCs w:val="24"/>
        </w:rPr>
      </w:pPr>
      <w:r w:rsidRPr="00C80CE8">
        <w:rPr>
          <w:rFonts w:eastAsia="Times New Roman"/>
          <w:b/>
          <w:bCs/>
          <w:sz w:val="24"/>
          <w:szCs w:val="24"/>
        </w:rPr>
        <w:t>результате изучения учебного предмета «Право» на уровне среднего</w:t>
      </w:r>
      <w:r w:rsidR="00AE4521" w:rsidRPr="00C80CE8">
        <w:rPr>
          <w:rFonts w:eastAsia="Times New Roman"/>
          <w:b/>
          <w:bCs/>
          <w:sz w:val="24"/>
          <w:szCs w:val="24"/>
        </w:rPr>
        <w:t xml:space="preserve"> </w:t>
      </w:r>
      <w:r w:rsidRPr="00C80CE8">
        <w:rPr>
          <w:rFonts w:eastAsia="Times New Roman"/>
          <w:b/>
          <w:bCs/>
          <w:sz w:val="24"/>
          <w:szCs w:val="24"/>
        </w:rPr>
        <w:t>общего образования:</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3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опознавать и классифицировать государства по их признакам, функциям и формам;</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выявлять элементы системы права и дифференцировать источники права;</w:t>
      </w:r>
    </w:p>
    <w:p w:rsidR="007041D5" w:rsidRPr="00C80CE8" w:rsidRDefault="007041D5" w:rsidP="005E5397">
      <w:pPr>
        <w:spacing w:line="43"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характеризовать нормативно-правовой акт как основу законодательства;</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различать виды социальных и правовых норм, выявлять особенности правовых норм как вида социальных норм;</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различать субъекты и объекты правоотношений;</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дифференцировать правоспособность, дееспособность;</w:t>
      </w:r>
    </w:p>
    <w:p w:rsidR="007041D5" w:rsidRPr="00C80CE8" w:rsidRDefault="007041D5" w:rsidP="005E5397">
      <w:pPr>
        <w:spacing w:line="55"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оценивать возможные последствия правомерного и неправомерного поведения человека, делать соответствующие выводы;</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оценивать собственный возможный вклад в становление и развитие правопорядка и законности в Российской Федерации;</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5" w:lineRule="auto"/>
        <w:ind w:left="1" w:firstLine="283"/>
        <w:jc w:val="both"/>
        <w:rPr>
          <w:rFonts w:eastAsia="Times New Roman"/>
          <w:b/>
          <w:bCs/>
          <w:sz w:val="24"/>
          <w:szCs w:val="24"/>
        </w:rPr>
      </w:pPr>
      <w:r w:rsidRPr="00C80CE8">
        <w:rPr>
          <w:rFonts w:eastAsia="Times New Roman"/>
          <w:sz w:val="24"/>
          <w:szCs w:val="24"/>
        </w:rPr>
        <w:t>–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формулировать особенности гражданства как устойчивой правовой связи между государством и человеком;</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устанавливать взаимосвязь между правами и обязанностями гражданина Российской Федерации;</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7041D5" w:rsidRPr="00C80CE8" w:rsidRDefault="007041D5" w:rsidP="005E5397">
      <w:pPr>
        <w:spacing w:line="18"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выявлять особенности судебной системы и системы правоохранительных органов в Российской Федерации;</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описывать законодательный процесс как целостный государственный механизм;</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характеризовать избирательный процесс в Российской Федерации;</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объяснять на конкретном примере структуру и функции органов местного самоуправления в Российской Федерации;</w:t>
      </w:r>
    </w:p>
    <w:p w:rsidR="007041D5" w:rsidRPr="00C80CE8" w:rsidRDefault="007041D5" w:rsidP="005E5397">
      <w:pPr>
        <w:spacing w:line="1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характеризовать и классифицировать права человека;</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объяснять основные идеи международных документов, направленных на защиту прав человека;</w:t>
      </w:r>
    </w:p>
    <w:p w:rsidR="007041D5" w:rsidRPr="00C80CE8" w:rsidRDefault="007041D5" w:rsidP="005E5397">
      <w:pPr>
        <w:spacing w:line="26" w:lineRule="exact"/>
        <w:jc w:val="both"/>
        <w:rPr>
          <w:rFonts w:eastAsia="Times New Roman"/>
          <w:b/>
          <w:bCs/>
          <w:sz w:val="24"/>
          <w:szCs w:val="24"/>
        </w:rPr>
      </w:pPr>
    </w:p>
    <w:p w:rsidR="00AE4521"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xml:space="preserve">– характеризовать гражданское, семейное, трудовое, административное, уголовное, налоговое </w:t>
      </w:r>
      <w:proofErr w:type="gramStart"/>
      <w:r w:rsidRPr="00C80CE8">
        <w:rPr>
          <w:rFonts w:eastAsia="Times New Roman"/>
          <w:sz w:val="24"/>
          <w:szCs w:val="24"/>
        </w:rPr>
        <w:t>право</w:t>
      </w:r>
      <w:proofErr w:type="gramEnd"/>
      <w:r w:rsidRPr="00C80CE8">
        <w:rPr>
          <w:rFonts w:eastAsia="Times New Roman"/>
          <w:sz w:val="24"/>
          <w:szCs w:val="24"/>
        </w:rPr>
        <w:t xml:space="preserve"> как ведущие отрасли российского права;</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характеризовать субъектов гражданских правоотношений, различать организационно-правовые формы предпринимательской деятельности;</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иллюстрировать примерами нормы законодательства о защите прав потребителя;</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7041D5" w:rsidRPr="00C80CE8" w:rsidRDefault="007041D5" w:rsidP="005E5397">
      <w:pPr>
        <w:spacing w:line="5"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lastRenderedPageBreak/>
        <w:t>–   иллюстрировать примерами привлечение к гражданско-правовой ответственности;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права и обязанности членов семьи;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порядок и условия регистрации и расторжения брака;</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трудовые правоотношения и дифференцировать участников этих правоотношений;</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содержание трудового договора;</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разъяснять на примерах особенности положения несовершеннолетних в трудовых отношениях;</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иллюстрировать примерами способы разрешения трудовых споров и привлечение к дисциплинарной ответственности;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различать виды административных правонарушений и описывать порядок привлечения к административной ответственности;</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дифференцировать виды административных наказаний;</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дифференцировать виды преступлений и наказания за них;</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выявлять специфику уголовной ответственности несовершеннолетних;</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права и обязанности налогоплательщика;</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7041D5" w:rsidRPr="00C80CE8" w:rsidRDefault="007041D5" w:rsidP="005E5397">
      <w:pPr>
        <w:spacing w:line="18"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7041D5" w:rsidRPr="00C80CE8" w:rsidRDefault="007041D5" w:rsidP="005E5397">
      <w:pPr>
        <w:spacing w:line="22"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высказывать обоснованные суждения, основываясь на внутренней убежденности в необходимости соблюдения норм права;</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виды юридических профессий.</w:t>
      </w:r>
    </w:p>
    <w:p w:rsidR="007041D5" w:rsidRPr="00C80CE8" w:rsidRDefault="007041D5" w:rsidP="005E5397">
      <w:pPr>
        <w:spacing w:line="365" w:lineRule="exact"/>
        <w:jc w:val="both"/>
        <w:rPr>
          <w:sz w:val="24"/>
          <w:szCs w:val="24"/>
        </w:rPr>
      </w:pPr>
    </w:p>
    <w:p w:rsidR="00C80CE8" w:rsidRPr="00C80CE8" w:rsidRDefault="00C80CE8" w:rsidP="005E5397">
      <w:pPr>
        <w:spacing w:line="365"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3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различать предмет и метод правового регулирования;</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общественную опасность коррупции для гражданина,</w:t>
      </w:r>
      <w:r w:rsidRPr="00C80CE8">
        <w:rPr>
          <w:rFonts w:eastAsia="Times New Roman"/>
          <w:sz w:val="24"/>
          <w:szCs w:val="24"/>
        </w:rPr>
        <w:t xml:space="preserve"> </w:t>
      </w:r>
      <w:r w:rsidRPr="00C80CE8">
        <w:rPr>
          <w:rFonts w:eastAsia="Times New Roman"/>
          <w:i/>
          <w:iCs/>
          <w:sz w:val="24"/>
          <w:szCs w:val="24"/>
        </w:rPr>
        <w:t>общества и</w:t>
      </w:r>
      <w:r w:rsidRPr="00C80CE8">
        <w:rPr>
          <w:rFonts w:eastAsia="Times New Roman"/>
          <w:sz w:val="24"/>
          <w:szCs w:val="24"/>
        </w:rPr>
        <w:t xml:space="preserve"> </w:t>
      </w:r>
      <w:r w:rsidRPr="00C80CE8">
        <w:rPr>
          <w:rFonts w:eastAsia="Times New Roman"/>
          <w:i/>
          <w:iCs/>
          <w:sz w:val="24"/>
          <w:szCs w:val="24"/>
        </w:rPr>
        <w:t>государства;</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различать права и обязанности,</w:t>
      </w:r>
      <w:r w:rsidRPr="00C80CE8">
        <w:rPr>
          <w:rFonts w:eastAsia="Times New Roman"/>
          <w:sz w:val="24"/>
          <w:szCs w:val="24"/>
        </w:rPr>
        <w:t xml:space="preserve"> </w:t>
      </w:r>
      <w:r w:rsidRPr="00C80CE8">
        <w:rPr>
          <w:rFonts w:eastAsia="Times New Roman"/>
          <w:i/>
          <w:iCs/>
          <w:sz w:val="24"/>
          <w:szCs w:val="24"/>
        </w:rPr>
        <w:t>гарантируемые Конституцией Российской</w:t>
      </w:r>
      <w:r w:rsidRPr="00C80CE8">
        <w:rPr>
          <w:rFonts w:eastAsia="Times New Roman"/>
          <w:sz w:val="24"/>
          <w:szCs w:val="24"/>
        </w:rPr>
        <w:t xml:space="preserve"> </w:t>
      </w:r>
      <w:r w:rsidRPr="00C80CE8">
        <w:rPr>
          <w:rFonts w:eastAsia="Times New Roman"/>
          <w:i/>
          <w:iCs/>
          <w:sz w:val="24"/>
          <w:szCs w:val="24"/>
        </w:rPr>
        <w:t>Федерации и в рамках других отраслей права;</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особенности референдума;</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различать основные принципы международного гуманитарного права;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основные категории обязательственного права;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целостно описывать порядок заключения гражданско-правового договора;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способы защиты гражданских прав;</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ответственность родителей по воспитанию своих детей;</w:t>
      </w:r>
    </w:p>
    <w:p w:rsidR="007041D5" w:rsidRPr="00C80CE8" w:rsidRDefault="007041D5" w:rsidP="005E5397">
      <w:pPr>
        <w:spacing w:line="52"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различать рабочее время и время отдыха,</w:t>
      </w:r>
      <w:r w:rsidRPr="00C80CE8">
        <w:rPr>
          <w:rFonts w:eastAsia="Times New Roman"/>
          <w:sz w:val="24"/>
          <w:szCs w:val="24"/>
        </w:rPr>
        <w:t xml:space="preserve"> </w:t>
      </w:r>
      <w:r w:rsidRPr="00C80CE8">
        <w:rPr>
          <w:rFonts w:eastAsia="Times New Roman"/>
          <w:i/>
          <w:iCs/>
          <w:sz w:val="24"/>
          <w:szCs w:val="24"/>
        </w:rPr>
        <w:t>разрешать трудовые споры правовыми</w:t>
      </w:r>
      <w:r w:rsidRPr="00C80CE8">
        <w:rPr>
          <w:rFonts w:eastAsia="Times New Roman"/>
          <w:sz w:val="24"/>
          <w:szCs w:val="24"/>
        </w:rPr>
        <w:t xml:space="preserve"> </w:t>
      </w:r>
      <w:r w:rsidRPr="00C80CE8">
        <w:rPr>
          <w:rFonts w:eastAsia="Times New Roman"/>
          <w:i/>
          <w:iCs/>
          <w:sz w:val="24"/>
          <w:szCs w:val="24"/>
        </w:rPr>
        <w:t>способами;</w:t>
      </w:r>
    </w:p>
    <w:p w:rsidR="007041D5" w:rsidRPr="00C80CE8" w:rsidRDefault="007041D5" w:rsidP="005E5397">
      <w:pPr>
        <w:spacing w:line="14" w:lineRule="exact"/>
        <w:jc w:val="both"/>
        <w:rPr>
          <w:sz w:val="24"/>
          <w:szCs w:val="24"/>
        </w:rPr>
      </w:pPr>
    </w:p>
    <w:p w:rsidR="00AE4521" w:rsidRPr="00C80CE8" w:rsidRDefault="00171210" w:rsidP="005E5397">
      <w:pPr>
        <w:ind w:left="280"/>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описывать порядок освобождения от уголовной ответственности;</w:t>
      </w: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соотносить налоговые правонарушения и ответственность за их совершение;</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правовые знания для аргументации собственной позиции в конкретных</w:t>
      </w:r>
      <w:r w:rsidRPr="00C80CE8">
        <w:rPr>
          <w:rFonts w:eastAsia="Times New Roman"/>
          <w:sz w:val="24"/>
          <w:szCs w:val="24"/>
        </w:rPr>
        <w:t xml:space="preserve"> </w:t>
      </w:r>
      <w:r w:rsidRPr="00C80CE8">
        <w:rPr>
          <w:rFonts w:eastAsia="Times New Roman"/>
          <w:i/>
          <w:iCs/>
          <w:sz w:val="24"/>
          <w:szCs w:val="24"/>
        </w:rPr>
        <w:t>правовых ситуациях с использованием нормативных актов.</w:t>
      </w:r>
    </w:p>
    <w:p w:rsidR="007041D5" w:rsidRPr="00C80CE8" w:rsidRDefault="007041D5" w:rsidP="005E5397">
      <w:pPr>
        <w:spacing w:line="218"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Обществознание</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28"/>
        </w:numPr>
        <w:tabs>
          <w:tab w:val="left" w:pos="222"/>
        </w:tabs>
        <w:spacing w:line="266" w:lineRule="auto"/>
        <w:ind w:left="1" w:right="840" w:hanging="1"/>
        <w:jc w:val="both"/>
        <w:rPr>
          <w:rFonts w:eastAsia="Times New Roman"/>
          <w:b/>
          <w:bCs/>
          <w:sz w:val="24"/>
          <w:szCs w:val="24"/>
        </w:rPr>
      </w:pPr>
      <w:r w:rsidRPr="00C80CE8">
        <w:rPr>
          <w:rFonts w:eastAsia="Times New Roman"/>
          <w:b/>
          <w:bCs/>
          <w:sz w:val="24"/>
          <w:szCs w:val="24"/>
        </w:rPr>
        <w:t>результате изучения учебного предмета «Обществознание» на уровне среднего общего образования:</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lastRenderedPageBreak/>
        <w:t>Выпускник на базовом уровне научится:</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Человек. Человек в системе общественных отношений</w:t>
      </w:r>
    </w:p>
    <w:p w:rsidR="007041D5" w:rsidRPr="00C80CE8" w:rsidRDefault="007041D5" w:rsidP="005E5397">
      <w:pPr>
        <w:spacing w:line="3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Выделять черты социальной сущности человека;</w:t>
      </w:r>
    </w:p>
    <w:p w:rsidR="007041D5" w:rsidRPr="00C80CE8" w:rsidRDefault="007041D5" w:rsidP="005E5397">
      <w:pPr>
        <w:spacing w:line="43"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определять роль духовных ценностей в обществе;</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распознавать формы культуры по их признакам, иллюстрировать их примерами;</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различать виды искусства;</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соотносить поступки и отношения с принятыми нормами морали;</w:t>
      </w:r>
    </w:p>
    <w:p w:rsidR="007041D5" w:rsidRPr="00C80CE8" w:rsidRDefault="007041D5" w:rsidP="005E5397">
      <w:pPr>
        <w:spacing w:line="43"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выявлять сущностные характеристики религии и ее роль в культурной жизни;</w:t>
      </w:r>
    </w:p>
    <w:p w:rsidR="007041D5" w:rsidRPr="00C80CE8" w:rsidRDefault="007041D5" w:rsidP="005E5397">
      <w:pPr>
        <w:spacing w:line="41"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выявлять роль агентов социализации на основных этапах социализации индивида;</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раскрывать связь между мышлением и деятельностью;</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различать виды деятельности, приводить примеры основных видов деятельности;</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выявлять и соотносить цели, средства и результаты деятельности;</w:t>
      </w:r>
    </w:p>
    <w:p w:rsidR="007041D5" w:rsidRPr="00C80CE8" w:rsidRDefault="007041D5" w:rsidP="005E5397">
      <w:pPr>
        <w:spacing w:line="55"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анализировать различные ситуации свободного выбора, выявлять его основания и последствия;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различать формы чувственного и рационального познания, поясняя их примерами;</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выявлять особенности научного познания;</w:t>
      </w:r>
    </w:p>
    <w:p w:rsidR="007041D5" w:rsidRPr="00C80CE8" w:rsidRDefault="007041D5" w:rsidP="005E5397">
      <w:pPr>
        <w:spacing w:line="43"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различать абсолютную и относительную истины;</w:t>
      </w:r>
    </w:p>
    <w:p w:rsidR="007041D5" w:rsidRPr="00C80CE8" w:rsidRDefault="007041D5" w:rsidP="005E5397">
      <w:pPr>
        <w:spacing w:line="40"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иллюстрировать конкретными примерами роль мировоззрения в жизни человека;</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71" w:lineRule="auto"/>
        <w:ind w:left="1" w:firstLine="283"/>
        <w:jc w:val="both"/>
        <w:rPr>
          <w:rFonts w:eastAsia="Times New Roman"/>
          <w:b/>
          <w:bCs/>
          <w:sz w:val="24"/>
          <w:szCs w:val="24"/>
        </w:rPr>
      </w:pPr>
      <w:r w:rsidRPr="00C80CE8">
        <w:rPr>
          <w:rFonts w:eastAsia="Times New Roman"/>
          <w:sz w:val="24"/>
          <w:szCs w:val="24"/>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7041D5" w:rsidRPr="00C80CE8" w:rsidRDefault="007041D5" w:rsidP="005E5397">
      <w:pPr>
        <w:spacing w:line="1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выражать и аргументировать собственное отношение к роли образования и самообразования в жизни человека.</w:t>
      </w:r>
    </w:p>
    <w:p w:rsidR="007041D5" w:rsidRPr="00C80CE8" w:rsidRDefault="00171210" w:rsidP="005E5397">
      <w:pPr>
        <w:ind w:left="1"/>
        <w:jc w:val="both"/>
        <w:rPr>
          <w:sz w:val="24"/>
          <w:szCs w:val="24"/>
        </w:rPr>
      </w:pPr>
      <w:r w:rsidRPr="00C80CE8">
        <w:rPr>
          <w:rFonts w:eastAsia="Times New Roman"/>
          <w:b/>
          <w:bCs/>
          <w:sz w:val="24"/>
          <w:szCs w:val="24"/>
        </w:rPr>
        <w:t>Общество как сложная динамическая система</w:t>
      </w:r>
    </w:p>
    <w:p w:rsidR="007041D5" w:rsidRPr="00C80CE8" w:rsidRDefault="007041D5" w:rsidP="005E5397">
      <w:pPr>
        <w:spacing w:line="4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Характеризовать общество как целостную развивающуюся (динамическую) систему в единстве и взаимодействии его основных сфер и институтов;</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7041D5" w:rsidRPr="00C80CE8" w:rsidRDefault="007041D5" w:rsidP="005E5397">
      <w:pPr>
        <w:spacing w:line="2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приводить примеры прогрессивных и регрессивных общественных изменений, аргументировать свои суждения, выводы;</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7041D5" w:rsidRPr="00C80CE8" w:rsidRDefault="007041D5" w:rsidP="005E5397">
      <w:pPr>
        <w:spacing w:line="336"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Экономика</w:t>
      </w:r>
    </w:p>
    <w:p w:rsidR="007041D5" w:rsidRPr="00C80CE8" w:rsidRDefault="007041D5" w:rsidP="005E5397">
      <w:pPr>
        <w:spacing w:line="38"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Раскрывать взаимосвязь экономики с другими сферами жизни общества;</w:t>
      </w:r>
    </w:p>
    <w:p w:rsidR="007041D5" w:rsidRPr="00C80CE8" w:rsidRDefault="007041D5" w:rsidP="005E5397">
      <w:pPr>
        <w:spacing w:line="40" w:lineRule="exact"/>
        <w:jc w:val="both"/>
        <w:rPr>
          <w:sz w:val="24"/>
          <w:szCs w:val="24"/>
        </w:rPr>
      </w:pPr>
    </w:p>
    <w:p w:rsidR="00AE4521" w:rsidRPr="00C80CE8" w:rsidRDefault="00171210" w:rsidP="005E5397">
      <w:pPr>
        <w:ind w:left="281"/>
        <w:jc w:val="both"/>
        <w:rPr>
          <w:rFonts w:eastAsia="Times New Roman"/>
          <w:sz w:val="24"/>
          <w:szCs w:val="24"/>
        </w:rPr>
      </w:pPr>
      <w:r w:rsidRPr="00C80CE8">
        <w:rPr>
          <w:rFonts w:eastAsia="Times New Roman"/>
          <w:sz w:val="24"/>
          <w:szCs w:val="24"/>
        </w:rPr>
        <w:t>–   конкретизировать примерами основные факторы производства и факторные доходы;</w:t>
      </w:r>
    </w:p>
    <w:p w:rsidR="00AE4521" w:rsidRPr="00C80CE8" w:rsidRDefault="00171210" w:rsidP="00C80CE8">
      <w:pPr>
        <w:ind w:left="281"/>
        <w:jc w:val="both"/>
        <w:rPr>
          <w:sz w:val="24"/>
          <w:szCs w:val="24"/>
        </w:rPr>
      </w:pPr>
      <w:r w:rsidRPr="00C80CE8">
        <w:rPr>
          <w:rFonts w:eastAsia="Times New Roman"/>
          <w:sz w:val="24"/>
          <w:szCs w:val="24"/>
        </w:rPr>
        <w:t>– объяснять механизм свободного ценообразования, приводить примеры действия законов спроса и предложения;</w:t>
      </w:r>
    </w:p>
    <w:p w:rsidR="007041D5" w:rsidRPr="00C80CE8" w:rsidRDefault="00171210" w:rsidP="005E5397">
      <w:pPr>
        <w:spacing w:line="264" w:lineRule="auto"/>
        <w:ind w:firstLine="283"/>
        <w:jc w:val="both"/>
        <w:rPr>
          <w:sz w:val="24"/>
          <w:szCs w:val="24"/>
        </w:rPr>
      </w:pPr>
      <w:r w:rsidRPr="00C80CE8">
        <w:rPr>
          <w:rFonts w:eastAsia="Times New Roman"/>
          <w:sz w:val="24"/>
          <w:szCs w:val="24"/>
        </w:rPr>
        <w:t>– оценивать влияние конкуренции и монополии на экономическую жизнь, поведение основных участников экономики;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формы бизнеса;</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извлекать социальную информацию из источников различного типа о тенденциях развития современной рыночной экономики;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экономические и бухгалтерские издержки;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постоянных и переменных издержек производства;</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различать формы, виды проявления инфляции, оценивать последствия инфляции для экономики в целом и для различных социальных групп;</w:t>
      </w:r>
    </w:p>
    <w:p w:rsidR="007041D5" w:rsidRPr="00C80CE8" w:rsidRDefault="007041D5" w:rsidP="005E5397">
      <w:pPr>
        <w:spacing w:line="28"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lastRenderedPageBreak/>
        <w:t>– выделять объекты спроса и предложения на рынке труда, описывать механизм их взаимодействия;</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определять причины безработицы, различать ее виды;</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высказывать обоснованные суждения о направлениях государственной политики в области занятости;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анализировать практические ситуации, связанные с реализацией гражданами своих экономических интересов;</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участия государства в регулировании рыночной экономики;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7041D5" w:rsidRPr="00C80CE8" w:rsidRDefault="007041D5" w:rsidP="005E5397">
      <w:pPr>
        <w:spacing w:line="1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и сравнивать пути достижения экономического роста.</w:t>
      </w:r>
    </w:p>
    <w:p w:rsidR="007041D5" w:rsidRPr="00C80CE8" w:rsidRDefault="007041D5" w:rsidP="005E5397">
      <w:pPr>
        <w:spacing w:line="36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Социальные отношения</w:t>
      </w:r>
    </w:p>
    <w:p w:rsidR="007041D5" w:rsidRPr="00C80CE8" w:rsidRDefault="007041D5" w:rsidP="005E5397">
      <w:pPr>
        <w:spacing w:line="38"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Выделять критерии социальной стратификации;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анализировать социальную информацию из адаптированных источников о структуре общества и направлениях ее изменения;</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выделять особенности молодежи как социально-демографической группы, раскрывать на примерах социальные роли юношества;</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высказывать обоснованное суждение о факторах, обеспечивающих успешность самореализации молодежи в условиях современного рынка труда;</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выявлять причины социальных конфликтов, моделировать ситуации разрешения конфликтов;</w:t>
      </w:r>
    </w:p>
    <w:p w:rsidR="007041D5" w:rsidRPr="00C80CE8" w:rsidRDefault="007041D5" w:rsidP="005E5397">
      <w:pPr>
        <w:spacing w:line="1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конкретизировать примерами виды социальных норм;</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виды социального контроля и их социальную роль, различать санкции социального контроля;</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различать позитивные и негативные девиации, раскрывать на примерах последствия отклоняющегося поведения для человека и общества;</w:t>
      </w:r>
    </w:p>
    <w:p w:rsidR="007041D5" w:rsidRPr="00C80CE8" w:rsidRDefault="007041D5" w:rsidP="005E5397">
      <w:pPr>
        <w:spacing w:line="26" w:lineRule="exact"/>
        <w:jc w:val="both"/>
        <w:rPr>
          <w:sz w:val="24"/>
          <w:szCs w:val="24"/>
        </w:rPr>
      </w:pPr>
    </w:p>
    <w:p w:rsidR="00AE4521"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определять и оценивать возможную модель собственного поведения в конкретной ситуации с точки зрения социальных норм;</w:t>
      </w: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различать виды социальной мобильности, конкретизировать примерами;</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xml:space="preserve">– выделять причины и последствия </w:t>
      </w:r>
      <w:proofErr w:type="spellStart"/>
      <w:r w:rsidRPr="00C80CE8">
        <w:rPr>
          <w:rFonts w:eastAsia="Times New Roman"/>
          <w:sz w:val="24"/>
          <w:szCs w:val="24"/>
        </w:rPr>
        <w:t>этносоциальных</w:t>
      </w:r>
      <w:proofErr w:type="spellEnd"/>
      <w:r w:rsidRPr="00C80CE8">
        <w:rPr>
          <w:rFonts w:eastAsia="Times New Roman"/>
          <w:sz w:val="24"/>
          <w:szCs w:val="24"/>
        </w:rPr>
        <w:t xml:space="preserve"> конфликтов, приводить примеры способов их разрешения;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основные принципы национальной политики России на современном этапе;</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социальные институты семьи и брака; раскрывать факторы, влияющие на формирование института современной семьи;</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семью как социальный институт, раскрывать роль семьи в современном обществе;</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высказывать обоснованные суждения о факторах, влияющих на демографическую ситуацию в стране;</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lastRenderedPageBreak/>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оценивать собственные отношения и взаимодействие с другими людьми с позиций толерантности.</w:t>
      </w:r>
    </w:p>
    <w:p w:rsidR="007041D5" w:rsidRPr="00C80CE8" w:rsidRDefault="007041D5" w:rsidP="005E5397">
      <w:pPr>
        <w:spacing w:line="334"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Политика</w:t>
      </w:r>
    </w:p>
    <w:p w:rsidR="007041D5" w:rsidRPr="00C80CE8" w:rsidRDefault="007041D5" w:rsidP="005E5397">
      <w:pPr>
        <w:spacing w:line="48" w:lineRule="exact"/>
        <w:jc w:val="both"/>
        <w:rPr>
          <w:sz w:val="24"/>
          <w:szCs w:val="24"/>
        </w:rPr>
      </w:pPr>
    </w:p>
    <w:p w:rsidR="007041D5" w:rsidRPr="00C80CE8" w:rsidRDefault="00171210" w:rsidP="005E5397">
      <w:pPr>
        <w:spacing w:line="253" w:lineRule="auto"/>
        <w:ind w:firstLine="283"/>
        <w:jc w:val="both"/>
        <w:rPr>
          <w:sz w:val="24"/>
          <w:szCs w:val="24"/>
        </w:rPr>
      </w:pPr>
      <w:r w:rsidRPr="00C80CE8">
        <w:rPr>
          <w:rFonts w:eastAsia="Times New Roman"/>
          <w:sz w:val="24"/>
          <w:szCs w:val="24"/>
        </w:rPr>
        <w:t>– Выделять субъектов политической деятельности и объекты политического воздействия;</w:t>
      </w:r>
    </w:p>
    <w:p w:rsidR="007041D5" w:rsidRPr="00C80CE8" w:rsidRDefault="00171210" w:rsidP="005E5397">
      <w:pPr>
        <w:ind w:left="280"/>
        <w:jc w:val="both"/>
        <w:rPr>
          <w:sz w:val="24"/>
          <w:szCs w:val="24"/>
        </w:rPr>
      </w:pPr>
      <w:r w:rsidRPr="00C80CE8">
        <w:rPr>
          <w:rFonts w:eastAsia="Times New Roman"/>
          <w:sz w:val="24"/>
          <w:szCs w:val="24"/>
        </w:rPr>
        <w:t>–   различать политическую власть и другие виды власти;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устанавливать связи между социальными интересами, целями и методами политической деятельности;</w:t>
      </w:r>
    </w:p>
    <w:p w:rsidR="007041D5" w:rsidRPr="00C80CE8" w:rsidRDefault="007041D5" w:rsidP="005E5397">
      <w:pPr>
        <w:spacing w:line="26" w:lineRule="exact"/>
        <w:jc w:val="both"/>
        <w:rPr>
          <w:sz w:val="24"/>
          <w:szCs w:val="24"/>
        </w:rPr>
      </w:pPr>
    </w:p>
    <w:p w:rsidR="007041D5" w:rsidRPr="00C80CE8" w:rsidRDefault="00171210" w:rsidP="005E5397">
      <w:pPr>
        <w:spacing w:line="253" w:lineRule="auto"/>
        <w:ind w:firstLine="283"/>
        <w:jc w:val="both"/>
        <w:rPr>
          <w:sz w:val="24"/>
          <w:szCs w:val="24"/>
        </w:rPr>
      </w:pPr>
      <w:r w:rsidRPr="00C80CE8">
        <w:rPr>
          <w:rFonts w:eastAsia="Times New Roman"/>
          <w:sz w:val="24"/>
          <w:szCs w:val="24"/>
        </w:rPr>
        <w:t>– высказывать аргументированные суждения о соотношении средств и целей в политике;</w:t>
      </w:r>
    </w:p>
    <w:p w:rsidR="007041D5" w:rsidRPr="00C80CE8" w:rsidRDefault="00171210" w:rsidP="005E5397">
      <w:pPr>
        <w:ind w:left="280"/>
        <w:jc w:val="both"/>
        <w:rPr>
          <w:sz w:val="24"/>
          <w:szCs w:val="24"/>
        </w:rPr>
      </w:pPr>
      <w:r w:rsidRPr="00C80CE8">
        <w:rPr>
          <w:rFonts w:eastAsia="Times New Roman"/>
          <w:sz w:val="24"/>
          <w:szCs w:val="24"/>
        </w:rPr>
        <w:t>–   раскрывать роль и функции политической системы;</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государство как центральный институт политической системы;</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различать типы политических режимов, давать оценку роли политических режимов различных типов в общественном развитии;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обобщать и систематизировать информацию о сущности (ценностях, принципах, признаках, роли в общественном развитии) демократии;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демократическую избирательную систему;</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мажоритарную, пропорциональную, смешанную избирательные системы;</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устанавливать взаимосвязь правового государства и гражданского общества, раскрывать ценностный смысл правового государства;</w:t>
      </w:r>
    </w:p>
    <w:p w:rsidR="007041D5" w:rsidRPr="00C80CE8" w:rsidRDefault="007041D5" w:rsidP="005E5397">
      <w:pPr>
        <w:spacing w:line="26" w:lineRule="exact"/>
        <w:jc w:val="both"/>
        <w:rPr>
          <w:sz w:val="24"/>
          <w:szCs w:val="24"/>
        </w:rPr>
      </w:pPr>
    </w:p>
    <w:p w:rsidR="007041D5" w:rsidRPr="00C80CE8" w:rsidRDefault="00171210" w:rsidP="005E5397">
      <w:pPr>
        <w:spacing w:line="253" w:lineRule="auto"/>
        <w:ind w:firstLine="283"/>
        <w:jc w:val="both"/>
        <w:rPr>
          <w:sz w:val="24"/>
          <w:szCs w:val="24"/>
        </w:rPr>
      </w:pPr>
      <w:r w:rsidRPr="00C80CE8">
        <w:rPr>
          <w:rFonts w:eastAsia="Times New Roman"/>
          <w:sz w:val="24"/>
          <w:szCs w:val="24"/>
        </w:rPr>
        <w:t>– определять роль политической элиты и политического лидера в современном обществе;</w:t>
      </w:r>
    </w:p>
    <w:p w:rsidR="007041D5" w:rsidRPr="00C80CE8" w:rsidRDefault="00171210" w:rsidP="005E5397">
      <w:pPr>
        <w:ind w:left="280"/>
        <w:jc w:val="both"/>
        <w:rPr>
          <w:sz w:val="24"/>
          <w:szCs w:val="24"/>
        </w:rPr>
      </w:pPr>
      <w:r w:rsidRPr="00C80CE8">
        <w:rPr>
          <w:rFonts w:eastAsia="Times New Roman"/>
          <w:sz w:val="24"/>
          <w:szCs w:val="24"/>
        </w:rPr>
        <w:t>–   конкретизировать примерами роль политической идеологии;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на примерах функционирование различных партийных систем;</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формулировать суждение о значении многопартийности и идеологического плюрализма в современном обществе;</w:t>
      </w:r>
    </w:p>
    <w:p w:rsidR="007041D5" w:rsidRPr="00C80CE8" w:rsidRDefault="007041D5" w:rsidP="005E5397">
      <w:pPr>
        <w:spacing w:line="1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оценивать роль СМИ в современной политической жизни;</w:t>
      </w:r>
    </w:p>
    <w:p w:rsidR="007041D5" w:rsidRPr="00C80CE8" w:rsidRDefault="007041D5" w:rsidP="005E5397">
      <w:pPr>
        <w:spacing w:line="40" w:lineRule="exact"/>
        <w:jc w:val="both"/>
        <w:rPr>
          <w:sz w:val="24"/>
          <w:szCs w:val="24"/>
        </w:rPr>
      </w:pPr>
    </w:p>
    <w:p w:rsidR="00336945" w:rsidRPr="00C80CE8" w:rsidRDefault="00171210" w:rsidP="005E5397">
      <w:pPr>
        <w:ind w:left="280"/>
        <w:jc w:val="both"/>
        <w:rPr>
          <w:rFonts w:eastAsia="Times New Roman"/>
          <w:sz w:val="24"/>
          <w:szCs w:val="24"/>
        </w:rPr>
      </w:pPr>
      <w:r w:rsidRPr="00C80CE8">
        <w:rPr>
          <w:rFonts w:eastAsia="Times New Roman"/>
          <w:sz w:val="24"/>
          <w:szCs w:val="24"/>
        </w:rPr>
        <w:t>–   иллюстрировать примерами основные этапы политического процесса;</w:t>
      </w:r>
    </w:p>
    <w:p w:rsidR="007041D5" w:rsidRPr="00C80CE8" w:rsidRDefault="00171210" w:rsidP="005E5397">
      <w:pPr>
        <w:ind w:left="280"/>
        <w:jc w:val="both"/>
        <w:rPr>
          <w:sz w:val="24"/>
          <w:szCs w:val="24"/>
        </w:rPr>
      </w:pPr>
      <w:r w:rsidRPr="00C80CE8">
        <w:rPr>
          <w:rFonts w:eastAsia="Times New Roman"/>
          <w:sz w:val="24"/>
          <w:szCs w:val="24"/>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7041D5" w:rsidRPr="00C80CE8" w:rsidRDefault="007041D5" w:rsidP="005E5397">
      <w:pPr>
        <w:spacing w:line="334"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Правовое регулирование общественных отношений</w:t>
      </w:r>
    </w:p>
    <w:p w:rsidR="007041D5" w:rsidRPr="00C80CE8" w:rsidRDefault="007041D5" w:rsidP="005E5397">
      <w:pPr>
        <w:spacing w:line="3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Сравнивать правовые нормы с другими социальными нормами;</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выделять основные элементы системы права;</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выстраивать иерархию нормативных актов;</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выделять основные стадии законотворческого процесса в Российской Федерации;</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29"/>
        </w:numPr>
        <w:tabs>
          <w:tab w:val="left" w:pos="161"/>
        </w:tabs>
        <w:ind w:left="161" w:hanging="161"/>
        <w:jc w:val="both"/>
        <w:rPr>
          <w:rFonts w:eastAsia="Times New Roman"/>
          <w:sz w:val="24"/>
          <w:szCs w:val="24"/>
        </w:rPr>
      </w:pPr>
      <w:r w:rsidRPr="00C80CE8">
        <w:rPr>
          <w:rFonts w:eastAsia="Times New Roman"/>
          <w:sz w:val="24"/>
          <w:szCs w:val="24"/>
        </w:rPr>
        <w:t>реализацией гражданами своих прав и свобод;</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71" w:lineRule="auto"/>
        <w:ind w:left="1" w:firstLine="283"/>
        <w:jc w:val="both"/>
        <w:rPr>
          <w:rFonts w:eastAsia="Times New Roman"/>
          <w:sz w:val="24"/>
          <w:szCs w:val="24"/>
        </w:rPr>
      </w:pPr>
      <w:r w:rsidRPr="00C80CE8">
        <w:rPr>
          <w:rFonts w:eastAsia="Times New Roman"/>
          <w:sz w:val="24"/>
          <w:szCs w:val="24"/>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аргументировать важность соблюдения норм экологического права и характеризовать способы защиты экологических прав;</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раскрывать содержание гражданских правоотношений;</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применять полученные знания о нормах гражданского права в практических ситуациях, прогнозируя последствия принимаемых решений;</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lastRenderedPageBreak/>
        <w:t>–   различать организационно-правовые формы предприятий;</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характеризовать порядок рассмотрения гражданских споров;</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характеризовать условия заключения, изменения и расторжения трудового договора;</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иллюстрировать примерами виды социальной защиты и социального обеспечения;</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извлекать и анализировать информацию по заданной теме в адаптированных источниках различного типа (Конституция РФ, ГПК РФ, АПК РФ, УПК РФ);</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объяснять основные идеи международных документов, направленных на защиту прав человека.</w:t>
      </w:r>
    </w:p>
    <w:p w:rsidR="007041D5" w:rsidRPr="00C80CE8" w:rsidRDefault="007041D5" w:rsidP="005E5397">
      <w:pPr>
        <w:spacing w:line="334"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1" w:lineRule="exact"/>
        <w:jc w:val="both"/>
        <w:rPr>
          <w:sz w:val="24"/>
          <w:szCs w:val="24"/>
        </w:rPr>
      </w:pPr>
    </w:p>
    <w:p w:rsidR="007041D5" w:rsidRPr="00C80CE8" w:rsidRDefault="00171210" w:rsidP="005E5397">
      <w:pPr>
        <w:ind w:left="1"/>
        <w:jc w:val="both"/>
        <w:rPr>
          <w:sz w:val="24"/>
          <w:szCs w:val="24"/>
        </w:rPr>
      </w:pPr>
      <w:r w:rsidRPr="00C80CE8">
        <w:rPr>
          <w:rFonts w:eastAsia="Times New Roman"/>
          <w:b/>
          <w:bCs/>
          <w:i/>
          <w:iCs/>
          <w:sz w:val="24"/>
          <w:szCs w:val="24"/>
        </w:rPr>
        <w:t>Человек. Человек в системе общественных отношений</w:t>
      </w:r>
    </w:p>
    <w:p w:rsidR="007041D5" w:rsidRPr="00C80CE8" w:rsidRDefault="007041D5" w:rsidP="005E5397">
      <w:pPr>
        <w:spacing w:line="5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полученные знания о социальных ценностях и нормах в повседневной</w:t>
      </w:r>
      <w:r w:rsidRPr="00C80CE8">
        <w:rPr>
          <w:rFonts w:eastAsia="Times New Roman"/>
          <w:sz w:val="24"/>
          <w:szCs w:val="24"/>
        </w:rPr>
        <w:t xml:space="preserve"> </w:t>
      </w:r>
      <w:r w:rsidRPr="00C80CE8">
        <w:rPr>
          <w:rFonts w:eastAsia="Times New Roman"/>
          <w:i/>
          <w:iCs/>
          <w:sz w:val="24"/>
          <w:szCs w:val="24"/>
        </w:rPr>
        <w:t>жизни, прогнозировать последствия принимаемых решений;</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знания о методах познания социальных явлений и процессов в учебной</w:t>
      </w:r>
      <w:r w:rsidRPr="00C80CE8">
        <w:rPr>
          <w:rFonts w:eastAsia="Times New Roman"/>
          <w:sz w:val="24"/>
          <w:szCs w:val="24"/>
        </w:rPr>
        <w:t xml:space="preserve"> </w:t>
      </w:r>
      <w:r w:rsidRPr="00C80CE8">
        <w:rPr>
          <w:rFonts w:eastAsia="Times New Roman"/>
          <w:i/>
          <w:iCs/>
          <w:sz w:val="24"/>
          <w:szCs w:val="24"/>
        </w:rPr>
        <w:t>деятельности и повседневной жизни;</w:t>
      </w:r>
    </w:p>
    <w:p w:rsidR="007041D5" w:rsidRPr="00C80CE8" w:rsidRDefault="007041D5" w:rsidP="005E5397">
      <w:pPr>
        <w:spacing w:line="17"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оценивать разнообразные явления и процессы общественного развития;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основные методы научного познания;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особенности социального познания;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различать типы мировоззрений;</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объяснять специфику взаимовлияния двух миров социального и природного в</w:t>
      </w:r>
      <w:r w:rsidRPr="00C80CE8">
        <w:rPr>
          <w:rFonts w:eastAsia="Times New Roman"/>
          <w:sz w:val="24"/>
          <w:szCs w:val="24"/>
        </w:rPr>
        <w:t xml:space="preserve"> </w:t>
      </w:r>
      <w:r w:rsidRPr="00C80CE8">
        <w:rPr>
          <w:rFonts w:eastAsia="Times New Roman"/>
          <w:i/>
          <w:iCs/>
          <w:sz w:val="24"/>
          <w:szCs w:val="24"/>
        </w:rPr>
        <w:t>понимании природы человека и его мировоззрения;</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выражать собственную позицию по вопросу познаваемости мира и</w:t>
      </w:r>
      <w:r w:rsidRPr="00C80CE8">
        <w:rPr>
          <w:rFonts w:eastAsia="Times New Roman"/>
          <w:sz w:val="24"/>
          <w:szCs w:val="24"/>
        </w:rPr>
        <w:t xml:space="preserve"> </w:t>
      </w:r>
      <w:r w:rsidRPr="00C80CE8">
        <w:rPr>
          <w:rFonts w:eastAsia="Times New Roman"/>
          <w:i/>
          <w:iCs/>
          <w:sz w:val="24"/>
          <w:szCs w:val="24"/>
        </w:rPr>
        <w:t>аргументировать ее.</w:t>
      </w:r>
      <w:r w:rsidR="00336945" w:rsidRPr="00C80CE8">
        <w:rPr>
          <w:rFonts w:eastAsia="Times New Roman"/>
          <w:i/>
          <w:iCs/>
          <w:sz w:val="24"/>
          <w:szCs w:val="24"/>
        </w:rPr>
        <w:t xml:space="preserve"> </w:t>
      </w:r>
    </w:p>
    <w:p w:rsidR="007041D5" w:rsidRPr="00C80CE8" w:rsidRDefault="00171210" w:rsidP="005E5397">
      <w:pPr>
        <w:jc w:val="both"/>
        <w:rPr>
          <w:sz w:val="24"/>
          <w:szCs w:val="24"/>
        </w:rPr>
      </w:pPr>
      <w:r w:rsidRPr="00C80CE8">
        <w:rPr>
          <w:rFonts w:eastAsia="Times New Roman"/>
          <w:b/>
          <w:bCs/>
          <w:i/>
          <w:iCs/>
          <w:sz w:val="24"/>
          <w:szCs w:val="24"/>
        </w:rPr>
        <w:t>Общество как сложная динамическая система</w:t>
      </w:r>
    </w:p>
    <w:p w:rsidR="007041D5" w:rsidRPr="00C80CE8" w:rsidRDefault="007041D5" w:rsidP="005E5397">
      <w:pPr>
        <w:spacing w:line="49"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Устанавливать причинно-следственные связи между состоянием различных сфер</w:t>
      </w:r>
      <w:r w:rsidRPr="00C80CE8">
        <w:rPr>
          <w:rFonts w:eastAsia="Times New Roman"/>
          <w:sz w:val="24"/>
          <w:szCs w:val="24"/>
        </w:rPr>
        <w:t xml:space="preserve"> </w:t>
      </w:r>
      <w:r w:rsidRPr="00C80CE8">
        <w:rPr>
          <w:rFonts w:eastAsia="Times New Roman"/>
          <w:i/>
          <w:iCs/>
          <w:sz w:val="24"/>
          <w:szCs w:val="24"/>
        </w:rPr>
        <w:t>жизни общества и общественным развитием в целом;</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выявлять,</w:t>
      </w:r>
      <w:r w:rsidRPr="00C80CE8">
        <w:rPr>
          <w:rFonts w:eastAsia="Times New Roman"/>
          <w:sz w:val="24"/>
          <w:szCs w:val="24"/>
        </w:rPr>
        <w:t xml:space="preserve"> </w:t>
      </w:r>
      <w:r w:rsidRPr="00C80CE8">
        <w:rPr>
          <w:rFonts w:eastAsia="Times New Roman"/>
          <w:i/>
          <w:iCs/>
          <w:sz w:val="24"/>
          <w:szCs w:val="24"/>
        </w:rPr>
        <w:t>опираясь на теоретические положения и материалы СМИ,</w:t>
      </w:r>
      <w:r w:rsidRPr="00C80CE8">
        <w:rPr>
          <w:rFonts w:eastAsia="Times New Roman"/>
          <w:sz w:val="24"/>
          <w:szCs w:val="24"/>
        </w:rPr>
        <w:t xml:space="preserve"> </w:t>
      </w:r>
      <w:r w:rsidRPr="00C80CE8">
        <w:rPr>
          <w:rFonts w:eastAsia="Times New Roman"/>
          <w:i/>
          <w:iCs/>
          <w:sz w:val="24"/>
          <w:szCs w:val="24"/>
        </w:rPr>
        <w:t>тенденции и</w:t>
      </w:r>
      <w:r w:rsidRPr="00C80CE8">
        <w:rPr>
          <w:rFonts w:eastAsia="Times New Roman"/>
          <w:sz w:val="24"/>
          <w:szCs w:val="24"/>
        </w:rPr>
        <w:t xml:space="preserve"> </w:t>
      </w:r>
      <w:r w:rsidRPr="00C80CE8">
        <w:rPr>
          <w:rFonts w:eastAsia="Times New Roman"/>
          <w:i/>
          <w:iCs/>
          <w:sz w:val="24"/>
          <w:szCs w:val="24"/>
        </w:rPr>
        <w:t>перспективы общественного развития;</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систематизировать социальную информацию,</w:t>
      </w:r>
      <w:r w:rsidRPr="00C80CE8">
        <w:rPr>
          <w:rFonts w:eastAsia="Times New Roman"/>
          <w:sz w:val="24"/>
          <w:szCs w:val="24"/>
        </w:rPr>
        <w:t xml:space="preserve"> </w:t>
      </w:r>
      <w:r w:rsidRPr="00C80CE8">
        <w:rPr>
          <w:rFonts w:eastAsia="Times New Roman"/>
          <w:i/>
          <w:iCs/>
          <w:sz w:val="24"/>
          <w:szCs w:val="24"/>
        </w:rPr>
        <w:t>устанавливать связи в целостной</w:t>
      </w:r>
      <w:r w:rsidRPr="00C80CE8">
        <w:rPr>
          <w:rFonts w:eastAsia="Times New Roman"/>
          <w:sz w:val="24"/>
          <w:szCs w:val="24"/>
        </w:rPr>
        <w:t xml:space="preserve"> </w:t>
      </w:r>
      <w:r w:rsidRPr="00C80CE8">
        <w:rPr>
          <w:rFonts w:eastAsia="Times New Roman"/>
          <w:i/>
          <w:iCs/>
          <w:sz w:val="24"/>
          <w:szCs w:val="24"/>
        </w:rPr>
        <w:t>картине общества (его структурных элементов, процессов, понятий) и представлять ее в разных формах (текст, схема, таблица).</w:t>
      </w:r>
    </w:p>
    <w:p w:rsidR="007041D5" w:rsidRPr="00C80CE8" w:rsidRDefault="007041D5" w:rsidP="005E5397">
      <w:pPr>
        <w:spacing w:line="331"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Экономика</w:t>
      </w:r>
    </w:p>
    <w:p w:rsidR="007041D5" w:rsidRPr="00C80CE8" w:rsidRDefault="007041D5" w:rsidP="005E5397">
      <w:pPr>
        <w:spacing w:line="3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Выделять и формулировать характерные особенности рыночных структур;</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противоречия рынка;</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раскрывать роль и место фондового рынка в рыночных структурах;</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раскрывать возможности финансирования малых и крупных фирм;</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обосновывать выбор форм бизнеса в конкретных ситуациях;</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различать источники финансирования малых и крупных предприятий;</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практическое назначение основных функций менеджмента;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место маркетинга в деятельности организации;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полученные знания для выполнения социальных ролей работника и</w:t>
      </w:r>
      <w:r w:rsidRPr="00C80CE8">
        <w:rPr>
          <w:rFonts w:eastAsia="Times New Roman"/>
          <w:sz w:val="24"/>
          <w:szCs w:val="24"/>
        </w:rPr>
        <w:t xml:space="preserve"> </w:t>
      </w:r>
      <w:r w:rsidRPr="00C80CE8">
        <w:rPr>
          <w:rFonts w:eastAsia="Times New Roman"/>
          <w:i/>
          <w:iCs/>
          <w:sz w:val="24"/>
          <w:szCs w:val="24"/>
        </w:rPr>
        <w:t>производителя;</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оценивать свои возможности трудоустройства в условиях рынка труда;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раскрывать фазы экономического цикла;</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высказывать аргументированные суждения о противоречивом влиянии процессов</w:t>
      </w:r>
      <w:r w:rsidRPr="00C80CE8">
        <w:rPr>
          <w:rFonts w:eastAsia="Times New Roman"/>
          <w:sz w:val="24"/>
          <w:szCs w:val="24"/>
        </w:rPr>
        <w:t xml:space="preserve"> </w:t>
      </w:r>
      <w:r w:rsidRPr="00C80CE8">
        <w:rPr>
          <w:rFonts w:eastAsia="Times New Roman"/>
          <w:i/>
          <w:iCs/>
          <w:sz w:val="24"/>
          <w:szCs w:val="24"/>
        </w:rPr>
        <w:t>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извлекать информацию из различных источников для анализа тенденций</w:t>
      </w:r>
      <w:r w:rsidRPr="00C80CE8">
        <w:rPr>
          <w:rFonts w:eastAsia="Times New Roman"/>
          <w:sz w:val="24"/>
          <w:szCs w:val="24"/>
        </w:rPr>
        <w:t xml:space="preserve"> </w:t>
      </w:r>
      <w:r w:rsidRPr="00C80CE8">
        <w:rPr>
          <w:rFonts w:eastAsia="Times New Roman"/>
          <w:i/>
          <w:iCs/>
          <w:sz w:val="24"/>
          <w:szCs w:val="24"/>
        </w:rPr>
        <w:t>общемирового экономического развития, экономического развития России.</w:t>
      </w:r>
    </w:p>
    <w:p w:rsidR="007041D5" w:rsidRPr="00C80CE8" w:rsidRDefault="007041D5" w:rsidP="005E5397">
      <w:pPr>
        <w:spacing w:line="336"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Социальные отношения</w:t>
      </w:r>
    </w:p>
    <w:p w:rsidR="007041D5" w:rsidRPr="00C80CE8" w:rsidRDefault="007041D5" w:rsidP="005E5397">
      <w:pPr>
        <w:spacing w:line="38"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Выделять причины социального неравенства в истории и современном обществе;</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высказывать обоснованное суждение о факторах,</w:t>
      </w:r>
      <w:r w:rsidRPr="00C80CE8">
        <w:rPr>
          <w:rFonts w:eastAsia="Times New Roman"/>
          <w:sz w:val="24"/>
          <w:szCs w:val="24"/>
        </w:rPr>
        <w:t xml:space="preserve"> </w:t>
      </w:r>
      <w:r w:rsidRPr="00C80CE8">
        <w:rPr>
          <w:rFonts w:eastAsia="Times New Roman"/>
          <w:i/>
          <w:iCs/>
          <w:sz w:val="24"/>
          <w:szCs w:val="24"/>
        </w:rPr>
        <w:t>обеспечивающих успешность</w:t>
      </w:r>
      <w:r w:rsidRPr="00C80CE8">
        <w:rPr>
          <w:rFonts w:eastAsia="Times New Roman"/>
          <w:sz w:val="24"/>
          <w:szCs w:val="24"/>
        </w:rPr>
        <w:t xml:space="preserve"> </w:t>
      </w:r>
      <w:r w:rsidRPr="00C80CE8">
        <w:rPr>
          <w:rFonts w:eastAsia="Times New Roman"/>
          <w:i/>
          <w:iCs/>
          <w:sz w:val="24"/>
          <w:szCs w:val="24"/>
        </w:rPr>
        <w:t>самореализации молодежи в современных условиях;</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ситуации,</w:t>
      </w:r>
      <w:r w:rsidRPr="00C80CE8">
        <w:rPr>
          <w:rFonts w:eastAsia="Times New Roman"/>
          <w:sz w:val="24"/>
          <w:szCs w:val="24"/>
        </w:rPr>
        <w:t xml:space="preserve"> </w:t>
      </w:r>
      <w:r w:rsidRPr="00C80CE8">
        <w:rPr>
          <w:rFonts w:eastAsia="Times New Roman"/>
          <w:i/>
          <w:iCs/>
          <w:sz w:val="24"/>
          <w:szCs w:val="24"/>
        </w:rPr>
        <w:t>связанные с различными способами разрешения социальных</w:t>
      </w:r>
      <w:r w:rsidRPr="00C80CE8">
        <w:rPr>
          <w:rFonts w:eastAsia="Times New Roman"/>
          <w:sz w:val="24"/>
          <w:szCs w:val="24"/>
        </w:rPr>
        <w:t xml:space="preserve"> </w:t>
      </w:r>
      <w:r w:rsidRPr="00C80CE8">
        <w:rPr>
          <w:rFonts w:eastAsia="Times New Roman"/>
          <w:i/>
          <w:iCs/>
          <w:sz w:val="24"/>
          <w:szCs w:val="24"/>
        </w:rPr>
        <w:t>конфликтов;</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выражать собственное отношение к различным способам разрешения социальных</w:t>
      </w:r>
      <w:r w:rsidRPr="00C80CE8">
        <w:rPr>
          <w:rFonts w:eastAsia="Times New Roman"/>
          <w:sz w:val="24"/>
          <w:szCs w:val="24"/>
        </w:rPr>
        <w:t xml:space="preserve"> </w:t>
      </w:r>
      <w:r w:rsidRPr="00C80CE8">
        <w:rPr>
          <w:rFonts w:eastAsia="Times New Roman"/>
          <w:i/>
          <w:iCs/>
          <w:sz w:val="24"/>
          <w:szCs w:val="24"/>
        </w:rPr>
        <w:t>конфликтов;</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толерантно вести себя по отношению к людям,</w:t>
      </w:r>
      <w:r w:rsidRPr="00C80CE8">
        <w:rPr>
          <w:rFonts w:eastAsia="Times New Roman"/>
          <w:sz w:val="24"/>
          <w:szCs w:val="24"/>
        </w:rPr>
        <w:t xml:space="preserve"> </w:t>
      </w:r>
      <w:r w:rsidRPr="00C80CE8">
        <w:rPr>
          <w:rFonts w:eastAsia="Times New Roman"/>
          <w:i/>
          <w:iCs/>
          <w:sz w:val="24"/>
          <w:szCs w:val="24"/>
        </w:rPr>
        <w:t>относящимся к различным</w:t>
      </w:r>
      <w:r w:rsidRPr="00C80CE8">
        <w:rPr>
          <w:rFonts w:eastAsia="Times New Roman"/>
          <w:sz w:val="24"/>
          <w:szCs w:val="24"/>
        </w:rPr>
        <w:t xml:space="preserve"> </w:t>
      </w:r>
      <w:r w:rsidRPr="00C80CE8">
        <w:rPr>
          <w:rFonts w:eastAsia="Times New Roman"/>
          <w:i/>
          <w:iCs/>
          <w:sz w:val="24"/>
          <w:szCs w:val="24"/>
        </w:rPr>
        <w:t>этническим общностям и религиозным конфессиям; оценивать роль толерантности в современном мире;</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находить и анализировать социальную информацию о тенденциях развития семьи в</w:t>
      </w:r>
      <w:r w:rsidRPr="00C80CE8">
        <w:rPr>
          <w:rFonts w:eastAsia="Times New Roman"/>
          <w:sz w:val="24"/>
          <w:szCs w:val="24"/>
        </w:rPr>
        <w:t xml:space="preserve"> </w:t>
      </w:r>
      <w:r w:rsidRPr="00C80CE8">
        <w:rPr>
          <w:rFonts w:eastAsia="Times New Roman"/>
          <w:i/>
          <w:iCs/>
          <w:sz w:val="24"/>
          <w:szCs w:val="24"/>
        </w:rPr>
        <w:t>современном обществе;</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существенные параметры демографической ситуации в России на основе</w:t>
      </w:r>
      <w:r w:rsidRPr="00C80CE8">
        <w:rPr>
          <w:rFonts w:eastAsia="Times New Roman"/>
          <w:sz w:val="24"/>
          <w:szCs w:val="24"/>
        </w:rPr>
        <w:t xml:space="preserve"> </w:t>
      </w:r>
      <w:r w:rsidRPr="00C80CE8">
        <w:rPr>
          <w:rFonts w:eastAsia="Times New Roman"/>
          <w:i/>
          <w:iCs/>
          <w:sz w:val="24"/>
          <w:szCs w:val="24"/>
        </w:rPr>
        <w:t>анализа данных переписи населения в Российской Федерации, давать им оценку;</w:t>
      </w:r>
    </w:p>
    <w:p w:rsidR="007041D5" w:rsidRPr="00C80CE8" w:rsidRDefault="007041D5" w:rsidP="005E5397">
      <w:pPr>
        <w:spacing w:line="26" w:lineRule="exact"/>
        <w:jc w:val="both"/>
        <w:rPr>
          <w:sz w:val="24"/>
          <w:szCs w:val="24"/>
        </w:rPr>
      </w:pPr>
    </w:p>
    <w:p w:rsidR="007041D5" w:rsidRDefault="00171210" w:rsidP="00F03AC6">
      <w:pPr>
        <w:spacing w:line="264" w:lineRule="auto"/>
        <w:ind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выявлять причины и последствия отклоняющегося поведения,</w:t>
      </w:r>
      <w:r w:rsidRPr="00C80CE8">
        <w:rPr>
          <w:rFonts w:eastAsia="Times New Roman"/>
          <w:sz w:val="24"/>
          <w:szCs w:val="24"/>
        </w:rPr>
        <w:t xml:space="preserve"> </w:t>
      </w:r>
      <w:r w:rsidRPr="00C80CE8">
        <w:rPr>
          <w:rFonts w:eastAsia="Times New Roman"/>
          <w:i/>
          <w:iCs/>
          <w:sz w:val="24"/>
          <w:szCs w:val="24"/>
        </w:rPr>
        <w:t>объяснять с опорой на</w:t>
      </w:r>
      <w:r w:rsidRPr="00C80CE8">
        <w:rPr>
          <w:rFonts w:eastAsia="Times New Roman"/>
          <w:sz w:val="24"/>
          <w:szCs w:val="24"/>
        </w:rPr>
        <w:t xml:space="preserve"> </w:t>
      </w:r>
      <w:r w:rsidRPr="00C80CE8">
        <w:rPr>
          <w:rFonts w:eastAsia="Times New Roman"/>
          <w:i/>
          <w:iCs/>
          <w:sz w:val="24"/>
          <w:szCs w:val="24"/>
        </w:rPr>
        <w:t>имеющиеся знания способы преодоления отклоняющегося поведения;</w:t>
      </w:r>
    </w:p>
    <w:p w:rsidR="00F03AC6" w:rsidRPr="00C80CE8" w:rsidRDefault="00F03AC6" w:rsidP="00F03AC6">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численность населения и динамику ее изменений в мире и в России.</w:t>
      </w:r>
    </w:p>
    <w:p w:rsidR="00F03AC6" w:rsidRPr="00C80CE8" w:rsidRDefault="00F03AC6" w:rsidP="00F03AC6">
      <w:pPr>
        <w:jc w:val="both"/>
        <w:rPr>
          <w:sz w:val="24"/>
          <w:szCs w:val="24"/>
        </w:rPr>
      </w:pPr>
      <w:r w:rsidRPr="00C80CE8">
        <w:rPr>
          <w:rFonts w:eastAsia="Times New Roman"/>
          <w:b/>
          <w:bCs/>
          <w:i/>
          <w:iCs/>
          <w:sz w:val="24"/>
          <w:szCs w:val="24"/>
        </w:rPr>
        <w:t>Политика</w:t>
      </w:r>
    </w:p>
    <w:p w:rsidR="00F03AC6" w:rsidRPr="00C80CE8" w:rsidRDefault="00F03AC6" w:rsidP="00F03AC6">
      <w:pPr>
        <w:spacing w:line="48" w:lineRule="exact"/>
        <w:jc w:val="both"/>
        <w:rPr>
          <w:sz w:val="24"/>
          <w:szCs w:val="24"/>
        </w:rPr>
      </w:pPr>
    </w:p>
    <w:p w:rsidR="00F03AC6" w:rsidRPr="00C80CE8" w:rsidRDefault="00F03AC6" w:rsidP="00F03AC6">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Находить,</w:t>
      </w:r>
      <w:r w:rsidRPr="00C80CE8">
        <w:rPr>
          <w:rFonts w:eastAsia="Times New Roman"/>
          <w:sz w:val="24"/>
          <w:szCs w:val="24"/>
        </w:rPr>
        <w:t xml:space="preserve"> </w:t>
      </w:r>
      <w:r w:rsidRPr="00C80CE8">
        <w:rPr>
          <w:rFonts w:eastAsia="Times New Roman"/>
          <w:i/>
          <w:iCs/>
          <w:sz w:val="24"/>
          <w:szCs w:val="24"/>
        </w:rPr>
        <w:t>анализировать информацию о формировании правового государства и</w:t>
      </w:r>
      <w:r w:rsidRPr="00C80CE8">
        <w:rPr>
          <w:rFonts w:eastAsia="Times New Roman"/>
          <w:sz w:val="24"/>
          <w:szCs w:val="24"/>
        </w:rPr>
        <w:t xml:space="preserve"> </w:t>
      </w:r>
      <w:r w:rsidRPr="00C80CE8">
        <w:rPr>
          <w:rFonts w:eastAsia="Times New Roman"/>
          <w:i/>
          <w:iCs/>
          <w:sz w:val="24"/>
          <w:szCs w:val="24"/>
        </w:rPr>
        <w:t>гражданского общества в Российской Федерации, выделять проблемы;</w:t>
      </w:r>
    </w:p>
    <w:p w:rsidR="00F03AC6" w:rsidRPr="00C80CE8" w:rsidRDefault="00F03AC6" w:rsidP="00F03AC6">
      <w:pPr>
        <w:spacing w:line="12" w:lineRule="exact"/>
        <w:jc w:val="both"/>
        <w:rPr>
          <w:sz w:val="24"/>
          <w:szCs w:val="24"/>
        </w:rPr>
      </w:pPr>
    </w:p>
    <w:p w:rsidR="00F03AC6" w:rsidRPr="00C80CE8" w:rsidRDefault="00F03AC6" w:rsidP="00F03AC6">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выделять основные этапы избирательной кампании;</w:t>
      </w:r>
    </w:p>
    <w:p w:rsidR="00F03AC6" w:rsidRPr="00C80CE8" w:rsidRDefault="00F03AC6" w:rsidP="00F03AC6">
      <w:pPr>
        <w:spacing w:line="40" w:lineRule="exact"/>
        <w:jc w:val="both"/>
        <w:rPr>
          <w:sz w:val="24"/>
          <w:szCs w:val="24"/>
        </w:rPr>
      </w:pPr>
    </w:p>
    <w:p w:rsidR="00F03AC6" w:rsidRPr="00C80CE8" w:rsidRDefault="00F03AC6" w:rsidP="00F03AC6">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 перспективе осознанно участвовать в избирательных кампаниях;</w:t>
      </w:r>
    </w:p>
    <w:p w:rsidR="00F03AC6" w:rsidRPr="00C80CE8" w:rsidRDefault="00F03AC6" w:rsidP="00F03AC6">
      <w:pPr>
        <w:spacing w:line="53" w:lineRule="exact"/>
        <w:jc w:val="both"/>
        <w:rPr>
          <w:sz w:val="24"/>
          <w:szCs w:val="24"/>
        </w:rPr>
      </w:pPr>
    </w:p>
    <w:p w:rsidR="00F03AC6" w:rsidRPr="00C80CE8" w:rsidRDefault="00F03AC6" w:rsidP="00F03AC6">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отбирать и систематизировать информацию СМИ о функциях и значении местного</w:t>
      </w:r>
      <w:r w:rsidRPr="00C80CE8">
        <w:rPr>
          <w:rFonts w:eastAsia="Times New Roman"/>
          <w:sz w:val="24"/>
          <w:szCs w:val="24"/>
        </w:rPr>
        <w:t xml:space="preserve"> </w:t>
      </w:r>
      <w:r w:rsidRPr="00C80CE8">
        <w:rPr>
          <w:rFonts w:eastAsia="Times New Roman"/>
          <w:i/>
          <w:iCs/>
          <w:sz w:val="24"/>
          <w:szCs w:val="24"/>
        </w:rPr>
        <w:t>самоуправления;</w:t>
      </w:r>
    </w:p>
    <w:p w:rsidR="00F03AC6" w:rsidRPr="00C80CE8" w:rsidRDefault="00F03AC6" w:rsidP="00F03AC6">
      <w:pPr>
        <w:spacing w:line="24" w:lineRule="exact"/>
        <w:jc w:val="both"/>
        <w:rPr>
          <w:sz w:val="24"/>
          <w:szCs w:val="24"/>
        </w:rPr>
      </w:pPr>
    </w:p>
    <w:p w:rsidR="00F03AC6" w:rsidRPr="00C80CE8" w:rsidRDefault="00F03AC6" w:rsidP="00F03AC6">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самостоятельно давать аргументированную оценку личных качеств и деятельности</w:t>
      </w:r>
      <w:r w:rsidRPr="00C80CE8">
        <w:rPr>
          <w:rFonts w:eastAsia="Times New Roman"/>
          <w:sz w:val="24"/>
          <w:szCs w:val="24"/>
        </w:rPr>
        <w:t xml:space="preserve"> </w:t>
      </w:r>
      <w:r w:rsidRPr="00C80CE8">
        <w:rPr>
          <w:rFonts w:eastAsia="Times New Roman"/>
          <w:i/>
          <w:iCs/>
          <w:sz w:val="24"/>
          <w:szCs w:val="24"/>
        </w:rPr>
        <w:t>политических лидеров;</w:t>
      </w:r>
    </w:p>
    <w:p w:rsidR="00F03AC6" w:rsidRPr="00C80CE8" w:rsidRDefault="00F03AC6" w:rsidP="00F03AC6">
      <w:pPr>
        <w:spacing w:line="14" w:lineRule="exact"/>
        <w:jc w:val="both"/>
        <w:rPr>
          <w:sz w:val="24"/>
          <w:szCs w:val="24"/>
        </w:rPr>
      </w:pPr>
    </w:p>
    <w:p w:rsidR="00F03AC6" w:rsidRPr="00C80CE8" w:rsidRDefault="00F03AC6" w:rsidP="00F03AC6">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особенности политического процесса в России;</w:t>
      </w:r>
    </w:p>
    <w:p w:rsidR="00F03AC6" w:rsidRPr="00C80CE8" w:rsidRDefault="00F03AC6" w:rsidP="00F03AC6">
      <w:pPr>
        <w:spacing w:line="43" w:lineRule="exact"/>
        <w:jc w:val="both"/>
        <w:rPr>
          <w:sz w:val="24"/>
          <w:szCs w:val="24"/>
        </w:rPr>
      </w:pPr>
    </w:p>
    <w:p w:rsidR="00F03AC6" w:rsidRPr="00C80CE8" w:rsidRDefault="00F03AC6" w:rsidP="00F03AC6">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основные тенденции современного политического процесса</w:t>
      </w:r>
      <w:r>
        <w:rPr>
          <w:rFonts w:eastAsia="Times New Roman"/>
          <w:i/>
          <w:iCs/>
          <w:sz w:val="24"/>
          <w:szCs w:val="24"/>
        </w:rPr>
        <w:t>.</w:t>
      </w:r>
    </w:p>
    <w:p w:rsidR="007041D5" w:rsidRDefault="007041D5" w:rsidP="005E5397">
      <w:pPr>
        <w:jc w:val="both"/>
        <w:rPr>
          <w:sz w:val="24"/>
          <w:szCs w:val="24"/>
        </w:rPr>
      </w:pPr>
    </w:p>
    <w:p w:rsidR="003200BC" w:rsidRPr="00C80CE8" w:rsidRDefault="003200BC" w:rsidP="003200BC">
      <w:pPr>
        <w:jc w:val="both"/>
        <w:rPr>
          <w:sz w:val="24"/>
          <w:szCs w:val="24"/>
        </w:rPr>
      </w:pPr>
      <w:r w:rsidRPr="00C80CE8">
        <w:rPr>
          <w:rFonts w:eastAsia="Times New Roman"/>
          <w:b/>
          <w:bCs/>
          <w:i/>
          <w:iCs/>
          <w:sz w:val="24"/>
          <w:szCs w:val="24"/>
        </w:rPr>
        <w:t>Правовое регулирование общественных отношений</w:t>
      </w:r>
    </w:p>
    <w:p w:rsidR="003200BC" w:rsidRPr="00C80CE8" w:rsidRDefault="003200BC" w:rsidP="003200BC">
      <w:pPr>
        <w:spacing w:line="48" w:lineRule="exact"/>
        <w:jc w:val="both"/>
        <w:rPr>
          <w:sz w:val="24"/>
          <w:szCs w:val="24"/>
        </w:rPr>
      </w:pPr>
    </w:p>
    <w:p w:rsidR="003200BC" w:rsidRPr="00C80CE8" w:rsidRDefault="003200BC" w:rsidP="003200BC">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Действовать в пределах правовых норм для успешного решения жизненных задач в</w:t>
      </w:r>
      <w:r w:rsidRPr="00C80CE8">
        <w:rPr>
          <w:rFonts w:eastAsia="Times New Roman"/>
          <w:sz w:val="24"/>
          <w:szCs w:val="24"/>
        </w:rPr>
        <w:t xml:space="preserve"> </w:t>
      </w:r>
      <w:r w:rsidRPr="00C80CE8">
        <w:rPr>
          <w:rFonts w:eastAsia="Times New Roman"/>
          <w:i/>
          <w:iCs/>
          <w:sz w:val="24"/>
          <w:szCs w:val="24"/>
        </w:rPr>
        <w:t>разных сферах общественных отношений;</w:t>
      </w:r>
    </w:p>
    <w:p w:rsidR="003200BC" w:rsidRPr="00C80CE8" w:rsidRDefault="003200BC" w:rsidP="003200BC">
      <w:pPr>
        <w:spacing w:line="12" w:lineRule="exact"/>
        <w:jc w:val="both"/>
        <w:rPr>
          <w:sz w:val="24"/>
          <w:szCs w:val="24"/>
        </w:rPr>
      </w:pPr>
    </w:p>
    <w:p w:rsidR="003200BC" w:rsidRPr="00C80CE8" w:rsidRDefault="003200BC" w:rsidP="003200BC">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перечислять участников законотворческого процесса и раскрывать их функции;</w:t>
      </w:r>
    </w:p>
    <w:p w:rsidR="003200BC" w:rsidRPr="00C80CE8" w:rsidRDefault="003200BC" w:rsidP="003200BC">
      <w:pPr>
        <w:spacing w:line="40" w:lineRule="exact"/>
        <w:jc w:val="both"/>
        <w:rPr>
          <w:sz w:val="24"/>
          <w:szCs w:val="24"/>
        </w:rPr>
      </w:pPr>
    </w:p>
    <w:p w:rsidR="003200BC" w:rsidRPr="00C80CE8" w:rsidRDefault="003200BC" w:rsidP="003200BC">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механизм судебной защиты прав человека и гражданина в РФ;</w:t>
      </w:r>
    </w:p>
    <w:p w:rsidR="003200BC" w:rsidRPr="00C80CE8" w:rsidRDefault="003200BC" w:rsidP="003200BC">
      <w:pPr>
        <w:spacing w:line="40" w:lineRule="exact"/>
        <w:jc w:val="both"/>
        <w:rPr>
          <w:sz w:val="24"/>
          <w:szCs w:val="24"/>
        </w:rPr>
      </w:pPr>
    </w:p>
    <w:p w:rsidR="003200BC" w:rsidRPr="00C80CE8" w:rsidRDefault="003200BC" w:rsidP="003200BC">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ориентироваться в предпринимательских правоотношениях;</w:t>
      </w:r>
    </w:p>
    <w:p w:rsidR="003200BC" w:rsidRPr="00C80CE8" w:rsidRDefault="003200BC" w:rsidP="003200BC">
      <w:pPr>
        <w:spacing w:line="55" w:lineRule="exact"/>
        <w:jc w:val="both"/>
        <w:rPr>
          <w:sz w:val="24"/>
          <w:szCs w:val="24"/>
        </w:rPr>
      </w:pPr>
    </w:p>
    <w:p w:rsidR="003200BC" w:rsidRPr="00C80CE8" w:rsidRDefault="003200BC" w:rsidP="003200BC">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выявлять общественную опасность коррупции для гражданина,</w:t>
      </w:r>
      <w:r w:rsidRPr="00C80CE8">
        <w:rPr>
          <w:rFonts w:eastAsia="Times New Roman"/>
          <w:sz w:val="24"/>
          <w:szCs w:val="24"/>
        </w:rPr>
        <w:t xml:space="preserve"> </w:t>
      </w:r>
      <w:r w:rsidRPr="00C80CE8">
        <w:rPr>
          <w:rFonts w:eastAsia="Times New Roman"/>
          <w:i/>
          <w:iCs/>
          <w:sz w:val="24"/>
          <w:szCs w:val="24"/>
        </w:rPr>
        <w:t>общества и</w:t>
      </w:r>
      <w:r w:rsidRPr="00C80CE8">
        <w:rPr>
          <w:rFonts w:eastAsia="Times New Roman"/>
          <w:sz w:val="24"/>
          <w:szCs w:val="24"/>
        </w:rPr>
        <w:t xml:space="preserve"> </w:t>
      </w:r>
      <w:r w:rsidRPr="00C80CE8">
        <w:rPr>
          <w:rFonts w:eastAsia="Times New Roman"/>
          <w:i/>
          <w:iCs/>
          <w:sz w:val="24"/>
          <w:szCs w:val="24"/>
        </w:rPr>
        <w:t>государства;</w:t>
      </w:r>
    </w:p>
    <w:p w:rsidR="003200BC" w:rsidRPr="00C80CE8" w:rsidRDefault="003200BC" w:rsidP="003200BC">
      <w:pPr>
        <w:spacing w:line="26" w:lineRule="exact"/>
        <w:jc w:val="both"/>
        <w:rPr>
          <w:sz w:val="24"/>
          <w:szCs w:val="24"/>
        </w:rPr>
      </w:pPr>
    </w:p>
    <w:p w:rsidR="003200BC" w:rsidRPr="00C80CE8" w:rsidRDefault="003200BC" w:rsidP="003200BC">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знание основных норм права в ситуациях повседневной жизни,</w:t>
      </w:r>
      <w:r w:rsidRPr="00C80CE8">
        <w:rPr>
          <w:rFonts w:eastAsia="Times New Roman"/>
          <w:sz w:val="24"/>
          <w:szCs w:val="24"/>
        </w:rPr>
        <w:t xml:space="preserve"> </w:t>
      </w:r>
      <w:r w:rsidRPr="00C80CE8">
        <w:rPr>
          <w:rFonts w:eastAsia="Times New Roman"/>
          <w:i/>
          <w:iCs/>
          <w:sz w:val="24"/>
          <w:szCs w:val="24"/>
        </w:rPr>
        <w:t>прогнозировать последствия принимаемых решений;</w:t>
      </w:r>
    </w:p>
    <w:p w:rsidR="003200BC" w:rsidRPr="00C80CE8" w:rsidRDefault="003200BC" w:rsidP="003200BC">
      <w:pPr>
        <w:spacing w:line="26" w:lineRule="exact"/>
        <w:jc w:val="both"/>
        <w:rPr>
          <w:sz w:val="24"/>
          <w:szCs w:val="24"/>
        </w:rPr>
      </w:pPr>
    </w:p>
    <w:p w:rsidR="003200BC" w:rsidRPr="00C80CE8" w:rsidRDefault="003200BC" w:rsidP="003200BC">
      <w:pPr>
        <w:spacing w:line="267"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оценивать происходящие события и поведение людей с точки зрения соответствия</w:t>
      </w:r>
      <w:r w:rsidRPr="00C80CE8">
        <w:rPr>
          <w:rFonts w:eastAsia="Times New Roman"/>
          <w:sz w:val="24"/>
          <w:szCs w:val="24"/>
        </w:rPr>
        <w:t xml:space="preserve"> </w:t>
      </w:r>
      <w:r w:rsidRPr="00C80CE8">
        <w:rPr>
          <w:rFonts w:eastAsia="Times New Roman"/>
          <w:i/>
          <w:iCs/>
          <w:sz w:val="24"/>
          <w:szCs w:val="24"/>
        </w:rPr>
        <w:t>закону;</w:t>
      </w:r>
    </w:p>
    <w:p w:rsidR="003200BC" w:rsidRPr="00C80CE8" w:rsidRDefault="003200BC" w:rsidP="003200BC">
      <w:pPr>
        <w:spacing w:line="22" w:lineRule="exact"/>
        <w:jc w:val="both"/>
        <w:rPr>
          <w:sz w:val="24"/>
          <w:szCs w:val="24"/>
        </w:rPr>
      </w:pPr>
    </w:p>
    <w:p w:rsidR="003200BC" w:rsidRPr="00C80CE8" w:rsidRDefault="003200BC" w:rsidP="003200BC">
      <w:pPr>
        <w:spacing w:line="270" w:lineRule="auto"/>
        <w:ind w:firstLine="283"/>
        <w:jc w:val="both"/>
        <w:rPr>
          <w:rFonts w:eastAsia="Times New Roman"/>
          <w:i/>
          <w:iCs/>
          <w:sz w:val="24"/>
          <w:szCs w:val="24"/>
        </w:rPr>
      </w:pPr>
      <w:r w:rsidRPr="00C80CE8">
        <w:rPr>
          <w:rFonts w:eastAsia="Times New Roman"/>
          <w:sz w:val="24"/>
          <w:szCs w:val="24"/>
        </w:rPr>
        <w:lastRenderedPageBreak/>
        <w:t xml:space="preserve">– </w:t>
      </w:r>
      <w:r w:rsidRPr="00C80CE8">
        <w:rPr>
          <w:rFonts w:eastAsia="Times New Roman"/>
          <w:i/>
          <w:iCs/>
          <w:sz w:val="24"/>
          <w:szCs w:val="24"/>
        </w:rPr>
        <w:t>характеризовать основные направления деятельности государственных органов по</w:t>
      </w:r>
      <w:r w:rsidRPr="00C80CE8">
        <w:rPr>
          <w:rFonts w:eastAsia="Times New Roman"/>
          <w:sz w:val="24"/>
          <w:szCs w:val="24"/>
        </w:rPr>
        <w:t xml:space="preserve"> </w:t>
      </w:r>
      <w:r w:rsidRPr="00C80CE8">
        <w:rPr>
          <w:rFonts w:eastAsia="Times New Roman"/>
          <w:i/>
          <w:iCs/>
          <w:sz w:val="24"/>
          <w:szCs w:val="24"/>
        </w:rPr>
        <w:t>предотвращению терроризма, раскрывать роль СМИ и гражданского общества в противодействии терроризму.</w:t>
      </w:r>
    </w:p>
    <w:p w:rsidR="003200BC" w:rsidRPr="00C80CE8" w:rsidRDefault="003200BC" w:rsidP="005E5397">
      <w:pPr>
        <w:jc w:val="both"/>
        <w:rPr>
          <w:sz w:val="24"/>
          <w:szCs w:val="24"/>
        </w:rPr>
        <w:sectPr w:rsidR="003200BC" w:rsidRPr="00C80CE8" w:rsidSect="00F03AC6">
          <w:footerReference w:type="default" r:id="rId8"/>
          <w:pgSz w:w="11900" w:h="16838"/>
          <w:pgMar w:top="1134" w:right="846" w:bottom="154" w:left="1420" w:header="0" w:footer="0" w:gutter="0"/>
          <w:cols w:space="720" w:equalWidth="0">
            <w:col w:w="9640"/>
          </w:cols>
        </w:sectPr>
      </w:pPr>
    </w:p>
    <w:p w:rsidR="007041D5" w:rsidRPr="00C80CE8" w:rsidRDefault="00171210" w:rsidP="005E5397">
      <w:pPr>
        <w:ind w:right="40"/>
        <w:jc w:val="both"/>
        <w:rPr>
          <w:sz w:val="24"/>
          <w:szCs w:val="24"/>
        </w:rPr>
      </w:pPr>
      <w:r w:rsidRPr="00C80CE8">
        <w:rPr>
          <w:rFonts w:eastAsia="Cambria"/>
          <w:b/>
          <w:bCs/>
          <w:i/>
          <w:iCs/>
          <w:sz w:val="24"/>
          <w:szCs w:val="24"/>
        </w:rPr>
        <w:lastRenderedPageBreak/>
        <w:t>Математика</w:t>
      </w:r>
      <w:r w:rsidR="00C80CE8" w:rsidRPr="00C80CE8">
        <w:rPr>
          <w:rFonts w:eastAsia="Cambria"/>
          <w:b/>
          <w:bCs/>
          <w:i/>
          <w:iCs/>
          <w:sz w:val="24"/>
          <w:szCs w:val="24"/>
        </w:rPr>
        <w:t xml:space="preserve"> (алгебра и начал</w:t>
      </w:r>
      <w:r w:rsidR="002C0E9B">
        <w:rPr>
          <w:rFonts w:eastAsia="Cambria"/>
          <w:b/>
          <w:bCs/>
          <w:i/>
          <w:iCs/>
          <w:sz w:val="24"/>
          <w:szCs w:val="24"/>
        </w:rPr>
        <w:t>а</w:t>
      </w:r>
      <w:r w:rsidR="00C80CE8" w:rsidRPr="00C80CE8">
        <w:rPr>
          <w:rFonts w:eastAsia="Cambria"/>
          <w:b/>
          <w:bCs/>
          <w:i/>
          <w:iCs/>
          <w:sz w:val="24"/>
          <w:szCs w:val="24"/>
        </w:rPr>
        <w:t xml:space="preserve"> анализа, геометрия)</w:t>
      </w:r>
      <w:r w:rsidRPr="00C80CE8">
        <w:rPr>
          <w:rFonts w:eastAsia="Cambria"/>
          <w:b/>
          <w:bCs/>
          <w:i/>
          <w:iCs/>
          <w:sz w:val="24"/>
          <w:szCs w:val="24"/>
        </w:rPr>
        <w:t>.</w:t>
      </w:r>
    </w:p>
    <w:p w:rsidR="007041D5" w:rsidRPr="00C80CE8" w:rsidRDefault="007041D5" w:rsidP="005E5397">
      <w:pPr>
        <w:spacing w:line="341"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3120"/>
        <w:gridCol w:w="300"/>
        <w:gridCol w:w="3300"/>
        <w:gridCol w:w="3280"/>
        <w:gridCol w:w="280"/>
        <w:gridCol w:w="3020"/>
      </w:tblGrid>
      <w:tr w:rsidR="007041D5" w:rsidRPr="00C80CE8">
        <w:trPr>
          <w:trHeight w:val="283"/>
        </w:trPr>
        <w:tc>
          <w:tcPr>
            <w:tcW w:w="15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6720" w:type="dxa"/>
            <w:gridSpan w:val="3"/>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Базовый уровень</w:t>
            </w:r>
          </w:p>
        </w:tc>
        <w:tc>
          <w:tcPr>
            <w:tcW w:w="6580" w:type="dxa"/>
            <w:gridSpan w:val="3"/>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Углубленный уровень</w:t>
            </w: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6720" w:type="dxa"/>
            <w:gridSpan w:val="3"/>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«Проблемно-функциональные результаты»</w:t>
            </w:r>
          </w:p>
        </w:tc>
        <w:tc>
          <w:tcPr>
            <w:tcW w:w="6580" w:type="dxa"/>
            <w:gridSpan w:val="3"/>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«Системно-теоретические результаты»</w:t>
            </w:r>
          </w:p>
        </w:tc>
      </w:tr>
      <w:tr w:rsidR="007041D5" w:rsidRPr="00C80CE8">
        <w:trPr>
          <w:trHeight w:val="44"/>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tcBorders>
            <w:vAlign w:val="bottom"/>
          </w:tcPr>
          <w:p w:rsidR="007041D5" w:rsidRPr="00C80CE8" w:rsidRDefault="007041D5" w:rsidP="005E5397">
            <w:pPr>
              <w:jc w:val="both"/>
              <w:rPr>
                <w:sz w:val="24"/>
                <w:szCs w:val="24"/>
              </w:rPr>
            </w:pPr>
          </w:p>
        </w:tc>
        <w:tc>
          <w:tcPr>
            <w:tcW w:w="300" w:type="dxa"/>
            <w:tcBorders>
              <w:bottom w:val="single" w:sz="8" w:space="0" w:color="auto"/>
            </w:tcBorders>
            <w:vAlign w:val="bottom"/>
          </w:tcPr>
          <w:p w:rsidR="007041D5" w:rsidRPr="00C80CE8" w:rsidRDefault="007041D5" w:rsidP="005E5397">
            <w:pPr>
              <w:jc w:val="both"/>
              <w:rPr>
                <w:sz w:val="24"/>
                <w:szCs w:val="24"/>
              </w:rPr>
            </w:pPr>
          </w:p>
        </w:tc>
        <w:tc>
          <w:tcPr>
            <w:tcW w:w="3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tcBorders>
            <w:vAlign w:val="bottom"/>
          </w:tcPr>
          <w:p w:rsidR="007041D5" w:rsidRPr="00C80CE8" w:rsidRDefault="007041D5" w:rsidP="005E5397">
            <w:pPr>
              <w:jc w:val="both"/>
              <w:rPr>
                <w:sz w:val="24"/>
                <w:szCs w:val="24"/>
              </w:rPr>
            </w:pPr>
          </w:p>
        </w:tc>
        <w:tc>
          <w:tcPr>
            <w:tcW w:w="280" w:type="dxa"/>
            <w:tcBorders>
              <w:bottom w:val="single" w:sz="8" w:space="0" w:color="auto"/>
            </w:tcBorders>
            <w:vAlign w:val="bottom"/>
          </w:tcPr>
          <w:p w:rsidR="007041D5" w:rsidRPr="00C80CE8" w:rsidRDefault="007041D5" w:rsidP="005E5397">
            <w:pPr>
              <w:jc w:val="both"/>
              <w:rPr>
                <w:sz w:val="24"/>
                <w:szCs w:val="24"/>
              </w:rPr>
            </w:pPr>
          </w:p>
        </w:tc>
        <w:tc>
          <w:tcPr>
            <w:tcW w:w="30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63"/>
        </w:trPr>
        <w:tc>
          <w:tcPr>
            <w:tcW w:w="1560" w:type="dxa"/>
            <w:tcBorders>
              <w:left w:val="single" w:sz="8" w:space="0" w:color="auto"/>
              <w:right w:val="single" w:sz="8" w:space="0" w:color="auto"/>
            </w:tcBorders>
            <w:vAlign w:val="bottom"/>
          </w:tcPr>
          <w:p w:rsidR="007041D5" w:rsidRPr="00C80CE8" w:rsidRDefault="00171210" w:rsidP="005E5397">
            <w:pPr>
              <w:spacing w:line="263" w:lineRule="exact"/>
              <w:ind w:left="120"/>
              <w:jc w:val="both"/>
              <w:rPr>
                <w:sz w:val="24"/>
                <w:szCs w:val="24"/>
              </w:rPr>
            </w:pPr>
            <w:r w:rsidRPr="00C80CE8">
              <w:rPr>
                <w:rFonts w:eastAsia="Times New Roman"/>
                <w:b/>
                <w:bCs/>
                <w:sz w:val="24"/>
                <w:szCs w:val="24"/>
              </w:rPr>
              <w:t>Раздел</w:t>
            </w:r>
          </w:p>
        </w:tc>
        <w:tc>
          <w:tcPr>
            <w:tcW w:w="3420" w:type="dxa"/>
            <w:gridSpan w:val="2"/>
            <w:tcBorders>
              <w:right w:val="single" w:sz="8" w:space="0" w:color="auto"/>
            </w:tcBorders>
            <w:vAlign w:val="bottom"/>
          </w:tcPr>
          <w:p w:rsidR="007041D5" w:rsidRPr="00C80CE8" w:rsidRDefault="00171210" w:rsidP="005E5397">
            <w:pPr>
              <w:spacing w:line="263" w:lineRule="exact"/>
              <w:ind w:left="420"/>
              <w:jc w:val="both"/>
              <w:rPr>
                <w:sz w:val="24"/>
                <w:szCs w:val="24"/>
              </w:rPr>
            </w:pPr>
            <w:r w:rsidRPr="00C80CE8">
              <w:rPr>
                <w:rFonts w:eastAsia="Times New Roman"/>
                <w:b/>
                <w:bCs/>
                <w:sz w:val="24"/>
                <w:szCs w:val="24"/>
              </w:rPr>
              <w:t>I. Выпускник научится</w:t>
            </w:r>
          </w:p>
        </w:tc>
        <w:tc>
          <w:tcPr>
            <w:tcW w:w="3300" w:type="dxa"/>
            <w:tcBorders>
              <w:right w:val="single" w:sz="8" w:space="0" w:color="auto"/>
            </w:tcBorders>
            <w:vAlign w:val="bottom"/>
          </w:tcPr>
          <w:p w:rsidR="007041D5" w:rsidRPr="00C80CE8" w:rsidRDefault="00171210" w:rsidP="005E5397">
            <w:pPr>
              <w:spacing w:line="263" w:lineRule="exact"/>
              <w:ind w:left="320"/>
              <w:jc w:val="both"/>
              <w:rPr>
                <w:sz w:val="24"/>
                <w:szCs w:val="24"/>
              </w:rPr>
            </w:pPr>
            <w:r w:rsidRPr="00C80CE8">
              <w:rPr>
                <w:rFonts w:eastAsia="Times New Roman"/>
                <w:b/>
                <w:bCs/>
                <w:sz w:val="24"/>
                <w:szCs w:val="24"/>
              </w:rPr>
              <w:t>III. Выпускник получит</w:t>
            </w:r>
          </w:p>
        </w:tc>
        <w:tc>
          <w:tcPr>
            <w:tcW w:w="3280" w:type="dxa"/>
            <w:tcBorders>
              <w:right w:val="single" w:sz="8" w:space="0" w:color="auto"/>
            </w:tcBorders>
            <w:vAlign w:val="bottom"/>
          </w:tcPr>
          <w:p w:rsidR="007041D5" w:rsidRPr="00C80CE8" w:rsidRDefault="00171210" w:rsidP="005E5397">
            <w:pPr>
              <w:spacing w:line="263" w:lineRule="exact"/>
              <w:ind w:left="300"/>
              <w:jc w:val="both"/>
              <w:rPr>
                <w:sz w:val="24"/>
                <w:szCs w:val="24"/>
              </w:rPr>
            </w:pPr>
            <w:r w:rsidRPr="00C80CE8">
              <w:rPr>
                <w:rFonts w:eastAsia="Times New Roman"/>
                <w:b/>
                <w:bCs/>
                <w:sz w:val="24"/>
                <w:szCs w:val="24"/>
              </w:rPr>
              <w:t>II. Выпускник научится</w:t>
            </w:r>
          </w:p>
        </w:tc>
        <w:tc>
          <w:tcPr>
            <w:tcW w:w="280" w:type="dxa"/>
            <w:vAlign w:val="bottom"/>
          </w:tcPr>
          <w:p w:rsidR="007041D5" w:rsidRPr="00C80CE8" w:rsidRDefault="007041D5" w:rsidP="005E5397">
            <w:pPr>
              <w:jc w:val="both"/>
              <w:rPr>
                <w:sz w:val="24"/>
                <w:szCs w:val="24"/>
              </w:rPr>
            </w:pPr>
          </w:p>
        </w:tc>
        <w:tc>
          <w:tcPr>
            <w:tcW w:w="3020" w:type="dxa"/>
            <w:tcBorders>
              <w:right w:val="single" w:sz="8" w:space="0" w:color="auto"/>
            </w:tcBorders>
            <w:vAlign w:val="bottom"/>
          </w:tcPr>
          <w:p w:rsidR="007041D5" w:rsidRPr="00C80CE8" w:rsidRDefault="00171210" w:rsidP="005E5397">
            <w:pPr>
              <w:spacing w:line="263" w:lineRule="exact"/>
              <w:ind w:right="240"/>
              <w:jc w:val="both"/>
              <w:rPr>
                <w:sz w:val="24"/>
                <w:szCs w:val="24"/>
              </w:rPr>
            </w:pPr>
            <w:r w:rsidRPr="00C80CE8">
              <w:rPr>
                <w:rFonts w:eastAsia="Times New Roman"/>
                <w:b/>
                <w:bCs/>
                <w:sz w:val="24"/>
                <w:szCs w:val="24"/>
              </w:rPr>
              <w:t>IV. Выпускник получит</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00" w:type="dxa"/>
            <w:tcBorders>
              <w:right w:val="single" w:sz="8" w:space="0" w:color="auto"/>
            </w:tcBorders>
            <w:vAlign w:val="bottom"/>
          </w:tcPr>
          <w:p w:rsidR="007041D5" w:rsidRPr="00C80CE8" w:rsidRDefault="007041D5" w:rsidP="005E5397">
            <w:pPr>
              <w:jc w:val="both"/>
              <w:rPr>
                <w:sz w:val="24"/>
                <w:szCs w:val="24"/>
              </w:rPr>
            </w:pPr>
          </w:p>
        </w:tc>
        <w:tc>
          <w:tcPr>
            <w:tcW w:w="3300" w:type="dxa"/>
            <w:tcBorders>
              <w:right w:val="single" w:sz="8" w:space="0" w:color="auto"/>
            </w:tcBorders>
            <w:vAlign w:val="bottom"/>
          </w:tcPr>
          <w:p w:rsidR="007041D5" w:rsidRPr="00C80CE8" w:rsidRDefault="00171210" w:rsidP="005E5397">
            <w:pPr>
              <w:ind w:left="340"/>
              <w:jc w:val="both"/>
              <w:rPr>
                <w:sz w:val="24"/>
                <w:szCs w:val="24"/>
              </w:rPr>
            </w:pPr>
            <w:r w:rsidRPr="00C80CE8">
              <w:rPr>
                <w:rFonts w:eastAsia="Times New Roman"/>
                <w:b/>
                <w:bCs/>
                <w:sz w:val="24"/>
                <w:szCs w:val="24"/>
              </w:rPr>
              <w:t>возможность научиться</w:t>
            </w: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280" w:type="dxa"/>
            <w:vAlign w:val="bottom"/>
          </w:tcPr>
          <w:p w:rsidR="007041D5" w:rsidRPr="00C80CE8" w:rsidRDefault="007041D5" w:rsidP="005E5397">
            <w:pPr>
              <w:jc w:val="both"/>
              <w:rPr>
                <w:sz w:val="24"/>
                <w:szCs w:val="24"/>
              </w:rPr>
            </w:pPr>
          </w:p>
        </w:tc>
        <w:tc>
          <w:tcPr>
            <w:tcW w:w="3020" w:type="dxa"/>
            <w:tcBorders>
              <w:right w:val="single" w:sz="8" w:space="0" w:color="auto"/>
            </w:tcBorders>
            <w:vAlign w:val="bottom"/>
          </w:tcPr>
          <w:p w:rsidR="007041D5" w:rsidRPr="00C80CE8" w:rsidRDefault="00171210" w:rsidP="005E5397">
            <w:pPr>
              <w:ind w:right="240"/>
              <w:jc w:val="both"/>
              <w:rPr>
                <w:sz w:val="24"/>
                <w:szCs w:val="24"/>
              </w:rPr>
            </w:pPr>
            <w:r w:rsidRPr="00C80CE8">
              <w:rPr>
                <w:rFonts w:eastAsia="Times New Roman"/>
                <w:b/>
                <w:bCs/>
                <w:sz w:val="24"/>
                <w:szCs w:val="24"/>
              </w:rPr>
              <w:t>возможность научиться</w:t>
            </w:r>
          </w:p>
        </w:tc>
      </w:tr>
      <w:tr w:rsidR="007041D5" w:rsidRPr="00C80CE8">
        <w:trPr>
          <w:trHeight w:val="44"/>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tcBorders>
            <w:vAlign w:val="bottom"/>
          </w:tcPr>
          <w:p w:rsidR="007041D5" w:rsidRPr="00C80CE8" w:rsidRDefault="007041D5" w:rsidP="005E5397">
            <w:pPr>
              <w:jc w:val="both"/>
              <w:rPr>
                <w:sz w:val="24"/>
                <w:szCs w:val="24"/>
              </w:rPr>
            </w:pPr>
          </w:p>
        </w:tc>
        <w:tc>
          <w:tcPr>
            <w:tcW w:w="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300"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65"/>
        </w:trPr>
        <w:tc>
          <w:tcPr>
            <w:tcW w:w="1560" w:type="dxa"/>
            <w:tcBorders>
              <w:left w:val="single" w:sz="8" w:space="0" w:color="auto"/>
              <w:right w:val="single" w:sz="8" w:space="0" w:color="auto"/>
            </w:tcBorders>
            <w:vAlign w:val="bottom"/>
          </w:tcPr>
          <w:p w:rsidR="007041D5" w:rsidRPr="00C80CE8" w:rsidRDefault="00171210" w:rsidP="005E5397">
            <w:pPr>
              <w:spacing w:line="265" w:lineRule="exact"/>
              <w:ind w:left="120"/>
              <w:jc w:val="both"/>
              <w:rPr>
                <w:sz w:val="24"/>
                <w:szCs w:val="24"/>
              </w:rPr>
            </w:pPr>
            <w:r w:rsidRPr="00C80CE8">
              <w:rPr>
                <w:rFonts w:eastAsia="Times New Roman"/>
                <w:b/>
                <w:bCs/>
                <w:sz w:val="24"/>
                <w:szCs w:val="24"/>
              </w:rPr>
              <w:t>Цели</w:t>
            </w:r>
          </w:p>
        </w:tc>
        <w:tc>
          <w:tcPr>
            <w:tcW w:w="3420" w:type="dxa"/>
            <w:gridSpan w:val="2"/>
            <w:tcBorders>
              <w:right w:val="single" w:sz="8" w:space="0" w:color="auto"/>
            </w:tcBorders>
            <w:vAlign w:val="bottom"/>
          </w:tcPr>
          <w:p w:rsidR="007041D5" w:rsidRPr="00C80CE8" w:rsidRDefault="00171210" w:rsidP="005E5397">
            <w:pPr>
              <w:spacing w:line="264" w:lineRule="exact"/>
              <w:ind w:left="80"/>
              <w:jc w:val="both"/>
              <w:rPr>
                <w:sz w:val="24"/>
                <w:szCs w:val="24"/>
              </w:rPr>
            </w:pPr>
            <w:r w:rsidRPr="00C80CE8">
              <w:rPr>
                <w:rFonts w:eastAsia="Times New Roman"/>
                <w:sz w:val="24"/>
                <w:szCs w:val="24"/>
              </w:rPr>
              <w:t>Для использования в</w:t>
            </w:r>
          </w:p>
        </w:tc>
        <w:tc>
          <w:tcPr>
            <w:tcW w:w="3300" w:type="dxa"/>
            <w:tcBorders>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i/>
                <w:iCs/>
                <w:sz w:val="24"/>
                <w:szCs w:val="24"/>
              </w:rPr>
              <w:t>Для развития мышления,</w:t>
            </w:r>
          </w:p>
        </w:tc>
        <w:tc>
          <w:tcPr>
            <w:tcW w:w="3280" w:type="dxa"/>
            <w:tcBorders>
              <w:right w:val="single" w:sz="8" w:space="0" w:color="auto"/>
            </w:tcBorders>
            <w:vAlign w:val="bottom"/>
          </w:tcPr>
          <w:p w:rsidR="007041D5" w:rsidRPr="00C80CE8" w:rsidRDefault="00171210" w:rsidP="005E5397">
            <w:pPr>
              <w:spacing w:line="264" w:lineRule="exact"/>
              <w:ind w:left="80"/>
              <w:jc w:val="both"/>
              <w:rPr>
                <w:sz w:val="24"/>
                <w:szCs w:val="24"/>
              </w:rPr>
            </w:pPr>
            <w:r w:rsidRPr="00C80CE8">
              <w:rPr>
                <w:rFonts w:eastAsia="Times New Roman"/>
                <w:sz w:val="24"/>
                <w:szCs w:val="24"/>
              </w:rPr>
              <w:t>Для успешного продолжения</w:t>
            </w:r>
          </w:p>
        </w:tc>
        <w:tc>
          <w:tcPr>
            <w:tcW w:w="3300" w:type="dxa"/>
            <w:gridSpan w:val="2"/>
            <w:tcBorders>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i/>
                <w:iCs/>
                <w:sz w:val="24"/>
                <w:szCs w:val="24"/>
              </w:rPr>
              <w:t>Для обеспечения</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sz w:val="24"/>
                <w:szCs w:val="24"/>
              </w:rPr>
              <w:t>освоения</w:t>
            </w: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повседневной жизни и</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использования в повседневной</w:t>
            </w:r>
          </w:p>
        </w:tc>
        <w:tc>
          <w:tcPr>
            <w:tcW w:w="3280"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образования</w:t>
            </w: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возможности успешного</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sz w:val="24"/>
                <w:szCs w:val="24"/>
              </w:rPr>
              <w:t>предмета</w:t>
            </w: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обеспечения возможности</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жизни</w:t>
            </w:r>
          </w:p>
        </w:tc>
        <w:tc>
          <w:tcPr>
            <w:tcW w:w="3280"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по специальностям,</w:t>
            </w: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продолжения образования по</w:t>
            </w:r>
          </w:p>
        </w:tc>
      </w:tr>
      <w:tr w:rsidR="007041D5" w:rsidRPr="00C80CE8">
        <w:trPr>
          <w:trHeight w:val="312"/>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успешного продолжения</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 обеспечения возможности</w:t>
            </w:r>
          </w:p>
        </w:tc>
        <w:tc>
          <w:tcPr>
            <w:tcW w:w="3280"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связанным с прикладным</w:t>
            </w: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специальностям, связанным с</w:t>
            </w: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образования по</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успешного продолжения</w:t>
            </w:r>
          </w:p>
        </w:tc>
        <w:tc>
          <w:tcPr>
            <w:tcW w:w="3280"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использованием математики</w:t>
            </w: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осуществлением научной и</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специальностям, не связанным</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образования по</w:t>
            </w: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исследовательской</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с прикладным использованием</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специальностям, не</w:t>
            </w: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деятельности в области</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4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математики</w:t>
            </w: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связанным с прикладным</w:t>
            </w: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математики и смежных</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00" w:type="dxa"/>
            <w:tcBorders>
              <w:right w:val="single" w:sz="8" w:space="0" w:color="auto"/>
            </w:tcBorders>
            <w:vAlign w:val="bottom"/>
          </w:tcPr>
          <w:p w:rsidR="007041D5" w:rsidRPr="00C80CE8" w:rsidRDefault="007041D5" w:rsidP="005E5397">
            <w:pPr>
              <w:jc w:val="both"/>
              <w:rPr>
                <w:sz w:val="24"/>
                <w:szCs w:val="24"/>
              </w:rPr>
            </w:pPr>
          </w:p>
        </w:tc>
        <w:tc>
          <w:tcPr>
            <w:tcW w:w="330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использованием математики</w:t>
            </w: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наук</w:t>
            </w:r>
          </w:p>
        </w:tc>
      </w:tr>
      <w:tr w:rsidR="007041D5" w:rsidRPr="00C80CE8">
        <w:trPr>
          <w:trHeight w:val="51"/>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tcBorders>
            <w:vAlign w:val="bottom"/>
          </w:tcPr>
          <w:p w:rsidR="007041D5" w:rsidRPr="00C80CE8" w:rsidRDefault="007041D5" w:rsidP="005E5397">
            <w:pPr>
              <w:jc w:val="both"/>
              <w:rPr>
                <w:sz w:val="24"/>
                <w:szCs w:val="24"/>
              </w:rPr>
            </w:pPr>
          </w:p>
        </w:tc>
        <w:tc>
          <w:tcPr>
            <w:tcW w:w="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80" w:type="dxa"/>
            <w:tcBorders>
              <w:bottom w:val="single" w:sz="8" w:space="0" w:color="auto"/>
            </w:tcBorders>
            <w:vAlign w:val="bottom"/>
          </w:tcPr>
          <w:p w:rsidR="007041D5" w:rsidRPr="00C80CE8" w:rsidRDefault="007041D5" w:rsidP="005E5397">
            <w:pPr>
              <w:jc w:val="both"/>
              <w:rPr>
                <w:sz w:val="24"/>
                <w:szCs w:val="24"/>
              </w:rPr>
            </w:pPr>
          </w:p>
        </w:tc>
        <w:tc>
          <w:tcPr>
            <w:tcW w:w="30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323"/>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00" w:type="dxa"/>
            <w:vAlign w:val="bottom"/>
          </w:tcPr>
          <w:p w:rsidR="007041D5" w:rsidRPr="00C80CE8" w:rsidRDefault="007041D5" w:rsidP="005E5397">
            <w:pPr>
              <w:jc w:val="both"/>
              <w:rPr>
                <w:sz w:val="24"/>
                <w:szCs w:val="24"/>
              </w:rPr>
            </w:pPr>
          </w:p>
        </w:tc>
        <w:tc>
          <w:tcPr>
            <w:tcW w:w="6580" w:type="dxa"/>
            <w:gridSpan w:val="2"/>
            <w:vAlign w:val="bottom"/>
          </w:tcPr>
          <w:p w:rsidR="007041D5" w:rsidRPr="00C80CE8" w:rsidRDefault="00171210" w:rsidP="005E5397">
            <w:pPr>
              <w:ind w:left="1760"/>
              <w:jc w:val="both"/>
              <w:rPr>
                <w:sz w:val="24"/>
                <w:szCs w:val="24"/>
              </w:rPr>
            </w:pPr>
            <w:r w:rsidRPr="00C80CE8">
              <w:rPr>
                <w:rFonts w:eastAsia="Times New Roman"/>
                <w:b/>
                <w:bCs/>
                <w:sz w:val="24"/>
                <w:szCs w:val="24"/>
              </w:rPr>
              <w:t>Требования к результатам</w:t>
            </w:r>
          </w:p>
        </w:tc>
        <w:tc>
          <w:tcPr>
            <w:tcW w:w="280" w:type="dxa"/>
            <w:vAlign w:val="bottom"/>
          </w:tcPr>
          <w:p w:rsidR="007041D5" w:rsidRPr="00C80CE8" w:rsidRDefault="007041D5" w:rsidP="005E5397">
            <w:pPr>
              <w:jc w:val="both"/>
              <w:rPr>
                <w:sz w:val="24"/>
                <w:szCs w:val="24"/>
              </w:rPr>
            </w:pPr>
          </w:p>
        </w:tc>
        <w:tc>
          <w:tcPr>
            <w:tcW w:w="302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104"/>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tcBorders>
            <w:vAlign w:val="bottom"/>
          </w:tcPr>
          <w:p w:rsidR="007041D5" w:rsidRPr="00C80CE8" w:rsidRDefault="007041D5" w:rsidP="005E5397">
            <w:pPr>
              <w:jc w:val="both"/>
              <w:rPr>
                <w:sz w:val="24"/>
                <w:szCs w:val="24"/>
              </w:rPr>
            </w:pPr>
          </w:p>
        </w:tc>
        <w:tc>
          <w:tcPr>
            <w:tcW w:w="300" w:type="dxa"/>
            <w:tcBorders>
              <w:bottom w:val="single" w:sz="8" w:space="0" w:color="auto"/>
            </w:tcBorders>
            <w:vAlign w:val="bottom"/>
          </w:tcPr>
          <w:p w:rsidR="007041D5" w:rsidRPr="00C80CE8" w:rsidRDefault="007041D5" w:rsidP="005E5397">
            <w:pPr>
              <w:jc w:val="both"/>
              <w:rPr>
                <w:sz w:val="24"/>
                <w:szCs w:val="24"/>
              </w:rPr>
            </w:pPr>
          </w:p>
        </w:tc>
        <w:tc>
          <w:tcPr>
            <w:tcW w:w="330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tcBorders>
            <w:vAlign w:val="bottom"/>
          </w:tcPr>
          <w:p w:rsidR="007041D5" w:rsidRPr="00C80CE8" w:rsidRDefault="007041D5" w:rsidP="005E5397">
            <w:pPr>
              <w:jc w:val="both"/>
              <w:rPr>
                <w:sz w:val="24"/>
                <w:szCs w:val="24"/>
              </w:rPr>
            </w:pPr>
          </w:p>
        </w:tc>
        <w:tc>
          <w:tcPr>
            <w:tcW w:w="280" w:type="dxa"/>
            <w:tcBorders>
              <w:bottom w:val="single" w:sz="8" w:space="0" w:color="auto"/>
            </w:tcBorders>
            <w:vAlign w:val="bottom"/>
          </w:tcPr>
          <w:p w:rsidR="007041D5" w:rsidRPr="00C80CE8" w:rsidRDefault="007041D5" w:rsidP="005E5397">
            <w:pPr>
              <w:jc w:val="both"/>
              <w:rPr>
                <w:sz w:val="24"/>
                <w:szCs w:val="24"/>
              </w:rPr>
            </w:pPr>
          </w:p>
        </w:tc>
        <w:tc>
          <w:tcPr>
            <w:tcW w:w="30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81"/>
        </w:trPr>
        <w:tc>
          <w:tcPr>
            <w:tcW w:w="1560" w:type="dxa"/>
            <w:tcBorders>
              <w:left w:val="single" w:sz="8" w:space="0" w:color="auto"/>
              <w:right w:val="single" w:sz="8" w:space="0" w:color="auto"/>
            </w:tcBorders>
            <w:vAlign w:val="bottom"/>
          </w:tcPr>
          <w:p w:rsidR="007041D5" w:rsidRPr="00C80CE8" w:rsidRDefault="00171210" w:rsidP="005E5397">
            <w:pPr>
              <w:spacing w:line="264" w:lineRule="exact"/>
              <w:ind w:left="120"/>
              <w:jc w:val="both"/>
              <w:rPr>
                <w:sz w:val="24"/>
                <w:szCs w:val="24"/>
              </w:rPr>
            </w:pPr>
            <w:r w:rsidRPr="00C80CE8">
              <w:rPr>
                <w:rFonts w:eastAsia="Times New Roman"/>
                <w:b/>
                <w:bCs/>
                <w:i/>
                <w:iCs/>
                <w:sz w:val="24"/>
                <w:szCs w:val="24"/>
              </w:rPr>
              <w:t>Элементы</w:t>
            </w:r>
          </w:p>
        </w:tc>
        <w:tc>
          <w:tcPr>
            <w:tcW w:w="3120" w:type="dxa"/>
            <w:tcBorders>
              <w:right w:val="single" w:sz="8" w:space="0" w:color="auto"/>
            </w:tcBorders>
            <w:vAlign w:val="bottom"/>
          </w:tcPr>
          <w:p w:rsidR="007041D5" w:rsidRPr="00C80CE8" w:rsidRDefault="00171210" w:rsidP="005E5397">
            <w:pPr>
              <w:spacing w:line="281" w:lineRule="exact"/>
              <w:ind w:left="80"/>
              <w:jc w:val="both"/>
              <w:rPr>
                <w:sz w:val="24"/>
                <w:szCs w:val="24"/>
              </w:rPr>
            </w:pPr>
            <w:proofErr w:type="gramStart"/>
            <w:r w:rsidRPr="00C80CE8">
              <w:rPr>
                <w:rFonts w:eastAsia="Symbol"/>
                <w:sz w:val="24"/>
                <w:szCs w:val="24"/>
              </w:rPr>
              <w:t></w:t>
            </w:r>
            <w:r w:rsidRPr="00C80CE8">
              <w:rPr>
                <w:rFonts w:eastAsia="Times New Roman"/>
                <w:sz w:val="24"/>
                <w:szCs w:val="24"/>
              </w:rPr>
              <w:t xml:space="preserve">  Оперировать</w:t>
            </w:r>
            <w:proofErr w:type="gramEnd"/>
            <w:r w:rsidRPr="00C80CE8">
              <w:rPr>
                <w:rFonts w:eastAsia="Times New Roman"/>
                <w:sz w:val="24"/>
                <w:szCs w:val="24"/>
              </w:rPr>
              <w:t xml:space="preserve"> на базовом</w:t>
            </w:r>
          </w:p>
        </w:tc>
        <w:tc>
          <w:tcPr>
            <w:tcW w:w="30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3300" w:type="dxa"/>
            <w:tcBorders>
              <w:right w:val="single" w:sz="8" w:space="0" w:color="auto"/>
            </w:tcBorders>
            <w:vAlign w:val="bottom"/>
          </w:tcPr>
          <w:p w:rsidR="007041D5" w:rsidRPr="00C80CE8" w:rsidRDefault="00171210" w:rsidP="005E5397">
            <w:pPr>
              <w:spacing w:line="274" w:lineRule="exact"/>
              <w:ind w:left="140"/>
              <w:jc w:val="both"/>
              <w:rPr>
                <w:sz w:val="24"/>
                <w:szCs w:val="24"/>
              </w:rPr>
            </w:pPr>
            <w:r w:rsidRPr="00C80CE8">
              <w:rPr>
                <w:rFonts w:eastAsia="Times New Roman"/>
                <w:i/>
                <w:iCs/>
                <w:sz w:val="24"/>
                <w:szCs w:val="24"/>
              </w:rPr>
              <w:t>Оперировать2 понятиями:</w:t>
            </w:r>
          </w:p>
        </w:tc>
        <w:tc>
          <w:tcPr>
            <w:tcW w:w="3280" w:type="dxa"/>
            <w:tcBorders>
              <w:right w:val="single" w:sz="8" w:space="0" w:color="auto"/>
            </w:tcBorders>
            <w:vAlign w:val="bottom"/>
          </w:tcPr>
          <w:p w:rsidR="007041D5" w:rsidRPr="00C80CE8" w:rsidRDefault="00171210" w:rsidP="005E5397">
            <w:pPr>
              <w:spacing w:line="281" w:lineRule="exact"/>
              <w:ind w:left="80"/>
              <w:jc w:val="both"/>
              <w:rPr>
                <w:sz w:val="24"/>
                <w:szCs w:val="24"/>
              </w:rPr>
            </w:pPr>
            <w:proofErr w:type="gramStart"/>
            <w:r w:rsidRPr="00C80CE8">
              <w:rPr>
                <w:rFonts w:eastAsia="Symbol"/>
                <w:color w:val="404040"/>
                <w:sz w:val="24"/>
                <w:szCs w:val="24"/>
              </w:rPr>
              <w:t></w:t>
            </w:r>
            <w:r w:rsidRPr="00C80CE8">
              <w:rPr>
                <w:rFonts w:eastAsia="Times New Roman"/>
                <w:sz w:val="24"/>
                <w:szCs w:val="24"/>
              </w:rPr>
              <w:t xml:space="preserve">  Свободно</w:t>
            </w:r>
            <w:proofErr w:type="gramEnd"/>
            <w:r w:rsidRPr="00C80CE8">
              <w:rPr>
                <w:rFonts w:eastAsia="Times New Roman"/>
                <w:sz w:val="24"/>
                <w:szCs w:val="24"/>
              </w:rPr>
              <w:t xml:space="preserve"> оперировать3</w:t>
            </w:r>
          </w:p>
        </w:tc>
        <w:tc>
          <w:tcPr>
            <w:tcW w:w="280" w:type="dxa"/>
            <w:vAlign w:val="bottom"/>
          </w:tcPr>
          <w:p w:rsidR="007041D5" w:rsidRPr="00C80CE8" w:rsidRDefault="00171210" w:rsidP="005E5397">
            <w:pPr>
              <w:spacing w:line="281" w:lineRule="exact"/>
              <w:ind w:left="100"/>
              <w:jc w:val="both"/>
              <w:rPr>
                <w:sz w:val="24"/>
                <w:szCs w:val="24"/>
              </w:rPr>
            </w:pPr>
            <w:r w:rsidRPr="00C80CE8">
              <w:rPr>
                <w:rFonts w:eastAsia="Symbol"/>
                <w:sz w:val="24"/>
                <w:szCs w:val="24"/>
              </w:rPr>
              <w:t></w:t>
            </w:r>
          </w:p>
        </w:tc>
        <w:tc>
          <w:tcPr>
            <w:tcW w:w="3020" w:type="dxa"/>
            <w:tcBorders>
              <w:right w:val="single" w:sz="8" w:space="0" w:color="auto"/>
            </w:tcBorders>
            <w:vAlign w:val="bottom"/>
          </w:tcPr>
          <w:p w:rsidR="007041D5" w:rsidRPr="00C80CE8" w:rsidRDefault="00171210" w:rsidP="005E5397">
            <w:pPr>
              <w:spacing w:line="274" w:lineRule="exact"/>
              <w:ind w:left="180"/>
              <w:jc w:val="both"/>
              <w:rPr>
                <w:sz w:val="24"/>
                <w:szCs w:val="24"/>
              </w:rPr>
            </w:pPr>
            <w:r w:rsidRPr="00C80CE8">
              <w:rPr>
                <w:rFonts w:eastAsia="Times New Roman"/>
                <w:i/>
                <w:iCs/>
                <w:sz w:val="24"/>
                <w:szCs w:val="24"/>
              </w:rPr>
              <w:t>Достижение</w:t>
            </w:r>
          </w:p>
        </w:tc>
      </w:tr>
      <w:tr w:rsidR="007041D5" w:rsidRPr="00C80CE8">
        <w:trPr>
          <w:trHeight w:val="313"/>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теории</w:t>
            </w: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уровне1 понятиями:</w:t>
            </w:r>
          </w:p>
        </w:tc>
        <w:tc>
          <w:tcPr>
            <w:tcW w:w="300" w:type="dxa"/>
            <w:vAlign w:val="bottom"/>
          </w:tcPr>
          <w:p w:rsidR="007041D5" w:rsidRPr="00C80CE8" w:rsidRDefault="007041D5" w:rsidP="005E5397">
            <w:pPr>
              <w:jc w:val="both"/>
              <w:rPr>
                <w:sz w:val="24"/>
                <w:szCs w:val="24"/>
              </w:rPr>
            </w:pPr>
          </w:p>
        </w:tc>
        <w:tc>
          <w:tcPr>
            <w:tcW w:w="3300" w:type="dxa"/>
            <w:tcBorders>
              <w:right w:val="single" w:sz="8" w:space="0" w:color="auto"/>
            </w:tcBorders>
            <w:vAlign w:val="bottom"/>
          </w:tcPr>
          <w:p w:rsidR="007041D5" w:rsidRPr="00C80CE8" w:rsidRDefault="00171210" w:rsidP="005E5397">
            <w:pPr>
              <w:ind w:left="140"/>
              <w:jc w:val="both"/>
              <w:rPr>
                <w:sz w:val="24"/>
                <w:szCs w:val="24"/>
              </w:rPr>
            </w:pPr>
            <w:r w:rsidRPr="00C80CE8">
              <w:rPr>
                <w:rFonts w:eastAsia="Times New Roman"/>
                <w:i/>
                <w:iCs/>
                <w:sz w:val="24"/>
                <w:szCs w:val="24"/>
              </w:rPr>
              <w:t>конечное множество,</w:t>
            </w:r>
          </w:p>
        </w:tc>
        <w:tc>
          <w:tcPr>
            <w:tcW w:w="328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понятиями: конечное</w:t>
            </w:r>
          </w:p>
        </w:tc>
        <w:tc>
          <w:tcPr>
            <w:tcW w:w="280" w:type="dxa"/>
            <w:vAlign w:val="bottom"/>
          </w:tcPr>
          <w:p w:rsidR="007041D5" w:rsidRPr="00C80CE8" w:rsidRDefault="007041D5" w:rsidP="005E5397">
            <w:pPr>
              <w:jc w:val="both"/>
              <w:rPr>
                <w:sz w:val="24"/>
                <w:szCs w:val="24"/>
              </w:rPr>
            </w:pPr>
          </w:p>
        </w:tc>
        <w:tc>
          <w:tcPr>
            <w:tcW w:w="3020" w:type="dxa"/>
            <w:tcBorders>
              <w:right w:val="single" w:sz="8" w:space="0" w:color="auto"/>
            </w:tcBorders>
            <w:vAlign w:val="bottom"/>
          </w:tcPr>
          <w:p w:rsidR="007041D5" w:rsidRPr="00C80CE8" w:rsidRDefault="00171210" w:rsidP="005E5397">
            <w:pPr>
              <w:ind w:right="240"/>
              <w:jc w:val="both"/>
              <w:rPr>
                <w:sz w:val="24"/>
                <w:szCs w:val="24"/>
              </w:rPr>
            </w:pPr>
            <w:r w:rsidRPr="00C80CE8">
              <w:rPr>
                <w:rFonts w:eastAsia="Times New Roman"/>
                <w:i/>
                <w:iCs/>
                <w:sz w:val="24"/>
                <w:szCs w:val="24"/>
              </w:rPr>
              <w:t>результатов раздела II;</w:t>
            </w: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множеств</w:t>
            </w: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конечное множество,</w:t>
            </w:r>
          </w:p>
        </w:tc>
        <w:tc>
          <w:tcPr>
            <w:tcW w:w="300" w:type="dxa"/>
            <w:vAlign w:val="bottom"/>
          </w:tcPr>
          <w:p w:rsidR="007041D5" w:rsidRPr="00C80CE8" w:rsidRDefault="007041D5" w:rsidP="005E5397">
            <w:pPr>
              <w:jc w:val="both"/>
              <w:rPr>
                <w:sz w:val="24"/>
                <w:szCs w:val="24"/>
              </w:rPr>
            </w:pPr>
          </w:p>
        </w:tc>
        <w:tc>
          <w:tcPr>
            <w:tcW w:w="3300" w:type="dxa"/>
            <w:tcBorders>
              <w:right w:val="single" w:sz="8" w:space="0" w:color="auto"/>
            </w:tcBorders>
            <w:vAlign w:val="bottom"/>
          </w:tcPr>
          <w:p w:rsidR="007041D5" w:rsidRPr="00C80CE8" w:rsidRDefault="00171210" w:rsidP="005E5397">
            <w:pPr>
              <w:ind w:left="140"/>
              <w:jc w:val="both"/>
              <w:rPr>
                <w:sz w:val="24"/>
                <w:szCs w:val="24"/>
              </w:rPr>
            </w:pPr>
            <w:r w:rsidRPr="00C80CE8">
              <w:rPr>
                <w:rFonts w:eastAsia="Times New Roman"/>
                <w:i/>
                <w:iCs/>
                <w:sz w:val="24"/>
                <w:szCs w:val="24"/>
              </w:rPr>
              <w:t>элемент множества,</w:t>
            </w:r>
          </w:p>
        </w:tc>
        <w:tc>
          <w:tcPr>
            <w:tcW w:w="328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множество, элемент</w:t>
            </w:r>
          </w:p>
        </w:tc>
        <w:tc>
          <w:tcPr>
            <w:tcW w:w="28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3020" w:type="dxa"/>
            <w:tcBorders>
              <w:right w:val="single" w:sz="8" w:space="0" w:color="auto"/>
            </w:tcBorders>
            <w:vAlign w:val="bottom"/>
          </w:tcPr>
          <w:p w:rsidR="007041D5" w:rsidRPr="00C80CE8" w:rsidRDefault="00171210" w:rsidP="005E5397">
            <w:pPr>
              <w:ind w:left="180"/>
              <w:jc w:val="both"/>
              <w:rPr>
                <w:sz w:val="24"/>
                <w:szCs w:val="24"/>
              </w:rPr>
            </w:pPr>
            <w:r w:rsidRPr="00C80CE8">
              <w:rPr>
                <w:rFonts w:eastAsia="Times New Roman"/>
                <w:i/>
                <w:iCs/>
                <w:sz w:val="24"/>
                <w:szCs w:val="24"/>
              </w:rPr>
              <w:t>оперировать понятием</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и</w:t>
            </w: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элемент множества,</w:t>
            </w:r>
          </w:p>
        </w:tc>
        <w:tc>
          <w:tcPr>
            <w:tcW w:w="300" w:type="dxa"/>
            <w:vAlign w:val="bottom"/>
          </w:tcPr>
          <w:p w:rsidR="007041D5" w:rsidRPr="00C80CE8" w:rsidRDefault="007041D5" w:rsidP="005E5397">
            <w:pPr>
              <w:jc w:val="both"/>
              <w:rPr>
                <w:sz w:val="24"/>
                <w:szCs w:val="24"/>
              </w:rPr>
            </w:pPr>
          </w:p>
        </w:tc>
        <w:tc>
          <w:tcPr>
            <w:tcW w:w="3300" w:type="dxa"/>
            <w:tcBorders>
              <w:right w:val="single" w:sz="8" w:space="0" w:color="auto"/>
            </w:tcBorders>
            <w:vAlign w:val="bottom"/>
          </w:tcPr>
          <w:p w:rsidR="007041D5" w:rsidRPr="00C80CE8" w:rsidRDefault="00171210" w:rsidP="005E5397">
            <w:pPr>
              <w:ind w:left="140"/>
              <w:jc w:val="both"/>
              <w:rPr>
                <w:sz w:val="24"/>
                <w:szCs w:val="24"/>
              </w:rPr>
            </w:pPr>
            <w:r w:rsidRPr="00C80CE8">
              <w:rPr>
                <w:rFonts w:eastAsia="Times New Roman"/>
                <w:i/>
                <w:iCs/>
                <w:sz w:val="24"/>
                <w:szCs w:val="24"/>
              </w:rPr>
              <w:t>подмножество, пересечение</w:t>
            </w:r>
          </w:p>
        </w:tc>
        <w:tc>
          <w:tcPr>
            <w:tcW w:w="328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множества,</w:t>
            </w:r>
          </w:p>
        </w:tc>
        <w:tc>
          <w:tcPr>
            <w:tcW w:w="280" w:type="dxa"/>
            <w:vAlign w:val="bottom"/>
          </w:tcPr>
          <w:p w:rsidR="007041D5" w:rsidRPr="00C80CE8" w:rsidRDefault="007041D5" w:rsidP="005E5397">
            <w:pPr>
              <w:jc w:val="both"/>
              <w:rPr>
                <w:sz w:val="24"/>
                <w:szCs w:val="24"/>
              </w:rPr>
            </w:pPr>
          </w:p>
        </w:tc>
        <w:tc>
          <w:tcPr>
            <w:tcW w:w="3020" w:type="dxa"/>
            <w:tcBorders>
              <w:right w:val="single" w:sz="8" w:space="0" w:color="auto"/>
            </w:tcBorders>
            <w:vAlign w:val="bottom"/>
          </w:tcPr>
          <w:p w:rsidR="007041D5" w:rsidRPr="00C80CE8" w:rsidRDefault="00171210" w:rsidP="005E5397">
            <w:pPr>
              <w:ind w:left="180"/>
              <w:jc w:val="both"/>
              <w:rPr>
                <w:sz w:val="24"/>
                <w:szCs w:val="24"/>
              </w:rPr>
            </w:pPr>
            <w:r w:rsidRPr="00C80CE8">
              <w:rPr>
                <w:rFonts w:eastAsia="Times New Roman"/>
                <w:i/>
                <w:iCs/>
                <w:sz w:val="24"/>
                <w:szCs w:val="24"/>
              </w:rPr>
              <w:t>определения, основными</w:t>
            </w:r>
          </w:p>
        </w:tc>
      </w:tr>
      <w:tr w:rsidR="007041D5" w:rsidRPr="00C80CE8">
        <w:trPr>
          <w:trHeight w:val="51"/>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0" w:type="dxa"/>
            <w:tcBorders>
              <w:bottom w:val="single" w:sz="8" w:space="0" w:color="auto"/>
            </w:tcBorders>
            <w:vAlign w:val="bottom"/>
          </w:tcPr>
          <w:p w:rsidR="007041D5" w:rsidRPr="00C80CE8" w:rsidRDefault="007041D5" w:rsidP="005E5397">
            <w:pPr>
              <w:jc w:val="both"/>
              <w:rPr>
                <w:sz w:val="24"/>
                <w:szCs w:val="24"/>
              </w:rPr>
            </w:pPr>
          </w:p>
        </w:tc>
        <w:tc>
          <w:tcPr>
            <w:tcW w:w="3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80" w:type="dxa"/>
            <w:tcBorders>
              <w:bottom w:val="single" w:sz="8" w:space="0" w:color="auto"/>
            </w:tcBorders>
            <w:vAlign w:val="bottom"/>
          </w:tcPr>
          <w:p w:rsidR="007041D5" w:rsidRPr="00C80CE8" w:rsidRDefault="007041D5" w:rsidP="005E5397">
            <w:pPr>
              <w:jc w:val="both"/>
              <w:rPr>
                <w:sz w:val="24"/>
                <w:szCs w:val="24"/>
              </w:rPr>
            </w:pPr>
          </w:p>
        </w:tc>
        <w:tc>
          <w:tcPr>
            <w:tcW w:w="30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367424" behindDoc="1" locked="0" layoutInCell="0" allowOverlap="1">
                <wp:simplePos x="0" y="0"/>
                <wp:positionH relativeFrom="column">
                  <wp:posOffset>3150870</wp:posOffset>
                </wp:positionH>
                <wp:positionV relativeFrom="paragraph">
                  <wp:posOffset>-3358515</wp:posOffset>
                </wp:positionV>
                <wp:extent cx="12065" cy="1270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B861CDC" id="Shape 26" o:spid="_x0000_s1026" style="position:absolute;margin-left:248.1pt;margin-top:-264.45pt;width:.95pt;height:1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" o:allowincell="f" fillcolor="black" stroked="f"/>
            </w:pict>
          </mc:Fallback>
        </mc:AlternateContent>
      </w:r>
      <w:r w:rsidRPr="00C80CE8">
        <w:rPr>
          <w:noProof/>
          <w:sz w:val="24"/>
          <w:szCs w:val="24"/>
        </w:rPr>
        <mc:AlternateContent>
          <mc:Choice Requires="wps">
            <w:drawing>
              <wp:anchor distT="0" distB="0" distL="114300" distR="114300" simplePos="0" relativeHeight="251369472" behindDoc="1" locked="0" layoutInCell="0" allowOverlap="1">
                <wp:simplePos x="0" y="0"/>
                <wp:positionH relativeFrom="column">
                  <wp:posOffset>74930</wp:posOffset>
                </wp:positionH>
                <wp:positionV relativeFrom="paragraph">
                  <wp:posOffset>240030</wp:posOffset>
                </wp:positionV>
                <wp:extent cx="18288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BFDC658" id="Shape 27"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5.9pt,18.9pt" to="14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3mugEAAIE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" o:allowincell="f" filled="t" strokeweight=".21164mm">
                <v:stroke joinstyle="miter"/>
                <o:lock v:ext="edit" shapetype="f"/>
              </v:line>
            </w:pict>
          </mc:Fallback>
        </mc:AlternateContent>
      </w:r>
    </w:p>
    <w:p w:rsidR="007041D5" w:rsidRPr="00C80CE8" w:rsidRDefault="007041D5" w:rsidP="005E5397">
      <w:pPr>
        <w:spacing w:line="200" w:lineRule="exact"/>
        <w:jc w:val="both"/>
        <w:rPr>
          <w:sz w:val="24"/>
          <w:szCs w:val="24"/>
        </w:rPr>
      </w:pPr>
    </w:p>
    <w:p w:rsidR="007041D5" w:rsidRPr="00C80CE8" w:rsidRDefault="007041D5" w:rsidP="005E5397">
      <w:pPr>
        <w:spacing w:line="277" w:lineRule="exact"/>
        <w:jc w:val="both"/>
        <w:rPr>
          <w:sz w:val="24"/>
          <w:szCs w:val="24"/>
        </w:rPr>
      </w:pPr>
    </w:p>
    <w:p w:rsidR="007041D5" w:rsidRPr="003200BC" w:rsidRDefault="00171210" w:rsidP="005E5397">
      <w:pPr>
        <w:spacing w:line="233" w:lineRule="auto"/>
        <w:ind w:left="120" w:right="160" w:firstLine="401"/>
        <w:jc w:val="both"/>
        <w:rPr>
          <w:sz w:val="16"/>
          <w:szCs w:val="16"/>
        </w:rPr>
      </w:pPr>
      <w:r w:rsidRPr="003200BC">
        <w:rPr>
          <w:rFonts w:eastAsia="Times New Roman"/>
          <w:sz w:val="16"/>
          <w:szCs w:val="16"/>
        </w:rPr>
        <w:t>1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041D5" w:rsidRPr="003200BC" w:rsidRDefault="007041D5" w:rsidP="005E5397">
      <w:pPr>
        <w:spacing w:line="14" w:lineRule="exact"/>
        <w:jc w:val="both"/>
        <w:rPr>
          <w:sz w:val="16"/>
          <w:szCs w:val="16"/>
        </w:rPr>
      </w:pPr>
    </w:p>
    <w:p w:rsidR="007041D5" w:rsidRPr="003200BC" w:rsidRDefault="00171210" w:rsidP="005E5397">
      <w:pPr>
        <w:spacing w:line="234" w:lineRule="auto"/>
        <w:ind w:left="120" w:right="160" w:firstLine="401"/>
        <w:jc w:val="both"/>
        <w:rPr>
          <w:sz w:val="16"/>
          <w:szCs w:val="16"/>
        </w:rPr>
      </w:pPr>
      <w:r w:rsidRPr="003200BC">
        <w:rPr>
          <w:rFonts w:eastAsia="Times New Roman"/>
          <w:sz w:val="16"/>
          <w:szCs w:val="16"/>
        </w:rPr>
        <w:t>2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7041D5" w:rsidRPr="003200BC" w:rsidRDefault="007041D5" w:rsidP="005E5397">
      <w:pPr>
        <w:spacing w:line="14" w:lineRule="exact"/>
        <w:jc w:val="both"/>
        <w:rPr>
          <w:sz w:val="16"/>
          <w:szCs w:val="16"/>
        </w:rPr>
      </w:pPr>
    </w:p>
    <w:p w:rsidR="007041D5" w:rsidRPr="003200BC" w:rsidRDefault="00171210" w:rsidP="005E5397">
      <w:pPr>
        <w:spacing w:line="236" w:lineRule="auto"/>
        <w:ind w:left="120" w:right="160" w:firstLine="401"/>
        <w:jc w:val="both"/>
        <w:rPr>
          <w:sz w:val="16"/>
          <w:szCs w:val="16"/>
        </w:rPr>
      </w:pPr>
      <w:r w:rsidRPr="003200BC">
        <w:rPr>
          <w:rFonts w:eastAsia="Times New Roman"/>
          <w:sz w:val="16"/>
          <w:szCs w:val="16"/>
        </w:rPr>
        <w:t>3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7041D5" w:rsidRPr="00C80CE8" w:rsidRDefault="007041D5" w:rsidP="005E5397">
      <w:pPr>
        <w:jc w:val="both"/>
        <w:rPr>
          <w:sz w:val="24"/>
          <w:szCs w:val="24"/>
        </w:rPr>
        <w:sectPr w:rsidR="007041D5" w:rsidRPr="00C80CE8">
          <w:pgSz w:w="16840" w:h="11906" w:orient="landscape"/>
          <w:pgMar w:top="1440" w:right="698" w:bottom="708" w:left="1300" w:header="0" w:footer="0" w:gutter="0"/>
          <w:cols w:space="720" w:equalWidth="0">
            <w:col w:w="14840"/>
          </w:cols>
        </w:sectPr>
      </w:pPr>
    </w:p>
    <w:tbl>
      <w:tblPr>
        <w:tblW w:w="0" w:type="auto"/>
        <w:tblLayout w:type="fixed"/>
        <w:tblCellMar>
          <w:left w:w="0" w:type="dxa"/>
          <w:right w:w="0" w:type="dxa"/>
        </w:tblCellMar>
        <w:tblLook w:val="04A0" w:firstRow="1" w:lastRow="0" w:firstColumn="1" w:lastColumn="0" w:noHBand="0" w:noVBand="1"/>
      </w:tblPr>
      <w:tblGrid>
        <w:gridCol w:w="1440"/>
        <w:gridCol w:w="320"/>
        <w:gridCol w:w="2220"/>
        <w:gridCol w:w="580"/>
        <w:gridCol w:w="320"/>
        <w:gridCol w:w="3120"/>
      </w:tblGrid>
      <w:tr w:rsidR="007041D5" w:rsidRPr="00C80CE8">
        <w:trPr>
          <w:trHeight w:val="286"/>
        </w:trPr>
        <w:tc>
          <w:tcPr>
            <w:tcW w:w="1440" w:type="dxa"/>
            <w:tcBorders>
              <w:right w:val="single" w:sz="8" w:space="0" w:color="auto"/>
            </w:tcBorders>
            <w:vAlign w:val="bottom"/>
          </w:tcPr>
          <w:p w:rsidR="007041D5" w:rsidRPr="00C80CE8" w:rsidRDefault="00171210" w:rsidP="005E5397">
            <w:pPr>
              <w:jc w:val="both"/>
              <w:rPr>
                <w:sz w:val="24"/>
                <w:szCs w:val="24"/>
              </w:rPr>
            </w:pPr>
            <w:proofErr w:type="spellStart"/>
            <w:r w:rsidRPr="00C80CE8">
              <w:rPr>
                <w:rFonts w:eastAsia="Times New Roman"/>
                <w:b/>
                <w:bCs/>
                <w:i/>
                <w:iCs/>
                <w:sz w:val="24"/>
                <w:szCs w:val="24"/>
              </w:rPr>
              <w:lastRenderedPageBreak/>
              <w:t>математич</w:t>
            </w:r>
            <w:proofErr w:type="spellEnd"/>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подмножество,</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и объединение множеств,</w:t>
            </w:r>
          </w:p>
        </w:tc>
      </w:tr>
      <w:tr w:rsidR="007041D5" w:rsidRPr="00C80CE8">
        <w:trPr>
          <w:trHeight w:val="317"/>
        </w:trPr>
        <w:tc>
          <w:tcPr>
            <w:tcW w:w="1440" w:type="dxa"/>
            <w:tcBorders>
              <w:right w:val="single" w:sz="8" w:space="0" w:color="auto"/>
            </w:tcBorders>
            <w:vAlign w:val="bottom"/>
          </w:tcPr>
          <w:p w:rsidR="007041D5" w:rsidRPr="00C80CE8" w:rsidRDefault="00171210" w:rsidP="005E5397">
            <w:pPr>
              <w:jc w:val="both"/>
              <w:rPr>
                <w:sz w:val="24"/>
                <w:szCs w:val="24"/>
              </w:rPr>
            </w:pPr>
            <w:proofErr w:type="spellStart"/>
            <w:r w:rsidRPr="00C80CE8">
              <w:rPr>
                <w:rFonts w:eastAsia="Times New Roman"/>
                <w:b/>
                <w:bCs/>
                <w:i/>
                <w:iCs/>
                <w:sz w:val="24"/>
                <w:szCs w:val="24"/>
              </w:rPr>
              <w:t>еской</w:t>
            </w:r>
            <w:proofErr w:type="spellEnd"/>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пересечение и</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числовые множества на</w:t>
            </w:r>
          </w:p>
        </w:tc>
      </w:tr>
      <w:tr w:rsidR="007041D5" w:rsidRPr="00C80CE8">
        <w:trPr>
          <w:trHeight w:val="317"/>
        </w:trPr>
        <w:tc>
          <w:tcPr>
            <w:tcW w:w="144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i/>
                <w:iCs/>
                <w:sz w:val="24"/>
                <w:szCs w:val="24"/>
              </w:rPr>
              <w:t>логики</w:t>
            </w: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объединение множеств,</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координатной прямой,</w:t>
            </w:r>
          </w:p>
        </w:tc>
      </w:tr>
      <w:tr w:rsidR="007041D5" w:rsidRPr="00C80CE8">
        <w:trPr>
          <w:trHeight w:val="312"/>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числовые множества на</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отрезок, интервал,</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координатной прямой,</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полуинтервал, промежуток</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отрезок, интервал;</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с выколотой точкой,</w:t>
            </w:r>
          </w:p>
        </w:tc>
      </w:tr>
      <w:tr w:rsidR="007041D5" w:rsidRPr="00C80CE8">
        <w:trPr>
          <w:trHeight w:val="334"/>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графическое представление</w:t>
            </w:r>
          </w:p>
        </w:tc>
      </w:tr>
      <w:tr w:rsidR="007041D5" w:rsidRPr="00C80CE8">
        <w:trPr>
          <w:trHeight w:val="320"/>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множеств на координатной</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утверждение, отрицание</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плоскости;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утверждения, истинные</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понятиями: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 ложные утверждения,</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утверждение, отрицание</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причина, следствие,</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утверждения, истинные и</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частный случай общего</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ложные утверждения,</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утверждения,</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причина, следствие,</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контрпример;</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частный случай общего</w:t>
            </w:r>
          </w:p>
        </w:tc>
      </w:tr>
      <w:tr w:rsidR="007041D5" w:rsidRPr="00C80CE8">
        <w:trPr>
          <w:trHeight w:val="334"/>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находить пересечение и</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утверждения, контрпример;</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объединение двух</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проверять принадлежность</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множеств,</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элемента множеству;</w:t>
            </w:r>
          </w:p>
        </w:tc>
      </w:tr>
      <w:tr w:rsidR="007041D5" w:rsidRPr="00C80CE8">
        <w:trPr>
          <w:trHeight w:val="334"/>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представленных</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пересечение и</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графически на числовой</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объединение множеств, в</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прямой;</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том числе представленных</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220" w:type="dxa"/>
            <w:vAlign w:val="bottom"/>
          </w:tcPr>
          <w:p w:rsidR="007041D5" w:rsidRPr="00C80CE8" w:rsidRDefault="00171210" w:rsidP="005E5397">
            <w:pPr>
              <w:ind w:left="120"/>
              <w:jc w:val="both"/>
              <w:rPr>
                <w:sz w:val="24"/>
                <w:szCs w:val="24"/>
              </w:rPr>
            </w:pPr>
            <w:r w:rsidRPr="00C80CE8">
              <w:rPr>
                <w:rFonts w:eastAsia="Times New Roman"/>
                <w:w w:val="98"/>
                <w:sz w:val="24"/>
                <w:szCs w:val="24"/>
              </w:rPr>
              <w:t>строить на числовой</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графически на числовой</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прямой подмножество</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прямой и на координатной</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числового множества,</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плоскости;</w:t>
            </w:r>
          </w:p>
        </w:tc>
      </w:tr>
      <w:tr w:rsidR="007041D5" w:rsidRPr="00C80CE8">
        <w:trPr>
          <w:trHeight w:val="334"/>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заданное простейшими</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проводить доказательные</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условиями;</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рассуждения для</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распознавать ложные</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обоснования истинности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gridSpan w:val="2"/>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утверждения, ошибки в</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утверждений.</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рассуждениях,</w:t>
            </w:r>
          </w:p>
        </w:tc>
        <w:tc>
          <w:tcPr>
            <w:tcW w:w="58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в</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171210" w:rsidP="005E5397">
            <w:pPr>
              <w:ind w:left="120"/>
              <w:jc w:val="both"/>
              <w:rPr>
                <w:sz w:val="24"/>
                <w:szCs w:val="24"/>
              </w:rPr>
            </w:pPr>
            <w:r w:rsidRPr="00C80CE8">
              <w:rPr>
                <w:rFonts w:eastAsia="Times New Roman"/>
                <w:sz w:val="24"/>
                <w:szCs w:val="24"/>
              </w:rPr>
              <w:t>том числе с</w:t>
            </w: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440" w:type="dxa"/>
            <w:gridSpan w:val="2"/>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 при</w:t>
            </w:r>
          </w:p>
        </w:tc>
      </w:tr>
      <w:tr w:rsidR="007041D5" w:rsidRPr="00C80CE8">
        <w:trPr>
          <w:trHeight w:val="60"/>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220" w:type="dxa"/>
            <w:vAlign w:val="bottom"/>
          </w:tcPr>
          <w:p w:rsidR="007041D5" w:rsidRPr="00C80CE8" w:rsidRDefault="007041D5" w:rsidP="005E5397">
            <w:pPr>
              <w:jc w:val="both"/>
              <w:rPr>
                <w:sz w:val="24"/>
                <w:szCs w:val="24"/>
              </w:rPr>
            </w:pPr>
          </w:p>
        </w:tc>
        <w:tc>
          <w:tcPr>
            <w:tcW w:w="58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371520" behindDoc="1" locked="0" layoutInCell="0" allowOverlap="1">
                <wp:simplePos x="0" y="0"/>
                <wp:positionH relativeFrom="page">
                  <wp:posOffset>828675</wp:posOffset>
                </wp:positionH>
                <wp:positionV relativeFrom="page">
                  <wp:posOffset>721995</wp:posOffset>
                </wp:positionV>
                <wp:extent cx="942149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1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413D66" id="Shape 28" o:spid="_x0000_s1026" style="position:absolute;z-index:-251944960;visibility:visible;mso-wrap-style:square;mso-wrap-distance-left:9pt;mso-wrap-distance-top:0;mso-wrap-distance-right:9pt;mso-wrap-distance-bottom:0;mso-position-horizontal:absolute;mso-position-horizontal-relative:page;mso-position-vertical:absolute;mso-position-vertical-relative:page" from="65.2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373568" behindDoc="1" locked="0" layoutInCell="0" allowOverlap="1">
                <wp:simplePos x="0" y="0"/>
                <wp:positionH relativeFrom="page">
                  <wp:posOffset>831850</wp:posOffset>
                </wp:positionH>
                <wp:positionV relativeFrom="page">
                  <wp:posOffset>718820</wp:posOffset>
                </wp:positionV>
                <wp:extent cx="0" cy="610552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33301A" id="Shape 29" o:spid="_x0000_s1026" style="position:absolute;z-index:-251942912;visibility:visible;mso-wrap-style:square;mso-wrap-distance-left:9pt;mso-wrap-distance-top:0;mso-wrap-distance-right:9pt;mso-wrap-distance-bottom:0;mso-position-horizontal:absolute;mso-position-horizontal-relative:page;mso-position-vertical:absolute;mso-position-vertical-relative:page" from="65.5pt,56.6pt" to="65.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375616" behindDoc="1" locked="0" layoutInCell="0" allowOverlap="1">
                <wp:simplePos x="0" y="0"/>
                <wp:positionH relativeFrom="column">
                  <wp:posOffset>5168900</wp:posOffset>
                </wp:positionH>
                <wp:positionV relativeFrom="paragraph">
                  <wp:posOffset>-6104890</wp:posOffset>
                </wp:positionV>
                <wp:extent cx="0" cy="610489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48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FFDBE4" id="Shape 3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407pt,-480.7pt" to="4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377664" behindDoc="1" locked="0" layoutInCell="0" allowOverlap="1">
                <wp:simplePos x="0" y="0"/>
                <wp:positionH relativeFrom="column">
                  <wp:posOffset>7256780</wp:posOffset>
                </wp:positionH>
                <wp:positionV relativeFrom="paragraph">
                  <wp:posOffset>-6104890</wp:posOffset>
                </wp:positionV>
                <wp:extent cx="0" cy="610489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48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026B81" id="Shape 31"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571.4pt,-480.7pt" to="57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379712" behindDoc="1" locked="0" layoutInCell="0" allowOverlap="1">
                <wp:simplePos x="0" y="0"/>
                <wp:positionH relativeFrom="column">
                  <wp:posOffset>-72390</wp:posOffset>
                </wp:positionH>
                <wp:positionV relativeFrom="paragraph">
                  <wp:posOffset>-2540</wp:posOffset>
                </wp:positionV>
                <wp:extent cx="941451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45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23DC72" id="Shape 32"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5.7pt,-.2pt" to="735.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spacing w:line="264" w:lineRule="auto"/>
        <w:ind w:left="351"/>
        <w:jc w:val="both"/>
        <w:rPr>
          <w:sz w:val="24"/>
          <w:szCs w:val="24"/>
        </w:rPr>
      </w:pPr>
      <w:r w:rsidRPr="00C80CE8">
        <w:rPr>
          <w:rFonts w:eastAsia="Times New Roman"/>
          <w:sz w:val="24"/>
          <w:szCs w:val="24"/>
        </w:rPr>
        <w:t>подмножество, пересечение, объединение</w:t>
      </w:r>
    </w:p>
    <w:p w:rsidR="007041D5" w:rsidRPr="00C80CE8" w:rsidRDefault="007041D5" w:rsidP="005E5397">
      <w:pPr>
        <w:spacing w:line="26" w:lineRule="exact"/>
        <w:jc w:val="both"/>
        <w:rPr>
          <w:sz w:val="24"/>
          <w:szCs w:val="24"/>
        </w:rPr>
      </w:pPr>
    </w:p>
    <w:p w:rsidR="007041D5" w:rsidRPr="00C80CE8" w:rsidRDefault="00171210" w:rsidP="005E5397">
      <w:pPr>
        <w:spacing w:line="274" w:lineRule="auto"/>
        <w:ind w:left="351" w:right="120"/>
        <w:jc w:val="both"/>
        <w:rPr>
          <w:sz w:val="24"/>
          <w:szCs w:val="24"/>
        </w:rPr>
      </w:pPr>
      <w:r w:rsidRPr="00C80CE8">
        <w:rPr>
          <w:rFonts w:eastAsia="Times New Roman"/>
          <w:sz w:val="24"/>
          <w:szCs w:val="24"/>
        </w:rPr>
        <w:t>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7041D5" w:rsidRPr="00C80CE8" w:rsidRDefault="007041D5" w:rsidP="005E5397">
      <w:pPr>
        <w:spacing w:line="41" w:lineRule="exact"/>
        <w:jc w:val="both"/>
        <w:rPr>
          <w:sz w:val="24"/>
          <w:szCs w:val="24"/>
        </w:rPr>
      </w:pPr>
    </w:p>
    <w:p w:rsidR="007041D5" w:rsidRPr="00C80CE8" w:rsidRDefault="00171210" w:rsidP="00284630">
      <w:pPr>
        <w:numPr>
          <w:ilvl w:val="0"/>
          <w:numId w:val="30"/>
        </w:numPr>
        <w:tabs>
          <w:tab w:val="left" w:pos="351"/>
        </w:tabs>
        <w:spacing w:line="266" w:lineRule="auto"/>
        <w:ind w:left="351" w:right="620" w:hanging="351"/>
        <w:jc w:val="both"/>
        <w:rPr>
          <w:rFonts w:eastAsia="Symbol"/>
          <w:color w:val="404040"/>
          <w:sz w:val="24"/>
          <w:szCs w:val="24"/>
        </w:rPr>
      </w:pPr>
      <w:r w:rsidRPr="00C80CE8">
        <w:rPr>
          <w:rFonts w:eastAsia="Times New Roman"/>
          <w:sz w:val="24"/>
          <w:szCs w:val="24"/>
        </w:rPr>
        <w:t>задавать множества перечислением и характеристическим свойством;</w:t>
      </w:r>
    </w:p>
    <w:p w:rsidR="007041D5" w:rsidRPr="00C80CE8" w:rsidRDefault="007041D5" w:rsidP="005E5397">
      <w:pPr>
        <w:spacing w:line="43" w:lineRule="exact"/>
        <w:jc w:val="both"/>
        <w:rPr>
          <w:rFonts w:eastAsia="Symbol"/>
          <w:color w:val="404040"/>
          <w:sz w:val="24"/>
          <w:szCs w:val="24"/>
        </w:rPr>
      </w:pPr>
    </w:p>
    <w:p w:rsidR="007041D5" w:rsidRPr="00C80CE8" w:rsidRDefault="00171210" w:rsidP="00284630">
      <w:pPr>
        <w:numPr>
          <w:ilvl w:val="0"/>
          <w:numId w:val="30"/>
        </w:numPr>
        <w:tabs>
          <w:tab w:val="left" w:pos="351"/>
        </w:tabs>
        <w:spacing w:line="272" w:lineRule="auto"/>
        <w:ind w:left="351" w:right="80" w:hanging="351"/>
        <w:jc w:val="both"/>
        <w:rPr>
          <w:rFonts w:eastAsia="Symbol"/>
          <w:color w:val="404040"/>
          <w:sz w:val="24"/>
          <w:szCs w:val="24"/>
        </w:rPr>
      </w:pPr>
      <w:r w:rsidRPr="00C80CE8">
        <w:rPr>
          <w:rFonts w:eastAsia="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041D5" w:rsidRPr="00C80CE8" w:rsidRDefault="007041D5" w:rsidP="005E5397">
      <w:pPr>
        <w:spacing w:line="33" w:lineRule="exact"/>
        <w:jc w:val="both"/>
        <w:rPr>
          <w:rFonts w:eastAsia="Symbol"/>
          <w:color w:val="404040"/>
          <w:sz w:val="24"/>
          <w:szCs w:val="24"/>
        </w:rPr>
      </w:pPr>
    </w:p>
    <w:p w:rsidR="007041D5" w:rsidRPr="00C80CE8" w:rsidRDefault="00171210" w:rsidP="00284630">
      <w:pPr>
        <w:numPr>
          <w:ilvl w:val="0"/>
          <w:numId w:val="30"/>
        </w:numPr>
        <w:tabs>
          <w:tab w:val="left" w:pos="351"/>
        </w:tabs>
        <w:spacing w:line="261" w:lineRule="auto"/>
        <w:ind w:left="351" w:right="40" w:hanging="351"/>
        <w:jc w:val="both"/>
        <w:rPr>
          <w:rFonts w:eastAsia="Symbol"/>
          <w:color w:val="404040"/>
          <w:sz w:val="24"/>
          <w:szCs w:val="24"/>
        </w:rPr>
      </w:pPr>
      <w:r w:rsidRPr="00C80CE8">
        <w:rPr>
          <w:rFonts w:eastAsia="Times New Roman"/>
          <w:sz w:val="24"/>
          <w:szCs w:val="24"/>
        </w:rPr>
        <w:t>проверять принадлежность элемента множеству;</w:t>
      </w:r>
    </w:p>
    <w:p w:rsidR="007041D5" w:rsidRPr="00C80CE8" w:rsidRDefault="007041D5" w:rsidP="005E5397">
      <w:pPr>
        <w:spacing w:line="49" w:lineRule="exact"/>
        <w:jc w:val="both"/>
        <w:rPr>
          <w:rFonts w:eastAsia="Symbol"/>
          <w:color w:val="404040"/>
          <w:sz w:val="24"/>
          <w:szCs w:val="24"/>
        </w:rPr>
      </w:pPr>
    </w:p>
    <w:p w:rsidR="007041D5" w:rsidRPr="00C80CE8" w:rsidRDefault="00171210" w:rsidP="00284630">
      <w:pPr>
        <w:numPr>
          <w:ilvl w:val="0"/>
          <w:numId w:val="30"/>
        </w:numPr>
        <w:tabs>
          <w:tab w:val="left" w:pos="351"/>
        </w:tabs>
        <w:spacing w:line="261" w:lineRule="auto"/>
        <w:ind w:left="351" w:right="100" w:hanging="351"/>
        <w:jc w:val="both"/>
        <w:rPr>
          <w:rFonts w:eastAsia="Symbol"/>
          <w:color w:val="404040"/>
          <w:sz w:val="24"/>
          <w:szCs w:val="24"/>
        </w:rPr>
      </w:pPr>
      <w:r w:rsidRPr="00C80CE8">
        <w:rPr>
          <w:rFonts w:eastAsia="Times New Roman"/>
          <w:sz w:val="24"/>
          <w:szCs w:val="24"/>
        </w:rPr>
        <w:t>находить пересечение и объединение множеств, в том числе</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spacing w:line="284" w:lineRule="auto"/>
        <w:ind w:left="363" w:right="560"/>
        <w:jc w:val="both"/>
        <w:rPr>
          <w:sz w:val="24"/>
          <w:szCs w:val="24"/>
        </w:rPr>
      </w:pPr>
      <w:r w:rsidRPr="00C80CE8">
        <w:rPr>
          <w:rFonts w:eastAsia="Times New Roman"/>
          <w:i/>
          <w:iCs/>
          <w:sz w:val="24"/>
          <w:szCs w:val="24"/>
        </w:rPr>
        <w:t>видами определений, основными видами теорем;</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381760" behindDoc="1" locked="0" layoutInCell="0" allowOverlap="1">
                <wp:simplePos x="0" y="0"/>
                <wp:positionH relativeFrom="column">
                  <wp:posOffset>2019300</wp:posOffset>
                </wp:positionH>
                <wp:positionV relativeFrom="paragraph">
                  <wp:posOffset>-606425</wp:posOffset>
                </wp:positionV>
                <wp:extent cx="0" cy="609790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79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80E3CE" id="Shape 33"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159pt,-47.75pt" to="159pt,4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" o:allowincell="f" filled="t" strokeweight=".16931mm">
                <v:stroke joinstyle="miter"/>
                <o:lock v:ext="edit" shapetype="f"/>
              </v:line>
            </w:pict>
          </mc:Fallback>
        </mc:AlternateContent>
      </w:r>
    </w:p>
    <w:p w:rsidR="007041D5" w:rsidRPr="00C80CE8" w:rsidRDefault="007041D5" w:rsidP="005E5397">
      <w:pPr>
        <w:spacing w:line="8" w:lineRule="exact"/>
        <w:jc w:val="both"/>
        <w:rPr>
          <w:sz w:val="24"/>
          <w:szCs w:val="24"/>
        </w:rPr>
      </w:pPr>
    </w:p>
    <w:p w:rsidR="007041D5" w:rsidRPr="00C80CE8" w:rsidRDefault="00171210" w:rsidP="00284630">
      <w:pPr>
        <w:numPr>
          <w:ilvl w:val="0"/>
          <w:numId w:val="31"/>
        </w:numPr>
        <w:tabs>
          <w:tab w:val="left" w:pos="363"/>
        </w:tabs>
        <w:spacing w:line="278" w:lineRule="auto"/>
        <w:ind w:left="363" w:right="920" w:hanging="363"/>
        <w:jc w:val="both"/>
        <w:rPr>
          <w:rFonts w:eastAsia="Symbol"/>
          <w:sz w:val="24"/>
          <w:szCs w:val="24"/>
        </w:rPr>
      </w:pPr>
      <w:r w:rsidRPr="00C80CE8">
        <w:rPr>
          <w:rFonts w:eastAsia="Times New Roman"/>
          <w:i/>
          <w:iCs/>
          <w:sz w:val="24"/>
          <w:szCs w:val="24"/>
        </w:rPr>
        <w:t>понимать суть косвенного доказательства;</w:t>
      </w:r>
    </w:p>
    <w:p w:rsidR="007041D5" w:rsidRPr="00C80CE8" w:rsidRDefault="007041D5" w:rsidP="005E5397">
      <w:pPr>
        <w:spacing w:line="30" w:lineRule="exact"/>
        <w:jc w:val="both"/>
        <w:rPr>
          <w:rFonts w:eastAsia="Symbol"/>
          <w:sz w:val="24"/>
          <w:szCs w:val="24"/>
        </w:rPr>
      </w:pPr>
    </w:p>
    <w:p w:rsidR="007041D5" w:rsidRPr="00C80CE8" w:rsidRDefault="00171210" w:rsidP="00284630">
      <w:pPr>
        <w:numPr>
          <w:ilvl w:val="0"/>
          <w:numId w:val="31"/>
        </w:numPr>
        <w:tabs>
          <w:tab w:val="left" w:pos="363"/>
        </w:tabs>
        <w:spacing w:line="279" w:lineRule="auto"/>
        <w:ind w:left="363" w:right="140" w:hanging="363"/>
        <w:jc w:val="both"/>
        <w:rPr>
          <w:rFonts w:eastAsia="Symbol"/>
          <w:sz w:val="24"/>
          <w:szCs w:val="24"/>
        </w:rPr>
      </w:pPr>
      <w:r w:rsidRPr="00C80CE8">
        <w:rPr>
          <w:rFonts w:eastAsia="Times New Roman"/>
          <w:i/>
          <w:iCs/>
          <w:sz w:val="24"/>
          <w:szCs w:val="24"/>
        </w:rPr>
        <w:t>оперировать понятиями счетного и несчетного множества;</w:t>
      </w:r>
    </w:p>
    <w:p w:rsidR="007041D5" w:rsidRPr="00C80CE8" w:rsidRDefault="007041D5" w:rsidP="005E5397">
      <w:pPr>
        <w:spacing w:line="27" w:lineRule="exact"/>
        <w:jc w:val="both"/>
        <w:rPr>
          <w:rFonts w:eastAsia="Symbol"/>
          <w:sz w:val="24"/>
          <w:szCs w:val="24"/>
        </w:rPr>
      </w:pPr>
    </w:p>
    <w:p w:rsidR="007041D5" w:rsidRPr="00C80CE8" w:rsidRDefault="00171210" w:rsidP="00284630">
      <w:pPr>
        <w:numPr>
          <w:ilvl w:val="0"/>
          <w:numId w:val="31"/>
        </w:numPr>
        <w:tabs>
          <w:tab w:val="left" w:pos="363"/>
        </w:tabs>
        <w:spacing w:line="283" w:lineRule="auto"/>
        <w:ind w:left="363" w:right="140" w:hanging="363"/>
        <w:jc w:val="both"/>
        <w:rPr>
          <w:rFonts w:eastAsia="Symbol"/>
          <w:sz w:val="24"/>
          <w:szCs w:val="24"/>
        </w:rPr>
      </w:pPr>
      <w:r w:rsidRPr="00C80CE8">
        <w:rPr>
          <w:rFonts w:eastAsia="Times New Roman"/>
          <w:i/>
          <w:iCs/>
          <w:sz w:val="24"/>
          <w:szCs w:val="24"/>
        </w:rPr>
        <w:t xml:space="preserve">применять метод математической индукции для проведения рассуждений и </w:t>
      </w:r>
      <w:proofErr w:type="gramStart"/>
      <w:r w:rsidRPr="00C80CE8">
        <w:rPr>
          <w:rFonts w:eastAsia="Times New Roman"/>
          <w:i/>
          <w:iCs/>
          <w:sz w:val="24"/>
          <w:szCs w:val="24"/>
        </w:rPr>
        <w:t>доказательств</w:t>
      </w:r>
      <w:proofErr w:type="gramEnd"/>
      <w:r w:rsidRPr="00C80CE8">
        <w:rPr>
          <w:rFonts w:eastAsia="Times New Roman"/>
          <w:i/>
          <w:iCs/>
          <w:sz w:val="24"/>
          <w:szCs w:val="24"/>
        </w:rPr>
        <w:t xml:space="preserve"> и при</w:t>
      </w:r>
    </w:p>
    <w:p w:rsidR="007041D5" w:rsidRPr="00C80CE8" w:rsidRDefault="00171210" w:rsidP="005E5397">
      <w:pPr>
        <w:spacing w:line="237" w:lineRule="auto"/>
        <w:ind w:left="363"/>
        <w:jc w:val="both"/>
        <w:rPr>
          <w:sz w:val="24"/>
          <w:szCs w:val="24"/>
        </w:rPr>
      </w:pPr>
      <w:r w:rsidRPr="00C80CE8">
        <w:rPr>
          <w:rFonts w:eastAsia="Times New Roman"/>
          <w:i/>
          <w:iCs/>
          <w:sz w:val="24"/>
          <w:szCs w:val="24"/>
        </w:rPr>
        <w:t>решении задач.</w:t>
      </w:r>
    </w:p>
    <w:p w:rsidR="007041D5" w:rsidRPr="00C80CE8" w:rsidRDefault="007041D5" w:rsidP="005E5397">
      <w:pPr>
        <w:spacing w:line="54" w:lineRule="exact"/>
        <w:jc w:val="both"/>
        <w:rPr>
          <w:sz w:val="24"/>
          <w:szCs w:val="24"/>
        </w:rPr>
      </w:pPr>
    </w:p>
    <w:p w:rsidR="007041D5" w:rsidRPr="00C80CE8" w:rsidRDefault="00171210" w:rsidP="00284630">
      <w:pPr>
        <w:numPr>
          <w:ilvl w:val="0"/>
          <w:numId w:val="32"/>
        </w:numPr>
        <w:tabs>
          <w:tab w:val="left" w:pos="212"/>
        </w:tabs>
        <w:spacing w:line="270" w:lineRule="auto"/>
        <w:ind w:left="363" w:right="140" w:hanging="363"/>
        <w:jc w:val="both"/>
        <w:rPr>
          <w:rFonts w:eastAsia="Times New Roman"/>
          <w:i/>
          <w:iCs/>
          <w:sz w:val="24"/>
          <w:szCs w:val="24"/>
        </w:rPr>
      </w:pPr>
      <w:r w:rsidRPr="00C80CE8">
        <w:rPr>
          <w:rFonts w:eastAsia="Times New Roman"/>
          <w:i/>
          <w:iCs/>
          <w:sz w:val="24"/>
          <w:szCs w:val="24"/>
        </w:rPr>
        <w:t>повседневной жизни и при изучении других предметов:</w:t>
      </w:r>
    </w:p>
    <w:p w:rsidR="007041D5" w:rsidRPr="00C80CE8" w:rsidRDefault="007041D5" w:rsidP="005E5397">
      <w:pPr>
        <w:spacing w:line="36" w:lineRule="exact"/>
        <w:jc w:val="both"/>
        <w:rPr>
          <w:sz w:val="24"/>
          <w:szCs w:val="24"/>
        </w:rPr>
      </w:pPr>
    </w:p>
    <w:p w:rsidR="007041D5" w:rsidRPr="00C80CE8" w:rsidRDefault="00171210" w:rsidP="00284630">
      <w:pPr>
        <w:numPr>
          <w:ilvl w:val="0"/>
          <w:numId w:val="33"/>
        </w:numPr>
        <w:tabs>
          <w:tab w:val="left" w:pos="363"/>
        </w:tabs>
        <w:spacing w:line="285" w:lineRule="auto"/>
        <w:ind w:left="363" w:hanging="363"/>
        <w:jc w:val="both"/>
        <w:rPr>
          <w:rFonts w:eastAsia="Symbol"/>
          <w:sz w:val="24"/>
          <w:szCs w:val="24"/>
        </w:rPr>
      </w:pPr>
      <w:r w:rsidRPr="00C80CE8">
        <w:rPr>
          <w:rFonts w:eastAsia="Times New Roman"/>
          <w:i/>
          <w:iCs/>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7041D5" w:rsidRPr="00C80CE8" w:rsidRDefault="00171210" w:rsidP="003200BC">
      <w:pPr>
        <w:spacing w:line="20" w:lineRule="exact"/>
        <w:jc w:val="both"/>
        <w:rPr>
          <w:sz w:val="24"/>
          <w:szCs w:val="24"/>
        </w:rPr>
        <w:sectPr w:rsidR="007041D5" w:rsidRPr="00C80CE8">
          <w:pgSz w:w="16840" w:h="11906" w:orient="landscape"/>
          <w:pgMar w:top="1132" w:right="838" w:bottom="154" w:left="1420" w:header="0" w:footer="0" w:gutter="0"/>
          <w:cols w:num="3" w:space="720" w:equalWidth="0">
            <w:col w:w="8000" w:space="249"/>
            <w:col w:w="3071" w:space="217"/>
            <w:col w:w="3043"/>
          </w:cols>
        </w:sectPr>
      </w:pPr>
      <w:r w:rsidRPr="00C80CE8">
        <w:rPr>
          <w:noProof/>
          <w:sz w:val="24"/>
          <w:szCs w:val="24"/>
        </w:rPr>
        <mc:AlternateContent>
          <mc:Choice Requires="wps">
            <w:drawing>
              <wp:anchor distT="0" distB="0" distL="114300" distR="114300" simplePos="0" relativeHeight="251383808" behindDoc="1" locked="0" layoutInCell="0" allowOverlap="1">
                <wp:simplePos x="0" y="0"/>
                <wp:positionH relativeFrom="column">
                  <wp:posOffset>2012950</wp:posOffset>
                </wp:positionH>
                <wp:positionV relativeFrom="paragraph">
                  <wp:posOffset>1005205</wp:posOffset>
                </wp:positionV>
                <wp:extent cx="12700" cy="127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64786A8" id="Shape 34" o:spid="_x0000_s1026" style="position:absolute;margin-left:158.5pt;margin-top:79.15pt;width:1pt;height:1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cggEAAAQ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" o:allowincell="f" fillcolor="black" stroked="f"/>
            </w:pict>
          </mc:Fallback>
        </mc:AlternateContent>
      </w:r>
    </w:p>
    <w:p w:rsidR="007041D5" w:rsidRPr="00C80CE8" w:rsidRDefault="007041D5" w:rsidP="005E5397">
      <w:pPr>
        <w:jc w:val="both"/>
        <w:rPr>
          <w:sz w:val="24"/>
          <w:szCs w:val="24"/>
        </w:rPr>
        <w:sectPr w:rsidR="007041D5" w:rsidRPr="00C80CE8">
          <w:type w:val="continuous"/>
          <w:pgSz w:w="16840" w:h="11906" w:orient="landscape"/>
          <w:pgMar w:top="1132" w:right="838" w:bottom="154" w:left="142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1560"/>
        <w:gridCol w:w="320"/>
        <w:gridCol w:w="2800"/>
        <w:gridCol w:w="320"/>
        <w:gridCol w:w="3280"/>
        <w:gridCol w:w="340"/>
        <w:gridCol w:w="2940"/>
        <w:gridCol w:w="340"/>
        <w:gridCol w:w="2960"/>
      </w:tblGrid>
      <w:tr w:rsidR="007041D5" w:rsidRPr="00C80CE8">
        <w:trPr>
          <w:trHeight w:val="281"/>
        </w:trPr>
        <w:tc>
          <w:tcPr>
            <w:tcW w:w="15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280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использованием</w:t>
            </w: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изучении других предметов:</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представленных</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контрпримеров.</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числовые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графически на числовой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множества на</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прямой и на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координатной прямой и на</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координатной плоскости;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 изучении других</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координатной плоскости для</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проводить доказательные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описания реальных процессов</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рассуждения для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использовать числовые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 явлений;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обоснования истинности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множества на</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проводить доказательные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утверждений.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координатной прямой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рассуждения в ситуациях</w:t>
            </w:r>
          </w:p>
        </w:tc>
        <w:tc>
          <w:tcPr>
            <w:tcW w:w="328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 при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для описания реальных</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повседневной жизни, при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изучении других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процессов и явлений;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 из других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предметов: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проводить логические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использовать числовые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рассуждения 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множества на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ситуациях повседневной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координатной прямой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жизни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на координатной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плоскости для описания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реальных процессов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явлений;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проводить доказательные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рассуждения в ситуациях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повседневной жизни, при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 из других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предметов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51"/>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81"/>
        </w:trPr>
        <w:tc>
          <w:tcPr>
            <w:tcW w:w="1560" w:type="dxa"/>
            <w:tcBorders>
              <w:left w:val="single" w:sz="8" w:space="0" w:color="auto"/>
              <w:right w:val="single" w:sz="8" w:space="0" w:color="auto"/>
            </w:tcBorders>
            <w:vAlign w:val="bottom"/>
          </w:tcPr>
          <w:p w:rsidR="007041D5" w:rsidRPr="00C80CE8" w:rsidRDefault="00171210" w:rsidP="005E5397">
            <w:pPr>
              <w:spacing w:line="264" w:lineRule="exact"/>
              <w:ind w:left="120"/>
              <w:jc w:val="both"/>
              <w:rPr>
                <w:sz w:val="24"/>
                <w:szCs w:val="24"/>
              </w:rPr>
            </w:pPr>
            <w:r w:rsidRPr="00C80CE8">
              <w:rPr>
                <w:rFonts w:eastAsia="Times New Roman"/>
                <w:b/>
                <w:bCs/>
                <w:i/>
                <w:iCs/>
                <w:sz w:val="24"/>
                <w:szCs w:val="24"/>
              </w:rPr>
              <w:t>Числа и</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Свободно оперировать</w:t>
            </w:r>
          </w:p>
        </w:tc>
        <w:tc>
          <w:tcPr>
            <w:tcW w:w="34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Свободно оперировать</w:t>
            </w:r>
          </w:p>
        </w:tc>
        <w:tc>
          <w:tcPr>
            <w:tcW w:w="340" w:type="dxa"/>
            <w:vAlign w:val="bottom"/>
          </w:tcPr>
          <w:p w:rsidR="007041D5" w:rsidRPr="00C80CE8" w:rsidRDefault="00171210" w:rsidP="005E5397">
            <w:pPr>
              <w:spacing w:line="281" w:lineRule="exact"/>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Достижение</w:t>
            </w:r>
          </w:p>
        </w:tc>
      </w:tr>
      <w:tr w:rsidR="007041D5" w:rsidRPr="00C80CE8">
        <w:trPr>
          <w:trHeight w:val="311"/>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выражения</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понятиями: целое число,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понятиями: натуральное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r>
      <w:tr w:rsidR="007041D5" w:rsidRPr="00C80CE8">
        <w:trPr>
          <w:trHeight w:val="336"/>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целое число, делимость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делимость чисел,</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число, множество</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свободно оперировать</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чисел, обыкновенная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обыкновенная дробь,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натуральных чисел, целое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числовыми множествами</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дробь, десятичная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десятичная дробь,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число, множество целых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 решении задач;</w:t>
            </w: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дробь, рациональное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рациональное число,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чисел, обыкновенная</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понимать причины и</w:t>
            </w: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 xml:space="preserve">число, </w:t>
            </w:r>
            <w:proofErr w:type="spellStart"/>
            <w:r w:rsidRPr="00C80CE8">
              <w:rPr>
                <w:rFonts w:eastAsia="Times New Roman"/>
                <w:sz w:val="24"/>
                <w:szCs w:val="24"/>
              </w:rPr>
              <w:t>приближѐнное</w:t>
            </w:r>
            <w:proofErr w:type="spellEnd"/>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proofErr w:type="spellStart"/>
            <w:r w:rsidRPr="00C80CE8">
              <w:rPr>
                <w:rFonts w:eastAsia="Times New Roman"/>
                <w:i/>
                <w:iCs/>
                <w:sz w:val="24"/>
                <w:szCs w:val="24"/>
              </w:rPr>
              <w:t>приближѐнное</w:t>
            </w:r>
            <w:proofErr w:type="spellEnd"/>
            <w:r w:rsidRPr="00C80CE8">
              <w:rPr>
                <w:rFonts w:eastAsia="Times New Roman"/>
                <w:i/>
                <w:iCs/>
                <w:sz w:val="24"/>
                <w:szCs w:val="24"/>
              </w:rPr>
              <w:t xml:space="preserve"> значение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дробь, десятичная дробь,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основные идеи</w:t>
            </w:r>
          </w:p>
        </w:tc>
      </w:tr>
      <w:tr w:rsidR="007041D5" w:rsidRPr="00C80CE8">
        <w:trPr>
          <w:trHeight w:val="48"/>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7041D5" w:rsidP="005E5397">
      <w:pPr>
        <w:spacing w:line="122"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12" w:right="698" w:bottom="154" w:left="1300" w:header="0" w:footer="0" w:gutter="0"/>
          <w:cols w:space="720" w:equalWidth="0">
            <w:col w:w="14840"/>
          </w:cols>
        </w:sectPr>
      </w:pPr>
    </w:p>
    <w:p w:rsidR="007041D5" w:rsidRPr="00C80CE8" w:rsidRDefault="007041D5" w:rsidP="005E5397">
      <w:pPr>
        <w:jc w:val="both"/>
        <w:rPr>
          <w:sz w:val="24"/>
          <w:szCs w:val="24"/>
        </w:rPr>
        <w:sectPr w:rsidR="007041D5" w:rsidRPr="00C80CE8">
          <w:type w:val="continuous"/>
          <w:pgSz w:w="16840" w:h="11906" w:orient="landscape"/>
          <w:pgMar w:top="1112" w:right="698" w:bottom="154" w:left="1300" w:header="0" w:footer="0" w:gutter="0"/>
          <w:cols w:space="720" w:equalWidth="0">
            <w:col w:w="14840"/>
          </w:cols>
        </w:sectPr>
      </w:pPr>
    </w:p>
    <w:tbl>
      <w:tblPr>
        <w:tblW w:w="0" w:type="auto"/>
        <w:tblInd w:w="1500" w:type="dxa"/>
        <w:tblLayout w:type="fixed"/>
        <w:tblCellMar>
          <w:left w:w="0" w:type="dxa"/>
          <w:right w:w="0" w:type="dxa"/>
        </w:tblCellMar>
        <w:tblLook w:val="04A0" w:firstRow="1" w:lastRow="0" w:firstColumn="1" w:lastColumn="0" w:noHBand="0" w:noVBand="1"/>
      </w:tblPr>
      <w:tblGrid>
        <w:gridCol w:w="240"/>
        <w:gridCol w:w="2800"/>
        <w:gridCol w:w="320"/>
        <w:gridCol w:w="3080"/>
      </w:tblGrid>
      <w:tr w:rsidR="007041D5" w:rsidRPr="00C80CE8">
        <w:trPr>
          <w:trHeight w:val="28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значение числа, часть,</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числа, часть, доля,</w:t>
            </w:r>
          </w:p>
        </w:tc>
      </w:tr>
      <w:tr w:rsidR="007041D5" w:rsidRPr="00C80CE8">
        <w:trPr>
          <w:trHeight w:val="31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доля, отношение,</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отношение, процент,</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процент, повышение и</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повышение и понижение на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понижение на заданное</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заданное число процентов,</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 процентов,</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масштаб;</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масштаб;</w:t>
            </w:r>
          </w:p>
        </w:tc>
        <w:tc>
          <w:tcPr>
            <w:tcW w:w="3400" w:type="dxa"/>
            <w:gridSpan w:val="2"/>
            <w:vAlign w:val="bottom"/>
          </w:tcPr>
          <w:p w:rsidR="007041D5" w:rsidRPr="00C80CE8" w:rsidRDefault="00171210" w:rsidP="005E5397">
            <w:pPr>
              <w:ind w:left="80"/>
              <w:jc w:val="both"/>
              <w:rPr>
                <w:sz w:val="24"/>
                <w:szCs w:val="24"/>
              </w:rPr>
            </w:pPr>
            <w:proofErr w:type="gramStart"/>
            <w:r w:rsidRPr="00C80CE8">
              <w:rPr>
                <w:rFonts w:eastAsia="Symbol"/>
                <w:sz w:val="24"/>
                <w:szCs w:val="24"/>
              </w:rPr>
              <w:t></w:t>
            </w:r>
            <w:r w:rsidRPr="00C80CE8">
              <w:rPr>
                <w:rFonts w:eastAsia="Times New Roman"/>
                <w:i/>
                <w:iCs/>
                <w:sz w:val="24"/>
                <w:szCs w:val="24"/>
              </w:rPr>
              <w:t xml:space="preserve">  приводить</w:t>
            </w:r>
            <w:proofErr w:type="gramEnd"/>
            <w:r w:rsidRPr="00C80CE8">
              <w:rPr>
                <w:rFonts w:eastAsia="Times New Roman"/>
                <w:i/>
                <w:iCs/>
                <w:sz w:val="24"/>
                <w:szCs w:val="24"/>
              </w:rPr>
              <w:t xml:space="preserve"> примеры чисел с</w:t>
            </w:r>
          </w:p>
        </w:tc>
      </w:tr>
      <w:tr w:rsidR="007041D5" w:rsidRPr="00C80CE8">
        <w:trPr>
          <w:trHeight w:val="317"/>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заданными свойствами</w:t>
            </w:r>
          </w:p>
        </w:tc>
      </w:tr>
      <w:tr w:rsidR="007041D5" w:rsidRPr="00C80CE8">
        <w:trPr>
          <w:trHeight w:val="320"/>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делимости;</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логарифм числа,</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понятиями: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тригонометрическая</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логарифм числа,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окружность, градусная</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тригонометрическая</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мера угла, величина</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окружность, радианная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угла, заданного точкой</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градусная мера угла,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на тригонометрической</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величина угла, заданного</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окружности, синус,</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точкой на</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косинус, тангенс и</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тригонометрической</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котангенс углов,</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w w:val="98"/>
                <w:sz w:val="24"/>
                <w:szCs w:val="24"/>
              </w:rPr>
              <w:t>окружности, синус, косинус,</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имеющих произвольную</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тангенс и котангенс углов,</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величину;</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имеющих произвольную</w:t>
            </w:r>
          </w:p>
        </w:tc>
      </w:tr>
      <w:tr w:rsidR="007041D5" w:rsidRPr="00C80CE8">
        <w:trPr>
          <w:trHeight w:val="319"/>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выполнять</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величину, числа е и π;</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арифметические</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выполнять арифметические</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действия с целыми и</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действия, сочетая устные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рациональными</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письменные приемы,</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числами;</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применяя при</w:t>
            </w:r>
          </w:p>
        </w:tc>
      </w:tr>
      <w:tr w:rsidR="007041D5" w:rsidRPr="00C80CE8">
        <w:trPr>
          <w:trHeight w:val="317"/>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выполнять несложные</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необходимости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преобразования</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вычислительные</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числовых выражений,</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устройства;</w:t>
            </w:r>
          </w:p>
        </w:tc>
      </w:tr>
      <w:tr w:rsidR="007041D5" w:rsidRPr="00C80CE8">
        <w:trPr>
          <w:trHeight w:val="336"/>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содержащих степени</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значения корня</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чисел, либо корни из</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натуральной степени,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чисел, либо логарифмы</w:t>
            </w: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степени с рациональным</w:t>
            </w:r>
          </w:p>
        </w:tc>
      </w:tr>
      <w:tr w:rsidR="007041D5" w:rsidRPr="00C80CE8">
        <w:trPr>
          <w:trHeight w:val="128"/>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385856" behindDoc="1" locked="0" layoutInCell="0" allowOverlap="1">
                <wp:simplePos x="0" y="0"/>
                <wp:positionH relativeFrom="page">
                  <wp:posOffset>828675</wp:posOffset>
                </wp:positionH>
                <wp:positionV relativeFrom="page">
                  <wp:posOffset>721995</wp:posOffset>
                </wp:positionV>
                <wp:extent cx="942149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1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840C34" id="Shape 35" o:spid="_x0000_s1026" style="position:absolute;z-index:-251930624;visibility:visible;mso-wrap-style:square;mso-wrap-distance-left:9pt;mso-wrap-distance-top:0;mso-wrap-distance-right:9pt;mso-wrap-distance-bottom:0;mso-position-horizontal:absolute;mso-position-horizontal-relative:page;mso-position-vertical:absolute;mso-position-vertical-relative:page" from="65.2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387904" behindDoc="1" locked="0" layoutInCell="0" allowOverlap="1">
                <wp:simplePos x="0" y="0"/>
                <wp:positionH relativeFrom="page">
                  <wp:posOffset>831850</wp:posOffset>
                </wp:positionH>
                <wp:positionV relativeFrom="page">
                  <wp:posOffset>718820</wp:posOffset>
                </wp:positionV>
                <wp:extent cx="0" cy="614807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F48B7C" id="Shape 36" o:spid="_x0000_s1026" style="position:absolute;z-index:-251928576;visibility:visible;mso-wrap-style:square;mso-wrap-distance-left:9pt;mso-wrap-distance-top:0;mso-wrap-distance-right:9pt;mso-wrap-distance-bottom:0;mso-position-horizontal:absolute;mso-position-horizontal-relative:page;mso-position-vertical:absolute;mso-position-vertical-relative:page" from="65.5pt,56.6pt" to="65.5pt,5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389952" behindDoc="1" locked="0" layoutInCell="0" allowOverlap="1">
                <wp:simplePos x="0" y="0"/>
                <wp:positionH relativeFrom="page">
                  <wp:posOffset>1801495</wp:posOffset>
                </wp:positionH>
                <wp:positionV relativeFrom="page">
                  <wp:posOffset>718820</wp:posOffset>
                </wp:positionV>
                <wp:extent cx="0" cy="614807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9B874F" id="Shape 37" o:spid="_x0000_s1026" style="position:absolute;z-index:-251926528;visibility:visible;mso-wrap-style:square;mso-wrap-distance-left:9pt;mso-wrap-distance-top:0;mso-wrap-distance-right:9pt;mso-wrap-distance-bottom:0;mso-position-horizontal:absolute;mso-position-horizontal-relative:page;mso-position-vertical:absolute;mso-position-vertical-relative:page" from="141.85pt,56.6pt" to="141.85pt,5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392000" behindDoc="1" locked="0" layoutInCell="0" allowOverlap="1">
                <wp:simplePos x="0" y="0"/>
                <wp:positionH relativeFrom="column">
                  <wp:posOffset>5156200</wp:posOffset>
                </wp:positionH>
                <wp:positionV relativeFrom="paragraph">
                  <wp:posOffset>-6147435</wp:posOffset>
                </wp:positionV>
                <wp:extent cx="0" cy="614743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FCCC46" id="Shape 38"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406pt,-484.05pt" to="4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394048" behindDoc="1" locked="0" layoutInCell="0" allowOverlap="1">
                <wp:simplePos x="0" y="0"/>
                <wp:positionH relativeFrom="column">
                  <wp:posOffset>7244080</wp:posOffset>
                </wp:positionH>
                <wp:positionV relativeFrom="paragraph">
                  <wp:posOffset>-6147435</wp:posOffset>
                </wp:positionV>
                <wp:extent cx="0" cy="614743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D8A070" id="Shape 39"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570.4pt,-484.05pt" to="57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396096" behindDoc="1" locked="0" layoutInCell="0" allowOverlap="1">
                <wp:simplePos x="0" y="0"/>
                <wp:positionH relativeFrom="column">
                  <wp:posOffset>-85090</wp:posOffset>
                </wp:positionH>
                <wp:positionV relativeFrom="paragraph">
                  <wp:posOffset>-2540</wp:posOffset>
                </wp:positionV>
                <wp:extent cx="942086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08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372556" id="Shape 40"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6.7pt,-.2pt" to="735.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" o:allowincell="f" filled="t" strokeweight=".48pt">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left="351"/>
        <w:jc w:val="both"/>
        <w:rPr>
          <w:sz w:val="24"/>
          <w:szCs w:val="24"/>
        </w:rPr>
      </w:pPr>
      <w:r w:rsidRPr="00C80CE8">
        <w:rPr>
          <w:rFonts w:eastAsia="Times New Roman"/>
          <w:sz w:val="24"/>
          <w:szCs w:val="24"/>
        </w:rPr>
        <w:t>смешанное число,</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рациональное число,</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множество рациональных</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чисел, иррациональное</w:t>
      </w:r>
    </w:p>
    <w:p w:rsidR="007041D5" w:rsidRPr="00C80CE8" w:rsidRDefault="007041D5" w:rsidP="005E5397">
      <w:pPr>
        <w:spacing w:line="43"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число, корень степени n,</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действительное число,</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множество</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действительных чисел,</w:t>
      </w:r>
    </w:p>
    <w:p w:rsidR="007041D5" w:rsidRPr="00C80CE8" w:rsidRDefault="007041D5" w:rsidP="005E5397">
      <w:pPr>
        <w:spacing w:line="43"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геометрическая</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интерпретация</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натуральных, целых,</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рациональных,</w:t>
      </w:r>
    </w:p>
    <w:p w:rsidR="007041D5" w:rsidRPr="00C80CE8" w:rsidRDefault="007041D5" w:rsidP="005E5397">
      <w:pPr>
        <w:spacing w:line="43"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действительных чисел;</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34"/>
        </w:numPr>
        <w:tabs>
          <w:tab w:val="left" w:pos="351"/>
        </w:tabs>
        <w:spacing w:line="269" w:lineRule="auto"/>
        <w:ind w:left="351" w:right="100" w:hanging="351"/>
        <w:jc w:val="both"/>
        <w:rPr>
          <w:rFonts w:eastAsia="Symbol"/>
          <w:color w:val="404040"/>
          <w:sz w:val="24"/>
          <w:szCs w:val="24"/>
        </w:rPr>
      </w:pPr>
      <w:r w:rsidRPr="00C80CE8">
        <w:rPr>
          <w:rFonts w:eastAsia="Times New Roman"/>
          <w:sz w:val="24"/>
          <w:szCs w:val="24"/>
        </w:rPr>
        <w:t>понимать и объяснять разницу между позиционной и непозиционной системами записи чисел;</w:t>
      </w:r>
    </w:p>
    <w:p w:rsidR="007041D5" w:rsidRPr="00C80CE8" w:rsidRDefault="007041D5" w:rsidP="005E5397">
      <w:pPr>
        <w:spacing w:line="36" w:lineRule="exact"/>
        <w:jc w:val="both"/>
        <w:rPr>
          <w:rFonts w:eastAsia="Symbol"/>
          <w:color w:val="404040"/>
          <w:sz w:val="24"/>
          <w:szCs w:val="24"/>
        </w:rPr>
      </w:pPr>
    </w:p>
    <w:p w:rsidR="007041D5" w:rsidRPr="00C80CE8" w:rsidRDefault="00171210" w:rsidP="00284630">
      <w:pPr>
        <w:numPr>
          <w:ilvl w:val="0"/>
          <w:numId w:val="34"/>
        </w:numPr>
        <w:tabs>
          <w:tab w:val="left" w:pos="351"/>
        </w:tabs>
        <w:spacing w:line="267" w:lineRule="auto"/>
        <w:ind w:left="351" w:right="340" w:hanging="351"/>
        <w:jc w:val="both"/>
        <w:rPr>
          <w:rFonts w:eastAsia="Symbol"/>
          <w:color w:val="404040"/>
          <w:sz w:val="24"/>
          <w:szCs w:val="24"/>
        </w:rPr>
      </w:pPr>
      <w:r w:rsidRPr="00C80CE8">
        <w:rPr>
          <w:rFonts w:eastAsia="Times New Roman"/>
          <w:sz w:val="24"/>
          <w:szCs w:val="24"/>
        </w:rPr>
        <w:t>переводить числа из одной системы записи (системы счисления) в другую;</w:t>
      </w:r>
    </w:p>
    <w:p w:rsidR="007041D5" w:rsidRPr="00C80CE8" w:rsidRDefault="007041D5" w:rsidP="005E5397">
      <w:pPr>
        <w:spacing w:line="38" w:lineRule="exact"/>
        <w:jc w:val="both"/>
        <w:rPr>
          <w:rFonts w:eastAsia="Symbol"/>
          <w:color w:val="404040"/>
          <w:sz w:val="24"/>
          <w:szCs w:val="24"/>
        </w:rPr>
      </w:pPr>
    </w:p>
    <w:p w:rsidR="007041D5" w:rsidRPr="00C80CE8" w:rsidRDefault="00171210" w:rsidP="00284630">
      <w:pPr>
        <w:numPr>
          <w:ilvl w:val="0"/>
          <w:numId w:val="34"/>
        </w:numPr>
        <w:tabs>
          <w:tab w:val="left" w:pos="351"/>
        </w:tabs>
        <w:spacing w:line="283" w:lineRule="auto"/>
        <w:ind w:left="351" w:right="100" w:hanging="351"/>
        <w:jc w:val="both"/>
        <w:rPr>
          <w:rFonts w:eastAsia="Symbol"/>
          <w:color w:val="404040"/>
          <w:sz w:val="24"/>
          <w:szCs w:val="24"/>
        </w:rPr>
      </w:pPr>
      <w:r w:rsidRPr="00C80CE8">
        <w:rPr>
          <w:rFonts w:eastAsia="Times New Roman"/>
          <w:sz w:val="24"/>
          <w:szCs w:val="24"/>
        </w:rPr>
        <w:t>доказывать и использовать признаки делимости суммы и произведения при выполнении вычислений и решении задач;</w:t>
      </w:r>
    </w:p>
    <w:p w:rsidR="007041D5" w:rsidRPr="00C80CE8" w:rsidRDefault="007041D5" w:rsidP="005E5397">
      <w:pPr>
        <w:spacing w:line="30" w:lineRule="exact"/>
        <w:jc w:val="both"/>
        <w:rPr>
          <w:rFonts w:eastAsia="Symbol"/>
          <w:color w:val="404040"/>
          <w:sz w:val="24"/>
          <w:szCs w:val="24"/>
        </w:rPr>
      </w:pPr>
    </w:p>
    <w:p w:rsidR="007041D5" w:rsidRPr="00C80CE8" w:rsidRDefault="00171210" w:rsidP="00284630">
      <w:pPr>
        <w:numPr>
          <w:ilvl w:val="0"/>
          <w:numId w:val="34"/>
        </w:numPr>
        <w:tabs>
          <w:tab w:val="left" w:pos="351"/>
        </w:tabs>
        <w:spacing w:line="271" w:lineRule="auto"/>
        <w:ind w:left="351" w:right="340" w:hanging="351"/>
        <w:jc w:val="both"/>
        <w:rPr>
          <w:rFonts w:eastAsia="Symbol"/>
          <w:color w:val="404040"/>
          <w:sz w:val="24"/>
          <w:szCs w:val="24"/>
        </w:rPr>
      </w:pPr>
      <w:r w:rsidRPr="00C80CE8">
        <w:rPr>
          <w:rFonts w:eastAsia="Times New Roman"/>
          <w:sz w:val="24"/>
          <w:szCs w:val="24"/>
        </w:rPr>
        <w:t>выполнять округление рациональных и</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spacing w:line="264" w:lineRule="auto"/>
        <w:ind w:left="363" w:right="440"/>
        <w:jc w:val="both"/>
        <w:rPr>
          <w:sz w:val="24"/>
          <w:szCs w:val="24"/>
        </w:rPr>
      </w:pPr>
      <w:r w:rsidRPr="00C80CE8">
        <w:rPr>
          <w:rFonts w:eastAsia="Times New Roman"/>
          <w:i/>
          <w:iCs/>
          <w:sz w:val="24"/>
          <w:szCs w:val="24"/>
        </w:rPr>
        <w:t>расширения числовых множеств;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398144" behindDoc="1" locked="0" layoutInCell="0" allowOverlap="1">
                <wp:simplePos x="0" y="0"/>
                <wp:positionH relativeFrom="column">
                  <wp:posOffset>2019300</wp:posOffset>
                </wp:positionH>
                <wp:positionV relativeFrom="paragraph">
                  <wp:posOffset>-396240</wp:posOffset>
                </wp:positionV>
                <wp:extent cx="0" cy="614743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933AE5" id="Shape 41"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59pt,-31.2pt" to="159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" o:allowincell="f" filled="t" strokeweight=".16931mm">
                <v:stroke joinstyle="miter"/>
                <o:lock v:ext="edit" shapetype="f"/>
              </v:line>
            </w:pict>
          </mc:Fallback>
        </mc:AlternateContent>
      </w:r>
    </w:p>
    <w:p w:rsidR="007041D5" w:rsidRPr="00C80CE8" w:rsidRDefault="007041D5" w:rsidP="005E5397">
      <w:pPr>
        <w:spacing w:line="23" w:lineRule="exact"/>
        <w:jc w:val="both"/>
        <w:rPr>
          <w:sz w:val="24"/>
          <w:szCs w:val="24"/>
        </w:rPr>
      </w:pPr>
    </w:p>
    <w:p w:rsidR="007041D5" w:rsidRPr="00C80CE8" w:rsidRDefault="00171210" w:rsidP="00284630">
      <w:pPr>
        <w:numPr>
          <w:ilvl w:val="0"/>
          <w:numId w:val="35"/>
        </w:numPr>
        <w:tabs>
          <w:tab w:val="left" w:pos="363"/>
        </w:tabs>
        <w:spacing w:line="266" w:lineRule="auto"/>
        <w:ind w:left="363" w:right="180" w:hanging="363"/>
        <w:jc w:val="both"/>
        <w:rPr>
          <w:rFonts w:eastAsia="Symbol"/>
          <w:sz w:val="24"/>
          <w:szCs w:val="24"/>
        </w:rPr>
      </w:pPr>
      <w:r w:rsidRPr="00C80CE8">
        <w:rPr>
          <w:rFonts w:eastAsia="Times New Roman"/>
          <w:i/>
          <w:iCs/>
          <w:sz w:val="24"/>
          <w:szCs w:val="24"/>
        </w:rPr>
        <w:t>владеть основными понятиями теории делимости при решении стандартных задач</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35"/>
        </w:numPr>
        <w:tabs>
          <w:tab w:val="left" w:pos="363"/>
        </w:tabs>
        <w:spacing w:line="267" w:lineRule="auto"/>
        <w:ind w:left="363" w:right="60" w:hanging="363"/>
        <w:jc w:val="both"/>
        <w:rPr>
          <w:rFonts w:eastAsia="Symbol"/>
          <w:sz w:val="24"/>
          <w:szCs w:val="24"/>
        </w:rPr>
      </w:pPr>
      <w:r w:rsidRPr="00C80CE8">
        <w:rPr>
          <w:rFonts w:eastAsia="Times New Roman"/>
          <w:i/>
          <w:iCs/>
          <w:sz w:val="24"/>
          <w:szCs w:val="24"/>
        </w:rPr>
        <w:t>иметь базовые представления о множестве комплексных чисел;</w:t>
      </w:r>
    </w:p>
    <w:p w:rsidR="007041D5" w:rsidRPr="00C80CE8" w:rsidRDefault="007041D5" w:rsidP="005E5397">
      <w:pPr>
        <w:spacing w:line="38" w:lineRule="exact"/>
        <w:jc w:val="both"/>
        <w:rPr>
          <w:rFonts w:eastAsia="Symbol"/>
          <w:sz w:val="24"/>
          <w:szCs w:val="24"/>
        </w:rPr>
      </w:pPr>
    </w:p>
    <w:p w:rsidR="007041D5" w:rsidRPr="00C80CE8" w:rsidRDefault="00171210" w:rsidP="00284630">
      <w:pPr>
        <w:numPr>
          <w:ilvl w:val="0"/>
          <w:numId w:val="35"/>
        </w:numPr>
        <w:tabs>
          <w:tab w:val="left" w:pos="363"/>
        </w:tabs>
        <w:spacing w:line="283" w:lineRule="auto"/>
        <w:ind w:left="363" w:right="220" w:hanging="363"/>
        <w:jc w:val="both"/>
        <w:rPr>
          <w:rFonts w:eastAsia="Symbol"/>
          <w:sz w:val="24"/>
          <w:szCs w:val="24"/>
        </w:rPr>
      </w:pPr>
      <w:r w:rsidRPr="00C80CE8">
        <w:rPr>
          <w:rFonts w:eastAsia="Times New Roman"/>
          <w:i/>
          <w:iCs/>
          <w:sz w:val="24"/>
          <w:szCs w:val="24"/>
        </w:rPr>
        <w:t>свободно выполнять тождественные преобразования тригонометрических, логарифмических, степенных выражений;</w:t>
      </w:r>
    </w:p>
    <w:p w:rsidR="007041D5" w:rsidRPr="00C80CE8" w:rsidRDefault="007041D5" w:rsidP="005E5397">
      <w:pPr>
        <w:spacing w:line="31" w:lineRule="exact"/>
        <w:jc w:val="both"/>
        <w:rPr>
          <w:rFonts w:eastAsia="Symbol"/>
          <w:sz w:val="24"/>
          <w:szCs w:val="24"/>
        </w:rPr>
      </w:pPr>
    </w:p>
    <w:p w:rsidR="007041D5" w:rsidRPr="00C80CE8" w:rsidRDefault="00171210" w:rsidP="00284630">
      <w:pPr>
        <w:numPr>
          <w:ilvl w:val="0"/>
          <w:numId w:val="35"/>
        </w:numPr>
        <w:tabs>
          <w:tab w:val="left" w:pos="363"/>
        </w:tabs>
        <w:spacing w:line="271" w:lineRule="auto"/>
        <w:ind w:left="363" w:right="760" w:hanging="363"/>
        <w:jc w:val="both"/>
        <w:rPr>
          <w:rFonts w:eastAsia="Symbol"/>
          <w:sz w:val="24"/>
          <w:szCs w:val="24"/>
        </w:rPr>
      </w:pPr>
      <w:r w:rsidRPr="00C80CE8">
        <w:rPr>
          <w:rFonts w:eastAsia="Times New Roman"/>
          <w:i/>
          <w:iCs/>
          <w:sz w:val="24"/>
          <w:szCs w:val="24"/>
        </w:rPr>
        <w:t>владеть формулой бинома Ньютона;</w:t>
      </w:r>
    </w:p>
    <w:p w:rsidR="007041D5" w:rsidRPr="00C80CE8" w:rsidRDefault="007041D5" w:rsidP="005E5397">
      <w:pPr>
        <w:spacing w:line="35" w:lineRule="exact"/>
        <w:jc w:val="both"/>
        <w:rPr>
          <w:rFonts w:eastAsia="Symbol"/>
          <w:sz w:val="24"/>
          <w:szCs w:val="24"/>
        </w:rPr>
      </w:pPr>
    </w:p>
    <w:p w:rsidR="007041D5" w:rsidRPr="00C80CE8" w:rsidRDefault="00171210" w:rsidP="00284630">
      <w:pPr>
        <w:numPr>
          <w:ilvl w:val="0"/>
          <w:numId w:val="35"/>
        </w:numPr>
        <w:tabs>
          <w:tab w:val="left" w:pos="363"/>
        </w:tabs>
        <w:spacing w:line="267" w:lineRule="auto"/>
        <w:ind w:left="363" w:right="100" w:hanging="363"/>
        <w:jc w:val="both"/>
        <w:rPr>
          <w:rFonts w:eastAsia="Symbol"/>
          <w:sz w:val="24"/>
          <w:szCs w:val="24"/>
        </w:rPr>
      </w:pPr>
      <w:r w:rsidRPr="00C80CE8">
        <w:rPr>
          <w:rFonts w:eastAsia="Times New Roman"/>
          <w:i/>
          <w:iCs/>
          <w:sz w:val="24"/>
          <w:szCs w:val="24"/>
        </w:rPr>
        <w:t>применять при решении задач теорему о линейном представлении НОД;</w:t>
      </w:r>
    </w:p>
    <w:p w:rsidR="007041D5" w:rsidRPr="00C80CE8" w:rsidRDefault="007041D5" w:rsidP="005E5397">
      <w:pPr>
        <w:spacing w:line="38" w:lineRule="exact"/>
        <w:jc w:val="both"/>
        <w:rPr>
          <w:rFonts w:eastAsia="Symbol"/>
          <w:sz w:val="24"/>
          <w:szCs w:val="24"/>
        </w:rPr>
      </w:pPr>
    </w:p>
    <w:p w:rsidR="007041D5" w:rsidRPr="00C80CE8" w:rsidRDefault="00171210" w:rsidP="00284630">
      <w:pPr>
        <w:numPr>
          <w:ilvl w:val="0"/>
          <w:numId w:val="35"/>
        </w:numPr>
        <w:tabs>
          <w:tab w:val="left" w:pos="363"/>
        </w:tabs>
        <w:spacing w:line="278" w:lineRule="auto"/>
        <w:ind w:left="363" w:right="180" w:hanging="363"/>
        <w:jc w:val="both"/>
        <w:rPr>
          <w:rFonts w:eastAsia="Symbol"/>
          <w:sz w:val="24"/>
          <w:szCs w:val="24"/>
        </w:rPr>
      </w:pPr>
      <w:r w:rsidRPr="00C80CE8">
        <w:rPr>
          <w:rFonts w:eastAsia="Times New Roman"/>
          <w:i/>
          <w:iCs/>
          <w:sz w:val="24"/>
          <w:szCs w:val="24"/>
        </w:rPr>
        <w:t>применять при решении задач Китайскую теорему об остатках;</w:t>
      </w:r>
    </w:p>
    <w:p w:rsidR="007041D5" w:rsidRPr="00C80CE8" w:rsidRDefault="007041D5" w:rsidP="005E5397">
      <w:pPr>
        <w:spacing w:line="30" w:lineRule="exact"/>
        <w:jc w:val="both"/>
        <w:rPr>
          <w:rFonts w:eastAsia="Symbol"/>
          <w:sz w:val="24"/>
          <w:szCs w:val="24"/>
        </w:rPr>
      </w:pPr>
    </w:p>
    <w:p w:rsidR="007041D5" w:rsidRPr="00C80CE8" w:rsidRDefault="00171210" w:rsidP="00284630">
      <w:pPr>
        <w:numPr>
          <w:ilvl w:val="0"/>
          <w:numId w:val="35"/>
        </w:numPr>
        <w:tabs>
          <w:tab w:val="left" w:pos="363"/>
        </w:tabs>
        <w:spacing w:line="261" w:lineRule="auto"/>
        <w:ind w:left="363" w:right="180" w:hanging="363"/>
        <w:jc w:val="both"/>
        <w:rPr>
          <w:rFonts w:eastAsia="Symbol"/>
          <w:sz w:val="24"/>
          <w:szCs w:val="24"/>
        </w:rPr>
      </w:pPr>
      <w:r w:rsidRPr="00C80CE8">
        <w:rPr>
          <w:rFonts w:eastAsia="Times New Roman"/>
          <w:i/>
          <w:iCs/>
          <w:sz w:val="24"/>
          <w:szCs w:val="24"/>
        </w:rPr>
        <w:t>применять при решении задач Малую теорему Ферма;</w:t>
      </w:r>
    </w:p>
    <w:p w:rsidR="007041D5" w:rsidRPr="00C80CE8" w:rsidRDefault="007041D5" w:rsidP="005E5397">
      <w:pPr>
        <w:spacing w:line="50" w:lineRule="exact"/>
        <w:jc w:val="both"/>
        <w:rPr>
          <w:rFonts w:eastAsia="Symbol"/>
          <w:sz w:val="24"/>
          <w:szCs w:val="24"/>
        </w:rPr>
      </w:pPr>
    </w:p>
    <w:p w:rsidR="007041D5" w:rsidRPr="00C80CE8" w:rsidRDefault="00171210" w:rsidP="00284630">
      <w:pPr>
        <w:numPr>
          <w:ilvl w:val="0"/>
          <w:numId w:val="35"/>
        </w:numPr>
        <w:tabs>
          <w:tab w:val="left" w:pos="363"/>
        </w:tabs>
        <w:spacing w:line="271" w:lineRule="auto"/>
        <w:ind w:left="363" w:right="100" w:hanging="363"/>
        <w:jc w:val="both"/>
        <w:rPr>
          <w:rFonts w:eastAsia="Symbol"/>
          <w:sz w:val="24"/>
          <w:szCs w:val="24"/>
        </w:rPr>
      </w:pPr>
      <w:r w:rsidRPr="00C80CE8">
        <w:rPr>
          <w:rFonts w:eastAsia="Times New Roman"/>
          <w:i/>
          <w:iCs/>
          <w:sz w:val="24"/>
          <w:szCs w:val="24"/>
        </w:rPr>
        <w:t>уметь выполнять запись числа в позиционной</w:t>
      </w:r>
    </w:p>
    <w:p w:rsidR="007041D5" w:rsidRPr="00C80CE8" w:rsidRDefault="007041D5" w:rsidP="005E5397">
      <w:pPr>
        <w:jc w:val="both"/>
        <w:rPr>
          <w:sz w:val="24"/>
          <w:szCs w:val="24"/>
        </w:rPr>
        <w:sectPr w:rsidR="007041D5" w:rsidRPr="00C80CE8">
          <w:pgSz w:w="16840" w:h="11906" w:orient="landscape"/>
          <w:pgMar w:top="1132" w:right="858" w:bottom="154" w:left="1440" w:header="0" w:footer="0" w:gutter="0"/>
          <w:cols w:num="3" w:space="720" w:equalWidth="0">
            <w:col w:w="7940" w:space="289"/>
            <w:col w:w="3011" w:space="277"/>
            <w:col w:w="3023"/>
          </w:cols>
        </w:sectPr>
      </w:pPr>
    </w:p>
    <w:p w:rsidR="007041D5" w:rsidRPr="00C80CE8" w:rsidRDefault="007041D5" w:rsidP="005E5397">
      <w:pPr>
        <w:jc w:val="both"/>
        <w:rPr>
          <w:sz w:val="24"/>
          <w:szCs w:val="24"/>
        </w:rPr>
        <w:sectPr w:rsidR="007041D5" w:rsidRPr="00C80CE8">
          <w:type w:val="continuous"/>
          <w:pgSz w:w="16840" w:h="11906" w:orient="landscape"/>
          <w:pgMar w:top="1132" w:right="858" w:bottom="154" w:left="1440" w:header="0" w:footer="0" w:gutter="0"/>
          <w:cols w:space="720" w:equalWidth="0">
            <w:col w:w="14540"/>
          </w:cols>
        </w:sectPr>
      </w:pPr>
    </w:p>
    <w:p w:rsidR="007041D5" w:rsidRPr="00C80CE8" w:rsidRDefault="00171210" w:rsidP="005E5397">
      <w:pPr>
        <w:spacing w:line="5" w:lineRule="exact"/>
        <w:jc w:val="both"/>
        <w:rPr>
          <w:sz w:val="24"/>
          <w:szCs w:val="24"/>
        </w:rPr>
      </w:pPr>
      <w:r w:rsidRPr="00C80CE8">
        <w:rPr>
          <w:noProof/>
          <w:sz w:val="24"/>
          <w:szCs w:val="24"/>
        </w:rPr>
        <w:lastRenderedPageBreak/>
        <mc:AlternateContent>
          <mc:Choice Requires="wps">
            <w:drawing>
              <wp:anchor distT="0" distB="0" distL="114300" distR="114300" simplePos="0" relativeHeight="251400192" behindDoc="1" locked="0" layoutInCell="0" allowOverlap="1">
                <wp:simplePos x="0" y="0"/>
                <wp:positionH relativeFrom="page">
                  <wp:posOffset>828675</wp:posOffset>
                </wp:positionH>
                <wp:positionV relativeFrom="page">
                  <wp:posOffset>721995</wp:posOffset>
                </wp:positionV>
                <wp:extent cx="942149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1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CBF25A" id="Shape 42" o:spid="_x0000_s1026" style="position:absolute;z-index:-251916288;visibility:visible;mso-wrap-style:square;mso-wrap-distance-left:9pt;mso-wrap-distance-top:0;mso-wrap-distance-right:9pt;mso-wrap-distance-bottom:0;mso-position-horizontal:absolute;mso-position-horizontal-relative:page;mso-position-vertical:absolute;mso-position-vertical-relative:page" from="65.2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02240" behindDoc="1" locked="0" layoutInCell="0" allowOverlap="1">
                <wp:simplePos x="0" y="0"/>
                <wp:positionH relativeFrom="page">
                  <wp:posOffset>831850</wp:posOffset>
                </wp:positionH>
                <wp:positionV relativeFrom="page">
                  <wp:posOffset>718820</wp:posOffset>
                </wp:positionV>
                <wp:extent cx="0" cy="613727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743337" id="Shape 43" o:spid="_x0000_s1026" style="position:absolute;z-index:-251914240;visibility:visible;mso-wrap-style:square;mso-wrap-distance-left:9pt;mso-wrap-distance-top:0;mso-wrap-distance-right:9pt;mso-wrap-distance-bottom:0;mso-position-horizontal:absolute;mso-position-horizontal-relative:page;mso-position-vertical:absolute;mso-position-vertical-relative:page" from="65.5pt,56.6pt" to="65.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04288" behindDoc="1" locked="0" layoutInCell="0" allowOverlap="1">
                <wp:simplePos x="0" y="0"/>
                <wp:positionH relativeFrom="page">
                  <wp:posOffset>1801495</wp:posOffset>
                </wp:positionH>
                <wp:positionV relativeFrom="page">
                  <wp:posOffset>718820</wp:posOffset>
                </wp:positionV>
                <wp:extent cx="0" cy="613727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AF8014" id="Shape 44" o:spid="_x0000_s1026" style="position:absolute;z-index:-251912192;visibility:visible;mso-wrap-style:square;mso-wrap-distance-left:9pt;mso-wrap-distance-top:0;mso-wrap-distance-right:9pt;mso-wrap-distance-bottom:0;mso-position-horizontal:absolute;mso-position-horizontal-relative:page;mso-position-vertical:absolute;mso-position-vertical-relative:page" from="141.85pt,56.6pt" to="141.8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" o:allowincell="f" filled="t" strokeweight=".48pt">
                <v:stroke joinstyle="miter"/>
                <o:lock v:ext="edit" shapetype="f"/>
                <w10:wrap anchorx="page" anchory="page"/>
              </v:line>
            </w:pict>
          </mc:Fallback>
        </mc:AlternateContent>
      </w:r>
    </w:p>
    <w:p w:rsidR="007041D5" w:rsidRPr="00C80CE8" w:rsidRDefault="00171210" w:rsidP="005E5397">
      <w:pPr>
        <w:ind w:left="1860"/>
        <w:jc w:val="both"/>
        <w:rPr>
          <w:sz w:val="24"/>
          <w:szCs w:val="24"/>
        </w:rPr>
      </w:pPr>
      <w:r w:rsidRPr="00C80CE8">
        <w:rPr>
          <w:rFonts w:eastAsia="Times New Roman"/>
          <w:sz w:val="24"/>
          <w:szCs w:val="24"/>
        </w:rPr>
        <w:t>чисел;</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36"/>
        </w:numPr>
        <w:tabs>
          <w:tab w:val="left" w:pos="1860"/>
        </w:tabs>
        <w:spacing w:line="262" w:lineRule="auto"/>
        <w:ind w:left="1860" w:right="440" w:hanging="355"/>
        <w:jc w:val="both"/>
        <w:rPr>
          <w:rFonts w:eastAsia="Symbol"/>
          <w:sz w:val="24"/>
          <w:szCs w:val="24"/>
        </w:rPr>
      </w:pPr>
      <w:r w:rsidRPr="00C80CE8">
        <w:rPr>
          <w:rFonts w:eastAsia="Times New Roman"/>
          <w:sz w:val="24"/>
          <w:szCs w:val="24"/>
        </w:rPr>
        <w:t>сравнивать рациональные числа между собой;</w:t>
      </w:r>
    </w:p>
    <w:p w:rsidR="007041D5" w:rsidRPr="00C80CE8" w:rsidRDefault="007041D5" w:rsidP="005E5397">
      <w:pPr>
        <w:spacing w:line="46" w:lineRule="exact"/>
        <w:jc w:val="both"/>
        <w:rPr>
          <w:rFonts w:eastAsia="Symbol"/>
          <w:sz w:val="24"/>
          <w:szCs w:val="24"/>
        </w:rPr>
      </w:pPr>
    </w:p>
    <w:p w:rsidR="007041D5" w:rsidRPr="00C80CE8" w:rsidRDefault="00171210" w:rsidP="00284630">
      <w:pPr>
        <w:numPr>
          <w:ilvl w:val="0"/>
          <w:numId w:val="36"/>
        </w:numPr>
        <w:tabs>
          <w:tab w:val="left" w:pos="1860"/>
        </w:tabs>
        <w:spacing w:line="272" w:lineRule="auto"/>
        <w:ind w:left="1860" w:hanging="355"/>
        <w:jc w:val="both"/>
        <w:rPr>
          <w:rFonts w:eastAsia="Symbol"/>
          <w:sz w:val="24"/>
          <w:szCs w:val="24"/>
        </w:rPr>
      </w:pPr>
      <w:r w:rsidRPr="00C80CE8">
        <w:rPr>
          <w:rFonts w:eastAsia="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7041D5" w:rsidRPr="00C80CE8" w:rsidRDefault="007041D5" w:rsidP="005E5397">
      <w:pPr>
        <w:spacing w:line="33" w:lineRule="exact"/>
        <w:jc w:val="both"/>
        <w:rPr>
          <w:rFonts w:eastAsia="Symbol"/>
          <w:sz w:val="24"/>
          <w:szCs w:val="24"/>
        </w:rPr>
      </w:pPr>
    </w:p>
    <w:p w:rsidR="007041D5" w:rsidRPr="00C80CE8" w:rsidRDefault="00171210" w:rsidP="00284630">
      <w:pPr>
        <w:numPr>
          <w:ilvl w:val="0"/>
          <w:numId w:val="36"/>
        </w:numPr>
        <w:tabs>
          <w:tab w:val="left" w:pos="1860"/>
        </w:tabs>
        <w:spacing w:line="262" w:lineRule="auto"/>
        <w:ind w:left="1860" w:right="80" w:hanging="355"/>
        <w:jc w:val="both"/>
        <w:rPr>
          <w:rFonts w:eastAsia="Symbol"/>
          <w:sz w:val="24"/>
          <w:szCs w:val="24"/>
        </w:rPr>
      </w:pPr>
      <w:r w:rsidRPr="00C80CE8">
        <w:rPr>
          <w:rFonts w:eastAsia="Times New Roman"/>
          <w:sz w:val="24"/>
          <w:szCs w:val="24"/>
        </w:rPr>
        <w:t>изображать точками на числовой прямой целые и рациональные числа;</w:t>
      </w:r>
    </w:p>
    <w:p w:rsidR="007041D5" w:rsidRPr="00C80CE8" w:rsidRDefault="007041D5" w:rsidP="005E5397">
      <w:pPr>
        <w:spacing w:line="46" w:lineRule="exact"/>
        <w:jc w:val="both"/>
        <w:rPr>
          <w:rFonts w:eastAsia="Symbol"/>
          <w:sz w:val="24"/>
          <w:szCs w:val="24"/>
        </w:rPr>
      </w:pPr>
    </w:p>
    <w:p w:rsidR="007041D5" w:rsidRPr="00C80CE8" w:rsidRDefault="00171210" w:rsidP="00284630">
      <w:pPr>
        <w:numPr>
          <w:ilvl w:val="0"/>
          <w:numId w:val="36"/>
        </w:numPr>
        <w:tabs>
          <w:tab w:val="left" w:pos="1860"/>
        </w:tabs>
        <w:spacing w:line="283" w:lineRule="auto"/>
        <w:ind w:left="1860" w:right="40" w:hanging="355"/>
        <w:jc w:val="both"/>
        <w:rPr>
          <w:rFonts w:eastAsia="Symbol"/>
          <w:sz w:val="24"/>
          <w:szCs w:val="24"/>
        </w:rPr>
      </w:pPr>
      <w:r w:rsidRPr="00C80CE8">
        <w:rPr>
          <w:rFonts w:eastAsia="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7041D5" w:rsidRPr="00C80CE8" w:rsidRDefault="007041D5" w:rsidP="005E5397">
      <w:pPr>
        <w:spacing w:line="29" w:lineRule="exact"/>
        <w:jc w:val="both"/>
        <w:rPr>
          <w:rFonts w:eastAsia="Symbol"/>
          <w:sz w:val="24"/>
          <w:szCs w:val="24"/>
        </w:rPr>
      </w:pPr>
    </w:p>
    <w:p w:rsidR="007041D5" w:rsidRPr="00C80CE8" w:rsidRDefault="00171210" w:rsidP="00284630">
      <w:pPr>
        <w:numPr>
          <w:ilvl w:val="0"/>
          <w:numId w:val="36"/>
        </w:numPr>
        <w:tabs>
          <w:tab w:val="left" w:pos="1860"/>
        </w:tabs>
        <w:spacing w:line="266" w:lineRule="auto"/>
        <w:ind w:left="1860" w:right="20" w:hanging="355"/>
        <w:jc w:val="both"/>
        <w:rPr>
          <w:rFonts w:eastAsia="Symbol"/>
          <w:color w:val="FF0000"/>
          <w:sz w:val="24"/>
          <w:szCs w:val="24"/>
        </w:rPr>
      </w:pPr>
      <w:r w:rsidRPr="00C80CE8">
        <w:rPr>
          <w:rFonts w:eastAsia="Times New Roman"/>
          <w:sz w:val="24"/>
          <w:szCs w:val="24"/>
        </w:rPr>
        <w:t>выполнять несложные преобразования целых и дробно-рациональных буквенных выражений;</w:t>
      </w:r>
    </w:p>
    <w:p w:rsidR="007041D5" w:rsidRPr="00C80CE8" w:rsidRDefault="007041D5" w:rsidP="005E5397">
      <w:pPr>
        <w:spacing w:line="45" w:lineRule="exact"/>
        <w:jc w:val="both"/>
        <w:rPr>
          <w:rFonts w:eastAsia="Symbol"/>
          <w:color w:val="FF0000"/>
          <w:sz w:val="24"/>
          <w:szCs w:val="24"/>
        </w:rPr>
      </w:pPr>
    </w:p>
    <w:p w:rsidR="007041D5" w:rsidRPr="00C80CE8" w:rsidRDefault="00171210" w:rsidP="00284630">
      <w:pPr>
        <w:numPr>
          <w:ilvl w:val="0"/>
          <w:numId w:val="36"/>
        </w:numPr>
        <w:tabs>
          <w:tab w:val="left" w:pos="1860"/>
        </w:tabs>
        <w:spacing w:line="266" w:lineRule="auto"/>
        <w:ind w:left="1860" w:right="60" w:hanging="355"/>
        <w:jc w:val="both"/>
        <w:rPr>
          <w:rFonts w:eastAsia="Symbol"/>
          <w:sz w:val="24"/>
          <w:szCs w:val="24"/>
        </w:rPr>
      </w:pPr>
      <w:r w:rsidRPr="00C80CE8">
        <w:rPr>
          <w:rFonts w:eastAsia="Times New Roman"/>
          <w:sz w:val="24"/>
          <w:szCs w:val="24"/>
        </w:rPr>
        <w:t>выражать в простейших случаях из равенства одну переменную через другие;</w:t>
      </w:r>
    </w:p>
    <w:p w:rsidR="007041D5" w:rsidRPr="00C80CE8" w:rsidRDefault="007041D5" w:rsidP="005E5397">
      <w:pPr>
        <w:spacing w:line="13" w:lineRule="exact"/>
        <w:jc w:val="both"/>
        <w:rPr>
          <w:rFonts w:eastAsia="Symbol"/>
          <w:sz w:val="24"/>
          <w:szCs w:val="24"/>
        </w:rPr>
      </w:pPr>
    </w:p>
    <w:p w:rsidR="007041D5" w:rsidRPr="00C80CE8" w:rsidRDefault="00171210" w:rsidP="00284630">
      <w:pPr>
        <w:numPr>
          <w:ilvl w:val="0"/>
          <w:numId w:val="36"/>
        </w:numPr>
        <w:tabs>
          <w:tab w:val="left" w:pos="1860"/>
        </w:tabs>
        <w:ind w:left="1860" w:hanging="355"/>
        <w:jc w:val="both"/>
        <w:rPr>
          <w:rFonts w:eastAsia="Symbol"/>
          <w:sz w:val="24"/>
          <w:szCs w:val="24"/>
        </w:rPr>
      </w:pPr>
      <w:r w:rsidRPr="00C80CE8">
        <w:rPr>
          <w:rFonts w:eastAsia="Times New Roman"/>
          <w:sz w:val="24"/>
          <w:szCs w:val="24"/>
        </w:rPr>
        <w:t>вычислять в простых</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240"/>
        <w:gridCol w:w="3280"/>
        <w:gridCol w:w="340"/>
        <w:gridCol w:w="2760"/>
      </w:tblGrid>
      <w:tr w:rsidR="007041D5" w:rsidRPr="00C80CE8">
        <w:trPr>
          <w:trHeight w:val="28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показателем, логарифма,</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иррациональных чисел с</w:t>
            </w:r>
          </w:p>
        </w:tc>
      </w:tr>
      <w:tr w:rsidR="007041D5" w:rsidRPr="00C80CE8">
        <w:trPr>
          <w:trHeight w:val="31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используя при</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заданной точностью;</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необходимости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сравнивать</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вычислительные</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действительные числа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устройства;</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разными способами;</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пользоваться оценкой 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упорядочивать числа,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прикидкой при практических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записанные в виде</w:t>
            </w:r>
          </w:p>
        </w:tc>
      </w:tr>
      <w:tr w:rsidR="007041D5" w:rsidRPr="00C80CE8">
        <w:trPr>
          <w:trHeight w:val="320"/>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расчетах;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обыкновенной и</w:t>
            </w:r>
          </w:p>
        </w:tc>
      </w:tr>
      <w:tr w:rsidR="007041D5" w:rsidRPr="00C80CE8">
        <w:trPr>
          <w:trHeight w:val="317"/>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проводить по известным</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десятичной дроби, числа,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формулам и правилам</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записанные с</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преобразования буквенных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использованием</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выражений, включающих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арифметического</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степени, корни, логарифмы и</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квадратного корня,</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тригонометрические</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w w:val="99"/>
                <w:sz w:val="24"/>
                <w:szCs w:val="24"/>
              </w:rPr>
              <w:t>корней степени больше 2;</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функции;</w:t>
            </w:r>
          </w:p>
        </w:tc>
        <w:tc>
          <w:tcPr>
            <w:tcW w:w="3100" w:type="dxa"/>
            <w:gridSpan w:val="2"/>
            <w:vAlign w:val="bottom"/>
          </w:tcPr>
          <w:p w:rsidR="007041D5" w:rsidRPr="00C80CE8" w:rsidRDefault="00171210" w:rsidP="005E5397">
            <w:pPr>
              <w:ind w:left="80"/>
              <w:jc w:val="both"/>
              <w:rPr>
                <w:sz w:val="24"/>
                <w:szCs w:val="24"/>
              </w:rPr>
            </w:pPr>
            <w:proofErr w:type="gramStart"/>
            <w:r w:rsidRPr="00C80CE8">
              <w:rPr>
                <w:rFonts w:eastAsia="Symbol"/>
                <w:color w:val="404040"/>
                <w:sz w:val="24"/>
                <w:szCs w:val="24"/>
              </w:rPr>
              <w:t></w:t>
            </w:r>
            <w:r w:rsidRPr="00C80CE8">
              <w:rPr>
                <w:rFonts w:eastAsia="Times New Roman"/>
                <w:sz w:val="24"/>
                <w:szCs w:val="24"/>
              </w:rPr>
              <w:t xml:space="preserve">  находить</w:t>
            </w:r>
            <w:proofErr w:type="gramEnd"/>
            <w:r w:rsidRPr="00C80CE8">
              <w:rPr>
                <w:rFonts w:eastAsia="Times New Roman"/>
                <w:sz w:val="24"/>
                <w:szCs w:val="24"/>
              </w:rPr>
              <w:t xml:space="preserve"> НОД и НОК</w:t>
            </w:r>
          </w:p>
        </w:tc>
      </w:tr>
      <w:tr w:rsidR="007041D5" w:rsidRPr="00C80CE8">
        <w:trPr>
          <w:trHeight w:val="319"/>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значения числовых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разными способами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 буквенных выражений,</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использовать их при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осуществляя необходимые</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подстановки 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выполнять вычисления и</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преобразования;</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преобразования</w:t>
            </w:r>
          </w:p>
        </w:tc>
      </w:tr>
      <w:tr w:rsidR="007041D5" w:rsidRPr="00C80CE8">
        <w:trPr>
          <w:trHeight w:val="317"/>
        </w:trPr>
        <w:tc>
          <w:tcPr>
            <w:tcW w:w="24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изображать схематически</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выражений, содержащих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угол, величина которого</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действительные числа, в</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выражена в градусах или</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том числе корни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радианах;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натуральных степеней;</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при решении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выполнять стандартные</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 табличные значения</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тождественные</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тригонометрических</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преобразования</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функций углов;</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тригонометрических,</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выполнять перевод величины</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логарифмических,</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угла из радианной меры в</w:t>
            </w: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00"/>
              <w:jc w:val="both"/>
              <w:rPr>
                <w:sz w:val="24"/>
                <w:szCs w:val="24"/>
              </w:rPr>
            </w:pPr>
            <w:r w:rsidRPr="00C80CE8">
              <w:rPr>
                <w:rFonts w:eastAsia="Times New Roman"/>
                <w:sz w:val="24"/>
                <w:szCs w:val="24"/>
              </w:rPr>
              <w:t>степенных,</w:t>
            </w:r>
          </w:p>
        </w:tc>
      </w:tr>
      <w:tr w:rsidR="007041D5" w:rsidRPr="00C80CE8">
        <w:trPr>
          <w:trHeight w:val="75"/>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76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06336" behindDoc="1" locked="0" layoutInCell="0" allowOverlap="1">
                <wp:simplePos x="0" y="0"/>
                <wp:positionH relativeFrom="column">
                  <wp:posOffset>-66040</wp:posOffset>
                </wp:positionH>
                <wp:positionV relativeFrom="paragraph">
                  <wp:posOffset>-6136640</wp:posOffset>
                </wp:positionV>
                <wp:extent cx="0" cy="613664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66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728277" id="Shape 45"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5.2pt,-483.2pt" to="-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08384" behindDoc="1" locked="0" layoutInCell="0" allowOverlap="1">
                <wp:simplePos x="0" y="0"/>
                <wp:positionH relativeFrom="column">
                  <wp:posOffset>4310380</wp:posOffset>
                </wp:positionH>
                <wp:positionV relativeFrom="paragraph">
                  <wp:posOffset>-6136640</wp:posOffset>
                </wp:positionV>
                <wp:extent cx="0" cy="613664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66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3D313A" id="Shape 46"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339.4pt,-483.2pt" to="33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10432" behindDoc="1" locked="0" layoutInCell="0" allowOverlap="1">
                <wp:simplePos x="0" y="0"/>
                <wp:positionH relativeFrom="column">
                  <wp:posOffset>-3018790</wp:posOffset>
                </wp:positionH>
                <wp:positionV relativeFrom="paragraph">
                  <wp:posOffset>-2540</wp:posOffset>
                </wp:positionV>
                <wp:extent cx="941451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45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CFA9D9" id="Shape 47"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237.7pt,-.2pt" to="50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right="277"/>
        <w:jc w:val="both"/>
        <w:rPr>
          <w:sz w:val="24"/>
          <w:szCs w:val="24"/>
        </w:rPr>
      </w:pPr>
      <w:r w:rsidRPr="00C80CE8">
        <w:rPr>
          <w:rFonts w:eastAsia="Times New Roman"/>
          <w:i/>
          <w:iCs/>
          <w:sz w:val="24"/>
          <w:szCs w:val="24"/>
        </w:rPr>
        <w:t>системе счисления;</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12480" behindDoc="1" locked="0" layoutInCell="0" allowOverlap="1">
                <wp:simplePos x="0" y="0"/>
                <wp:positionH relativeFrom="column">
                  <wp:posOffset>2019300</wp:posOffset>
                </wp:positionH>
                <wp:positionV relativeFrom="paragraph">
                  <wp:posOffset>-177800</wp:posOffset>
                </wp:positionV>
                <wp:extent cx="0" cy="613029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02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C0EFB9" id="Shape 48"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159pt,-14pt" to="159pt,4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DHugEAAIEDAAAOAAAAZHJzL2Uyb0RvYy54bWysU01vEzEQvSPxHyzfyW7SElo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" o:allowincell="f" filled="t" strokeweight=".16931mm">
                <v:stroke joinstyle="miter"/>
                <o:lock v:ext="edit" shapetype="f"/>
              </v:line>
            </w:pict>
          </mc:Fallback>
        </mc:AlternateContent>
      </w:r>
    </w:p>
    <w:p w:rsidR="007041D5" w:rsidRPr="00C80CE8" w:rsidRDefault="007041D5" w:rsidP="005E5397">
      <w:pPr>
        <w:spacing w:line="50" w:lineRule="exact"/>
        <w:jc w:val="both"/>
        <w:rPr>
          <w:sz w:val="24"/>
          <w:szCs w:val="24"/>
        </w:rPr>
      </w:pPr>
    </w:p>
    <w:p w:rsidR="007041D5" w:rsidRPr="00C80CE8" w:rsidRDefault="00171210" w:rsidP="00284630">
      <w:pPr>
        <w:numPr>
          <w:ilvl w:val="0"/>
          <w:numId w:val="37"/>
        </w:numPr>
        <w:tabs>
          <w:tab w:val="left" w:pos="363"/>
        </w:tabs>
        <w:spacing w:line="279" w:lineRule="auto"/>
        <w:ind w:left="363" w:right="100" w:hanging="363"/>
        <w:jc w:val="both"/>
        <w:rPr>
          <w:rFonts w:eastAsia="Symbol"/>
          <w:sz w:val="24"/>
          <w:szCs w:val="24"/>
        </w:rPr>
      </w:pPr>
      <w:r w:rsidRPr="00C80CE8">
        <w:rPr>
          <w:rFonts w:eastAsia="Times New Roman"/>
          <w:i/>
          <w:iCs/>
          <w:sz w:val="24"/>
          <w:szCs w:val="24"/>
        </w:rPr>
        <w:t>применять при решении задач теоретико-числовые функции: число</w:t>
      </w:r>
    </w:p>
    <w:p w:rsidR="007041D5" w:rsidRPr="00C80CE8" w:rsidRDefault="007041D5" w:rsidP="005E5397">
      <w:pPr>
        <w:spacing w:line="10" w:lineRule="exact"/>
        <w:jc w:val="both"/>
        <w:rPr>
          <w:rFonts w:eastAsia="Symbol"/>
          <w:sz w:val="24"/>
          <w:szCs w:val="24"/>
        </w:rPr>
      </w:pPr>
    </w:p>
    <w:p w:rsidR="007041D5" w:rsidRPr="00C80CE8" w:rsidRDefault="00171210" w:rsidP="00284630">
      <w:pPr>
        <w:numPr>
          <w:ilvl w:val="1"/>
          <w:numId w:val="37"/>
        </w:numPr>
        <w:tabs>
          <w:tab w:val="left" w:pos="543"/>
        </w:tabs>
        <w:spacing w:line="282" w:lineRule="auto"/>
        <w:ind w:left="363" w:right="660" w:hanging="5"/>
        <w:jc w:val="both"/>
        <w:rPr>
          <w:rFonts w:eastAsia="Times New Roman"/>
          <w:i/>
          <w:iCs/>
          <w:sz w:val="24"/>
          <w:szCs w:val="24"/>
        </w:rPr>
      </w:pPr>
      <w:r w:rsidRPr="00C80CE8">
        <w:rPr>
          <w:rFonts w:eastAsia="Times New Roman"/>
          <w:i/>
          <w:iCs/>
          <w:sz w:val="24"/>
          <w:szCs w:val="24"/>
        </w:rPr>
        <w:t>сумма делителей, функцию Эйлера;</w:t>
      </w:r>
    </w:p>
    <w:p w:rsidR="007041D5" w:rsidRPr="00C80CE8" w:rsidRDefault="007041D5" w:rsidP="005E5397">
      <w:pPr>
        <w:spacing w:line="28" w:lineRule="exact"/>
        <w:jc w:val="both"/>
        <w:rPr>
          <w:rFonts w:eastAsia="Times New Roman"/>
          <w:i/>
          <w:iCs/>
          <w:sz w:val="24"/>
          <w:szCs w:val="24"/>
        </w:rPr>
      </w:pPr>
    </w:p>
    <w:p w:rsidR="007041D5" w:rsidRPr="00C80CE8" w:rsidRDefault="00171210" w:rsidP="00284630">
      <w:pPr>
        <w:numPr>
          <w:ilvl w:val="0"/>
          <w:numId w:val="37"/>
        </w:numPr>
        <w:tabs>
          <w:tab w:val="left" w:pos="363"/>
        </w:tabs>
        <w:spacing w:line="273" w:lineRule="auto"/>
        <w:ind w:left="363" w:right="180" w:hanging="363"/>
        <w:jc w:val="both"/>
        <w:rPr>
          <w:rFonts w:eastAsia="Symbol"/>
          <w:sz w:val="24"/>
          <w:szCs w:val="24"/>
        </w:rPr>
      </w:pPr>
      <w:r w:rsidRPr="00C80CE8">
        <w:rPr>
          <w:rFonts w:eastAsia="Times New Roman"/>
          <w:i/>
          <w:iCs/>
          <w:sz w:val="24"/>
          <w:szCs w:val="24"/>
        </w:rPr>
        <w:t>применять при решении задач цепные дроби;</w:t>
      </w:r>
    </w:p>
    <w:p w:rsidR="007041D5" w:rsidRPr="00C80CE8" w:rsidRDefault="007041D5" w:rsidP="005E5397">
      <w:pPr>
        <w:spacing w:line="32" w:lineRule="exact"/>
        <w:jc w:val="both"/>
        <w:rPr>
          <w:rFonts w:eastAsia="Symbol"/>
          <w:sz w:val="24"/>
          <w:szCs w:val="24"/>
        </w:rPr>
      </w:pPr>
    </w:p>
    <w:p w:rsidR="007041D5" w:rsidRPr="00C80CE8" w:rsidRDefault="00171210" w:rsidP="00284630">
      <w:pPr>
        <w:numPr>
          <w:ilvl w:val="0"/>
          <w:numId w:val="37"/>
        </w:numPr>
        <w:tabs>
          <w:tab w:val="left" w:pos="363"/>
        </w:tabs>
        <w:spacing w:line="282" w:lineRule="auto"/>
        <w:ind w:left="363" w:right="180" w:hanging="363"/>
        <w:jc w:val="both"/>
        <w:rPr>
          <w:rFonts w:eastAsia="Symbol"/>
          <w:sz w:val="24"/>
          <w:szCs w:val="24"/>
        </w:rPr>
      </w:pPr>
      <w:r w:rsidRPr="00C80CE8">
        <w:rPr>
          <w:rFonts w:eastAsia="Times New Roman"/>
          <w:i/>
          <w:iCs/>
          <w:sz w:val="24"/>
          <w:szCs w:val="24"/>
        </w:rPr>
        <w:t>применять при решении задач многочлены с действительными и целыми коэффициентами</w:t>
      </w:r>
      <w:r w:rsidRPr="00C80CE8">
        <w:rPr>
          <w:rFonts w:eastAsia="Times New Roman"/>
          <w:sz w:val="24"/>
          <w:szCs w:val="24"/>
        </w:rPr>
        <w:t>;</w:t>
      </w:r>
    </w:p>
    <w:p w:rsidR="007041D5" w:rsidRPr="00C80CE8" w:rsidRDefault="007041D5" w:rsidP="005E5397">
      <w:pPr>
        <w:spacing w:line="29" w:lineRule="exact"/>
        <w:jc w:val="both"/>
        <w:rPr>
          <w:rFonts w:eastAsia="Symbol"/>
          <w:sz w:val="24"/>
          <w:szCs w:val="24"/>
        </w:rPr>
      </w:pPr>
    </w:p>
    <w:p w:rsidR="007041D5" w:rsidRPr="00C80CE8" w:rsidRDefault="00171210" w:rsidP="00284630">
      <w:pPr>
        <w:numPr>
          <w:ilvl w:val="0"/>
          <w:numId w:val="37"/>
        </w:numPr>
        <w:tabs>
          <w:tab w:val="left" w:pos="363"/>
        </w:tabs>
        <w:spacing w:line="279" w:lineRule="auto"/>
        <w:ind w:left="363" w:right="80" w:hanging="363"/>
        <w:jc w:val="both"/>
        <w:rPr>
          <w:rFonts w:eastAsia="Symbol"/>
          <w:sz w:val="24"/>
          <w:szCs w:val="24"/>
        </w:rPr>
      </w:pPr>
      <w:r w:rsidRPr="00C80CE8">
        <w:rPr>
          <w:rFonts w:eastAsia="Times New Roman"/>
          <w:i/>
          <w:iCs/>
          <w:sz w:val="24"/>
          <w:szCs w:val="24"/>
        </w:rPr>
        <w:t>владеть понятиями приводимый и неприводимый многочлен</w:t>
      </w:r>
    </w:p>
    <w:p w:rsidR="007041D5" w:rsidRPr="00C80CE8" w:rsidRDefault="007041D5" w:rsidP="005E5397">
      <w:pPr>
        <w:spacing w:line="10" w:lineRule="exact"/>
        <w:jc w:val="both"/>
        <w:rPr>
          <w:rFonts w:eastAsia="Symbol"/>
          <w:sz w:val="24"/>
          <w:szCs w:val="24"/>
        </w:rPr>
      </w:pPr>
    </w:p>
    <w:p w:rsidR="007041D5" w:rsidRPr="00C80CE8" w:rsidRDefault="00171210" w:rsidP="00284630">
      <w:pPr>
        <w:numPr>
          <w:ilvl w:val="1"/>
          <w:numId w:val="37"/>
        </w:numPr>
        <w:tabs>
          <w:tab w:val="left" w:pos="543"/>
        </w:tabs>
        <w:spacing w:line="264" w:lineRule="auto"/>
        <w:ind w:left="363" w:right="640" w:hanging="5"/>
        <w:jc w:val="both"/>
        <w:rPr>
          <w:rFonts w:eastAsia="Times New Roman"/>
          <w:i/>
          <w:iCs/>
          <w:sz w:val="24"/>
          <w:szCs w:val="24"/>
        </w:rPr>
      </w:pPr>
      <w:r w:rsidRPr="00C80CE8">
        <w:rPr>
          <w:rFonts w:eastAsia="Times New Roman"/>
          <w:i/>
          <w:iCs/>
          <w:sz w:val="24"/>
          <w:szCs w:val="24"/>
        </w:rPr>
        <w:t>применять их при решении задач;</w:t>
      </w:r>
    </w:p>
    <w:p w:rsidR="007041D5" w:rsidRPr="00C80CE8" w:rsidRDefault="007041D5" w:rsidP="005E5397">
      <w:pPr>
        <w:spacing w:line="45" w:lineRule="exact"/>
        <w:jc w:val="both"/>
        <w:rPr>
          <w:rFonts w:eastAsia="Times New Roman"/>
          <w:i/>
          <w:iCs/>
          <w:sz w:val="24"/>
          <w:szCs w:val="24"/>
        </w:rPr>
      </w:pPr>
    </w:p>
    <w:p w:rsidR="007041D5" w:rsidRPr="00C80CE8" w:rsidRDefault="00171210" w:rsidP="00284630">
      <w:pPr>
        <w:numPr>
          <w:ilvl w:val="0"/>
          <w:numId w:val="37"/>
        </w:numPr>
        <w:tabs>
          <w:tab w:val="left" w:pos="363"/>
        </w:tabs>
        <w:spacing w:line="261" w:lineRule="auto"/>
        <w:ind w:left="363" w:right="80" w:hanging="363"/>
        <w:jc w:val="both"/>
        <w:rPr>
          <w:rFonts w:eastAsia="Symbol"/>
          <w:sz w:val="24"/>
          <w:szCs w:val="24"/>
        </w:rPr>
      </w:pPr>
      <w:r w:rsidRPr="00C80CE8">
        <w:rPr>
          <w:rFonts w:eastAsia="Times New Roman"/>
          <w:i/>
          <w:iCs/>
          <w:sz w:val="24"/>
          <w:szCs w:val="24"/>
        </w:rPr>
        <w:t>применять при решении задач Основную теорему алгебры;</w:t>
      </w:r>
    </w:p>
    <w:p w:rsidR="007041D5" w:rsidRPr="00C80CE8" w:rsidRDefault="007041D5" w:rsidP="005E5397">
      <w:pPr>
        <w:spacing w:line="50" w:lineRule="exact"/>
        <w:jc w:val="both"/>
        <w:rPr>
          <w:rFonts w:eastAsia="Symbol"/>
          <w:sz w:val="24"/>
          <w:szCs w:val="24"/>
        </w:rPr>
      </w:pPr>
    </w:p>
    <w:p w:rsidR="007041D5" w:rsidRPr="00C80CE8" w:rsidRDefault="00171210" w:rsidP="00284630">
      <w:pPr>
        <w:numPr>
          <w:ilvl w:val="0"/>
          <w:numId w:val="37"/>
        </w:numPr>
        <w:tabs>
          <w:tab w:val="left" w:pos="363"/>
        </w:tabs>
        <w:spacing w:line="284" w:lineRule="auto"/>
        <w:ind w:left="363" w:right="180" w:hanging="363"/>
        <w:jc w:val="both"/>
        <w:rPr>
          <w:rFonts w:eastAsia="Symbol"/>
          <w:sz w:val="24"/>
          <w:szCs w:val="24"/>
        </w:rPr>
      </w:pPr>
      <w:r w:rsidRPr="00C80CE8">
        <w:rPr>
          <w:rFonts w:eastAsia="Times New Roman"/>
          <w:i/>
          <w:iCs/>
          <w:sz w:val="24"/>
          <w:szCs w:val="24"/>
        </w:rPr>
        <w:t>применять при решении задач простейшие функции комплексной переменной как геометрические преобразования</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14528" behindDoc="1" locked="0" layoutInCell="0" allowOverlap="1">
                <wp:simplePos x="0" y="0"/>
                <wp:positionH relativeFrom="column">
                  <wp:posOffset>2012950</wp:posOffset>
                </wp:positionH>
                <wp:positionV relativeFrom="paragraph">
                  <wp:posOffset>612775</wp:posOffset>
                </wp:positionV>
                <wp:extent cx="12700" cy="1206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52BF4DC" id="Shape 49" o:spid="_x0000_s1026" style="position:absolute;margin-left:158.5pt;margin-top:48.25pt;width:1pt;height:.9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32" w:right="858" w:bottom="154" w:left="1440" w:header="0" w:footer="0" w:gutter="0"/>
          <w:cols w:num="3" w:space="720" w:equalWidth="0">
            <w:col w:w="4400" w:space="220"/>
            <w:col w:w="6620" w:space="277"/>
            <w:col w:w="3023"/>
          </w:cols>
        </w:sectPr>
      </w:pPr>
    </w:p>
    <w:p w:rsidR="007041D5" w:rsidRPr="00C80CE8" w:rsidRDefault="007041D5" w:rsidP="005E5397">
      <w:pPr>
        <w:jc w:val="both"/>
        <w:rPr>
          <w:sz w:val="24"/>
          <w:szCs w:val="24"/>
        </w:rPr>
        <w:sectPr w:rsidR="007041D5" w:rsidRPr="00C80CE8">
          <w:type w:val="continuous"/>
          <w:pgSz w:w="16840" w:h="11906" w:orient="landscape"/>
          <w:pgMar w:top="1132" w:right="858" w:bottom="154" w:left="1440" w:header="0" w:footer="0" w:gutter="0"/>
          <w:cols w:space="720" w:equalWidth="0">
            <w:col w:w="14540"/>
          </w:cols>
        </w:sectPr>
      </w:pPr>
    </w:p>
    <w:tbl>
      <w:tblPr>
        <w:tblW w:w="0" w:type="auto"/>
        <w:tblInd w:w="1500" w:type="dxa"/>
        <w:tblLayout w:type="fixed"/>
        <w:tblCellMar>
          <w:left w:w="0" w:type="dxa"/>
          <w:right w:w="0" w:type="dxa"/>
        </w:tblCellMar>
        <w:tblLook w:val="04A0" w:firstRow="1" w:lastRow="0" w:firstColumn="1" w:lastColumn="0" w:noHBand="0" w:noVBand="1"/>
      </w:tblPr>
      <w:tblGrid>
        <w:gridCol w:w="240"/>
        <w:gridCol w:w="2760"/>
        <w:gridCol w:w="360"/>
        <w:gridCol w:w="3240"/>
        <w:gridCol w:w="380"/>
        <w:gridCol w:w="2800"/>
      </w:tblGrid>
      <w:tr w:rsidR="007041D5" w:rsidRPr="00C80CE8">
        <w:trPr>
          <w:trHeight w:val="276"/>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случаях значения</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градусную и обратно.</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иррациональных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числовых и буквенных</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7041D5" w:rsidP="005E5397">
            <w:pPr>
              <w:jc w:val="both"/>
              <w:rPr>
                <w:sz w:val="24"/>
                <w:szCs w:val="24"/>
              </w:rPr>
            </w:pP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выражений.</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выражений,</w:t>
            </w:r>
          </w:p>
        </w:tc>
        <w:tc>
          <w:tcPr>
            <w:tcW w:w="3600" w:type="dxa"/>
            <w:gridSpan w:val="2"/>
            <w:vAlign w:val="bottom"/>
          </w:tcPr>
          <w:p w:rsidR="007041D5" w:rsidRPr="00C80CE8" w:rsidRDefault="00171210" w:rsidP="005E5397">
            <w:pPr>
              <w:ind w:left="120"/>
              <w:jc w:val="both"/>
              <w:rPr>
                <w:sz w:val="24"/>
                <w:szCs w:val="24"/>
              </w:rPr>
            </w:pPr>
            <w:r w:rsidRPr="00C80CE8">
              <w:rPr>
                <w:rFonts w:eastAsia="Times New Roman"/>
                <w:i/>
                <w:iCs/>
                <w:sz w:val="24"/>
                <w:szCs w:val="24"/>
              </w:rPr>
              <w:t>В повседневной жизни и при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осуществляя</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изучении других учебных</w:t>
            </w:r>
          </w:p>
        </w:tc>
        <w:tc>
          <w:tcPr>
            <w:tcW w:w="3180" w:type="dxa"/>
            <w:gridSpan w:val="2"/>
            <w:vAlign w:val="bottom"/>
          </w:tcPr>
          <w:p w:rsidR="007041D5" w:rsidRPr="00C80CE8" w:rsidRDefault="00171210" w:rsidP="005E5397">
            <w:pPr>
              <w:ind w:left="120"/>
              <w:jc w:val="both"/>
              <w:rPr>
                <w:sz w:val="24"/>
                <w:szCs w:val="24"/>
              </w:rPr>
            </w:pPr>
            <w:r w:rsidRPr="00C80CE8">
              <w:rPr>
                <w:rFonts w:eastAsia="Times New Roman"/>
                <w:i/>
                <w:iCs/>
                <w:sz w:val="24"/>
                <w:szCs w:val="24"/>
              </w:rPr>
              <w:t>В повседневной жизни и при</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необходимые</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i/>
                <w:iCs/>
                <w:sz w:val="24"/>
                <w:szCs w:val="24"/>
              </w:rPr>
              <w:t>изучении других</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подстановки и</w:t>
            </w:r>
          </w:p>
        </w:tc>
        <w:tc>
          <w:tcPr>
            <w:tcW w:w="360" w:type="dxa"/>
            <w:vAlign w:val="bottom"/>
          </w:tcPr>
          <w:p w:rsidR="007041D5" w:rsidRPr="00C80CE8" w:rsidRDefault="00171210" w:rsidP="005E5397">
            <w:pPr>
              <w:ind w:left="120"/>
              <w:jc w:val="both"/>
              <w:rPr>
                <w:sz w:val="24"/>
                <w:szCs w:val="24"/>
              </w:rPr>
            </w:pPr>
            <w:r w:rsidRPr="00C80CE8">
              <w:rPr>
                <w:rFonts w:eastAsia="Symbol"/>
                <w:sz w:val="24"/>
                <w:szCs w:val="24"/>
              </w:rPr>
              <w:t></w:t>
            </w: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выполнять действия с</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i/>
                <w:iCs/>
                <w:sz w:val="24"/>
                <w:szCs w:val="24"/>
              </w:rPr>
              <w:t>предметов:</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преобразования;</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числовыми данными при</w:t>
            </w:r>
          </w:p>
        </w:tc>
        <w:tc>
          <w:tcPr>
            <w:tcW w:w="38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выполнять и объяснять</w:t>
            </w:r>
          </w:p>
        </w:tc>
      </w:tr>
      <w:tr w:rsidR="007041D5" w:rsidRPr="00C80CE8">
        <w:trPr>
          <w:trHeight w:val="320"/>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изображать</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сравнение результатов</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схематически угол,</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практического характера 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вычислений при решении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величина которого</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задач из различных областей</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w w:val="99"/>
                <w:sz w:val="24"/>
                <w:szCs w:val="24"/>
              </w:rPr>
              <w:t>практических задач, в том</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выражена в градусах;</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знаний, используя при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числе приближенных</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оценивать знаки синуса,</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необходимости справочные</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вычислений, используя</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косинуса, тангенса,</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материалы 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разные способы</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котангенса конкретных</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вычислительные</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сравнений;</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углов.</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устройства;</w:t>
            </w:r>
          </w:p>
        </w:tc>
        <w:tc>
          <w:tcPr>
            <w:tcW w:w="3180" w:type="dxa"/>
            <w:gridSpan w:val="2"/>
            <w:vAlign w:val="bottom"/>
          </w:tcPr>
          <w:p w:rsidR="007041D5" w:rsidRPr="00C80CE8" w:rsidRDefault="00171210" w:rsidP="005E5397">
            <w:pPr>
              <w:ind w:left="120"/>
              <w:jc w:val="both"/>
              <w:rPr>
                <w:sz w:val="24"/>
                <w:szCs w:val="24"/>
              </w:rPr>
            </w:pPr>
            <w:proofErr w:type="gramStart"/>
            <w:r w:rsidRPr="00C80CE8">
              <w:rPr>
                <w:rFonts w:eastAsia="Symbol"/>
                <w:color w:val="404040"/>
                <w:sz w:val="24"/>
                <w:szCs w:val="24"/>
              </w:rPr>
              <w:t></w:t>
            </w:r>
            <w:r w:rsidRPr="00C80CE8">
              <w:rPr>
                <w:rFonts w:eastAsia="Times New Roman"/>
                <w:sz w:val="24"/>
                <w:szCs w:val="24"/>
              </w:rPr>
              <w:t xml:space="preserve">  записывать</w:t>
            </w:r>
            <w:proofErr w:type="gramEnd"/>
            <w:r w:rsidRPr="00C80CE8">
              <w:rPr>
                <w:rFonts w:eastAsia="Times New Roman"/>
                <w:sz w:val="24"/>
                <w:szCs w:val="24"/>
              </w:rPr>
              <w:t>, сравнивать,</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7041D5" w:rsidP="005E5397">
            <w:pPr>
              <w:jc w:val="both"/>
              <w:rPr>
                <w:sz w:val="24"/>
                <w:szCs w:val="24"/>
              </w:rPr>
            </w:pPr>
          </w:p>
        </w:tc>
        <w:tc>
          <w:tcPr>
            <w:tcW w:w="360" w:type="dxa"/>
            <w:vAlign w:val="bottom"/>
          </w:tcPr>
          <w:p w:rsidR="007041D5" w:rsidRPr="00C80CE8" w:rsidRDefault="00171210" w:rsidP="005E5397">
            <w:pPr>
              <w:ind w:left="120"/>
              <w:jc w:val="both"/>
              <w:rPr>
                <w:sz w:val="24"/>
                <w:szCs w:val="24"/>
              </w:rPr>
            </w:pPr>
            <w:r w:rsidRPr="00C80CE8">
              <w:rPr>
                <w:rFonts w:eastAsia="Symbol"/>
                <w:sz w:val="24"/>
                <w:szCs w:val="24"/>
              </w:rPr>
              <w:t></w:t>
            </w: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оценивать, сравнивать 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округлять числовые</w:t>
            </w:r>
          </w:p>
        </w:tc>
      </w:tr>
      <w:tr w:rsidR="007041D5" w:rsidRPr="00C80CE8">
        <w:trPr>
          <w:trHeight w:val="317"/>
        </w:trPr>
        <w:tc>
          <w:tcPr>
            <w:tcW w:w="3000" w:type="dxa"/>
            <w:gridSpan w:val="2"/>
            <w:vAlign w:val="bottom"/>
          </w:tcPr>
          <w:p w:rsidR="007041D5" w:rsidRPr="00C80CE8" w:rsidRDefault="00171210" w:rsidP="005E5397">
            <w:pPr>
              <w:jc w:val="both"/>
              <w:rPr>
                <w:sz w:val="24"/>
                <w:szCs w:val="24"/>
              </w:rPr>
            </w:pPr>
            <w:r w:rsidRPr="00C80CE8">
              <w:rPr>
                <w:rFonts w:eastAsia="Times New Roman"/>
                <w:i/>
                <w:iCs/>
                <w:sz w:val="24"/>
                <w:szCs w:val="24"/>
              </w:rPr>
              <w:t>В повседневной жизни и</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при решении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w w:val="99"/>
                <w:sz w:val="24"/>
                <w:szCs w:val="24"/>
              </w:rPr>
              <w:t>данные реальных величин</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 изучении других</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практических задач</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с использованием разных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i/>
                <w:iCs/>
                <w:sz w:val="24"/>
                <w:szCs w:val="24"/>
              </w:rPr>
              <w:t>учебных предметов:</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числовые значения реальных</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систем измерения;</w:t>
            </w:r>
          </w:p>
        </w:tc>
      </w:tr>
      <w:tr w:rsidR="007041D5" w:rsidRPr="00C80CE8">
        <w:trPr>
          <w:trHeight w:val="336"/>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выполнять вычисления</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 конкретные</w:t>
            </w:r>
          </w:p>
        </w:tc>
        <w:tc>
          <w:tcPr>
            <w:tcW w:w="380" w:type="dxa"/>
            <w:vAlign w:val="bottom"/>
          </w:tcPr>
          <w:p w:rsidR="007041D5" w:rsidRPr="00C80CE8" w:rsidRDefault="00171210" w:rsidP="005E5397">
            <w:pPr>
              <w:ind w:left="12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составлять и оценивать</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при решении задач</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числовые характеристики</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разными способами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практического</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объектов окружающего</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числовые выражения при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характера;</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171210" w:rsidP="005E5397">
            <w:pPr>
              <w:ind w:left="120"/>
              <w:jc w:val="both"/>
              <w:rPr>
                <w:sz w:val="24"/>
                <w:szCs w:val="24"/>
              </w:rPr>
            </w:pPr>
            <w:r w:rsidRPr="00C80CE8">
              <w:rPr>
                <w:rFonts w:eastAsia="Times New Roman"/>
                <w:i/>
                <w:iCs/>
                <w:sz w:val="24"/>
                <w:szCs w:val="24"/>
              </w:rPr>
              <w:t>мира</w:t>
            </w: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практических</w:t>
            </w:r>
          </w:p>
        </w:tc>
      </w:tr>
      <w:tr w:rsidR="007041D5" w:rsidRPr="00C80CE8">
        <w:trPr>
          <w:trHeight w:val="336"/>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выполнять</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7041D5" w:rsidP="005E5397">
            <w:pPr>
              <w:jc w:val="both"/>
              <w:rPr>
                <w:sz w:val="24"/>
                <w:szCs w:val="24"/>
              </w:rPr>
            </w:pP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задач и задач из других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практические расчеты с</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7041D5" w:rsidP="005E5397">
            <w:pPr>
              <w:jc w:val="both"/>
              <w:rPr>
                <w:sz w:val="24"/>
                <w:szCs w:val="24"/>
              </w:rPr>
            </w:pP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учебных предметов</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использованием при</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7041D5" w:rsidP="005E5397">
            <w:pPr>
              <w:jc w:val="both"/>
              <w:rPr>
                <w:sz w:val="24"/>
                <w:szCs w:val="24"/>
              </w:rPr>
            </w:pP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7041D5" w:rsidP="005E5397">
            <w:pPr>
              <w:jc w:val="both"/>
              <w:rPr>
                <w:sz w:val="24"/>
                <w:szCs w:val="24"/>
              </w:rPr>
            </w:pP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необходимости</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7041D5" w:rsidP="005E5397">
            <w:pPr>
              <w:jc w:val="both"/>
              <w:rPr>
                <w:sz w:val="24"/>
                <w:szCs w:val="24"/>
              </w:rPr>
            </w:pP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справочных материалов</w:t>
            </w:r>
          </w:p>
        </w:tc>
        <w:tc>
          <w:tcPr>
            <w:tcW w:w="360" w:type="dxa"/>
            <w:vAlign w:val="bottom"/>
          </w:tcPr>
          <w:p w:rsidR="007041D5" w:rsidRPr="00C80CE8" w:rsidRDefault="007041D5" w:rsidP="005E5397">
            <w:pPr>
              <w:jc w:val="both"/>
              <w:rPr>
                <w:sz w:val="24"/>
                <w:szCs w:val="24"/>
              </w:rPr>
            </w:pPr>
          </w:p>
        </w:tc>
        <w:tc>
          <w:tcPr>
            <w:tcW w:w="3240" w:type="dxa"/>
            <w:vAlign w:val="bottom"/>
          </w:tcPr>
          <w:p w:rsidR="007041D5" w:rsidRPr="00C80CE8" w:rsidRDefault="007041D5" w:rsidP="005E5397">
            <w:pPr>
              <w:jc w:val="both"/>
              <w:rPr>
                <w:sz w:val="24"/>
                <w:szCs w:val="24"/>
              </w:rPr>
            </w:pPr>
          </w:p>
        </w:tc>
        <w:tc>
          <w:tcPr>
            <w:tcW w:w="380" w:type="dxa"/>
            <w:vAlign w:val="bottom"/>
          </w:tcPr>
          <w:p w:rsidR="007041D5" w:rsidRPr="00C80CE8" w:rsidRDefault="007041D5" w:rsidP="005E5397">
            <w:pPr>
              <w:jc w:val="both"/>
              <w:rPr>
                <w:sz w:val="24"/>
                <w:szCs w:val="24"/>
              </w:rPr>
            </w:pPr>
          </w:p>
        </w:tc>
        <w:tc>
          <w:tcPr>
            <w:tcW w:w="2800" w:type="dxa"/>
            <w:vAlign w:val="bottom"/>
          </w:tcPr>
          <w:p w:rsidR="007041D5" w:rsidRPr="00C80CE8" w:rsidRDefault="007041D5" w:rsidP="005E5397">
            <w:pPr>
              <w:jc w:val="both"/>
              <w:rPr>
                <w:sz w:val="24"/>
                <w:szCs w:val="24"/>
              </w:rPr>
            </w:pPr>
          </w:p>
        </w:tc>
      </w:tr>
    </w:tbl>
    <w:p w:rsidR="007041D5" w:rsidRPr="00C80CE8" w:rsidRDefault="00171210" w:rsidP="005E5397">
      <w:pPr>
        <w:spacing w:line="53" w:lineRule="exact"/>
        <w:jc w:val="both"/>
        <w:rPr>
          <w:sz w:val="24"/>
          <w:szCs w:val="24"/>
        </w:rPr>
      </w:pPr>
      <w:r w:rsidRPr="00C80CE8">
        <w:rPr>
          <w:noProof/>
          <w:sz w:val="24"/>
          <w:szCs w:val="24"/>
        </w:rPr>
        <mc:AlternateContent>
          <mc:Choice Requires="wps">
            <w:drawing>
              <wp:anchor distT="0" distB="0" distL="114300" distR="114300" simplePos="0" relativeHeight="251416576" behindDoc="1" locked="0" layoutInCell="0" allowOverlap="1">
                <wp:simplePos x="0" y="0"/>
                <wp:positionH relativeFrom="page">
                  <wp:posOffset>828675</wp:posOffset>
                </wp:positionH>
                <wp:positionV relativeFrom="page">
                  <wp:posOffset>721995</wp:posOffset>
                </wp:positionV>
                <wp:extent cx="942149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1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7F78EE" id="Shape 50" o:spid="_x0000_s1026" style="position:absolute;z-index:-251899904;visibility:visible;mso-wrap-style:square;mso-wrap-distance-left:9pt;mso-wrap-distance-top:0;mso-wrap-distance-right:9pt;mso-wrap-distance-bottom:0;mso-position-horizontal:absolute;mso-position-horizontal-relative:page;mso-position-vertical:absolute;mso-position-vertical-relative:page" from="65.2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18624" behindDoc="1" locked="0" layoutInCell="0" allowOverlap="1">
                <wp:simplePos x="0" y="0"/>
                <wp:positionH relativeFrom="page">
                  <wp:posOffset>831850</wp:posOffset>
                </wp:positionH>
                <wp:positionV relativeFrom="page">
                  <wp:posOffset>718820</wp:posOffset>
                </wp:positionV>
                <wp:extent cx="0" cy="610552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602BA5" id="Shape 51" o:spid="_x0000_s1026" style="position:absolute;z-index:-251897856;visibility:visible;mso-wrap-style:square;mso-wrap-distance-left:9pt;mso-wrap-distance-top:0;mso-wrap-distance-right:9pt;mso-wrap-distance-bottom:0;mso-position-horizontal:absolute;mso-position-horizontal-relative:page;mso-position-vertical:absolute;mso-position-vertical-relative:page" from="65.5pt,56.6pt" to="65.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20672" behindDoc="1" locked="0" layoutInCell="0" allowOverlap="1">
                <wp:simplePos x="0" y="0"/>
                <wp:positionH relativeFrom="page">
                  <wp:posOffset>1801495</wp:posOffset>
                </wp:positionH>
                <wp:positionV relativeFrom="page">
                  <wp:posOffset>718820</wp:posOffset>
                </wp:positionV>
                <wp:extent cx="0" cy="610552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49A2BE" id="Shape 52" o:spid="_x0000_s1026" style="position:absolute;z-index:-251895808;visibility:visible;mso-wrap-style:square;mso-wrap-distance-left:9pt;mso-wrap-distance-top:0;mso-wrap-distance-right:9pt;mso-wrap-distance-bottom:0;mso-position-horizontal:absolute;mso-position-horizontal-relative:page;mso-position-vertical:absolute;mso-position-vertical-relative:page" from="141.85pt,56.6pt" to="141.8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22720" behindDoc="1" locked="0" layoutInCell="0" allowOverlap="1">
                <wp:simplePos x="0" y="0"/>
                <wp:positionH relativeFrom="page">
                  <wp:posOffset>3781425</wp:posOffset>
                </wp:positionH>
                <wp:positionV relativeFrom="page">
                  <wp:posOffset>718820</wp:posOffset>
                </wp:positionV>
                <wp:extent cx="0" cy="610552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12A7A1" id="Shape 53" o:spid="_x0000_s1026" style="position:absolute;z-index:-251893760;visibility:visible;mso-wrap-style:square;mso-wrap-distance-left:9pt;mso-wrap-distance-top:0;mso-wrap-distance-right:9pt;mso-wrap-distance-bottom:0;mso-position-horizontal:absolute;mso-position-horizontal-relative:page;mso-position-vertical:absolute;mso-position-vertical-relative:page" from="297.75pt,56.6pt" to="297.7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24768" behindDoc="1" locked="0" layoutInCell="0" allowOverlap="1">
                <wp:simplePos x="0" y="0"/>
                <wp:positionH relativeFrom="page">
                  <wp:posOffset>6070600</wp:posOffset>
                </wp:positionH>
                <wp:positionV relativeFrom="page">
                  <wp:posOffset>718820</wp:posOffset>
                </wp:positionV>
                <wp:extent cx="0" cy="610552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F9E609" id="Shape 54" o:spid="_x0000_s1026" style="position:absolute;z-index:-251891712;visibility:visible;mso-wrap-style:square;mso-wrap-distance-left:9pt;mso-wrap-distance-top:0;mso-wrap-distance-right:9pt;mso-wrap-distance-bottom:0;mso-position-horizontal:absolute;mso-position-horizontal-relative:page;mso-position-vertical:absolute;mso-position-vertical-relative:page" from="478pt,56.6pt" to="478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26816" behindDoc="1" locked="0" layoutInCell="0" allowOverlap="1">
                <wp:simplePos x="0" y="0"/>
                <wp:positionH relativeFrom="page">
                  <wp:posOffset>8158480</wp:posOffset>
                </wp:positionH>
                <wp:positionV relativeFrom="page">
                  <wp:posOffset>718820</wp:posOffset>
                </wp:positionV>
                <wp:extent cx="0" cy="610552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1B3211" id="Shape 55" o:spid="_x0000_s1026" style="position:absolute;z-index:-251889664;visibility:visible;mso-wrap-style:square;mso-wrap-distance-left:9pt;mso-wrap-distance-top:0;mso-wrap-distance-right:9pt;mso-wrap-distance-bottom:0;mso-position-horizontal:absolute;mso-position-horizontal-relative:page;mso-position-vertical:absolute;mso-position-vertical-relative:page" from="642.4pt,56.6pt" to="642.4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28864" behindDoc="1" locked="0" layoutInCell="0" allowOverlap="1">
                <wp:simplePos x="0" y="0"/>
                <wp:positionH relativeFrom="page">
                  <wp:posOffset>10246995</wp:posOffset>
                </wp:positionH>
                <wp:positionV relativeFrom="page">
                  <wp:posOffset>718820</wp:posOffset>
                </wp:positionV>
                <wp:extent cx="0" cy="609917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91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196E06" id="Shape 56" o:spid="_x0000_s1026" style="position:absolute;z-index:-251887616;visibility:visible;mso-wrap-style:square;mso-wrap-distance-left:9pt;mso-wrap-distance-top:0;mso-wrap-distance-right:9pt;mso-wrap-distance-bottom:0;mso-position-horizontal:absolute;mso-position-horizontal-relative:page;mso-position-vertical:absolute;mso-position-vertical-relative:page" from="806.85pt,56.6pt" to="806.85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" o:allowincell="f" filled="t" strokeweight=".16931mm">
                <v:stroke joinstyle="miter"/>
                <o:lock v:ext="edit" shapetype="f"/>
                <w10:wrap anchorx="page" anchory="page"/>
              </v:line>
            </w:pict>
          </mc:Fallback>
        </mc:AlternateContent>
      </w:r>
    </w:p>
    <w:p w:rsidR="007041D5" w:rsidRPr="00C80CE8" w:rsidRDefault="00171210" w:rsidP="00284630">
      <w:pPr>
        <w:numPr>
          <w:ilvl w:val="0"/>
          <w:numId w:val="38"/>
        </w:numPr>
        <w:tabs>
          <w:tab w:val="left" w:pos="2049"/>
        </w:tabs>
        <w:spacing w:line="265" w:lineRule="auto"/>
        <w:ind w:left="1860" w:right="10760" w:firstLine="3"/>
        <w:jc w:val="both"/>
        <w:rPr>
          <w:rFonts w:eastAsia="Times New Roman"/>
          <w:sz w:val="24"/>
          <w:szCs w:val="24"/>
        </w:rPr>
      </w:pPr>
      <w:r w:rsidRPr="00C80CE8">
        <w:rPr>
          <w:rFonts w:eastAsia="Times New Roman"/>
          <w:sz w:val="24"/>
          <w:szCs w:val="24"/>
        </w:rPr>
        <w:t>вычислительных устройств;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30912" behindDoc="1" locked="0" layoutInCell="0" allowOverlap="1">
                <wp:simplePos x="0" y="0"/>
                <wp:positionH relativeFrom="column">
                  <wp:posOffset>-85090</wp:posOffset>
                </wp:positionH>
                <wp:positionV relativeFrom="paragraph">
                  <wp:posOffset>17145</wp:posOffset>
                </wp:positionV>
                <wp:extent cx="941451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45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ECCB54" id="Shape 57"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6.7pt,1.35pt" to="734.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32960" behindDoc="1" locked="0" layoutInCell="0" allowOverlap="1">
                <wp:simplePos x="0" y="0"/>
                <wp:positionH relativeFrom="column">
                  <wp:posOffset>9326245</wp:posOffset>
                </wp:positionH>
                <wp:positionV relativeFrom="paragraph">
                  <wp:posOffset>10795</wp:posOffset>
                </wp:positionV>
                <wp:extent cx="12700" cy="12065"/>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EA3C1B3" id="Shape 58" o:spid="_x0000_s1026" style="position:absolute;margin-left:734.35pt;margin-top:.85pt;width:1pt;height:.9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space="720" w:equalWidth="0">
            <w:col w:w="14540"/>
          </w:cols>
        </w:sectPr>
      </w:pPr>
    </w:p>
    <w:p w:rsidR="007041D5" w:rsidRPr="00C80CE8" w:rsidRDefault="007041D5" w:rsidP="005E5397">
      <w:pPr>
        <w:spacing w:line="197" w:lineRule="exact"/>
        <w:jc w:val="both"/>
        <w:rPr>
          <w:sz w:val="24"/>
          <w:szCs w:val="24"/>
        </w:rPr>
      </w:pPr>
    </w:p>
    <w:p w:rsidR="007041D5" w:rsidRPr="00C80CE8" w:rsidRDefault="007041D5" w:rsidP="005E5397">
      <w:pPr>
        <w:jc w:val="both"/>
        <w:rPr>
          <w:sz w:val="24"/>
          <w:szCs w:val="24"/>
        </w:rPr>
        <w:sectPr w:rsidR="007041D5" w:rsidRPr="00C80CE8">
          <w:type w:val="continuous"/>
          <w:pgSz w:w="16840" w:h="11906" w:orient="landscape"/>
          <w:pgMar w:top="1137" w:right="858" w:bottom="154" w:left="1440" w:header="0" w:footer="0" w:gutter="0"/>
          <w:cols w:space="720" w:equalWidth="0">
            <w:col w:w="14540"/>
          </w:cols>
        </w:sectPr>
      </w:pPr>
    </w:p>
    <w:tbl>
      <w:tblPr>
        <w:tblW w:w="0" w:type="auto"/>
        <w:tblInd w:w="10" w:type="dxa"/>
        <w:tblLayout w:type="fixed"/>
        <w:tblCellMar>
          <w:left w:w="0" w:type="dxa"/>
          <w:right w:w="0" w:type="dxa"/>
        </w:tblCellMar>
        <w:tblLook w:val="04A0" w:firstRow="1" w:lastRow="0" w:firstColumn="1" w:lastColumn="0" w:noHBand="0" w:noVBand="1"/>
      </w:tblPr>
      <w:tblGrid>
        <w:gridCol w:w="1560"/>
        <w:gridCol w:w="320"/>
        <w:gridCol w:w="2800"/>
        <w:gridCol w:w="320"/>
        <w:gridCol w:w="3280"/>
        <w:gridCol w:w="340"/>
        <w:gridCol w:w="2940"/>
        <w:gridCol w:w="340"/>
        <w:gridCol w:w="2960"/>
      </w:tblGrid>
      <w:tr w:rsidR="007041D5" w:rsidRPr="00C80CE8">
        <w:trPr>
          <w:trHeight w:val="299"/>
        </w:trPr>
        <w:tc>
          <w:tcPr>
            <w:tcW w:w="15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соотносить реальные</w:t>
            </w: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4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315"/>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величины,</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характеристики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объектов окружающего</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мира с их конкретными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числовыми значениями;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использовать методы</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20"/>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округления,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приближения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прикидки при решении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практических задач</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повседневной жизни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48"/>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81"/>
        </w:trPr>
        <w:tc>
          <w:tcPr>
            <w:tcW w:w="1560" w:type="dxa"/>
            <w:tcBorders>
              <w:left w:val="single" w:sz="8" w:space="0" w:color="auto"/>
              <w:right w:val="single" w:sz="8" w:space="0" w:color="auto"/>
            </w:tcBorders>
            <w:vAlign w:val="bottom"/>
          </w:tcPr>
          <w:p w:rsidR="007041D5" w:rsidRPr="00C80CE8" w:rsidRDefault="00171210" w:rsidP="005E5397">
            <w:pPr>
              <w:spacing w:line="264" w:lineRule="exact"/>
              <w:ind w:left="120"/>
              <w:jc w:val="both"/>
              <w:rPr>
                <w:sz w:val="24"/>
                <w:szCs w:val="24"/>
              </w:rPr>
            </w:pPr>
            <w:r w:rsidRPr="00C80CE8">
              <w:rPr>
                <w:rFonts w:eastAsia="Times New Roman"/>
                <w:b/>
                <w:bCs/>
                <w:i/>
                <w:iCs/>
                <w:sz w:val="24"/>
                <w:szCs w:val="24"/>
              </w:rPr>
              <w:t>Уравнения</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Решать линейные</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Решать рациональные,</w:t>
            </w:r>
          </w:p>
        </w:tc>
        <w:tc>
          <w:tcPr>
            <w:tcW w:w="34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Свободно оперировать</w:t>
            </w:r>
          </w:p>
        </w:tc>
        <w:tc>
          <w:tcPr>
            <w:tcW w:w="340" w:type="dxa"/>
            <w:vAlign w:val="bottom"/>
          </w:tcPr>
          <w:p w:rsidR="007041D5" w:rsidRPr="00C80CE8" w:rsidRDefault="00171210" w:rsidP="005E5397">
            <w:pPr>
              <w:spacing w:line="281" w:lineRule="exact"/>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Достижение</w:t>
            </w:r>
          </w:p>
        </w:tc>
      </w:tr>
      <w:tr w:rsidR="007041D5" w:rsidRPr="00C80CE8">
        <w:trPr>
          <w:trHeight w:val="311"/>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и</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уравнения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показательные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понятиями: уравнение,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r>
      <w:tr w:rsidR="007041D5" w:rsidRPr="00C80CE8">
        <w:trPr>
          <w:trHeight w:val="336"/>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неравенств</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неравенства,</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логарифмические уравнения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неравенство,</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свободно определять тип</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b/>
                <w:bCs/>
                <w:i/>
                <w:iCs/>
                <w:sz w:val="24"/>
                <w:szCs w:val="24"/>
              </w:rPr>
              <w:t>а</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квадратные уравнения;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 неравенства, простейшие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равносильные уравнения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 выбирать метод</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решать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иррациональные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 неравенства, уравнение,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показательных и</w:t>
            </w: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логарифмические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тригонометрические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являющееся следствием</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логарифмических</w:t>
            </w:r>
          </w:p>
        </w:tc>
      </w:tr>
      <w:tr w:rsidR="007041D5" w:rsidRPr="00C80CE8">
        <w:trPr>
          <w:trHeight w:val="353"/>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spacing w:line="353" w:lineRule="exact"/>
              <w:ind w:left="120"/>
              <w:jc w:val="both"/>
              <w:rPr>
                <w:sz w:val="24"/>
                <w:szCs w:val="24"/>
              </w:rPr>
            </w:pPr>
            <w:r w:rsidRPr="00C80CE8">
              <w:rPr>
                <w:rFonts w:eastAsia="Times New Roman"/>
                <w:sz w:val="24"/>
                <w:szCs w:val="24"/>
              </w:rPr>
              <w:t xml:space="preserve">уравнения вида </w:t>
            </w:r>
            <w:proofErr w:type="spellStart"/>
            <w:r w:rsidRPr="00C80CE8">
              <w:rPr>
                <w:rFonts w:eastAsia="Times New Roman"/>
                <w:sz w:val="24"/>
                <w:szCs w:val="24"/>
              </w:rPr>
              <w:t>log</w:t>
            </w:r>
            <w:proofErr w:type="spellEnd"/>
            <w:r w:rsidRPr="00C80CE8">
              <w:rPr>
                <w:rFonts w:eastAsia="Times New Roman"/>
                <w:sz w:val="24"/>
                <w:szCs w:val="24"/>
              </w:rPr>
              <w:t xml:space="preserve"> </w:t>
            </w:r>
            <w:r w:rsidRPr="00C80CE8">
              <w:rPr>
                <w:rFonts w:eastAsia="Times New Roman"/>
                <w:i/>
                <w:iCs/>
                <w:sz w:val="24"/>
                <w:szCs w:val="24"/>
                <w:vertAlign w:val="subscript"/>
              </w:rPr>
              <w:t>a</w:t>
            </w:r>
            <w:r w:rsidRPr="00C80CE8">
              <w:rPr>
                <w:rFonts w:eastAsia="Times New Roman"/>
                <w:sz w:val="24"/>
                <w:szCs w:val="24"/>
              </w:rPr>
              <w:t xml:space="preserve"> (</w:t>
            </w:r>
            <w:proofErr w:type="spellStart"/>
            <w:r w:rsidRPr="00C80CE8">
              <w:rPr>
                <w:rFonts w:eastAsia="Times New Roman"/>
                <w:i/>
                <w:iCs/>
                <w:sz w:val="24"/>
                <w:szCs w:val="24"/>
              </w:rPr>
              <w:t>bx</w:t>
            </w:r>
            <w:proofErr w:type="spellEnd"/>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уравнения, неравенства и их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другого уравнения,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 и неравенств,</w:t>
            </w:r>
          </w:p>
        </w:tc>
      </w:tr>
      <w:tr w:rsidR="007041D5" w:rsidRPr="00C80CE8">
        <w:trPr>
          <w:trHeight w:val="281"/>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 xml:space="preserve">+ </w:t>
            </w:r>
            <w:r w:rsidRPr="00C80CE8">
              <w:rPr>
                <w:rFonts w:eastAsia="Times New Roman"/>
                <w:i/>
                <w:iCs/>
                <w:sz w:val="24"/>
                <w:szCs w:val="24"/>
              </w:rPr>
              <w:t>c</w:t>
            </w:r>
            <w:r w:rsidRPr="00C80CE8">
              <w:rPr>
                <w:rFonts w:eastAsia="Times New Roman"/>
                <w:sz w:val="24"/>
                <w:szCs w:val="24"/>
              </w:rPr>
              <w:t xml:space="preserve">) = </w:t>
            </w:r>
            <w:r w:rsidRPr="00C80CE8">
              <w:rPr>
                <w:rFonts w:eastAsia="Times New Roman"/>
                <w:i/>
                <w:iCs/>
                <w:sz w:val="24"/>
                <w:szCs w:val="24"/>
              </w:rPr>
              <w:t>d</w:t>
            </w:r>
            <w:r w:rsidRPr="00C80CE8">
              <w:rPr>
                <w:rFonts w:eastAsia="Times New Roman"/>
                <w:sz w:val="24"/>
                <w:szCs w:val="24"/>
              </w:rPr>
              <w:t xml:space="preserve"> и простейшие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spacing w:line="264" w:lineRule="exact"/>
              <w:ind w:left="120"/>
              <w:jc w:val="both"/>
              <w:rPr>
                <w:sz w:val="24"/>
                <w:szCs w:val="24"/>
              </w:rPr>
            </w:pPr>
            <w:r w:rsidRPr="00C80CE8">
              <w:rPr>
                <w:rFonts w:eastAsia="Times New Roman"/>
                <w:i/>
                <w:iCs/>
                <w:sz w:val="24"/>
                <w:szCs w:val="24"/>
              </w:rPr>
              <w:t>системы;</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sz w:val="24"/>
                <w:szCs w:val="24"/>
              </w:rPr>
              <w:t>уравнения, равносильные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иррациональных</w:t>
            </w:r>
          </w:p>
        </w:tc>
      </w:tr>
      <w:tr w:rsidR="007041D5" w:rsidRPr="00C80CE8">
        <w:trPr>
          <w:trHeight w:val="35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spacing w:line="353" w:lineRule="exact"/>
              <w:ind w:left="120"/>
              <w:jc w:val="both"/>
              <w:rPr>
                <w:sz w:val="24"/>
                <w:szCs w:val="24"/>
              </w:rPr>
            </w:pPr>
            <w:r w:rsidRPr="00C80CE8">
              <w:rPr>
                <w:rFonts w:eastAsia="Times New Roman"/>
                <w:sz w:val="24"/>
                <w:szCs w:val="24"/>
              </w:rPr>
              <w:t xml:space="preserve">неравенства вида </w:t>
            </w:r>
            <w:proofErr w:type="spellStart"/>
            <w:r w:rsidRPr="00C80CE8">
              <w:rPr>
                <w:rFonts w:eastAsia="Times New Roman"/>
                <w:sz w:val="24"/>
                <w:szCs w:val="24"/>
              </w:rPr>
              <w:t>log</w:t>
            </w:r>
            <w:proofErr w:type="spellEnd"/>
            <w:r w:rsidRPr="00C80CE8">
              <w:rPr>
                <w:rFonts w:eastAsia="Times New Roman"/>
                <w:sz w:val="24"/>
                <w:szCs w:val="24"/>
              </w:rPr>
              <w:t xml:space="preserve"> </w:t>
            </w:r>
            <w:r w:rsidRPr="00C80CE8">
              <w:rPr>
                <w:rFonts w:eastAsia="Times New Roman"/>
                <w:i/>
                <w:iCs/>
                <w:sz w:val="24"/>
                <w:szCs w:val="24"/>
                <w:vertAlign w:val="subscript"/>
              </w:rPr>
              <w:t>a</w:t>
            </w:r>
            <w:r w:rsidRPr="00C80CE8">
              <w:rPr>
                <w:rFonts w:eastAsia="Times New Roman"/>
                <w:sz w:val="24"/>
                <w:szCs w:val="24"/>
              </w:rPr>
              <w:t xml:space="preserve"> </w:t>
            </w:r>
            <w:r w:rsidRPr="00C80CE8">
              <w:rPr>
                <w:rFonts w:eastAsia="Times New Roman"/>
                <w:i/>
                <w:iCs/>
                <w:sz w:val="24"/>
                <w:szCs w:val="24"/>
              </w:rPr>
              <w:t>x</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методы</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на множестве,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 и неравенств,</w:t>
            </w:r>
          </w:p>
        </w:tc>
      </w:tr>
      <w:tr w:rsidR="007041D5" w:rsidRPr="00C80CE8">
        <w:trPr>
          <w:trHeight w:val="283"/>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proofErr w:type="gramStart"/>
            <w:r w:rsidRPr="00C80CE8">
              <w:rPr>
                <w:rFonts w:eastAsia="Times New Roman"/>
                <w:sz w:val="24"/>
                <w:szCs w:val="24"/>
              </w:rPr>
              <w:t xml:space="preserve">&lt; </w:t>
            </w:r>
            <w:r w:rsidRPr="00C80CE8">
              <w:rPr>
                <w:rFonts w:eastAsia="Times New Roman"/>
                <w:i/>
                <w:iCs/>
                <w:sz w:val="24"/>
                <w:szCs w:val="24"/>
              </w:rPr>
              <w:t>d</w:t>
            </w:r>
            <w:proofErr w:type="gramEnd"/>
            <w:r w:rsidRPr="00C80CE8">
              <w:rPr>
                <w:rFonts w:eastAsia="Times New Roman"/>
                <w:sz w:val="24"/>
                <w:szCs w:val="24"/>
              </w:rPr>
              <w:t>;</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уравнений: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sz w:val="24"/>
                <w:szCs w:val="24"/>
              </w:rPr>
              <w:t>равносильные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тригонометрических</w:t>
            </w: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решать показательные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приведение к виду</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преобразования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 и неравенств,</w:t>
            </w:r>
          </w:p>
        </w:tc>
      </w:tr>
      <w:tr w:rsidR="007041D5" w:rsidRPr="00C80CE8">
        <w:trPr>
          <w:trHeight w:val="326"/>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spacing w:line="326" w:lineRule="exact"/>
              <w:ind w:left="120"/>
              <w:jc w:val="both"/>
              <w:rPr>
                <w:sz w:val="24"/>
                <w:szCs w:val="24"/>
              </w:rPr>
            </w:pPr>
            <w:r w:rsidRPr="00C80CE8">
              <w:rPr>
                <w:rFonts w:eastAsia="Times New Roman"/>
                <w:sz w:val="24"/>
                <w:szCs w:val="24"/>
              </w:rPr>
              <w:t xml:space="preserve">уравнения, вида </w:t>
            </w:r>
            <w:proofErr w:type="spellStart"/>
            <w:r w:rsidRPr="00C80CE8">
              <w:rPr>
                <w:rFonts w:eastAsia="Times New Roman"/>
                <w:i/>
                <w:iCs/>
                <w:sz w:val="24"/>
                <w:szCs w:val="24"/>
              </w:rPr>
              <w:t>a</w:t>
            </w:r>
            <w:r w:rsidRPr="00C80CE8">
              <w:rPr>
                <w:rFonts w:eastAsia="Times New Roman"/>
                <w:i/>
                <w:iCs/>
                <w:sz w:val="24"/>
                <w:szCs w:val="24"/>
                <w:vertAlign w:val="superscript"/>
              </w:rPr>
              <w:t>bx+c</w:t>
            </w:r>
            <w:proofErr w:type="spellEnd"/>
            <w:r w:rsidRPr="00C80CE8">
              <w:rPr>
                <w:rFonts w:eastAsia="Times New Roman"/>
                <w:i/>
                <w:iCs/>
                <w:sz w:val="24"/>
                <w:szCs w:val="24"/>
              </w:rPr>
              <w:t>= d</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«произведение равно нулю»</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уравнений;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их систем;</w:t>
            </w:r>
          </w:p>
        </w:tc>
      </w:tr>
      <w:tr w:rsidR="007041D5" w:rsidRPr="00C80CE8">
        <w:trPr>
          <w:trHeight w:val="308"/>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 xml:space="preserve">(где </w:t>
            </w:r>
            <w:r w:rsidRPr="00C80CE8">
              <w:rPr>
                <w:rFonts w:eastAsia="Times New Roman"/>
                <w:i/>
                <w:iCs/>
                <w:sz w:val="24"/>
                <w:szCs w:val="24"/>
              </w:rPr>
              <w:t>d</w:t>
            </w:r>
            <w:r w:rsidRPr="00C80CE8">
              <w:rPr>
                <w:rFonts w:eastAsia="Times New Roman"/>
                <w:sz w:val="24"/>
                <w:szCs w:val="24"/>
              </w:rPr>
              <w:t xml:space="preserve"> можно</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или «частное равно нулю»,</w:t>
            </w:r>
          </w:p>
        </w:tc>
        <w:tc>
          <w:tcPr>
            <w:tcW w:w="340" w:type="dxa"/>
            <w:vAlign w:val="bottom"/>
          </w:tcPr>
          <w:p w:rsidR="007041D5" w:rsidRPr="00C80CE8" w:rsidRDefault="00171210" w:rsidP="005E5397">
            <w:pPr>
              <w:spacing w:line="291" w:lineRule="exact"/>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решать разные виды</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свободно решать</w:t>
            </w: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представить в виде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замена переменных;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уравнений и неравенств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системы линейных</w:t>
            </w: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 xml:space="preserve">степени с основанием </w:t>
            </w:r>
            <w:r w:rsidRPr="00C80CE8">
              <w:rPr>
                <w:rFonts w:eastAsia="Times New Roman"/>
                <w:i/>
                <w:iCs/>
                <w:sz w:val="24"/>
                <w:szCs w:val="24"/>
              </w:rPr>
              <w:t>a</w:t>
            </w:r>
            <w:r w:rsidRPr="00C80CE8">
              <w:rPr>
                <w:rFonts w:eastAsia="Times New Roman"/>
                <w:sz w:val="24"/>
                <w:szCs w:val="24"/>
              </w:rPr>
              <w:t>)</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метод</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их систем, в том числе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w:t>
            </w:r>
          </w:p>
        </w:tc>
      </w:tr>
      <w:tr w:rsidR="007041D5" w:rsidRPr="00C80CE8">
        <w:trPr>
          <w:trHeight w:val="331"/>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 простейшие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интервалов для решения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некоторые уравнения 3-й</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решать основные типы</w:t>
            </w:r>
          </w:p>
        </w:tc>
      </w:tr>
      <w:tr w:rsidR="007041D5" w:rsidRPr="00C80CE8">
        <w:trPr>
          <w:trHeight w:val="340"/>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spacing w:line="339" w:lineRule="exact"/>
              <w:ind w:left="120"/>
              <w:jc w:val="both"/>
              <w:rPr>
                <w:sz w:val="24"/>
                <w:szCs w:val="24"/>
              </w:rPr>
            </w:pPr>
            <w:r w:rsidRPr="00C80CE8">
              <w:rPr>
                <w:rFonts w:eastAsia="Times New Roman"/>
                <w:sz w:val="24"/>
                <w:szCs w:val="24"/>
              </w:rPr>
              <w:t xml:space="preserve">неравенства вида </w:t>
            </w:r>
            <w:proofErr w:type="spellStart"/>
            <w:r w:rsidRPr="00C80CE8">
              <w:rPr>
                <w:rFonts w:eastAsia="Times New Roman"/>
                <w:i/>
                <w:iCs/>
                <w:sz w:val="24"/>
                <w:szCs w:val="24"/>
              </w:rPr>
              <w:t>a</w:t>
            </w:r>
            <w:r w:rsidRPr="00C80CE8">
              <w:rPr>
                <w:rFonts w:eastAsia="Times New Roman"/>
                <w:i/>
                <w:iCs/>
                <w:sz w:val="24"/>
                <w:szCs w:val="24"/>
                <w:vertAlign w:val="superscript"/>
              </w:rPr>
              <w:t>x</w:t>
            </w:r>
            <w:proofErr w:type="spellEnd"/>
            <w:r w:rsidRPr="00C80CE8">
              <w:rPr>
                <w:rFonts w:eastAsia="Times New Roman"/>
                <w:sz w:val="24"/>
                <w:szCs w:val="24"/>
              </w:rPr>
              <w:t xml:space="preserve"> </w:t>
            </w:r>
            <w:proofErr w:type="gramStart"/>
            <w:r w:rsidRPr="00C80CE8">
              <w:rPr>
                <w:rFonts w:eastAsia="Times New Roman"/>
                <w:i/>
                <w:iCs/>
                <w:sz w:val="24"/>
                <w:szCs w:val="24"/>
              </w:rPr>
              <w:t>&lt; d</w:t>
            </w:r>
            <w:proofErr w:type="gramEnd"/>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неравенств;</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 4-й степеней, дробно-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 и неравенств с</w:t>
            </w:r>
          </w:p>
        </w:tc>
      </w:tr>
      <w:tr w:rsidR="007041D5" w:rsidRPr="00C80CE8">
        <w:trPr>
          <w:trHeight w:val="300"/>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 xml:space="preserve">(где </w:t>
            </w:r>
            <w:r w:rsidRPr="00C80CE8">
              <w:rPr>
                <w:rFonts w:eastAsia="Times New Roman"/>
                <w:i/>
                <w:iCs/>
                <w:sz w:val="24"/>
                <w:szCs w:val="24"/>
              </w:rPr>
              <w:t>d</w:t>
            </w:r>
            <w:r w:rsidRPr="00C80CE8">
              <w:rPr>
                <w:rFonts w:eastAsia="Times New Roman"/>
                <w:sz w:val="24"/>
                <w:szCs w:val="24"/>
              </w:rPr>
              <w:t xml:space="preserve"> можно</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графический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sz w:val="24"/>
                <w:szCs w:val="24"/>
              </w:rPr>
              <w:t>рациональные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параметрами;</w:t>
            </w:r>
          </w:p>
        </w:tc>
      </w:tr>
      <w:tr w:rsidR="007041D5" w:rsidRPr="00C80CE8">
        <w:trPr>
          <w:trHeight w:val="48"/>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7041D5" w:rsidP="005E5397">
      <w:pPr>
        <w:spacing w:line="122"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12" w:right="698" w:bottom="154" w:left="1300" w:header="0" w:footer="0" w:gutter="0"/>
          <w:cols w:space="720" w:equalWidth="0">
            <w:col w:w="14840"/>
          </w:cols>
        </w:sectPr>
      </w:pPr>
    </w:p>
    <w:p w:rsidR="007041D5" w:rsidRPr="00C80CE8" w:rsidRDefault="007041D5" w:rsidP="005E5397">
      <w:pPr>
        <w:jc w:val="both"/>
        <w:rPr>
          <w:sz w:val="24"/>
          <w:szCs w:val="24"/>
        </w:rPr>
        <w:sectPr w:rsidR="007041D5" w:rsidRPr="00C80CE8">
          <w:type w:val="continuous"/>
          <w:pgSz w:w="16840" w:h="11906" w:orient="landscape"/>
          <w:pgMar w:top="1112" w:right="698" w:bottom="154" w:left="1300" w:header="0" w:footer="0" w:gutter="0"/>
          <w:cols w:space="720" w:equalWidth="0">
            <w:col w:w="14840"/>
          </w:cols>
        </w:sectPr>
      </w:pPr>
    </w:p>
    <w:tbl>
      <w:tblPr>
        <w:tblW w:w="0" w:type="auto"/>
        <w:tblInd w:w="1500" w:type="dxa"/>
        <w:tblLayout w:type="fixed"/>
        <w:tblCellMar>
          <w:left w:w="0" w:type="dxa"/>
          <w:right w:w="0" w:type="dxa"/>
        </w:tblCellMar>
        <w:tblLook w:val="04A0" w:firstRow="1" w:lastRow="0" w:firstColumn="1" w:lastColumn="0" w:noHBand="0" w:noVBand="1"/>
      </w:tblPr>
      <w:tblGrid>
        <w:gridCol w:w="240"/>
        <w:gridCol w:w="2800"/>
        <w:gridCol w:w="320"/>
        <w:gridCol w:w="3120"/>
      </w:tblGrid>
      <w:tr w:rsidR="007041D5" w:rsidRPr="00C80CE8">
        <w:trPr>
          <w:trHeight w:val="28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представить в виде</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метод для приближенного</w:t>
            </w:r>
          </w:p>
        </w:tc>
      </w:tr>
      <w:tr w:rsidR="007041D5" w:rsidRPr="00C80CE8">
        <w:trPr>
          <w:trHeight w:val="31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степени с основанием</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уравнений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a</w:t>
            </w:r>
            <w:proofErr w:type="gramStart"/>
            <w:r w:rsidRPr="00C80CE8">
              <w:rPr>
                <w:rFonts w:eastAsia="Times New Roman"/>
                <w:sz w:val="24"/>
                <w:szCs w:val="24"/>
              </w:rPr>
              <w:t>)</w:t>
            </w:r>
            <w:r w:rsidRPr="00C80CE8">
              <w:rPr>
                <w:rFonts w:eastAsia="Times New Roman"/>
                <w:color w:val="FF0000"/>
                <w:sz w:val="24"/>
                <w:szCs w:val="24"/>
              </w:rPr>
              <w:t>;</w:t>
            </w:r>
            <w:r w:rsidRPr="00C80CE8">
              <w:rPr>
                <w:rFonts w:eastAsia="Times New Roman"/>
                <w:sz w:val="24"/>
                <w:szCs w:val="24"/>
              </w:rPr>
              <w:t>.</w:t>
            </w:r>
            <w:proofErr w:type="gramEnd"/>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неравенств;</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приводить несколько</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изображать на</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примеров корней</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тригонометрической</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простейшего</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окружности множество</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тригонометрического</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решений простейших</w:t>
            </w:r>
          </w:p>
        </w:tc>
      </w:tr>
      <w:tr w:rsidR="007041D5" w:rsidRPr="00C80CE8">
        <w:trPr>
          <w:trHeight w:val="320"/>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 xml:space="preserve">уравнения вида: </w:t>
            </w:r>
            <w:proofErr w:type="spellStart"/>
            <w:r w:rsidRPr="00C80CE8">
              <w:rPr>
                <w:rFonts w:eastAsia="Times New Roman"/>
                <w:sz w:val="24"/>
                <w:szCs w:val="24"/>
              </w:rPr>
              <w:t>sin</w:t>
            </w:r>
            <w:proofErr w:type="spellEnd"/>
            <w:r w:rsidRPr="00C80CE8">
              <w:rPr>
                <w:rFonts w:eastAsia="Times New Roman"/>
                <w:sz w:val="24"/>
                <w:szCs w:val="24"/>
              </w:rPr>
              <w:t xml:space="preserve"> </w:t>
            </w:r>
            <w:r w:rsidRPr="00C80CE8">
              <w:rPr>
                <w:rFonts w:eastAsia="Times New Roman"/>
                <w:i/>
                <w:iCs/>
                <w:sz w:val="24"/>
                <w:szCs w:val="24"/>
              </w:rPr>
              <w:t>x</w:t>
            </w:r>
            <w:r w:rsidRPr="00C80CE8">
              <w:rPr>
                <w:rFonts w:eastAsia="Times New Roman"/>
                <w:sz w:val="24"/>
                <w:szCs w:val="24"/>
              </w:rPr>
              <w:t xml:space="preserve"> =</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тригонометрических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lang w:val="en-US"/>
              </w:rPr>
            </w:pPr>
            <w:r w:rsidRPr="00C80CE8">
              <w:rPr>
                <w:rFonts w:eastAsia="Times New Roman"/>
                <w:i/>
                <w:iCs/>
                <w:sz w:val="24"/>
                <w:szCs w:val="24"/>
                <w:lang w:val="en-US"/>
              </w:rPr>
              <w:t xml:space="preserve">a, </w:t>
            </w:r>
            <w:r w:rsidRPr="00C80CE8">
              <w:rPr>
                <w:rFonts w:eastAsia="Times New Roman"/>
                <w:sz w:val="24"/>
                <w:szCs w:val="24"/>
                <w:lang w:val="en-US"/>
              </w:rPr>
              <w:t>cos</w:t>
            </w:r>
            <w:r w:rsidRPr="00C80CE8">
              <w:rPr>
                <w:rFonts w:eastAsia="Times New Roman"/>
                <w:i/>
                <w:iCs/>
                <w:sz w:val="24"/>
                <w:szCs w:val="24"/>
                <w:lang w:val="en-US"/>
              </w:rPr>
              <w:t xml:space="preserve"> x </w:t>
            </w:r>
            <w:r w:rsidRPr="00C80CE8">
              <w:rPr>
                <w:rFonts w:eastAsia="Times New Roman"/>
                <w:sz w:val="24"/>
                <w:szCs w:val="24"/>
                <w:lang w:val="en-US"/>
              </w:rPr>
              <w:t>=</w:t>
            </w:r>
            <w:r w:rsidRPr="00C80CE8">
              <w:rPr>
                <w:rFonts w:eastAsia="Times New Roman"/>
                <w:i/>
                <w:iCs/>
                <w:sz w:val="24"/>
                <w:szCs w:val="24"/>
                <w:lang w:val="en-US"/>
              </w:rPr>
              <w:t xml:space="preserve"> a, </w:t>
            </w:r>
            <w:proofErr w:type="spellStart"/>
            <w:r w:rsidRPr="00C80CE8">
              <w:rPr>
                <w:rFonts w:eastAsia="Times New Roman"/>
                <w:sz w:val="24"/>
                <w:szCs w:val="24"/>
                <w:lang w:val="en-US"/>
              </w:rPr>
              <w:t>tg</w:t>
            </w:r>
            <w:proofErr w:type="spellEnd"/>
            <w:r w:rsidRPr="00C80CE8">
              <w:rPr>
                <w:rFonts w:eastAsia="Times New Roman"/>
                <w:i/>
                <w:iCs/>
                <w:sz w:val="24"/>
                <w:szCs w:val="24"/>
                <w:lang w:val="en-US"/>
              </w:rPr>
              <w:t xml:space="preserve"> x </w:t>
            </w:r>
            <w:r w:rsidRPr="00C80CE8">
              <w:rPr>
                <w:rFonts w:eastAsia="Times New Roman"/>
                <w:sz w:val="24"/>
                <w:szCs w:val="24"/>
                <w:lang w:val="en-US"/>
              </w:rPr>
              <w:t>=</w:t>
            </w:r>
            <w:r w:rsidRPr="00C80CE8">
              <w:rPr>
                <w:rFonts w:eastAsia="Times New Roman"/>
                <w:i/>
                <w:iCs/>
                <w:sz w:val="24"/>
                <w:szCs w:val="24"/>
                <w:lang w:val="en-US"/>
              </w:rPr>
              <w:t xml:space="preserve"> a, </w:t>
            </w:r>
            <w:proofErr w:type="spellStart"/>
            <w:r w:rsidRPr="00C80CE8">
              <w:rPr>
                <w:rFonts w:eastAsia="Times New Roman"/>
                <w:sz w:val="24"/>
                <w:szCs w:val="24"/>
                <w:lang w:val="en-US"/>
              </w:rPr>
              <w:t>ctg</w:t>
            </w:r>
            <w:proofErr w:type="spellEnd"/>
          </w:p>
        </w:tc>
        <w:tc>
          <w:tcPr>
            <w:tcW w:w="320" w:type="dxa"/>
            <w:vAlign w:val="bottom"/>
          </w:tcPr>
          <w:p w:rsidR="007041D5" w:rsidRPr="00C80CE8" w:rsidRDefault="007041D5" w:rsidP="005E5397">
            <w:pPr>
              <w:jc w:val="both"/>
              <w:rPr>
                <w:sz w:val="24"/>
                <w:szCs w:val="24"/>
                <w:lang w:val="en-US"/>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 и неравенств;</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 xml:space="preserve">x </w:t>
            </w:r>
            <w:r w:rsidRPr="00C80CE8">
              <w:rPr>
                <w:rFonts w:eastAsia="Times New Roman"/>
                <w:sz w:val="24"/>
                <w:szCs w:val="24"/>
              </w:rPr>
              <w:t>=</w:t>
            </w:r>
            <w:r w:rsidRPr="00C80CE8">
              <w:rPr>
                <w:rFonts w:eastAsia="Times New Roman"/>
                <w:i/>
                <w:iCs/>
                <w:sz w:val="24"/>
                <w:szCs w:val="24"/>
              </w:rPr>
              <w:t xml:space="preserve"> a, </w:t>
            </w:r>
            <w:r w:rsidRPr="00C80CE8">
              <w:rPr>
                <w:rFonts w:eastAsia="Times New Roman"/>
                <w:sz w:val="24"/>
                <w:szCs w:val="24"/>
              </w:rPr>
              <w:t>где</w:t>
            </w:r>
            <w:r w:rsidRPr="00C80CE8">
              <w:rPr>
                <w:rFonts w:eastAsia="Times New Roman"/>
                <w:i/>
                <w:iCs/>
                <w:sz w:val="24"/>
                <w:szCs w:val="24"/>
              </w:rPr>
              <w:t xml:space="preserve"> a </w:t>
            </w:r>
            <w:r w:rsidRPr="00C80CE8">
              <w:rPr>
                <w:rFonts w:eastAsia="Times New Roman"/>
                <w:sz w:val="24"/>
                <w:szCs w:val="24"/>
              </w:rPr>
              <w:t>–</w:t>
            </w:r>
            <w:r w:rsidRPr="00C80CE8">
              <w:rPr>
                <w:rFonts w:eastAsia="Times New Roman"/>
                <w:i/>
                <w:iCs/>
                <w:sz w:val="24"/>
                <w:szCs w:val="24"/>
              </w:rPr>
              <w:t xml:space="preserve"> </w:t>
            </w:r>
            <w:r w:rsidRPr="00C80CE8">
              <w:rPr>
                <w:rFonts w:eastAsia="Times New Roman"/>
                <w:sz w:val="24"/>
                <w:szCs w:val="24"/>
              </w:rPr>
              <w:t>табличное</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выполнять отбор корней</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значение</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уравнений или решений</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соответствующей</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неравенств в соответствии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тригонометрической</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с дополнительными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функции.</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условиями и ограничениями.</w:t>
            </w:r>
          </w:p>
        </w:tc>
      </w:tr>
      <w:tr w:rsidR="007041D5" w:rsidRPr="00C80CE8">
        <w:trPr>
          <w:trHeight w:val="636"/>
        </w:trPr>
        <w:tc>
          <w:tcPr>
            <w:tcW w:w="3040"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i/>
                <w:iCs/>
                <w:sz w:val="24"/>
                <w:szCs w:val="24"/>
              </w:rPr>
              <w:t>В повседневной жизни и</w:t>
            </w:r>
          </w:p>
        </w:tc>
        <w:tc>
          <w:tcPr>
            <w:tcW w:w="3440" w:type="dxa"/>
            <w:gridSpan w:val="2"/>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 при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 изучении других</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изучении других учебных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составлять и решать</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составлять и решать</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уравнения и системы</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уравнения, системы</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уравнений при решении</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уравнений и неравенства при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несложных</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 других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практических задач</w:t>
            </w: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учебных предметов;</w:t>
            </w:r>
          </w:p>
        </w:tc>
      </w:tr>
      <w:tr w:rsidR="007041D5" w:rsidRPr="00C80CE8">
        <w:trPr>
          <w:trHeight w:val="336"/>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уравнения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неравенства для построения</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и исследования простейших</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математических моделей</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реальных ситуаций или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прикладных задач;</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интерпретировать</w:t>
            </w:r>
          </w:p>
        </w:tc>
      </w:tr>
      <w:tr w:rsidR="007041D5" w:rsidRPr="00C80CE8">
        <w:trPr>
          <w:trHeight w:val="77"/>
        </w:trPr>
        <w:tc>
          <w:tcPr>
            <w:tcW w:w="24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35008" behindDoc="1" locked="0" layoutInCell="0" allowOverlap="1">
                <wp:simplePos x="0" y="0"/>
                <wp:positionH relativeFrom="page">
                  <wp:posOffset>828675</wp:posOffset>
                </wp:positionH>
                <wp:positionV relativeFrom="page">
                  <wp:posOffset>721995</wp:posOffset>
                </wp:positionV>
                <wp:extent cx="942149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1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BBECA0" id="Shape 59" o:spid="_x0000_s1026" style="position:absolute;z-index:-251881472;visibility:visible;mso-wrap-style:square;mso-wrap-distance-left:9pt;mso-wrap-distance-top:0;mso-wrap-distance-right:9pt;mso-wrap-distance-bottom:0;mso-position-horizontal:absolute;mso-position-horizontal-relative:page;mso-position-vertical:absolute;mso-position-vertical-relative:page" from="65.2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37056" behindDoc="1" locked="0" layoutInCell="0" allowOverlap="1">
                <wp:simplePos x="0" y="0"/>
                <wp:positionH relativeFrom="page">
                  <wp:posOffset>831850</wp:posOffset>
                </wp:positionH>
                <wp:positionV relativeFrom="page">
                  <wp:posOffset>718820</wp:posOffset>
                </wp:positionV>
                <wp:extent cx="0" cy="612648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BCBE2F" id="Shape 60" o:spid="_x0000_s1026" style="position:absolute;z-index:-251879424;visibility:visible;mso-wrap-style:square;mso-wrap-distance-left:9pt;mso-wrap-distance-top:0;mso-wrap-distance-right:9pt;mso-wrap-distance-bottom:0;mso-position-horizontal:absolute;mso-position-horizontal-relative:page;mso-position-vertical:absolute;mso-position-vertical-relative:page" from="65.5pt,56.6pt" to="65.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39104" behindDoc="1" locked="0" layoutInCell="0" allowOverlap="1">
                <wp:simplePos x="0" y="0"/>
                <wp:positionH relativeFrom="page">
                  <wp:posOffset>1801495</wp:posOffset>
                </wp:positionH>
                <wp:positionV relativeFrom="page">
                  <wp:posOffset>718820</wp:posOffset>
                </wp:positionV>
                <wp:extent cx="0" cy="612648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00C6A1F" id="Shape 61" o:spid="_x0000_s1026" style="position:absolute;z-index:-251877376;visibility:visible;mso-wrap-style:square;mso-wrap-distance-left:9pt;mso-wrap-distance-top:0;mso-wrap-distance-right:9pt;mso-wrap-distance-bottom:0;mso-position-horizontal:absolute;mso-position-horizontal-relative:page;mso-position-vertical:absolute;mso-position-vertical-relative:page" from="141.85pt,56.6pt" to="141.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41152" behindDoc="1" locked="0" layoutInCell="0" allowOverlap="1">
                <wp:simplePos x="0" y="0"/>
                <wp:positionH relativeFrom="column">
                  <wp:posOffset>5156200</wp:posOffset>
                </wp:positionH>
                <wp:positionV relativeFrom="paragraph">
                  <wp:posOffset>-6126480</wp:posOffset>
                </wp:positionV>
                <wp:extent cx="0" cy="612648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C8E583" id="Shape 62"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406pt,-482.4pt" to="4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43200" behindDoc="1" locked="0" layoutInCell="0" allowOverlap="1">
                <wp:simplePos x="0" y="0"/>
                <wp:positionH relativeFrom="column">
                  <wp:posOffset>7244080</wp:posOffset>
                </wp:positionH>
                <wp:positionV relativeFrom="paragraph">
                  <wp:posOffset>-6126480</wp:posOffset>
                </wp:positionV>
                <wp:extent cx="0" cy="612648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71509C" id="Shape 63"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570.4pt,-482.4pt" to="57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45248" behindDoc="1" locked="0" layoutInCell="0" allowOverlap="1">
                <wp:simplePos x="0" y="0"/>
                <wp:positionH relativeFrom="column">
                  <wp:posOffset>-85090</wp:posOffset>
                </wp:positionH>
                <wp:positionV relativeFrom="paragraph">
                  <wp:posOffset>-2540</wp:posOffset>
                </wp:positionV>
                <wp:extent cx="941451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45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357763" id="Shape 64"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6.7pt,-.2pt" to="73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left="351"/>
        <w:jc w:val="both"/>
        <w:rPr>
          <w:sz w:val="24"/>
          <w:szCs w:val="24"/>
        </w:rPr>
      </w:pPr>
      <w:r w:rsidRPr="00C80CE8">
        <w:rPr>
          <w:rFonts w:eastAsia="Times New Roman"/>
          <w:sz w:val="24"/>
          <w:szCs w:val="24"/>
        </w:rPr>
        <w:t>иррациональные;</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39"/>
        </w:numPr>
        <w:tabs>
          <w:tab w:val="left" w:pos="351"/>
        </w:tabs>
        <w:spacing w:line="272" w:lineRule="auto"/>
        <w:ind w:left="351" w:right="120" w:hanging="351"/>
        <w:jc w:val="both"/>
        <w:rPr>
          <w:rFonts w:eastAsia="Symbol"/>
          <w:color w:val="404040"/>
          <w:sz w:val="24"/>
          <w:szCs w:val="24"/>
        </w:rPr>
      </w:pPr>
      <w:r w:rsidRPr="00C80CE8">
        <w:rPr>
          <w:rFonts w:eastAsia="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7041D5" w:rsidRPr="00C80CE8" w:rsidRDefault="007041D5" w:rsidP="005E5397">
      <w:pPr>
        <w:spacing w:line="37" w:lineRule="exact"/>
        <w:jc w:val="both"/>
        <w:rPr>
          <w:rFonts w:eastAsia="Symbol"/>
          <w:color w:val="404040"/>
          <w:sz w:val="24"/>
          <w:szCs w:val="24"/>
        </w:rPr>
      </w:pPr>
    </w:p>
    <w:p w:rsidR="007041D5" w:rsidRPr="00C80CE8" w:rsidRDefault="00171210" w:rsidP="00284630">
      <w:pPr>
        <w:numPr>
          <w:ilvl w:val="0"/>
          <w:numId w:val="39"/>
        </w:numPr>
        <w:tabs>
          <w:tab w:val="left" w:pos="351"/>
        </w:tabs>
        <w:spacing w:line="251" w:lineRule="auto"/>
        <w:ind w:left="351" w:hanging="351"/>
        <w:jc w:val="both"/>
        <w:rPr>
          <w:rFonts w:eastAsia="Symbol"/>
          <w:color w:val="404040"/>
          <w:sz w:val="24"/>
          <w:szCs w:val="24"/>
        </w:rPr>
      </w:pPr>
      <w:r w:rsidRPr="00C80CE8">
        <w:rPr>
          <w:rFonts w:eastAsia="Times New Roman"/>
          <w:sz w:val="24"/>
          <w:szCs w:val="24"/>
        </w:rPr>
        <w:t>применять теорему Безу к решению уравнений;</w:t>
      </w:r>
    </w:p>
    <w:p w:rsidR="007041D5" w:rsidRPr="00C80CE8" w:rsidRDefault="007041D5" w:rsidP="005E5397">
      <w:pPr>
        <w:spacing w:line="56" w:lineRule="exact"/>
        <w:jc w:val="both"/>
        <w:rPr>
          <w:rFonts w:eastAsia="Symbol"/>
          <w:color w:val="404040"/>
          <w:sz w:val="24"/>
          <w:szCs w:val="24"/>
        </w:rPr>
      </w:pPr>
    </w:p>
    <w:p w:rsidR="007041D5" w:rsidRPr="00C80CE8" w:rsidRDefault="00171210" w:rsidP="00284630">
      <w:pPr>
        <w:numPr>
          <w:ilvl w:val="0"/>
          <w:numId w:val="39"/>
        </w:numPr>
        <w:tabs>
          <w:tab w:val="left" w:pos="351"/>
        </w:tabs>
        <w:spacing w:line="266" w:lineRule="auto"/>
        <w:ind w:left="351" w:right="40" w:hanging="351"/>
        <w:jc w:val="both"/>
        <w:rPr>
          <w:rFonts w:eastAsia="Symbol"/>
          <w:color w:val="404040"/>
          <w:sz w:val="24"/>
          <w:szCs w:val="24"/>
        </w:rPr>
      </w:pPr>
      <w:r w:rsidRPr="00C80CE8">
        <w:rPr>
          <w:rFonts w:eastAsia="Times New Roman"/>
          <w:sz w:val="24"/>
          <w:szCs w:val="24"/>
        </w:rPr>
        <w:t>применять теорему Виета для решения некоторых уравнений степени выше второй;</w:t>
      </w:r>
    </w:p>
    <w:p w:rsidR="007041D5" w:rsidRPr="00C80CE8" w:rsidRDefault="007041D5" w:rsidP="005E5397">
      <w:pPr>
        <w:spacing w:line="43" w:lineRule="exact"/>
        <w:jc w:val="both"/>
        <w:rPr>
          <w:rFonts w:eastAsia="Symbol"/>
          <w:color w:val="404040"/>
          <w:sz w:val="24"/>
          <w:szCs w:val="24"/>
        </w:rPr>
      </w:pPr>
    </w:p>
    <w:p w:rsidR="007041D5" w:rsidRPr="00C80CE8" w:rsidRDefault="00171210" w:rsidP="00284630">
      <w:pPr>
        <w:numPr>
          <w:ilvl w:val="0"/>
          <w:numId w:val="39"/>
        </w:numPr>
        <w:tabs>
          <w:tab w:val="left" w:pos="351"/>
        </w:tabs>
        <w:spacing w:line="270" w:lineRule="auto"/>
        <w:ind w:left="351" w:right="40" w:hanging="351"/>
        <w:jc w:val="both"/>
        <w:rPr>
          <w:rFonts w:eastAsia="Symbol"/>
          <w:color w:val="404040"/>
          <w:sz w:val="24"/>
          <w:szCs w:val="24"/>
        </w:rPr>
      </w:pPr>
      <w:r w:rsidRPr="00C80CE8">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7041D5" w:rsidRPr="00C80CE8" w:rsidRDefault="007041D5" w:rsidP="005E5397">
      <w:pPr>
        <w:spacing w:line="39" w:lineRule="exact"/>
        <w:jc w:val="both"/>
        <w:rPr>
          <w:rFonts w:eastAsia="Symbol"/>
          <w:color w:val="404040"/>
          <w:sz w:val="24"/>
          <w:szCs w:val="24"/>
        </w:rPr>
      </w:pPr>
    </w:p>
    <w:p w:rsidR="007041D5" w:rsidRPr="00C80CE8" w:rsidRDefault="00171210" w:rsidP="00284630">
      <w:pPr>
        <w:numPr>
          <w:ilvl w:val="0"/>
          <w:numId w:val="39"/>
        </w:numPr>
        <w:tabs>
          <w:tab w:val="left" w:pos="351"/>
        </w:tabs>
        <w:spacing w:line="270" w:lineRule="auto"/>
        <w:ind w:left="351" w:right="120" w:hanging="351"/>
        <w:jc w:val="both"/>
        <w:rPr>
          <w:rFonts w:eastAsia="Symbol"/>
          <w:color w:val="404040"/>
          <w:sz w:val="24"/>
          <w:szCs w:val="24"/>
        </w:rPr>
      </w:pPr>
      <w:r w:rsidRPr="00C80CE8">
        <w:rPr>
          <w:rFonts w:eastAsia="Times New Roman"/>
          <w:sz w:val="24"/>
          <w:szCs w:val="24"/>
        </w:rPr>
        <w:t>владеть методами решения уравнений, неравенств и их систем, уметь выбирать метод решения и обосновывать свой выбор;</w:t>
      </w:r>
    </w:p>
    <w:p w:rsidR="007041D5" w:rsidRPr="00C80CE8" w:rsidRDefault="007041D5" w:rsidP="005E5397">
      <w:pPr>
        <w:spacing w:line="37" w:lineRule="exact"/>
        <w:jc w:val="both"/>
        <w:rPr>
          <w:rFonts w:eastAsia="Symbol"/>
          <w:color w:val="404040"/>
          <w:sz w:val="24"/>
          <w:szCs w:val="24"/>
        </w:rPr>
      </w:pPr>
    </w:p>
    <w:p w:rsidR="007041D5" w:rsidRPr="00C80CE8" w:rsidRDefault="00171210" w:rsidP="00284630">
      <w:pPr>
        <w:numPr>
          <w:ilvl w:val="0"/>
          <w:numId w:val="39"/>
        </w:numPr>
        <w:tabs>
          <w:tab w:val="left" w:pos="351"/>
        </w:tabs>
        <w:spacing w:line="251" w:lineRule="auto"/>
        <w:ind w:left="351" w:right="160" w:hanging="351"/>
        <w:jc w:val="both"/>
        <w:rPr>
          <w:rFonts w:eastAsia="Symbol"/>
          <w:color w:val="404040"/>
          <w:sz w:val="24"/>
          <w:szCs w:val="24"/>
        </w:rPr>
      </w:pPr>
      <w:r w:rsidRPr="00C80CE8">
        <w:rPr>
          <w:rFonts w:eastAsia="Times New Roman"/>
          <w:sz w:val="24"/>
          <w:szCs w:val="24"/>
        </w:rPr>
        <w:t>использовать метод интервалов для решения</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4" w:lineRule="exact"/>
        <w:jc w:val="both"/>
        <w:rPr>
          <w:sz w:val="24"/>
          <w:szCs w:val="24"/>
        </w:rPr>
      </w:pPr>
    </w:p>
    <w:p w:rsidR="007041D5" w:rsidRPr="00C80CE8" w:rsidRDefault="00171210" w:rsidP="00284630">
      <w:pPr>
        <w:numPr>
          <w:ilvl w:val="0"/>
          <w:numId w:val="40"/>
        </w:numPr>
        <w:tabs>
          <w:tab w:val="left" w:pos="363"/>
        </w:tabs>
        <w:spacing w:line="281" w:lineRule="auto"/>
        <w:ind w:left="363" w:right="180" w:hanging="363"/>
        <w:jc w:val="both"/>
        <w:rPr>
          <w:rFonts w:eastAsia="Symbol"/>
          <w:color w:val="404040"/>
          <w:sz w:val="24"/>
          <w:szCs w:val="24"/>
        </w:rPr>
      </w:pPr>
      <w:r w:rsidRPr="00C80CE8">
        <w:rPr>
          <w:rFonts w:eastAsia="Times New Roman"/>
          <w:i/>
          <w:iCs/>
          <w:sz w:val="24"/>
          <w:szCs w:val="24"/>
        </w:rPr>
        <w:t xml:space="preserve">применять при решении задач неравенства Коши — </w:t>
      </w:r>
      <w:proofErr w:type="spellStart"/>
      <w:r w:rsidRPr="00C80CE8">
        <w:rPr>
          <w:rFonts w:eastAsia="Times New Roman"/>
          <w:i/>
          <w:iCs/>
          <w:sz w:val="24"/>
          <w:szCs w:val="24"/>
        </w:rPr>
        <w:t>Буняковского</w:t>
      </w:r>
      <w:proofErr w:type="spellEnd"/>
      <w:r w:rsidRPr="00C80CE8">
        <w:rPr>
          <w:rFonts w:eastAsia="Times New Roman"/>
          <w:i/>
          <w:iCs/>
          <w:sz w:val="24"/>
          <w:szCs w:val="24"/>
        </w:rPr>
        <w:t>, Бернулли;</w:t>
      </w:r>
    </w:p>
    <w:p w:rsidR="007041D5" w:rsidRPr="00C80CE8" w:rsidRDefault="007041D5" w:rsidP="005E5397">
      <w:pPr>
        <w:spacing w:line="27" w:lineRule="exact"/>
        <w:jc w:val="both"/>
        <w:rPr>
          <w:rFonts w:eastAsia="Symbol"/>
          <w:color w:val="404040"/>
          <w:sz w:val="24"/>
          <w:szCs w:val="24"/>
        </w:rPr>
      </w:pPr>
    </w:p>
    <w:p w:rsidR="007041D5" w:rsidRPr="00C80CE8" w:rsidRDefault="00171210" w:rsidP="00284630">
      <w:pPr>
        <w:numPr>
          <w:ilvl w:val="0"/>
          <w:numId w:val="40"/>
        </w:numPr>
        <w:tabs>
          <w:tab w:val="left" w:pos="363"/>
        </w:tabs>
        <w:spacing w:line="261" w:lineRule="auto"/>
        <w:ind w:left="363" w:right="240" w:hanging="363"/>
        <w:jc w:val="both"/>
        <w:rPr>
          <w:rFonts w:eastAsia="Symbol"/>
          <w:color w:val="404040"/>
          <w:sz w:val="24"/>
          <w:szCs w:val="24"/>
        </w:rPr>
      </w:pPr>
      <w:r w:rsidRPr="00C80CE8">
        <w:rPr>
          <w:rFonts w:eastAsia="Times New Roman"/>
          <w:i/>
          <w:iCs/>
          <w:sz w:val="24"/>
          <w:szCs w:val="24"/>
        </w:rPr>
        <w:t>иметь представление о неравенствах между средними степенными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47296" behindDoc="1" locked="0" layoutInCell="0" allowOverlap="1">
                <wp:simplePos x="0" y="0"/>
                <wp:positionH relativeFrom="column">
                  <wp:posOffset>2019300</wp:posOffset>
                </wp:positionH>
                <wp:positionV relativeFrom="paragraph">
                  <wp:posOffset>-1422400</wp:posOffset>
                </wp:positionV>
                <wp:extent cx="0" cy="612013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0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A03E0A" id="Shape 65"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159pt,-112pt" to="159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49344" behindDoc="1" locked="0" layoutInCell="0" allowOverlap="1">
                <wp:simplePos x="0" y="0"/>
                <wp:positionH relativeFrom="column">
                  <wp:posOffset>2012950</wp:posOffset>
                </wp:positionH>
                <wp:positionV relativeFrom="paragraph">
                  <wp:posOffset>4694555</wp:posOffset>
                </wp:positionV>
                <wp:extent cx="12700" cy="1206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CADBACA" id="Shape 66" o:spid="_x0000_s1026" style="position:absolute;margin-left:158.5pt;margin-top:369.65pt;width:1pt;height:.9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" o:allowincell="f" fillcolor="black" stroked="f"/>
            </w:pict>
          </mc:Fallback>
        </mc:AlternateContent>
      </w:r>
    </w:p>
    <w:p w:rsidR="007041D5" w:rsidRPr="00C80CE8" w:rsidRDefault="007041D5" w:rsidP="005E5397">
      <w:pPr>
        <w:spacing w:line="7539"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2" w:right="858" w:bottom="154" w:left="1440" w:header="0" w:footer="0" w:gutter="0"/>
          <w:cols w:num="3" w:space="720" w:equalWidth="0">
            <w:col w:w="7980" w:space="249"/>
            <w:col w:w="3031" w:space="257"/>
            <w:col w:w="3023"/>
          </w:cols>
        </w:sectPr>
      </w:pPr>
    </w:p>
    <w:p w:rsidR="007041D5" w:rsidRPr="00C80CE8" w:rsidRDefault="00171210" w:rsidP="005E5397">
      <w:pPr>
        <w:ind w:left="14300"/>
        <w:jc w:val="both"/>
        <w:rPr>
          <w:sz w:val="24"/>
          <w:szCs w:val="24"/>
        </w:rPr>
      </w:pPr>
      <w:r w:rsidRPr="00C80CE8">
        <w:rPr>
          <w:rFonts w:eastAsia="Times New Roman"/>
          <w:sz w:val="24"/>
          <w:szCs w:val="24"/>
        </w:rPr>
        <w:t>46</w:t>
      </w:r>
    </w:p>
    <w:p w:rsidR="007041D5" w:rsidRPr="00C80CE8" w:rsidRDefault="007041D5" w:rsidP="005E5397">
      <w:pPr>
        <w:jc w:val="both"/>
        <w:rPr>
          <w:sz w:val="24"/>
          <w:szCs w:val="24"/>
        </w:rPr>
        <w:sectPr w:rsidR="007041D5" w:rsidRPr="00C80CE8">
          <w:type w:val="continuous"/>
          <w:pgSz w:w="16840" w:h="11906" w:orient="landscape"/>
          <w:pgMar w:top="1132" w:right="858" w:bottom="154" w:left="1440" w:header="0" w:footer="0" w:gutter="0"/>
          <w:cols w:space="720" w:equalWidth="0">
            <w:col w:w="14540"/>
          </w:cols>
        </w:sectPr>
      </w:pPr>
    </w:p>
    <w:tbl>
      <w:tblPr>
        <w:tblW w:w="0" w:type="auto"/>
        <w:tblInd w:w="10" w:type="dxa"/>
        <w:tblLayout w:type="fixed"/>
        <w:tblCellMar>
          <w:left w:w="0" w:type="dxa"/>
          <w:right w:w="0" w:type="dxa"/>
        </w:tblCellMar>
        <w:tblLook w:val="04A0" w:firstRow="1" w:lastRow="0" w:firstColumn="1" w:lastColumn="0" w:noHBand="0" w:noVBand="1"/>
      </w:tblPr>
      <w:tblGrid>
        <w:gridCol w:w="1560"/>
        <w:gridCol w:w="3120"/>
        <w:gridCol w:w="3600"/>
        <w:gridCol w:w="340"/>
        <w:gridCol w:w="2940"/>
        <w:gridCol w:w="3300"/>
      </w:tblGrid>
      <w:tr w:rsidR="007041D5" w:rsidRPr="00C80CE8">
        <w:trPr>
          <w:trHeight w:val="281"/>
        </w:trPr>
        <w:tc>
          <w:tcPr>
            <w:tcW w:w="15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600" w:type="dxa"/>
            <w:tcBorders>
              <w:top w:val="single" w:sz="8" w:space="0" w:color="auto"/>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полученный при решении</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неравенств, в том числе</w:t>
            </w:r>
          </w:p>
        </w:tc>
        <w:tc>
          <w:tcPr>
            <w:tcW w:w="3300" w:type="dxa"/>
            <w:tcBorders>
              <w:top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уравнения, неравенства или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дробно-рациональных 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системы результат,</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включающих в себя</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оценивать его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иррациональные</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правдоподобие в контексте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выражения;</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заданной реальной ситуации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решать алгебраические</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или прикладной задачи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уравнения и неравенства</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20"/>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 их системы с</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параметрами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алгебраическим 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графическим методами;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владеть разными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методами доказательства</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неравенств;</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решать уравнения в</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целых числах;</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изображать множества на</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плоскости, задаваемые</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уравнениями,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неравенствами и их</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системами;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свободно использовать</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тождественные</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преобразования при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уравнений 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систем уравнений</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634"/>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28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 при</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изучении других</w:t>
            </w:r>
          </w:p>
        </w:tc>
        <w:tc>
          <w:tcPr>
            <w:tcW w:w="330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68"/>
        </w:trPr>
        <w:tc>
          <w:tcPr>
            <w:tcW w:w="15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6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предметов:</w:t>
            </w:r>
          </w:p>
        </w:tc>
        <w:tc>
          <w:tcPr>
            <w:tcW w:w="33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51392" behindDoc="1" locked="0" layoutInCell="0" allowOverlap="1">
                <wp:simplePos x="0" y="0"/>
                <wp:positionH relativeFrom="column">
                  <wp:posOffset>9415145</wp:posOffset>
                </wp:positionH>
                <wp:positionV relativeFrom="paragraph">
                  <wp:posOffset>-8890</wp:posOffset>
                </wp:positionV>
                <wp:extent cx="12700" cy="1206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023EB8B" id="Shape 67" o:spid="_x0000_s1026" style="position:absolute;margin-left:741.35pt;margin-top:-.7pt;width:1pt;height:.9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12" w:right="698" w:bottom="154" w:left="1300" w:header="0" w:footer="0" w:gutter="0"/>
          <w:cols w:space="720" w:equalWidth="0">
            <w:col w:w="14840"/>
          </w:cols>
        </w:sectPr>
      </w:pPr>
    </w:p>
    <w:p w:rsidR="007041D5" w:rsidRPr="00C80CE8" w:rsidRDefault="007041D5" w:rsidP="005E5397">
      <w:pPr>
        <w:spacing w:line="148" w:lineRule="exact"/>
        <w:jc w:val="both"/>
        <w:rPr>
          <w:sz w:val="24"/>
          <w:szCs w:val="24"/>
        </w:rPr>
      </w:pPr>
    </w:p>
    <w:p w:rsidR="007041D5" w:rsidRPr="00C80CE8" w:rsidRDefault="00171210" w:rsidP="005E5397">
      <w:pPr>
        <w:ind w:left="14440"/>
        <w:jc w:val="both"/>
        <w:rPr>
          <w:sz w:val="24"/>
          <w:szCs w:val="24"/>
        </w:rPr>
      </w:pPr>
      <w:r w:rsidRPr="00C80CE8">
        <w:rPr>
          <w:rFonts w:eastAsia="Times New Roman"/>
          <w:sz w:val="24"/>
          <w:szCs w:val="24"/>
        </w:rPr>
        <w:t>47</w:t>
      </w:r>
    </w:p>
    <w:p w:rsidR="007041D5" w:rsidRPr="00C80CE8" w:rsidRDefault="007041D5" w:rsidP="005E5397">
      <w:pPr>
        <w:jc w:val="both"/>
        <w:rPr>
          <w:sz w:val="24"/>
          <w:szCs w:val="24"/>
        </w:rPr>
        <w:sectPr w:rsidR="007041D5" w:rsidRPr="00C80CE8">
          <w:type w:val="continuous"/>
          <w:pgSz w:w="16840" w:h="11906" w:orient="landscape"/>
          <w:pgMar w:top="1112" w:right="698" w:bottom="154" w:left="1300" w:header="0" w:footer="0" w:gutter="0"/>
          <w:cols w:space="720" w:equalWidth="0">
            <w:col w:w="14840"/>
          </w:cols>
        </w:sectPr>
      </w:pPr>
    </w:p>
    <w:p w:rsidR="007041D5" w:rsidRPr="00C80CE8" w:rsidRDefault="00171210" w:rsidP="00284630">
      <w:pPr>
        <w:numPr>
          <w:ilvl w:val="0"/>
          <w:numId w:val="41"/>
        </w:numPr>
        <w:tabs>
          <w:tab w:val="left" w:pos="8580"/>
        </w:tabs>
        <w:spacing w:line="268" w:lineRule="auto"/>
        <w:ind w:left="8580" w:right="3380" w:hanging="351"/>
        <w:jc w:val="both"/>
        <w:rPr>
          <w:rFonts w:eastAsia="Symbol"/>
          <w:color w:val="404040"/>
          <w:sz w:val="24"/>
          <w:szCs w:val="24"/>
        </w:rPr>
      </w:pPr>
      <w:r w:rsidRPr="00C80CE8">
        <w:rPr>
          <w:rFonts w:eastAsia="Times New Roman"/>
          <w:noProof/>
          <w:sz w:val="24"/>
          <w:szCs w:val="24"/>
        </w:rPr>
        <w:lastRenderedPageBreak/>
        <mc:AlternateContent>
          <mc:Choice Requires="wps">
            <w:drawing>
              <wp:anchor distT="0" distB="0" distL="114300" distR="114300" simplePos="0" relativeHeight="251453440" behindDoc="1" locked="0" layoutInCell="0" allowOverlap="1">
                <wp:simplePos x="0" y="0"/>
                <wp:positionH relativeFrom="page">
                  <wp:posOffset>828675</wp:posOffset>
                </wp:positionH>
                <wp:positionV relativeFrom="page">
                  <wp:posOffset>721995</wp:posOffset>
                </wp:positionV>
                <wp:extent cx="942149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1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03FE76" id="Shape 68"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65.2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55488" behindDoc="1" locked="0" layoutInCell="0" allowOverlap="1">
                <wp:simplePos x="0" y="0"/>
                <wp:positionH relativeFrom="page">
                  <wp:posOffset>831850</wp:posOffset>
                </wp:positionH>
                <wp:positionV relativeFrom="page">
                  <wp:posOffset>718820</wp:posOffset>
                </wp:positionV>
                <wp:extent cx="0" cy="611632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54349E" id="Shape 69" o:spid="_x0000_s1026" style="position:absolute;z-index:-251860992;visibility:visible;mso-wrap-style:square;mso-wrap-distance-left:9pt;mso-wrap-distance-top:0;mso-wrap-distance-right:9pt;mso-wrap-distance-bottom:0;mso-position-horizontal:absolute;mso-position-horizontal-relative:page;mso-position-vertical:absolute;mso-position-vertical-relative:page" from="65.5pt,56.6pt" to="65.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57536" behindDoc="1" locked="0" layoutInCell="0" allowOverlap="1">
                <wp:simplePos x="0" y="0"/>
                <wp:positionH relativeFrom="page">
                  <wp:posOffset>1801495</wp:posOffset>
                </wp:positionH>
                <wp:positionV relativeFrom="page">
                  <wp:posOffset>718820</wp:posOffset>
                </wp:positionV>
                <wp:extent cx="0" cy="611632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5BF9DB" id="Shape 70" o:spid="_x0000_s1026" style="position:absolute;z-index:-251858944;visibility:visible;mso-wrap-style:square;mso-wrap-distance-left:9pt;mso-wrap-distance-top:0;mso-wrap-distance-right:9pt;mso-wrap-distance-bottom:0;mso-position-horizontal:absolute;mso-position-horizontal-relative:page;mso-position-vertical:absolute;mso-position-vertical-relative:page" from="141.85pt,56.6pt" to="141.8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59584" behindDoc="1" locked="0" layoutInCell="0" allowOverlap="1">
                <wp:simplePos x="0" y="0"/>
                <wp:positionH relativeFrom="page">
                  <wp:posOffset>3781425</wp:posOffset>
                </wp:positionH>
                <wp:positionV relativeFrom="page">
                  <wp:posOffset>718820</wp:posOffset>
                </wp:positionV>
                <wp:extent cx="0" cy="611632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9F73F7" id="Shape 71" o:spid="_x0000_s1026" style="position:absolute;z-index:-251856896;visibility:visible;mso-wrap-style:square;mso-wrap-distance-left:9pt;mso-wrap-distance-top:0;mso-wrap-distance-right:9pt;mso-wrap-distance-bottom:0;mso-position-horizontal:absolute;mso-position-horizontal-relative:page;mso-position-vertical:absolute;mso-position-vertical-relative:page" from="297.75pt,56.6pt" to="297.7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61632" behindDoc="1" locked="0" layoutInCell="0" allowOverlap="1">
                <wp:simplePos x="0" y="0"/>
                <wp:positionH relativeFrom="page">
                  <wp:posOffset>6070600</wp:posOffset>
                </wp:positionH>
                <wp:positionV relativeFrom="page">
                  <wp:posOffset>718820</wp:posOffset>
                </wp:positionV>
                <wp:extent cx="0" cy="611632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148137" id="Shape 72"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478pt,56.6pt" to="478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63680" behindDoc="1" locked="0" layoutInCell="0" allowOverlap="1">
                <wp:simplePos x="0" y="0"/>
                <wp:positionH relativeFrom="page">
                  <wp:posOffset>8158480</wp:posOffset>
                </wp:positionH>
                <wp:positionV relativeFrom="page">
                  <wp:posOffset>718820</wp:posOffset>
                </wp:positionV>
                <wp:extent cx="0" cy="611632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F3B9FB" id="Shape 73" o:spid="_x0000_s1026" style="position:absolute;z-index:-251852800;visibility:visible;mso-wrap-style:square;mso-wrap-distance-left:9pt;mso-wrap-distance-top:0;mso-wrap-distance-right:9pt;mso-wrap-distance-bottom:0;mso-position-horizontal:absolute;mso-position-horizontal-relative:page;mso-position-vertical:absolute;mso-position-vertical-relative:page" from="642.4pt,56.6pt" to="642.4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65728" behindDoc="1" locked="0" layoutInCell="0" allowOverlap="1">
                <wp:simplePos x="0" y="0"/>
                <wp:positionH relativeFrom="page">
                  <wp:posOffset>10246995</wp:posOffset>
                </wp:positionH>
                <wp:positionV relativeFrom="page">
                  <wp:posOffset>718820</wp:posOffset>
                </wp:positionV>
                <wp:extent cx="0" cy="610997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99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83A9BF" id="Shape 74" o:spid="_x0000_s1026" style="position:absolute;z-index:-251850752;visibility:visible;mso-wrap-style:square;mso-wrap-distance-left:9pt;mso-wrap-distance-top:0;mso-wrap-distance-right:9pt;mso-wrap-distance-bottom:0;mso-position-horizontal:absolute;mso-position-horizontal-relative:page;mso-position-vertical:absolute;mso-position-vertical-relative:page" from="806.85pt,56.6pt" to="806.85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sz w:val="24"/>
          <w:szCs w:val="24"/>
        </w:rPr>
        <w:t>составлять и решать уравнения, неравенства, их системы при решении задач других учебных предметов;</w:t>
      </w:r>
    </w:p>
    <w:p w:rsidR="007041D5" w:rsidRPr="00C80CE8" w:rsidRDefault="007041D5" w:rsidP="005E5397">
      <w:pPr>
        <w:spacing w:line="42" w:lineRule="exact"/>
        <w:jc w:val="both"/>
        <w:rPr>
          <w:rFonts w:eastAsia="Symbol"/>
          <w:color w:val="404040"/>
          <w:sz w:val="24"/>
          <w:szCs w:val="24"/>
        </w:rPr>
      </w:pPr>
    </w:p>
    <w:p w:rsidR="007041D5" w:rsidRPr="00C80CE8" w:rsidRDefault="00171210" w:rsidP="00284630">
      <w:pPr>
        <w:numPr>
          <w:ilvl w:val="0"/>
          <w:numId w:val="41"/>
        </w:numPr>
        <w:tabs>
          <w:tab w:val="left" w:pos="8580"/>
        </w:tabs>
        <w:spacing w:line="272" w:lineRule="auto"/>
        <w:ind w:left="8580" w:right="3360" w:hanging="351"/>
        <w:jc w:val="both"/>
        <w:rPr>
          <w:rFonts w:eastAsia="Symbol"/>
          <w:color w:val="404040"/>
          <w:sz w:val="24"/>
          <w:szCs w:val="24"/>
        </w:rPr>
      </w:pPr>
      <w:r w:rsidRPr="00C80CE8">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041D5" w:rsidRPr="00C80CE8" w:rsidRDefault="007041D5" w:rsidP="005E5397">
      <w:pPr>
        <w:spacing w:line="33" w:lineRule="exact"/>
        <w:jc w:val="both"/>
        <w:rPr>
          <w:rFonts w:eastAsia="Symbol"/>
          <w:color w:val="404040"/>
          <w:sz w:val="24"/>
          <w:szCs w:val="24"/>
        </w:rPr>
      </w:pPr>
    </w:p>
    <w:p w:rsidR="007041D5" w:rsidRPr="00C80CE8" w:rsidRDefault="00171210" w:rsidP="00284630">
      <w:pPr>
        <w:numPr>
          <w:ilvl w:val="0"/>
          <w:numId w:val="41"/>
        </w:numPr>
        <w:tabs>
          <w:tab w:val="left" w:pos="8580"/>
        </w:tabs>
        <w:spacing w:line="269" w:lineRule="auto"/>
        <w:ind w:left="8580" w:right="3400" w:hanging="351"/>
        <w:jc w:val="both"/>
        <w:rPr>
          <w:rFonts w:eastAsia="Symbol"/>
          <w:color w:val="404040"/>
          <w:sz w:val="24"/>
          <w:szCs w:val="24"/>
        </w:rPr>
      </w:pPr>
      <w:r w:rsidRPr="00C80CE8">
        <w:rPr>
          <w:rFonts w:eastAsia="Times New Roman"/>
          <w:sz w:val="24"/>
          <w:szCs w:val="24"/>
        </w:rPr>
        <w:t>составлять и решать уравнения и неравенства с параметрами при решении задач других учебных предметов;</w:t>
      </w:r>
    </w:p>
    <w:p w:rsidR="007041D5" w:rsidRPr="00C80CE8" w:rsidRDefault="007041D5" w:rsidP="005E5397">
      <w:pPr>
        <w:spacing w:line="36" w:lineRule="exact"/>
        <w:jc w:val="both"/>
        <w:rPr>
          <w:rFonts w:eastAsia="Symbol"/>
          <w:color w:val="404040"/>
          <w:sz w:val="24"/>
          <w:szCs w:val="24"/>
        </w:rPr>
      </w:pPr>
    </w:p>
    <w:p w:rsidR="007041D5" w:rsidRPr="00C80CE8" w:rsidRDefault="00171210" w:rsidP="00284630">
      <w:pPr>
        <w:numPr>
          <w:ilvl w:val="0"/>
          <w:numId w:val="41"/>
        </w:numPr>
        <w:tabs>
          <w:tab w:val="left" w:pos="8580"/>
        </w:tabs>
        <w:spacing w:line="271" w:lineRule="auto"/>
        <w:ind w:left="8580" w:right="3440" w:hanging="351"/>
        <w:jc w:val="both"/>
        <w:rPr>
          <w:rFonts w:eastAsia="Symbol"/>
          <w:color w:val="404040"/>
          <w:sz w:val="24"/>
          <w:szCs w:val="24"/>
        </w:rPr>
      </w:pPr>
      <w:r w:rsidRPr="00C80CE8">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041D5" w:rsidRPr="00C80CE8" w:rsidRDefault="007041D5" w:rsidP="005E5397">
      <w:pPr>
        <w:spacing w:line="38" w:lineRule="exact"/>
        <w:jc w:val="both"/>
        <w:rPr>
          <w:rFonts w:eastAsia="Symbol"/>
          <w:color w:val="404040"/>
          <w:sz w:val="24"/>
          <w:szCs w:val="24"/>
        </w:rPr>
      </w:pPr>
    </w:p>
    <w:p w:rsidR="007041D5" w:rsidRPr="00C80CE8" w:rsidRDefault="00171210" w:rsidP="00284630">
      <w:pPr>
        <w:numPr>
          <w:ilvl w:val="0"/>
          <w:numId w:val="41"/>
        </w:numPr>
        <w:tabs>
          <w:tab w:val="left" w:pos="8640"/>
        </w:tabs>
        <w:spacing w:line="269" w:lineRule="auto"/>
        <w:ind w:left="8580" w:right="3460" w:hanging="351"/>
        <w:jc w:val="both"/>
        <w:rPr>
          <w:rFonts w:eastAsia="Symbol"/>
          <w:color w:val="404040"/>
          <w:sz w:val="24"/>
          <w:szCs w:val="24"/>
        </w:rPr>
      </w:pPr>
      <w:r w:rsidRPr="00C80CE8">
        <w:rPr>
          <w:rFonts w:eastAsia="Times New Roman"/>
          <w:sz w:val="24"/>
          <w:szCs w:val="24"/>
        </w:rPr>
        <w:t>использовать программные средства при решении отдельных классов уравнений и неравенств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67776" behindDoc="1" locked="0" layoutInCell="0" allowOverlap="1">
                <wp:simplePos x="0" y="0"/>
                <wp:positionH relativeFrom="column">
                  <wp:posOffset>-85090</wp:posOffset>
                </wp:positionH>
                <wp:positionV relativeFrom="paragraph">
                  <wp:posOffset>13970</wp:posOffset>
                </wp:positionV>
                <wp:extent cx="941451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45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B37664" id="Shape 75"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6.7pt,1.1pt" to="73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69824" behindDoc="1" locked="0" layoutInCell="0" allowOverlap="1">
                <wp:simplePos x="0" y="0"/>
                <wp:positionH relativeFrom="column">
                  <wp:posOffset>9326245</wp:posOffset>
                </wp:positionH>
                <wp:positionV relativeFrom="paragraph">
                  <wp:posOffset>7620</wp:posOffset>
                </wp:positionV>
                <wp:extent cx="12700" cy="1270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2108085" id="Shape 76" o:spid="_x0000_s1026" style="position:absolute;margin-left:734.35pt;margin-top:.6pt;width:1pt;height:1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tTgQEAAAQ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66" w:right="858" w:bottom="154" w:left="1440" w:header="0" w:footer="0" w:gutter="0"/>
          <w:cols w:space="720" w:equalWidth="0">
            <w:col w:w="14540"/>
          </w:cols>
        </w:sectPr>
      </w:pPr>
    </w:p>
    <w:p w:rsidR="007041D5" w:rsidRPr="00C80CE8" w:rsidRDefault="007041D5" w:rsidP="005E5397">
      <w:pPr>
        <w:spacing w:line="176" w:lineRule="exact"/>
        <w:jc w:val="both"/>
        <w:rPr>
          <w:sz w:val="24"/>
          <w:szCs w:val="24"/>
        </w:rPr>
      </w:pPr>
    </w:p>
    <w:p w:rsidR="007041D5" w:rsidRPr="00C80CE8" w:rsidRDefault="00171210" w:rsidP="005E5397">
      <w:pPr>
        <w:ind w:left="14300"/>
        <w:jc w:val="both"/>
        <w:rPr>
          <w:sz w:val="24"/>
          <w:szCs w:val="24"/>
        </w:rPr>
      </w:pPr>
      <w:r w:rsidRPr="00C80CE8">
        <w:rPr>
          <w:rFonts w:eastAsia="Times New Roman"/>
          <w:sz w:val="24"/>
          <w:szCs w:val="24"/>
        </w:rPr>
        <w:t>48</w:t>
      </w:r>
    </w:p>
    <w:p w:rsidR="007041D5" w:rsidRPr="00C80CE8" w:rsidRDefault="007041D5" w:rsidP="005E5397">
      <w:pPr>
        <w:jc w:val="both"/>
        <w:rPr>
          <w:sz w:val="24"/>
          <w:szCs w:val="24"/>
        </w:rPr>
        <w:sectPr w:rsidR="007041D5" w:rsidRPr="00C80CE8">
          <w:type w:val="continuous"/>
          <w:pgSz w:w="16840" w:h="11906" w:orient="landscape"/>
          <w:pgMar w:top="1166" w:right="858" w:bottom="154" w:left="1440" w:header="0" w:footer="0" w:gutter="0"/>
          <w:cols w:space="720" w:equalWidth="0">
            <w:col w:w="14540"/>
          </w:cols>
        </w:sectPr>
      </w:pPr>
    </w:p>
    <w:tbl>
      <w:tblPr>
        <w:tblW w:w="0" w:type="auto"/>
        <w:tblLayout w:type="fixed"/>
        <w:tblCellMar>
          <w:left w:w="0" w:type="dxa"/>
          <w:right w:w="0" w:type="dxa"/>
        </w:tblCellMar>
        <w:tblLook w:val="04A0" w:firstRow="1" w:lastRow="0" w:firstColumn="1" w:lastColumn="0" w:noHBand="0" w:noVBand="1"/>
      </w:tblPr>
      <w:tblGrid>
        <w:gridCol w:w="1440"/>
        <w:gridCol w:w="320"/>
        <w:gridCol w:w="2800"/>
        <w:gridCol w:w="320"/>
        <w:gridCol w:w="2920"/>
      </w:tblGrid>
      <w:tr w:rsidR="007041D5" w:rsidRPr="00C80CE8">
        <w:trPr>
          <w:trHeight w:val="310"/>
        </w:trPr>
        <w:tc>
          <w:tcPr>
            <w:tcW w:w="144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i/>
                <w:iCs/>
                <w:sz w:val="24"/>
                <w:szCs w:val="24"/>
              </w:rPr>
              <w:lastRenderedPageBreak/>
              <w:t>Функции</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понятиями:</w:t>
            </w:r>
          </w:p>
        </w:tc>
      </w:tr>
      <w:tr w:rsidR="007041D5" w:rsidRPr="00C80CE8">
        <w:trPr>
          <w:trHeight w:val="305"/>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зависимость величин,</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зависимость величин,</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функция, аргумент и</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функция, аргумент 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значение функции, область</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значение функции,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определения и множество</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область определения 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значений функции, график</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множество значений</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зависимости, график</w:t>
            </w:r>
          </w:p>
        </w:tc>
      </w:tr>
      <w:tr w:rsidR="007041D5" w:rsidRPr="00C80CE8">
        <w:trPr>
          <w:trHeight w:val="320"/>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функции, график</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функции, нули функции,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зависимости, график</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промежутки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функции, нули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proofErr w:type="spellStart"/>
            <w:r w:rsidRPr="00C80CE8">
              <w:rPr>
                <w:rFonts w:eastAsia="Times New Roman"/>
                <w:i/>
                <w:iCs/>
                <w:sz w:val="24"/>
                <w:szCs w:val="24"/>
              </w:rPr>
              <w:t>знакопостоянства</w:t>
            </w:r>
            <w:proofErr w:type="spellEnd"/>
            <w:r w:rsidRPr="00C80CE8">
              <w:rPr>
                <w:rFonts w:eastAsia="Times New Roman"/>
                <w:i/>
                <w:iCs/>
                <w:sz w:val="24"/>
                <w:szCs w:val="24"/>
              </w:rPr>
              <w:t>,</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функции, промежутки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возрастание на числовом</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proofErr w:type="spellStart"/>
            <w:r w:rsidRPr="00C80CE8">
              <w:rPr>
                <w:rFonts w:eastAsia="Times New Roman"/>
                <w:sz w:val="24"/>
                <w:szCs w:val="24"/>
              </w:rPr>
              <w:t>знакопостоянства</w:t>
            </w:r>
            <w:proofErr w:type="spellEnd"/>
            <w:r w:rsidRPr="00C80CE8">
              <w:rPr>
                <w:rFonts w:eastAsia="Times New Roman"/>
                <w:sz w:val="24"/>
                <w:szCs w:val="24"/>
              </w:rPr>
              <w:t>,</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промежутке, убывание на</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возрастание на</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числовом промежутке,</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числовом промежутке,</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наибольшее и наименьшее</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убывание на числовом</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значение функции на</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промежутке,</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числовом промежутке,</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наибольшее 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периодическая функция,</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наименьшее значение</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период, четная и нечетная</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функции на числовом</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функции;</w:t>
            </w:r>
          </w:p>
        </w:tc>
      </w:tr>
      <w:tr w:rsidR="007041D5" w:rsidRPr="00C80CE8">
        <w:trPr>
          <w:trHeight w:val="334"/>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промежутке,</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понятиями:</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периодическая функция,</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прямая и обратная</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период;</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пропорциональность,</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линейная, квадратичная,</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логарифмическая 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прямая и обратная</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показательная функции,</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пропорциональность</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тригонометрические</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линейная, квадратичная,</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функции;</w:t>
            </w:r>
          </w:p>
        </w:tc>
      </w:tr>
      <w:tr w:rsidR="007041D5" w:rsidRPr="00C80CE8">
        <w:trPr>
          <w:trHeight w:val="334"/>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логарифмическая и</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определять значение</w:t>
            </w:r>
          </w:p>
        </w:tc>
      </w:tr>
      <w:tr w:rsidR="007041D5" w:rsidRPr="00C80CE8">
        <w:trPr>
          <w:trHeight w:val="319"/>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показательная функции,</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функции по значению</w:t>
            </w:r>
          </w:p>
        </w:tc>
      </w:tr>
      <w:tr w:rsidR="007041D5" w:rsidRPr="00C80CE8">
        <w:trPr>
          <w:trHeight w:val="317"/>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тригонометрические</w:t>
            </w: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20"/>
              <w:jc w:val="both"/>
              <w:rPr>
                <w:sz w:val="24"/>
                <w:szCs w:val="24"/>
              </w:rPr>
            </w:pPr>
            <w:r w:rsidRPr="00C80CE8">
              <w:rPr>
                <w:rFonts w:eastAsia="Times New Roman"/>
                <w:i/>
                <w:iCs/>
                <w:sz w:val="24"/>
                <w:szCs w:val="24"/>
              </w:rPr>
              <w:t>аргумента при различных</w:t>
            </w:r>
          </w:p>
        </w:tc>
      </w:tr>
      <w:tr w:rsidR="007041D5" w:rsidRPr="00C80CE8">
        <w:trPr>
          <w:trHeight w:val="60"/>
        </w:trPr>
        <w:tc>
          <w:tcPr>
            <w:tcW w:w="144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92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71872" behindDoc="1" locked="0" layoutInCell="0" allowOverlap="1">
                <wp:simplePos x="0" y="0"/>
                <wp:positionH relativeFrom="page">
                  <wp:posOffset>831850</wp:posOffset>
                </wp:positionH>
                <wp:positionV relativeFrom="page">
                  <wp:posOffset>721995</wp:posOffset>
                </wp:positionV>
                <wp:extent cx="941832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78C94F" id="Shape 77" o:spid="_x0000_s1026" style="position:absolute;z-index:-251844608;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73920" behindDoc="1" locked="0" layoutInCell="0" allowOverlap="1">
                <wp:simplePos x="0" y="0"/>
                <wp:positionH relativeFrom="page">
                  <wp:posOffset>835025</wp:posOffset>
                </wp:positionH>
                <wp:positionV relativeFrom="page">
                  <wp:posOffset>718820</wp:posOffset>
                </wp:positionV>
                <wp:extent cx="0" cy="609473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9F42CF" id="Shape 78" o:spid="_x0000_s1026" style="position:absolute;z-index:-251842560;visibility:visible;mso-wrap-style:square;mso-wrap-distance-left:9pt;mso-wrap-distance-top:0;mso-wrap-distance-right:9pt;mso-wrap-distance-bottom:0;mso-position-horizontal:absolute;mso-position-horizontal-relative:page;mso-position-vertical:absolute;mso-position-vertical-relative:page" from="65.75pt,56.6pt" to="65.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475968" behindDoc="1" locked="0" layoutInCell="0" allowOverlap="1">
                <wp:simplePos x="0" y="0"/>
                <wp:positionH relativeFrom="column">
                  <wp:posOffset>5168900</wp:posOffset>
                </wp:positionH>
                <wp:positionV relativeFrom="paragraph">
                  <wp:posOffset>-6094095</wp:posOffset>
                </wp:positionV>
                <wp:extent cx="0" cy="609409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0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719642" id="Shape 79"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407pt,-479.85pt" to="4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78016" behindDoc="1" locked="0" layoutInCell="0" allowOverlap="1">
                <wp:simplePos x="0" y="0"/>
                <wp:positionH relativeFrom="column">
                  <wp:posOffset>7256780</wp:posOffset>
                </wp:positionH>
                <wp:positionV relativeFrom="paragraph">
                  <wp:posOffset>-6094095</wp:posOffset>
                </wp:positionV>
                <wp:extent cx="0" cy="609409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0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8BE86C" id="Shape 8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571.4pt,-479.85pt" to="57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80064" behindDoc="1" locked="0" layoutInCell="0" allowOverlap="1">
                <wp:simplePos x="0" y="0"/>
                <wp:positionH relativeFrom="column">
                  <wp:posOffset>-69215</wp:posOffset>
                </wp:positionH>
                <wp:positionV relativeFrom="paragraph">
                  <wp:posOffset>-2540</wp:posOffset>
                </wp:positionV>
                <wp:extent cx="941768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7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A0CF64" id="Shape 81"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5.45pt,-.2pt" to="736.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" o:allowincell="f" filled="t" strokeweight=".48pt">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4" w:lineRule="exact"/>
        <w:jc w:val="both"/>
        <w:rPr>
          <w:sz w:val="24"/>
          <w:szCs w:val="24"/>
        </w:rPr>
      </w:pPr>
    </w:p>
    <w:p w:rsidR="007041D5" w:rsidRPr="00C80CE8" w:rsidRDefault="00171210" w:rsidP="00284630">
      <w:pPr>
        <w:numPr>
          <w:ilvl w:val="0"/>
          <w:numId w:val="42"/>
        </w:numPr>
        <w:tabs>
          <w:tab w:val="left" w:pos="351"/>
        </w:tabs>
        <w:spacing w:line="274" w:lineRule="auto"/>
        <w:ind w:left="351" w:right="20" w:hanging="351"/>
        <w:jc w:val="both"/>
        <w:rPr>
          <w:rFonts w:eastAsia="Symbol"/>
          <w:sz w:val="24"/>
          <w:szCs w:val="24"/>
        </w:rPr>
      </w:pPr>
      <w:r w:rsidRPr="00C80CE8">
        <w:rPr>
          <w:rFonts w:eastAsia="Times New Roman"/>
          <w:sz w:val="24"/>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C80CE8">
        <w:rPr>
          <w:rFonts w:eastAsia="Times New Roman"/>
          <w:sz w:val="24"/>
          <w:szCs w:val="24"/>
        </w:rPr>
        <w:t>знакопостоянства</w:t>
      </w:r>
      <w:proofErr w:type="spellEnd"/>
      <w:r w:rsidRPr="00C80CE8">
        <w:rPr>
          <w:rFonts w:eastAsia="Times New Roman"/>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7041D5" w:rsidRPr="00C80CE8" w:rsidRDefault="007041D5" w:rsidP="005E5397">
      <w:pPr>
        <w:spacing w:line="49" w:lineRule="exact"/>
        <w:jc w:val="both"/>
        <w:rPr>
          <w:rFonts w:eastAsia="Symbol"/>
          <w:sz w:val="24"/>
          <w:szCs w:val="24"/>
        </w:rPr>
      </w:pPr>
    </w:p>
    <w:p w:rsidR="007041D5" w:rsidRPr="00C80CE8" w:rsidRDefault="00171210" w:rsidP="00284630">
      <w:pPr>
        <w:numPr>
          <w:ilvl w:val="0"/>
          <w:numId w:val="42"/>
        </w:numPr>
        <w:tabs>
          <w:tab w:val="left" w:pos="351"/>
        </w:tabs>
        <w:spacing w:line="270" w:lineRule="auto"/>
        <w:ind w:left="351" w:hanging="351"/>
        <w:jc w:val="both"/>
        <w:rPr>
          <w:rFonts w:eastAsia="Symbol"/>
          <w:sz w:val="24"/>
          <w:szCs w:val="24"/>
        </w:rPr>
      </w:pPr>
      <w:r w:rsidRPr="00C80CE8">
        <w:rPr>
          <w:rFonts w:eastAsia="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7041D5" w:rsidRPr="00C80CE8" w:rsidRDefault="007041D5" w:rsidP="005E5397">
      <w:pPr>
        <w:spacing w:line="9" w:lineRule="exact"/>
        <w:jc w:val="both"/>
        <w:rPr>
          <w:rFonts w:eastAsia="Symbol"/>
          <w:sz w:val="24"/>
          <w:szCs w:val="24"/>
        </w:rPr>
      </w:pPr>
    </w:p>
    <w:p w:rsidR="007041D5" w:rsidRPr="00C80CE8" w:rsidRDefault="00171210" w:rsidP="00284630">
      <w:pPr>
        <w:numPr>
          <w:ilvl w:val="0"/>
          <w:numId w:val="42"/>
        </w:numPr>
        <w:tabs>
          <w:tab w:val="left" w:pos="351"/>
        </w:tabs>
        <w:ind w:left="351" w:hanging="351"/>
        <w:jc w:val="both"/>
        <w:rPr>
          <w:rFonts w:eastAsia="Symbol"/>
          <w:sz w:val="24"/>
          <w:szCs w:val="24"/>
        </w:rPr>
      </w:pPr>
      <w:r w:rsidRPr="00C80CE8">
        <w:rPr>
          <w:rFonts w:eastAsia="Times New Roman"/>
          <w:sz w:val="24"/>
          <w:szCs w:val="24"/>
        </w:rPr>
        <w:t>владеть понятиями</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4" w:lineRule="exact"/>
        <w:jc w:val="both"/>
        <w:rPr>
          <w:sz w:val="24"/>
          <w:szCs w:val="24"/>
        </w:rPr>
      </w:pPr>
    </w:p>
    <w:p w:rsidR="007041D5" w:rsidRPr="00C80CE8" w:rsidRDefault="00171210" w:rsidP="00284630">
      <w:pPr>
        <w:numPr>
          <w:ilvl w:val="0"/>
          <w:numId w:val="43"/>
        </w:numPr>
        <w:tabs>
          <w:tab w:val="left" w:pos="363"/>
        </w:tabs>
        <w:spacing w:line="249" w:lineRule="auto"/>
        <w:ind w:left="363" w:right="180" w:hanging="363"/>
        <w:jc w:val="both"/>
        <w:rPr>
          <w:rFonts w:eastAsia="Symbol"/>
          <w:sz w:val="24"/>
          <w:szCs w:val="24"/>
        </w:rPr>
      </w:pPr>
      <w:r w:rsidRPr="00C80CE8">
        <w:rPr>
          <w:rFonts w:eastAsia="Times New Roman"/>
          <w:i/>
          <w:iCs/>
          <w:sz w:val="24"/>
          <w:szCs w:val="24"/>
        </w:rPr>
        <w:t>Достижение результатов раздела II;</w:t>
      </w:r>
    </w:p>
    <w:p w:rsidR="007041D5" w:rsidRPr="00C80CE8" w:rsidRDefault="007041D5" w:rsidP="005E5397">
      <w:pPr>
        <w:spacing w:line="59" w:lineRule="exact"/>
        <w:jc w:val="both"/>
        <w:rPr>
          <w:rFonts w:eastAsia="Symbol"/>
          <w:sz w:val="24"/>
          <w:szCs w:val="24"/>
        </w:rPr>
      </w:pPr>
    </w:p>
    <w:p w:rsidR="007041D5" w:rsidRPr="00C80CE8" w:rsidRDefault="00171210" w:rsidP="00284630">
      <w:pPr>
        <w:numPr>
          <w:ilvl w:val="0"/>
          <w:numId w:val="43"/>
        </w:numPr>
        <w:tabs>
          <w:tab w:val="left" w:pos="363"/>
        </w:tabs>
        <w:spacing w:line="266" w:lineRule="auto"/>
        <w:ind w:left="363" w:right="140" w:hanging="363"/>
        <w:jc w:val="both"/>
        <w:rPr>
          <w:rFonts w:eastAsia="Symbol"/>
          <w:sz w:val="24"/>
          <w:szCs w:val="24"/>
        </w:rPr>
      </w:pPr>
      <w:r w:rsidRPr="00C80CE8">
        <w:rPr>
          <w:rFonts w:eastAsia="Times New Roman"/>
          <w:i/>
          <w:iCs/>
          <w:sz w:val="24"/>
          <w:szCs w:val="24"/>
        </w:rPr>
        <w:t>владеть понятием асимптоты и уметь его применять при решении задач;</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43"/>
        </w:numPr>
        <w:tabs>
          <w:tab w:val="left" w:pos="363"/>
        </w:tabs>
        <w:spacing w:line="269" w:lineRule="auto"/>
        <w:ind w:left="363" w:right="460" w:hanging="363"/>
        <w:jc w:val="both"/>
        <w:rPr>
          <w:rFonts w:eastAsia="Symbol"/>
          <w:sz w:val="24"/>
          <w:szCs w:val="24"/>
        </w:rPr>
      </w:pPr>
      <w:r w:rsidRPr="00C80CE8">
        <w:rPr>
          <w:rFonts w:eastAsia="Times New Roman"/>
          <w:i/>
          <w:iCs/>
          <w:sz w:val="24"/>
          <w:szCs w:val="24"/>
        </w:rPr>
        <w:t>применять методы решения простейших дифференциальных уравнений первого и второго порядков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82112" behindDoc="1" locked="0" layoutInCell="0" allowOverlap="1">
                <wp:simplePos x="0" y="0"/>
                <wp:positionH relativeFrom="column">
                  <wp:posOffset>2019300</wp:posOffset>
                </wp:positionH>
                <wp:positionV relativeFrom="paragraph">
                  <wp:posOffset>-2245995</wp:posOffset>
                </wp:positionV>
                <wp:extent cx="0" cy="609409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0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046998" id="Shape 82"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59pt,-176.85pt" to="15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" o:allowincell="f" filled="t" strokeweight=".16931mm">
                <v:stroke joinstyle="miter"/>
                <o:lock v:ext="edit" shapetype="f"/>
              </v:line>
            </w:pict>
          </mc:Fallback>
        </mc:AlternateContent>
      </w:r>
    </w:p>
    <w:p w:rsidR="007041D5" w:rsidRPr="00C80CE8" w:rsidRDefault="007041D5" w:rsidP="005E5397">
      <w:pPr>
        <w:spacing w:line="6242"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2" w:right="858" w:bottom="154" w:left="1420" w:header="0" w:footer="0" w:gutter="0"/>
          <w:cols w:num="3" w:space="720" w:equalWidth="0">
            <w:col w:w="7800" w:space="449"/>
            <w:col w:w="3051" w:space="237"/>
            <w:col w:w="3023"/>
          </w:cols>
        </w:sectPr>
      </w:pPr>
    </w:p>
    <w:p w:rsidR="007041D5" w:rsidRPr="00C80CE8" w:rsidRDefault="00171210" w:rsidP="005E5397">
      <w:pPr>
        <w:ind w:left="14320"/>
        <w:jc w:val="both"/>
        <w:rPr>
          <w:sz w:val="24"/>
          <w:szCs w:val="24"/>
        </w:rPr>
      </w:pPr>
      <w:r w:rsidRPr="00C80CE8">
        <w:rPr>
          <w:rFonts w:eastAsia="Times New Roman"/>
          <w:sz w:val="24"/>
          <w:szCs w:val="24"/>
        </w:rPr>
        <w:t>49</w:t>
      </w:r>
    </w:p>
    <w:p w:rsidR="007041D5" w:rsidRPr="00C80CE8" w:rsidRDefault="007041D5" w:rsidP="005E5397">
      <w:pPr>
        <w:jc w:val="both"/>
        <w:rPr>
          <w:sz w:val="24"/>
          <w:szCs w:val="24"/>
        </w:rPr>
        <w:sectPr w:rsidR="007041D5" w:rsidRPr="00C80CE8">
          <w:type w:val="continuous"/>
          <w:pgSz w:w="16840" w:h="11906" w:orient="landscape"/>
          <w:pgMar w:top="1132" w:right="858" w:bottom="154" w:left="1420" w:header="0" w:footer="0" w:gutter="0"/>
          <w:cols w:space="720" w:equalWidth="0">
            <w:col w:w="14560"/>
          </w:cols>
        </w:sectPr>
      </w:pPr>
    </w:p>
    <w:p w:rsidR="007041D5" w:rsidRPr="00C80CE8" w:rsidRDefault="00171210" w:rsidP="005E5397">
      <w:pPr>
        <w:ind w:left="320"/>
        <w:jc w:val="both"/>
        <w:rPr>
          <w:sz w:val="24"/>
          <w:szCs w:val="24"/>
        </w:rPr>
      </w:pPr>
      <w:r w:rsidRPr="00C80CE8">
        <w:rPr>
          <w:rFonts w:eastAsia="Times New Roman"/>
          <w:noProof/>
          <w:sz w:val="24"/>
          <w:szCs w:val="24"/>
        </w:rPr>
        <w:lastRenderedPageBreak/>
        <mc:AlternateContent>
          <mc:Choice Requires="wps">
            <w:drawing>
              <wp:anchor distT="0" distB="0" distL="114300" distR="114300" simplePos="0" relativeHeight="251484160" behindDoc="1" locked="0" layoutInCell="0" allowOverlap="1">
                <wp:simplePos x="0" y="0"/>
                <wp:positionH relativeFrom="page">
                  <wp:posOffset>831850</wp:posOffset>
                </wp:positionH>
                <wp:positionV relativeFrom="page">
                  <wp:posOffset>721995</wp:posOffset>
                </wp:positionV>
                <wp:extent cx="941832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AE15B1" id="Shape 83" o:spid="_x0000_s1026" style="position:absolute;z-index:-251832320;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AWH6KguwEAAIE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86208" behindDoc="1" locked="0" layoutInCell="0" allowOverlap="1">
                <wp:simplePos x="0" y="0"/>
                <wp:positionH relativeFrom="page">
                  <wp:posOffset>835025</wp:posOffset>
                </wp:positionH>
                <wp:positionV relativeFrom="page">
                  <wp:posOffset>718820</wp:posOffset>
                </wp:positionV>
                <wp:extent cx="0" cy="611632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520C0C" id="Shape 84" o:spid="_x0000_s1026" style="position:absolute;z-index:-251830272;visibility:visible;mso-wrap-style:square;mso-wrap-distance-left:9pt;mso-wrap-distance-top:0;mso-wrap-distance-right:9pt;mso-wrap-distance-bottom:0;mso-position-horizontal:absolute;mso-position-horizontal-relative:page;mso-position-vertical:absolute;mso-position-vertical-relative:page" from="65.75pt,56.6pt" to="65.7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488256" behindDoc="1" locked="0" layoutInCell="0" allowOverlap="1">
                <wp:simplePos x="0" y="0"/>
                <wp:positionH relativeFrom="page">
                  <wp:posOffset>1801495</wp:posOffset>
                </wp:positionH>
                <wp:positionV relativeFrom="page">
                  <wp:posOffset>718820</wp:posOffset>
                </wp:positionV>
                <wp:extent cx="0" cy="611632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6EE7AD" id="Shape 85" o:spid="_x0000_s1026" style="position:absolute;z-index:-251828224;visibility:visible;mso-wrap-style:square;mso-wrap-distance-left:9pt;mso-wrap-distance-top:0;mso-wrap-distance-right:9pt;mso-wrap-distance-bottom:0;mso-position-horizontal:absolute;mso-position-horizontal-relative:page;mso-position-vertical:absolute;mso-position-vertical-relative:page" from="141.85pt,56.6pt" to="141.8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sz w:val="24"/>
          <w:szCs w:val="24"/>
        </w:rPr>
        <w:t>функции;</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44"/>
        </w:numPr>
        <w:tabs>
          <w:tab w:val="left" w:pos="1860"/>
        </w:tabs>
        <w:spacing w:line="272" w:lineRule="auto"/>
        <w:ind w:left="1860" w:hanging="355"/>
        <w:jc w:val="both"/>
        <w:rPr>
          <w:rFonts w:eastAsia="Symbol"/>
          <w:sz w:val="24"/>
          <w:szCs w:val="24"/>
        </w:rPr>
      </w:pPr>
      <w:r w:rsidRPr="00C80CE8">
        <w:rPr>
          <w:rFonts w:eastAsia="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44"/>
        </w:numPr>
        <w:tabs>
          <w:tab w:val="left" w:pos="1860"/>
        </w:tabs>
        <w:spacing w:line="273" w:lineRule="auto"/>
        <w:ind w:left="1860" w:hanging="355"/>
        <w:jc w:val="both"/>
        <w:rPr>
          <w:rFonts w:eastAsia="Symbol"/>
          <w:sz w:val="24"/>
          <w:szCs w:val="24"/>
        </w:rPr>
      </w:pPr>
      <w:r w:rsidRPr="00C80CE8">
        <w:rPr>
          <w:rFonts w:eastAsia="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041D5" w:rsidRPr="00C80CE8" w:rsidRDefault="007041D5" w:rsidP="005E5397">
      <w:pPr>
        <w:spacing w:line="36" w:lineRule="exact"/>
        <w:jc w:val="both"/>
        <w:rPr>
          <w:rFonts w:eastAsia="Symbol"/>
          <w:sz w:val="24"/>
          <w:szCs w:val="24"/>
        </w:rPr>
      </w:pPr>
    </w:p>
    <w:p w:rsidR="007041D5" w:rsidRPr="00C80CE8" w:rsidRDefault="00171210" w:rsidP="00284630">
      <w:pPr>
        <w:numPr>
          <w:ilvl w:val="0"/>
          <w:numId w:val="44"/>
        </w:numPr>
        <w:tabs>
          <w:tab w:val="left" w:pos="1860"/>
        </w:tabs>
        <w:spacing w:line="266" w:lineRule="auto"/>
        <w:ind w:left="1860" w:right="140" w:hanging="355"/>
        <w:jc w:val="both"/>
        <w:rPr>
          <w:rFonts w:eastAsia="Symbol"/>
          <w:sz w:val="24"/>
          <w:szCs w:val="24"/>
        </w:rPr>
      </w:pPr>
      <w:r w:rsidRPr="00C80CE8">
        <w:rPr>
          <w:rFonts w:eastAsia="Times New Roman"/>
          <w:sz w:val="24"/>
          <w:szCs w:val="24"/>
        </w:rPr>
        <w:t xml:space="preserve">находить по графику </w:t>
      </w:r>
      <w:proofErr w:type="spellStart"/>
      <w:r w:rsidRPr="00C80CE8">
        <w:rPr>
          <w:rFonts w:eastAsia="Times New Roman"/>
          <w:sz w:val="24"/>
          <w:szCs w:val="24"/>
        </w:rPr>
        <w:t>приближѐнно</w:t>
      </w:r>
      <w:proofErr w:type="spellEnd"/>
      <w:r w:rsidRPr="00C80CE8">
        <w:rPr>
          <w:rFonts w:eastAsia="Times New Roman"/>
          <w:sz w:val="24"/>
          <w:szCs w:val="24"/>
        </w:rPr>
        <w:t xml:space="preserve"> значения функции в заданных точках;</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44"/>
        </w:numPr>
        <w:tabs>
          <w:tab w:val="left" w:pos="1860"/>
        </w:tabs>
        <w:spacing w:line="281" w:lineRule="auto"/>
        <w:ind w:left="1860" w:right="160" w:hanging="355"/>
        <w:jc w:val="both"/>
        <w:rPr>
          <w:rFonts w:eastAsia="Symbol"/>
          <w:sz w:val="24"/>
          <w:szCs w:val="24"/>
        </w:rPr>
      </w:pPr>
      <w:r w:rsidRPr="00C80CE8">
        <w:rPr>
          <w:rFonts w:eastAsia="Times New Roman"/>
          <w:sz w:val="24"/>
          <w:szCs w:val="24"/>
        </w:rPr>
        <w:t xml:space="preserve">определять по графику свойства функции (нули, промежутки </w:t>
      </w:r>
      <w:proofErr w:type="spellStart"/>
      <w:r w:rsidRPr="00C80CE8">
        <w:rPr>
          <w:rFonts w:eastAsia="Times New Roman"/>
          <w:sz w:val="24"/>
          <w:szCs w:val="24"/>
        </w:rPr>
        <w:t>знакопостоянства</w:t>
      </w:r>
      <w:proofErr w:type="spellEnd"/>
      <w:r w:rsidRPr="00C80CE8">
        <w:rPr>
          <w:rFonts w:eastAsia="Times New Roman"/>
          <w:sz w:val="24"/>
          <w:szCs w:val="24"/>
        </w:rPr>
        <w:t>,</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left="357"/>
        <w:jc w:val="both"/>
        <w:rPr>
          <w:sz w:val="24"/>
          <w:szCs w:val="24"/>
        </w:rPr>
      </w:pPr>
      <w:r w:rsidRPr="00C80CE8">
        <w:rPr>
          <w:rFonts w:eastAsia="Times New Roman"/>
          <w:i/>
          <w:iCs/>
          <w:sz w:val="24"/>
          <w:szCs w:val="24"/>
        </w:rPr>
        <w:t>способах задания функции;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90304" behindDoc="1" locked="0" layoutInCell="0" allowOverlap="1">
                <wp:simplePos x="0" y="0"/>
                <wp:positionH relativeFrom="column">
                  <wp:posOffset>-68580</wp:posOffset>
                </wp:positionH>
                <wp:positionV relativeFrom="paragraph">
                  <wp:posOffset>-177800</wp:posOffset>
                </wp:positionV>
                <wp:extent cx="0" cy="611505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50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3D1374" id="Shape 86"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5.4pt,-14pt" to="-5.4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" o:allowincell="f" filled="t" strokeweight=".16931mm">
                <v:stroke joinstyle="miter"/>
                <o:lock v:ext="edit" shapetype="f"/>
              </v:line>
            </w:pict>
          </mc:Fallback>
        </mc:AlternateContent>
      </w:r>
    </w:p>
    <w:p w:rsidR="007041D5" w:rsidRPr="00C80CE8" w:rsidRDefault="007041D5" w:rsidP="005E5397">
      <w:pPr>
        <w:spacing w:line="50" w:lineRule="exact"/>
        <w:jc w:val="both"/>
        <w:rPr>
          <w:sz w:val="24"/>
          <w:szCs w:val="24"/>
        </w:rPr>
      </w:pPr>
    </w:p>
    <w:p w:rsidR="007041D5" w:rsidRPr="00C80CE8" w:rsidRDefault="00171210" w:rsidP="00284630">
      <w:pPr>
        <w:numPr>
          <w:ilvl w:val="0"/>
          <w:numId w:val="45"/>
        </w:numPr>
        <w:tabs>
          <w:tab w:val="left" w:pos="357"/>
        </w:tabs>
        <w:spacing w:line="249" w:lineRule="auto"/>
        <w:ind w:left="357" w:right="60" w:hanging="357"/>
        <w:jc w:val="both"/>
        <w:rPr>
          <w:rFonts w:eastAsia="Symbol"/>
          <w:color w:val="404040"/>
          <w:sz w:val="24"/>
          <w:szCs w:val="24"/>
        </w:rPr>
      </w:pPr>
      <w:r w:rsidRPr="00C80CE8">
        <w:rPr>
          <w:rFonts w:eastAsia="Times New Roman"/>
          <w:i/>
          <w:iCs/>
          <w:sz w:val="24"/>
          <w:szCs w:val="24"/>
        </w:rPr>
        <w:t>строить графики изученных функций;</w:t>
      </w:r>
    </w:p>
    <w:p w:rsidR="007041D5" w:rsidRPr="00C80CE8" w:rsidRDefault="007041D5" w:rsidP="005E5397">
      <w:pPr>
        <w:spacing w:line="61" w:lineRule="exact"/>
        <w:jc w:val="both"/>
        <w:rPr>
          <w:rFonts w:eastAsia="Symbol"/>
          <w:color w:val="404040"/>
          <w:sz w:val="24"/>
          <w:szCs w:val="24"/>
        </w:rPr>
      </w:pPr>
    </w:p>
    <w:p w:rsidR="007041D5" w:rsidRPr="00C80CE8" w:rsidRDefault="00171210" w:rsidP="00284630">
      <w:pPr>
        <w:numPr>
          <w:ilvl w:val="0"/>
          <w:numId w:val="45"/>
        </w:numPr>
        <w:tabs>
          <w:tab w:val="left" w:pos="357"/>
        </w:tabs>
        <w:spacing w:line="271" w:lineRule="auto"/>
        <w:ind w:left="357" w:right="20" w:hanging="357"/>
        <w:jc w:val="both"/>
        <w:rPr>
          <w:rFonts w:eastAsia="Symbol"/>
          <w:sz w:val="24"/>
          <w:szCs w:val="24"/>
        </w:rPr>
      </w:pPr>
      <w:r w:rsidRPr="00C80CE8">
        <w:rPr>
          <w:rFonts w:eastAsia="Times New Roman"/>
          <w:i/>
          <w:iCs/>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041D5" w:rsidRPr="00C80CE8" w:rsidRDefault="007041D5" w:rsidP="005E5397">
      <w:pPr>
        <w:spacing w:line="35" w:lineRule="exact"/>
        <w:jc w:val="both"/>
        <w:rPr>
          <w:rFonts w:eastAsia="Symbol"/>
          <w:sz w:val="24"/>
          <w:szCs w:val="24"/>
        </w:rPr>
      </w:pPr>
    </w:p>
    <w:p w:rsidR="007041D5" w:rsidRPr="00C80CE8" w:rsidRDefault="00171210" w:rsidP="00284630">
      <w:pPr>
        <w:numPr>
          <w:ilvl w:val="0"/>
          <w:numId w:val="45"/>
        </w:numPr>
        <w:tabs>
          <w:tab w:val="left" w:pos="357"/>
        </w:tabs>
        <w:spacing w:line="272" w:lineRule="auto"/>
        <w:ind w:left="357" w:hanging="357"/>
        <w:jc w:val="both"/>
        <w:rPr>
          <w:rFonts w:eastAsia="Symbol"/>
          <w:sz w:val="24"/>
          <w:szCs w:val="24"/>
        </w:rPr>
      </w:pPr>
      <w:r w:rsidRPr="00C80CE8">
        <w:rPr>
          <w:rFonts w:eastAsia="Times New Roman"/>
          <w:i/>
          <w:iCs/>
          <w:sz w:val="24"/>
          <w:szCs w:val="24"/>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w:t>
      </w:r>
      <w:proofErr w:type="gramStart"/>
      <w:r w:rsidRPr="00C80CE8">
        <w:rPr>
          <w:rFonts w:eastAsia="Times New Roman"/>
          <w:i/>
          <w:iCs/>
          <w:sz w:val="24"/>
          <w:szCs w:val="24"/>
        </w:rPr>
        <w:t>т.д.</w:t>
      </w:r>
      <w:proofErr w:type="gramEnd"/>
      <w:r w:rsidRPr="00C80CE8">
        <w:rPr>
          <w:rFonts w:eastAsia="Times New Roman"/>
          <w:i/>
          <w:iCs/>
          <w:sz w:val="24"/>
          <w:szCs w:val="24"/>
        </w:rPr>
        <w:t>);</w:t>
      </w:r>
    </w:p>
    <w:p w:rsidR="007041D5" w:rsidRPr="00C80CE8" w:rsidRDefault="007041D5" w:rsidP="005E5397">
      <w:pPr>
        <w:spacing w:line="40" w:lineRule="exact"/>
        <w:jc w:val="both"/>
        <w:rPr>
          <w:rFonts w:eastAsia="Symbol"/>
          <w:sz w:val="24"/>
          <w:szCs w:val="24"/>
        </w:rPr>
      </w:pPr>
    </w:p>
    <w:p w:rsidR="007041D5" w:rsidRPr="00C80CE8" w:rsidRDefault="00171210" w:rsidP="00284630">
      <w:pPr>
        <w:numPr>
          <w:ilvl w:val="0"/>
          <w:numId w:val="45"/>
        </w:numPr>
        <w:tabs>
          <w:tab w:val="left" w:pos="357"/>
        </w:tabs>
        <w:spacing w:line="269" w:lineRule="auto"/>
        <w:ind w:left="357" w:right="680" w:hanging="357"/>
        <w:jc w:val="both"/>
        <w:rPr>
          <w:rFonts w:eastAsia="Symbol"/>
          <w:sz w:val="24"/>
          <w:szCs w:val="24"/>
        </w:rPr>
      </w:pPr>
      <w:r w:rsidRPr="00C80CE8">
        <w:rPr>
          <w:rFonts w:eastAsia="Times New Roman"/>
          <w:i/>
          <w:iCs/>
          <w:sz w:val="24"/>
          <w:szCs w:val="24"/>
        </w:rPr>
        <w:t>решать уравнения, простейшие системы уравнений, используя свойства функций и их графиков.</w:t>
      </w:r>
    </w:p>
    <w:p w:rsidR="007041D5" w:rsidRPr="00C80CE8" w:rsidRDefault="007041D5" w:rsidP="005E5397">
      <w:pPr>
        <w:spacing w:line="337" w:lineRule="exact"/>
        <w:jc w:val="both"/>
        <w:rPr>
          <w:sz w:val="24"/>
          <w:szCs w:val="24"/>
        </w:rPr>
      </w:pPr>
    </w:p>
    <w:p w:rsidR="007041D5" w:rsidRPr="00C80CE8" w:rsidRDefault="00171210" w:rsidP="00284630">
      <w:pPr>
        <w:numPr>
          <w:ilvl w:val="0"/>
          <w:numId w:val="46"/>
        </w:numPr>
        <w:tabs>
          <w:tab w:val="left" w:pos="206"/>
        </w:tabs>
        <w:spacing w:line="271" w:lineRule="auto"/>
        <w:ind w:left="357" w:right="460" w:hanging="357"/>
        <w:jc w:val="both"/>
        <w:rPr>
          <w:rFonts w:eastAsia="Times New Roman"/>
          <w:i/>
          <w:iCs/>
          <w:sz w:val="24"/>
          <w:szCs w:val="24"/>
        </w:rPr>
      </w:pPr>
      <w:r w:rsidRPr="00C80CE8">
        <w:rPr>
          <w:rFonts w:eastAsia="Times New Roman"/>
          <w:i/>
          <w:iCs/>
          <w:sz w:val="24"/>
          <w:szCs w:val="24"/>
        </w:rPr>
        <w:t>повседневной жизни и при изучении других учебных предметов:</w:t>
      </w:r>
    </w:p>
    <w:p w:rsidR="007041D5" w:rsidRPr="00C80CE8" w:rsidRDefault="007041D5" w:rsidP="005E5397">
      <w:pPr>
        <w:spacing w:line="35" w:lineRule="exact"/>
        <w:jc w:val="both"/>
        <w:rPr>
          <w:sz w:val="24"/>
          <w:szCs w:val="24"/>
        </w:rPr>
      </w:pPr>
    </w:p>
    <w:p w:rsidR="007041D5" w:rsidRPr="00C80CE8" w:rsidRDefault="00171210" w:rsidP="00284630">
      <w:pPr>
        <w:numPr>
          <w:ilvl w:val="0"/>
          <w:numId w:val="47"/>
        </w:numPr>
        <w:tabs>
          <w:tab w:val="left" w:pos="357"/>
        </w:tabs>
        <w:spacing w:line="271" w:lineRule="auto"/>
        <w:ind w:left="357" w:right="280" w:hanging="357"/>
        <w:jc w:val="both"/>
        <w:rPr>
          <w:rFonts w:eastAsia="Symbol"/>
          <w:color w:val="404040"/>
          <w:sz w:val="24"/>
          <w:szCs w:val="24"/>
        </w:rPr>
      </w:pPr>
      <w:r w:rsidRPr="00C80CE8">
        <w:rPr>
          <w:rFonts w:eastAsia="Times New Roman"/>
          <w:i/>
          <w:iCs/>
          <w:sz w:val="24"/>
          <w:szCs w:val="24"/>
        </w:rPr>
        <w:t>определять по графикам и использовать для решения</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92352" behindDoc="1" locked="0" layoutInCell="0" allowOverlap="1">
                <wp:simplePos x="0" y="0"/>
                <wp:positionH relativeFrom="column">
                  <wp:posOffset>2220595</wp:posOffset>
                </wp:positionH>
                <wp:positionV relativeFrom="paragraph">
                  <wp:posOffset>-6099810</wp:posOffset>
                </wp:positionV>
                <wp:extent cx="0" cy="611505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50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1458B8" id="Shape 87"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74.85pt,-480.3pt" to="17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94400" behindDoc="1" locked="0" layoutInCell="0" allowOverlap="1">
                <wp:simplePos x="0" y="0"/>
                <wp:positionH relativeFrom="column">
                  <wp:posOffset>4308475</wp:posOffset>
                </wp:positionH>
                <wp:positionV relativeFrom="paragraph">
                  <wp:posOffset>-6099810</wp:posOffset>
                </wp:positionV>
                <wp:extent cx="0" cy="611505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50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FB3045" id="Shape 8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339.25pt,-480.3pt" to="339.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496448" behindDoc="1" locked="0" layoutInCell="0" allowOverlap="1">
                <wp:simplePos x="0" y="0"/>
                <wp:positionH relativeFrom="column">
                  <wp:posOffset>-3018155</wp:posOffset>
                </wp:positionH>
                <wp:positionV relativeFrom="paragraph">
                  <wp:posOffset>12065</wp:posOffset>
                </wp:positionV>
                <wp:extent cx="9411335"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3BE8D6" id="Shape 89"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37.65pt,.95pt" to="50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left="351"/>
        <w:jc w:val="both"/>
        <w:rPr>
          <w:sz w:val="24"/>
          <w:szCs w:val="24"/>
        </w:rPr>
      </w:pPr>
      <w:r w:rsidRPr="00C80CE8">
        <w:rPr>
          <w:rFonts w:eastAsia="Times New Roman"/>
          <w:sz w:val="24"/>
          <w:szCs w:val="24"/>
        </w:rPr>
        <w:t>показательная функция,</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498496" behindDoc="1" locked="0" layoutInCell="0" allowOverlap="1">
                <wp:simplePos x="0" y="0"/>
                <wp:positionH relativeFrom="column">
                  <wp:posOffset>4107180</wp:posOffset>
                </wp:positionH>
                <wp:positionV relativeFrom="paragraph">
                  <wp:posOffset>-177800</wp:posOffset>
                </wp:positionV>
                <wp:extent cx="0" cy="610870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87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F632E3" id="Shape 9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23.4pt,-14pt" to="323.4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" o:allowincell="f" filled="t" strokeweight=".16931mm">
                <v:stroke joinstyle="miter"/>
                <o:lock v:ext="edit" shapetype="f"/>
              </v:line>
            </w:pict>
          </mc:Fallback>
        </mc:AlternateContent>
      </w:r>
    </w:p>
    <w:p w:rsidR="007041D5" w:rsidRPr="00C80CE8" w:rsidRDefault="007041D5" w:rsidP="005E5397">
      <w:pPr>
        <w:spacing w:line="2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экспонента; строить их</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графики и уметь</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применять свойства</w:t>
      </w:r>
    </w:p>
    <w:p w:rsidR="007041D5" w:rsidRPr="00C80CE8" w:rsidRDefault="007041D5" w:rsidP="005E5397">
      <w:pPr>
        <w:spacing w:line="43"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показательной функции</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при решении задач;</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48"/>
        </w:numPr>
        <w:tabs>
          <w:tab w:val="left" w:pos="351"/>
        </w:tabs>
        <w:spacing w:line="272" w:lineRule="auto"/>
        <w:ind w:left="351" w:right="3640" w:hanging="351"/>
        <w:jc w:val="both"/>
        <w:rPr>
          <w:rFonts w:eastAsia="Symbol"/>
          <w:sz w:val="24"/>
          <w:szCs w:val="24"/>
        </w:rPr>
      </w:pPr>
      <w:r w:rsidRPr="00C80CE8">
        <w:rPr>
          <w:rFonts w:eastAsia="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7041D5" w:rsidRPr="00C80CE8" w:rsidRDefault="007041D5" w:rsidP="005E5397">
      <w:pPr>
        <w:spacing w:line="34" w:lineRule="exact"/>
        <w:jc w:val="both"/>
        <w:rPr>
          <w:rFonts w:eastAsia="Symbol"/>
          <w:sz w:val="24"/>
          <w:szCs w:val="24"/>
        </w:rPr>
      </w:pPr>
    </w:p>
    <w:p w:rsidR="007041D5" w:rsidRPr="00C80CE8" w:rsidRDefault="00171210" w:rsidP="00284630">
      <w:pPr>
        <w:numPr>
          <w:ilvl w:val="0"/>
          <w:numId w:val="48"/>
        </w:numPr>
        <w:tabs>
          <w:tab w:val="left" w:pos="351"/>
        </w:tabs>
        <w:spacing w:line="272" w:lineRule="auto"/>
        <w:ind w:left="351" w:right="3640" w:hanging="351"/>
        <w:jc w:val="both"/>
        <w:rPr>
          <w:rFonts w:eastAsia="Symbol"/>
          <w:sz w:val="24"/>
          <w:szCs w:val="24"/>
        </w:rPr>
      </w:pPr>
      <w:r w:rsidRPr="00C80CE8">
        <w:rPr>
          <w:rFonts w:eastAsia="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7041D5" w:rsidRPr="00C80CE8" w:rsidRDefault="007041D5" w:rsidP="005E5397">
      <w:pPr>
        <w:spacing w:line="33" w:lineRule="exact"/>
        <w:jc w:val="both"/>
        <w:rPr>
          <w:rFonts w:eastAsia="Symbol"/>
          <w:sz w:val="24"/>
          <w:szCs w:val="24"/>
        </w:rPr>
      </w:pPr>
    </w:p>
    <w:p w:rsidR="007041D5" w:rsidRPr="00C80CE8" w:rsidRDefault="00171210" w:rsidP="00284630">
      <w:pPr>
        <w:numPr>
          <w:ilvl w:val="0"/>
          <w:numId w:val="48"/>
        </w:numPr>
        <w:tabs>
          <w:tab w:val="left" w:pos="351"/>
        </w:tabs>
        <w:spacing w:line="281" w:lineRule="auto"/>
        <w:ind w:left="351" w:right="3600" w:hanging="351"/>
        <w:jc w:val="both"/>
        <w:rPr>
          <w:rFonts w:eastAsia="Symbol"/>
          <w:sz w:val="24"/>
          <w:szCs w:val="24"/>
        </w:rPr>
      </w:pPr>
      <w:r w:rsidRPr="00C80CE8">
        <w:rPr>
          <w:rFonts w:eastAsia="Times New Roman"/>
          <w:sz w:val="24"/>
          <w:szCs w:val="24"/>
        </w:rPr>
        <w:t>владеть понятием обратная функция; применять это понятие при решении задач;</w:t>
      </w:r>
    </w:p>
    <w:p w:rsidR="007041D5" w:rsidRPr="00C80CE8" w:rsidRDefault="007041D5" w:rsidP="005E5397">
      <w:pPr>
        <w:spacing w:line="27" w:lineRule="exact"/>
        <w:jc w:val="both"/>
        <w:rPr>
          <w:rFonts w:eastAsia="Symbol"/>
          <w:sz w:val="24"/>
          <w:szCs w:val="24"/>
        </w:rPr>
      </w:pPr>
    </w:p>
    <w:p w:rsidR="007041D5" w:rsidRPr="00C80CE8" w:rsidRDefault="00171210" w:rsidP="00284630">
      <w:pPr>
        <w:numPr>
          <w:ilvl w:val="0"/>
          <w:numId w:val="48"/>
        </w:numPr>
        <w:tabs>
          <w:tab w:val="left" w:pos="351"/>
        </w:tabs>
        <w:spacing w:line="281" w:lineRule="auto"/>
        <w:ind w:left="351" w:right="3340" w:hanging="351"/>
        <w:jc w:val="both"/>
        <w:rPr>
          <w:rFonts w:eastAsia="Symbol"/>
          <w:sz w:val="24"/>
          <w:szCs w:val="24"/>
        </w:rPr>
      </w:pPr>
      <w:r w:rsidRPr="00C80CE8">
        <w:rPr>
          <w:rFonts w:eastAsia="Times New Roman"/>
          <w:sz w:val="24"/>
          <w:szCs w:val="24"/>
        </w:rPr>
        <w:t>применять при решении задач свойства функций: четность, периодичность, ограниченность;</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00544" behindDoc="1" locked="0" layoutInCell="0" allowOverlap="1">
                <wp:simplePos x="0" y="0"/>
                <wp:positionH relativeFrom="column">
                  <wp:posOffset>4100830</wp:posOffset>
                </wp:positionH>
                <wp:positionV relativeFrom="paragraph">
                  <wp:posOffset>12700</wp:posOffset>
                </wp:positionV>
                <wp:extent cx="12700" cy="127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95C7505" id="Shape 91" o:spid="_x0000_s1026" style="position:absolute;margin-left:322.9pt;margin-top:1pt;width:1pt;height:1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hE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" o:allowincell="f" fillcolor="black" stroked="f"/>
            </w:pict>
          </mc:Fallback>
        </mc:AlternateContent>
      </w:r>
    </w:p>
    <w:p w:rsidR="007041D5" w:rsidRPr="00C80CE8" w:rsidRDefault="007041D5" w:rsidP="005E5397">
      <w:pPr>
        <w:spacing w:line="183"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num="3" w:space="720" w:equalWidth="0">
            <w:col w:w="4380" w:space="243"/>
            <w:col w:w="3377" w:space="229"/>
            <w:col w:w="6311"/>
          </w:cols>
        </w:sectPr>
      </w:pPr>
    </w:p>
    <w:p w:rsidR="007041D5" w:rsidRPr="00C80CE8" w:rsidRDefault="00171210" w:rsidP="005E5397">
      <w:pPr>
        <w:ind w:left="14300"/>
        <w:jc w:val="both"/>
        <w:rPr>
          <w:sz w:val="24"/>
          <w:szCs w:val="24"/>
        </w:rPr>
      </w:pPr>
      <w:r w:rsidRPr="00C80CE8">
        <w:rPr>
          <w:rFonts w:eastAsia="Times New Roman"/>
          <w:sz w:val="24"/>
          <w:szCs w:val="24"/>
        </w:rPr>
        <w:t>50</w:t>
      </w:r>
    </w:p>
    <w:p w:rsidR="007041D5" w:rsidRPr="00C80CE8" w:rsidRDefault="007041D5" w:rsidP="005E5397">
      <w:pPr>
        <w:jc w:val="both"/>
        <w:rPr>
          <w:sz w:val="24"/>
          <w:szCs w:val="24"/>
        </w:rPr>
        <w:sectPr w:rsidR="007041D5" w:rsidRPr="00C80CE8">
          <w:type w:val="continuous"/>
          <w:pgSz w:w="16840" w:h="11906" w:orient="landscape"/>
          <w:pgMar w:top="1137" w:right="858" w:bottom="154" w:left="1440" w:header="0" w:footer="0" w:gutter="0"/>
          <w:cols w:space="720" w:equalWidth="0">
            <w:col w:w="14540"/>
          </w:cols>
        </w:sectPr>
      </w:pPr>
    </w:p>
    <w:tbl>
      <w:tblPr>
        <w:tblW w:w="0" w:type="auto"/>
        <w:tblInd w:w="1500" w:type="dxa"/>
        <w:tblLayout w:type="fixed"/>
        <w:tblCellMar>
          <w:left w:w="0" w:type="dxa"/>
          <w:right w:w="0" w:type="dxa"/>
        </w:tblCellMar>
        <w:tblLook w:val="04A0" w:firstRow="1" w:lastRow="0" w:firstColumn="1" w:lastColumn="0" w:noHBand="0" w:noVBand="1"/>
      </w:tblPr>
      <w:tblGrid>
        <w:gridCol w:w="240"/>
        <w:gridCol w:w="2780"/>
        <w:gridCol w:w="340"/>
        <w:gridCol w:w="3140"/>
      </w:tblGrid>
      <w:tr w:rsidR="007041D5" w:rsidRPr="00C80CE8">
        <w:trPr>
          <w:trHeight w:val="276"/>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промежутки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прикладных задач свойства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монотонности,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реальных процессов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наибольшие 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зависимостей (наибольшие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наименьшие значения 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наименьшие значения,</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proofErr w:type="gramStart"/>
            <w:r w:rsidRPr="00C80CE8">
              <w:rPr>
                <w:rFonts w:eastAsia="Times New Roman"/>
                <w:sz w:val="24"/>
                <w:szCs w:val="24"/>
              </w:rPr>
              <w:t>т.п.</w:t>
            </w:r>
            <w:proofErr w:type="gramEnd"/>
            <w:r w:rsidRPr="00C80CE8">
              <w:rPr>
                <w:rFonts w:eastAsia="Times New Roman"/>
                <w:sz w:val="24"/>
                <w:szCs w:val="24"/>
              </w:rPr>
              <w:t>);</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промежутки возрастания и</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строить эскиз графика</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убывания функции,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функции,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промежутки</w:t>
            </w:r>
          </w:p>
        </w:tc>
      </w:tr>
      <w:tr w:rsidR="007041D5" w:rsidRPr="00C80CE8">
        <w:trPr>
          <w:trHeight w:val="320"/>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удовлетворяющей</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proofErr w:type="spellStart"/>
            <w:r w:rsidRPr="00C80CE8">
              <w:rPr>
                <w:rFonts w:eastAsia="Times New Roman"/>
                <w:i/>
                <w:iCs/>
                <w:sz w:val="24"/>
                <w:szCs w:val="24"/>
              </w:rPr>
              <w:t>знакопостоянства</w:t>
            </w:r>
            <w:proofErr w:type="spellEnd"/>
            <w:r w:rsidRPr="00C80CE8">
              <w:rPr>
                <w:rFonts w:eastAsia="Times New Roman"/>
                <w:i/>
                <w:iCs/>
                <w:sz w:val="24"/>
                <w:szCs w:val="24"/>
              </w:rPr>
              <w:t>,</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приведенному набору</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 xml:space="preserve">асимптоты, период и </w:t>
            </w:r>
            <w:proofErr w:type="gramStart"/>
            <w:r w:rsidRPr="00C80CE8">
              <w:rPr>
                <w:rFonts w:eastAsia="Times New Roman"/>
                <w:i/>
                <w:iCs/>
                <w:sz w:val="24"/>
                <w:szCs w:val="24"/>
              </w:rPr>
              <w:t>т.п.</w:t>
            </w:r>
            <w:proofErr w:type="gramEnd"/>
            <w:r w:rsidRPr="00C80CE8">
              <w:rPr>
                <w:rFonts w:eastAsia="Times New Roman"/>
                <w:i/>
                <w:iCs/>
                <w:sz w:val="24"/>
                <w:szCs w:val="24"/>
              </w:rPr>
              <w:t>);</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условий (промежутки</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интерпретировать</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возрастания / убывания,</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свойства в контексте</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значение функции в</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конкретной практической</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заданной точке, точки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ситуации;</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 xml:space="preserve">экстремумов и </w:t>
            </w:r>
            <w:proofErr w:type="gramStart"/>
            <w:r w:rsidRPr="00C80CE8">
              <w:rPr>
                <w:rFonts w:eastAsia="Times New Roman"/>
                <w:sz w:val="24"/>
                <w:szCs w:val="24"/>
              </w:rPr>
              <w:t>т.д.</w:t>
            </w:r>
            <w:proofErr w:type="gramEnd"/>
            <w:r w:rsidRPr="00C80CE8">
              <w:rPr>
                <w:rFonts w:eastAsia="Times New Roman"/>
                <w:sz w:val="24"/>
                <w:szCs w:val="24"/>
              </w:rPr>
              <w:t>).</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определять по графикам</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простейшие</w:t>
            </w:r>
          </w:p>
        </w:tc>
      </w:tr>
      <w:tr w:rsidR="007041D5" w:rsidRPr="00C80CE8">
        <w:trPr>
          <w:trHeight w:val="319"/>
        </w:trPr>
        <w:tc>
          <w:tcPr>
            <w:tcW w:w="3020" w:type="dxa"/>
            <w:gridSpan w:val="2"/>
            <w:vAlign w:val="bottom"/>
          </w:tcPr>
          <w:p w:rsidR="007041D5" w:rsidRPr="00C80CE8" w:rsidRDefault="00171210" w:rsidP="005E5397">
            <w:pPr>
              <w:jc w:val="both"/>
              <w:rPr>
                <w:sz w:val="24"/>
                <w:szCs w:val="24"/>
              </w:rPr>
            </w:pPr>
            <w:r w:rsidRPr="00C80CE8">
              <w:rPr>
                <w:rFonts w:eastAsia="Times New Roman"/>
                <w:i/>
                <w:iCs/>
                <w:sz w:val="24"/>
                <w:szCs w:val="24"/>
              </w:rPr>
              <w:t>В повседневной жизни 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характеристики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 изучении других</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периодических процессов в</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биологии, экономике, музыке,</w:t>
            </w:r>
          </w:p>
        </w:tc>
      </w:tr>
      <w:tr w:rsidR="007041D5" w:rsidRPr="00C80CE8">
        <w:trPr>
          <w:trHeight w:val="317"/>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определять по графикам</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радиосвязи и др. (амплитуда,</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свойства реальных</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171210" w:rsidP="005E5397">
            <w:pPr>
              <w:ind w:left="120"/>
              <w:jc w:val="both"/>
              <w:rPr>
                <w:sz w:val="24"/>
                <w:szCs w:val="24"/>
              </w:rPr>
            </w:pPr>
            <w:r w:rsidRPr="00C80CE8">
              <w:rPr>
                <w:rFonts w:eastAsia="Times New Roman"/>
                <w:i/>
                <w:iCs/>
                <w:sz w:val="24"/>
                <w:szCs w:val="24"/>
              </w:rPr>
              <w:t xml:space="preserve">период и </w:t>
            </w:r>
            <w:proofErr w:type="gramStart"/>
            <w:r w:rsidRPr="00C80CE8">
              <w:rPr>
                <w:rFonts w:eastAsia="Times New Roman"/>
                <w:i/>
                <w:iCs/>
                <w:sz w:val="24"/>
                <w:szCs w:val="24"/>
              </w:rPr>
              <w:t>т.п.</w:t>
            </w:r>
            <w:proofErr w:type="gramEnd"/>
            <w:r w:rsidRPr="00C80CE8">
              <w:rPr>
                <w:rFonts w:eastAsia="Times New Roman"/>
                <w:i/>
                <w:iCs/>
                <w:sz w:val="24"/>
                <w:szCs w:val="24"/>
              </w:rPr>
              <w:t>)</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процессов 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зависимостей</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(наибольшие 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наименьшие значения,</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промежутки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возрастания и убывания,</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r w:rsidRPr="00C80CE8">
              <w:rPr>
                <w:rFonts w:eastAsia="Times New Roman"/>
                <w:sz w:val="24"/>
                <w:szCs w:val="24"/>
              </w:rPr>
              <w:t>промежутки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proofErr w:type="spellStart"/>
            <w:r w:rsidRPr="00C80CE8">
              <w:rPr>
                <w:rFonts w:eastAsia="Times New Roman"/>
                <w:sz w:val="24"/>
                <w:szCs w:val="24"/>
              </w:rPr>
              <w:t>знакопостоянства</w:t>
            </w:r>
            <w:proofErr w:type="spellEnd"/>
            <w:r w:rsidRPr="00C80CE8">
              <w:rPr>
                <w:rFonts w:eastAsia="Times New Roman"/>
                <w:sz w:val="24"/>
                <w:szCs w:val="24"/>
              </w:rPr>
              <w:t xml:space="preserve"> и</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80" w:type="dxa"/>
            <w:vAlign w:val="bottom"/>
          </w:tcPr>
          <w:p w:rsidR="007041D5" w:rsidRPr="00C80CE8" w:rsidRDefault="00171210" w:rsidP="005E5397">
            <w:pPr>
              <w:ind w:left="120"/>
              <w:jc w:val="both"/>
              <w:rPr>
                <w:sz w:val="24"/>
                <w:szCs w:val="24"/>
              </w:rPr>
            </w:pPr>
            <w:proofErr w:type="gramStart"/>
            <w:r w:rsidRPr="00C80CE8">
              <w:rPr>
                <w:rFonts w:eastAsia="Times New Roman"/>
                <w:sz w:val="24"/>
                <w:szCs w:val="24"/>
              </w:rPr>
              <w:t>т.п.</w:t>
            </w:r>
            <w:proofErr w:type="gramEnd"/>
            <w:r w:rsidRPr="00C80CE8">
              <w:rPr>
                <w:rFonts w:eastAsia="Times New Roman"/>
                <w:sz w:val="24"/>
                <w:szCs w:val="24"/>
              </w:rPr>
              <w:t>);</w:t>
            </w:r>
          </w:p>
        </w:tc>
        <w:tc>
          <w:tcPr>
            <w:tcW w:w="340" w:type="dxa"/>
            <w:vAlign w:val="bottom"/>
          </w:tcPr>
          <w:p w:rsidR="007041D5" w:rsidRPr="00C80CE8" w:rsidRDefault="007041D5" w:rsidP="005E5397">
            <w:pPr>
              <w:jc w:val="both"/>
              <w:rPr>
                <w:sz w:val="24"/>
                <w:szCs w:val="24"/>
              </w:rPr>
            </w:pPr>
          </w:p>
        </w:tc>
        <w:tc>
          <w:tcPr>
            <w:tcW w:w="3140" w:type="dxa"/>
            <w:vAlign w:val="bottom"/>
          </w:tcPr>
          <w:p w:rsidR="007041D5" w:rsidRPr="00C80CE8" w:rsidRDefault="007041D5" w:rsidP="005E5397">
            <w:pPr>
              <w:jc w:val="both"/>
              <w:rPr>
                <w:sz w:val="24"/>
                <w:szCs w:val="24"/>
              </w:rPr>
            </w:pPr>
          </w:p>
        </w:tc>
      </w:tr>
    </w:tbl>
    <w:p w:rsidR="007041D5" w:rsidRPr="00C80CE8" w:rsidRDefault="00171210" w:rsidP="005E5397">
      <w:pPr>
        <w:spacing w:line="40" w:lineRule="exact"/>
        <w:jc w:val="both"/>
        <w:rPr>
          <w:sz w:val="24"/>
          <w:szCs w:val="24"/>
        </w:rPr>
      </w:pPr>
      <w:r w:rsidRPr="00C80CE8">
        <w:rPr>
          <w:noProof/>
          <w:sz w:val="24"/>
          <w:szCs w:val="24"/>
        </w:rPr>
        <mc:AlternateContent>
          <mc:Choice Requires="wps">
            <w:drawing>
              <wp:anchor distT="0" distB="0" distL="114300" distR="114300" simplePos="0" relativeHeight="251502592" behindDoc="1" locked="0" layoutInCell="0" allowOverlap="1">
                <wp:simplePos x="0" y="0"/>
                <wp:positionH relativeFrom="page">
                  <wp:posOffset>831850</wp:posOffset>
                </wp:positionH>
                <wp:positionV relativeFrom="page">
                  <wp:posOffset>721995</wp:posOffset>
                </wp:positionV>
                <wp:extent cx="941832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0AE4E5" id="Shape 92"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04640" behindDoc="1" locked="0" layoutInCell="0" allowOverlap="1">
                <wp:simplePos x="0" y="0"/>
                <wp:positionH relativeFrom="page">
                  <wp:posOffset>835025</wp:posOffset>
                </wp:positionH>
                <wp:positionV relativeFrom="page">
                  <wp:posOffset>718820</wp:posOffset>
                </wp:positionV>
                <wp:extent cx="0" cy="610552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96DA3E" id="Shape 93" o:spid="_x0000_s1026" style="position:absolute;z-index:-251811840;visibility:visible;mso-wrap-style:square;mso-wrap-distance-left:9pt;mso-wrap-distance-top:0;mso-wrap-distance-right:9pt;mso-wrap-distance-bottom:0;mso-position-horizontal:absolute;mso-position-horizontal-relative:page;mso-position-vertical:absolute;mso-position-vertical-relative:page" from="65.75pt,56.6pt" to="65.7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06688" behindDoc="1" locked="0" layoutInCell="0" allowOverlap="1">
                <wp:simplePos x="0" y="0"/>
                <wp:positionH relativeFrom="page">
                  <wp:posOffset>1801495</wp:posOffset>
                </wp:positionH>
                <wp:positionV relativeFrom="page">
                  <wp:posOffset>718820</wp:posOffset>
                </wp:positionV>
                <wp:extent cx="0" cy="610552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3D8897" id="Shape 94" o:spid="_x0000_s1026" style="position:absolute;z-index:-251809792;visibility:visible;mso-wrap-style:square;mso-wrap-distance-left:9pt;mso-wrap-distance-top:0;mso-wrap-distance-right:9pt;mso-wrap-distance-bottom:0;mso-position-horizontal:absolute;mso-position-horizontal-relative:page;mso-position-vertical:absolute;mso-position-vertical-relative:page" from="141.85pt,56.6pt" to="141.8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08736" behindDoc="1" locked="0" layoutInCell="0" allowOverlap="1">
                <wp:simplePos x="0" y="0"/>
                <wp:positionH relativeFrom="page">
                  <wp:posOffset>3781425</wp:posOffset>
                </wp:positionH>
                <wp:positionV relativeFrom="page">
                  <wp:posOffset>718820</wp:posOffset>
                </wp:positionV>
                <wp:extent cx="0" cy="610552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55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F009A8" id="Shape 95" o:spid="_x0000_s1026" style="position:absolute;z-index:-251807744;visibility:visible;mso-wrap-style:square;mso-wrap-distance-left:9pt;mso-wrap-distance-top:0;mso-wrap-distance-right:9pt;mso-wrap-distance-bottom:0;mso-position-horizontal:absolute;mso-position-horizontal-relative:page;mso-position-vertical:absolute;mso-position-vertical-relative:page" from="297.75pt,56.6pt" to="297.75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" o:allowincell="f" filled="t" strokeweight=".16931mm">
                <v:stroke joinstyle="miter"/>
                <o:lock v:ext="edit" shapetype="f"/>
                <w10:wrap anchorx="page" anchory="page"/>
              </v:line>
            </w:pict>
          </mc:Fallback>
        </mc:AlternateContent>
      </w:r>
    </w:p>
    <w:p w:rsidR="007041D5" w:rsidRPr="00C80CE8" w:rsidRDefault="00171210" w:rsidP="00284630">
      <w:pPr>
        <w:numPr>
          <w:ilvl w:val="0"/>
          <w:numId w:val="49"/>
        </w:numPr>
        <w:tabs>
          <w:tab w:val="left" w:pos="1860"/>
        </w:tabs>
        <w:ind w:left="1860" w:hanging="355"/>
        <w:jc w:val="both"/>
        <w:rPr>
          <w:rFonts w:eastAsia="Symbol"/>
          <w:sz w:val="24"/>
          <w:szCs w:val="24"/>
        </w:rPr>
      </w:pPr>
      <w:r w:rsidRPr="00C80CE8">
        <w:rPr>
          <w:rFonts w:eastAsia="Times New Roman"/>
          <w:sz w:val="24"/>
          <w:szCs w:val="24"/>
        </w:rPr>
        <w:t>интерпретировать</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10784" behindDoc="1" locked="0" layoutInCell="0" allowOverlap="1">
                <wp:simplePos x="0" y="0"/>
                <wp:positionH relativeFrom="column">
                  <wp:posOffset>5156200</wp:posOffset>
                </wp:positionH>
                <wp:positionV relativeFrom="paragraph">
                  <wp:posOffset>-6055995</wp:posOffset>
                </wp:positionV>
                <wp:extent cx="0" cy="610489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48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F294A7" id="Shape 96"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406pt,-476.85pt" to="40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12832" behindDoc="1" locked="0" layoutInCell="0" allowOverlap="1">
                <wp:simplePos x="0" y="0"/>
                <wp:positionH relativeFrom="column">
                  <wp:posOffset>7244080</wp:posOffset>
                </wp:positionH>
                <wp:positionV relativeFrom="paragraph">
                  <wp:posOffset>-6055995</wp:posOffset>
                </wp:positionV>
                <wp:extent cx="0" cy="610489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48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E4F284" id="Shape 97"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570.4pt,-476.85pt" to="570.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14880" behindDoc="1" locked="0" layoutInCell="0" allowOverlap="1">
                <wp:simplePos x="0" y="0"/>
                <wp:positionH relativeFrom="column">
                  <wp:posOffset>-81915</wp:posOffset>
                </wp:positionH>
                <wp:positionV relativeFrom="paragraph">
                  <wp:posOffset>45720</wp:posOffset>
                </wp:positionV>
                <wp:extent cx="941133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4D7A7B" id="Shape 9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6.45pt,3.6pt" to="734.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9" w:lineRule="exact"/>
        <w:jc w:val="both"/>
        <w:rPr>
          <w:sz w:val="24"/>
          <w:szCs w:val="24"/>
        </w:rPr>
      </w:pPr>
    </w:p>
    <w:p w:rsidR="007041D5" w:rsidRPr="00C80CE8" w:rsidRDefault="00171210" w:rsidP="00284630">
      <w:pPr>
        <w:numPr>
          <w:ilvl w:val="0"/>
          <w:numId w:val="50"/>
        </w:numPr>
        <w:tabs>
          <w:tab w:val="left" w:pos="351"/>
        </w:tabs>
        <w:spacing w:line="261" w:lineRule="auto"/>
        <w:ind w:left="351" w:right="3460" w:hanging="351"/>
        <w:jc w:val="both"/>
        <w:rPr>
          <w:rFonts w:eastAsia="Symbol"/>
          <w:sz w:val="24"/>
          <w:szCs w:val="24"/>
        </w:rPr>
      </w:pPr>
      <w:r w:rsidRPr="00C80CE8">
        <w:rPr>
          <w:rFonts w:eastAsia="Times New Roman"/>
          <w:sz w:val="24"/>
          <w:szCs w:val="24"/>
        </w:rPr>
        <w:t>применять при решении задач преобразования графиков функций;</w:t>
      </w:r>
    </w:p>
    <w:p w:rsidR="007041D5" w:rsidRPr="00C80CE8" w:rsidRDefault="007041D5" w:rsidP="005E5397">
      <w:pPr>
        <w:spacing w:line="49" w:lineRule="exact"/>
        <w:jc w:val="both"/>
        <w:rPr>
          <w:rFonts w:eastAsia="Symbol"/>
          <w:sz w:val="24"/>
          <w:szCs w:val="24"/>
        </w:rPr>
      </w:pPr>
    </w:p>
    <w:p w:rsidR="007041D5" w:rsidRPr="00C80CE8" w:rsidRDefault="00171210" w:rsidP="00284630">
      <w:pPr>
        <w:numPr>
          <w:ilvl w:val="0"/>
          <w:numId w:val="50"/>
        </w:numPr>
        <w:tabs>
          <w:tab w:val="left" w:pos="351"/>
        </w:tabs>
        <w:spacing w:line="270" w:lineRule="auto"/>
        <w:ind w:left="351" w:right="3840" w:hanging="351"/>
        <w:jc w:val="both"/>
        <w:rPr>
          <w:rFonts w:eastAsia="Symbol"/>
          <w:sz w:val="24"/>
          <w:szCs w:val="24"/>
        </w:rPr>
      </w:pPr>
      <w:r w:rsidRPr="00C80CE8">
        <w:rPr>
          <w:rFonts w:eastAsia="Times New Roman"/>
          <w:sz w:val="24"/>
          <w:szCs w:val="24"/>
        </w:rPr>
        <w:t>владеть понятиями числовая последовательность, арифметическая и геометрическая прогрессия;</w:t>
      </w:r>
    </w:p>
    <w:p w:rsidR="007041D5" w:rsidRPr="00C80CE8" w:rsidRDefault="007041D5" w:rsidP="005E5397">
      <w:pPr>
        <w:spacing w:line="37" w:lineRule="exact"/>
        <w:jc w:val="both"/>
        <w:rPr>
          <w:rFonts w:eastAsia="Symbol"/>
          <w:sz w:val="24"/>
          <w:szCs w:val="24"/>
        </w:rPr>
      </w:pPr>
    </w:p>
    <w:p w:rsidR="007041D5" w:rsidRPr="00C80CE8" w:rsidRDefault="00171210" w:rsidP="00284630">
      <w:pPr>
        <w:numPr>
          <w:ilvl w:val="0"/>
          <w:numId w:val="50"/>
        </w:numPr>
        <w:tabs>
          <w:tab w:val="left" w:pos="351"/>
        </w:tabs>
        <w:spacing w:line="268" w:lineRule="auto"/>
        <w:ind w:left="351" w:right="3240" w:hanging="351"/>
        <w:jc w:val="both"/>
        <w:rPr>
          <w:rFonts w:eastAsia="Symbol"/>
          <w:sz w:val="24"/>
          <w:szCs w:val="24"/>
        </w:rPr>
      </w:pPr>
      <w:r w:rsidRPr="00C80CE8">
        <w:rPr>
          <w:rFonts w:eastAsia="Times New Roman"/>
          <w:sz w:val="24"/>
          <w:szCs w:val="24"/>
        </w:rPr>
        <w:t>применять при решении задач свойства и признаки арифметической и геометрической прогрессий.</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16928" behindDoc="1" locked="0" layoutInCell="0" allowOverlap="1">
                <wp:simplePos x="0" y="0"/>
                <wp:positionH relativeFrom="column">
                  <wp:posOffset>4107180</wp:posOffset>
                </wp:positionH>
                <wp:positionV relativeFrom="paragraph">
                  <wp:posOffset>-2847975</wp:posOffset>
                </wp:positionV>
                <wp:extent cx="0" cy="609854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85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4B2BD9" id="Shape 9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23.4pt,-224.25pt" to="323.4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" o:allowincell="f" filled="t" strokeweight=".16931mm">
                <v:stroke joinstyle="miter"/>
                <o:lock v:ext="edit" shapetype="f"/>
              </v:line>
            </w:pict>
          </mc:Fallback>
        </mc:AlternateContent>
      </w:r>
    </w:p>
    <w:p w:rsidR="007041D5" w:rsidRPr="00C80CE8" w:rsidRDefault="007041D5" w:rsidP="005E5397">
      <w:pPr>
        <w:spacing w:line="8" w:lineRule="exact"/>
        <w:jc w:val="both"/>
        <w:rPr>
          <w:sz w:val="24"/>
          <w:szCs w:val="24"/>
        </w:rPr>
      </w:pPr>
    </w:p>
    <w:p w:rsidR="007041D5" w:rsidRPr="00C80CE8" w:rsidRDefault="00171210" w:rsidP="00284630">
      <w:pPr>
        <w:numPr>
          <w:ilvl w:val="0"/>
          <w:numId w:val="51"/>
        </w:numPr>
        <w:tabs>
          <w:tab w:val="left" w:pos="200"/>
        </w:tabs>
        <w:spacing w:line="270" w:lineRule="auto"/>
        <w:ind w:left="351" w:right="3400" w:hanging="351"/>
        <w:jc w:val="both"/>
        <w:rPr>
          <w:rFonts w:eastAsia="Times New Roman"/>
          <w:i/>
          <w:iCs/>
          <w:sz w:val="24"/>
          <w:szCs w:val="24"/>
        </w:rPr>
      </w:pPr>
      <w:r w:rsidRPr="00C80CE8">
        <w:rPr>
          <w:rFonts w:eastAsia="Times New Roman"/>
          <w:i/>
          <w:iCs/>
          <w:sz w:val="24"/>
          <w:szCs w:val="24"/>
        </w:rPr>
        <w:t>повседневной жизни и при изучении других учебных предметов:</w:t>
      </w:r>
    </w:p>
    <w:p w:rsidR="007041D5" w:rsidRPr="00C80CE8" w:rsidRDefault="007041D5" w:rsidP="005E5397">
      <w:pPr>
        <w:spacing w:line="36" w:lineRule="exact"/>
        <w:jc w:val="both"/>
        <w:rPr>
          <w:sz w:val="24"/>
          <w:szCs w:val="24"/>
        </w:rPr>
      </w:pPr>
    </w:p>
    <w:p w:rsidR="007041D5" w:rsidRPr="00C80CE8" w:rsidRDefault="00171210" w:rsidP="00284630">
      <w:pPr>
        <w:numPr>
          <w:ilvl w:val="0"/>
          <w:numId w:val="52"/>
        </w:numPr>
        <w:tabs>
          <w:tab w:val="left" w:pos="351"/>
        </w:tabs>
        <w:spacing w:line="273" w:lineRule="auto"/>
        <w:ind w:left="351" w:right="3260" w:hanging="351"/>
        <w:jc w:val="both"/>
        <w:rPr>
          <w:rFonts w:eastAsia="Symbol"/>
          <w:color w:val="404040"/>
          <w:sz w:val="24"/>
          <w:szCs w:val="24"/>
        </w:rPr>
      </w:pPr>
      <w:r w:rsidRPr="00C80CE8">
        <w:rPr>
          <w:rFonts w:eastAsia="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C80CE8">
        <w:rPr>
          <w:rFonts w:eastAsia="Times New Roman"/>
          <w:sz w:val="24"/>
          <w:szCs w:val="24"/>
        </w:rPr>
        <w:t>знакопостоянства</w:t>
      </w:r>
      <w:proofErr w:type="spellEnd"/>
      <w:r w:rsidRPr="00C80CE8">
        <w:rPr>
          <w:rFonts w:eastAsia="Times New Roman"/>
          <w:sz w:val="24"/>
          <w:szCs w:val="24"/>
        </w:rPr>
        <w:t xml:space="preserve">, асимптоты, точки перегиба, период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18976" behindDoc="1" locked="0" layoutInCell="0" allowOverlap="1">
                <wp:simplePos x="0" y="0"/>
                <wp:positionH relativeFrom="column">
                  <wp:posOffset>4100830</wp:posOffset>
                </wp:positionH>
                <wp:positionV relativeFrom="paragraph">
                  <wp:posOffset>10795</wp:posOffset>
                </wp:positionV>
                <wp:extent cx="12700" cy="1270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B648E8E" id="Shape 100" o:spid="_x0000_s1026" style="position:absolute;margin-left:322.9pt;margin-top:.85pt;width:1pt;height:1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m8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" o:allowincell="f" fillcolor="black" stroked="f"/>
            </w:pict>
          </mc:Fallback>
        </mc:AlternateContent>
      </w:r>
    </w:p>
    <w:p w:rsidR="007041D5" w:rsidRPr="00C80CE8" w:rsidRDefault="007041D5" w:rsidP="005E5397">
      <w:pPr>
        <w:spacing w:line="198"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num="2" w:space="720" w:equalWidth="0">
            <w:col w:w="8000" w:space="229"/>
            <w:col w:w="6311"/>
          </w:cols>
        </w:sectPr>
      </w:pPr>
    </w:p>
    <w:p w:rsidR="007041D5" w:rsidRPr="00C80CE8" w:rsidRDefault="00171210" w:rsidP="005E5397">
      <w:pPr>
        <w:ind w:left="14300"/>
        <w:jc w:val="both"/>
        <w:rPr>
          <w:sz w:val="24"/>
          <w:szCs w:val="24"/>
        </w:rPr>
      </w:pPr>
      <w:r w:rsidRPr="00C80CE8">
        <w:rPr>
          <w:rFonts w:eastAsia="Times New Roman"/>
          <w:sz w:val="24"/>
          <w:szCs w:val="24"/>
        </w:rPr>
        <w:t>51</w:t>
      </w:r>
    </w:p>
    <w:p w:rsidR="007041D5" w:rsidRPr="00C80CE8" w:rsidRDefault="007041D5" w:rsidP="005E5397">
      <w:pPr>
        <w:jc w:val="both"/>
        <w:rPr>
          <w:sz w:val="24"/>
          <w:szCs w:val="24"/>
        </w:rPr>
        <w:sectPr w:rsidR="007041D5" w:rsidRPr="00C80CE8">
          <w:type w:val="continuous"/>
          <w:pgSz w:w="16840" w:h="11906" w:orient="landscape"/>
          <w:pgMar w:top="1137" w:right="858" w:bottom="154" w:left="1440" w:header="0" w:footer="0" w:gutter="0"/>
          <w:cols w:space="720" w:equalWidth="0">
            <w:col w:w="14540"/>
          </w:cols>
        </w:sectPr>
      </w:pPr>
    </w:p>
    <w:tbl>
      <w:tblPr>
        <w:tblW w:w="0" w:type="auto"/>
        <w:tblInd w:w="10" w:type="dxa"/>
        <w:tblLayout w:type="fixed"/>
        <w:tblCellMar>
          <w:left w:w="0" w:type="dxa"/>
          <w:right w:w="0" w:type="dxa"/>
        </w:tblCellMar>
        <w:tblLook w:val="04A0" w:firstRow="1" w:lastRow="0" w:firstColumn="1" w:lastColumn="0" w:noHBand="0" w:noVBand="1"/>
      </w:tblPr>
      <w:tblGrid>
        <w:gridCol w:w="1540"/>
        <w:gridCol w:w="320"/>
        <w:gridCol w:w="2800"/>
        <w:gridCol w:w="320"/>
        <w:gridCol w:w="3280"/>
        <w:gridCol w:w="340"/>
        <w:gridCol w:w="2940"/>
        <w:gridCol w:w="340"/>
        <w:gridCol w:w="2960"/>
      </w:tblGrid>
      <w:tr w:rsidR="007041D5" w:rsidRPr="00C80CE8">
        <w:trPr>
          <w:trHeight w:val="299"/>
        </w:trPr>
        <w:tc>
          <w:tcPr>
            <w:tcW w:w="154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280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свойства в контексте</w:t>
            </w: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top w:val="single" w:sz="8" w:space="0" w:color="auto"/>
            </w:tcBorders>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интерпретировать</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315"/>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конкретной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свойства в контексте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практической ситуации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конкретной практической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ситуации;.</w:t>
            </w:r>
            <w:proofErr w:type="gramEnd"/>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определять по графикам</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простейшие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характеристики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периодических процессов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 биологии, экономике,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музыке, радиосвязи и др.</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(амплитуда, период и </w:t>
            </w:r>
            <w:proofErr w:type="gramStart"/>
            <w:r w:rsidRPr="00C80CE8">
              <w:rPr>
                <w:rFonts w:eastAsia="Times New Roman"/>
                <w:sz w:val="24"/>
                <w:szCs w:val="24"/>
              </w:rPr>
              <w:t>т.п.</w:t>
            </w:r>
            <w:proofErr w:type="gramEnd"/>
            <w:r w:rsidRPr="00C80CE8">
              <w:rPr>
                <w:rFonts w:eastAsia="Times New Roman"/>
                <w:sz w:val="24"/>
                <w:szCs w:val="24"/>
              </w:rPr>
              <w:t>)</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51"/>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81"/>
        </w:trPr>
        <w:tc>
          <w:tcPr>
            <w:tcW w:w="1540" w:type="dxa"/>
            <w:tcBorders>
              <w:left w:val="single" w:sz="8" w:space="0" w:color="auto"/>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b/>
                <w:bCs/>
                <w:i/>
                <w:iCs/>
                <w:sz w:val="24"/>
                <w:szCs w:val="24"/>
              </w:rPr>
              <w:t>Элементы</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Оперировать понятиями:</w:t>
            </w:r>
          </w:p>
        </w:tc>
        <w:tc>
          <w:tcPr>
            <w:tcW w:w="340" w:type="dxa"/>
            <w:vAlign w:val="bottom"/>
          </w:tcPr>
          <w:p w:rsidR="007041D5" w:rsidRPr="00C80CE8" w:rsidRDefault="00171210" w:rsidP="005E5397">
            <w:pPr>
              <w:spacing w:line="281" w:lineRule="exact"/>
              <w:ind w:left="80"/>
              <w:jc w:val="both"/>
              <w:rPr>
                <w:sz w:val="24"/>
                <w:szCs w:val="24"/>
              </w:rPr>
            </w:pPr>
            <w:r w:rsidRPr="00C80CE8">
              <w:rPr>
                <w:rFonts w:eastAsia="Symbol"/>
                <w:sz w:val="24"/>
                <w:szCs w:val="24"/>
              </w:rPr>
              <w:t></w:t>
            </w:r>
          </w:p>
        </w:tc>
        <w:tc>
          <w:tcPr>
            <w:tcW w:w="2940" w:type="dxa"/>
            <w:tcBorders>
              <w:right w:val="single" w:sz="8" w:space="0" w:color="auto"/>
            </w:tcBorders>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Владеть понятием</w:t>
            </w:r>
          </w:p>
        </w:tc>
        <w:tc>
          <w:tcPr>
            <w:tcW w:w="340" w:type="dxa"/>
            <w:vAlign w:val="bottom"/>
          </w:tcPr>
          <w:p w:rsidR="007041D5" w:rsidRPr="00C80CE8" w:rsidRDefault="00171210" w:rsidP="005E5397">
            <w:pPr>
              <w:spacing w:line="281" w:lineRule="exact"/>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Достижение</w:t>
            </w:r>
          </w:p>
        </w:tc>
      </w:tr>
      <w:tr w:rsidR="007041D5" w:rsidRPr="00C80CE8">
        <w:trPr>
          <w:trHeight w:val="311"/>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b/>
                <w:bCs/>
                <w:i/>
                <w:iCs/>
                <w:sz w:val="24"/>
                <w:szCs w:val="24"/>
              </w:rPr>
              <w:t>математи</w:t>
            </w:r>
            <w:proofErr w:type="spellEnd"/>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производная функции в</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бесконечно убывающая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b/>
                <w:bCs/>
                <w:i/>
                <w:iCs/>
                <w:sz w:val="24"/>
                <w:szCs w:val="24"/>
              </w:rPr>
              <w:t>ческого</w:t>
            </w:r>
            <w:proofErr w:type="spellEnd"/>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производная функции 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точке, касательная к</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геометрическая</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свободно владеть</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анализа</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точке, касательная к</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графику функции,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прогрессия и уметь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стандартным аппаратом</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графику функции,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производная функции;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его при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математического</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производная функции;</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вычислять производную</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анализа для вычисления</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определять значение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одночлена, многочлена,</w:t>
            </w: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для решения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производных функции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производной функции 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квадратного корня,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 теорию пределов;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одной переменной;</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точке по изображению</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производную суммы</w:t>
            </w: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свободно применять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касательной к графику,</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функций;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бесконечно большие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аппарат</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проведенной в этой</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вычислять производные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бесконечно малые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математического</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точке;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элементарных функций и их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числовые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анализа для исследования</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решать несложные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комбинаций, используя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последовательности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функций и построения</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задачи на применение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справочные материалы;</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уметь сравнивать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графиков, в том числе</w:t>
            </w: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связи между</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исследовать в простейших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бесконечно большие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исследования на</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промежутками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случаях функции на</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бесконечно малые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выпуклость;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монотонности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монотонность, находить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последовательности;</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понятием</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точками экстремума</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наибольшие и наименьшие</w:t>
            </w: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первообразной функции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функции, с одной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значения функций, строить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производная функции 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для решения задач;</w:t>
            </w:r>
          </w:p>
        </w:tc>
      </w:tr>
      <w:tr w:rsidR="007041D5" w:rsidRPr="00C80CE8">
        <w:trPr>
          <w:trHeight w:val="48"/>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7041D5" w:rsidP="005E5397">
      <w:pPr>
        <w:spacing w:line="122"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12" w:right="698" w:bottom="154" w:left="1320" w:header="0" w:footer="0" w:gutter="0"/>
          <w:cols w:space="720" w:equalWidth="0">
            <w:col w:w="14820"/>
          </w:cols>
        </w:sectPr>
      </w:pPr>
    </w:p>
    <w:p w:rsidR="007041D5" w:rsidRPr="00C80CE8" w:rsidRDefault="007041D5" w:rsidP="005E5397">
      <w:pPr>
        <w:jc w:val="both"/>
        <w:rPr>
          <w:sz w:val="24"/>
          <w:szCs w:val="24"/>
        </w:rPr>
        <w:sectPr w:rsidR="007041D5" w:rsidRPr="00C80CE8">
          <w:type w:val="continuous"/>
          <w:pgSz w:w="16840" w:h="11906" w:orient="landscape"/>
          <w:pgMar w:top="1112" w:right="698" w:bottom="154" w:left="1320" w:header="0" w:footer="0" w:gutter="0"/>
          <w:cols w:space="720" w:equalWidth="0">
            <w:col w:w="14820"/>
          </w:cols>
        </w:sectPr>
      </w:pPr>
    </w:p>
    <w:p w:rsidR="007041D5" w:rsidRPr="00C80CE8" w:rsidRDefault="00171210" w:rsidP="005E5397">
      <w:pPr>
        <w:spacing w:line="5" w:lineRule="exact"/>
        <w:jc w:val="both"/>
        <w:rPr>
          <w:sz w:val="24"/>
          <w:szCs w:val="24"/>
        </w:rPr>
      </w:pPr>
      <w:r w:rsidRPr="00C80CE8">
        <w:rPr>
          <w:noProof/>
          <w:sz w:val="24"/>
          <w:szCs w:val="24"/>
        </w:rPr>
        <w:lastRenderedPageBreak/>
        <mc:AlternateContent>
          <mc:Choice Requires="wps">
            <w:drawing>
              <wp:anchor distT="0" distB="0" distL="114300" distR="114300" simplePos="0" relativeHeight="251521024" behindDoc="1" locked="0" layoutInCell="0" allowOverlap="1">
                <wp:simplePos x="0" y="0"/>
                <wp:positionH relativeFrom="page">
                  <wp:posOffset>831850</wp:posOffset>
                </wp:positionH>
                <wp:positionV relativeFrom="page">
                  <wp:posOffset>721995</wp:posOffset>
                </wp:positionV>
                <wp:extent cx="941832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EAA464" id="Shape 101" o:spid="_x0000_s1026" style="position:absolute;z-index:-251795456;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hTuwEAAIMDAAAOAAAAZHJzL2Uyb0RvYy54bWysU8tu2zAQvBfoPxC815Kd1HU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pdvWUMweWhlTu&#10;ZTlB9gwBG0I9uE3MAsXBPYcnL34i1aqrYg4wjLBDF22Gk0J2KHYfL3arQ2KCkne308XNjKYiqHb7&#10;aX6Tr6ugOZ8NEdMX5S3LHy032mUzoIH9E6YReobkNHqj5VobU4K42z6YyPZAg1+XdWK/ghnHhpbP&#10;67uPhfmqhi8p6rJeo7A60Qs22rZ8cQFB0yuQn52kNqFJoM34TeqMO/k2WpVN23p53MSznzTpYsPp&#10;Vean9DIup//8O6vfAA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D35XhT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23072" behindDoc="1" locked="0" layoutInCell="0" allowOverlap="1">
                <wp:simplePos x="0" y="0"/>
                <wp:positionH relativeFrom="page">
                  <wp:posOffset>835025</wp:posOffset>
                </wp:positionH>
                <wp:positionV relativeFrom="page">
                  <wp:posOffset>718820</wp:posOffset>
                </wp:positionV>
                <wp:extent cx="0" cy="613727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D5D19D" id="Shape 102" o:spid="_x0000_s1026" style="position:absolute;z-index:-251793408;visibility:visible;mso-wrap-style:square;mso-wrap-distance-left:9pt;mso-wrap-distance-top:0;mso-wrap-distance-right:9pt;mso-wrap-distance-bottom:0;mso-position-horizontal:absolute;mso-position-horizontal-relative:page;mso-position-vertical:absolute;mso-position-vertical-relative:page" from="65.75pt,56.6pt" to="65.7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25120" behindDoc="1" locked="0" layoutInCell="0" allowOverlap="1">
                <wp:simplePos x="0" y="0"/>
                <wp:positionH relativeFrom="page">
                  <wp:posOffset>1801495</wp:posOffset>
                </wp:positionH>
                <wp:positionV relativeFrom="page">
                  <wp:posOffset>718820</wp:posOffset>
                </wp:positionV>
                <wp:extent cx="0" cy="613727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C3FEDC" id="Shape 103" o:spid="_x0000_s1026" style="position:absolute;z-index:-251791360;visibility:visible;mso-wrap-style:square;mso-wrap-distance-left:9pt;mso-wrap-distance-top:0;mso-wrap-distance-right:9pt;mso-wrap-distance-bottom:0;mso-position-horizontal:absolute;mso-position-horizontal-relative:page;mso-position-vertical:absolute;mso-position-vertical-relative:page" from="141.85pt,56.6pt" to="141.8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27168" behindDoc="1" locked="0" layoutInCell="0" allowOverlap="1">
                <wp:simplePos x="0" y="0"/>
                <wp:positionH relativeFrom="page">
                  <wp:posOffset>3781425</wp:posOffset>
                </wp:positionH>
                <wp:positionV relativeFrom="page">
                  <wp:posOffset>718820</wp:posOffset>
                </wp:positionV>
                <wp:extent cx="0" cy="613727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59CEDA" id="Shape 104" o:spid="_x0000_s1026" style="position:absolute;z-index:-251789312;visibility:visible;mso-wrap-style:square;mso-wrap-distance-left:9pt;mso-wrap-distance-top:0;mso-wrap-distance-right:9pt;mso-wrap-distance-bottom:0;mso-position-horizontal:absolute;mso-position-horizontal-relative:page;mso-position-vertical:absolute;mso-position-vertical-relative:page" from="297.75pt,56.6pt" to="297.7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" o:allowincell="f" filled="t" strokeweight=".16931mm">
                <v:stroke joinstyle="miter"/>
                <o:lock v:ext="edit" shapetype="f"/>
                <w10:wrap anchorx="page" anchory="page"/>
              </v:line>
            </w:pict>
          </mc:Fallback>
        </mc:AlternateContent>
      </w:r>
    </w:p>
    <w:tbl>
      <w:tblPr>
        <w:tblW w:w="0" w:type="auto"/>
        <w:tblInd w:w="1500" w:type="dxa"/>
        <w:tblLayout w:type="fixed"/>
        <w:tblCellMar>
          <w:left w:w="0" w:type="dxa"/>
          <w:right w:w="0" w:type="dxa"/>
        </w:tblCellMar>
        <w:tblLook w:val="04A0" w:firstRow="1" w:lastRow="0" w:firstColumn="1" w:lastColumn="0" w:noHBand="0" w:noVBand="1"/>
      </w:tblPr>
      <w:tblGrid>
        <w:gridCol w:w="240"/>
        <w:gridCol w:w="2740"/>
        <w:gridCol w:w="380"/>
        <w:gridCol w:w="3080"/>
      </w:tblGrid>
      <w:tr w:rsidR="007041D5" w:rsidRPr="00C80CE8">
        <w:trPr>
          <w:trHeight w:val="276"/>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стороны, 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графики многочленов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промежутками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простейших рациональных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proofErr w:type="spellStart"/>
            <w:r w:rsidRPr="00C80CE8">
              <w:rPr>
                <w:rFonts w:eastAsia="Times New Roman"/>
                <w:sz w:val="24"/>
                <w:szCs w:val="24"/>
              </w:rPr>
              <w:t>знакопостоянства</w:t>
            </w:r>
            <w:proofErr w:type="spellEnd"/>
            <w:r w:rsidRPr="00C80CE8">
              <w:rPr>
                <w:rFonts w:eastAsia="Times New Roman"/>
                <w:sz w:val="24"/>
                <w:szCs w:val="24"/>
              </w:rPr>
              <w:t xml:space="preserve"> 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функций с использованием</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нулями производной</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аппарата математического</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этой функции – с</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анализа.</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другой.</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7041D5" w:rsidP="005E5397">
            <w:pPr>
              <w:jc w:val="both"/>
              <w:rPr>
                <w:sz w:val="24"/>
                <w:szCs w:val="24"/>
              </w:rPr>
            </w:pPr>
          </w:p>
        </w:tc>
        <w:tc>
          <w:tcPr>
            <w:tcW w:w="3460" w:type="dxa"/>
            <w:gridSpan w:val="2"/>
            <w:vAlign w:val="bottom"/>
          </w:tcPr>
          <w:p w:rsidR="007041D5" w:rsidRPr="00C80CE8" w:rsidRDefault="00171210" w:rsidP="005E5397">
            <w:pPr>
              <w:ind w:left="140"/>
              <w:jc w:val="both"/>
              <w:rPr>
                <w:sz w:val="24"/>
                <w:szCs w:val="24"/>
              </w:rPr>
            </w:pPr>
            <w:r w:rsidRPr="00C80CE8">
              <w:rPr>
                <w:rFonts w:eastAsia="Times New Roman"/>
                <w:i/>
                <w:iCs/>
                <w:sz w:val="24"/>
                <w:szCs w:val="24"/>
              </w:rPr>
              <w:t>В повседневной жизни и при</w:t>
            </w:r>
          </w:p>
        </w:tc>
      </w:tr>
      <w:tr w:rsidR="007041D5" w:rsidRPr="00C80CE8">
        <w:trPr>
          <w:trHeight w:val="317"/>
        </w:trPr>
        <w:tc>
          <w:tcPr>
            <w:tcW w:w="2980" w:type="dxa"/>
            <w:gridSpan w:val="2"/>
            <w:vAlign w:val="bottom"/>
          </w:tcPr>
          <w:p w:rsidR="007041D5" w:rsidRPr="00C80CE8" w:rsidRDefault="00171210" w:rsidP="005E5397">
            <w:pPr>
              <w:jc w:val="both"/>
              <w:rPr>
                <w:sz w:val="24"/>
                <w:szCs w:val="24"/>
              </w:rPr>
            </w:pPr>
            <w:r w:rsidRPr="00C80CE8">
              <w:rPr>
                <w:rFonts w:eastAsia="Times New Roman"/>
                <w:i/>
                <w:iCs/>
                <w:sz w:val="24"/>
                <w:szCs w:val="24"/>
              </w:rPr>
              <w:t>В повседневной жизни 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изучении других учебных</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 изучении других</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w:t>
            </w:r>
          </w:p>
        </w:tc>
        <w:tc>
          <w:tcPr>
            <w:tcW w:w="380" w:type="dxa"/>
            <w:vAlign w:val="bottom"/>
          </w:tcPr>
          <w:p w:rsidR="007041D5" w:rsidRPr="00C80CE8" w:rsidRDefault="00171210" w:rsidP="005E5397">
            <w:pPr>
              <w:ind w:left="140"/>
              <w:jc w:val="both"/>
              <w:rPr>
                <w:sz w:val="24"/>
                <w:szCs w:val="24"/>
              </w:rPr>
            </w:pPr>
            <w:r w:rsidRPr="00C80CE8">
              <w:rPr>
                <w:rFonts w:eastAsia="Symbol"/>
                <w:sz w:val="24"/>
                <w:szCs w:val="24"/>
              </w:rPr>
              <w:t></w:t>
            </w: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решать прикладные задачи</w:t>
            </w:r>
          </w:p>
        </w:tc>
      </w:tr>
      <w:tr w:rsidR="007041D5" w:rsidRPr="00C80CE8">
        <w:trPr>
          <w:trHeight w:val="317"/>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пользуясь графиками,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из биологии, физики, химии,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сравнивать скорости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экономики и других</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возрастания (роста,</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предметов, связанные с</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повышения, увеличения</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исследованием</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 xml:space="preserve">и </w:t>
            </w:r>
            <w:proofErr w:type="gramStart"/>
            <w:r w:rsidRPr="00C80CE8">
              <w:rPr>
                <w:rFonts w:eastAsia="Times New Roman"/>
                <w:sz w:val="24"/>
                <w:szCs w:val="24"/>
              </w:rPr>
              <w:t>т.п.</w:t>
            </w:r>
            <w:proofErr w:type="gramEnd"/>
            <w:r w:rsidRPr="00C80CE8">
              <w:rPr>
                <w:rFonts w:eastAsia="Times New Roman"/>
                <w:sz w:val="24"/>
                <w:szCs w:val="24"/>
              </w:rPr>
              <w:t>) или скорости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характеристик реальных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убывания (падения,</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процессов, нахождением</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снижения, уменьшения</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наибольших и наименьших</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 xml:space="preserve">и </w:t>
            </w:r>
            <w:proofErr w:type="gramStart"/>
            <w:r w:rsidRPr="00C80CE8">
              <w:rPr>
                <w:rFonts w:eastAsia="Times New Roman"/>
                <w:sz w:val="24"/>
                <w:szCs w:val="24"/>
              </w:rPr>
              <w:t>т.п.</w:t>
            </w:r>
            <w:proofErr w:type="gramEnd"/>
            <w:r w:rsidRPr="00C80CE8">
              <w:rPr>
                <w:rFonts w:eastAsia="Times New Roman"/>
                <w:sz w:val="24"/>
                <w:szCs w:val="24"/>
              </w:rPr>
              <w:t>) величин в</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значений, скорости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реальных процессах;</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 xml:space="preserve">ускорения и </w:t>
            </w:r>
            <w:proofErr w:type="gramStart"/>
            <w:r w:rsidRPr="00C80CE8">
              <w:rPr>
                <w:rFonts w:eastAsia="Times New Roman"/>
                <w:i/>
                <w:iCs/>
                <w:sz w:val="24"/>
                <w:szCs w:val="24"/>
              </w:rPr>
              <w:t>т.п.</w:t>
            </w:r>
            <w:proofErr w:type="gramEnd"/>
            <w:r w:rsidRPr="00C80CE8">
              <w:rPr>
                <w:rFonts w:eastAsia="Times New Roman"/>
                <w:i/>
                <w:iCs/>
                <w:sz w:val="24"/>
                <w:szCs w:val="24"/>
              </w:rPr>
              <w:t>;</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соотносить графики</w:t>
            </w:r>
          </w:p>
        </w:tc>
        <w:tc>
          <w:tcPr>
            <w:tcW w:w="380" w:type="dxa"/>
            <w:vAlign w:val="bottom"/>
          </w:tcPr>
          <w:p w:rsidR="007041D5" w:rsidRPr="00C80CE8" w:rsidRDefault="00171210" w:rsidP="005E5397">
            <w:pPr>
              <w:ind w:left="140"/>
              <w:jc w:val="both"/>
              <w:rPr>
                <w:sz w:val="24"/>
                <w:szCs w:val="24"/>
              </w:rPr>
            </w:pPr>
            <w:r w:rsidRPr="00C80CE8">
              <w:rPr>
                <w:rFonts w:eastAsia="Symbol"/>
                <w:sz w:val="24"/>
                <w:szCs w:val="24"/>
              </w:rPr>
              <w:t></w:t>
            </w:r>
          </w:p>
        </w:tc>
        <w:tc>
          <w:tcPr>
            <w:tcW w:w="3080" w:type="dxa"/>
            <w:vAlign w:val="bottom"/>
          </w:tcPr>
          <w:p w:rsidR="007041D5" w:rsidRPr="00C80CE8" w:rsidRDefault="00171210" w:rsidP="005E5397">
            <w:pPr>
              <w:ind w:left="180"/>
              <w:jc w:val="both"/>
              <w:rPr>
                <w:sz w:val="24"/>
                <w:szCs w:val="24"/>
              </w:rPr>
            </w:pPr>
            <w:r w:rsidRPr="00C80CE8">
              <w:rPr>
                <w:rFonts w:eastAsia="Times New Roman"/>
                <w:i/>
                <w:iCs/>
                <w:sz w:val="24"/>
                <w:szCs w:val="24"/>
              </w:rPr>
              <w:t>интерпретировать</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реальных процессов 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171210" w:rsidP="005E5397">
            <w:pPr>
              <w:ind w:left="120"/>
              <w:jc w:val="both"/>
              <w:rPr>
                <w:sz w:val="24"/>
                <w:szCs w:val="24"/>
              </w:rPr>
            </w:pPr>
            <w:r w:rsidRPr="00C80CE8">
              <w:rPr>
                <w:rFonts w:eastAsia="Times New Roman"/>
                <w:i/>
                <w:iCs/>
                <w:sz w:val="24"/>
                <w:szCs w:val="24"/>
              </w:rPr>
              <w:t>полученные результаты</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зависимостей с их</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описаниями,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включающими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характеристики</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скорости изменения</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(быстрый рост, плавное</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2740" w:type="dxa"/>
            <w:vAlign w:val="bottom"/>
          </w:tcPr>
          <w:p w:rsidR="007041D5" w:rsidRPr="00C80CE8" w:rsidRDefault="00171210" w:rsidP="005E5397">
            <w:pPr>
              <w:ind w:left="120"/>
              <w:jc w:val="both"/>
              <w:rPr>
                <w:sz w:val="24"/>
                <w:szCs w:val="24"/>
              </w:rPr>
            </w:pPr>
            <w:r w:rsidRPr="00C80CE8">
              <w:rPr>
                <w:rFonts w:eastAsia="Times New Roman"/>
                <w:sz w:val="24"/>
                <w:szCs w:val="24"/>
              </w:rPr>
              <w:t xml:space="preserve">понижение и </w:t>
            </w:r>
            <w:proofErr w:type="gramStart"/>
            <w:r w:rsidRPr="00C80CE8">
              <w:rPr>
                <w:rFonts w:eastAsia="Times New Roman"/>
                <w:sz w:val="24"/>
                <w:szCs w:val="24"/>
              </w:rPr>
              <w:t>т.п.</w:t>
            </w:r>
            <w:proofErr w:type="gramEnd"/>
            <w:r w:rsidRPr="00C80CE8">
              <w:rPr>
                <w:rFonts w:eastAsia="Times New Roman"/>
                <w:sz w:val="24"/>
                <w:szCs w:val="24"/>
              </w:rPr>
              <w:t>);</w:t>
            </w:r>
          </w:p>
        </w:tc>
        <w:tc>
          <w:tcPr>
            <w:tcW w:w="380" w:type="dxa"/>
            <w:vAlign w:val="bottom"/>
          </w:tcPr>
          <w:p w:rsidR="007041D5" w:rsidRPr="00C80CE8" w:rsidRDefault="007041D5" w:rsidP="005E5397">
            <w:pPr>
              <w:jc w:val="both"/>
              <w:rPr>
                <w:sz w:val="24"/>
                <w:szCs w:val="24"/>
              </w:rPr>
            </w:pPr>
          </w:p>
        </w:tc>
        <w:tc>
          <w:tcPr>
            <w:tcW w:w="3080" w:type="dxa"/>
            <w:vAlign w:val="bottom"/>
          </w:tcPr>
          <w:p w:rsidR="007041D5" w:rsidRPr="00C80CE8" w:rsidRDefault="007041D5" w:rsidP="005E5397">
            <w:pPr>
              <w:jc w:val="both"/>
              <w:rPr>
                <w:sz w:val="24"/>
                <w:szCs w:val="24"/>
              </w:rPr>
            </w:pPr>
          </w:p>
        </w:tc>
      </w:tr>
    </w:tbl>
    <w:p w:rsidR="007041D5" w:rsidRPr="00C80CE8" w:rsidRDefault="007041D5" w:rsidP="005E5397">
      <w:pPr>
        <w:spacing w:line="72" w:lineRule="exact"/>
        <w:jc w:val="both"/>
        <w:rPr>
          <w:sz w:val="24"/>
          <w:szCs w:val="24"/>
        </w:rPr>
      </w:pPr>
    </w:p>
    <w:p w:rsidR="007041D5" w:rsidRPr="00C80CE8" w:rsidRDefault="00171210" w:rsidP="00284630">
      <w:pPr>
        <w:numPr>
          <w:ilvl w:val="0"/>
          <w:numId w:val="53"/>
        </w:numPr>
        <w:tabs>
          <w:tab w:val="left" w:pos="1860"/>
        </w:tabs>
        <w:spacing w:line="249" w:lineRule="auto"/>
        <w:ind w:left="1860" w:right="3580" w:hanging="355"/>
        <w:jc w:val="both"/>
        <w:rPr>
          <w:rFonts w:eastAsia="Symbol"/>
          <w:sz w:val="24"/>
          <w:szCs w:val="24"/>
        </w:rPr>
      </w:pPr>
      <w:r w:rsidRPr="00C80CE8">
        <w:rPr>
          <w:rFonts w:eastAsia="Times New Roman"/>
          <w:sz w:val="24"/>
          <w:szCs w:val="24"/>
        </w:rPr>
        <w:t>использовать графики реальных процессов для</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29216" behindDoc="1" locked="0" layoutInCell="0" allowOverlap="1">
                <wp:simplePos x="0" y="0"/>
                <wp:positionH relativeFrom="column">
                  <wp:posOffset>5156200</wp:posOffset>
                </wp:positionH>
                <wp:positionV relativeFrom="paragraph">
                  <wp:posOffset>-6062345</wp:posOffset>
                </wp:positionV>
                <wp:extent cx="0" cy="613664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66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49505A" id="Shape 10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06pt,-477.35pt" to="40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31264" behindDoc="1" locked="0" layoutInCell="0" allowOverlap="1">
                <wp:simplePos x="0" y="0"/>
                <wp:positionH relativeFrom="column">
                  <wp:posOffset>-81915</wp:posOffset>
                </wp:positionH>
                <wp:positionV relativeFrom="paragraph">
                  <wp:posOffset>71120</wp:posOffset>
                </wp:positionV>
                <wp:extent cx="941133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CB4AB3" id="Shape 106"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6.45pt,5.6pt" to="734.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260"/>
        <w:gridCol w:w="2940"/>
        <w:gridCol w:w="340"/>
        <w:gridCol w:w="2820"/>
      </w:tblGrid>
      <w:tr w:rsidR="007041D5" w:rsidRPr="00C80CE8">
        <w:trPr>
          <w:trHeight w:val="31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точке, производная</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овладеть основными</w:t>
            </w:r>
          </w:p>
        </w:tc>
      </w:tr>
      <w:tr w:rsidR="007041D5" w:rsidRPr="00C80CE8">
        <w:trPr>
          <w:trHeight w:val="305"/>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функции;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сведениями об интеграле</w:t>
            </w:r>
          </w:p>
        </w:tc>
      </w:tr>
      <w:tr w:rsidR="007041D5" w:rsidRPr="00C80CE8">
        <w:trPr>
          <w:trHeight w:val="317"/>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вычислять производные</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Ньютона–Лейбница и его</w:t>
            </w:r>
          </w:p>
        </w:tc>
      </w:tr>
      <w:tr w:rsidR="007041D5" w:rsidRPr="00C80CE8">
        <w:trPr>
          <w:trHeight w:val="319"/>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элементарных функций 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простейших</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их комбинаций;</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применениях;</w:t>
            </w:r>
          </w:p>
        </w:tc>
      </w:tr>
      <w:tr w:rsidR="007041D5" w:rsidRPr="00C80CE8">
        <w:trPr>
          <w:trHeight w:val="334"/>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исследовать функции на</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в</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монотонность 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стандартных ситуациях</w:t>
            </w:r>
          </w:p>
        </w:tc>
      </w:tr>
      <w:tr w:rsidR="007041D5" w:rsidRPr="00C80CE8">
        <w:trPr>
          <w:trHeight w:val="32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экстремумы;</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производными высших</w:t>
            </w:r>
          </w:p>
        </w:tc>
      </w:tr>
      <w:tr w:rsidR="007041D5" w:rsidRPr="00C80CE8">
        <w:trPr>
          <w:trHeight w:val="334"/>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строить графики 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порядков;</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к решению</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 при</w:t>
            </w:r>
          </w:p>
        </w:tc>
      </w:tr>
      <w:tr w:rsidR="007041D5" w:rsidRPr="00C80CE8">
        <w:trPr>
          <w:trHeight w:val="319"/>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 в том числе с</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 свойства</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параметром;</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непрерывных функций;</w:t>
            </w:r>
          </w:p>
        </w:tc>
      </w:tr>
      <w:tr w:rsidR="007041D5" w:rsidRPr="00C80CE8">
        <w:trPr>
          <w:trHeight w:val="334"/>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понятием</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 при</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касательная к графику</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 теоремы</w:t>
            </w:r>
          </w:p>
        </w:tc>
      </w:tr>
      <w:tr w:rsidR="007041D5" w:rsidRPr="00C80CE8">
        <w:trPr>
          <w:trHeight w:val="32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функции и уметь</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Вейерштрасса;</w:t>
            </w:r>
          </w:p>
        </w:tc>
      </w:tr>
      <w:tr w:rsidR="007041D5" w:rsidRPr="00C80CE8">
        <w:trPr>
          <w:trHeight w:val="334"/>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его при</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выполнять</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приближенные</w:t>
            </w:r>
          </w:p>
        </w:tc>
      </w:tr>
      <w:tr w:rsidR="007041D5" w:rsidRPr="00C80CE8">
        <w:trPr>
          <w:trHeight w:val="319"/>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вычисления (методы</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первообразная функция,</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уравнений,</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определенный интеграл;</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w w:val="98"/>
                <w:sz w:val="24"/>
                <w:szCs w:val="24"/>
              </w:rPr>
              <w:t>вычисления определенного</w:t>
            </w:r>
          </w:p>
        </w:tc>
      </w:tr>
      <w:tr w:rsidR="007041D5" w:rsidRPr="00C80CE8">
        <w:trPr>
          <w:trHeight w:val="334"/>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теорему</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интеграла);</w:t>
            </w:r>
          </w:p>
        </w:tc>
      </w:tr>
      <w:tr w:rsidR="007041D5" w:rsidRPr="00C80CE8">
        <w:trPr>
          <w:trHeight w:val="32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Ньютона–Лейбница и ее</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следствия для решения</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приложение производной</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и определенного</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интеграла к решению</w:t>
            </w:r>
          </w:p>
        </w:tc>
      </w:tr>
      <w:tr w:rsidR="007041D5" w:rsidRPr="00C80CE8">
        <w:trPr>
          <w:trHeight w:val="319"/>
        </w:trPr>
        <w:tc>
          <w:tcPr>
            <w:tcW w:w="3200"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i/>
                <w:iCs/>
                <w:sz w:val="24"/>
                <w:szCs w:val="24"/>
              </w:rPr>
              <w:t>В повседневной жизни и при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задач естествознания;</w:t>
            </w:r>
          </w:p>
        </w:tc>
      </w:tr>
      <w:tr w:rsidR="007041D5" w:rsidRPr="00C80CE8">
        <w:trPr>
          <w:trHeight w:val="334"/>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изучении других учебных</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владеть понятиями</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предметов:</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вторая производная,</w:t>
            </w:r>
          </w:p>
        </w:tc>
      </w:tr>
      <w:tr w:rsidR="007041D5" w:rsidRPr="00C80CE8">
        <w:trPr>
          <w:trHeight w:val="320"/>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решать прикладные</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выпуклость графика</w:t>
            </w: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задачи из биологии,</w:t>
            </w: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функции и уметь</w:t>
            </w:r>
          </w:p>
        </w:tc>
      </w:tr>
      <w:tr w:rsidR="007041D5" w:rsidRPr="00C80CE8">
        <w:trPr>
          <w:trHeight w:val="58"/>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33312" behindDoc="1" locked="0" layoutInCell="0" allowOverlap="1">
                <wp:simplePos x="0" y="0"/>
                <wp:positionH relativeFrom="column">
                  <wp:posOffset>4112895</wp:posOffset>
                </wp:positionH>
                <wp:positionV relativeFrom="paragraph">
                  <wp:posOffset>-6136640</wp:posOffset>
                </wp:positionV>
                <wp:extent cx="0" cy="613092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09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B3D61E" id="Shape 107"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23.85pt,-483.2pt" to="323.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35360" behindDoc="1" locked="0" layoutInCell="0" allowOverlap="1">
                <wp:simplePos x="0" y="0"/>
                <wp:positionH relativeFrom="column">
                  <wp:posOffset>4106545</wp:posOffset>
                </wp:positionH>
                <wp:positionV relativeFrom="paragraph">
                  <wp:posOffset>-8890</wp:posOffset>
                </wp:positionV>
                <wp:extent cx="12065" cy="1206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B813950" id="Shape 108" o:spid="_x0000_s1026" style="position:absolute;margin-left:323.35pt;margin-top:-.7pt;width:.95pt;height:.9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z3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32" w:right="818" w:bottom="154" w:left="1440" w:header="0" w:footer="0" w:gutter="0"/>
          <w:cols w:num="2" w:space="720" w:equalWidth="0">
            <w:col w:w="7940" w:space="280"/>
            <w:col w:w="6360"/>
          </w:cols>
        </w:sectPr>
      </w:pPr>
    </w:p>
    <w:p w:rsidR="007041D5" w:rsidRPr="00C80CE8" w:rsidRDefault="007041D5" w:rsidP="003200BC">
      <w:pPr>
        <w:jc w:val="both"/>
        <w:rPr>
          <w:sz w:val="24"/>
          <w:szCs w:val="24"/>
        </w:rPr>
      </w:pPr>
    </w:p>
    <w:p w:rsidR="007041D5" w:rsidRPr="00C80CE8" w:rsidRDefault="007041D5" w:rsidP="005E5397">
      <w:pPr>
        <w:jc w:val="both"/>
        <w:rPr>
          <w:sz w:val="24"/>
          <w:szCs w:val="24"/>
        </w:rPr>
        <w:sectPr w:rsidR="007041D5" w:rsidRPr="00C80CE8">
          <w:type w:val="continuous"/>
          <w:pgSz w:w="16840" w:h="11906" w:orient="landscape"/>
          <w:pgMar w:top="1132" w:right="818" w:bottom="154" w:left="1440" w:header="0" w:footer="0" w:gutter="0"/>
          <w:cols w:space="720" w:equalWidth="0">
            <w:col w:w="14580"/>
          </w:cols>
        </w:sectPr>
      </w:pPr>
    </w:p>
    <w:tbl>
      <w:tblPr>
        <w:tblW w:w="0" w:type="auto"/>
        <w:tblInd w:w="10" w:type="dxa"/>
        <w:tblLayout w:type="fixed"/>
        <w:tblCellMar>
          <w:left w:w="0" w:type="dxa"/>
          <w:right w:w="0" w:type="dxa"/>
        </w:tblCellMar>
        <w:tblLook w:val="04A0" w:firstRow="1" w:lastRow="0" w:firstColumn="1" w:lastColumn="0" w:noHBand="0" w:noVBand="1"/>
      </w:tblPr>
      <w:tblGrid>
        <w:gridCol w:w="1540"/>
        <w:gridCol w:w="320"/>
        <w:gridCol w:w="2800"/>
        <w:gridCol w:w="320"/>
        <w:gridCol w:w="3280"/>
        <w:gridCol w:w="340"/>
        <w:gridCol w:w="2940"/>
        <w:gridCol w:w="340"/>
        <w:gridCol w:w="2960"/>
      </w:tblGrid>
      <w:tr w:rsidR="007041D5" w:rsidRPr="00C80CE8">
        <w:trPr>
          <w:trHeight w:val="281"/>
        </w:trPr>
        <w:tc>
          <w:tcPr>
            <w:tcW w:w="154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280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решения несложных</w:t>
            </w: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физики, химии,</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исследовать функцию на</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прикладных задач, в том</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экономики и других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выпуклость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числе определяя по</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предметов, связанные с</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графику скорость хода</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исследованием</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процесса</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характеристик процессов;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интерпретировать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полученные результаты</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51"/>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79"/>
        </w:trPr>
        <w:tc>
          <w:tcPr>
            <w:tcW w:w="1540" w:type="dxa"/>
            <w:tcBorders>
              <w:left w:val="single" w:sz="8" w:space="0" w:color="auto"/>
              <w:right w:val="single" w:sz="8" w:space="0" w:color="auto"/>
            </w:tcBorders>
            <w:vAlign w:val="bottom"/>
          </w:tcPr>
          <w:p w:rsidR="007041D5" w:rsidRPr="00C80CE8" w:rsidRDefault="00171210" w:rsidP="005E5397">
            <w:pPr>
              <w:spacing w:line="264" w:lineRule="exact"/>
              <w:ind w:left="100"/>
              <w:jc w:val="both"/>
              <w:rPr>
                <w:sz w:val="24"/>
                <w:szCs w:val="24"/>
              </w:rPr>
            </w:pPr>
            <w:proofErr w:type="spellStart"/>
            <w:r w:rsidRPr="00C80CE8">
              <w:rPr>
                <w:rFonts w:eastAsia="Times New Roman"/>
                <w:b/>
                <w:bCs/>
                <w:i/>
                <w:iCs/>
                <w:sz w:val="24"/>
                <w:szCs w:val="24"/>
              </w:rPr>
              <w:t>Статисти</w:t>
            </w:r>
            <w:proofErr w:type="spellEnd"/>
          </w:p>
        </w:tc>
        <w:tc>
          <w:tcPr>
            <w:tcW w:w="320" w:type="dxa"/>
            <w:vAlign w:val="bottom"/>
          </w:tcPr>
          <w:p w:rsidR="007041D5" w:rsidRPr="00C80CE8" w:rsidRDefault="00171210" w:rsidP="005E5397">
            <w:pPr>
              <w:spacing w:line="280" w:lineRule="exact"/>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171210" w:rsidP="005E5397">
            <w:pPr>
              <w:spacing w:line="280" w:lineRule="exact"/>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c>
          <w:tcPr>
            <w:tcW w:w="340" w:type="dxa"/>
            <w:vAlign w:val="bottom"/>
          </w:tcPr>
          <w:p w:rsidR="007041D5" w:rsidRPr="00C80CE8" w:rsidRDefault="00171210" w:rsidP="005E5397">
            <w:pPr>
              <w:spacing w:line="280" w:lineRule="exact"/>
              <w:ind w:left="80"/>
              <w:jc w:val="both"/>
              <w:rPr>
                <w:sz w:val="24"/>
                <w:szCs w:val="24"/>
              </w:rPr>
            </w:pPr>
            <w:r w:rsidRPr="00C80CE8">
              <w:rPr>
                <w:rFonts w:eastAsia="Symbol"/>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Оперировать основными</w:t>
            </w:r>
          </w:p>
        </w:tc>
        <w:tc>
          <w:tcPr>
            <w:tcW w:w="340" w:type="dxa"/>
            <w:vAlign w:val="bottom"/>
          </w:tcPr>
          <w:p w:rsidR="007041D5" w:rsidRPr="00C80CE8" w:rsidRDefault="00171210" w:rsidP="005E5397">
            <w:pPr>
              <w:spacing w:line="280" w:lineRule="exact"/>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Достижение</w:t>
            </w:r>
          </w:p>
        </w:tc>
      </w:tr>
      <w:tr w:rsidR="007041D5" w:rsidRPr="00C80CE8">
        <w:trPr>
          <w:trHeight w:val="313"/>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ка и теория</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основными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дискретных и непрерывных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описательными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b/>
                <w:bCs/>
                <w:i/>
                <w:iCs/>
                <w:sz w:val="24"/>
                <w:szCs w:val="24"/>
              </w:rPr>
              <w:t>вероятнос</w:t>
            </w:r>
            <w:proofErr w:type="spellEnd"/>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описательными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случайных величинах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характеристиками</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b/>
                <w:bCs/>
                <w:i/>
                <w:iCs/>
                <w:sz w:val="24"/>
                <w:szCs w:val="24"/>
              </w:rPr>
              <w:t>тей</w:t>
            </w:r>
            <w:proofErr w:type="spellEnd"/>
            <w:r w:rsidRPr="00C80CE8">
              <w:rPr>
                <w:rFonts w:eastAsia="Times New Roman"/>
                <w:b/>
                <w:bCs/>
                <w:i/>
                <w:iCs/>
                <w:sz w:val="24"/>
                <w:szCs w:val="24"/>
              </w:rPr>
              <w:t>, логика</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характеристиками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распределениях, 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числового набора,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центральной предельной</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и</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числового набора:</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независимости случайных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понятием генеральная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теореме;</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b/>
                <w:bCs/>
                <w:i/>
                <w:iCs/>
                <w:sz w:val="24"/>
                <w:szCs w:val="24"/>
              </w:rPr>
              <w:t>комбинато</w:t>
            </w:r>
            <w:proofErr w:type="spellEnd"/>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среднее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совокупность и выборкой</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171210" w:rsidP="005E5397">
            <w:pPr>
              <w:spacing w:line="271" w:lineRule="exact"/>
              <w:ind w:left="100"/>
              <w:jc w:val="both"/>
              <w:rPr>
                <w:sz w:val="24"/>
                <w:szCs w:val="24"/>
              </w:rPr>
            </w:pPr>
            <w:proofErr w:type="spellStart"/>
            <w:r w:rsidRPr="00C80CE8">
              <w:rPr>
                <w:rFonts w:eastAsia="Times New Roman"/>
                <w:b/>
                <w:bCs/>
                <w:i/>
                <w:iCs/>
                <w:sz w:val="24"/>
                <w:szCs w:val="24"/>
              </w:rPr>
              <w:t>рика</w:t>
            </w:r>
            <w:proofErr w:type="spellEnd"/>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арифметическое,</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из нее;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выборочном</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медиана, наибольшее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математическом ожидании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оперировать понятиями: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коэффициенте</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наименьшее значения;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 дисперсии случайных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частота и вероятность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корреляции и линейной</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оперировать на базовом</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события, сумма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регрессии;</w:t>
            </w: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произведение</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частота и вероятность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нормальном распределении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вероятностей, вычислять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статистических</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события, случайный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примерах нормально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вероятности событий на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гипотезах и проверке</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выбор, опыты с</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распределенных случайных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основе подсчета числа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статистической</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равновозможными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исходов;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гипотезы, о статистике</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элементарными</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понимать суть закона</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владеть основными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критерия и ее уровне</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событиями;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больших чисел и выборочного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понятиями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значимости;</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вычислять вероятности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метода измерения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комбинаторики и уметь</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событий на основе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вероятностей;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их применять при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связи эмпирических 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подсчета числа исходов.</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об</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теоретических</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условной вероятности и о</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об</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распределений;</w:t>
            </w: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полной вероятности,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основах теории</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65"/>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171210" w:rsidP="005E5397">
            <w:pPr>
              <w:spacing w:line="264" w:lineRule="exact"/>
              <w:ind w:left="120"/>
              <w:jc w:val="both"/>
              <w:rPr>
                <w:sz w:val="24"/>
                <w:szCs w:val="24"/>
              </w:rPr>
            </w:pPr>
            <w:r w:rsidRPr="00C80CE8">
              <w:rPr>
                <w:rFonts w:eastAsia="Times New Roman"/>
                <w:i/>
                <w:iCs/>
                <w:sz w:val="24"/>
                <w:szCs w:val="24"/>
              </w:rPr>
              <w:t>при изучении других</w:t>
            </w: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их в решении</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вероятностей;</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кодировании, двоичной</w:t>
            </w: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37408" behindDoc="1" locked="0" layoutInCell="0" allowOverlap="1">
                <wp:simplePos x="0" y="0"/>
                <wp:positionH relativeFrom="column">
                  <wp:posOffset>9402445</wp:posOffset>
                </wp:positionH>
                <wp:positionV relativeFrom="paragraph">
                  <wp:posOffset>-8890</wp:posOffset>
                </wp:positionV>
                <wp:extent cx="12700" cy="1206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209E7DD" id="Shape 109" o:spid="_x0000_s1026" style="position:absolute;margin-left:740.35pt;margin-top:-.7pt;width:1pt;height:.9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AVhQEAAAY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12" w:right="698" w:bottom="154" w:left="1320" w:header="0" w:footer="0" w:gutter="0"/>
          <w:cols w:space="720" w:equalWidth="0">
            <w:col w:w="14820"/>
          </w:cols>
        </w:sectPr>
      </w:pPr>
    </w:p>
    <w:p w:rsidR="007041D5" w:rsidRPr="00C80CE8" w:rsidRDefault="007041D5" w:rsidP="005E5397">
      <w:pPr>
        <w:spacing w:line="105" w:lineRule="exact"/>
        <w:jc w:val="both"/>
        <w:rPr>
          <w:sz w:val="24"/>
          <w:szCs w:val="24"/>
        </w:rPr>
      </w:pPr>
    </w:p>
    <w:p w:rsidR="007041D5" w:rsidRPr="00C80CE8" w:rsidRDefault="007041D5" w:rsidP="003200BC">
      <w:pPr>
        <w:ind w:left="14420"/>
        <w:jc w:val="both"/>
        <w:rPr>
          <w:sz w:val="24"/>
          <w:szCs w:val="24"/>
        </w:rPr>
        <w:sectPr w:rsidR="007041D5" w:rsidRPr="00C80CE8">
          <w:type w:val="continuous"/>
          <w:pgSz w:w="16840" w:h="11906" w:orient="landscape"/>
          <w:pgMar w:top="1112" w:right="698" w:bottom="154" w:left="1320" w:header="0" w:footer="0" w:gutter="0"/>
          <w:cols w:space="720" w:equalWidth="0">
            <w:col w:w="14820"/>
          </w:cols>
        </w:sectPr>
      </w:pPr>
    </w:p>
    <w:tbl>
      <w:tblPr>
        <w:tblW w:w="0" w:type="auto"/>
        <w:tblInd w:w="10" w:type="dxa"/>
        <w:tblLayout w:type="fixed"/>
        <w:tblCellMar>
          <w:left w:w="0" w:type="dxa"/>
          <w:right w:w="0" w:type="dxa"/>
        </w:tblCellMar>
        <w:tblLook w:val="04A0" w:firstRow="1" w:lastRow="0" w:firstColumn="1" w:lastColumn="0" w:noHBand="0" w:noVBand="1"/>
      </w:tblPr>
      <w:tblGrid>
        <w:gridCol w:w="1540"/>
        <w:gridCol w:w="3120"/>
        <w:gridCol w:w="320"/>
        <w:gridCol w:w="3280"/>
        <w:gridCol w:w="340"/>
        <w:gridCol w:w="2940"/>
        <w:gridCol w:w="340"/>
        <w:gridCol w:w="2960"/>
      </w:tblGrid>
      <w:tr w:rsidR="007041D5" w:rsidRPr="00C80CE8">
        <w:trPr>
          <w:trHeight w:val="299"/>
        </w:trPr>
        <w:tc>
          <w:tcPr>
            <w:tcW w:w="154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top w:val="single" w:sz="8" w:space="0" w:color="auto"/>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i/>
                <w:iCs/>
                <w:sz w:val="24"/>
                <w:szCs w:val="24"/>
              </w:rPr>
              <w:t>предметов:</w:t>
            </w: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w:t>
            </w:r>
          </w:p>
        </w:tc>
        <w:tc>
          <w:tcPr>
            <w:tcW w:w="340" w:type="dxa"/>
            <w:tcBorders>
              <w:top w:val="single" w:sz="8" w:space="0" w:color="auto"/>
            </w:tcBorders>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записи, двоичном дереве;</w:t>
            </w:r>
          </w:p>
        </w:tc>
      </w:tr>
      <w:tr w:rsidR="007041D5" w:rsidRPr="00C80CE8">
        <w:trPr>
          <w:trHeight w:val="315"/>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80"/>
              <w:jc w:val="both"/>
              <w:rPr>
                <w:sz w:val="24"/>
                <w:szCs w:val="24"/>
              </w:rPr>
            </w:pPr>
            <w:proofErr w:type="gramStart"/>
            <w:r w:rsidRPr="00C80CE8">
              <w:rPr>
                <w:rFonts w:eastAsia="Symbol"/>
                <w:sz w:val="24"/>
                <w:szCs w:val="24"/>
              </w:rPr>
              <w:t></w:t>
            </w:r>
            <w:r w:rsidRPr="00C80CE8">
              <w:rPr>
                <w:rFonts w:eastAsia="Times New Roman"/>
                <w:sz w:val="24"/>
                <w:szCs w:val="24"/>
              </w:rPr>
              <w:t xml:space="preserve">  оценивать</w:t>
            </w:r>
            <w:proofErr w:type="gramEnd"/>
            <w:r w:rsidRPr="00C80CE8">
              <w:rPr>
                <w:rFonts w:eastAsia="Times New Roman"/>
                <w:sz w:val="24"/>
                <w:szCs w:val="24"/>
              </w:rPr>
              <w:t xml:space="preserve"> и сравнивать</w:t>
            </w:r>
          </w:p>
        </w:tc>
        <w:tc>
          <w:tcPr>
            <w:tcW w:w="32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дискретных и</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владеть основными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в простых случаях</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важных частных видах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непрерывных случайных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понятиями теории</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вероятности событий 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распределений и применять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величинах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графов (граф, вершина,</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реальной жизни;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их в решении задач;</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распределениях, 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ребро, степень вершины,</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80"/>
              <w:jc w:val="both"/>
              <w:rPr>
                <w:sz w:val="24"/>
                <w:szCs w:val="24"/>
              </w:rPr>
            </w:pPr>
            <w:proofErr w:type="gramStart"/>
            <w:r w:rsidRPr="00C80CE8">
              <w:rPr>
                <w:rFonts w:eastAsia="Symbol"/>
                <w:sz w:val="24"/>
                <w:szCs w:val="24"/>
              </w:rPr>
              <w:t></w:t>
            </w:r>
            <w:r w:rsidRPr="00C80CE8">
              <w:rPr>
                <w:rFonts w:eastAsia="Times New Roman"/>
                <w:sz w:val="24"/>
                <w:szCs w:val="24"/>
              </w:rPr>
              <w:t xml:space="preserve">  читать</w:t>
            </w:r>
            <w:proofErr w:type="gramEnd"/>
            <w:r w:rsidRPr="00C80CE8">
              <w:rPr>
                <w:rFonts w:eastAsia="Times New Roman"/>
                <w:sz w:val="24"/>
                <w:szCs w:val="24"/>
              </w:rPr>
              <w:t>, сопоставлять,</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независимости случайных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путь в графе) и уметь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сравнивать,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корреляции случайных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величин;</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их при</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интерпретировать 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 о линейной</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простых случаях</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регрессии.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математическом</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реальные данные,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ожидании и дисперсии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деревьях и уметь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представленные в виде</w:t>
            </w:r>
          </w:p>
        </w:tc>
        <w:tc>
          <w:tcPr>
            <w:tcW w:w="3600"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 при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случайных величин;</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при решении</w:t>
            </w: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таблиц, диаграмм,</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изучении других предметов:</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171210" w:rsidP="005E5397">
            <w:pPr>
              <w:ind w:left="440"/>
              <w:jc w:val="both"/>
              <w:rPr>
                <w:sz w:val="24"/>
                <w:szCs w:val="24"/>
              </w:rPr>
            </w:pPr>
            <w:r w:rsidRPr="00C80CE8">
              <w:rPr>
                <w:rFonts w:eastAsia="Times New Roman"/>
                <w:sz w:val="24"/>
                <w:szCs w:val="24"/>
              </w:rPr>
              <w:t>графиков</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вычислять или оценивать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совместных</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владеть понятием</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вероятности событий в</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распределениях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связность и уметь</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реальной жизни;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случайных величин;</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компоненты</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выбирать подходящие</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понимать суть закона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связности при решении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методы представления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больших чисел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обработки данных;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выборочного метода</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уметь осуществлять</w:t>
            </w: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уметь решать несложные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измерения вероятностей;</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пути по ребрам, обходы</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задачи на применение закона</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ребер и вершин графа;</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больших чисел в социологии,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нормальном</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об</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страховании,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распределении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эйлеровом 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здравоохранении,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примерах нормально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гамильтоновом пути,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обеспечении безопасности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распределенных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иметь представление о</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населения в чрезвычайных</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случайных величин;</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трудности задачи</w:t>
            </w: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ситуациях</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нахождения</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корреляции случайных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гамильтонова пути;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величин.</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владеть понятиями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конечные и счетные</w:t>
            </w:r>
          </w:p>
        </w:tc>
      </w:tr>
      <w:tr w:rsidR="007041D5" w:rsidRPr="00C80CE8">
        <w:trPr>
          <w:trHeight w:val="368"/>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1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80" w:type="dxa"/>
            <w:gridSpan w:val="2"/>
            <w:tcBorders>
              <w:bottom w:val="single" w:sz="8" w:space="0" w:color="auto"/>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i/>
                <w:iCs/>
                <w:sz w:val="24"/>
                <w:szCs w:val="24"/>
              </w:rPr>
              <w:t>В повседневной жизни и при</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множества и уметь их</w:t>
            </w: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39456" behindDoc="1" locked="0" layoutInCell="0" allowOverlap="1">
                <wp:simplePos x="0" y="0"/>
                <wp:positionH relativeFrom="column">
                  <wp:posOffset>9402445</wp:posOffset>
                </wp:positionH>
                <wp:positionV relativeFrom="paragraph">
                  <wp:posOffset>-8890</wp:posOffset>
                </wp:positionV>
                <wp:extent cx="12700" cy="1206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3712138" id="Shape 110" o:spid="_x0000_s1026" style="position:absolute;margin-left:740.35pt;margin-top:-.7pt;width:1pt;height:.9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12" w:right="698" w:bottom="154" w:left="1320" w:header="0" w:footer="0" w:gutter="0"/>
          <w:cols w:space="720" w:equalWidth="0">
            <w:col w:w="14820"/>
          </w:cols>
        </w:sectPr>
      </w:pPr>
    </w:p>
    <w:p w:rsidR="007041D5" w:rsidRPr="00C80CE8" w:rsidRDefault="007041D5" w:rsidP="005E5397">
      <w:pPr>
        <w:spacing w:line="132" w:lineRule="exact"/>
        <w:jc w:val="both"/>
        <w:rPr>
          <w:sz w:val="24"/>
          <w:szCs w:val="24"/>
        </w:rPr>
      </w:pPr>
    </w:p>
    <w:p w:rsidR="007041D5" w:rsidRPr="00C80CE8" w:rsidRDefault="00171210" w:rsidP="005E5397">
      <w:pPr>
        <w:ind w:left="14420"/>
        <w:jc w:val="both"/>
        <w:rPr>
          <w:sz w:val="24"/>
          <w:szCs w:val="24"/>
        </w:rPr>
      </w:pPr>
      <w:r w:rsidRPr="00C80CE8">
        <w:rPr>
          <w:rFonts w:eastAsia="Times New Roman"/>
          <w:sz w:val="24"/>
          <w:szCs w:val="24"/>
        </w:rPr>
        <w:t>55</w:t>
      </w:r>
    </w:p>
    <w:p w:rsidR="007041D5" w:rsidRPr="00C80CE8" w:rsidRDefault="007041D5" w:rsidP="005E5397">
      <w:pPr>
        <w:jc w:val="both"/>
        <w:rPr>
          <w:sz w:val="24"/>
          <w:szCs w:val="24"/>
        </w:rPr>
        <w:sectPr w:rsidR="007041D5" w:rsidRPr="00C80CE8">
          <w:type w:val="continuous"/>
          <w:pgSz w:w="16840" w:h="11906" w:orient="landscape"/>
          <w:pgMar w:top="1112" w:right="698" w:bottom="154" w:left="1320" w:header="0" w:footer="0" w:gutter="0"/>
          <w:cols w:space="720" w:equalWidth="0">
            <w:col w:w="14820"/>
          </w:cols>
        </w:sectPr>
      </w:pPr>
    </w:p>
    <w:tbl>
      <w:tblPr>
        <w:tblW w:w="0" w:type="auto"/>
        <w:tblInd w:w="10" w:type="dxa"/>
        <w:tblLayout w:type="fixed"/>
        <w:tblCellMar>
          <w:left w:w="0" w:type="dxa"/>
          <w:right w:w="0" w:type="dxa"/>
        </w:tblCellMar>
        <w:tblLook w:val="04A0" w:firstRow="1" w:lastRow="0" w:firstColumn="1" w:lastColumn="0" w:noHBand="0" w:noVBand="1"/>
      </w:tblPr>
      <w:tblGrid>
        <w:gridCol w:w="1540"/>
        <w:gridCol w:w="320"/>
        <w:gridCol w:w="2800"/>
        <w:gridCol w:w="320"/>
        <w:gridCol w:w="3280"/>
        <w:gridCol w:w="340"/>
        <w:gridCol w:w="2940"/>
        <w:gridCol w:w="340"/>
        <w:gridCol w:w="2960"/>
      </w:tblGrid>
      <w:tr w:rsidR="007041D5" w:rsidRPr="00C80CE8">
        <w:trPr>
          <w:trHeight w:val="281"/>
        </w:trPr>
        <w:tc>
          <w:tcPr>
            <w:tcW w:w="154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280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изучении других</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при решении</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предметов: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вычислять или оценивать</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 метод</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вероятности событий в</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математической</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реальной жизни;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индукции;</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выбирать методы</w:t>
            </w:r>
          </w:p>
        </w:tc>
        <w:tc>
          <w:tcPr>
            <w:tcW w:w="34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подходящего</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принцип Дирихле при</w:t>
            </w: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представления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решении задач</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обработки данных</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48"/>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79"/>
        </w:trPr>
        <w:tc>
          <w:tcPr>
            <w:tcW w:w="1540" w:type="dxa"/>
            <w:tcBorders>
              <w:left w:val="single" w:sz="8" w:space="0" w:color="auto"/>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b/>
                <w:bCs/>
                <w:i/>
                <w:iCs/>
                <w:sz w:val="24"/>
                <w:szCs w:val="24"/>
              </w:rPr>
              <w:t>Текстовые</w:t>
            </w:r>
          </w:p>
        </w:tc>
        <w:tc>
          <w:tcPr>
            <w:tcW w:w="320" w:type="dxa"/>
            <w:vAlign w:val="bottom"/>
          </w:tcPr>
          <w:p w:rsidR="007041D5" w:rsidRPr="00C80CE8" w:rsidRDefault="00171210" w:rsidP="005E5397">
            <w:pPr>
              <w:spacing w:line="279" w:lineRule="exact"/>
              <w:ind w:left="80"/>
              <w:jc w:val="both"/>
              <w:rPr>
                <w:sz w:val="24"/>
                <w:szCs w:val="24"/>
              </w:rPr>
            </w:pPr>
            <w:r w:rsidRPr="00C80CE8">
              <w:rPr>
                <w:rFonts w:eastAsia="Symbol"/>
                <w:sz w:val="24"/>
                <w:szCs w:val="24"/>
              </w:rPr>
              <w:t></w:t>
            </w:r>
          </w:p>
        </w:tc>
        <w:tc>
          <w:tcPr>
            <w:tcW w:w="280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Решать несложные</w:t>
            </w:r>
          </w:p>
        </w:tc>
        <w:tc>
          <w:tcPr>
            <w:tcW w:w="320" w:type="dxa"/>
            <w:vAlign w:val="bottom"/>
          </w:tcPr>
          <w:p w:rsidR="007041D5" w:rsidRPr="00C80CE8" w:rsidRDefault="00171210" w:rsidP="005E5397">
            <w:pPr>
              <w:spacing w:line="279" w:lineRule="exact"/>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Решать задачи разных</w:t>
            </w:r>
          </w:p>
        </w:tc>
        <w:tc>
          <w:tcPr>
            <w:tcW w:w="340" w:type="dxa"/>
            <w:vAlign w:val="bottom"/>
          </w:tcPr>
          <w:p w:rsidR="007041D5" w:rsidRPr="00C80CE8" w:rsidRDefault="00171210" w:rsidP="005E5397">
            <w:pPr>
              <w:spacing w:line="279" w:lineRule="exact"/>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Решать разные задачи</w:t>
            </w:r>
          </w:p>
        </w:tc>
        <w:tc>
          <w:tcPr>
            <w:tcW w:w="340" w:type="dxa"/>
            <w:vAlign w:val="bottom"/>
          </w:tcPr>
          <w:p w:rsidR="007041D5" w:rsidRPr="00C80CE8" w:rsidRDefault="00171210" w:rsidP="005E5397">
            <w:pPr>
              <w:spacing w:line="279" w:lineRule="exact"/>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Достижение</w:t>
            </w:r>
          </w:p>
        </w:tc>
      </w:tr>
      <w:tr w:rsidR="007041D5" w:rsidRPr="00C80CE8">
        <w:trPr>
          <w:trHeight w:val="315"/>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задачи</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текстовые задачи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типов, в том числе задачи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повышенной трудности;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разных типов;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повышенной трудности;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анализировать условие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анализировать условие</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выбирать оптимальный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задачи, выбирать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задачи, при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метод решения задачи,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оптимальный метод</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необходимости строить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рассматривая различные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решения задачи,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для ее решения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методы;</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рассматривая различные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математическую</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строить модель решения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методы;</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модель;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задачи, проводить</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строить модель решения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понимать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доказательные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задачи, проводить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использовать для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рассуждения;</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доказательные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решения задачи</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решать задачи, требующие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рассуждения при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информацию,</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перебора вариантов,</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представленную в виде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проверки условий, выбора</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решать задачи,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текстовой и символьной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оптимального результата;</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требующие перебора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записи, схем, таблиц,</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анализировать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вариантов, проверки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диаграмм, графиков,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интерпретировать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условий, выбора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рисунков;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результаты в контексте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оптимального результата;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действовать по</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условия задачи, выбирать</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анализировать 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алгоритму,</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не противоречащие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интерпретировать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65"/>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содержащемуся в</w:t>
            </w: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контексту;</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полученные решения в</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41504" behindDoc="1" locked="0" layoutInCell="0" allowOverlap="1">
                <wp:simplePos x="0" y="0"/>
                <wp:positionH relativeFrom="column">
                  <wp:posOffset>9402445</wp:posOffset>
                </wp:positionH>
                <wp:positionV relativeFrom="paragraph">
                  <wp:posOffset>-8890</wp:posOffset>
                </wp:positionV>
                <wp:extent cx="12700" cy="1206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2FD88139" id="Shape 111" o:spid="_x0000_s1026" style="position:absolute;margin-left:740.35pt;margin-top:-.7pt;width:1pt;height:.9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12" w:right="698" w:bottom="154" w:left="1320" w:header="0" w:footer="0" w:gutter="0"/>
          <w:cols w:space="720" w:equalWidth="0">
            <w:col w:w="14820"/>
          </w:cols>
        </w:sectPr>
      </w:pPr>
    </w:p>
    <w:p w:rsidR="007041D5" w:rsidRPr="00C80CE8" w:rsidRDefault="007041D5" w:rsidP="005E5397">
      <w:pPr>
        <w:spacing w:line="105" w:lineRule="exact"/>
        <w:jc w:val="both"/>
        <w:rPr>
          <w:sz w:val="24"/>
          <w:szCs w:val="24"/>
        </w:rPr>
      </w:pPr>
    </w:p>
    <w:p w:rsidR="007041D5" w:rsidRPr="00C80CE8" w:rsidRDefault="007041D5" w:rsidP="003200BC">
      <w:pPr>
        <w:ind w:left="14420"/>
        <w:jc w:val="both"/>
        <w:rPr>
          <w:sz w:val="24"/>
          <w:szCs w:val="24"/>
        </w:rPr>
        <w:sectPr w:rsidR="007041D5" w:rsidRPr="00C80CE8">
          <w:type w:val="continuous"/>
          <w:pgSz w:w="16840" w:h="11906" w:orient="landscape"/>
          <w:pgMar w:top="1112" w:right="698" w:bottom="154" w:left="1320" w:header="0" w:footer="0" w:gutter="0"/>
          <w:cols w:space="720" w:equalWidth="0">
            <w:col w:w="14820"/>
          </w:cols>
        </w:sectPr>
      </w:pPr>
    </w:p>
    <w:p w:rsidR="007041D5" w:rsidRPr="00C80CE8" w:rsidRDefault="00171210" w:rsidP="005E5397">
      <w:pPr>
        <w:ind w:left="1860"/>
        <w:jc w:val="both"/>
        <w:rPr>
          <w:sz w:val="24"/>
          <w:szCs w:val="24"/>
        </w:rPr>
      </w:pPr>
      <w:r w:rsidRPr="00C80CE8">
        <w:rPr>
          <w:rFonts w:eastAsia="Times New Roman"/>
          <w:noProof/>
          <w:sz w:val="24"/>
          <w:szCs w:val="24"/>
        </w:rPr>
        <w:lastRenderedPageBreak/>
        <mc:AlternateContent>
          <mc:Choice Requires="wps">
            <w:drawing>
              <wp:anchor distT="0" distB="0" distL="114300" distR="114300" simplePos="0" relativeHeight="251543552" behindDoc="1" locked="0" layoutInCell="0" allowOverlap="1">
                <wp:simplePos x="0" y="0"/>
                <wp:positionH relativeFrom="page">
                  <wp:posOffset>831850</wp:posOffset>
                </wp:positionH>
                <wp:positionV relativeFrom="page">
                  <wp:posOffset>721995</wp:posOffset>
                </wp:positionV>
                <wp:extent cx="941832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67E6AE" id="Shape 112"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6RuwEAAIMDAAAOAAAAZHJzL2Uyb0RvYy54bWysU8tu2zAQvBfoPxC815Kd1HU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pdtMZZw4sDanc&#10;y3KC7BkCNoR6cJuYBYqDew5PXvxEqlVXxRxgGGGHLtoMJ4XsUOw+XuxWh8QEJe9up4ubGU1FUO32&#10;0/wmX1dBcz4bIqYvyluWP1putMtmQAP7J0wj9AzJafRGy7U2pgRxt30wke2BBr8u68R+BTOODS2f&#10;13cfC/NVDV9S1GW9RmF1ohdstG354gKCplcgPztJbUKTQJvxm9QZd/JttCqbtvXyuIlnP2nSxYbT&#10;q8xP6WVcTv/5d1a/AQ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BmVW6R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45600" behindDoc="1" locked="0" layoutInCell="0" allowOverlap="1">
                <wp:simplePos x="0" y="0"/>
                <wp:positionH relativeFrom="page">
                  <wp:posOffset>835025</wp:posOffset>
                </wp:positionH>
                <wp:positionV relativeFrom="page">
                  <wp:posOffset>718820</wp:posOffset>
                </wp:positionV>
                <wp:extent cx="0" cy="612648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09BD192" id="Shape 113"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page" from="65.75pt,56.6pt" to="65.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47648" behindDoc="1" locked="0" layoutInCell="0" allowOverlap="1">
                <wp:simplePos x="0" y="0"/>
                <wp:positionH relativeFrom="page">
                  <wp:posOffset>1801495</wp:posOffset>
                </wp:positionH>
                <wp:positionV relativeFrom="page">
                  <wp:posOffset>718820</wp:posOffset>
                </wp:positionV>
                <wp:extent cx="0" cy="612648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8C5BA0" id="Shape 114" o:spid="_x0000_s1026" style="position:absolute;z-index:-251768832;visibility:visible;mso-wrap-style:square;mso-wrap-distance-left:9pt;mso-wrap-distance-top:0;mso-wrap-distance-right:9pt;mso-wrap-distance-bottom:0;mso-position-horizontal:absolute;mso-position-horizontal-relative:page;mso-position-vertical:absolute;mso-position-vertical-relative:page" from="141.85pt,56.6pt" to="141.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rFonts w:eastAsia="Times New Roman"/>
          <w:sz w:val="24"/>
          <w:szCs w:val="24"/>
        </w:rPr>
        <w:t>условии задачи;</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54"/>
        </w:numPr>
        <w:tabs>
          <w:tab w:val="left" w:pos="1860"/>
        </w:tabs>
        <w:spacing w:line="262" w:lineRule="auto"/>
        <w:ind w:left="1860" w:hanging="355"/>
        <w:jc w:val="both"/>
        <w:rPr>
          <w:rFonts w:eastAsia="Symbol"/>
          <w:color w:val="404040"/>
          <w:sz w:val="24"/>
          <w:szCs w:val="24"/>
        </w:rPr>
      </w:pPr>
      <w:r w:rsidRPr="00C80CE8">
        <w:rPr>
          <w:rFonts w:eastAsia="Times New Roman"/>
          <w:sz w:val="24"/>
          <w:szCs w:val="24"/>
        </w:rPr>
        <w:t>использовать логические рассуждения при решении задачи;</w:t>
      </w:r>
    </w:p>
    <w:p w:rsidR="007041D5" w:rsidRPr="00C80CE8" w:rsidRDefault="007041D5" w:rsidP="005E5397">
      <w:pPr>
        <w:spacing w:line="46" w:lineRule="exact"/>
        <w:jc w:val="both"/>
        <w:rPr>
          <w:rFonts w:eastAsia="Symbol"/>
          <w:color w:val="404040"/>
          <w:sz w:val="24"/>
          <w:szCs w:val="24"/>
        </w:rPr>
      </w:pPr>
    </w:p>
    <w:p w:rsidR="007041D5" w:rsidRPr="00C80CE8" w:rsidRDefault="00171210" w:rsidP="00284630">
      <w:pPr>
        <w:numPr>
          <w:ilvl w:val="0"/>
          <w:numId w:val="54"/>
        </w:numPr>
        <w:tabs>
          <w:tab w:val="left" w:pos="1860"/>
        </w:tabs>
        <w:spacing w:line="282" w:lineRule="auto"/>
        <w:ind w:left="1860" w:hanging="355"/>
        <w:jc w:val="both"/>
        <w:rPr>
          <w:rFonts w:eastAsia="Symbol"/>
          <w:color w:val="404040"/>
          <w:sz w:val="24"/>
          <w:szCs w:val="24"/>
        </w:rPr>
      </w:pPr>
      <w:r w:rsidRPr="00C80CE8">
        <w:rPr>
          <w:rFonts w:eastAsia="Times New Roman"/>
          <w:sz w:val="24"/>
          <w:szCs w:val="24"/>
        </w:rPr>
        <w:t>работать с избыточными условиями, выбирая из всей информации, данные, необходимые для решения задачи;</w:t>
      </w:r>
    </w:p>
    <w:p w:rsidR="007041D5" w:rsidRPr="00C80CE8" w:rsidRDefault="007041D5" w:rsidP="005E5397">
      <w:pPr>
        <w:spacing w:line="29" w:lineRule="exact"/>
        <w:jc w:val="both"/>
        <w:rPr>
          <w:rFonts w:eastAsia="Symbol"/>
          <w:color w:val="404040"/>
          <w:sz w:val="24"/>
          <w:szCs w:val="24"/>
        </w:rPr>
      </w:pPr>
    </w:p>
    <w:p w:rsidR="007041D5" w:rsidRPr="00C80CE8" w:rsidRDefault="00171210" w:rsidP="00284630">
      <w:pPr>
        <w:numPr>
          <w:ilvl w:val="0"/>
          <w:numId w:val="54"/>
        </w:numPr>
        <w:tabs>
          <w:tab w:val="left" w:pos="1860"/>
        </w:tabs>
        <w:spacing w:line="272" w:lineRule="auto"/>
        <w:ind w:left="1860" w:right="320" w:hanging="355"/>
        <w:jc w:val="both"/>
        <w:rPr>
          <w:rFonts w:eastAsia="Symbol"/>
          <w:color w:val="404040"/>
          <w:sz w:val="24"/>
          <w:szCs w:val="24"/>
        </w:rPr>
      </w:pPr>
      <w:r w:rsidRPr="00C80CE8">
        <w:rPr>
          <w:rFonts w:eastAsia="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7041D5" w:rsidRPr="00C80CE8" w:rsidRDefault="007041D5" w:rsidP="005E5397">
      <w:pPr>
        <w:spacing w:line="33" w:lineRule="exact"/>
        <w:jc w:val="both"/>
        <w:rPr>
          <w:rFonts w:eastAsia="Symbol"/>
          <w:color w:val="404040"/>
          <w:sz w:val="24"/>
          <w:szCs w:val="24"/>
        </w:rPr>
      </w:pPr>
    </w:p>
    <w:p w:rsidR="007041D5" w:rsidRPr="00C80CE8" w:rsidRDefault="00171210" w:rsidP="00284630">
      <w:pPr>
        <w:numPr>
          <w:ilvl w:val="0"/>
          <w:numId w:val="54"/>
        </w:numPr>
        <w:tabs>
          <w:tab w:val="left" w:pos="1860"/>
        </w:tabs>
        <w:spacing w:line="272" w:lineRule="auto"/>
        <w:ind w:left="1860" w:right="180" w:hanging="355"/>
        <w:jc w:val="both"/>
        <w:rPr>
          <w:rFonts w:eastAsia="Symbol"/>
          <w:color w:val="404040"/>
          <w:sz w:val="24"/>
          <w:szCs w:val="24"/>
        </w:rPr>
      </w:pPr>
      <w:r w:rsidRPr="00C80CE8">
        <w:rPr>
          <w:rFonts w:eastAsia="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7041D5" w:rsidRPr="00C80CE8" w:rsidRDefault="007041D5" w:rsidP="005E5397">
      <w:pPr>
        <w:spacing w:line="33" w:lineRule="exact"/>
        <w:jc w:val="both"/>
        <w:rPr>
          <w:rFonts w:eastAsia="Symbol"/>
          <w:color w:val="404040"/>
          <w:sz w:val="24"/>
          <w:szCs w:val="24"/>
        </w:rPr>
      </w:pPr>
    </w:p>
    <w:p w:rsidR="007041D5" w:rsidRPr="00C80CE8" w:rsidRDefault="00171210" w:rsidP="00284630">
      <w:pPr>
        <w:numPr>
          <w:ilvl w:val="0"/>
          <w:numId w:val="54"/>
        </w:numPr>
        <w:tabs>
          <w:tab w:val="left" w:pos="1860"/>
        </w:tabs>
        <w:spacing w:line="262" w:lineRule="auto"/>
        <w:ind w:left="1860" w:right="40" w:hanging="355"/>
        <w:jc w:val="both"/>
        <w:rPr>
          <w:rFonts w:eastAsia="Symbol"/>
          <w:sz w:val="24"/>
          <w:szCs w:val="24"/>
        </w:rPr>
      </w:pPr>
      <w:r w:rsidRPr="00C80CE8">
        <w:rPr>
          <w:rFonts w:eastAsia="Times New Roman"/>
          <w:sz w:val="24"/>
          <w:szCs w:val="24"/>
        </w:rPr>
        <w:t xml:space="preserve">решать задачи на расчет стоимости покупок, услуг, поездок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7041D5" w:rsidP="005E5397">
      <w:pPr>
        <w:spacing w:line="46" w:lineRule="exact"/>
        <w:jc w:val="both"/>
        <w:rPr>
          <w:rFonts w:eastAsia="Symbol"/>
          <w:sz w:val="24"/>
          <w:szCs w:val="24"/>
        </w:rPr>
      </w:pPr>
    </w:p>
    <w:p w:rsidR="007041D5" w:rsidRPr="00C80CE8" w:rsidRDefault="00171210" w:rsidP="00284630">
      <w:pPr>
        <w:numPr>
          <w:ilvl w:val="0"/>
          <w:numId w:val="54"/>
        </w:numPr>
        <w:tabs>
          <w:tab w:val="left" w:pos="1860"/>
        </w:tabs>
        <w:spacing w:line="273" w:lineRule="auto"/>
        <w:ind w:left="1860" w:right="520" w:hanging="355"/>
        <w:jc w:val="both"/>
        <w:rPr>
          <w:rFonts w:eastAsia="Symbol"/>
          <w:sz w:val="24"/>
          <w:szCs w:val="24"/>
        </w:rPr>
      </w:pPr>
      <w:r w:rsidRPr="00C80CE8">
        <w:rPr>
          <w:rFonts w:eastAsia="Times New Roman"/>
          <w:sz w:val="24"/>
          <w:szCs w:val="24"/>
        </w:rPr>
        <w:t>решать несложные задачи, связанные с</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9" w:lineRule="exact"/>
        <w:jc w:val="both"/>
        <w:rPr>
          <w:sz w:val="24"/>
          <w:szCs w:val="24"/>
        </w:rPr>
      </w:pPr>
    </w:p>
    <w:p w:rsidR="007041D5" w:rsidRPr="00C80CE8" w:rsidRDefault="00171210" w:rsidP="00284630">
      <w:pPr>
        <w:numPr>
          <w:ilvl w:val="0"/>
          <w:numId w:val="55"/>
        </w:numPr>
        <w:tabs>
          <w:tab w:val="left" w:pos="357"/>
        </w:tabs>
        <w:spacing w:line="270" w:lineRule="auto"/>
        <w:ind w:left="357" w:hanging="357"/>
        <w:jc w:val="both"/>
        <w:rPr>
          <w:rFonts w:eastAsia="Symbol"/>
          <w:color w:val="404040"/>
          <w:sz w:val="24"/>
          <w:szCs w:val="24"/>
        </w:rPr>
      </w:pPr>
      <w:r w:rsidRPr="00C80CE8">
        <w:rPr>
          <w:rFonts w:eastAsia="Times New Roman"/>
          <w:i/>
          <w:iCs/>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49696" behindDoc="1" locked="0" layoutInCell="0" allowOverlap="1">
                <wp:simplePos x="0" y="0"/>
                <wp:positionH relativeFrom="column">
                  <wp:posOffset>-68580</wp:posOffset>
                </wp:positionH>
                <wp:positionV relativeFrom="paragraph">
                  <wp:posOffset>-1216660</wp:posOffset>
                </wp:positionV>
                <wp:extent cx="0" cy="612584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5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DA7A5C" id="Shape 11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4pt,-95.8pt" to="-5.4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" o:allowincell="f" filled="t" strokeweight=".16931mm">
                <v:stroke joinstyle="miter"/>
                <o:lock v:ext="edit" shapetype="f"/>
              </v:line>
            </w:pict>
          </mc:Fallback>
        </mc:AlternateContent>
      </w:r>
    </w:p>
    <w:p w:rsidR="007041D5" w:rsidRPr="00C80CE8" w:rsidRDefault="007041D5" w:rsidP="005E5397">
      <w:pPr>
        <w:spacing w:line="320" w:lineRule="exact"/>
        <w:jc w:val="both"/>
        <w:rPr>
          <w:sz w:val="24"/>
          <w:szCs w:val="24"/>
        </w:rPr>
      </w:pPr>
    </w:p>
    <w:p w:rsidR="007041D5" w:rsidRPr="00C80CE8" w:rsidRDefault="00171210" w:rsidP="00284630">
      <w:pPr>
        <w:numPr>
          <w:ilvl w:val="0"/>
          <w:numId w:val="56"/>
        </w:numPr>
        <w:tabs>
          <w:tab w:val="left" w:pos="206"/>
        </w:tabs>
        <w:spacing w:line="264" w:lineRule="auto"/>
        <w:ind w:left="357" w:right="120" w:hanging="357"/>
        <w:jc w:val="both"/>
        <w:rPr>
          <w:rFonts w:eastAsia="Times New Roman"/>
          <w:i/>
          <w:iCs/>
          <w:sz w:val="24"/>
          <w:szCs w:val="24"/>
        </w:rPr>
      </w:pPr>
      <w:r w:rsidRPr="00C80CE8">
        <w:rPr>
          <w:rFonts w:eastAsia="Times New Roman"/>
          <w:i/>
          <w:iCs/>
          <w:sz w:val="24"/>
          <w:szCs w:val="24"/>
        </w:rPr>
        <w:t>повседневной жизни и при изучении других предметов:</w:t>
      </w:r>
    </w:p>
    <w:p w:rsidR="007041D5" w:rsidRPr="00C80CE8" w:rsidRDefault="007041D5" w:rsidP="005E5397">
      <w:pPr>
        <w:spacing w:line="43" w:lineRule="exact"/>
        <w:jc w:val="both"/>
        <w:rPr>
          <w:sz w:val="24"/>
          <w:szCs w:val="24"/>
        </w:rPr>
      </w:pPr>
    </w:p>
    <w:p w:rsidR="007041D5" w:rsidRPr="00C80CE8" w:rsidRDefault="00171210" w:rsidP="00284630">
      <w:pPr>
        <w:numPr>
          <w:ilvl w:val="0"/>
          <w:numId w:val="57"/>
        </w:numPr>
        <w:tabs>
          <w:tab w:val="left" w:pos="357"/>
        </w:tabs>
        <w:spacing w:line="262" w:lineRule="auto"/>
        <w:ind w:left="357" w:right="400" w:hanging="357"/>
        <w:jc w:val="both"/>
        <w:rPr>
          <w:rFonts w:eastAsia="Symbol"/>
          <w:color w:val="404040"/>
          <w:sz w:val="24"/>
          <w:szCs w:val="24"/>
        </w:rPr>
      </w:pPr>
      <w:r w:rsidRPr="00C80CE8">
        <w:rPr>
          <w:rFonts w:eastAsia="Times New Roman"/>
          <w:i/>
          <w:iCs/>
          <w:sz w:val="24"/>
          <w:szCs w:val="24"/>
        </w:rPr>
        <w:t>решать практические задачи и задачи из других предметов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51744" behindDoc="1" locked="0" layoutInCell="0" allowOverlap="1">
                <wp:simplePos x="0" y="0"/>
                <wp:positionH relativeFrom="column">
                  <wp:posOffset>2220595</wp:posOffset>
                </wp:positionH>
                <wp:positionV relativeFrom="paragraph">
                  <wp:posOffset>-2432050</wp:posOffset>
                </wp:positionV>
                <wp:extent cx="0" cy="612584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58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3BDB83" id="Shape 11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74.85pt,-191.5pt" to="174.85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53792" behindDoc="1" locked="0" layoutInCell="0" allowOverlap="1">
                <wp:simplePos x="0" y="0"/>
                <wp:positionH relativeFrom="column">
                  <wp:posOffset>4308475</wp:posOffset>
                </wp:positionH>
                <wp:positionV relativeFrom="paragraph">
                  <wp:posOffset>-2432050</wp:posOffset>
                </wp:positionV>
                <wp:extent cx="0" cy="612584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5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7E8B72" id="Shape 11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39.25pt,-191.5pt" to="339.25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55840" behindDoc="1" locked="0" layoutInCell="0" allowOverlap="1">
                <wp:simplePos x="0" y="0"/>
                <wp:positionH relativeFrom="column">
                  <wp:posOffset>-3018155</wp:posOffset>
                </wp:positionH>
                <wp:positionV relativeFrom="paragraph">
                  <wp:posOffset>3690620</wp:posOffset>
                </wp:positionV>
                <wp:extent cx="9411335"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A07A77" id="Shape 11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37.65pt,290.6pt" to="503.4pt,2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left="351"/>
        <w:jc w:val="both"/>
        <w:rPr>
          <w:sz w:val="24"/>
          <w:szCs w:val="24"/>
        </w:rPr>
      </w:pPr>
      <w:r w:rsidRPr="00C80CE8">
        <w:rPr>
          <w:rFonts w:eastAsia="Times New Roman"/>
          <w:sz w:val="24"/>
          <w:szCs w:val="24"/>
        </w:rPr>
        <w:t>контексте условия задачи,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57888" behindDoc="1" locked="0" layoutInCell="0" allowOverlap="1">
                <wp:simplePos x="0" y="0"/>
                <wp:positionH relativeFrom="column">
                  <wp:posOffset>4107180</wp:posOffset>
                </wp:positionH>
                <wp:positionV relativeFrom="paragraph">
                  <wp:posOffset>-177800</wp:posOffset>
                </wp:positionV>
                <wp:extent cx="0" cy="611949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94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CD6078" id="Shape 11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23.4pt,-14pt" to="323.4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" o:allowincell="f" filled="t" strokeweight=".16931mm">
                <v:stroke joinstyle="miter"/>
                <o:lock v:ext="edit" shapetype="f"/>
              </v:line>
            </w:pict>
          </mc:Fallback>
        </mc:AlternateContent>
      </w:r>
    </w:p>
    <w:p w:rsidR="007041D5" w:rsidRPr="00C80CE8" w:rsidRDefault="007041D5" w:rsidP="005E5397">
      <w:pPr>
        <w:spacing w:line="2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выбирать решения, не</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противоречащие</w:t>
      </w:r>
    </w:p>
    <w:p w:rsidR="007041D5" w:rsidRPr="00C80CE8" w:rsidRDefault="007041D5" w:rsidP="005E5397">
      <w:pPr>
        <w:spacing w:line="41" w:lineRule="exact"/>
        <w:jc w:val="both"/>
        <w:rPr>
          <w:sz w:val="24"/>
          <w:szCs w:val="24"/>
        </w:rPr>
      </w:pPr>
    </w:p>
    <w:p w:rsidR="007041D5" w:rsidRPr="00C80CE8" w:rsidRDefault="00171210" w:rsidP="005E5397">
      <w:pPr>
        <w:ind w:left="351"/>
        <w:jc w:val="both"/>
        <w:rPr>
          <w:sz w:val="24"/>
          <w:szCs w:val="24"/>
        </w:rPr>
      </w:pPr>
      <w:r w:rsidRPr="00C80CE8">
        <w:rPr>
          <w:rFonts w:eastAsia="Times New Roman"/>
          <w:sz w:val="24"/>
          <w:szCs w:val="24"/>
        </w:rPr>
        <w:t>контексту;</w:t>
      </w:r>
    </w:p>
    <w:p w:rsidR="007041D5" w:rsidRPr="00C80CE8" w:rsidRDefault="007041D5" w:rsidP="005E5397">
      <w:pPr>
        <w:spacing w:line="72" w:lineRule="exact"/>
        <w:jc w:val="both"/>
        <w:rPr>
          <w:sz w:val="24"/>
          <w:szCs w:val="24"/>
        </w:rPr>
      </w:pPr>
    </w:p>
    <w:p w:rsidR="007041D5" w:rsidRPr="00C80CE8" w:rsidRDefault="00171210" w:rsidP="00284630">
      <w:pPr>
        <w:numPr>
          <w:ilvl w:val="0"/>
          <w:numId w:val="58"/>
        </w:numPr>
        <w:tabs>
          <w:tab w:val="left" w:pos="351"/>
        </w:tabs>
        <w:spacing w:line="284" w:lineRule="auto"/>
        <w:ind w:left="351" w:right="3400" w:hanging="351"/>
        <w:jc w:val="both"/>
        <w:rPr>
          <w:rFonts w:eastAsia="Symbol"/>
          <w:color w:val="404040"/>
          <w:sz w:val="24"/>
          <w:szCs w:val="24"/>
        </w:rPr>
      </w:pPr>
      <w:r w:rsidRPr="00C80CE8">
        <w:rPr>
          <w:rFonts w:eastAsia="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7041D5" w:rsidRPr="00C80CE8" w:rsidRDefault="007041D5" w:rsidP="005E5397">
      <w:pPr>
        <w:spacing w:line="329" w:lineRule="exact"/>
        <w:jc w:val="both"/>
        <w:rPr>
          <w:sz w:val="24"/>
          <w:szCs w:val="24"/>
        </w:rPr>
      </w:pPr>
    </w:p>
    <w:p w:rsidR="007041D5" w:rsidRPr="00C80CE8" w:rsidRDefault="00171210" w:rsidP="00284630">
      <w:pPr>
        <w:numPr>
          <w:ilvl w:val="0"/>
          <w:numId w:val="59"/>
        </w:numPr>
        <w:tabs>
          <w:tab w:val="left" w:pos="200"/>
        </w:tabs>
        <w:spacing w:line="270" w:lineRule="auto"/>
        <w:ind w:left="351" w:right="3400" w:hanging="351"/>
        <w:jc w:val="both"/>
        <w:rPr>
          <w:rFonts w:eastAsia="Times New Roman"/>
          <w:i/>
          <w:iCs/>
          <w:sz w:val="24"/>
          <w:szCs w:val="24"/>
        </w:rPr>
      </w:pPr>
      <w:r w:rsidRPr="00C80CE8">
        <w:rPr>
          <w:rFonts w:eastAsia="Times New Roman"/>
          <w:i/>
          <w:iCs/>
          <w:sz w:val="24"/>
          <w:szCs w:val="24"/>
        </w:rPr>
        <w:t>повседневной жизни и при изучении других предметов:</w:t>
      </w:r>
    </w:p>
    <w:p w:rsidR="007041D5" w:rsidRPr="00C80CE8" w:rsidRDefault="007041D5" w:rsidP="005E5397">
      <w:pPr>
        <w:spacing w:line="36" w:lineRule="exact"/>
        <w:jc w:val="both"/>
        <w:rPr>
          <w:sz w:val="24"/>
          <w:szCs w:val="24"/>
        </w:rPr>
      </w:pPr>
    </w:p>
    <w:p w:rsidR="007041D5" w:rsidRPr="00C80CE8" w:rsidRDefault="00171210" w:rsidP="00284630">
      <w:pPr>
        <w:numPr>
          <w:ilvl w:val="0"/>
          <w:numId w:val="60"/>
        </w:numPr>
        <w:tabs>
          <w:tab w:val="left" w:pos="351"/>
        </w:tabs>
        <w:spacing w:line="262" w:lineRule="auto"/>
        <w:ind w:left="351" w:right="3300" w:hanging="351"/>
        <w:jc w:val="both"/>
        <w:rPr>
          <w:rFonts w:eastAsia="Symbol"/>
          <w:color w:val="404040"/>
          <w:sz w:val="24"/>
          <w:szCs w:val="24"/>
        </w:rPr>
      </w:pPr>
      <w:r w:rsidRPr="00C80CE8">
        <w:rPr>
          <w:rFonts w:eastAsia="Times New Roman"/>
          <w:sz w:val="24"/>
          <w:szCs w:val="24"/>
        </w:rPr>
        <w:t>решать практические задачи и задачи из других предметов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559936" behindDoc="1" locked="0" layoutInCell="0" allowOverlap="1">
                <wp:simplePos x="0" y="0"/>
                <wp:positionH relativeFrom="column">
                  <wp:posOffset>4100830</wp:posOffset>
                </wp:positionH>
                <wp:positionV relativeFrom="paragraph">
                  <wp:posOffset>2475865</wp:posOffset>
                </wp:positionV>
                <wp:extent cx="12700" cy="1206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F67452B" id="Shape 120" o:spid="_x0000_s1026" style="position:absolute;margin-left:322.9pt;margin-top:194.95pt;width:1pt;height:.9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" o:allowincell="f" fillcolor="black" stroked="f"/>
            </w:pict>
          </mc:Fallback>
        </mc:AlternateContent>
      </w:r>
    </w:p>
    <w:p w:rsidR="007041D5" w:rsidRPr="00C80CE8" w:rsidRDefault="007041D5" w:rsidP="005E5397">
      <w:pPr>
        <w:spacing w:line="4045"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num="3" w:space="720" w:equalWidth="0">
            <w:col w:w="4400" w:space="223"/>
            <w:col w:w="3377" w:space="229"/>
            <w:col w:w="6311"/>
          </w:cols>
        </w:sectPr>
      </w:pPr>
    </w:p>
    <w:p w:rsidR="007041D5" w:rsidRPr="00C80CE8" w:rsidRDefault="007041D5" w:rsidP="005E5397">
      <w:pPr>
        <w:ind w:left="14300"/>
        <w:jc w:val="both"/>
        <w:rPr>
          <w:sz w:val="24"/>
          <w:szCs w:val="24"/>
        </w:rPr>
      </w:pPr>
    </w:p>
    <w:p w:rsidR="007041D5" w:rsidRPr="00C80CE8" w:rsidRDefault="007041D5" w:rsidP="005E5397">
      <w:pPr>
        <w:jc w:val="both"/>
        <w:rPr>
          <w:sz w:val="24"/>
          <w:szCs w:val="24"/>
        </w:rPr>
        <w:sectPr w:rsidR="007041D5" w:rsidRPr="00C80CE8">
          <w:type w:val="continuous"/>
          <w:pgSz w:w="16840" w:h="11906" w:orient="landscape"/>
          <w:pgMar w:top="1137" w:right="858" w:bottom="154" w:left="1440" w:header="0" w:footer="0" w:gutter="0"/>
          <w:cols w:space="720" w:equalWidth="0">
            <w:col w:w="14540"/>
          </w:cols>
        </w:sectPr>
      </w:pPr>
    </w:p>
    <w:p w:rsidR="007041D5" w:rsidRPr="00C80CE8" w:rsidRDefault="00171210" w:rsidP="005E5397">
      <w:pPr>
        <w:ind w:left="1860"/>
        <w:jc w:val="both"/>
        <w:rPr>
          <w:sz w:val="24"/>
          <w:szCs w:val="24"/>
        </w:rPr>
      </w:pPr>
      <w:r w:rsidRPr="00C80CE8">
        <w:rPr>
          <w:rFonts w:eastAsia="Times New Roman"/>
          <w:noProof/>
          <w:sz w:val="24"/>
          <w:szCs w:val="24"/>
        </w:rPr>
        <w:lastRenderedPageBreak/>
        <mc:AlternateContent>
          <mc:Choice Requires="wps">
            <w:drawing>
              <wp:anchor distT="0" distB="0" distL="114300" distR="114300" simplePos="0" relativeHeight="251561984" behindDoc="1" locked="0" layoutInCell="0" allowOverlap="1">
                <wp:simplePos x="0" y="0"/>
                <wp:positionH relativeFrom="page">
                  <wp:posOffset>831850</wp:posOffset>
                </wp:positionH>
                <wp:positionV relativeFrom="page">
                  <wp:posOffset>721995</wp:posOffset>
                </wp:positionV>
                <wp:extent cx="941832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5254D2" id="Shape 121" o:spid="_x0000_s1026" style="position:absolute;z-index:-251754496;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9guwEAAIMDAAAOAAAAZHJzL2Uyb0RvYy54bWysU8tu2zAQvBfoPxC815Kd1HU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pdrMpZw4sDanc&#10;y3KC7BkCNoR6cJuYBYqDew5PXvxEqlVXxRxgGGGHLtoMJ4XsUOw+XuxWh8QEJe9up4ubGU1FUO32&#10;0/wmX1dBcz4bIqYvyluWP1putMtmQAP7J0wj9AzJafRGy7U2pgRxt30wke2BBr8u68R+BTOODS2f&#10;13cfC/NVDV9S1GW9RmF1ohdstG354gKCplcgPztJbUKTQJvxm9QZd/JttCqbtvXyuIlnP2nSxYbT&#10;q8xP6WVcTv/5d1a/AQ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Aj0V9g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64032" behindDoc="1" locked="0" layoutInCell="0" allowOverlap="1">
                <wp:simplePos x="0" y="0"/>
                <wp:positionH relativeFrom="page">
                  <wp:posOffset>835025</wp:posOffset>
                </wp:positionH>
                <wp:positionV relativeFrom="page">
                  <wp:posOffset>718820</wp:posOffset>
                </wp:positionV>
                <wp:extent cx="0" cy="609473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C81AF9" id="Shape 122" o:spid="_x0000_s1026" style="position:absolute;z-index:-251752448;visibility:visible;mso-wrap-style:square;mso-wrap-distance-left:9pt;mso-wrap-distance-top:0;mso-wrap-distance-right:9pt;mso-wrap-distance-bottom:0;mso-position-horizontal:absolute;mso-position-horizontal-relative:page;mso-position-vertical:absolute;mso-position-vertical-relative:page" from="65.75pt,56.6pt" to="65.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66080" behindDoc="1" locked="0" layoutInCell="0" allowOverlap="1">
                <wp:simplePos x="0" y="0"/>
                <wp:positionH relativeFrom="page">
                  <wp:posOffset>1801495</wp:posOffset>
                </wp:positionH>
                <wp:positionV relativeFrom="page">
                  <wp:posOffset>718820</wp:posOffset>
                </wp:positionV>
                <wp:extent cx="0" cy="609473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D1B277" id="Shape 123" o:spid="_x0000_s1026" style="position:absolute;z-index:-251750400;visibility:visible;mso-wrap-style:square;mso-wrap-distance-left:9pt;mso-wrap-distance-top:0;mso-wrap-distance-right:9pt;mso-wrap-distance-bottom:0;mso-position-horizontal:absolute;mso-position-horizontal-relative:page;mso-position-vertical:absolute;mso-position-vertical-relative:page" from="141.85pt,56.6pt" to="141.8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68128" behindDoc="1" locked="0" layoutInCell="0" allowOverlap="1">
                <wp:simplePos x="0" y="0"/>
                <wp:positionH relativeFrom="page">
                  <wp:posOffset>3781425</wp:posOffset>
                </wp:positionH>
                <wp:positionV relativeFrom="page">
                  <wp:posOffset>718820</wp:posOffset>
                </wp:positionV>
                <wp:extent cx="0" cy="609473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C9407B" id="Shape 124"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297.75pt,56.6pt" to="297.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70176" behindDoc="1" locked="0" layoutInCell="0" allowOverlap="1">
                <wp:simplePos x="0" y="0"/>
                <wp:positionH relativeFrom="page">
                  <wp:posOffset>6070600</wp:posOffset>
                </wp:positionH>
                <wp:positionV relativeFrom="page">
                  <wp:posOffset>718820</wp:posOffset>
                </wp:positionV>
                <wp:extent cx="0" cy="609473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1734D5" id="Shape 125" o:spid="_x0000_s1026" style="position:absolute;z-index:-251746304;visibility:visible;mso-wrap-style:square;mso-wrap-distance-left:9pt;mso-wrap-distance-top:0;mso-wrap-distance-right:9pt;mso-wrap-distance-bottom:0;mso-position-horizontal:absolute;mso-position-horizontal-relative:page;mso-position-vertical:absolute;mso-position-vertical-relative:page" from="478pt,56.6pt" to="478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72224" behindDoc="1" locked="0" layoutInCell="0" allowOverlap="1">
                <wp:simplePos x="0" y="0"/>
                <wp:positionH relativeFrom="page">
                  <wp:posOffset>8158480</wp:posOffset>
                </wp:positionH>
                <wp:positionV relativeFrom="page">
                  <wp:posOffset>718820</wp:posOffset>
                </wp:positionV>
                <wp:extent cx="0" cy="609473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0ACFC8" id="Shape 126" o:spid="_x0000_s1026" style="position:absolute;z-index:-251744256;visibility:visible;mso-wrap-style:square;mso-wrap-distance-left:9pt;mso-wrap-distance-top:0;mso-wrap-distance-right:9pt;mso-wrap-distance-bottom:0;mso-position-horizontal:absolute;mso-position-horizontal-relative:page;mso-position-vertical:absolute;mso-position-vertical-relative:page" from="642.4pt,56.6pt" to="642.4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74272" behindDoc="1" locked="0" layoutInCell="0" allowOverlap="1">
                <wp:simplePos x="0" y="0"/>
                <wp:positionH relativeFrom="page">
                  <wp:posOffset>831850</wp:posOffset>
                </wp:positionH>
                <wp:positionV relativeFrom="page">
                  <wp:posOffset>6810375</wp:posOffset>
                </wp:positionV>
                <wp:extent cx="941832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B4EEED" id="Shape 127" o:spid="_x0000_s1026" style="position:absolute;z-index:-251742208;visibility:visible;mso-wrap-style:square;mso-wrap-distance-left:9pt;mso-wrap-distance-top:0;mso-wrap-distance-right:9pt;mso-wrap-distance-bottom:0;mso-position-horizontal:absolute;mso-position-horizontal-relative:page;mso-position-vertical:absolute;mso-position-vertical-relative:page" from="65.5pt,536.25pt" to="807.1pt,5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76320" behindDoc="1" locked="0" layoutInCell="0" allowOverlap="1">
                <wp:simplePos x="0" y="0"/>
                <wp:positionH relativeFrom="page">
                  <wp:posOffset>10246995</wp:posOffset>
                </wp:positionH>
                <wp:positionV relativeFrom="page">
                  <wp:posOffset>718820</wp:posOffset>
                </wp:positionV>
                <wp:extent cx="0" cy="609473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94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6364D2" id="Shape 128" o:spid="_x0000_s1026" style="position:absolute;z-index:-251740160;visibility:visible;mso-wrap-style:square;mso-wrap-distance-left:9pt;mso-wrap-distance-top:0;mso-wrap-distance-right:9pt;mso-wrap-distance-bottom:0;mso-position-horizontal:absolute;mso-position-horizontal-relative:page;mso-position-vertical:absolute;mso-position-vertical-relative:page" from="806.85pt,56.6pt" to="806.8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" o:allowincell="f" filled="t" strokeweight=".16931mm">
                <v:stroke joinstyle="miter"/>
                <o:lock v:ext="edit" shapetype="f"/>
                <w10:wrap anchorx="page" anchory="page"/>
              </v:line>
            </w:pict>
          </mc:Fallback>
        </mc:AlternateContent>
      </w:r>
      <w:r w:rsidRPr="00C80CE8">
        <w:rPr>
          <w:rFonts w:eastAsia="Times New Roman"/>
          <w:sz w:val="24"/>
          <w:szCs w:val="24"/>
        </w:rPr>
        <w:t>долевым участием во</w:t>
      </w:r>
    </w:p>
    <w:p w:rsidR="007041D5" w:rsidRPr="00C80CE8" w:rsidRDefault="007041D5" w:rsidP="005E5397">
      <w:pPr>
        <w:spacing w:line="41" w:lineRule="exact"/>
        <w:jc w:val="both"/>
        <w:rPr>
          <w:sz w:val="24"/>
          <w:szCs w:val="24"/>
        </w:rPr>
      </w:pPr>
    </w:p>
    <w:p w:rsidR="007041D5" w:rsidRPr="00C80CE8" w:rsidRDefault="00171210" w:rsidP="005E5397">
      <w:pPr>
        <w:ind w:left="1860"/>
        <w:jc w:val="both"/>
        <w:rPr>
          <w:sz w:val="24"/>
          <w:szCs w:val="24"/>
        </w:rPr>
      </w:pPr>
      <w:r w:rsidRPr="00C80CE8">
        <w:rPr>
          <w:rFonts w:eastAsia="Times New Roman"/>
          <w:sz w:val="24"/>
          <w:szCs w:val="24"/>
        </w:rPr>
        <w:t>владении фирмой,</w:t>
      </w:r>
    </w:p>
    <w:p w:rsidR="007041D5" w:rsidRPr="00C80CE8" w:rsidRDefault="007041D5" w:rsidP="005E5397">
      <w:pPr>
        <w:spacing w:line="41" w:lineRule="exact"/>
        <w:jc w:val="both"/>
        <w:rPr>
          <w:sz w:val="24"/>
          <w:szCs w:val="24"/>
        </w:rPr>
      </w:pPr>
    </w:p>
    <w:p w:rsidR="007041D5" w:rsidRPr="00C80CE8" w:rsidRDefault="00171210" w:rsidP="005E5397">
      <w:pPr>
        <w:ind w:left="1860"/>
        <w:jc w:val="both"/>
        <w:rPr>
          <w:sz w:val="24"/>
          <w:szCs w:val="24"/>
        </w:rPr>
      </w:pPr>
      <w:r w:rsidRPr="00C80CE8">
        <w:rPr>
          <w:rFonts w:eastAsia="Times New Roman"/>
          <w:sz w:val="24"/>
          <w:szCs w:val="24"/>
        </w:rPr>
        <w:t>предприятием,</w:t>
      </w:r>
    </w:p>
    <w:p w:rsidR="007041D5" w:rsidRPr="00C80CE8" w:rsidRDefault="007041D5" w:rsidP="005E5397">
      <w:pPr>
        <w:spacing w:line="41" w:lineRule="exact"/>
        <w:jc w:val="both"/>
        <w:rPr>
          <w:sz w:val="24"/>
          <w:szCs w:val="24"/>
        </w:rPr>
      </w:pPr>
    </w:p>
    <w:p w:rsidR="007041D5" w:rsidRPr="00C80CE8" w:rsidRDefault="00171210" w:rsidP="005E5397">
      <w:pPr>
        <w:ind w:left="1860"/>
        <w:jc w:val="both"/>
        <w:rPr>
          <w:sz w:val="24"/>
          <w:szCs w:val="24"/>
        </w:rPr>
      </w:pPr>
      <w:r w:rsidRPr="00C80CE8">
        <w:rPr>
          <w:rFonts w:eastAsia="Times New Roman"/>
          <w:sz w:val="24"/>
          <w:szCs w:val="24"/>
        </w:rPr>
        <w:t>недвижимостью;</w:t>
      </w:r>
    </w:p>
    <w:p w:rsidR="007041D5" w:rsidRPr="00C80CE8" w:rsidRDefault="007041D5" w:rsidP="005E5397">
      <w:pPr>
        <w:spacing w:line="72" w:lineRule="exact"/>
        <w:jc w:val="both"/>
        <w:rPr>
          <w:sz w:val="24"/>
          <w:szCs w:val="24"/>
        </w:rPr>
      </w:pPr>
    </w:p>
    <w:p w:rsidR="007041D5" w:rsidRPr="00C80CE8" w:rsidRDefault="00171210" w:rsidP="00284630">
      <w:pPr>
        <w:numPr>
          <w:ilvl w:val="0"/>
          <w:numId w:val="61"/>
        </w:numPr>
        <w:tabs>
          <w:tab w:val="left" w:pos="1860"/>
        </w:tabs>
        <w:spacing w:line="284" w:lineRule="auto"/>
        <w:ind w:left="1860" w:right="10280" w:hanging="355"/>
        <w:jc w:val="both"/>
        <w:rPr>
          <w:rFonts w:eastAsia="Symbol"/>
          <w:sz w:val="24"/>
          <w:szCs w:val="24"/>
        </w:rPr>
      </w:pPr>
      <w:r w:rsidRPr="00C80CE8">
        <w:rPr>
          <w:rFonts w:eastAsia="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041D5" w:rsidRPr="00C80CE8" w:rsidRDefault="007041D5" w:rsidP="005E5397">
      <w:pPr>
        <w:spacing w:line="32" w:lineRule="exact"/>
        <w:jc w:val="both"/>
        <w:rPr>
          <w:rFonts w:eastAsia="Symbol"/>
          <w:sz w:val="24"/>
          <w:szCs w:val="24"/>
        </w:rPr>
      </w:pPr>
    </w:p>
    <w:p w:rsidR="007041D5" w:rsidRPr="00C80CE8" w:rsidRDefault="00171210" w:rsidP="00284630">
      <w:pPr>
        <w:numPr>
          <w:ilvl w:val="0"/>
          <w:numId w:val="61"/>
        </w:numPr>
        <w:tabs>
          <w:tab w:val="left" w:pos="1860"/>
        </w:tabs>
        <w:spacing w:line="286" w:lineRule="auto"/>
        <w:ind w:left="1860" w:right="10200" w:hanging="355"/>
        <w:jc w:val="both"/>
        <w:rPr>
          <w:rFonts w:eastAsia="Symbol"/>
          <w:sz w:val="24"/>
          <w:szCs w:val="24"/>
        </w:rPr>
      </w:pPr>
      <w:r w:rsidRPr="00C80CE8">
        <w:rPr>
          <w:rFonts w:eastAsia="Times New Roman"/>
          <w:sz w:val="24"/>
          <w:szCs w:val="24"/>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C80CE8">
        <w:rPr>
          <w:rFonts w:eastAsia="Times New Roman"/>
          <w:sz w:val="24"/>
          <w:szCs w:val="24"/>
        </w:rPr>
        <w:t>временнóй</w:t>
      </w:r>
      <w:proofErr w:type="spellEnd"/>
      <w:r w:rsidRPr="00C80CE8">
        <w:rPr>
          <w:rFonts w:eastAsia="Times New Roman"/>
          <w:sz w:val="24"/>
          <w:szCs w:val="24"/>
        </w:rPr>
        <w:t xml:space="preserve"> оси (до нашей эры и после), на движение денежных средств (приход/расход), на определение глубины/высоты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7041D5" w:rsidP="005E5397">
      <w:pPr>
        <w:spacing w:line="342" w:lineRule="exact"/>
        <w:jc w:val="both"/>
        <w:rPr>
          <w:rFonts w:eastAsia="Symbol"/>
          <w:sz w:val="24"/>
          <w:szCs w:val="24"/>
        </w:rPr>
      </w:pPr>
    </w:p>
    <w:p w:rsidR="007041D5" w:rsidRPr="00C80CE8" w:rsidRDefault="00171210" w:rsidP="00284630">
      <w:pPr>
        <w:numPr>
          <w:ilvl w:val="0"/>
          <w:numId w:val="61"/>
        </w:numPr>
        <w:tabs>
          <w:tab w:val="left" w:pos="1860"/>
        </w:tabs>
        <w:spacing w:line="266" w:lineRule="auto"/>
        <w:ind w:left="1860" w:right="10220" w:hanging="355"/>
        <w:jc w:val="both"/>
        <w:rPr>
          <w:rFonts w:eastAsia="Symbol"/>
          <w:sz w:val="24"/>
          <w:szCs w:val="24"/>
        </w:rPr>
      </w:pPr>
      <w:r w:rsidRPr="00C80CE8">
        <w:rPr>
          <w:rFonts w:eastAsia="Times New Roman"/>
          <w:sz w:val="24"/>
          <w:szCs w:val="24"/>
        </w:rPr>
        <w:t>использовать понятие масштаба для нахождения расстояний и длин на картах,</w:t>
      </w: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space="720" w:equalWidth="0">
            <w:col w:w="14540"/>
          </w:cols>
        </w:sectPr>
      </w:pPr>
    </w:p>
    <w:p w:rsidR="007041D5" w:rsidRPr="00C80CE8" w:rsidRDefault="007041D5" w:rsidP="005E5397">
      <w:pPr>
        <w:spacing w:line="216" w:lineRule="exact"/>
        <w:jc w:val="both"/>
        <w:rPr>
          <w:sz w:val="24"/>
          <w:szCs w:val="24"/>
        </w:rPr>
      </w:pPr>
    </w:p>
    <w:p w:rsidR="007041D5" w:rsidRPr="00C80CE8" w:rsidRDefault="00171210" w:rsidP="005E5397">
      <w:pPr>
        <w:ind w:left="1980"/>
        <w:jc w:val="both"/>
        <w:rPr>
          <w:sz w:val="24"/>
          <w:szCs w:val="24"/>
        </w:rPr>
      </w:pPr>
      <w:r w:rsidRPr="00C80CE8">
        <w:rPr>
          <w:rFonts w:eastAsia="Times New Roman"/>
          <w:noProof/>
          <w:sz w:val="24"/>
          <w:szCs w:val="24"/>
        </w:rPr>
        <mc:AlternateContent>
          <mc:Choice Requires="wps">
            <w:drawing>
              <wp:anchor distT="0" distB="0" distL="114300" distR="114300" simplePos="0" relativeHeight="251578368" behindDoc="1" locked="0" layoutInCell="0" allowOverlap="1">
                <wp:simplePos x="0" y="0"/>
                <wp:positionH relativeFrom="page">
                  <wp:posOffset>831850</wp:posOffset>
                </wp:positionH>
                <wp:positionV relativeFrom="page">
                  <wp:posOffset>721995</wp:posOffset>
                </wp:positionV>
                <wp:extent cx="941832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0B0427" id="Shape 129" o:spid="_x0000_s1026" style="position:absolute;z-index:-251738112;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vwugEAAIMDAAAOAAAAZHJzL2Uyb0RvYy54bWysU02P0zAQvSPxHyzfadLuUt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80416" behindDoc="1" locked="0" layoutInCell="0" allowOverlap="1">
                <wp:simplePos x="0" y="0"/>
                <wp:positionH relativeFrom="page">
                  <wp:posOffset>6070600</wp:posOffset>
                </wp:positionH>
                <wp:positionV relativeFrom="page">
                  <wp:posOffset>718820</wp:posOffset>
                </wp:positionV>
                <wp:extent cx="0" cy="612203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A365F6" id="Shape 130"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478pt,56.6pt" to="478pt,5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82464" behindDoc="1" locked="0" layoutInCell="0" allowOverlap="1">
                <wp:simplePos x="0" y="0"/>
                <wp:positionH relativeFrom="page">
                  <wp:posOffset>835025</wp:posOffset>
                </wp:positionH>
                <wp:positionV relativeFrom="page">
                  <wp:posOffset>718820</wp:posOffset>
                </wp:positionV>
                <wp:extent cx="0" cy="612203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1D0797" id="Shape 131" o:spid="_x0000_s1026" style="position:absolute;z-index:-251734016;visibility:visible;mso-wrap-style:square;mso-wrap-distance-left:9pt;mso-wrap-distance-top:0;mso-wrap-distance-right:9pt;mso-wrap-distance-bottom:0;mso-position-horizontal:absolute;mso-position-horizontal-relative:page;mso-position-vertical:absolute;mso-position-vertical-relative:page" from="65.75pt,56.6pt" to="65.75pt,5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84512" behindDoc="1" locked="0" layoutInCell="0" allowOverlap="1">
                <wp:simplePos x="0" y="0"/>
                <wp:positionH relativeFrom="page">
                  <wp:posOffset>1801495</wp:posOffset>
                </wp:positionH>
                <wp:positionV relativeFrom="page">
                  <wp:posOffset>718820</wp:posOffset>
                </wp:positionV>
                <wp:extent cx="0" cy="612203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956EA0" id="Shape 132"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141.85pt,56.6pt" to="141.85pt,5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86560" behindDoc="1" locked="0" layoutInCell="0" allowOverlap="1">
                <wp:simplePos x="0" y="0"/>
                <wp:positionH relativeFrom="page">
                  <wp:posOffset>3781425</wp:posOffset>
                </wp:positionH>
                <wp:positionV relativeFrom="page">
                  <wp:posOffset>718820</wp:posOffset>
                </wp:positionV>
                <wp:extent cx="0" cy="612203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2FA5C2" id="Shape 133" o:spid="_x0000_s1026" style="position:absolute;z-index:-251729920;visibility:visible;mso-wrap-style:square;mso-wrap-distance-left:9pt;mso-wrap-distance-top:0;mso-wrap-distance-right:9pt;mso-wrap-distance-bottom:0;mso-position-horizontal:absolute;mso-position-horizontal-relative:page;mso-position-vertical:absolute;mso-position-vertical-relative:page" from="297.75pt,56.6pt" to="297.75pt,5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88608" behindDoc="1" locked="0" layoutInCell="0" allowOverlap="1">
                <wp:simplePos x="0" y="0"/>
                <wp:positionH relativeFrom="page">
                  <wp:posOffset>8158480</wp:posOffset>
                </wp:positionH>
                <wp:positionV relativeFrom="page">
                  <wp:posOffset>718820</wp:posOffset>
                </wp:positionV>
                <wp:extent cx="0" cy="6122035"/>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2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0A59FF" id="Shape 134" o:spid="_x0000_s1026" style="position:absolute;z-index:-251727872;visibility:visible;mso-wrap-style:square;mso-wrap-distance-left:9pt;mso-wrap-distance-top:0;mso-wrap-distance-right:9pt;mso-wrap-distance-bottom:0;mso-position-horizontal:absolute;mso-position-horizontal-relative:page;mso-position-vertical:absolute;mso-position-vertical-relative:page" from="642.4pt,56.6pt" to="642.4pt,5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590656" behindDoc="1" locked="0" layoutInCell="0" allowOverlap="1">
                <wp:simplePos x="0" y="0"/>
                <wp:positionH relativeFrom="page">
                  <wp:posOffset>10246995</wp:posOffset>
                </wp:positionH>
                <wp:positionV relativeFrom="page">
                  <wp:posOffset>718820</wp:posOffset>
                </wp:positionV>
                <wp:extent cx="0" cy="611632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4DEF1A" id="Shape 135" o:spid="_x0000_s1026" style="position:absolute;z-index:-251725824;visibility:visible;mso-wrap-style:square;mso-wrap-distance-left:9pt;mso-wrap-distance-top:0;mso-wrap-distance-right:9pt;mso-wrap-distance-bottom:0;mso-position-horizontal:absolute;mso-position-horizontal-relative:page;mso-position-vertical:absolute;mso-position-vertical-relative:page" from="806.85pt,56.6pt" to="806.8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sz w:val="24"/>
          <w:szCs w:val="24"/>
        </w:rPr>
        <w:t>планах местности,</w:t>
      </w:r>
    </w:p>
    <w:p w:rsidR="007041D5" w:rsidRPr="00C80CE8" w:rsidRDefault="007041D5" w:rsidP="005E5397">
      <w:pPr>
        <w:spacing w:line="41" w:lineRule="exact"/>
        <w:jc w:val="both"/>
        <w:rPr>
          <w:sz w:val="24"/>
          <w:szCs w:val="24"/>
        </w:rPr>
      </w:pPr>
    </w:p>
    <w:p w:rsidR="007041D5" w:rsidRPr="00C80CE8" w:rsidRDefault="00171210" w:rsidP="005E5397">
      <w:pPr>
        <w:ind w:left="1980"/>
        <w:jc w:val="both"/>
        <w:rPr>
          <w:sz w:val="24"/>
          <w:szCs w:val="24"/>
        </w:rPr>
      </w:pPr>
      <w:r w:rsidRPr="00C80CE8">
        <w:rPr>
          <w:rFonts w:eastAsia="Times New Roman"/>
          <w:sz w:val="24"/>
          <w:szCs w:val="24"/>
        </w:rPr>
        <w:t>планах помещений,</w:t>
      </w:r>
    </w:p>
    <w:p w:rsidR="007041D5" w:rsidRPr="00C80CE8" w:rsidRDefault="007041D5" w:rsidP="005E5397">
      <w:pPr>
        <w:spacing w:line="41" w:lineRule="exact"/>
        <w:jc w:val="both"/>
        <w:rPr>
          <w:sz w:val="24"/>
          <w:szCs w:val="24"/>
        </w:rPr>
      </w:pPr>
    </w:p>
    <w:p w:rsidR="007041D5" w:rsidRPr="00C80CE8" w:rsidRDefault="00171210" w:rsidP="005E5397">
      <w:pPr>
        <w:ind w:left="1980"/>
        <w:jc w:val="both"/>
        <w:rPr>
          <w:sz w:val="24"/>
          <w:szCs w:val="24"/>
        </w:rPr>
      </w:pPr>
      <w:r w:rsidRPr="00C80CE8">
        <w:rPr>
          <w:rFonts w:eastAsia="Times New Roman"/>
          <w:sz w:val="24"/>
          <w:szCs w:val="24"/>
        </w:rPr>
        <w:t>выкройках, при работе</w:t>
      </w:r>
    </w:p>
    <w:p w:rsidR="007041D5" w:rsidRPr="00C80CE8" w:rsidRDefault="007041D5" w:rsidP="005E5397">
      <w:pPr>
        <w:spacing w:line="41" w:lineRule="exact"/>
        <w:jc w:val="both"/>
        <w:rPr>
          <w:sz w:val="24"/>
          <w:szCs w:val="24"/>
        </w:rPr>
      </w:pPr>
    </w:p>
    <w:p w:rsidR="007041D5" w:rsidRPr="00C80CE8" w:rsidRDefault="00171210" w:rsidP="005E5397">
      <w:pPr>
        <w:ind w:left="1980"/>
        <w:jc w:val="both"/>
        <w:rPr>
          <w:sz w:val="24"/>
          <w:szCs w:val="24"/>
        </w:rPr>
      </w:pPr>
      <w:r w:rsidRPr="00C80CE8">
        <w:rPr>
          <w:rFonts w:eastAsia="Times New Roman"/>
          <w:sz w:val="24"/>
          <w:szCs w:val="24"/>
        </w:rPr>
        <w:t xml:space="preserve">на компьютере и </w:t>
      </w:r>
      <w:proofErr w:type="gramStart"/>
      <w:r w:rsidRPr="00C80CE8">
        <w:rPr>
          <w:rFonts w:eastAsia="Times New Roman"/>
          <w:sz w:val="24"/>
          <w:szCs w:val="24"/>
        </w:rPr>
        <w:t>т.п.</w:t>
      </w:r>
      <w:proofErr w:type="gramEnd"/>
    </w:p>
    <w:p w:rsidR="007041D5" w:rsidRPr="00C80CE8" w:rsidRDefault="007041D5" w:rsidP="005E5397">
      <w:pPr>
        <w:spacing w:line="55" w:lineRule="exact"/>
        <w:jc w:val="both"/>
        <w:rPr>
          <w:sz w:val="24"/>
          <w:szCs w:val="24"/>
        </w:rPr>
      </w:pPr>
    </w:p>
    <w:p w:rsidR="007041D5" w:rsidRPr="00C80CE8" w:rsidRDefault="00171210" w:rsidP="00284630">
      <w:pPr>
        <w:numPr>
          <w:ilvl w:val="0"/>
          <w:numId w:val="62"/>
        </w:numPr>
        <w:tabs>
          <w:tab w:val="left" w:pos="1829"/>
        </w:tabs>
        <w:spacing w:line="270" w:lineRule="auto"/>
        <w:ind w:left="1980" w:right="10700" w:hanging="355"/>
        <w:jc w:val="both"/>
        <w:rPr>
          <w:rFonts w:eastAsia="Times New Roman"/>
          <w:i/>
          <w:iCs/>
          <w:sz w:val="24"/>
          <w:szCs w:val="24"/>
        </w:rPr>
      </w:pPr>
      <w:r w:rsidRPr="00C80CE8">
        <w:rPr>
          <w:rFonts w:eastAsia="Times New Roman"/>
          <w:i/>
          <w:iCs/>
          <w:sz w:val="24"/>
          <w:szCs w:val="24"/>
        </w:rPr>
        <w:t>повседневной жизни и при изучении других предметов:</w:t>
      </w:r>
    </w:p>
    <w:p w:rsidR="007041D5" w:rsidRPr="00C80CE8" w:rsidRDefault="007041D5" w:rsidP="005E5397">
      <w:pPr>
        <w:spacing w:line="6"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1860"/>
        <w:gridCol w:w="2760"/>
        <w:gridCol w:w="360"/>
        <w:gridCol w:w="3260"/>
        <w:gridCol w:w="360"/>
        <w:gridCol w:w="2920"/>
        <w:gridCol w:w="360"/>
        <w:gridCol w:w="2940"/>
      </w:tblGrid>
      <w:tr w:rsidR="007041D5" w:rsidRPr="00C80CE8">
        <w:trPr>
          <w:trHeight w:val="294"/>
        </w:trPr>
        <w:tc>
          <w:tcPr>
            <w:tcW w:w="18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решать несложные</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7041D5" w:rsidP="005E5397">
            <w:pPr>
              <w:jc w:val="both"/>
              <w:rPr>
                <w:sz w:val="24"/>
                <w:szCs w:val="24"/>
              </w:rPr>
            </w:pPr>
          </w:p>
        </w:tc>
      </w:tr>
      <w:tr w:rsidR="007041D5" w:rsidRPr="00C80CE8">
        <w:trPr>
          <w:trHeight w:val="319"/>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практические задачи,</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7041D5" w:rsidP="005E5397">
            <w:pPr>
              <w:jc w:val="both"/>
              <w:rPr>
                <w:sz w:val="24"/>
                <w:szCs w:val="24"/>
              </w:rPr>
            </w:pP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возникающие в</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7041D5" w:rsidP="005E5397">
            <w:pPr>
              <w:jc w:val="both"/>
              <w:rPr>
                <w:sz w:val="24"/>
                <w:szCs w:val="24"/>
              </w:rPr>
            </w:pP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ситуациях повседневной</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7041D5" w:rsidP="005E5397">
            <w:pPr>
              <w:jc w:val="both"/>
              <w:rPr>
                <w:sz w:val="24"/>
                <w:szCs w:val="24"/>
              </w:rPr>
            </w:pP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жизни</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7041D5" w:rsidP="005E5397">
            <w:pPr>
              <w:jc w:val="both"/>
              <w:rPr>
                <w:sz w:val="24"/>
                <w:szCs w:val="24"/>
              </w:rPr>
            </w:pP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7041D5" w:rsidP="005E5397">
            <w:pPr>
              <w:jc w:val="both"/>
              <w:rPr>
                <w:sz w:val="24"/>
                <w:szCs w:val="24"/>
              </w:rPr>
            </w:pPr>
          </w:p>
        </w:tc>
      </w:tr>
      <w:tr w:rsidR="007041D5" w:rsidRPr="00C80CE8">
        <w:trPr>
          <w:trHeight w:val="51"/>
        </w:trPr>
        <w:tc>
          <w:tcPr>
            <w:tcW w:w="1860" w:type="dxa"/>
            <w:tcBorders>
              <w:bottom w:val="single" w:sz="8" w:space="0" w:color="auto"/>
            </w:tcBorders>
            <w:vAlign w:val="bottom"/>
          </w:tcPr>
          <w:p w:rsidR="007041D5" w:rsidRPr="00C80CE8" w:rsidRDefault="007041D5" w:rsidP="005E5397">
            <w:pPr>
              <w:jc w:val="both"/>
              <w:rPr>
                <w:sz w:val="24"/>
                <w:szCs w:val="24"/>
              </w:rPr>
            </w:pPr>
          </w:p>
        </w:tc>
        <w:tc>
          <w:tcPr>
            <w:tcW w:w="2760" w:type="dxa"/>
            <w:tcBorders>
              <w:bottom w:val="single" w:sz="8" w:space="0" w:color="auto"/>
            </w:tcBorders>
            <w:vAlign w:val="bottom"/>
          </w:tcPr>
          <w:p w:rsidR="007041D5" w:rsidRPr="00C80CE8" w:rsidRDefault="007041D5" w:rsidP="005E5397">
            <w:pPr>
              <w:jc w:val="both"/>
              <w:rPr>
                <w:sz w:val="24"/>
                <w:szCs w:val="24"/>
              </w:rPr>
            </w:pPr>
          </w:p>
        </w:tc>
        <w:tc>
          <w:tcPr>
            <w:tcW w:w="360" w:type="dxa"/>
            <w:tcBorders>
              <w:bottom w:val="single" w:sz="8" w:space="0" w:color="auto"/>
            </w:tcBorders>
            <w:vAlign w:val="bottom"/>
          </w:tcPr>
          <w:p w:rsidR="007041D5" w:rsidRPr="00C80CE8" w:rsidRDefault="007041D5" w:rsidP="005E5397">
            <w:pPr>
              <w:jc w:val="both"/>
              <w:rPr>
                <w:sz w:val="24"/>
                <w:szCs w:val="24"/>
              </w:rPr>
            </w:pPr>
          </w:p>
        </w:tc>
        <w:tc>
          <w:tcPr>
            <w:tcW w:w="3260" w:type="dxa"/>
            <w:tcBorders>
              <w:bottom w:val="single" w:sz="8" w:space="0" w:color="auto"/>
            </w:tcBorders>
            <w:vAlign w:val="bottom"/>
          </w:tcPr>
          <w:p w:rsidR="007041D5" w:rsidRPr="00C80CE8" w:rsidRDefault="007041D5" w:rsidP="005E5397">
            <w:pPr>
              <w:jc w:val="both"/>
              <w:rPr>
                <w:sz w:val="24"/>
                <w:szCs w:val="24"/>
              </w:rPr>
            </w:pPr>
          </w:p>
        </w:tc>
        <w:tc>
          <w:tcPr>
            <w:tcW w:w="360" w:type="dxa"/>
            <w:tcBorders>
              <w:bottom w:val="single" w:sz="8" w:space="0" w:color="auto"/>
            </w:tcBorders>
            <w:vAlign w:val="bottom"/>
          </w:tcPr>
          <w:p w:rsidR="007041D5" w:rsidRPr="00C80CE8" w:rsidRDefault="007041D5" w:rsidP="005E5397">
            <w:pPr>
              <w:jc w:val="both"/>
              <w:rPr>
                <w:sz w:val="24"/>
                <w:szCs w:val="24"/>
              </w:rPr>
            </w:pPr>
          </w:p>
        </w:tc>
        <w:tc>
          <w:tcPr>
            <w:tcW w:w="2920" w:type="dxa"/>
            <w:tcBorders>
              <w:bottom w:val="single" w:sz="8" w:space="0" w:color="auto"/>
            </w:tcBorders>
            <w:vAlign w:val="bottom"/>
          </w:tcPr>
          <w:p w:rsidR="007041D5" w:rsidRPr="00C80CE8" w:rsidRDefault="007041D5" w:rsidP="005E5397">
            <w:pPr>
              <w:jc w:val="both"/>
              <w:rPr>
                <w:sz w:val="24"/>
                <w:szCs w:val="24"/>
              </w:rPr>
            </w:pPr>
          </w:p>
        </w:tc>
        <w:tc>
          <w:tcPr>
            <w:tcW w:w="36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tcBorders>
            <w:vAlign w:val="bottom"/>
          </w:tcPr>
          <w:p w:rsidR="007041D5" w:rsidRPr="00C80CE8" w:rsidRDefault="007041D5" w:rsidP="005E5397">
            <w:pPr>
              <w:jc w:val="both"/>
              <w:rPr>
                <w:sz w:val="24"/>
                <w:szCs w:val="24"/>
              </w:rPr>
            </w:pPr>
          </w:p>
        </w:tc>
      </w:tr>
      <w:tr w:rsidR="007041D5" w:rsidRPr="00C80CE8">
        <w:trPr>
          <w:trHeight w:val="281"/>
        </w:trPr>
        <w:tc>
          <w:tcPr>
            <w:tcW w:w="1860" w:type="dxa"/>
            <w:vAlign w:val="bottom"/>
          </w:tcPr>
          <w:p w:rsidR="007041D5" w:rsidRPr="00C80CE8" w:rsidRDefault="00171210" w:rsidP="005E5397">
            <w:pPr>
              <w:spacing w:line="281" w:lineRule="exact"/>
              <w:jc w:val="both"/>
              <w:rPr>
                <w:sz w:val="24"/>
                <w:szCs w:val="24"/>
              </w:rPr>
            </w:pPr>
            <w:r w:rsidRPr="00C80CE8">
              <w:rPr>
                <w:rFonts w:eastAsia="Times New Roman"/>
                <w:b/>
                <w:bCs/>
                <w:i/>
                <w:iCs/>
                <w:sz w:val="24"/>
                <w:szCs w:val="24"/>
              </w:rPr>
              <w:t xml:space="preserve">Геометрия   </w:t>
            </w:r>
            <w:r w:rsidRPr="00C80CE8">
              <w:rPr>
                <w:rFonts w:eastAsia="Symbol"/>
                <w:sz w:val="24"/>
                <w:szCs w:val="24"/>
              </w:rPr>
              <w:t></w:t>
            </w:r>
          </w:p>
        </w:tc>
        <w:tc>
          <w:tcPr>
            <w:tcW w:w="2760" w:type="dxa"/>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Оперировать на базовом</w:t>
            </w:r>
          </w:p>
        </w:tc>
        <w:tc>
          <w:tcPr>
            <w:tcW w:w="360" w:type="dxa"/>
            <w:vAlign w:val="bottom"/>
          </w:tcPr>
          <w:p w:rsidR="007041D5" w:rsidRPr="00C80CE8" w:rsidRDefault="00171210" w:rsidP="005E5397">
            <w:pPr>
              <w:spacing w:line="281" w:lineRule="exact"/>
              <w:ind w:left="120"/>
              <w:jc w:val="both"/>
              <w:rPr>
                <w:sz w:val="24"/>
                <w:szCs w:val="24"/>
              </w:rPr>
            </w:pPr>
            <w:r w:rsidRPr="00C80CE8">
              <w:rPr>
                <w:rFonts w:eastAsia="Symbol"/>
                <w:sz w:val="24"/>
                <w:szCs w:val="24"/>
              </w:rPr>
              <w:t></w:t>
            </w:r>
          </w:p>
        </w:tc>
        <w:tc>
          <w:tcPr>
            <w:tcW w:w="3260" w:type="dxa"/>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Оперировать понятиями:</w:t>
            </w:r>
          </w:p>
        </w:tc>
        <w:tc>
          <w:tcPr>
            <w:tcW w:w="360" w:type="dxa"/>
            <w:vAlign w:val="bottom"/>
          </w:tcPr>
          <w:p w:rsidR="007041D5" w:rsidRPr="00C80CE8" w:rsidRDefault="00171210" w:rsidP="005E5397">
            <w:pPr>
              <w:spacing w:line="281" w:lineRule="exact"/>
              <w:ind w:left="100"/>
              <w:jc w:val="both"/>
              <w:rPr>
                <w:sz w:val="24"/>
                <w:szCs w:val="24"/>
              </w:rPr>
            </w:pPr>
            <w:r w:rsidRPr="00C80CE8">
              <w:rPr>
                <w:rFonts w:eastAsia="Symbol"/>
                <w:sz w:val="24"/>
                <w:szCs w:val="24"/>
              </w:rPr>
              <w:t></w:t>
            </w:r>
          </w:p>
        </w:tc>
        <w:tc>
          <w:tcPr>
            <w:tcW w:w="2920" w:type="dxa"/>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Владеть геометрическими</w:t>
            </w:r>
          </w:p>
        </w:tc>
        <w:tc>
          <w:tcPr>
            <w:tcW w:w="360" w:type="dxa"/>
            <w:vAlign w:val="bottom"/>
          </w:tcPr>
          <w:p w:rsidR="007041D5" w:rsidRPr="00C80CE8" w:rsidRDefault="00171210" w:rsidP="005E5397">
            <w:pPr>
              <w:spacing w:line="281" w:lineRule="exact"/>
              <w:ind w:left="120"/>
              <w:jc w:val="both"/>
              <w:rPr>
                <w:sz w:val="24"/>
                <w:szCs w:val="24"/>
              </w:rPr>
            </w:pPr>
            <w:r w:rsidRPr="00C80CE8">
              <w:rPr>
                <w:rFonts w:eastAsia="Symbol"/>
                <w:color w:val="404040"/>
                <w:sz w:val="24"/>
                <w:szCs w:val="24"/>
              </w:rPr>
              <w:t></w:t>
            </w:r>
          </w:p>
        </w:tc>
        <w:tc>
          <w:tcPr>
            <w:tcW w:w="2940" w:type="dxa"/>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Иметь представление об</w:t>
            </w:r>
          </w:p>
        </w:tc>
      </w:tr>
      <w:tr w:rsidR="007041D5" w:rsidRPr="00C80CE8">
        <w:trPr>
          <w:trHeight w:val="311"/>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понятиями:</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точка, прямая, плоскость в</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понятиями при решении</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аксиоматическом</w:t>
            </w:r>
          </w:p>
        </w:tc>
      </w:tr>
      <w:tr w:rsidR="007041D5" w:rsidRPr="00C80CE8">
        <w:trPr>
          <w:trHeight w:val="320"/>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точка, прямая,</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пространстве,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задач и проведении</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методе;</w:t>
            </w:r>
          </w:p>
        </w:tc>
      </w:tr>
      <w:tr w:rsidR="007041D5" w:rsidRPr="00C80CE8">
        <w:trPr>
          <w:trHeight w:val="334"/>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плоскость в</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параллельность и</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математических</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владеть понятием</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пространстве,</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перпендикулярность прямых</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рассуждений;</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геометрические места</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параллельность и</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и плоскостей;</w:t>
            </w:r>
          </w:p>
        </w:tc>
        <w:tc>
          <w:tcPr>
            <w:tcW w:w="36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самостоятельно</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точек в пространстве и</w:t>
            </w:r>
          </w:p>
        </w:tc>
      </w:tr>
      <w:tr w:rsidR="007041D5" w:rsidRPr="00C80CE8">
        <w:trPr>
          <w:trHeight w:val="319"/>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перпендикулярность</w:t>
            </w:r>
          </w:p>
        </w:tc>
        <w:tc>
          <w:tcPr>
            <w:tcW w:w="360" w:type="dxa"/>
            <w:vAlign w:val="bottom"/>
          </w:tcPr>
          <w:p w:rsidR="007041D5" w:rsidRPr="00C80CE8" w:rsidRDefault="00171210" w:rsidP="005E5397">
            <w:pPr>
              <w:ind w:left="120"/>
              <w:jc w:val="both"/>
              <w:rPr>
                <w:sz w:val="24"/>
                <w:szCs w:val="24"/>
              </w:rPr>
            </w:pPr>
            <w:r w:rsidRPr="00C80CE8">
              <w:rPr>
                <w:rFonts w:eastAsia="Symbol"/>
                <w:sz w:val="24"/>
                <w:szCs w:val="24"/>
              </w:rPr>
              <w:t></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для решения</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формулировать</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 их для</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прямых и плоскостей;</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задач геометрические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определения</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задач;</w:t>
            </w:r>
          </w:p>
        </w:tc>
      </w:tr>
      <w:tr w:rsidR="007041D5" w:rsidRPr="00C80CE8">
        <w:trPr>
          <w:trHeight w:val="334"/>
        </w:trPr>
        <w:tc>
          <w:tcPr>
            <w:tcW w:w="1860" w:type="dxa"/>
            <w:vAlign w:val="bottom"/>
          </w:tcPr>
          <w:p w:rsidR="007041D5" w:rsidRPr="00C80CE8" w:rsidRDefault="00171210" w:rsidP="005E5397">
            <w:pPr>
              <w:jc w:val="both"/>
              <w:rPr>
                <w:sz w:val="24"/>
                <w:szCs w:val="24"/>
              </w:rPr>
            </w:pPr>
            <w:r w:rsidRPr="00C80CE8">
              <w:rPr>
                <w:rFonts w:eastAsia="Symbol"/>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распознавать основные</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факты, если условия</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геометрических фигур,</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уметь применять для</w:t>
            </w:r>
          </w:p>
        </w:tc>
      </w:tr>
      <w:tr w:rsidR="007041D5" w:rsidRPr="00C80CE8">
        <w:trPr>
          <w:trHeight w:val="320"/>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виды многогранников</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применения заданы в явной</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выдвигать гипотезы о</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задач свойства</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(призма, пирамида,</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форме;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новых свойствах и</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плоских и двугранных</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прямоугольный</w:t>
            </w:r>
          </w:p>
        </w:tc>
        <w:tc>
          <w:tcPr>
            <w:tcW w:w="360" w:type="dxa"/>
            <w:vAlign w:val="bottom"/>
          </w:tcPr>
          <w:p w:rsidR="007041D5" w:rsidRPr="00C80CE8" w:rsidRDefault="00171210" w:rsidP="005E5397">
            <w:pPr>
              <w:ind w:left="120"/>
              <w:jc w:val="both"/>
              <w:rPr>
                <w:sz w:val="24"/>
                <w:szCs w:val="24"/>
              </w:rPr>
            </w:pPr>
            <w:r w:rsidRPr="00C80CE8">
              <w:rPr>
                <w:rFonts w:eastAsia="Symbol"/>
                <w:sz w:val="24"/>
                <w:szCs w:val="24"/>
              </w:rPr>
              <w:t></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решать задачи на</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признаках</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углов, трехгранного угла,</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параллелепипед, куб);</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нахождение геометрических</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геометрических фигур и</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теоремы косинусов и</w:t>
            </w:r>
          </w:p>
        </w:tc>
      </w:tr>
      <w:tr w:rsidR="007041D5" w:rsidRPr="00C80CE8">
        <w:trPr>
          <w:trHeight w:val="319"/>
        </w:trPr>
        <w:tc>
          <w:tcPr>
            <w:tcW w:w="1860" w:type="dxa"/>
            <w:vAlign w:val="bottom"/>
          </w:tcPr>
          <w:p w:rsidR="007041D5" w:rsidRPr="00C80CE8" w:rsidRDefault="00171210" w:rsidP="005E5397">
            <w:pPr>
              <w:jc w:val="both"/>
              <w:rPr>
                <w:sz w:val="24"/>
                <w:szCs w:val="24"/>
              </w:rPr>
            </w:pPr>
            <w:r w:rsidRPr="00C80CE8">
              <w:rPr>
                <w:rFonts w:eastAsia="Symbol"/>
                <w:sz w:val="24"/>
                <w:szCs w:val="24"/>
              </w:rPr>
              <w:t></w:t>
            </w: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изображать изучаемые</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величин по образцам или</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обосновывать или</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синусов для трехгранного</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фигуры от руки и с</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алгоритмам;</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опровергать их, обобщать</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угла;</w:t>
            </w:r>
          </w:p>
        </w:tc>
      </w:tr>
      <w:tr w:rsidR="007041D5" w:rsidRPr="00C80CE8">
        <w:trPr>
          <w:trHeight w:val="334"/>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применением простых</w:t>
            </w:r>
          </w:p>
        </w:tc>
        <w:tc>
          <w:tcPr>
            <w:tcW w:w="3620" w:type="dxa"/>
            <w:gridSpan w:val="2"/>
            <w:vAlign w:val="bottom"/>
          </w:tcPr>
          <w:p w:rsidR="007041D5" w:rsidRPr="00C80CE8" w:rsidRDefault="00171210" w:rsidP="005E5397">
            <w:pPr>
              <w:ind w:left="120"/>
              <w:jc w:val="both"/>
              <w:rPr>
                <w:sz w:val="24"/>
                <w:szCs w:val="24"/>
              </w:rPr>
            </w:pPr>
            <w:proofErr w:type="gramStart"/>
            <w:r w:rsidRPr="00C80CE8">
              <w:rPr>
                <w:rFonts w:eastAsia="Symbol"/>
                <w:sz w:val="24"/>
                <w:szCs w:val="24"/>
              </w:rPr>
              <w:t></w:t>
            </w:r>
            <w:r w:rsidRPr="00C80CE8">
              <w:rPr>
                <w:rFonts w:eastAsia="Times New Roman"/>
                <w:i/>
                <w:iCs/>
                <w:sz w:val="24"/>
                <w:szCs w:val="24"/>
              </w:rPr>
              <w:t xml:space="preserve">  делать</w:t>
            </w:r>
            <w:proofErr w:type="gramEnd"/>
            <w:r w:rsidRPr="00C80CE8">
              <w:rPr>
                <w:rFonts w:eastAsia="Times New Roman"/>
                <w:i/>
                <w:iCs/>
                <w:sz w:val="24"/>
                <w:szCs w:val="24"/>
              </w:rPr>
              <w:t xml:space="preserve"> (выносные) плоские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или конкретизировать</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владеть понятием</w:t>
            </w:r>
          </w:p>
        </w:tc>
      </w:tr>
      <w:tr w:rsidR="007041D5" w:rsidRPr="00C80CE8">
        <w:trPr>
          <w:trHeight w:val="317"/>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чертежных</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чертежи из рисунков</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результаты на новых</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перпендикулярное сечение</w:t>
            </w:r>
          </w:p>
        </w:tc>
      </w:tr>
      <w:tr w:rsidR="007041D5" w:rsidRPr="00C80CE8">
        <w:trPr>
          <w:trHeight w:val="319"/>
        </w:trPr>
        <w:tc>
          <w:tcPr>
            <w:tcW w:w="1860" w:type="dxa"/>
            <w:vAlign w:val="bottom"/>
          </w:tcPr>
          <w:p w:rsidR="007041D5" w:rsidRPr="00C80CE8" w:rsidRDefault="007041D5" w:rsidP="005E5397">
            <w:pPr>
              <w:jc w:val="both"/>
              <w:rPr>
                <w:sz w:val="24"/>
                <w:szCs w:val="24"/>
              </w:rPr>
            </w:pPr>
          </w:p>
        </w:tc>
        <w:tc>
          <w:tcPr>
            <w:tcW w:w="2760" w:type="dxa"/>
            <w:vAlign w:val="bottom"/>
          </w:tcPr>
          <w:p w:rsidR="007041D5" w:rsidRPr="00C80CE8" w:rsidRDefault="00171210" w:rsidP="005E5397">
            <w:pPr>
              <w:ind w:left="120"/>
              <w:jc w:val="both"/>
              <w:rPr>
                <w:sz w:val="24"/>
                <w:szCs w:val="24"/>
              </w:rPr>
            </w:pPr>
            <w:r w:rsidRPr="00C80CE8">
              <w:rPr>
                <w:rFonts w:eastAsia="Times New Roman"/>
                <w:sz w:val="24"/>
                <w:szCs w:val="24"/>
              </w:rPr>
              <w:t>инструментов;</w:t>
            </w:r>
          </w:p>
        </w:tc>
        <w:tc>
          <w:tcPr>
            <w:tcW w:w="36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объемных фигур, в том числе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классах фигур, проводить</w:t>
            </w:r>
          </w:p>
        </w:tc>
        <w:tc>
          <w:tcPr>
            <w:tcW w:w="360" w:type="dxa"/>
            <w:vAlign w:val="bottom"/>
          </w:tcPr>
          <w:p w:rsidR="007041D5" w:rsidRPr="00C80CE8" w:rsidRDefault="007041D5" w:rsidP="005E5397">
            <w:pPr>
              <w:jc w:val="both"/>
              <w:rPr>
                <w:sz w:val="24"/>
                <w:szCs w:val="24"/>
              </w:rPr>
            </w:pPr>
          </w:p>
        </w:tc>
        <w:tc>
          <w:tcPr>
            <w:tcW w:w="294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призмы и уметь</w:t>
            </w:r>
          </w:p>
        </w:tc>
      </w:tr>
    </w:tbl>
    <w:p w:rsidR="007041D5" w:rsidRPr="00C80CE8" w:rsidRDefault="00171210" w:rsidP="003200BC">
      <w:pPr>
        <w:spacing w:line="20" w:lineRule="exact"/>
        <w:jc w:val="both"/>
        <w:rPr>
          <w:sz w:val="24"/>
          <w:szCs w:val="24"/>
        </w:rPr>
      </w:pPr>
      <w:r w:rsidRPr="00C80CE8">
        <w:rPr>
          <w:noProof/>
          <w:sz w:val="24"/>
          <w:szCs w:val="24"/>
        </w:rPr>
        <mc:AlternateContent>
          <mc:Choice Requires="wps">
            <w:drawing>
              <wp:anchor distT="0" distB="0" distL="114300" distR="114300" simplePos="0" relativeHeight="251592704" behindDoc="1" locked="0" layoutInCell="0" allowOverlap="1">
                <wp:simplePos x="0" y="0"/>
                <wp:positionH relativeFrom="column">
                  <wp:posOffset>-5715</wp:posOffset>
                </wp:positionH>
                <wp:positionV relativeFrom="paragraph">
                  <wp:posOffset>33655</wp:posOffset>
                </wp:positionV>
                <wp:extent cx="941133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8FBE63" id="Shape 13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5pt,2.65pt" to="740.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594752" behindDoc="1" locked="0" layoutInCell="0" allowOverlap="1">
                <wp:simplePos x="0" y="0"/>
                <wp:positionH relativeFrom="column">
                  <wp:posOffset>9402445</wp:posOffset>
                </wp:positionH>
                <wp:positionV relativeFrom="paragraph">
                  <wp:posOffset>27305</wp:posOffset>
                </wp:positionV>
                <wp:extent cx="12700" cy="1270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F5029BC" id="Shape 137" o:spid="_x0000_s1026" style="position:absolute;margin-left:740.35pt;margin-top:2.15pt;width:1pt;height: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V7gwEAAAY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" o:allowincell="f" fillcolor="black" stroked="f"/>
            </w:pict>
          </mc:Fallback>
        </mc:AlternateContent>
      </w:r>
    </w:p>
    <w:p w:rsidR="007041D5" w:rsidRPr="00C80CE8" w:rsidRDefault="007041D5" w:rsidP="005E5397">
      <w:pPr>
        <w:jc w:val="both"/>
        <w:rPr>
          <w:sz w:val="24"/>
          <w:szCs w:val="24"/>
        </w:rPr>
        <w:sectPr w:rsidR="007041D5" w:rsidRPr="00C80CE8">
          <w:type w:val="continuous"/>
          <w:pgSz w:w="16840" w:h="11906" w:orient="landscape"/>
          <w:pgMar w:top="1137" w:right="698" w:bottom="154" w:left="1320" w:header="0" w:footer="0" w:gutter="0"/>
          <w:cols w:space="720" w:equalWidth="0">
            <w:col w:w="14820"/>
          </w:cols>
        </w:sectPr>
      </w:pPr>
    </w:p>
    <w:p w:rsidR="007041D5" w:rsidRPr="00C80CE8" w:rsidRDefault="00171210" w:rsidP="005E5397">
      <w:pPr>
        <w:spacing w:line="17" w:lineRule="exact"/>
        <w:jc w:val="both"/>
        <w:rPr>
          <w:sz w:val="24"/>
          <w:szCs w:val="24"/>
        </w:rPr>
      </w:pPr>
      <w:r w:rsidRPr="00C80CE8">
        <w:rPr>
          <w:noProof/>
          <w:sz w:val="24"/>
          <w:szCs w:val="24"/>
        </w:rPr>
        <w:lastRenderedPageBreak/>
        <mc:AlternateContent>
          <mc:Choice Requires="wps">
            <w:drawing>
              <wp:anchor distT="0" distB="0" distL="114300" distR="114300" simplePos="0" relativeHeight="251596800" behindDoc="1" locked="0" layoutInCell="0" allowOverlap="1">
                <wp:simplePos x="0" y="0"/>
                <wp:positionH relativeFrom="page">
                  <wp:posOffset>831850</wp:posOffset>
                </wp:positionH>
                <wp:positionV relativeFrom="page">
                  <wp:posOffset>721995</wp:posOffset>
                </wp:positionV>
                <wp:extent cx="941832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F46715" id="Shape 138"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598848" behindDoc="1" locked="0" layoutInCell="0" allowOverlap="1">
                <wp:simplePos x="0" y="0"/>
                <wp:positionH relativeFrom="page">
                  <wp:posOffset>835025</wp:posOffset>
                </wp:positionH>
                <wp:positionV relativeFrom="page">
                  <wp:posOffset>718820</wp:posOffset>
                </wp:positionV>
                <wp:extent cx="0" cy="613727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DBA958" id="Shape 139" o:spid="_x0000_s1026" style="position:absolute;z-index:-251717632;visibility:visible;mso-wrap-style:square;mso-wrap-distance-left:9pt;mso-wrap-distance-top:0;mso-wrap-distance-right:9pt;mso-wrap-distance-bottom:0;mso-position-horizontal:absolute;mso-position-horizontal-relative:page;mso-position-vertical:absolute;mso-position-vertical-relative:page" from="65.75pt,56.6pt" to="65.7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600896" behindDoc="1" locked="0" layoutInCell="0" allowOverlap="1">
                <wp:simplePos x="0" y="0"/>
                <wp:positionH relativeFrom="page">
                  <wp:posOffset>1801495</wp:posOffset>
                </wp:positionH>
                <wp:positionV relativeFrom="page">
                  <wp:posOffset>718820</wp:posOffset>
                </wp:positionV>
                <wp:extent cx="0" cy="613727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72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23BB5A" id="Shape 140"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141.85pt,56.6pt" to="141.85pt,5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" o:allowincell="f" filled="t" strokeweight=".48pt">
                <v:stroke joinstyle="miter"/>
                <o:lock v:ext="edit" shapetype="f"/>
                <w10:wrap anchorx="page" anchory="page"/>
              </v:line>
            </w:pict>
          </mc:Fallback>
        </mc:AlternateContent>
      </w:r>
    </w:p>
    <w:p w:rsidR="007041D5" w:rsidRPr="00C80CE8" w:rsidRDefault="00171210" w:rsidP="00284630">
      <w:pPr>
        <w:numPr>
          <w:ilvl w:val="0"/>
          <w:numId w:val="63"/>
        </w:numPr>
        <w:tabs>
          <w:tab w:val="left" w:pos="1860"/>
        </w:tabs>
        <w:spacing w:line="282" w:lineRule="auto"/>
        <w:ind w:left="1860" w:right="220" w:hanging="355"/>
        <w:jc w:val="both"/>
        <w:rPr>
          <w:rFonts w:eastAsia="Symbol"/>
          <w:sz w:val="24"/>
          <w:szCs w:val="24"/>
        </w:rPr>
      </w:pPr>
      <w:r w:rsidRPr="00C80CE8">
        <w:rPr>
          <w:rFonts w:eastAsia="Times New Roman"/>
          <w:sz w:val="24"/>
          <w:szCs w:val="24"/>
        </w:rPr>
        <w:t>делать (выносные) плоские чертежи из рисунков простых объемных фигур: вид сверху, сбоку, снизу</w:t>
      </w:r>
      <w:r w:rsidRPr="00C80CE8">
        <w:rPr>
          <w:rFonts w:eastAsia="Times New Roman"/>
          <w:i/>
          <w:iCs/>
          <w:sz w:val="24"/>
          <w:szCs w:val="24"/>
        </w:rPr>
        <w:t>;</w:t>
      </w:r>
    </w:p>
    <w:p w:rsidR="007041D5" w:rsidRPr="00C80CE8" w:rsidRDefault="007041D5" w:rsidP="005E5397">
      <w:pPr>
        <w:spacing w:line="29" w:lineRule="exact"/>
        <w:jc w:val="both"/>
        <w:rPr>
          <w:rFonts w:eastAsia="Symbol"/>
          <w:sz w:val="24"/>
          <w:szCs w:val="24"/>
        </w:rPr>
      </w:pPr>
    </w:p>
    <w:p w:rsidR="007041D5" w:rsidRPr="00C80CE8" w:rsidRDefault="00171210" w:rsidP="00284630">
      <w:pPr>
        <w:numPr>
          <w:ilvl w:val="0"/>
          <w:numId w:val="63"/>
        </w:numPr>
        <w:tabs>
          <w:tab w:val="left" w:pos="1860"/>
        </w:tabs>
        <w:spacing w:line="270" w:lineRule="auto"/>
        <w:ind w:left="1860" w:hanging="355"/>
        <w:jc w:val="both"/>
        <w:rPr>
          <w:rFonts w:eastAsia="Symbol"/>
          <w:sz w:val="24"/>
          <w:szCs w:val="24"/>
        </w:rPr>
      </w:pPr>
      <w:r w:rsidRPr="00C80CE8">
        <w:rPr>
          <w:rFonts w:eastAsia="Times New Roman"/>
          <w:sz w:val="24"/>
          <w:szCs w:val="24"/>
        </w:rPr>
        <w:t>извлекать информацию о пространственных геометрических фигурах, представленную на чертежах и рисунках;</w:t>
      </w:r>
    </w:p>
    <w:p w:rsidR="007041D5" w:rsidRPr="00C80CE8" w:rsidRDefault="007041D5" w:rsidP="005E5397">
      <w:pPr>
        <w:spacing w:line="39" w:lineRule="exact"/>
        <w:jc w:val="both"/>
        <w:rPr>
          <w:rFonts w:eastAsia="Symbol"/>
          <w:sz w:val="24"/>
          <w:szCs w:val="24"/>
        </w:rPr>
      </w:pPr>
    </w:p>
    <w:p w:rsidR="007041D5" w:rsidRPr="00C80CE8" w:rsidRDefault="00171210" w:rsidP="00284630">
      <w:pPr>
        <w:numPr>
          <w:ilvl w:val="0"/>
          <w:numId w:val="63"/>
        </w:numPr>
        <w:tabs>
          <w:tab w:val="left" w:pos="1860"/>
        </w:tabs>
        <w:spacing w:line="269" w:lineRule="auto"/>
        <w:ind w:left="1860" w:right="60" w:hanging="355"/>
        <w:jc w:val="both"/>
        <w:rPr>
          <w:rFonts w:eastAsia="Symbol"/>
          <w:sz w:val="24"/>
          <w:szCs w:val="24"/>
        </w:rPr>
      </w:pPr>
      <w:r w:rsidRPr="00C80CE8">
        <w:rPr>
          <w:rFonts w:eastAsia="Times New Roman"/>
          <w:sz w:val="24"/>
          <w:szCs w:val="24"/>
        </w:rPr>
        <w:t>применять теорему Пифагора при вычислении элементов стереометрических фигур;</w:t>
      </w:r>
    </w:p>
    <w:p w:rsidR="007041D5" w:rsidRPr="00C80CE8" w:rsidRDefault="007041D5" w:rsidP="005E5397">
      <w:pPr>
        <w:spacing w:line="36" w:lineRule="exact"/>
        <w:jc w:val="both"/>
        <w:rPr>
          <w:rFonts w:eastAsia="Symbol"/>
          <w:sz w:val="24"/>
          <w:szCs w:val="24"/>
        </w:rPr>
      </w:pPr>
    </w:p>
    <w:p w:rsidR="007041D5" w:rsidRPr="00C80CE8" w:rsidRDefault="00171210" w:rsidP="00284630">
      <w:pPr>
        <w:numPr>
          <w:ilvl w:val="0"/>
          <w:numId w:val="63"/>
        </w:numPr>
        <w:tabs>
          <w:tab w:val="left" w:pos="1860"/>
        </w:tabs>
        <w:spacing w:line="268" w:lineRule="auto"/>
        <w:ind w:left="1860" w:right="40" w:hanging="355"/>
        <w:jc w:val="both"/>
        <w:rPr>
          <w:rFonts w:eastAsia="Symbol"/>
          <w:sz w:val="24"/>
          <w:szCs w:val="24"/>
        </w:rPr>
      </w:pPr>
      <w:r w:rsidRPr="00C80CE8">
        <w:rPr>
          <w:rFonts w:eastAsia="Times New Roman"/>
          <w:sz w:val="24"/>
          <w:szCs w:val="24"/>
        </w:rPr>
        <w:t>находить объемы и площади поверхностей простейших многогранников с применением формул;</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63"/>
        </w:numPr>
        <w:tabs>
          <w:tab w:val="left" w:pos="1860"/>
        </w:tabs>
        <w:spacing w:line="266" w:lineRule="auto"/>
        <w:ind w:left="1860" w:right="20" w:hanging="355"/>
        <w:jc w:val="both"/>
        <w:rPr>
          <w:rFonts w:eastAsia="Symbol"/>
          <w:sz w:val="24"/>
          <w:szCs w:val="24"/>
        </w:rPr>
      </w:pPr>
      <w:r w:rsidRPr="00C80CE8">
        <w:rPr>
          <w:rFonts w:eastAsia="Times New Roman"/>
          <w:sz w:val="24"/>
          <w:szCs w:val="24"/>
        </w:rPr>
        <w:t>распознавать основные виды тел вращения (конус, цилиндр, сфера и шар);</w:t>
      </w:r>
    </w:p>
    <w:p w:rsidR="007041D5" w:rsidRPr="00C80CE8" w:rsidRDefault="007041D5" w:rsidP="005E5397">
      <w:pPr>
        <w:spacing w:line="45" w:lineRule="exact"/>
        <w:jc w:val="both"/>
        <w:rPr>
          <w:rFonts w:eastAsia="Symbol"/>
          <w:sz w:val="24"/>
          <w:szCs w:val="24"/>
        </w:rPr>
      </w:pPr>
    </w:p>
    <w:p w:rsidR="007041D5" w:rsidRPr="00C80CE8" w:rsidRDefault="00171210" w:rsidP="00284630">
      <w:pPr>
        <w:numPr>
          <w:ilvl w:val="0"/>
          <w:numId w:val="63"/>
        </w:numPr>
        <w:tabs>
          <w:tab w:val="left" w:pos="1860"/>
        </w:tabs>
        <w:spacing w:line="269" w:lineRule="auto"/>
        <w:ind w:left="1860" w:right="40" w:hanging="355"/>
        <w:jc w:val="both"/>
        <w:rPr>
          <w:rFonts w:eastAsia="Symbol"/>
          <w:sz w:val="24"/>
          <w:szCs w:val="24"/>
        </w:rPr>
      </w:pPr>
      <w:r w:rsidRPr="00C80CE8">
        <w:rPr>
          <w:rFonts w:eastAsia="Times New Roman"/>
          <w:sz w:val="24"/>
          <w:szCs w:val="24"/>
        </w:rPr>
        <w:t>находить объемы и площади поверхностей простейших многогранников и тел вращения с</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spacing w:line="270" w:lineRule="auto"/>
        <w:ind w:left="357" w:right="140"/>
        <w:jc w:val="both"/>
        <w:rPr>
          <w:sz w:val="24"/>
          <w:szCs w:val="24"/>
        </w:rPr>
      </w:pPr>
      <w:r w:rsidRPr="00C80CE8">
        <w:rPr>
          <w:rFonts w:eastAsia="Times New Roman"/>
          <w:i/>
          <w:iCs/>
          <w:sz w:val="24"/>
          <w:szCs w:val="24"/>
        </w:rPr>
        <w:t>рисовать вид сверху, сбоку, строить сечения многогранников;</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02944" behindDoc="1" locked="0" layoutInCell="0" allowOverlap="1">
                <wp:simplePos x="0" y="0"/>
                <wp:positionH relativeFrom="column">
                  <wp:posOffset>-68580</wp:posOffset>
                </wp:positionH>
                <wp:positionV relativeFrom="paragraph">
                  <wp:posOffset>-601980</wp:posOffset>
                </wp:positionV>
                <wp:extent cx="0" cy="613664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66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6713BC" id="Shape 14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4pt,-47.4pt" to="-5.4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" o:allowincell="f" filled="t" strokeweight=".16931mm">
                <v:stroke joinstyle="miter"/>
                <o:lock v:ext="edit" shapetype="f"/>
              </v:line>
            </w:pict>
          </mc:Fallback>
        </mc:AlternateContent>
      </w:r>
    </w:p>
    <w:p w:rsidR="007041D5" w:rsidRPr="00C80CE8" w:rsidRDefault="007041D5" w:rsidP="005E5397">
      <w:pPr>
        <w:spacing w:line="16" w:lineRule="exact"/>
        <w:jc w:val="both"/>
        <w:rPr>
          <w:sz w:val="24"/>
          <w:szCs w:val="24"/>
        </w:rPr>
      </w:pPr>
    </w:p>
    <w:p w:rsidR="007041D5" w:rsidRPr="00C80CE8" w:rsidRDefault="00171210" w:rsidP="00284630">
      <w:pPr>
        <w:numPr>
          <w:ilvl w:val="0"/>
          <w:numId w:val="64"/>
        </w:numPr>
        <w:tabs>
          <w:tab w:val="left" w:pos="357"/>
        </w:tabs>
        <w:spacing w:line="271" w:lineRule="auto"/>
        <w:ind w:left="357" w:right="360" w:hanging="357"/>
        <w:jc w:val="both"/>
        <w:rPr>
          <w:rFonts w:eastAsia="Symbol"/>
          <w:sz w:val="24"/>
          <w:szCs w:val="24"/>
        </w:rPr>
      </w:pPr>
      <w:r w:rsidRPr="00C80CE8">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7041D5" w:rsidRPr="00C80CE8" w:rsidRDefault="007041D5" w:rsidP="005E5397">
      <w:pPr>
        <w:spacing w:line="38" w:lineRule="exact"/>
        <w:jc w:val="both"/>
        <w:rPr>
          <w:rFonts w:eastAsia="Symbol"/>
          <w:sz w:val="24"/>
          <w:szCs w:val="24"/>
        </w:rPr>
      </w:pPr>
    </w:p>
    <w:p w:rsidR="007041D5" w:rsidRPr="00C80CE8" w:rsidRDefault="00171210" w:rsidP="00284630">
      <w:pPr>
        <w:numPr>
          <w:ilvl w:val="0"/>
          <w:numId w:val="64"/>
        </w:numPr>
        <w:tabs>
          <w:tab w:val="left" w:pos="357"/>
        </w:tabs>
        <w:spacing w:line="266" w:lineRule="auto"/>
        <w:ind w:left="357" w:right="60" w:hanging="357"/>
        <w:jc w:val="both"/>
        <w:rPr>
          <w:rFonts w:eastAsia="Symbol"/>
          <w:sz w:val="24"/>
          <w:szCs w:val="24"/>
        </w:rPr>
      </w:pPr>
      <w:r w:rsidRPr="00C80CE8">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7041D5" w:rsidRPr="00C80CE8" w:rsidRDefault="007041D5" w:rsidP="005E5397">
      <w:pPr>
        <w:spacing w:line="43" w:lineRule="exact"/>
        <w:jc w:val="both"/>
        <w:rPr>
          <w:rFonts w:eastAsia="Symbol"/>
          <w:sz w:val="24"/>
          <w:szCs w:val="24"/>
        </w:rPr>
      </w:pPr>
    </w:p>
    <w:p w:rsidR="007041D5" w:rsidRPr="00C80CE8" w:rsidRDefault="00171210" w:rsidP="00284630">
      <w:pPr>
        <w:numPr>
          <w:ilvl w:val="0"/>
          <w:numId w:val="64"/>
        </w:numPr>
        <w:tabs>
          <w:tab w:val="left" w:pos="357"/>
        </w:tabs>
        <w:spacing w:line="278" w:lineRule="auto"/>
        <w:ind w:left="357" w:hanging="357"/>
        <w:jc w:val="both"/>
        <w:rPr>
          <w:rFonts w:eastAsia="Symbol"/>
          <w:sz w:val="24"/>
          <w:szCs w:val="24"/>
        </w:rPr>
      </w:pPr>
      <w:r w:rsidRPr="00C80CE8">
        <w:rPr>
          <w:rFonts w:eastAsia="Times New Roman"/>
          <w:i/>
          <w:iCs/>
          <w:sz w:val="24"/>
          <w:szCs w:val="24"/>
        </w:rPr>
        <w:t>описывать взаимное расположение прямых и плоскостей в пространстве;</w:t>
      </w:r>
    </w:p>
    <w:p w:rsidR="007041D5" w:rsidRPr="00C80CE8" w:rsidRDefault="007041D5" w:rsidP="005E5397">
      <w:pPr>
        <w:spacing w:line="30" w:lineRule="exact"/>
        <w:jc w:val="both"/>
        <w:rPr>
          <w:rFonts w:eastAsia="Symbol"/>
          <w:sz w:val="24"/>
          <w:szCs w:val="24"/>
        </w:rPr>
      </w:pPr>
    </w:p>
    <w:p w:rsidR="007041D5" w:rsidRPr="00C80CE8" w:rsidRDefault="00171210" w:rsidP="00284630">
      <w:pPr>
        <w:numPr>
          <w:ilvl w:val="0"/>
          <w:numId w:val="64"/>
        </w:numPr>
        <w:tabs>
          <w:tab w:val="left" w:pos="357"/>
        </w:tabs>
        <w:spacing w:line="251" w:lineRule="auto"/>
        <w:ind w:left="357" w:right="140" w:hanging="357"/>
        <w:jc w:val="both"/>
        <w:rPr>
          <w:rFonts w:eastAsia="Symbol"/>
          <w:sz w:val="24"/>
          <w:szCs w:val="24"/>
        </w:rPr>
      </w:pPr>
      <w:r w:rsidRPr="00C80CE8">
        <w:rPr>
          <w:rFonts w:eastAsia="Times New Roman"/>
          <w:i/>
          <w:iCs/>
          <w:sz w:val="24"/>
          <w:szCs w:val="24"/>
        </w:rPr>
        <w:t>формулировать свойства и признаки фигур;</w:t>
      </w:r>
    </w:p>
    <w:p w:rsidR="007041D5" w:rsidRPr="00C80CE8" w:rsidRDefault="007041D5" w:rsidP="005E5397">
      <w:pPr>
        <w:spacing w:line="56" w:lineRule="exact"/>
        <w:jc w:val="both"/>
        <w:rPr>
          <w:rFonts w:eastAsia="Symbol"/>
          <w:sz w:val="24"/>
          <w:szCs w:val="24"/>
        </w:rPr>
      </w:pPr>
    </w:p>
    <w:p w:rsidR="007041D5" w:rsidRPr="00C80CE8" w:rsidRDefault="00171210" w:rsidP="00284630">
      <w:pPr>
        <w:numPr>
          <w:ilvl w:val="0"/>
          <w:numId w:val="64"/>
        </w:numPr>
        <w:tabs>
          <w:tab w:val="left" w:pos="357"/>
        </w:tabs>
        <w:spacing w:line="249" w:lineRule="auto"/>
        <w:ind w:left="357" w:right="20" w:hanging="357"/>
        <w:jc w:val="both"/>
        <w:rPr>
          <w:rFonts w:eastAsia="Symbol"/>
          <w:sz w:val="24"/>
          <w:szCs w:val="24"/>
        </w:rPr>
      </w:pPr>
      <w:r w:rsidRPr="00C80CE8">
        <w:rPr>
          <w:rFonts w:eastAsia="Times New Roman"/>
          <w:i/>
          <w:iCs/>
          <w:sz w:val="24"/>
          <w:szCs w:val="24"/>
        </w:rPr>
        <w:t>доказывать геометрические утверждения</w:t>
      </w:r>
      <w:r w:rsidRPr="00C80CE8">
        <w:rPr>
          <w:rFonts w:eastAsia="Times New Roman"/>
          <w:i/>
          <w:iCs/>
          <w:color w:val="FF0000"/>
          <w:sz w:val="24"/>
          <w:szCs w:val="24"/>
        </w:rPr>
        <w:t>;</w:t>
      </w:r>
    </w:p>
    <w:p w:rsidR="007041D5" w:rsidRPr="00C80CE8" w:rsidRDefault="007041D5" w:rsidP="005E5397">
      <w:pPr>
        <w:spacing w:line="62" w:lineRule="exact"/>
        <w:jc w:val="both"/>
        <w:rPr>
          <w:rFonts w:eastAsia="Symbol"/>
          <w:sz w:val="24"/>
          <w:szCs w:val="24"/>
        </w:rPr>
      </w:pPr>
    </w:p>
    <w:p w:rsidR="007041D5" w:rsidRPr="00C80CE8" w:rsidRDefault="00171210" w:rsidP="00284630">
      <w:pPr>
        <w:numPr>
          <w:ilvl w:val="0"/>
          <w:numId w:val="64"/>
        </w:numPr>
        <w:tabs>
          <w:tab w:val="left" w:pos="357"/>
        </w:tabs>
        <w:spacing w:line="282" w:lineRule="auto"/>
        <w:ind w:left="357" w:right="320" w:hanging="357"/>
        <w:jc w:val="both"/>
        <w:rPr>
          <w:rFonts w:eastAsia="Symbol"/>
          <w:sz w:val="24"/>
          <w:szCs w:val="24"/>
        </w:rPr>
      </w:pPr>
      <w:r w:rsidRPr="00C80CE8">
        <w:rPr>
          <w:rFonts w:eastAsia="Times New Roman"/>
          <w:i/>
          <w:iCs/>
          <w:sz w:val="24"/>
          <w:szCs w:val="24"/>
        </w:rPr>
        <w:t>владеть стандартной классификацией пространственных фигур (пирамиды, призмы, параллелепипеды);</w:t>
      </w:r>
    </w:p>
    <w:p w:rsidR="007041D5" w:rsidRPr="00C80CE8" w:rsidRDefault="007041D5" w:rsidP="005E5397">
      <w:pPr>
        <w:spacing w:line="29" w:lineRule="exact"/>
        <w:jc w:val="both"/>
        <w:rPr>
          <w:rFonts w:eastAsia="Symbol"/>
          <w:sz w:val="24"/>
          <w:szCs w:val="24"/>
        </w:rPr>
      </w:pPr>
    </w:p>
    <w:p w:rsidR="007041D5" w:rsidRPr="00C80CE8" w:rsidRDefault="00171210" w:rsidP="00284630">
      <w:pPr>
        <w:numPr>
          <w:ilvl w:val="0"/>
          <w:numId w:val="64"/>
        </w:numPr>
        <w:tabs>
          <w:tab w:val="left" w:pos="357"/>
        </w:tabs>
        <w:spacing w:line="266" w:lineRule="auto"/>
        <w:ind w:left="357" w:right="20" w:hanging="357"/>
        <w:jc w:val="both"/>
        <w:rPr>
          <w:rFonts w:eastAsia="Symbol"/>
          <w:sz w:val="24"/>
          <w:szCs w:val="24"/>
        </w:rPr>
      </w:pPr>
      <w:r w:rsidRPr="00C80CE8">
        <w:rPr>
          <w:rFonts w:eastAsia="Times New Roman"/>
          <w:i/>
          <w:iCs/>
          <w:sz w:val="24"/>
          <w:szCs w:val="24"/>
        </w:rPr>
        <w:t>находить объемы и площади поверхностей геометрических тел с применением формул;</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04992" behindDoc="1" locked="0" layoutInCell="0" allowOverlap="1">
                <wp:simplePos x="0" y="0"/>
                <wp:positionH relativeFrom="column">
                  <wp:posOffset>2220595</wp:posOffset>
                </wp:positionH>
                <wp:positionV relativeFrom="paragraph">
                  <wp:posOffset>-6116955</wp:posOffset>
                </wp:positionV>
                <wp:extent cx="0" cy="613664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66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D57CAC" id="Shape 14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74.85pt,-481.65pt" to="17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07040" behindDoc="1" locked="0" layoutInCell="0" allowOverlap="1">
                <wp:simplePos x="0" y="0"/>
                <wp:positionH relativeFrom="column">
                  <wp:posOffset>4308475</wp:posOffset>
                </wp:positionH>
                <wp:positionV relativeFrom="paragraph">
                  <wp:posOffset>-6116955</wp:posOffset>
                </wp:positionV>
                <wp:extent cx="0" cy="613664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66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2FB3D4" id="Shape 14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39.25pt,-481.65pt" to="339.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09088" behindDoc="1" locked="0" layoutInCell="0" allowOverlap="1">
                <wp:simplePos x="0" y="0"/>
                <wp:positionH relativeFrom="column">
                  <wp:posOffset>-3018155</wp:posOffset>
                </wp:positionH>
                <wp:positionV relativeFrom="paragraph">
                  <wp:posOffset>16510</wp:posOffset>
                </wp:positionV>
                <wp:extent cx="9411335"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CE173D" id="Shape 14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7.65pt,1.3pt" to="503.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spacing w:line="270" w:lineRule="auto"/>
        <w:ind w:left="351" w:right="80"/>
        <w:jc w:val="both"/>
        <w:rPr>
          <w:sz w:val="24"/>
          <w:szCs w:val="24"/>
        </w:rPr>
      </w:pPr>
      <w:r w:rsidRPr="00C80CE8">
        <w:rPr>
          <w:rFonts w:eastAsia="Times New Roman"/>
          <w:sz w:val="24"/>
          <w:szCs w:val="24"/>
        </w:rPr>
        <w:t>в несложных случаях классификацию фигур по различным основаниям;</w:t>
      </w:r>
    </w:p>
    <w:p w:rsidR="007041D5" w:rsidRPr="00C80CE8" w:rsidRDefault="007041D5" w:rsidP="005E5397">
      <w:pPr>
        <w:spacing w:line="35" w:lineRule="exact"/>
        <w:jc w:val="both"/>
        <w:rPr>
          <w:sz w:val="24"/>
          <w:szCs w:val="24"/>
        </w:rPr>
      </w:pPr>
    </w:p>
    <w:p w:rsidR="007041D5" w:rsidRPr="00C80CE8" w:rsidRDefault="00171210" w:rsidP="00284630">
      <w:pPr>
        <w:numPr>
          <w:ilvl w:val="0"/>
          <w:numId w:val="65"/>
        </w:numPr>
        <w:tabs>
          <w:tab w:val="left" w:pos="351"/>
        </w:tabs>
        <w:spacing w:line="272" w:lineRule="auto"/>
        <w:ind w:left="351" w:right="480" w:hanging="351"/>
        <w:jc w:val="both"/>
        <w:rPr>
          <w:rFonts w:eastAsia="Symbol"/>
          <w:sz w:val="24"/>
          <w:szCs w:val="24"/>
        </w:rPr>
      </w:pPr>
      <w:r w:rsidRPr="00C80CE8">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7041D5" w:rsidRPr="00C80CE8" w:rsidRDefault="007041D5" w:rsidP="005E5397">
      <w:pPr>
        <w:spacing w:line="33" w:lineRule="exact"/>
        <w:jc w:val="both"/>
        <w:rPr>
          <w:rFonts w:eastAsia="Symbol"/>
          <w:sz w:val="24"/>
          <w:szCs w:val="24"/>
        </w:rPr>
      </w:pPr>
    </w:p>
    <w:p w:rsidR="007041D5" w:rsidRPr="00C80CE8" w:rsidRDefault="00171210" w:rsidP="00284630">
      <w:pPr>
        <w:numPr>
          <w:ilvl w:val="0"/>
          <w:numId w:val="65"/>
        </w:numPr>
        <w:tabs>
          <w:tab w:val="left" w:pos="351"/>
        </w:tabs>
        <w:spacing w:line="273" w:lineRule="auto"/>
        <w:ind w:left="351" w:hanging="351"/>
        <w:jc w:val="both"/>
        <w:rPr>
          <w:rFonts w:eastAsia="Symbol"/>
          <w:sz w:val="24"/>
          <w:szCs w:val="24"/>
        </w:rPr>
      </w:pPr>
      <w:r w:rsidRPr="00C80CE8">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041D5" w:rsidRPr="00C80CE8" w:rsidRDefault="007041D5" w:rsidP="005E5397">
      <w:pPr>
        <w:spacing w:line="44" w:lineRule="exact"/>
        <w:jc w:val="both"/>
        <w:rPr>
          <w:rFonts w:eastAsia="Symbol"/>
          <w:sz w:val="24"/>
          <w:szCs w:val="24"/>
        </w:rPr>
      </w:pPr>
    </w:p>
    <w:p w:rsidR="007041D5" w:rsidRPr="00C80CE8" w:rsidRDefault="00171210" w:rsidP="00284630">
      <w:pPr>
        <w:numPr>
          <w:ilvl w:val="0"/>
          <w:numId w:val="65"/>
        </w:numPr>
        <w:tabs>
          <w:tab w:val="left" w:pos="351"/>
        </w:tabs>
        <w:spacing w:line="266" w:lineRule="auto"/>
        <w:ind w:left="351" w:right="260" w:hanging="351"/>
        <w:jc w:val="both"/>
        <w:rPr>
          <w:rFonts w:eastAsia="Symbol"/>
          <w:sz w:val="24"/>
          <w:szCs w:val="24"/>
        </w:rPr>
      </w:pPr>
      <w:r w:rsidRPr="00C80CE8">
        <w:rPr>
          <w:rFonts w:eastAsia="Times New Roman"/>
          <w:sz w:val="24"/>
          <w:szCs w:val="24"/>
        </w:rPr>
        <w:t>уметь формулировать и доказывать геометрические утверждения;</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65"/>
        </w:numPr>
        <w:tabs>
          <w:tab w:val="left" w:pos="351"/>
        </w:tabs>
        <w:spacing w:line="271" w:lineRule="auto"/>
        <w:ind w:left="351" w:right="380" w:hanging="351"/>
        <w:jc w:val="both"/>
        <w:rPr>
          <w:rFonts w:eastAsia="Symbol"/>
          <w:sz w:val="24"/>
          <w:szCs w:val="24"/>
        </w:rPr>
      </w:pPr>
      <w:r w:rsidRPr="00C80CE8">
        <w:rPr>
          <w:rFonts w:eastAsia="Times New Roman"/>
          <w:sz w:val="24"/>
          <w:szCs w:val="24"/>
        </w:rPr>
        <w:t>владеть понятиями стереометрии: призма,</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spacing w:line="282" w:lineRule="auto"/>
        <w:ind w:left="363" w:right="780"/>
        <w:jc w:val="both"/>
        <w:rPr>
          <w:sz w:val="24"/>
          <w:szCs w:val="24"/>
        </w:rPr>
      </w:pPr>
      <w:r w:rsidRPr="00C80CE8">
        <w:rPr>
          <w:rFonts w:eastAsia="Times New Roman"/>
          <w:i/>
          <w:iCs/>
          <w:sz w:val="24"/>
          <w:szCs w:val="24"/>
        </w:rPr>
        <w:t>применять его при решении задач;</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11136" behindDoc="1" locked="0" layoutInCell="0" allowOverlap="1">
                <wp:simplePos x="0" y="0"/>
                <wp:positionH relativeFrom="column">
                  <wp:posOffset>2019300</wp:posOffset>
                </wp:positionH>
                <wp:positionV relativeFrom="paragraph">
                  <wp:posOffset>-405130</wp:posOffset>
                </wp:positionV>
                <wp:extent cx="0" cy="613029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02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FFF7EE" id="Shape 14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59pt,-31.9pt" to="159pt,4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" o:allowincell="f" filled="t" strokeweight=".16931mm">
                <v:stroke joinstyle="miter"/>
                <o:lock v:ext="edit" shapetype="f"/>
              </v:line>
            </w:pict>
          </mc:Fallback>
        </mc:AlternateContent>
      </w:r>
    </w:p>
    <w:p w:rsidR="007041D5" w:rsidRPr="00C80CE8" w:rsidRDefault="007041D5" w:rsidP="005E5397">
      <w:pPr>
        <w:spacing w:line="9" w:lineRule="exact"/>
        <w:jc w:val="both"/>
        <w:rPr>
          <w:sz w:val="24"/>
          <w:szCs w:val="24"/>
        </w:rPr>
      </w:pPr>
    </w:p>
    <w:p w:rsidR="007041D5" w:rsidRPr="00C80CE8" w:rsidRDefault="00171210" w:rsidP="00284630">
      <w:pPr>
        <w:numPr>
          <w:ilvl w:val="0"/>
          <w:numId w:val="66"/>
        </w:numPr>
        <w:tabs>
          <w:tab w:val="left" w:pos="363"/>
        </w:tabs>
        <w:spacing w:line="266" w:lineRule="auto"/>
        <w:ind w:left="363" w:right="280" w:hanging="363"/>
        <w:jc w:val="both"/>
        <w:rPr>
          <w:rFonts w:eastAsia="Symbol"/>
          <w:color w:val="BFBFBF"/>
          <w:sz w:val="24"/>
          <w:szCs w:val="24"/>
        </w:rPr>
      </w:pPr>
      <w:r w:rsidRPr="00C80CE8">
        <w:rPr>
          <w:rFonts w:eastAsia="Times New Roman"/>
          <w:i/>
          <w:iCs/>
          <w:sz w:val="24"/>
          <w:szCs w:val="24"/>
        </w:rPr>
        <w:t>иметь представление о двойственности правильных многогранников;</w:t>
      </w:r>
    </w:p>
    <w:p w:rsidR="007041D5" w:rsidRPr="00C80CE8" w:rsidRDefault="007041D5" w:rsidP="005E5397">
      <w:pPr>
        <w:spacing w:line="42" w:lineRule="exact"/>
        <w:jc w:val="both"/>
        <w:rPr>
          <w:rFonts w:eastAsia="Symbol"/>
          <w:color w:val="BFBFBF"/>
          <w:sz w:val="24"/>
          <w:szCs w:val="24"/>
        </w:rPr>
      </w:pPr>
    </w:p>
    <w:p w:rsidR="007041D5" w:rsidRPr="00C80CE8" w:rsidRDefault="00171210" w:rsidP="00284630">
      <w:pPr>
        <w:numPr>
          <w:ilvl w:val="0"/>
          <w:numId w:val="66"/>
        </w:numPr>
        <w:tabs>
          <w:tab w:val="left" w:pos="363"/>
        </w:tabs>
        <w:spacing w:line="272" w:lineRule="auto"/>
        <w:ind w:left="363" w:right="60" w:hanging="363"/>
        <w:jc w:val="both"/>
        <w:rPr>
          <w:rFonts w:eastAsia="Symbol"/>
          <w:color w:val="BFBFBF"/>
          <w:sz w:val="24"/>
          <w:szCs w:val="24"/>
        </w:rPr>
      </w:pPr>
      <w:r w:rsidRPr="00C80CE8">
        <w:rPr>
          <w:rFonts w:eastAsia="Times New Roman"/>
          <w:i/>
          <w:iCs/>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7041D5" w:rsidRPr="00C80CE8" w:rsidRDefault="007041D5" w:rsidP="005E5397">
      <w:pPr>
        <w:spacing w:line="34" w:lineRule="exact"/>
        <w:jc w:val="both"/>
        <w:rPr>
          <w:rFonts w:eastAsia="Symbol"/>
          <w:color w:val="BFBFBF"/>
          <w:sz w:val="24"/>
          <w:szCs w:val="24"/>
        </w:rPr>
      </w:pPr>
    </w:p>
    <w:p w:rsidR="007041D5" w:rsidRPr="00C80CE8" w:rsidRDefault="00171210" w:rsidP="00284630">
      <w:pPr>
        <w:numPr>
          <w:ilvl w:val="0"/>
          <w:numId w:val="66"/>
        </w:numPr>
        <w:tabs>
          <w:tab w:val="left" w:pos="363"/>
        </w:tabs>
        <w:spacing w:line="273" w:lineRule="auto"/>
        <w:ind w:left="363" w:right="60" w:hanging="363"/>
        <w:jc w:val="both"/>
        <w:rPr>
          <w:rFonts w:eastAsia="Symbol"/>
          <w:color w:val="404040"/>
          <w:sz w:val="24"/>
          <w:szCs w:val="24"/>
        </w:rPr>
      </w:pPr>
      <w:r w:rsidRPr="00C80CE8">
        <w:rPr>
          <w:rFonts w:eastAsia="Times New Roman"/>
          <w:i/>
          <w:iCs/>
          <w:sz w:val="24"/>
          <w:szCs w:val="24"/>
        </w:rPr>
        <w:t>иметь представление о развертке многогранника</w:t>
      </w:r>
    </w:p>
    <w:p w:rsidR="007041D5" w:rsidRPr="00C80CE8" w:rsidRDefault="007041D5" w:rsidP="005E5397">
      <w:pPr>
        <w:spacing w:line="14" w:lineRule="exact"/>
        <w:jc w:val="both"/>
        <w:rPr>
          <w:rFonts w:eastAsia="Symbol"/>
          <w:color w:val="404040"/>
          <w:sz w:val="24"/>
          <w:szCs w:val="24"/>
        </w:rPr>
      </w:pPr>
    </w:p>
    <w:p w:rsidR="007041D5" w:rsidRPr="00C80CE8" w:rsidRDefault="00171210" w:rsidP="00284630">
      <w:pPr>
        <w:numPr>
          <w:ilvl w:val="1"/>
          <w:numId w:val="66"/>
        </w:numPr>
        <w:tabs>
          <w:tab w:val="left" w:pos="543"/>
        </w:tabs>
        <w:spacing w:line="270" w:lineRule="auto"/>
        <w:ind w:left="363" w:right="320" w:hanging="5"/>
        <w:jc w:val="both"/>
        <w:rPr>
          <w:rFonts w:eastAsia="Times New Roman"/>
          <w:i/>
          <w:iCs/>
          <w:sz w:val="24"/>
          <w:szCs w:val="24"/>
        </w:rPr>
      </w:pPr>
      <w:r w:rsidRPr="00C80CE8">
        <w:rPr>
          <w:rFonts w:eastAsia="Times New Roman"/>
          <w:i/>
          <w:iCs/>
          <w:sz w:val="24"/>
          <w:szCs w:val="24"/>
        </w:rPr>
        <w:t>кратчайшем пути на поверхности многогранника;</w:t>
      </w:r>
    </w:p>
    <w:p w:rsidR="007041D5" w:rsidRPr="00C80CE8" w:rsidRDefault="007041D5" w:rsidP="005E5397">
      <w:pPr>
        <w:spacing w:line="38" w:lineRule="exact"/>
        <w:jc w:val="both"/>
        <w:rPr>
          <w:rFonts w:eastAsia="Times New Roman"/>
          <w:i/>
          <w:iCs/>
          <w:sz w:val="24"/>
          <w:szCs w:val="24"/>
        </w:rPr>
      </w:pPr>
    </w:p>
    <w:p w:rsidR="007041D5" w:rsidRPr="00C80CE8" w:rsidRDefault="00171210" w:rsidP="00284630">
      <w:pPr>
        <w:numPr>
          <w:ilvl w:val="0"/>
          <w:numId w:val="66"/>
        </w:numPr>
        <w:tabs>
          <w:tab w:val="left" w:pos="363"/>
        </w:tabs>
        <w:spacing w:line="249" w:lineRule="auto"/>
        <w:ind w:left="363" w:right="280" w:hanging="363"/>
        <w:jc w:val="both"/>
        <w:rPr>
          <w:rFonts w:eastAsia="Symbol"/>
          <w:color w:val="404040"/>
          <w:sz w:val="24"/>
          <w:szCs w:val="24"/>
        </w:rPr>
      </w:pPr>
      <w:r w:rsidRPr="00C80CE8">
        <w:rPr>
          <w:rFonts w:eastAsia="Times New Roman"/>
          <w:i/>
          <w:iCs/>
          <w:sz w:val="24"/>
          <w:szCs w:val="24"/>
        </w:rPr>
        <w:t>иметь представление о конических сечениях;</w:t>
      </w:r>
    </w:p>
    <w:p w:rsidR="007041D5" w:rsidRPr="00C80CE8" w:rsidRDefault="007041D5" w:rsidP="005E5397">
      <w:pPr>
        <w:spacing w:line="59" w:lineRule="exact"/>
        <w:jc w:val="both"/>
        <w:rPr>
          <w:rFonts w:eastAsia="Symbol"/>
          <w:color w:val="404040"/>
          <w:sz w:val="24"/>
          <w:szCs w:val="24"/>
        </w:rPr>
      </w:pPr>
    </w:p>
    <w:p w:rsidR="007041D5" w:rsidRPr="00C80CE8" w:rsidRDefault="00171210" w:rsidP="00284630">
      <w:pPr>
        <w:numPr>
          <w:ilvl w:val="0"/>
          <w:numId w:val="66"/>
        </w:numPr>
        <w:tabs>
          <w:tab w:val="left" w:pos="363"/>
        </w:tabs>
        <w:spacing w:line="279" w:lineRule="auto"/>
        <w:ind w:left="363" w:hanging="363"/>
        <w:jc w:val="both"/>
        <w:rPr>
          <w:rFonts w:eastAsia="Symbol"/>
          <w:color w:val="404040"/>
          <w:sz w:val="24"/>
          <w:szCs w:val="24"/>
        </w:rPr>
      </w:pPr>
      <w:r w:rsidRPr="00C80CE8">
        <w:rPr>
          <w:rFonts w:eastAsia="Times New Roman"/>
          <w:i/>
          <w:iCs/>
          <w:sz w:val="24"/>
          <w:szCs w:val="24"/>
        </w:rPr>
        <w:t>иметь представление о касающихся сферах и комбинации тел вращения</w:t>
      </w:r>
    </w:p>
    <w:p w:rsidR="007041D5" w:rsidRPr="00C80CE8" w:rsidRDefault="007041D5" w:rsidP="005E5397">
      <w:pPr>
        <w:spacing w:line="10" w:lineRule="exact"/>
        <w:jc w:val="both"/>
        <w:rPr>
          <w:rFonts w:eastAsia="Symbol"/>
          <w:color w:val="404040"/>
          <w:sz w:val="24"/>
          <w:szCs w:val="24"/>
        </w:rPr>
      </w:pPr>
    </w:p>
    <w:p w:rsidR="007041D5" w:rsidRPr="00C80CE8" w:rsidRDefault="00171210" w:rsidP="00284630">
      <w:pPr>
        <w:numPr>
          <w:ilvl w:val="1"/>
          <w:numId w:val="66"/>
        </w:numPr>
        <w:tabs>
          <w:tab w:val="left" w:pos="543"/>
        </w:tabs>
        <w:spacing w:line="266" w:lineRule="auto"/>
        <w:ind w:left="363" w:right="400" w:hanging="5"/>
        <w:jc w:val="both"/>
        <w:rPr>
          <w:rFonts w:eastAsia="Times New Roman"/>
          <w:i/>
          <w:iCs/>
          <w:sz w:val="24"/>
          <w:szCs w:val="24"/>
        </w:rPr>
      </w:pPr>
      <w:r w:rsidRPr="00C80CE8">
        <w:rPr>
          <w:rFonts w:eastAsia="Times New Roman"/>
          <w:i/>
          <w:iCs/>
          <w:sz w:val="24"/>
          <w:szCs w:val="24"/>
        </w:rPr>
        <w:t>уметь применять их при решении задач;</w:t>
      </w:r>
    </w:p>
    <w:p w:rsidR="007041D5" w:rsidRPr="00C80CE8" w:rsidRDefault="007041D5" w:rsidP="005E5397">
      <w:pPr>
        <w:spacing w:line="41" w:lineRule="exact"/>
        <w:jc w:val="both"/>
        <w:rPr>
          <w:rFonts w:eastAsia="Times New Roman"/>
          <w:i/>
          <w:iCs/>
          <w:sz w:val="24"/>
          <w:szCs w:val="24"/>
        </w:rPr>
      </w:pPr>
    </w:p>
    <w:p w:rsidR="007041D5" w:rsidRPr="00C80CE8" w:rsidRDefault="00171210" w:rsidP="00284630">
      <w:pPr>
        <w:numPr>
          <w:ilvl w:val="0"/>
          <w:numId w:val="66"/>
        </w:numPr>
        <w:tabs>
          <w:tab w:val="left" w:pos="363"/>
        </w:tabs>
        <w:spacing w:line="266" w:lineRule="auto"/>
        <w:ind w:left="363" w:right="140" w:hanging="363"/>
        <w:jc w:val="both"/>
        <w:rPr>
          <w:rFonts w:eastAsia="Symbol"/>
          <w:color w:val="404040"/>
          <w:sz w:val="24"/>
          <w:szCs w:val="24"/>
        </w:rPr>
      </w:pPr>
      <w:r w:rsidRPr="00C80CE8">
        <w:rPr>
          <w:rFonts w:eastAsia="Times New Roman"/>
          <w:i/>
          <w:iCs/>
          <w:sz w:val="24"/>
          <w:szCs w:val="24"/>
        </w:rPr>
        <w:t>применять при решении задач формулу расстояния от точки до плоскости;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13184" behindDoc="1" locked="0" layoutInCell="0" allowOverlap="1">
                <wp:simplePos x="0" y="0"/>
                <wp:positionH relativeFrom="column">
                  <wp:posOffset>2012950</wp:posOffset>
                </wp:positionH>
                <wp:positionV relativeFrom="paragraph">
                  <wp:posOffset>20955</wp:posOffset>
                </wp:positionV>
                <wp:extent cx="12700" cy="1270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732F3CE" id="Shape 146" o:spid="_x0000_s1026" style="position:absolute;margin-left:158.5pt;margin-top:1.65pt;width:1pt;height: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3zgwEAAAY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" o:allowincell="f" fillcolor="black" stroked="f"/>
            </w:pict>
          </mc:Fallback>
        </mc:AlternateContent>
      </w:r>
    </w:p>
    <w:p w:rsidR="007041D5" w:rsidRPr="00C80CE8" w:rsidRDefault="007041D5" w:rsidP="005E5397">
      <w:pPr>
        <w:spacing w:line="162"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49" w:right="818" w:bottom="154" w:left="1440" w:header="0" w:footer="0" w:gutter="0"/>
          <w:cols w:num="4" w:space="720" w:equalWidth="0">
            <w:col w:w="4280" w:space="343"/>
            <w:col w:w="3337" w:space="269"/>
            <w:col w:w="3051" w:space="237"/>
            <w:col w:w="3063"/>
          </w:cols>
        </w:sectPr>
      </w:pPr>
    </w:p>
    <w:p w:rsidR="007041D5" w:rsidRPr="00C80CE8" w:rsidRDefault="00171210" w:rsidP="005E5397">
      <w:pPr>
        <w:ind w:left="14300"/>
        <w:jc w:val="both"/>
        <w:rPr>
          <w:sz w:val="24"/>
          <w:szCs w:val="24"/>
        </w:rPr>
      </w:pPr>
      <w:r w:rsidRPr="00C80CE8">
        <w:rPr>
          <w:rFonts w:eastAsia="Times New Roman"/>
          <w:sz w:val="24"/>
          <w:szCs w:val="24"/>
        </w:rPr>
        <w:t>60</w:t>
      </w:r>
    </w:p>
    <w:p w:rsidR="007041D5" w:rsidRPr="00C80CE8" w:rsidRDefault="007041D5" w:rsidP="005E5397">
      <w:pPr>
        <w:jc w:val="both"/>
        <w:rPr>
          <w:sz w:val="24"/>
          <w:szCs w:val="24"/>
        </w:rPr>
        <w:sectPr w:rsidR="007041D5" w:rsidRPr="00C80CE8">
          <w:type w:val="continuous"/>
          <w:pgSz w:w="16840" w:h="11906" w:orient="landscape"/>
          <w:pgMar w:top="1149" w:right="818" w:bottom="154" w:left="1440" w:header="0" w:footer="0" w:gutter="0"/>
          <w:cols w:space="720" w:equalWidth="0">
            <w:col w:w="14580"/>
          </w:cols>
        </w:sectPr>
      </w:pPr>
    </w:p>
    <w:p w:rsidR="007041D5" w:rsidRPr="00C80CE8" w:rsidRDefault="00171210" w:rsidP="005E5397">
      <w:pPr>
        <w:spacing w:line="5" w:lineRule="exact"/>
        <w:jc w:val="both"/>
        <w:rPr>
          <w:sz w:val="24"/>
          <w:szCs w:val="24"/>
        </w:rPr>
      </w:pPr>
      <w:r w:rsidRPr="00C80CE8">
        <w:rPr>
          <w:noProof/>
          <w:sz w:val="24"/>
          <w:szCs w:val="24"/>
        </w:rPr>
        <w:lastRenderedPageBreak/>
        <mc:AlternateContent>
          <mc:Choice Requires="wps">
            <w:drawing>
              <wp:anchor distT="0" distB="0" distL="114300" distR="114300" simplePos="0" relativeHeight="251615232" behindDoc="1" locked="0" layoutInCell="0" allowOverlap="1">
                <wp:simplePos x="0" y="0"/>
                <wp:positionH relativeFrom="page">
                  <wp:posOffset>831850</wp:posOffset>
                </wp:positionH>
                <wp:positionV relativeFrom="page">
                  <wp:posOffset>721995</wp:posOffset>
                </wp:positionV>
                <wp:extent cx="941832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116BC9" id="Shape 147"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Do301Z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617280" behindDoc="1" locked="0" layoutInCell="0" allowOverlap="1">
                <wp:simplePos x="0" y="0"/>
                <wp:positionH relativeFrom="page">
                  <wp:posOffset>835025</wp:posOffset>
                </wp:positionH>
                <wp:positionV relativeFrom="page">
                  <wp:posOffset>718820</wp:posOffset>
                </wp:positionV>
                <wp:extent cx="0" cy="612648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E12606" id="Shape 148"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page" from="65.75pt,56.6pt" to="65.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619328" behindDoc="1" locked="0" layoutInCell="0" allowOverlap="1">
                <wp:simplePos x="0" y="0"/>
                <wp:positionH relativeFrom="page">
                  <wp:posOffset>1801495</wp:posOffset>
                </wp:positionH>
                <wp:positionV relativeFrom="page">
                  <wp:posOffset>718820</wp:posOffset>
                </wp:positionV>
                <wp:extent cx="0" cy="612648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6F9B03" id="Shape 149"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141.85pt,56.6pt" to="141.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" o:allowincell="f" filled="t" strokeweight=".48pt">
                <v:stroke joinstyle="miter"/>
                <o:lock v:ext="edit" shapetype="f"/>
                <w10:wrap anchorx="page" anchory="page"/>
              </v:line>
            </w:pict>
          </mc:Fallback>
        </mc:AlternateContent>
      </w:r>
    </w:p>
    <w:p w:rsidR="007041D5" w:rsidRPr="00C80CE8" w:rsidRDefault="00171210" w:rsidP="005E5397">
      <w:pPr>
        <w:ind w:left="1860"/>
        <w:jc w:val="both"/>
        <w:rPr>
          <w:sz w:val="24"/>
          <w:szCs w:val="24"/>
        </w:rPr>
      </w:pPr>
      <w:r w:rsidRPr="00C80CE8">
        <w:rPr>
          <w:rFonts w:eastAsia="Times New Roman"/>
          <w:sz w:val="24"/>
          <w:szCs w:val="24"/>
        </w:rPr>
        <w:t>применением формул.</w:t>
      </w:r>
    </w:p>
    <w:p w:rsidR="007041D5" w:rsidRPr="00C80CE8" w:rsidRDefault="007041D5" w:rsidP="005E5397">
      <w:pPr>
        <w:spacing w:line="370" w:lineRule="exact"/>
        <w:jc w:val="both"/>
        <w:rPr>
          <w:sz w:val="24"/>
          <w:szCs w:val="24"/>
        </w:rPr>
      </w:pPr>
    </w:p>
    <w:p w:rsidR="007041D5" w:rsidRPr="00C80CE8" w:rsidRDefault="00171210" w:rsidP="00284630">
      <w:pPr>
        <w:numPr>
          <w:ilvl w:val="0"/>
          <w:numId w:val="67"/>
        </w:numPr>
        <w:tabs>
          <w:tab w:val="left" w:pos="1709"/>
        </w:tabs>
        <w:spacing w:line="271" w:lineRule="auto"/>
        <w:ind w:left="1860" w:right="380" w:hanging="355"/>
        <w:jc w:val="both"/>
        <w:rPr>
          <w:rFonts w:eastAsia="Times New Roman"/>
          <w:i/>
          <w:iCs/>
          <w:sz w:val="24"/>
          <w:szCs w:val="24"/>
        </w:rPr>
      </w:pPr>
      <w:r w:rsidRPr="00C80CE8">
        <w:rPr>
          <w:rFonts w:eastAsia="Times New Roman"/>
          <w:i/>
          <w:iCs/>
          <w:sz w:val="24"/>
          <w:szCs w:val="24"/>
        </w:rPr>
        <w:t>повседневной жизни и при изучении других предметов:</w:t>
      </w:r>
    </w:p>
    <w:p w:rsidR="007041D5" w:rsidRPr="00C80CE8" w:rsidRDefault="007041D5" w:rsidP="005E5397">
      <w:pPr>
        <w:spacing w:line="35" w:lineRule="exact"/>
        <w:jc w:val="both"/>
        <w:rPr>
          <w:sz w:val="24"/>
          <w:szCs w:val="24"/>
        </w:rPr>
      </w:pPr>
    </w:p>
    <w:p w:rsidR="007041D5" w:rsidRPr="00C80CE8" w:rsidRDefault="00171210" w:rsidP="00284630">
      <w:pPr>
        <w:numPr>
          <w:ilvl w:val="0"/>
          <w:numId w:val="68"/>
        </w:numPr>
        <w:tabs>
          <w:tab w:val="left" w:pos="1860"/>
        </w:tabs>
        <w:spacing w:line="249" w:lineRule="auto"/>
        <w:ind w:left="1860" w:hanging="355"/>
        <w:jc w:val="both"/>
        <w:rPr>
          <w:rFonts w:eastAsia="Symbol"/>
          <w:sz w:val="24"/>
          <w:szCs w:val="24"/>
        </w:rPr>
      </w:pPr>
      <w:r w:rsidRPr="00C80CE8">
        <w:rPr>
          <w:rFonts w:eastAsia="Times New Roman"/>
          <w:sz w:val="24"/>
          <w:szCs w:val="24"/>
        </w:rPr>
        <w:t>соотносить абстрактные геометрические понятия</w:t>
      </w:r>
    </w:p>
    <w:p w:rsidR="007041D5" w:rsidRPr="00C80CE8" w:rsidRDefault="007041D5" w:rsidP="005E5397">
      <w:pPr>
        <w:spacing w:line="45" w:lineRule="exact"/>
        <w:jc w:val="both"/>
        <w:rPr>
          <w:rFonts w:eastAsia="Symbol"/>
          <w:sz w:val="24"/>
          <w:szCs w:val="24"/>
        </w:rPr>
      </w:pPr>
    </w:p>
    <w:p w:rsidR="007041D5" w:rsidRPr="00C80CE8" w:rsidRDefault="00171210" w:rsidP="00284630">
      <w:pPr>
        <w:numPr>
          <w:ilvl w:val="1"/>
          <w:numId w:val="68"/>
        </w:numPr>
        <w:tabs>
          <w:tab w:val="left" w:pos="2049"/>
        </w:tabs>
        <w:spacing w:line="286" w:lineRule="auto"/>
        <w:ind w:left="1860" w:right="60" w:firstLine="3"/>
        <w:jc w:val="both"/>
        <w:rPr>
          <w:rFonts w:eastAsia="Times New Roman"/>
          <w:sz w:val="24"/>
          <w:szCs w:val="24"/>
        </w:rPr>
      </w:pPr>
      <w:r w:rsidRPr="00C80CE8">
        <w:rPr>
          <w:rFonts w:eastAsia="Times New Roman"/>
          <w:sz w:val="24"/>
          <w:szCs w:val="24"/>
        </w:rPr>
        <w:t>факты с реальными жизненными объектами</w:t>
      </w:r>
    </w:p>
    <w:p w:rsidR="007041D5" w:rsidRPr="00C80CE8" w:rsidRDefault="00171210" w:rsidP="00284630">
      <w:pPr>
        <w:numPr>
          <w:ilvl w:val="1"/>
          <w:numId w:val="68"/>
        </w:numPr>
        <w:tabs>
          <w:tab w:val="left" w:pos="2060"/>
        </w:tabs>
        <w:ind w:left="2060" w:hanging="197"/>
        <w:jc w:val="both"/>
        <w:rPr>
          <w:rFonts w:eastAsia="Times New Roman"/>
          <w:sz w:val="24"/>
          <w:szCs w:val="24"/>
        </w:rPr>
      </w:pPr>
      <w:r w:rsidRPr="00C80CE8">
        <w:rPr>
          <w:rFonts w:eastAsia="Times New Roman"/>
          <w:sz w:val="24"/>
          <w:szCs w:val="24"/>
        </w:rPr>
        <w:t>ситуациями;</w:t>
      </w:r>
    </w:p>
    <w:p w:rsidR="007041D5" w:rsidRPr="00C80CE8" w:rsidRDefault="007041D5" w:rsidP="005E5397">
      <w:pPr>
        <w:spacing w:line="69" w:lineRule="exact"/>
        <w:jc w:val="both"/>
        <w:rPr>
          <w:rFonts w:eastAsia="Times New Roman"/>
          <w:sz w:val="24"/>
          <w:szCs w:val="24"/>
        </w:rPr>
      </w:pPr>
    </w:p>
    <w:p w:rsidR="007041D5" w:rsidRPr="00C80CE8" w:rsidRDefault="00171210" w:rsidP="00284630">
      <w:pPr>
        <w:numPr>
          <w:ilvl w:val="0"/>
          <w:numId w:val="68"/>
        </w:numPr>
        <w:tabs>
          <w:tab w:val="left" w:pos="1860"/>
        </w:tabs>
        <w:spacing w:line="283" w:lineRule="auto"/>
        <w:ind w:left="1860" w:right="200" w:hanging="355"/>
        <w:jc w:val="both"/>
        <w:rPr>
          <w:rFonts w:eastAsia="Symbol"/>
          <w:sz w:val="24"/>
          <w:szCs w:val="24"/>
        </w:rPr>
      </w:pPr>
      <w:r w:rsidRPr="00C80CE8">
        <w:rPr>
          <w:rFonts w:eastAsia="Times New Roman"/>
          <w:sz w:val="24"/>
          <w:szCs w:val="24"/>
        </w:rPr>
        <w:t>использовать свойства пространственных геометрических фигур для решения типовых задач практического содержания;</w:t>
      </w:r>
    </w:p>
    <w:p w:rsidR="007041D5" w:rsidRPr="00C80CE8" w:rsidRDefault="007041D5" w:rsidP="005E5397">
      <w:pPr>
        <w:spacing w:line="31" w:lineRule="exact"/>
        <w:jc w:val="both"/>
        <w:rPr>
          <w:rFonts w:eastAsia="Symbol"/>
          <w:sz w:val="24"/>
          <w:szCs w:val="24"/>
        </w:rPr>
      </w:pPr>
    </w:p>
    <w:p w:rsidR="007041D5" w:rsidRPr="00C80CE8" w:rsidRDefault="00171210" w:rsidP="00284630">
      <w:pPr>
        <w:numPr>
          <w:ilvl w:val="0"/>
          <w:numId w:val="68"/>
        </w:numPr>
        <w:tabs>
          <w:tab w:val="left" w:pos="1860"/>
        </w:tabs>
        <w:spacing w:line="266" w:lineRule="auto"/>
        <w:ind w:left="1860" w:right="400" w:hanging="355"/>
        <w:jc w:val="both"/>
        <w:rPr>
          <w:rFonts w:eastAsia="Symbol"/>
          <w:sz w:val="24"/>
          <w:szCs w:val="24"/>
        </w:rPr>
      </w:pPr>
      <w:r w:rsidRPr="00C80CE8">
        <w:rPr>
          <w:rFonts w:eastAsia="Times New Roman"/>
          <w:sz w:val="24"/>
          <w:szCs w:val="24"/>
        </w:rPr>
        <w:t>соотносить площади поверхностей тел одинаковой формы различного размера;</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68"/>
        </w:numPr>
        <w:tabs>
          <w:tab w:val="left" w:pos="1860"/>
        </w:tabs>
        <w:spacing w:line="267" w:lineRule="auto"/>
        <w:ind w:left="1860" w:right="440" w:hanging="355"/>
        <w:jc w:val="both"/>
        <w:rPr>
          <w:rFonts w:eastAsia="Symbol"/>
          <w:sz w:val="24"/>
          <w:szCs w:val="24"/>
        </w:rPr>
      </w:pPr>
      <w:r w:rsidRPr="00C80CE8">
        <w:rPr>
          <w:rFonts w:eastAsia="Times New Roman"/>
          <w:sz w:val="24"/>
          <w:szCs w:val="24"/>
        </w:rPr>
        <w:t>соотносить объемы сосудов одинаковой формы различного размера;</w:t>
      </w:r>
    </w:p>
    <w:p w:rsidR="007041D5" w:rsidRPr="00C80CE8" w:rsidRDefault="007041D5" w:rsidP="005E5397">
      <w:pPr>
        <w:spacing w:line="38" w:lineRule="exact"/>
        <w:jc w:val="both"/>
        <w:rPr>
          <w:rFonts w:eastAsia="Symbol"/>
          <w:sz w:val="24"/>
          <w:szCs w:val="24"/>
        </w:rPr>
      </w:pPr>
    </w:p>
    <w:p w:rsidR="007041D5" w:rsidRPr="00C80CE8" w:rsidRDefault="00171210" w:rsidP="00284630">
      <w:pPr>
        <w:numPr>
          <w:ilvl w:val="0"/>
          <w:numId w:val="68"/>
        </w:numPr>
        <w:tabs>
          <w:tab w:val="left" w:pos="1860"/>
        </w:tabs>
        <w:spacing w:line="284" w:lineRule="auto"/>
        <w:ind w:left="1860" w:right="80" w:hanging="355"/>
        <w:jc w:val="both"/>
        <w:rPr>
          <w:rFonts w:eastAsia="Symbol"/>
          <w:sz w:val="24"/>
          <w:szCs w:val="24"/>
        </w:rPr>
      </w:pPr>
      <w:r w:rsidRPr="00C80CE8">
        <w:rPr>
          <w:rFonts w:eastAsia="Times New Roman"/>
          <w:sz w:val="24"/>
          <w:szCs w:val="24"/>
        </w:rPr>
        <w:t xml:space="preserve">оценивать форму правильного многогранника после спилов, срезов и </w:t>
      </w:r>
      <w:proofErr w:type="gramStart"/>
      <w:r w:rsidRPr="00C80CE8">
        <w:rPr>
          <w:rFonts w:eastAsia="Times New Roman"/>
          <w:sz w:val="24"/>
          <w:szCs w:val="24"/>
        </w:rPr>
        <w:t>т.п.</w:t>
      </w:r>
      <w:proofErr w:type="gramEnd"/>
      <w:r w:rsidRPr="00C80CE8">
        <w:rPr>
          <w:rFonts w:eastAsia="Times New Roman"/>
          <w:sz w:val="24"/>
          <w:szCs w:val="24"/>
        </w:rPr>
        <w:t xml:space="preserve"> (определять количество вершин, ребер и граней</w: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240"/>
        <w:gridCol w:w="3280"/>
        <w:gridCol w:w="340"/>
        <w:gridCol w:w="2800"/>
      </w:tblGrid>
      <w:tr w:rsidR="007041D5" w:rsidRPr="00C80CE8">
        <w:trPr>
          <w:trHeight w:val="310"/>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вычислять расстояния и</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параллелепипед,</w:t>
            </w:r>
          </w:p>
        </w:tc>
      </w:tr>
      <w:tr w:rsidR="007041D5" w:rsidRPr="00C80CE8">
        <w:trPr>
          <w:trHeight w:val="305"/>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углы в пространстве</w:t>
            </w:r>
            <w:r w:rsidRPr="00C80CE8">
              <w:rPr>
                <w:rFonts w:eastAsia="Times New Roman"/>
                <w:i/>
                <w:iCs/>
                <w:color w:val="FF0000"/>
                <w:sz w:val="24"/>
                <w:szCs w:val="24"/>
              </w:rPr>
              <w:t>.</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пирамида, тетраэдр;</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представления об</w:t>
            </w:r>
          </w:p>
        </w:tc>
      </w:tr>
      <w:tr w:rsidR="007041D5" w:rsidRPr="00C80CE8">
        <w:trPr>
          <w:trHeight w:val="319"/>
        </w:trPr>
        <w:tc>
          <w:tcPr>
            <w:tcW w:w="3520"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i/>
                <w:iCs/>
                <w:sz w:val="24"/>
                <w:szCs w:val="24"/>
              </w:rPr>
              <w:t>В повседневной жизни и при</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аксиомах стереометрии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изучении других предметов:</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w w:val="99"/>
                <w:sz w:val="24"/>
                <w:szCs w:val="24"/>
              </w:rPr>
              <w:t>следствиях из них и уметь</w:t>
            </w:r>
          </w:p>
        </w:tc>
      </w:tr>
      <w:tr w:rsidR="007041D5" w:rsidRPr="00C80CE8">
        <w:trPr>
          <w:trHeight w:val="334"/>
        </w:trPr>
        <w:tc>
          <w:tcPr>
            <w:tcW w:w="240" w:type="dxa"/>
            <w:vAlign w:val="bottom"/>
          </w:tcPr>
          <w:p w:rsidR="007041D5" w:rsidRPr="00C80CE8" w:rsidRDefault="00171210" w:rsidP="005E5397">
            <w:pPr>
              <w:jc w:val="both"/>
              <w:rPr>
                <w:sz w:val="24"/>
                <w:szCs w:val="24"/>
              </w:rPr>
            </w:pPr>
            <w:r w:rsidRPr="00C80CE8">
              <w:rPr>
                <w:rFonts w:eastAsia="Symbol"/>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использовать свойства</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их при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геометрических фигур для</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320"/>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решения задач</w:t>
            </w: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уметь строить сечения</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практического характера и</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многогранников с</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задач из других областей</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использованием</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знаний</w:t>
            </w: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различных методов, в том</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числе и метода следов;</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иметь представление о</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скрещивающихся прямых</w:t>
            </w:r>
          </w:p>
        </w:tc>
      </w:tr>
      <w:tr w:rsidR="007041D5" w:rsidRPr="00C80CE8">
        <w:trPr>
          <w:trHeight w:val="320"/>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в пространстве и уметь</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находить угол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расстояние между ними;</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теоремы о</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параллельности прямых 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плоскостей в</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пространстве при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336"/>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уметь применять</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параллельное</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проектирование для</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изображения фигур;</w:t>
            </w:r>
          </w:p>
        </w:tc>
      </w:tr>
      <w:tr w:rsidR="007041D5" w:rsidRPr="00C80CE8">
        <w:trPr>
          <w:trHeight w:val="334"/>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уметь применять</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перпендикулярности</w:t>
            </w:r>
          </w:p>
        </w:tc>
      </w:tr>
      <w:tr w:rsidR="007041D5" w:rsidRPr="00C80CE8">
        <w:trPr>
          <w:trHeight w:val="317"/>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прямой и плоскости при</w:t>
            </w:r>
          </w:p>
        </w:tc>
      </w:tr>
      <w:tr w:rsidR="007041D5" w:rsidRPr="00C80CE8">
        <w:trPr>
          <w:trHeight w:val="319"/>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58"/>
        </w:trPr>
        <w:tc>
          <w:tcPr>
            <w:tcW w:w="24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0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21376" behindDoc="1" locked="0" layoutInCell="0" allowOverlap="1">
                <wp:simplePos x="0" y="0"/>
                <wp:positionH relativeFrom="column">
                  <wp:posOffset>-66040</wp:posOffset>
                </wp:positionH>
                <wp:positionV relativeFrom="paragraph">
                  <wp:posOffset>-6126480</wp:posOffset>
                </wp:positionV>
                <wp:extent cx="0" cy="612648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63C189" id="Shape 15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2pt,-482.4pt" to="-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23424" behindDoc="1" locked="0" layoutInCell="0" allowOverlap="1">
                <wp:simplePos x="0" y="0"/>
                <wp:positionH relativeFrom="column">
                  <wp:posOffset>4310380</wp:posOffset>
                </wp:positionH>
                <wp:positionV relativeFrom="paragraph">
                  <wp:posOffset>-6126480</wp:posOffset>
                </wp:positionV>
                <wp:extent cx="0" cy="612648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E7B51F" id="Shape 15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39.4pt,-482.4pt" to="33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25472" behindDoc="1" locked="0" layoutInCell="0" allowOverlap="1">
                <wp:simplePos x="0" y="0"/>
                <wp:positionH relativeFrom="column">
                  <wp:posOffset>-3015615</wp:posOffset>
                </wp:positionH>
                <wp:positionV relativeFrom="paragraph">
                  <wp:posOffset>-2540</wp:posOffset>
                </wp:positionV>
                <wp:extent cx="941133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0E3B6F" id="Shape 15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37.45pt,-.2pt" to="50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4" w:lineRule="exact"/>
        <w:jc w:val="both"/>
        <w:rPr>
          <w:sz w:val="24"/>
          <w:szCs w:val="24"/>
        </w:rPr>
      </w:pPr>
    </w:p>
    <w:p w:rsidR="007041D5" w:rsidRPr="00C80CE8" w:rsidRDefault="00171210" w:rsidP="00284630">
      <w:pPr>
        <w:numPr>
          <w:ilvl w:val="0"/>
          <w:numId w:val="69"/>
        </w:numPr>
        <w:tabs>
          <w:tab w:val="left" w:pos="363"/>
        </w:tabs>
        <w:spacing w:line="268" w:lineRule="auto"/>
        <w:ind w:left="363" w:right="420" w:hanging="363"/>
        <w:jc w:val="both"/>
        <w:rPr>
          <w:rFonts w:eastAsia="Symbol"/>
          <w:color w:val="404040"/>
          <w:sz w:val="24"/>
          <w:szCs w:val="24"/>
        </w:rPr>
      </w:pPr>
      <w:r w:rsidRPr="00C80CE8">
        <w:rPr>
          <w:rFonts w:eastAsia="Times New Roman"/>
          <w:i/>
          <w:iCs/>
          <w:sz w:val="24"/>
          <w:szCs w:val="24"/>
        </w:rPr>
        <w:t>владеть разными способами задания прямой уравнениями и уметь применять при решении задач;</w:t>
      </w:r>
    </w:p>
    <w:p w:rsidR="007041D5" w:rsidRPr="00C80CE8" w:rsidRDefault="007041D5" w:rsidP="005E5397">
      <w:pPr>
        <w:spacing w:line="42" w:lineRule="exact"/>
        <w:jc w:val="both"/>
        <w:rPr>
          <w:rFonts w:eastAsia="Symbol"/>
          <w:color w:val="404040"/>
          <w:sz w:val="24"/>
          <w:szCs w:val="24"/>
        </w:rPr>
      </w:pPr>
    </w:p>
    <w:p w:rsidR="007041D5" w:rsidRPr="00C80CE8" w:rsidRDefault="00171210" w:rsidP="00284630">
      <w:pPr>
        <w:numPr>
          <w:ilvl w:val="0"/>
          <w:numId w:val="69"/>
        </w:numPr>
        <w:tabs>
          <w:tab w:val="left" w:pos="363"/>
        </w:tabs>
        <w:spacing w:line="279" w:lineRule="auto"/>
        <w:ind w:left="363" w:hanging="363"/>
        <w:jc w:val="both"/>
        <w:rPr>
          <w:rFonts w:eastAsia="Symbol"/>
          <w:sz w:val="24"/>
          <w:szCs w:val="24"/>
        </w:rPr>
      </w:pPr>
      <w:r w:rsidRPr="00C80CE8">
        <w:rPr>
          <w:rFonts w:eastAsia="Times New Roman"/>
          <w:i/>
          <w:iCs/>
          <w:sz w:val="24"/>
          <w:szCs w:val="24"/>
        </w:rPr>
        <w:t>применять при решении задач и доказательстве теорем векторный метод</w:t>
      </w:r>
    </w:p>
    <w:p w:rsidR="007041D5" w:rsidRPr="00C80CE8" w:rsidRDefault="00171210" w:rsidP="00284630">
      <w:pPr>
        <w:numPr>
          <w:ilvl w:val="1"/>
          <w:numId w:val="69"/>
        </w:numPr>
        <w:tabs>
          <w:tab w:val="left" w:pos="543"/>
        </w:tabs>
        <w:ind w:left="543" w:hanging="185"/>
        <w:jc w:val="both"/>
        <w:rPr>
          <w:rFonts w:eastAsia="Times New Roman"/>
          <w:i/>
          <w:iCs/>
          <w:sz w:val="24"/>
          <w:szCs w:val="24"/>
        </w:rPr>
      </w:pPr>
      <w:r w:rsidRPr="00C80CE8">
        <w:rPr>
          <w:rFonts w:eastAsia="Times New Roman"/>
          <w:i/>
          <w:iCs/>
          <w:sz w:val="24"/>
          <w:szCs w:val="24"/>
        </w:rPr>
        <w:t>метод координат;</w:t>
      </w:r>
    </w:p>
    <w:p w:rsidR="007041D5" w:rsidRPr="00C80CE8" w:rsidRDefault="007041D5" w:rsidP="005E5397">
      <w:pPr>
        <w:spacing w:line="69" w:lineRule="exact"/>
        <w:jc w:val="both"/>
        <w:rPr>
          <w:rFonts w:eastAsia="Times New Roman"/>
          <w:i/>
          <w:iCs/>
          <w:sz w:val="24"/>
          <w:szCs w:val="24"/>
        </w:rPr>
      </w:pPr>
    </w:p>
    <w:p w:rsidR="007041D5" w:rsidRPr="00C80CE8" w:rsidRDefault="00171210" w:rsidP="00284630">
      <w:pPr>
        <w:numPr>
          <w:ilvl w:val="0"/>
          <w:numId w:val="69"/>
        </w:numPr>
        <w:tabs>
          <w:tab w:val="left" w:pos="363"/>
        </w:tabs>
        <w:spacing w:line="283" w:lineRule="auto"/>
        <w:ind w:left="363" w:right="100" w:hanging="363"/>
        <w:jc w:val="both"/>
        <w:rPr>
          <w:rFonts w:eastAsia="Symbol"/>
          <w:sz w:val="24"/>
          <w:szCs w:val="24"/>
        </w:rPr>
      </w:pPr>
      <w:r w:rsidRPr="00C80CE8">
        <w:rPr>
          <w:rFonts w:eastAsia="Times New Roman"/>
          <w:i/>
          <w:iCs/>
          <w:sz w:val="24"/>
          <w:szCs w:val="24"/>
        </w:rPr>
        <w:t>иметь представление об аксиомах объема, применять формулы объемов прямоугольного параллелепипеда, призмы</w:t>
      </w:r>
    </w:p>
    <w:p w:rsidR="007041D5" w:rsidRPr="00C80CE8" w:rsidRDefault="007041D5" w:rsidP="005E5397">
      <w:pPr>
        <w:spacing w:line="9" w:lineRule="exact"/>
        <w:jc w:val="both"/>
        <w:rPr>
          <w:rFonts w:eastAsia="Symbol"/>
          <w:sz w:val="24"/>
          <w:szCs w:val="24"/>
        </w:rPr>
      </w:pPr>
    </w:p>
    <w:p w:rsidR="007041D5" w:rsidRPr="00C80CE8" w:rsidRDefault="00171210" w:rsidP="00284630">
      <w:pPr>
        <w:numPr>
          <w:ilvl w:val="1"/>
          <w:numId w:val="69"/>
        </w:numPr>
        <w:tabs>
          <w:tab w:val="left" w:pos="543"/>
        </w:tabs>
        <w:spacing w:line="264" w:lineRule="auto"/>
        <w:ind w:left="363" w:right="200" w:hanging="5"/>
        <w:jc w:val="both"/>
        <w:rPr>
          <w:rFonts w:eastAsia="Times New Roman"/>
          <w:i/>
          <w:iCs/>
          <w:sz w:val="24"/>
          <w:szCs w:val="24"/>
        </w:rPr>
      </w:pPr>
      <w:r w:rsidRPr="00C80CE8">
        <w:rPr>
          <w:rFonts w:eastAsia="Times New Roman"/>
          <w:i/>
          <w:iCs/>
          <w:sz w:val="24"/>
          <w:szCs w:val="24"/>
        </w:rPr>
        <w:t>пирамиды, тетраэдра при решении задач;</w:t>
      </w:r>
    </w:p>
    <w:p w:rsidR="007041D5" w:rsidRPr="00C80CE8" w:rsidRDefault="007041D5" w:rsidP="005E5397">
      <w:pPr>
        <w:spacing w:line="43" w:lineRule="exact"/>
        <w:jc w:val="both"/>
        <w:rPr>
          <w:rFonts w:eastAsia="Times New Roman"/>
          <w:i/>
          <w:iCs/>
          <w:sz w:val="24"/>
          <w:szCs w:val="24"/>
        </w:rPr>
      </w:pPr>
    </w:p>
    <w:p w:rsidR="007041D5" w:rsidRPr="00C80CE8" w:rsidRDefault="00171210" w:rsidP="00284630">
      <w:pPr>
        <w:numPr>
          <w:ilvl w:val="0"/>
          <w:numId w:val="69"/>
        </w:numPr>
        <w:tabs>
          <w:tab w:val="left" w:pos="363"/>
        </w:tabs>
        <w:spacing w:line="262" w:lineRule="auto"/>
        <w:ind w:left="363" w:right="100" w:hanging="363"/>
        <w:jc w:val="both"/>
        <w:rPr>
          <w:rFonts w:eastAsia="Symbol"/>
          <w:sz w:val="24"/>
          <w:szCs w:val="24"/>
        </w:rPr>
      </w:pPr>
      <w:r w:rsidRPr="00C80CE8">
        <w:rPr>
          <w:rFonts w:eastAsia="Times New Roman"/>
          <w:i/>
          <w:iCs/>
          <w:sz w:val="24"/>
          <w:szCs w:val="24"/>
        </w:rPr>
        <w:t>применять теоремы об отношениях объемов при решении задач;</w:t>
      </w:r>
    </w:p>
    <w:p w:rsidR="007041D5" w:rsidRPr="00C80CE8" w:rsidRDefault="007041D5" w:rsidP="005E5397">
      <w:pPr>
        <w:spacing w:line="46" w:lineRule="exact"/>
        <w:jc w:val="both"/>
        <w:rPr>
          <w:rFonts w:eastAsia="Symbol"/>
          <w:sz w:val="24"/>
          <w:szCs w:val="24"/>
        </w:rPr>
      </w:pPr>
    </w:p>
    <w:p w:rsidR="007041D5" w:rsidRPr="00C80CE8" w:rsidRDefault="00171210" w:rsidP="00284630">
      <w:pPr>
        <w:numPr>
          <w:ilvl w:val="0"/>
          <w:numId w:val="69"/>
        </w:numPr>
        <w:tabs>
          <w:tab w:val="left" w:pos="363"/>
        </w:tabs>
        <w:spacing w:line="271" w:lineRule="auto"/>
        <w:ind w:left="363" w:right="100" w:hanging="363"/>
        <w:jc w:val="both"/>
        <w:rPr>
          <w:rFonts w:eastAsia="Symbol"/>
          <w:sz w:val="24"/>
          <w:szCs w:val="24"/>
        </w:rPr>
      </w:pPr>
      <w:r w:rsidRPr="00C80CE8">
        <w:rPr>
          <w:rFonts w:eastAsia="Times New Roman"/>
          <w:i/>
          <w:iCs/>
          <w:sz w:val="24"/>
          <w:szCs w:val="24"/>
        </w:rPr>
        <w:t>применять интеграл для вычисления объемов и поверхностей тел вращения, вычисления площади сферического пояса и объема шарового слоя;</w:t>
      </w:r>
    </w:p>
    <w:p w:rsidR="007041D5" w:rsidRPr="00C80CE8" w:rsidRDefault="007041D5" w:rsidP="005E5397">
      <w:pPr>
        <w:spacing w:line="38" w:lineRule="exact"/>
        <w:jc w:val="both"/>
        <w:rPr>
          <w:rFonts w:eastAsia="Symbol"/>
          <w:sz w:val="24"/>
          <w:szCs w:val="24"/>
        </w:rPr>
      </w:pPr>
    </w:p>
    <w:p w:rsidR="007041D5" w:rsidRPr="00C80CE8" w:rsidRDefault="00171210" w:rsidP="00284630">
      <w:pPr>
        <w:numPr>
          <w:ilvl w:val="0"/>
          <w:numId w:val="69"/>
        </w:numPr>
        <w:tabs>
          <w:tab w:val="left" w:pos="363"/>
        </w:tabs>
        <w:spacing w:line="281" w:lineRule="auto"/>
        <w:ind w:left="363" w:right="280" w:hanging="363"/>
        <w:jc w:val="both"/>
        <w:rPr>
          <w:rFonts w:eastAsia="Symbol"/>
          <w:sz w:val="24"/>
          <w:szCs w:val="24"/>
        </w:rPr>
      </w:pPr>
      <w:r w:rsidRPr="00C80CE8">
        <w:rPr>
          <w:rFonts w:eastAsia="Times New Roman"/>
          <w:i/>
          <w:iCs/>
          <w:sz w:val="24"/>
          <w:szCs w:val="24"/>
        </w:rPr>
        <w:t>иметь представление о движениях в пространстве: параллельном переносе,</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27520" behindDoc="1" locked="0" layoutInCell="0" allowOverlap="1">
                <wp:simplePos x="0" y="0"/>
                <wp:positionH relativeFrom="column">
                  <wp:posOffset>2019300</wp:posOffset>
                </wp:positionH>
                <wp:positionV relativeFrom="paragraph">
                  <wp:posOffset>-6115685</wp:posOffset>
                </wp:positionV>
                <wp:extent cx="0" cy="611949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94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79784F" id="Shape 15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9pt,-481.55pt" to="15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29568" behindDoc="1" locked="0" layoutInCell="0" allowOverlap="1">
                <wp:simplePos x="0" y="0"/>
                <wp:positionH relativeFrom="column">
                  <wp:posOffset>2012950</wp:posOffset>
                </wp:positionH>
                <wp:positionV relativeFrom="paragraph">
                  <wp:posOffset>635</wp:posOffset>
                </wp:positionV>
                <wp:extent cx="12700" cy="1270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6C6A26A" id="Shape 154" o:spid="_x0000_s1026" style="position:absolute;margin-left:158.5pt;margin-top:.05pt;width:1pt;height: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csgwEAAAY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" o:allowincell="f" fillcolor="black" stroked="f"/>
            </w:pict>
          </mc:Fallback>
        </mc:AlternateContent>
      </w:r>
    </w:p>
    <w:p w:rsidR="007041D5" w:rsidRPr="00C80CE8" w:rsidRDefault="007041D5" w:rsidP="005E5397">
      <w:pPr>
        <w:spacing w:line="148"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2" w:right="818" w:bottom="154" w:left="1440" w:header="0" w:footer="0" w:gutter="0"/>
          <w:cols w:num="3" w:space="720" w:equalWidth="0">
            <w:col w:w="4380" w:space="240"/>
            <w:col w:w="6660" w:space="237"/>
            <w:col w:w="3063"/>
          </w:cols>
        </w:sectPr>
      </w:pPr>
    </w:p>
    <w:p w:rsidR="007041D5" w:rsidRPr="00C80CE8" w:rsidRDefault="00171210" w:rsidP="005E5397">
      <w:pPr>
        <w:ind w:left="14300"/>
        <w:jc w:val="both"/>
        <w:rPr>
          <w:sz w:val="24"/>
          <w:szCs w:val="24"/>
        </w:rPr>
      </w:pPr>
      <w:r w:rsidRPr="00C80CE8">
        <w:rPr>
          <w:rFonts w:eastAsia="Times New Roman"/>
          <w:sz w:val="24"/>
          <w:szCs w:val="24"/>
        </w:rPr>
        <w:t>61</w:t>
      </w:r>
    </w:p>
    <w:p w:rsidR="007041D5" w:rsidRPr="00C80CE8" w:rsidRDefault="007041D5" w:rsidP="005E5397">
      <w:pPr>
        <w:jc w:val="both"/>
        <w:rPr>
          <w:sz w:val="24"/>
          <w:szCs w:val="24"/>
        </w:rPr>
        <w:sectPr w:rsidR="007041D5" w:rsidRPr="00C80CE8">
          <w:type w:val="continuous"/>
          <w:pgSz w:w="16840" w:h="11906" w:orient="landscape"/>
          <w:pgMar w:top="1132" w:right="818" w:bottom="154" w:left="1440" w:header="0" w:footer="0" w:gutter="0"/>
          <w:cols w:space="720" w:equalWidth="0">
            <w:col w:w="14580"/>
          </w:cols>
        </w:sectPr>
      </w:pPr>
    </w:p>
    <w:tbl>
      <w:tblPr>
        <w:tblW w:w="0" w:type="auto"/>
        <w:tblInd w:w="1860" w:type="dxa"/>
        <w:tblLayout w:type="fixed"/>
        <w:tblCellMar>
          <w:left w:w="0" w:type="dxa"/>
          <w:right w:w="0" w:type="dxa"/>
        </w:tblCellMar>
        <w:tblLook w:val="04A0" w:firstRow="1" w:lastRow="0" w:firstColumn="1" w:lastColumn="0" w:noHBand="0" w:noVBand="1"/>
      </w:tblPr>
      <w:tblGrid>
        <w:gridCol w:w="2680"/>
        <w:gridCol w:w="3600"/>
        <w:gridCol w:w="340"/>
        <w:gridCol w:w="2820"/>
      </w:tblGrid>
      <w:tr w:rsidR="007041D5" w:rsidRPr="00C80CE8">
        <w:trPr>
          <w:trHeight w:val="310"/>
        </w:trPr>
        <w:tc>
          <w:tcPr>
            <w:tcW w:w="268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lastRenderedPageBreak/>
              <w:t>полученных</w:t>
            </w: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r>
      <w:tr w:rsidR="007041D5" w:rsidRPr="00C80CE8">
        <w:trPr>
          <w:trHeight w:val="305"/>
        </w:trPr>
        <w:tc>
          <w:tcPr>
            <w:tcW w:w="268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многогранников)</w:t>
            </w: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ортогональное</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проектирование,</w:t>
            </w:r>
          </w:p>
        </w:tc>
      </w:tr>
      <w:tr w:rsidR="007041D5" w:rsidRPr="00C80CE8">
        <w:trPr>
          <w:trHeight w:val="319"/>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w w:val="99"/>
                <w:sz w:val="24"/>
                <w:szCs w:val="24"/>
              </w:rPr>
              <w:t>наклонные и их проекции,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уметь применять теорему</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о трех перпендикулярах</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при решении задач;</w:t>
            </w:r>
          </w:p>
        </w:tc>
      </w:tr>
      <w:tr w:rsidR="007041D5" w:rsidRPr="00C80CE8">
        <w:trPr>
          <w:trHeight w:val="33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расстояние между</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фигурами в пространстве,</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общий перпендикуляр</w:t>
            </w:r>
          </w:p>
        </w:tc>
      </w:tr>
      <w:tr w:rsidR="007041D5" w:rsidRPr="00C80CE8">
        <w:trPr>
          <w:trHeight w:val="319"/>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двух скрещивающихся</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прямых и уметь</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их при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336"/>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понятием угол</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между прямой 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плоскостью и уметь</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его при</w:t>
            </w:r>
          </w:p>
        </w:tc>
      </w:tr>
      <w:tr w:rsidR="007041D5" w:rsidRPr="00C80CE8">
        <w:trPr>
          <w:trHeight w:val="319"/>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334"/>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двугранный угол, угол</w:t>
            </w:r>
          </w:p>
        </w:tc>
      </w:tr>
      <w:tr w:rsidR="007041D5" w:rsidRPr="00C80CE8">
        <w:trPr>
          <w:trHeight w:val="319"/>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между плоскостями,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перпендикулярные</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плоскости и уметь</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их при</w:t>
            </w:r>
          </w:p>
        </w:tc>
      </w:tr>
      <w:tr w:rsidR="007041D5" w:rsidRPr="00C80CE8">
        <w:trPr>
          <w:trHeight w:val="319"/>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r>
      <w:tr w:rsidR="007041D5" w:rsidRPr="00C80CE8">
        <w:trPr>
          <w:trHeight w:val="334"/>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171210" w:rsidP="005E5397">
            <w:pPr>
              <w:ind w:left="80"/>
              <w:jc w:val="both"/>
              <w:rPr>
                <w:sz w:val="24"/>
                <w:szCs w:val="24"/>
              </w:rPr>
            </w:pPr>
            <w:r w:rsidRPr="00C80CE8">
              <w:rPr>
                <w:rFonts w:eastAsia="Symbol"/>
                <w:sz w:val="24"/>
                <w:szCs w:val="24"/>
              </w:rPr>
              <w:t></w:t>
            </w: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призма, параллелепипед и</w:t>
            </w:r>
          </w:p>
        </w:tc>
      </w:tr>
      <w:tr w:rsidR="007041D5" w:rsidRPr="00C80CE8">
        <w:trPr>
          <w:trHeight w:val="317"/>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свойства</w:t>
            </w:r>
          </w:p>
        </w:tc>
      </w:tr>
      <w:tr w:rsidR="007041D5" w:rsidRPr="00C80CE8">
        <w:trPr>
          <w:trHeight w:val="60"/>
        </w:trPr>
        <w:tc>
          <w:tcPr>
            <w:tcW w:w="2680" w:type="dxa"/>
            <w:tcBorders>
              <w:right w:val="single" w:sz="8" w:space="0" w:color="auto"/>
            </w:tcBorders>
            <w:vAlign w:val="bottom"/>
          </w:tcPr>
          <w:p w:rsidR="007041D5" w:rsidRPr="00C80CE8" w:rsidRDefault="007041D5" w:rsidP="005E5397">
            <w:pPr>
              <w:jc w:val="both"/>
              <w:rPr>
                <w:sz w:val="24"/>
                <w:szCs w:val="24"/>
              </w:rPr>
            </w:pPr>
          </w:p>
        </w:tc>
        <w:tc>
          <w:tcPr>
            <w:tcW w:w="360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82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31616" behindDoc="1" locked="0" layoutInCell="0" allowOverlap="1">
                <wp:simplePos x="0" y="0"/>
                <wp:positionH relativeFrom="page">
                  <wp:posOffset>831850</wp:posOffset>
                </wp:positionH>
                <wp:positionV relativeFrom="page">
                  <wp:posOffset>721995</wp:posOffset>
                </wp:positionV>
                <wp:extent cx="941832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53AF9A" id="Shape 155" o:spid="_x0000_s1026" style="position:absolute;z-index:-251684864;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DvdPdk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633664" behindDoc="1" locked="0" layoutInCell="0" allowOverlap="1">
                <wp:simplePos x="0" y="0"/>
                <wp:positionH relativeFrom="page">
                  <wp:posOffset>835025</wp:posOffset>
                </wp:positionH>
                <wp:positionV relativeFrom="page">
                  <wp:posOffset>718820</wp:posOffset>
                </wp:positionV>
                <wp:extent cx="0" cy="611632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7D998CB" id="Shape 156" o:spid="_x0000_s1026" style="position:absolute;z-index:-251682816;visibility:visible;mso-wrap-style:square;mso-wrap-distance-left:9pt;mso-wrap-distance-top:0;mso-wrap-distance-right:9pt;mso-wrap-distance-bottom:0;mso-position-horizontal:absolute;mso-position-horizontal-relative:page;mso-position-vertical:absolute;mso-position-vertical-relative:page" from="65.75pt,56.6pt" to="65.7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635712" behindDoc="1" locked="0" layoutInCell="0" allowOverlap="1">
                <wp:simplePos x="0" y="0"/>
                <wp:positionH relativeFrom="page">
                  <wp:posOffset>1801495</wp:posOffset>
                </wp:positionH>
                <wp:positionV relativeFrom="page">
                  <wp:posOffset>718820</wp:posOffset>
                </wp:positionV>
                <wp:extent cx="0" cy="611632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63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C0E663" id="Shape 157" o:spid="_x0000_s1026" style="position:absolute;z-index:-251680768;visibility:visible;mso-wrap-style:square;mso-wrap-distance-left:9pt;mso-wrap-distance-top:0;mso-wrap-distance-right:9pt;mso-wrap-distance-bottom:0;mso-position-horizontal:absolute;mso-position-horizontal-relative:page;mso-position-vertical:absolute;mso-position-vertical-relative:page" from="141.85pt,56.6pt" to="141.85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637760" behindDoc="1" locked="0" layoutInCell="0" allowOverlap="1">
                <wp:simplePos x="0" y="0"/>
                <wp:positionH relativeFrom="column">
                  <wp:posOffset>7244080</wp:posOffset>
                </wp:positionH>
                <wp:positionV relativeFrom="paragraph">
                  <wp:posOffset>-6115685</wp:posOffset>
                </wp:positionV>
                <wp:extent cx="0" cy="6115685"/>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15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302AAA" id="Shape 15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70.4pt,-481.55pt" to="57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39808" behindDoc="1" locked="0" layoutInCell="0" allowOverlap="1">
                <wp:simplePos x="0" y="0"/>
                <wp:positionH relativeFrom="column">
                  <wp:posOffset>-81915</wp:posOffset>
                </wp:positionH>
                <wp:positionV relativeFrom="paragraph">
                  <wp:posOffset>-2540</wp:posOffset>
                </wp:positionV>
                <wp:extent cx="941133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337F55" id="Shape 15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45pt,-.2pt" to="73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" o:allowincell="f" filled="t" strokeweight=".16931mm">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171210" w:rsidP="005E5397">
      <w:pPr>
        <w:ind w:left="363"/>
        <w:jc w:val="both"/>
        <w:rPr>
          <w:sz w:val="24"/>
          <w:szCs w:val="24"/>
        </w:rPr>
      </w:pPr>
      <w:r w:rsidRPr="00C80CE8">
        <w:rPr>
          <w:rFonts w:eastAsia="Times New Roman"/>
          <w:i/>
          <w:iCs/>
          <w:sz w:val="24"/>
          <w:szCs w:val="24"/>
        </w:rPr>
        <w:t>симметрии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41856" behindDoc="1" locked="0" layoutInCell="0" allowOverlap="1">
                <wp:simplePos x="0" y="0"/>
                <wp:positionH relativeFrom="column">
                  <wp:posOffset>2019300</wp:posOffset>
                </wp:positionH>
                <wp:positionV relativeFrom="paragraph">
                  <wp:posOffset>-177800</wp:posOffset>
                </wp:positionV>
                <wp:extent cx="0" cy="610870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87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71C85E" id="Shape 16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59pt,-14pt" to="159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" o:allowincell="f" filled="t" strokeweight=".16931mm">
                <v:stroke joinstyle="miter"/>
                <o:lock v:ext="edit" shapetype="f"/>
              </v:line>
            </w:pict>
          </mc:Fallback>
        </mc:AlternateContent>
      </w:r>
    </w:p>
    <w:p w:rsidR="007041D5" w:rsidRPr="00C80CE8" w:rsidRDefault="007041D5" w:rsidP="005E5397">
      <w:pPr>
        <w:spacing w:line="32"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относительно плоскости,</w:t>
      </w:r>
    </w:p>
    <w:p w:rsidR="007041D5" w:rsidRPr="00C80CE8" w:rsidRDefault="007041D5" w:rsidP="005E5397">
      <w:pPr>
        <w:spacing w:line="41"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центральной симметрии,</w:t>
      </w:r>
    </w:p>
    <w:p w:rsidR="007041D5" w:rsidRPr="00C80CE8" w:rsidRDefault="007041D5" w:rsidP="005E5397">
      <w:pPr>
        <w:spacing w:line="41"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повороте относительно</w:t>
      </w:r>
    </w:p>
    <w:p w:rsidR="007041D5" w:rsidRPr="00C80CE8" w:rsidRDefault="007041D5" w:rsidP="005E5397">
      <w:pPr>
        <w:spacing w:line="43"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прямой, винтовой</w:t>
      </w:r>
    </w:p>
    <w:p w:rsidR="007041D5" w:rsidRPr="00C80CE8" w:rsidRDefault="007041D5" w:rsidP="005E5397">
      <w:pPr>
        <w:spacing w:line="41"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симметрии, уметь</w:t>
      </w:r>
    </w:p>
    <w:p w:rsidR="007041D5" w:rsidRPr="00C80CE8" w:rsidRDefault="007041D5" w:rsidP="005E5397">
      <w:pPr>
        <w:spacing w:line="41"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применять их при</w:t>
      </w:r>
    </w:p>
    <w:p w:rsidR="007041D5" w:rsidRPr="00C80CE8" w:rsidRDefault="007041D5" w:rsidP="005E5397">
      <w:pPr>
        <w:spacing w:line="41" w:lineRule="exact"/>
        <w:jc w:val="both"/>
        <w:rPr>
          <w:sz w:val="24"/>
          <w:szCs w:val="24"/>
        </w:rPr>
      </w:pPr>
    </w:p>
    <w:p w:rsidR="007041D5" w:rsidRPr="00C80CE8" w:rsidRDefault="00171210" w:rsidP="005E5397">
      <w:pPr>
        <w:ind w:left="363"/>
        <w:jc w:val="both"/>
        <w:rPr>
          <w:sz w:val="24"/>
          <w:szCs w:val="24"/>
        </w:rPr>
      </w:pPr>
      <w:r w:rsidRPr="00C80CE8">
        <w:rPr>
          <w:rFonts w:eastAsia="Times New Roman"/>
          <w:i/>
          <w:iCs/>
          <w:sz w:val="24"/>
          <w:szCs w:val="24"/>
        </w:rPr>
        <w:t>решении задач;</w:t>
      </w:r>
    </w:p>
    <w:p w:rsidR="007041D5" w:rsidRPr="00C80CE8" w:rsidRDefault="007041D5" w:rsidP="005E5397">
      <w:pPr>
        <w:spacing w:line="72" w:lineRule="exact"/>
        <w:jc w:val="both"/>
        <w:rPr>
          <w:sz w:val="24"/>
          <w:szCs w:val="24"/>
        </w:rPr>
      </w:pPr>
    </w:p>
    <w:p w:rsidR="007041D5" w:rsidRPr="00C80CE8" w:rsidRDefault="00171210" w:rsidP="00284630">
      <w:pPr>
        <w:numPr>
          <w:ilvl w:val="0"/>
          <w:numId w:val="70"/>
        </w:numPr>
        <w:tabs>
          <w:tab w:val="left" w:pos="363"/>
        </w:tabs>
        <w:spacing w:line="278" w:lineRule="auto"/>
        <w:ind w:left="363" w:right="180" w:hanging="363"/>
        <w:jc w:val="both"/>
        <w:rPr>
          <w:rFonts w:eastAsia="Symbol"/>
          <w:sz w:val="24"/>
          <w:szCs w:val="24"/>
        </w:rPr>
      </w:pPr>
      <w:r w:rsidRPr="00C80CE8">
        <w:rPr>
          <w:rFonts w:eastAsia="Times New Roman"/>
          <w:i/>
          <w:iCs/>
          <w:sz w:val="24"/>
          <w:szCs w:val="24"/>
        </w:rPr>
        <w:t>иметь представление о площади ортогональной проекции;</w:t>
      </w:r>
    </w:p>
    <w:p w:rsidR="007041D5" w:rsidRPr="00C80CE8" w:rsidRDefault="007041D5" w:rsidP="005E5397">
      <w:pPr>
        <w:spacing w:line="28" w:lineRule="exact"/>
        <w:jc w:val="both"/>
        <w:rPr>
          <w:rFonts w:eastAsia="Symbol"/>
          <w:sz w:val="24"/>
          <w:szCs w:val="24"/>
        </w:rPr>
      </w:pPr>
    </w:p>
    <w:p w:rsidR="007041D5" w:rsidRPr="00C80CE8" w:rsidRDefault="00171210" w:rsidP="00284630">
      <w:pPr>
        <w:numPr>
          <w:ilvl w:val="0"/>
          <w:numId w:val="70"/>
        </w:numPr>
        <w:tabs>
          <w:tab w:val="left" w:pos="363"/>
        </w:tabs>
        <w:spacing w:line="271" w:lineRule="auto"/>
        <w:ind w:left="363" w:right="260" w:hanging="363"/>
        <w:jc w:val="both"/>
        <w:rPr>
          <w:rFonts w:eastAsia="Symbol"/>
          <w:sz w:val="24"/>
          <w:szCs w:val="24"/>
        </w:rPr>
      </w:pPr>
      <w:r w:rsidRPr="00C80CE8">
        <w:rPr>
          <w:rFonts w:eastAsia="Times New Roman"/>
          <w:i/>
          <w:iCs/>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7041D5" w:rsidRPr="00C80CE8" w:rsidRDefault="007041D5" w:rsidP="005E5397">
      <w:pPr>
        <w:spacing w:line="37" w:lineRule="exact"/>
        <w:jc w:val="both"/>
        <w:rPr>
          <w:rFonts w:eastAsia="Symbol"/>
          <w:sz w:val="24"/>
          <w:szCs w:val="24"/>
        </w:rPr>
      </w:pPr>
    </w:p>
    <w:p w:rsidR="007041D5" w:rsidRPr="00C80CE8" w:rsidRDefault="00171210" w:rsidP="00284630">
      <w:pPr>
        <w:numPr>
          <w:ilvl w:val="0"/>
          <w:numId w:val="70"/>
        </w:numPr>
        <w:tabs>
          <w:tab w:val="left" w:pos="363"/>
        </w:tabs>
        <w:spacing w:line="269" w:lineRule="auto"/>
        <w:ind w:left="363" w:right="100" w:hanging="363"/>
        <w:jc w:val="both"/>
        <w:rPr>
          <w:rFonts w:eastAsia="Symbol"/>
          <w:sz w:val="24"/>
          <w:szCs w:val="24"/>
        </w:rPr>
      </w:pPr>
      <w:r w:rsidRPr="00C80CE8">
        <w:rPr>
          <w:rFonts w:eastAsia="Times New Roman"/>
          <w:i/>
          <w:iCs/>
          <w:sz w:val="24"/>
          <w:szCs w:val="24"/>
        </w:rPr>
        <w:t>иметь представления о преобразовании подобия, гомотетии и уметь применять их при решении задач;</w:t>
      </w:r>
    </w:p>
    <w:p w:rsidR="007041D5" w:rsidRPr="00C80CE8" w:rsidRDefault="007041D5" w:rsidP="005E5397">
      <w:pPr>
        <w:spacing w:line="39" w:lineRule="exact"/>
        <w:jc w:val="both"/>
        <w:rPr>
          <w:rFonts w:eastAsia="Symbol"/>
          <w:sz w:val="24"/>
          <w:szCs w:val="24"/>
        </w:rPr>
      </w:pPr>
    </w:p>
    <w:p w:rsidR="007041D5" w:rsidRPr="00C80CE8" w:rsidRDefault="00171210" w:rsidP="00284630">
      <w:pPr>
        <w:numPr>
          <w:ilvl w:val="0"/>
          <w:numId w:val="70"/>
        </w:numPr>
        <w:tabs>
          <w:tab w:val="left" w:pos="423"/>
        </w:tabs>
        <w:spacing w:line="261" w:lineRule="auto"/>
        <w:ind w:left="363" w:right="60" w:hanging="363"/>
        <w:jc w:val="both"/>
        <w:rPr>
          <w:rFonts w:eastAsia="Symbol"/>
          <w:sz w:val="24"/>
          <w:szCs w:val="24"/>
        </w:rPr>
      </w:pPr>
      <w:r w:rsidRPr="00C80CE8">
        <w:rPr>
          <w:rFonts w:eastAsia="Times New Roman"/>
          <w:i/>
          <w:iCs/>
          <w:sz w:val="24"/>
          <w:szCs w:val="24"/>
        </w:rPr>
        <w:t>уметь решать задачи на плоскости методами стереометрии;</w:t>
      </w:r>
    </w:p>
    <w:p w:rsidR="007041D5" w:rsidRPr="00C80CE8" w:rsidRDefault="007041D5" w:rsidP="005E5397">
      <w:pPr>
        <w:spacing w:line="49" w:lineRule="exact"/>
        <w:jc w:val="both"/>
        <w:rPr>
          <w:rFonts w:eastAsia="Symbol"/>
          <w:sz w:val="24"/>
          <w:szCs w:val="24"/>
        </w:rPr>
      </w:pPr>
    </w:p>
    <w:p w:rsidR="007041D5" w:rsidRPr="00C80CE8" w:rsidRDefault="00171210" w:rsidP="00284630">
      <w:pPr>
        <w:numPr>
          <w:ilvl w:val="0"/>
          <w:numId w:val="70"/>
        </w:numPr>
        <w:tabs>
          <w:tab w:val="left" w:pos="363"/>
        </w:tabs>
        <w:spacing w:line="261" w:lineRule="auto"/>
        <w:ind w:left="363" w:right="420" w:hanging="363"/>
        <w:jc w:val="both"/>
        <w:rPr>
          <w:rFonts w:eastAsia="Symbol"/>
          <w:sz w:val="24"/>
          <w:szCs w:val="24"/>
        </w:rPr>
      </w:pPr>
      <w:r w:rsidRPr="00C80CE8">
        <w:rPr>
          <w:rFonts w:eastAsia="Times New Roman"/>
          <w:i/>
          <w:iCs/>
          <w:sz w:val="24"/>
          <w:szCs w:val="24"/>
        </w:rPr>
        <w:t>уметь применять формулы объемов при решении задач</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43904" behindDoc="1" locked="0" layoutInCell="0" allowOverlap="1">
                <wp:simplePos x="0" y="0"/>
                <wp:positionH relativeFrom="column">
                  <wp:posOffset>2012950</wp:posOffset>
                </wp:positionH>
                <wp:positionV relativeFrom="paragraph">
                  <wp:posOffset>215900</wp:posOffset>
                </wp:positionV>
                <wp:extent cx="12700" cy="1206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F485D83" id="Shape 161" o:spid="_x0000_s1026" style="position:absolute;margin-left:158.5pt;margin-top:17pt;width:1pt;height:.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" o:allowincell="f" fillcolor="black" stroked="f"/>
            </w:pict>
          </mc:Fallback>
        </mc:AlternateContent>
      </w:r>
    </w:p>
    <w:p w:rsidR="007041D5" w:rsidRPr="00C80CE8" w:rsidRDefault="007041D5" w:rsidP="005E5397">
      <w:pPr>
        <w:spacing w:line="502"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2" w:right="838" w:bottom="154" w:left="1440" w:header="0" w:footer="0" w:gutter="0"/>
          <w:cols w:num="2" w:space="720" w:equalWidth="0">
            <w:col w:w="11300" w:space="217"/>
            <w:col w:w="3043"/>
          </w:cols>
        </w:sectPr>
      </w:pPr>
    </w:p>
    <w:p w:rsidR="007041D5" w:rsidRPr="00C80CE8" w:rsidRDefault="00171210" w:rsidP="005E5397">
      <w:pPr>
        <w:ind w:left="14300"/>
        <w:jc w:val="both"/>
        <w:rPr>
          <w:sz w:val="24"/>
          <w:szCs w:val="24"/>
        </w:rPr>
      </w:pPr>
      <w:r w:rsidRPr="00C80CE8">
        <w:rPr>
          <w:rFonts w:eastAsia="Times New Roman"/>
          <w:sz w:val="24"/>
          <w:szCs w:val="24"/>
        </w:rPr>
        <w:t>62</w:t>
      </w:r>
    </w:p>
    <w:p w:rsidR="007041D5" w:rsidRPr="00C80CE8" w:rsidRDefault="007041D5" w:rsidP="005E5397">
      <w:pPr>
        <w:jc w:val="both"/>
        <w:rPr>
          <w:sz w:val="24"/>
          <w:szCs w:val="24"/>
        </w:rPr>
        <w:sectPr w:rsidR="007041D5" w:rsidRPr="00C80CE8">
          <w:type w:val="continuous"/>
          <w:pgSz w:w="16840" w:h="11906" w:orient="landscape"/>
          <w:pgMar w:top="1132" w:right="838" w:bottom="154" w:left="1440" w:header="0" w:footer="0" w:gutter="0"/>
          <w:cols w:space="720" w:equalWidth="0">
            <w:col w:w="14560"/>
          </w:cols>
        </w:sectPr>
      </w:pPr>
    </w:p>
    <w:p w:rsidR="007041D5" w:rsidRPr="00C80CE8" w:rsidRDefault="00171210" w:rsidP="005E5397">
      <w:pPr>
        <w:ind w:left="8580"/>
        <w:jc w:val="both"/>
        <w:rPr>
          <w:sz w:val="24"/>
          <w:szCs w:val="24"/>
        </w:rPr>
      </w:pPr>
      <w:r w:rsidRPr="00C80CE8">
        <w:rPr>
          <w:rFonts w:eastAsia="Times New Roman"/>
          <w:noProof/>
          <w:sz w:val="24"/>
          <w:szCs w:val="24"/>
        </w:rPr>
        <w:lastRenderedPageBreak/>
        <mc:AlternateContent>
          <mc:Choice Requires="wps">
            <w:drawing>
              <wp:anchor distT="0" distB="0" distL="114300" distR="114300" simplePos="0" relativeHeight="251645952" behindDoc="1" locked="0" layoutInCell="0" allowOverlap="1">
                <wp:simplePos x="0" y="0"/>
                <wp:positionH relativeFrom="page">
                  <wp:posOffset>831850</wp:posOffset>
                </wp:positionH>
                <wp:positionV relativeFrom="page">
                  <wp:posOffset>721995</wp:posOffset>
                </wp:positionV>
                <wp:extent cx="9418320"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81DF12" id="Shape 162"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TduwEAAIMDAAAOAAAAZHJzL2Uyb0RvYy54bWysU8tu2zAQvBfoPxC815Kd1HU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XzGmQNLQyr3&#10;spwge4aADaEe3CZmgWJ0z+HJi59IteqqmAMMR9jYRZvhpJCNxe7DxW41JiYoeXc7XdzMaCqCaref&#10;5jf5ugqa89kQMX1R3rL80XKjXTYDGtg/YTpCz5CcRm+0XGtjShB32wcT2R5o8OuyTuxXMOPY0PJ5&#10;ffexMF/V8CVFXdZrFFYnesFG25YvLiBoegXys5PUJjQJtDl+kzrjTr4drcqmbb08bOLZT5p0seH0&#10;KvNTehmX03/+ndVvAA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BwkpTd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48000" behindDoc="1" locked="0" layoutInCell="0" allowOverlap="1">
                <wp:simplePos x="0" y="0"/>
                <wp:positionH relativeFrom="page">
                  <wp:posOffset>835025</wp:posOffset>
                </wp:positionH>
                <wp:positionV relativeFrom="page">
                  <wp:posOffset>718820</wp:posOffset>
                </wp:positionV>
                <wp:extent cx="0" cy="612648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F88EB2" id="Shape 163"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65.75pt,56.6pt" to="65.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50048" behindDoc="1" locked="0" layoutInCell="0" allowOverlap="1">
                <wp:simplePos x="0" y="0"/>
                <wp:positionH relativeFrom="page">
                  <wp:posOffset>1801495</wp:posOffset>
                </wp:positionH>
                <wp:positionV relativeFrom="page">
                  <wp:posOffset>718820</wp:posOffset>
                </wp:positionV>
                <wp:extent cx="0" cy="612648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091C85" id="Shape 164"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page" from="141.85pt,56.6pt" to="141.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52096" behindDoc="1" locked="0" layoutInCell="0" allowOverlap="1">
                <wp:simplePos x="0" y="0"/>
                <wp:positionH relativeFrom="page">
                  <wp:posOffset>3781425</wp:posOffset>
                </wp:positionH>
                <wp:positionV relativeFrom="page">
                  <wp:posOffset>718820</wp:posOffset>
                </wp:positionV>
                <wp:extent cx="0" cy="612648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A92950" id="Shape 165"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297.75pt,56.6pt" to="297.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54144" behindDoc="1" locked="0" layoutInCell="0" allowOverlap="1">
                <wp:simplePos x="0" y="0"/>
                <wp:positionH relativeFrom="page">
                  <wp:posOffset>6070600</wp:posOffset>
                </wp:positionH>
                <wp:positionV relativeFrom="page">
                  <wp:posOffset>718820</wp:posOffset>
                </wp:positionV>
                <wp:extent cx="0" cy="612648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3B9376" id="Shape 166"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478pt,56.6pt" to="47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57216" behindDoc="1" locked="0" layoutInCell="0" allowOverlap="1">
                <wp:simplePos x="0" y="0"/>
                <wp:positionH relativeFrom="page">
                  <wp:posOffset>8158480</wp:posOffset>
                </wp:positionH>
                <wp:positionV relativeFrom="page">
                  <wp:posOffset>718820</wp:posOffset>
                </wp:positionV>
                <wp:extent cx="0" cy="612648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58BA19" id="Shape 167"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642.4pt,56.6pt" to="642.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58240" behindDoc="1" locked="0" layoutInCell="0" allowOverlap="1">
                <wp:simplePos x="0" y="0"/>
                <wp:positionH relativeFrom="page">
                  <wp:posOffset>10246995</wp:posOffset>
                </wp:positionH>
                <wp:positionV relativeFrom="page">
                  <wp:posOffset>718820</wp:posOffset>
                </wp:positionV>
                <wp:extent cx="0" cy="612076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0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078864" id="Shape 168"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806.85pt,56.6pt" to="806.85pt,5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hxugEAAIMDAAAOAAAAZHJzL2Uyb0RvYy54bWysU01vEzEQvSPxHyzfyW4CT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sz w:val="24"/>
          <w:szCs w:val="24"/>
        </w:rPr>
        <w:t>параллелепипеда при</w:t>
      </w:r>
    </w:p>
    <w:p w:rsidR="007041D5" w:rsidRPr="00C80CE8" w:rsidRDefault="007041D5" w:rsidP="005E5397">
      <w:pPr>
        <w:spacing w:line="41" w:lineRule="exact"/>
        <w:jc w:val="both"/>
        <w:rPr>
          <w:sz w:val="24"/>
          <w:szCs w:val="24"/>
        </w:rPr>
      </w:pPr>
    </w:p>
    <w:p w:rsidR="007041D5" w:rsidRPr="00C80CE8" w:rsidRDefault="00171210" w:rsidP="005E5397">
      <w:pPr>
        <w:ind w:left="8580"/>
        <w:jc w:val="both"/>
        <w:rPr>
          <w:sz w:val="24"/>
          <w:szCs w:val="24"/>
        </w:rPr>
      </w:pPr>
      <w:r w:rsidRPr="00C80CE8">
        <w:rPr>
          <w:rFonts w:eastAsia="Times New Roman"/>
          <w:sz w:val="24"/>
          <w:szCs w:val="24"/>
        </w:rPr>
        <w:t>решении задач;</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71"/>
        </w:numPr>
        <w:tabs>
          <w:tab w:val="left" w:pos="8580"/>
        </w:tabs>
        <w:spacing w:line="268" w:lineRule="auto"/>
        <w:ind w:left="8580" w:right="4040" w:hanging="351"/>
        <w:jc w:val="both"/>
        <w:rPr>
          <w:rFonts w:eastAsia="Symbol"/>
          <w:sz w:val="24"/>
          <w:szCs w:val="24"/>
        </w:rPr>
      </w:pPr>
      <w:r w:rsidRPr="00C80CE8">
        <w:rPr>
          <w:rFonts w:eastAsia="Times New Roman"/>
          <w:sz w:val="24"/>
          <w:szCs w:val="24"/>
        </w:rPr>
        <w:t>владеть понятием прямоугольный параллелепипед и применять его при решении задач;</w:t>
      </w:r>
    </w:p>
    <w:p w:rsidR="007041D5" w:rsidRPr="00C80CE8" w:rsidRDefault="007041D5" w:rsidP="005E5397">
      <w:pPr>
        <w:spacing w:line="45" w:lineRule="exact"/>
        <w:jc w:val="both"/>
        <w:rPr>
          <w:rFonts w:eastAsia="Symbol"/>
          <w:sz w:val="24"/>
          <w:szCs w:val="24"/>
        </w:rPr>
      </w:pPr>
    </w:p>
    <w:p w:rsidR="007041D5" w:rsidRPr="00C80CE8" w:rsidRDefault="00171210" w:rsidP="00284630">
      <w:pPr>
        <w:numPr>
          <w:ilvl w:val="0"/>
          <w:numId w:val="71"/>
        </w:numPr>
        <w:tabs>
          <w:tab w:val="left" w:pos="8580"/>
        </w:tabs>
        <w:spacing w:line="270" w:lineRule="auto"/>
        <w:ind w:left="8580" w:right="3320" w:hanging="351"/>
        <w:jc w:val="both"/>
        <w:rPr>
          <w:rFonts w:eastAsia="Symbol"/>
          <w:sz w:val="24"/>
          <w:szCs w:val="24"/>
        </w:rPr>
      </w:pPr>
      <w:r w:rsidRPr="00C80CE8">
        <w:rPr>
          <w:rFonts w:eastAsia="Times New Roman"/>
          <w:sz w:val="24"/>
          <w:szCs w:val="24"/>
        </w:rPr>
        <w:t>владеть понятиями пирамида, виды пирамид, элементы правильной пирамиды и уметь применять их при решении задач;</w:t>
      </w:r>
    </w:p>
    <w:p w:rsidR="007041D5" w:rsidRPr="00C80CE8" w:rsidRDefault="007041D5" w:rsidP="005E5397">
      <w:pPr>
        <w:spacing w:line="36" w:lineRule="exact"/>
        <w:jc w:val="both"/>
        <w:rPr>
          <w:rFonts w:eastAsia="Symbol"/>
          <w:sz w:val="24"/>
          <w:szCs w:val="24"/>
        </w:rPr>
      </w:pPr>
    </w:p>
    <w:p w:rsidR="007041D5" w:rsidRPr="00C80CE8" w:rsidRDefault="00171210" w:rsidP="00284630">
      <w:pPr>
        <w:numPr>
          <w:ilvl w:val="0"/>
          <w:numId w:val="71"/>
        </w:numPr>
        <w:tabs>
          <w:tab w:val="left" w:pos="8580"/>
        </w:tabs>
        <w:spacing w:line="266" w:lineRule="auto"/>
        <w:ind w:left="8580" w:right="3620" w:hanging="351"/>
        <w:jc w:val="both"/>
        <w:rPr>
          <w:rFonts w:eastAsia="Symbol"/>
          <w:sz w:val="24"/>
          <w:szCs w:val="24"/>
        </w:rPr>
      </w:pPr>
      <w:r w:rsidRPr="00C80CE8">
        <w:rPr>
          <w:rFonts w:eastAsia="Times New Roman"/>
          <w:sz w:val="24"/>
          <w:szCs w:val="24"/>
        </w:rPr>
        <w:t>иметь представление о теореме Эйлера, правильных многогранниках;</w:t>
      </w:r>
    </w:p>
    <w:p w:rsidR="007041D5" w:rsidRPr="00C80CE8" w:rsidRDefault="007041D5" w:rsidP="005E5397">
      <w:pPr>
        <w:spacing w:line="43" w:lineRule="exact"/>
        <w:jc w:val="both"/>
        <w:rPr>
          <w:rFonts w:eastAsia="Symbol"/>
          <w:sz w:val="24"/>
          <w:szCs w:val="24"/>
        </w:rPr>
      </w:pPr>
    </w:p>
    <w:p w:rsidR="007041D5" w:rsidRPr="00C80CE8" w:rsidRDefault="00171210" w:rsidP="00284630">
      <w:pPr>
        <w:numPr>
          <w:ilvl w:val="0"/>
          <w:numId w:val="71"/>
        </w:numPr>
        <w:tabs>
          <w:tab w:val="left" w:pos="8580"/>
        </w:tabs>
        <w:spacing w:line="269" w:lineRule="auto"/>
        <w:ind w:left="8580" w:right="3440" w:hanging="351"/>
        <w:jc w:val="both"/>
        <w:rPr>
          <w:rFonts w:eastAsia="Symbol"/>
          <w:sz w:val="24"/>
          <w:szCs w:val="24"/>
        </w:rPr>
      </w:pPr>
      <w:r w:rsidRPr="00C80CE8">
        <w:rPr>
          <w:rFonts w:eastAsia="Times New Roman"/>
          <w:sz w:val="24"/>
          <w:szCs w:val="24"/>
        </w:rPr>
        <w:t>владеть понятием площади поверхностей многогранников и уметь применять его при решении задач;</w:t>
      </w:r>
    </w:p>
    <w:p w:rsidR="007041D5" w:rsidRPr="00C80CE8" w:rsidRDefault="007041D5" w:rsidP="005E5397">
      <w:pPr>
        <w:spacing w:line="39" w:lineRule="exact"/>
        <w:jc w:val="both"/>
        <w:rPr>
          <w:rFonts w:eastAsia="Symbol"/>
          <w:sz w:val="24"/>
          <w:szCs w:val="24"/>
        </w:rPr>
      </w:pPr>
    </w:p>
    <w:p w:rsidR="007041D5" w:rsidRPr="00C80CE8" w:rsidRDefault="00171210" w:rsidP="00284630">
      <w:pPr>
        <w:numPr>
          <w:ilvl w:val="0"/>
          <w:numId w:val="71"/>
        </w:numPr>
        <w:tabs>
          <w:tab w:val="left" w:pos="8580"/>
        </w:tabs>
        <w:spacing w:line="270" w:lineRule="auto"/>
        <w:ind w:left="8580" w:right="3500" w:hanging="351"/>
        <w:jc w:val="both"/>
        <w:rPr>
          <w:rFonts w:eastAsia="Symbol"/>
          <w:sz w:val="24"/>
          <w:szCs w:val="24"/>
        </w:rPr>
      </w:pPr>
      <w:r w:rsidRPr="00C80CE8">
        <w:rPr>
          <w:rFonts w:eastAsia="Times New Roman"/>
          <w:sz w:val="24"/>
          <w:szCs w:val="24"/>
        </w:rPr>
        <w:t>владеть понятиями тела вращения (цилиндр, конус, шар и сфера), их сечения и уметь применять их при решении задач;</w:t>
      </w:r>
    </w:p>
    <w:p w:rsidR="007041D5" w:rsidRPr="00C80CE8" w:rsidRDefault="007041D5" w:rsidP="005E5397">
      <w:pPr>
        <w:spacing w:line="37" w:lineRule="exact"/>
        <w:jc w:val="both"/>
        <w:rPr>
          <w:rFonts w:eastAsia="Symbol"/>
          <w:sz w:val="24"/>
          <w:szCs w:val="24"/>
        </w:rPr>
      </w:pPr>
    </w:p>
    <w:p w:rsidR="007041D5" w:rsidRPr="00C80CE8" w:rsidRDefault="00171210" w:rsidP="00284630">
      <w:pPr>
        <w:numPr>
          <w:ilvl w:val="0"/>
          <w:numId w:val="71"/>
        </w:numPr>
        <w:tabs>
          <w:tab w:val="left" w:pos="8580"/>
        </w:tabs>
        <w:spacing w:line="273" w:lineRule="auto"/>
        <w:ind w:left="8580" w:right="3660" w:hanging="351"/>
        <w:jc w:val="both"/>
        <w:rPr>
          <w:rFonts w:eastAsia="Symbol"/>
          <w:sz w:val="24"/>
          <w:szCs w:val="24"/>
        </w:rPr>
      </w:pPr>
      <w:r w:rsidRPr="00C80CE8">
        <w:rPr>
          <w:rFonts w:eastAsia="Times New Roman"/>
          <w:sz w:val="24"/>
          <w:szCs w:val="24"/>
        </w:rPr>
        <w:t>владеть понятиями касательные прямые 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60288" behindDoc="1" locked="0" layoutInCell="0" allowOverlap="1">
                <wp:simplePos x="0" y="0"/>
                <wp:positionH relativeFrom="column">
                  <wp:posOffset>-81915</wp:posOffset>
                </wp:positionH>
                <wp:positionV relativeFrom="paragraph">
                  <wp:posOffset>8890</wp:posOffset>
                </wp:positionV>
                <wp:extent cx="941133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4CC19B" id="Shape 16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45pt,.7pt" to="73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62336" behindDoc="1" locked="0" layoutInCell="0" allowOverlap="1">
                <wp:simplePos x="0" y="0"/>
                <wp:positionH relativeFrom="column">
                  <wp:posOffset>9326245</wp:posOffset>
                </wp:positionH>
                <wp:positionV relativeFrom="paragraph">
                  <wp:posOffset>3175</wp:posOffset>
                </wp:positionV>
                <wp:extent cx="12700" cy="12065"/>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20B1383B" id="Shape 170" o:spid="_x0000_s1026" style="position:absolute;margin-left:734.35pt;margin-top:.25pt;width:1pt;height:.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space="720" w:equalWidth="0">
            <w:col w:w="14540"/>
          </w:cols>
        </w:sectPr>
      </w:pPr>
    </w:p>
    <w:p w:rsidR="007041D5" w:rsidRPr="00C80CE8" w:rsidRDefault="007041D5" w:rsidP="005E5397">
      <w:pPr>
        <w:spacing w:line="151" w:lineRule="exact"/>
        <w:jc w:val="both"/>
        <w:rPr>
          <w:sz w:val="24"/>
          <w:szCs w:val="24"/>
        </w:rPr>
      </w:pPr>
    </w:p>
    <w:p w:rsidR="007041D5" w:rsidRPr="00C80CE8" w:rsidRDefault="00171210" w:rsidP="005E5397">
      <w:pPr>
        <w:ind w:left="14300"/>
        <w:jc w:val="both"/>
        <w:rPr>
          <w:sz w:val="24"/>
          <w:szCs w:val="24"/>
        </w:rPr>
      </w:pPr>
      <w:r w:rsidRPr="00C80CE8">
        <w:rPr>
          <w:rFonts w:eastAsia="Times New Roman"/>
          <w:sz w:val="24"/>
          <w:szCs w:val="24"/>
        </w:rPr>
        <w:t>63</w:t>
      </w:r>
    </w:p>
    <w:p w:rsidR="007041D5" w:rsidRPr="00C80CE8" w:rsidRDefault="007041D5" w:rsidP="005E5397">
      <w:pPr>
        <w:jc w:val="both"/>
        <w:rPr>
          <w:sz w:val="24"/>
          <w:szCs w:val="24"/>
        </w:rPr>
        <w:sectPr w:rsidR="007041D5" w:rsidRPr="00C80CE8">
          <w:type w:val="continuous"/>
          <w:pgSz w:w="16840" w:h="11906" w:orient="landscape"/>
          <w:pgMar w:top="1137" w:right="858" w:bottom="154" w:left="1440" w:header="0" w:footer="0" w:gutter="0"/>
          <w:cols w:space="720" w:equalWidth="0">
            <w:col w:w="14540"/>
          </w:cols>
        </w:sectPr>
      </w:pPr>
    </w:p>
    <w:p w:rsidR="007041D5" w:rsidRPr="00C80CE8" w:rsidRDefault="00171210" w:rsidP="005E5397">
      <w:pPr>
        <w:ind w:left="8580"/>
        <w:jc w:val="both"/>
        <w:rPr>
          <w:sz w:val="24"/>
          <w:szCs w:val="24"/>
        </w:rPr>
      </w:pPr>
      <w:r w:rsidRPr="00C80CE8">
        <w:rPr>
          <w:rFonts w:eastAsia="Times New Roman"/>
          <w:noProof/>
          <w:sz w:val="24"/>
          <w:szCs w:val="24"/>
        </w:rPr>
        <w:lastRenderedPageBreak/>
        <mc:AlternateContent>
          <mc:Choice Requires="wps">
            <w:drawing>
              <wp:anchor distT="0" distB="0" distL="114300" distR="114300" simplePos="0" relativeHeight="251664384" behindDoc="1" locked="0" layoutInCell="0" allowOverlap="1">
                <wp:simplePos x="0" y="0"/>
                <wp:positionH relativeFrom="page">
                  <wp:posOffset>831850</wp:posOffset>
                </wp:positionH>
                <wp:positionV relativeFrom="page">
                  <wp:posOffset>721995</wp:posOffset>
                </wp:positionV>
                <wp:extent cx="941832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F6BCC8" id="Shape 171"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66432" behindDoc="1" locked="0" layoutInCell="0" allowOverlap="1">
                <wp:simplePos x="0" y="0"/>
                <wp:positionH relativeFrom="page">
                  <wp:posOffset>835025</wp:posOffset>
                </wp:positionH>
                <wp:positionV relativeFrom="page">
                  <wp:posOffset>718820</wp:posOffset>
                </wp:positionV>
                <wp:extent cx="0" cy="612648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B11D7B" id="Shape 172"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65.75pt,56.6pt" to="65.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68480" behindDoc="1" locked="0" layoutInCell="0" allowOverlap="1">
                <wp:simplePos x="0" y="0"/>
                <wp:positionH relativeFrom="page">
                  <wp:posOffset>1801495</wp:posOffset>
                </wp:positionH>
                <wp:positionV relativeFrom="page">
                  <wp:posOffset>718820</wp:posOffset>
                </wp:positionV>
                <wp:extent cx="0" cy="612648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83A018" id="Shape 173"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141.85pt,56.6pt" to="141.8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70528" behindDoc="1" locked="0" layoutInCell="0" allowOverlap="1">
                <wp:simplePos x="0" y="0"/>
                <wp:positionH relativeFrom="page">
                  <wp:posOffset>3781425</wp:posOffset>
                </wp:positionH>
                <wp:positionV relativeFrom="page">
                  <wp:posOffset>718820</wp:posOffset>
                </wp:positionV>
                <wp:extent cx="0" cy="612648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6BEFF9" id="Shape 174"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297.75pt,56.6pt" to="297.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72576" behindDoc="1" locked="0" layoutInCell="0" allowOverlap="1">
                <wp:simplePos x="0" y="0"/>
                <wp:positionH relativeFrom="page">
                  <wp:posOffset>6070600</wp:posOffset>
                </wp:positionH>
                <wp:positionV relativeFrom="page">
                  <wp:posOffset>718820</wp:posOffset>
                </wp:positionV>
                <wp:extent cx="0" cy="612648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9FB420" id="Shape 175"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478pt,56.6pt" to="47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74624" behindDoc="1" locked="0" layoutInCell="0" allowOverlap="1">
                <wp:simplePos x="0" y="0"/>
                <wp:positionH relativeFrom="page">
                  <wp:posOffset>8158480</wp:posOffset>
                </wp:positionH>
                <wp:positionV relativeFrom="page">
                  <wp:posOffset>718820</wp:posOffset>
                </wp:positionV>
                <wp:extent cx="0" cy="612648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64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FD4B89" id="Shape 176"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642.4pt,56.6pt" to="642.4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76672" behindDoc="1" locked="0" layoutInCell="0" allowOverlap="1">
                <wp:simplePos x="0" y="0"/>
                <wp:positionH relativeFrom="page">
                  <wp:posOffset>10246995</wp:posOffset>
                </wp:positionH>
                <wp:positionV relativeFrom="page">
                  <wp:posOffset>718820</wp:posOffset>
                </wp:positionV>
                <wp:extent cx="0" cy="612076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20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4EE2EF" id="Shape 177"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806.85pt,56.6pt" to="806.85pt,5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sz w:val="24"/>
          <w:szCs w:val="24"/>
        </w:rPr>
        <w:t>плоскости и уметь</w:t>
      </w:r>
    </w:p>
    <w:p w:rsidR="007041D5" w:rsidRPr="00C80CE8" w:rsidRDefault="007041D5" w:rsidP="005E5397">
      <w:pPr>
        <w:spacing w:line="41" w:lineRule="exact"/>
        <w:jc w:val="both"/>
        <w:rPr>
          <w:sz w:val="24"/>
          <w:szCs w:val="24"/>
        </w:rPr>
      </w:pPr>
    </w:p>
    <w:p w:rsidR="007041D5" w:rsidRPr="00C80CE8" w:rsidRDefault="00171210" w:rsidP="005E5397">
      <w:pPr>
        <w:ind w:left="8580"/>
        <w:jc w:val="both"/>
        <w:rPr>
          <w:sz w:val="24"/>
          <w:szCs w:val="24"/>
        </w:rPr>
      </w:pPr>
      <w:r w:rsidRPr="00C80CE8">
        <w:rPr>
          <w:rFonts w:eastAsia="Times New Roman"/>
          <w:sz w:val="24"/>
          <w:szCs w:val="24"/>
        </w:rPr>
        <w:t>применять из при</w:t>
      </w:r>
    </w:p>
    <w:p w:rsidR="007041D5" w:rsidRPr="00C80CE8" w:rsidRDefault="007041D5" w:rsidP="005E5397">
      <w:pPr>
        <w:spacing w:line="41" w:lineRule="exact"/>
        <w:jc w:val="both"/>
        <w:rPr>
          <w:sz w:val="24"/>
          <w:szCs w:val="24"/>
        </w:rPr>
      </w:pPr>
    </w:p>
    <w:p w:rsidR="007041D5" w:rsidRPr="00C80CE8" w:rsidRDefault="00171210" w:rsidP="005E5397">
      <w:pPr>
        <w:ind w:left="8580"/>
        <w:jc w:val="both"/>
        <w:rPr>
          <w:sz w:val="24"/>
          <w:szCs w:val="24"/>
        </w:rPr>
      </w:pPr>
      <w:r w:rsidRPr="00C80CE8">
        <w:rPr>
          <w:rFonts w:eastAsia="Times New Roman"/>
          <w:sz w:val="24"/>
          <w:szCs w:val="24"/>
        </w:rPr>
        <w:t>решении задач;</w:t>
      </w:r>
    </w:p>
    <w:p w:rsidR="007041D5" w:rsidRPr="00C80CE8" w:rsidRDefault="007041D5" w:rsidP="005E5397">
      <w:pPr>
        <w:spacing w:line="70" w:lineRule="exact"/>
        <w:jc w:val="both"/>
        <w:rPr>
          <w:sz w:val="24"/>
          <w:szCs w:val="24"/>
        </w:rPr>
      </w:pPr>
    </w:p>
    <w:p w:rsidR="007041D5" w:rsidRPr="00C80CE8" w:rsidRDefault="00171210" w:rsidP="00284630">
      <w:pPr>
        <w:numPr>
          <w:ilvl w:val="0"/>
          <w:numId w:val="72"/>
        </w:numPr>
        <w:tabs>
          <w:tab w:val="left" w:pos="8580"/>
        </w:tabs>
        <w:spacing w:line="266" w:lineRule="auto"/>
        <w:ind w:left="8580" w:right="3240" w:hanging="351"/>
        <w:jc w:val="both"/>
        <w:rPr>
          <w:rFonts w:eastAsia="Symbol"/>
          <w:sz w:val="24"/>
          <w:szCs w:val="24"/>
        </w:rPr>
      </w:pPr>
      <w:r w:rsidRPr="00C80CE8">
        <w:rPr>
          <w:rFonts w:eastAsia="Times New Roman"/>
          <w:sz w:val="24"/>
          <w:szCs w:val="24"/>
        </w:rPr>
        <w:t>иметь представления о вписанных и описанных сферах и уметь применять их при решении задач;</w:t>
      </w:r>
    </w:p>
    <w:p w:rsidR="007041D5" w:rsidRPr="00C80CE8" w:rsidRDefault="007041D5" w:rsidP="005E5397">
      <w:pPr>
        <w:spacing w:line="45" w:lineRule="exact"/>
        <w:jc w:val="both"/>
        <w:rPr>
          <w:rFonts w:eastAsia="Symbol"/>
          <w:sz w:val="24"/>
          <w:szCs w:val="24"/>
        </w:rPr>
      </w:pPr>
    </w:p>
    <w:p w:rsidR="007041D5" w:rsidRPr="00C80CE8" w:rsidRDefault="00171210" w:rsidP="00284630">
      <w:pPr>
        <w:numPr>
          <w:ilvl w:val="0"/>
          <w:numId w:val="72"/>
        </w:numPr>
        <w:tabs>
          <w:tab w:val="left" w:pos="8580"/>
        </w:tabs>
        <w:spacing w:line="268" w:lineRule="auto"/>
        <w:ind w:left="8580" w:right="3260" w:hanging="351"/>
        <w:jc w:val="both"/>
        <w:rPr>
          <w:rFonts w:eastAsia="Symbol"/>
          <w:sz w:val="24"/>
          <w:szCs w:val="24"/>
        </w:rPr>
      </w:pPr>
      <w:r w:rsidRPr="00C80CE8">
        <w:rPr>
          <w:rFonts w:eastAsia="Times New Roman"/>
          <w:sz w:val="24"/>
          <w:szCs w:val="24"/>
        </w:rPr>
        <w:t>владеть понятиями объем, объемы многогранников, тел вращения и применять их при решении задач;</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72"/>
        </w:numPr>
        <w:tabs>
          <w:tab w:val="left" w:pos="8580"/>
        </w:tabs>
        <w:spacing w:line="270" w:lineRule="auto"/>
        <w:ind w:left="8580" w:right="3400" w:hanging="351"/>
        <w:jc w:val="both"/>
        <w:rPr>
          <w:rFonts w:eastAsia="Symbol"/>
          <w:sz w:val="24"/>
          <w:szCs w:val="24"/>
        </w:rPr>
      </w:pPr>
      <w:r w:rsidRPr="00C80CE8">
        <w:rPr>
          <w:rFonts w:eastAsia="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7041D5" w:rsidRPr="00C80CE8" w:rsidRDefault="007041D5" w:rsidP="005E5397">
      <w:pPr>
        <w:spacing w:line="37" w:lineRule="exact"/>
        <w:jc w:val="both"/>
        <w:rPr>
          <w:rFonts w:eastAsia="Symbol"/>
          <w:sz w:val="24"/>
          <w:szCs w:val="24"/>
        </w:rPr>
      </w:pPr>
    </w:p>
    <w:p w:rsidR="007041D5" w:rsidRPr="00C80CE8" w:rsidRDefault="00171210" w:rsidP="00284630">
      <w:pPr>
        <w:numPr>
          <w:ilvl w:val="0"/>
          <w:numId w:val="72"/>
        </w:numPr>
        <w:tabs>
          <w:tab w:val="left" w:pos="8580"/>
        </w:tabs>
        <w:spacing w:line="267" w:lineRule="auto"/>
        <w:ind w:left="8580" w:right="3500" w:hanging="351"/>
        <w:jc w:val="both"/>
        <w:rPr>
          <w:rFonts w:eastAsia="Symbol"/>
          <w:sz w:val="24"/>
          <w:szCs w:val="24"/>
        </w:rPr>
      </w:pPr>
      <w:r w:rsidRPr="00C80CE8">
        <w:rPr>
          <w:rFonts w:eastAsia="Times New Roman"/>
          <w:sz w:val="24"/>
          <w:szCs w:val="24"/>
        </w:rPr>
        <w:t>иметь представление о площади сферы и уметь применять его при решении задач;</w:t>
      </w:r>
    </w:p>
    <w:p w:rsidR="007041D5" w:rsidRPr="00C80CE8" w:rsidRDefault="007041D5" w:rsidP="005E5397">
      <w:pPr>
        <w:spacing w:line="41" w:lineRule="exact"/>
        <w:jc w:val="both"/>
        <w:rPr>
          <w:rFonts w:eastAsia="Symbol"/>
          <w:sz w:val="24"/>
          <w:szCs w:val="24"/>
        </w:rPr>
      </w:pPr>
    </w:p>
    <w:p w:rsidR="007041D5" w:rsidRPr="00C80CE8" w:rsidRDefault="00171210" w:rsidP="00284630">
      <w:pPr>
        <w:numPr>
          <w:ilvl w:val="0"/>
          <w:numId w:val="72"/>
        </w:numPr>
        <w:tabs>
          <w:tab w:val="left" w:pos="8580"/>
        </w:tabs>
        <w:spacing w:line="266" w:lineRule="auto"/>
        <w:ind w:left="8580" w:right="3540" w:hanging="351"/>
        <w:jc w:val="both"/>
        <w:rPr>
          <w:rFonts w:eastAsia="Symbol"/>
          <w:sz w:val="24"/>
          <w:szCs w:val="24"/>
        </w:rPr>
      </w:pPr>
      <w:r w:rsidRPr="00C80CE8">
        <w:rPr>
          <w:rFonts w:eastAsia="Times New Roman"/>
          <w:sz w:val="24"/>
          <w:szCs w:val="24"/>
        </w:rPr>
        <w:t>уметь решать задачи на комбинации многогранников и тел вращения;</w:t>
      </w:r>
    </w:p>
    <w:p w:rsidR="007041D5" w:rsidRPr="00C80CE8" w:rsidRDefault="007041D5" w:rsidP="005E5397">
      <w:pPr>
        <w:spacing w:line="42" w:lineRule="exact"/>
        <w:jc w:val="both"/>
        <w:rPr>
          <w:rFonts w:eastAsia="Symbol"/>
          <w:sz w:val="24"/>
          <w:szCs w:val="24"/>
        </w:rPr>
      </w:pPr>
    </w:p>
    <w:p w:rsidR="007041D5" w:rsidRPr="00C80CE8" w:rsidRDefault="00171210" w:rsidP="00284630">
      <w:pPr>
        <w:numPr>
          <w:ilvl w:val="0"/>
          <w:numId w:val="72"/>
        </w:numPr>
        <w:tabs>
          <w:tab w:val="left" w:pos="8580"/>
        </w:tabs>
        <w:spacing w:line="266" w:lineRule="auto"/>
        <w:ind w:left="8580" w:right="3300" w:hanging="351"/>
        <w:jc w:val="both"/>
        <w:rPr>
          <w:rFonts w:eastAsia="Symbol"/>
          <w:sz w:val="24"/>
          <w:szCs w:val="24"/>
        </w:rPr>
      </w:pPr>
      <w:r w:rsidRPr="00C80CE8">
        <w:rPr>
          <w:rFonts w:eastAsia="Times New Roman"/>
          <w:sz w:val="24"/>
          <w:szCs w:val="24"/>
        </w:rPr>
        <w:t>иметь представление о подобии в пространстве и уметь решать задачи на отношение объемов 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678720" behindDoc="1" locked="0" layoutInCell="0" allowOverlap="1">
                <wp:simplePos x="0" y="0"/>
                <wp:positionH relativeFrom="column">
                  <wp:posOffset>-81915</wp:posOffset>
                </wp:positionH>
                <wp:positionV relativeFrom="paragraph">
                  <wp:posOffset>16510</wp:posOffset>
                </wp:positionV>
                <wp:extent cx="9411335"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1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11C910" id="Shape 178"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6.45pt,1.3pt" to="734.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680768" behindDoc="1" locked="0" layoutInCell="0" allowOverlap="1">
                <wp:simplePos x="0" y="0"/>
                <wp:positionH relativeFrom="column">
                  <wp:posOffset>9326245</wp:posOffset>
                </wp:positionH>
                <wp:positionV relativeFrom="paragraph">
                  <wp:posOffset>10160</wp:posOffset>
                </wp:positionV>
                <wp:extent cx="12700" cy="1270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2A0F614" id="Shape 179" o:spid="_x0000_s1026" style="position:absolute;margin-left:734.35pt;margin-top:.8pt;width:1pt;height:1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BhggEAAAY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37" w:right="858" w:bottom="154" w:left="1440" w:header="0" w:footer="0" w:gutter="0"/>
          <w:cols w:space="720" w:equalWidth="0">
            <w:col w:w="14540"/>
          </w:cols>
        </w:sectPr>
      </w:pPr>
    </w:p>
    <w:p w:rsidR="007041D5" w:rsidRPr="00C80CE8" w:rsidRDefault="007041D5" w:rsidP="005E5397">
      <w:pPr>
        <w:spacing w:line="163" w:lineRule="exact"/>
        <w:jc w:val="both"/>
        <w:rPr>
          <w:sz w:val="24"/>
          <w:szCs w:val="24"/>
        </w:rPr>
      </w:pPr>
    </w:p>
    <w:p w:rsidR="007041D5" w:rsidRPr="00C80CE8" w:rsidRDefault="00171210" w:rsidP="005E5397">
      <w:pPr>
        <w:ind w:left="14300"/>
        <w:jc w:val="both"/>
        <w:rPr>
          <w:sz w:val="24"/>
          <w:szCs w:val="24"/>
        </w:rPr>
      </w:pPr>
      <w:r w:rsidRPr="00C80CE8">
        <w:rPr>
          <w:rFonts w:eastAsia="Times New Roman"/>
          <w:sz w:val="24"/>
          <w:szCs w:val="24"/>
        </w:rPr>
        <w:t>64</w:t>
      </w:r>
    </w:p>
    <w:p w:rsidR="007041D5" w:rsidRPr="00C80CE8" w:rsidRDefault="007041D5" w:rsidP="005E5397">
      <w:pPr>
        <w:jc w:val="both"/>
        <w:rPr>
          <w:sz w:val="24"/>
          <w:szCs w:val="24"/>
        </w:rPr>
        <w:sectPr w:rsidR="007041D5" w:rsidRPr="00C80CE8">
          <w:type w:val="continuous"/>
          <w:pgSz w:w="16840" w:h="11906" w:orient="landscape"/>
          <w:pgMar w:top="1137" w:right="858" w:bottom="154" w:left="1440" w:header="0" w:footer="0" w:gutter="0"/>
          <w:cols w:space="720" w:equalWidth="0">
            <w:col w:w="14540"/>
          </w:cols>
        </w:sectPr>
      </w:pPr>
    </w:p>
    <w:p w:rsidR="007041D5" w:rsidRPr="00C80CE8" w:rsidRDefault="00171210" w:rsidP="005E5397">
      <w:pPr>
        <w:ind w:left="8600"/>
        <w:jc w:val="both"/>
        <w:rPr>
          <w:sz w:val="24"/>
          <w:szCs w:val="24"/>
        </w:rPr>
      </w:pPr>
      <w:r w:rsidRPr="00C80CE8">
        <w:rPr>
          <w:rFonts w:eastAsia="Times New Roman"/>
          <w:noProof/>
          <w:sz w:val="24"/>
          <w:szCs w:val="24"/>
        </w:rPr>
        <w:lastRenderedPageBreak/>
        <mc:AlternateContent>
          <mc:Choice Requires="wps">
            <w:drawing>
              <wp:anchor distT="0" distB="0" distL="114300" distR="114300" simplePos="0" relativeHeight="251682816" behindDoc="1" locked="0" layoutInCell="0" allowOverlap="1">
                <wp:simplePos x="0" y="0"/>
                <wp:positionH relativeFrom="page">
                  <wp:posOffset>831850</wp:posOffset>
                </wp:positionH>
                <wp:positionV relativeFrom="page">
                  <wp:posOffset>721995</wp:posOffset>
                </wp:positionV>
                <wp:extent cx="941832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A8C0C7" id="Shape 180" o:spid="_x0000_s1026" style="position:absolute;z-index:-251633664;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84864" behindDoc="1" locked="0" layoutInCell="0" allowOverlap="1">
                <wp:simplePos x="0" y="0"/>
                <wp:positionH relativeFrom="page">
                  <wp:posOffset>6070600</wp:posOffset>
                </wp:positionH>
                <wp:positionV relativeFrom="page">
                  <wp:posOffset>718820</wp:posOffset>
                </wp:positionV>
                <wp:extent cx="0" cy="613283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28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36D94A" id="Shape 181" o:spid="_x0000_s1026" style="position:absolute;z-index:-251631616;visibility:visible;mso-wrap-style:square;mso-wrap-distance-left:9pt;mso-wrap-distance-top:0;mso-wrap-distance-right:9pt;mso-wrap-distance-bottom:0;mso-position-horizontal:absolute;mso-position-horizontal-relative:page;mso-position-vertical:absolute;mso-position-vertical-relative:page" from="478pt,56.6pt" to="47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86912" behindDoc="1" locked="0" layoutInCell="0" allowOverlap="1">
                <wp:simplePos x="0" y="0"/>
                <wp:positionH relativeFrom="page">
                  <wp:posOffset>831850</wp:posOffset>
                </wp:positionH>
                <wp:positionV relativeFrom="page">
                  <wp:posOffset>3966210</wp:posOffset>
                </wp:positionV>
                <wp:extent cx="941832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7E6C61" id="Shape 182" o:spid="_x0000_s1026" style="position:absolute;z-index:-251629568;visibility:visible;mso-wrap-style:square;mso-wrap-distance-left:9pt;mso-wrap-distance-top:0;mso-wrap-distance-right:9pt;mso-wrap-distance-bottom:0;mso-position-horizontal:absolute;mso-position-horizontal-relative:page;mso-position-vertical:absolute;mso-position-vertical-relative:page" from="65.5pt,312.3pt" to="807.1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88960" behindDoc="1" locked="0" layoutInCell="0" allowOverlap="1">
                <wp:simplePos x="0" y="0"/>
                <wp:positionH relativeFrom="page">
                  <wp:posOffset>835025</wp:posOffset>
                </wp:positionH>
                <wp:positionV relativeFrom="page">
                  <wp:posOffset>718820</wp:posOffset>
                </wp:positionV>
                <wp:extent cx="0" cy="613283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28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42B018" id="Shape 183" o:spid="_x0000_s1026" style="position:absolute;z-index:-251627520;visibility:visible;mso-wrap-style:square;mso-wrap-distance-left:9pt;mso-wrap-distance-top:0;mso-wrap-distance-right:9pt;mso-wrap-distance-bottom:0;mso-position-horizontal:absolute;mso-position-horizontal-relative:page;mso-position-vertical:absolute;mso-position-vertical-relative:page" from="65.75pt,56.6pt" to="65.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91008" behindDoc="1" locked="0" layoutInCell="0" allowOverlap="1">
                <wp:simplePos x="0" y="0"/>
                <wp:positionH relativeFrom="page">
                  <wp:posOffset>1801495</wp:posOffset>
                </wp:positionH>
                <wp:positionV relativeFrom="page">
                  <wp:posOffset>718820</wp:posOffset>
                </wp:positionV>
                <wp:extent cx="0" cy="613283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28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C7BF7D" id="Shape 184"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page" from="141.85pt,56.6pt" to="141.8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93056" behindDoc="1" locked="0" layoutInCell="0" allowOverlap="1">
                <wp:simplePos x="0" y="0"/>
                <wp:positionH relativeFrom="page">
                  <wp:posOffset>3781425</wp:posOffset>
                </wp:positionH>
                <wp:positionV relativeFrom="page">
                  <wp:posOffset>718820</wp:posOffset>
                </wp:positionV>
                <wp:extent cx="0" cy="613283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28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C06E88" id="Shape 185"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297.75pt,56.6pt" to="297.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95104" behindDoc="1" locked="0" layoutInCell="0" allowOverlap="1">
                <wp:simplePos x="0" y="0"/>
                <wp:positionH relativeFrom="page">
                  <wp:posOffset>8158480</wp:posOffset>
                </wp:positionH>
                <wp:positionV relativeFrom="page">
                  <wp:posOffset>718820</wp:posOffset>
                </wp:positionV>
                <wp:extent cx="0" cy="613283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28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F3CAA0" id="Shape 186" o:spid="_x0000_s1026" style="position:absolute;z-index:-251621376;visibility:visible;mso-wrap-style:square;mso-wrap-distance-left:9pt;mso-wrap-distance-top:0;mso-wrap-distance-right:9pt;mso-wrap-distance-bottom:0;mso-position-horizontal:absolute;mso-position-horizontal-relative:page;mso-position-vertical:absolute;mso-position-vertical-relative:page" from="642.4pt,56.6pt" to="642.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97152" behindDoc="1" locked="0" layoutInCell="0" allowOverlap="1">
                <wp:simplePos x="0" y="0"/>
                <wp:positionH relativeFrom="page">
                  <wp:posOffset>831850</wp:posOffset>
                </wp:positionH>
                <wp:positionV relativeFrom="page">
                  <wp:posOffset>6848475</wp:posOffset>
                </wp:positionV>
                <wp:extent cx="941832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0BDB25" id="Shape 187" o:spid="_x0000_s1026" style="position:absolute;z-index:-251619328;visibility:visible;mso-wrap-style:square;mso-wrap-distance-left:9pt;mso-wrap-distance-top:0;mso-wrap-distance-right:9pt;mso-wrap-distance-bottom:0;mso-position-horizontal:absolute;mso-position-horizontal-relative:page;mso-position-vertical:absolute;mso-position-vertical-relative:page" from="65.5pt,539.25pt" to="807.1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" o:allowincell="f" filled="t" strokeweight=".48pt">
                <v:stroke joinstyle="miter"/>
                <o:lock v:ext="edit" shapetype="f"/>
                <w10:wrap anchorx="page" anchory="page"/>
              </v:line>
            </w:pict>
          </mc:Fallback>
        </mc:AlternateContent>
      </w:r>
      <w:r w:rsidRPr="00C80CE8">
        <w:rPr>
          <w:rFonts w:eastAsia="Times New Roman"/>
          <w:noProof/>
          <w:sz w:val="24"/>
          <w:szCs w:val="24"/>
        </w:rPr>
        <mc:AlternateContent>
          <mc:Choice Requires="wps">
            <w:drawing>
              <wp:anchor distT="0" distB="0" distL="114300" distR="114300" simplePos="0" relativeHeight="251699200" behindDoc="1" locked="0" layoutInCell="0" allowOverlap="1">
                <wp:simplePos x="0" y="0"/>
                <wp:positionH relativeFrom="page">
                  <wp:posOffset>10246995</wp:posOffset>
                </wp:positionH>
                <wp:positionV relativeFrom="page">
                  <wp:posOffset>718820</wp:posOffset>
                </wp:positionV>
                <wp:extent cx="0" cy="613283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328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A9FAF6" id="Shape 188" o:spid="_x0000_s1026" style="position:absolute;z-index:-251617280;visibility:visible;mso-wrap-style:square;mso-wrap-distance-left:9pt;mso-wrap-distance-top:0;mso-wrap-distance-right:9pt;mso-wrap-distance-bottom:0;mso-position-horizontal:absolute;mso-position-horizontal-relative:page;mso-position-vertical:absolute;mso-position-vertical-relative:page" from="806.85pt,56.6pt" to="806.8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" o:allowincell="f" filled="t" strokeweight=".16931mm">
                <v:stroke joinstyle="miter"/>
                <o:lock v:ext="edit" shapetype="f"/>
                <w10:wrap anchorx="page" anchory="page"/>
              </v:line>
            </w:pict>
          </mc:Fallback>
        </mc:AlternateContent>
      </w:r>
      <w:r w:rsidRPr="00C80CE8">
        <w:rPr>
          <w:rFonts w:eastAsia="Times New Roman"/>
          <w:sz w:val="24"/>
          <w:szCs w:val="24"/>
        </w:rPr>
        <w:t>площадей поверхностей</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подобных фигур.</w:t>
      </w:r>
    </w:p>
    <w:p w:rsidR="007041D5" w:rsidRPr="00C80CE8" w:rsidRDefault="007041D5" w:rsidP="005E5397">
      <w:pPr>
        <w:spacing w:line="41" w:lineRule="exact"/>
        <w:jc w:val="both"/>
        <w:rPr>
          <w:sz w:val="24"/>
          <w:szCs w:val="24"/>
        </w:rPr>
      </w:pPr>
    </w:p>
    <w:p w:rsidR="007041D5" w:rsidRPr="00C80CE8" w:rsidRDefault="00171210" w:rsidP="005E5397">
      <w:pPr>
        <w:ind w:left="8240"/>
        <w:jc w:val="both"/>
        <w:rPr>
          <w:sz w:val="24"/>
          <w:szCs w:val="24"/>
        </w:rPr>
      </w:pPr>
      <w:r w:rsidRPr="00C80CE8">
        <w:rPr>
          <w:rFonts w:eastAsia="Times New Roman"/>
          <w:i/>
          <w:iCs/>
          <w:sz w:val="24"/>
          <w:szCs w:val="24"/>
        </w:rPr>
        <w:t>В повседневной жизни и при</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i/>
          <w:iCs/>
          <w:sz w:val="24"/>
          <w:szCs w:val="24"/>
        </w:rPr>
        <w:t>изучении других</w:t>
      </w:r>
    </w:p>
    <w:p w:rsidR="007041D5" w:rsidRPr="00C80CE8" w:rsidRDefault="007041D5" w:rsidP="005E5397">
      <w:pPr>
        <w:spacing w:line="43" w:lineRule="exact"/>
        <w:jc w:val="both"/>
        <w:rPr>
          <w:sz w:val="24"/>
          <w:szCs w:val="24"/>
        </w:rPr>
      </w:pPr>
    </w:p>
    <w:p w:rsidR="007041D5" w:rsidRPr="00C80CE8" w:rsidRDefault="00171210" w:rsidP="005E5397">
      <w:pPr>
        <w:ind w:left="8600"/>
        <w:jc w:val="both"/>
        <w:rPr>
          <w:sz w:val="24"/>
          <w:szCs w:val="24"/>
        </w:rPr>
      </w:pPr>
      <w:r w:rsidRPr="00C80CE8">
        <w:rPr>
          <w:rFonts w:eastAsia="Times New Roman"/>
          <w:i/>
          <w:iCs/>
          <w:sz w:val="24"/>
          <w:szCs w:val="24"/>
        </w:rPr>
        <w:t>предметов:</w:t>
      </w:r>
    </w:p>
    <w:p w:rsidR="007041D5" w:rsidRPr="00C80CE8" w:rsidRDefault="007041D5" w:rsidP="005E5397">
      <w:pPr>
        <w:spacing w:line="30" w:lineRule="exact"/>
        <w:jc w:val="both"/>
        <w:rPr>
          <w:sz w:val="24"/>
          <w:szCs w:val="24"/>
        </w:rPr>
      </w:pPr>
    </w:p>
    <w:p w:rsidR="007041D5" w:rsidRPr="00C80CE8" w:rsidRDefault="00171210" w:rsidP="005E5397">
      <w:pPr>
        <w:tabs>
          <w:tab w:val="left" w:pos="8580"/>
        </w:tabs>
        <w:ind w:left="8240"/>
        <w:jc w:val="both"/>
        <w:rPr>
          <w:sz w:val="24"/>
          <w:szCs w:val="24"/>
        </w:rPr>
      </w:pPr>
      <w:r w:rsidRPr="00C80CE8">
        <w:rPr>
          <w:rFonts w:eastAsia="Symbol"/>
          <w:sz w:val="24"/>
          <w:szCs w:val="24"/>
        </w:rPr>
        <w:t></w:t>
      </w:r>
      <w:r w:rsidRPr="00C80CE8">
        <w:rPr>
          <w:rFonts w:eastAsia="Times New Roman"/>
          <w:sz w:val="24"/>
          <w:szCs w:val="24"/>
        </w:rPr>
        <w:tab/>
        <w:t>составлять с</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использованием свойств</w:t>
      </w:r>
    </w:p>
    <w:p w:rsidR="007041D5" w:rsidRPr="00C80CE8" w:rsidRDefault="007041D5" w:rsidP="005E5397">
      <w:pPr>
        <w:spacing w:line="44"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геометрических фигур</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математические модели</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для решения задач</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практического характера</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и задач из смежных</w:t>
      </w:r>
    </w:p>
    <w:p w:rsidR="007041D5" w:rsidRPr="00C80CE8" w:rsidRDefault="007041D5" w:rsidP="005E5397">
      <w:pPr>
        <w:spacing w:line="43"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дисциплин, исследовать</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полученные модели и</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интерпретировать</w:t>
      </w:r>
    </w:p>
    <w:p w:rsidR="007041D5" w:rsidRPr="00C80CE8" w:rsidRDefault="007041D5" w:rsidP="005E5397">
      <w:pPr>
        <w:spacing w:line="41" w:lineRule="exact"/>
        <w:jc w:val="both"/>
        <w:rPr>
          <w:sz w:val="24"/>
          <w:szCs w:val="24"/>
        </w:rPr>
      </w:pPr>
    </w:p>
    <w:p w:rsidR="007041D5" w:rsidRPr="00C80CE8" w:rsidRDefault="00171210" w:rsidP="005E5397">
      <w:pPr>
        <w:ind w:left="8600"/>
        <w:jc w:val="both"/>
        <w:rPr>
          <w:sz w:val="24"/>
          <w:szCs w:val="24"/>
        </w:rPr>
      </w:pPr>
      <w:r w:rsidRPr="00C80CE8">
        <w:rPr>
          <w:rFonts w:eastAsia="Times New Roman"/>
          <w:sz w:val="24"/>
          <w:szCs w:val="24"/>
        </w:rPr>
        <w:t>результат</w:t>
      </w:r>
    </w:p>
    <w:p w:rsidR="007041D5" w:rsidRPr="00C80CE8" w:rsidRDefault="007041D5" w:rsidP="005E5397">
      <w:pPr>
        <w:spacing w:line="52"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1360"/>
        <w:gridCol w:w="400"/>
        <w:gridCol w:w="3120"/>
        <w:gridCol w:w="3260"/>
        <w:gridCol w:w="360"/>
        <w:gridCol w:w="2920"/>
        <w:gridCol w:w="360"/>
        <w:gridCol w:w="2820"/>
        <w:gridCol w:w="20"/>
      </w:tblGrid>
      <w:tr w:rsidR="007041D5" w:rsidRPr="00C80CE8">
        <w:trPr>
          <w:trHeight w:val="294"/>
        </w:trPr>
        <w:tc>
          <w:tcPr>
            <w:tcW w:w="1360" w:type="dxa"/>
            <w:vAlign w:val="bottom"/>
          </w:tcPr>
          <w:p w:rsidR="007041D5" w:rsidRPr="00C80CE8" w:rsidRDefault="00171210" w:rsidP="005E5397">
            <w:pPr>
              <w:jc w:val="both"/>
              <w:rPr>
                <w:sz w:val="24"/>
                <w:szCs w:val="24"/>
              </w:rPr>
            </w:pPr>
            <w:r w:rsidRPr="00C80CE8">
              <w:rPr>
                <w:rFonts w:eastAsia="Times New Roman"/>
                <w:b/>
                <w:bCs/>
                <w:i/>
                <w:iCs/>
                <w:sz w:val="24"/>
                <w:szCs w:val="24"/>
              </w:rPr>
              <w:t>Векторы и</w:t>
            </w:r>
          </w:p>
        </w:tc>
        <w:tc>
          <w:tcPr>
            <w:tcW w:w="400" w:type="dxa"/>
            <w:vAlign w:val="bottom"/>
          </w:tcPr>
          <w:p w:rsidR="007041D5" w:rsidRPr="00C80CE8" w:rsidRDefault="00171210" w:rsidP="005E5397">
            <w:pPr>
              <w:ind w:left="16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 xml:space="preserve">Оперировать на базовом   </w:t>
            </w:r>
            <w:r w:rsidRPr="00C80CE8">
              <w:rPr>
                <w:rFonts w:eastAsia="Symbol"/>
                <w:color w:val="404040"/>
                <w:sz w:val="24"/>
                <w:szCs w:val="24"/>
              </w:rPr>
              <w:t></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Оперировать понятиями</w:t>
            </w:r>
          </w:p>
        </w:tc>
        <w:tc>
          <w:tcPr>
            <w:tcW w:w="36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Владеть понятиями</w:t>
            </w:r>
          </w:p>
        </w:tc>
        <w:tc>
          <w:tcPr>
            <w:tcW w:w="360" w:type="dxa"/>
            <w:vAlign w:val="bottom"/>
          </w:tcPr>
          <w:p w:rsidR="007041D5" w:rsidRPr="00C80CE8" w:rsidRDefault="00171210" w:rsidP="005E5397">
            <w:pPr>
              <w:ind w:left="120"/>
              <w:jc w:val="both"/>
              <w:rPr>
                <w:sz w:val="24"/>
                <w:szCs w:val="24"/>
              </w:rPr>
            </w:pPr>
            <w:r w:rsidRPr="00C80CE8">
              <w:rPr>
                <w:rFonts w:eastAsia="Symbol"/>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Достижение</w:t>
            </w:r>
          </w:p>
        </w:tc>
        <w:tc>
          <w:tcPr>
            <w:tcW w:w="0" w:type="dxa"/>
            <w:vAlign w:val="bottom"/>
          </w:tcPr>
          <w:p w:rsidR="007041D5" w:rsidRPr="00C80CE8" w:rsidRDefault="007041D5" w:rsidP="005E5397">
            <w:pPr>
              <w:jc w:val="both"/>
              <w:rPr>
                <w:sz w:val="24"/>
                <w:szCs w:val="24"/>
              </w:rPr>
            </w:pPr>
          </w:p>
        </w:tc>
      </w:tr>
      <w:tr w:rsidR="007041D5" w:rsidRPr="00C80CE8">
        <w:trPr>
          <w:trHeight w:val="317"/>
        </w:trPr>
        <w:tc>
          <w:tcPr>
            <w:tcW w:w="1360" w:type="dxa"/>
            <w:vAlign w:val="bottom"/>
          </w:tcPr>
          <w:p w:rsidR="007041D5" w:rsidRPr="00C80CE8" w:rsidRDefault="00171210" w:rsidP="005E5397">
            <w:pPr>
              <w:jc w:val="both"/>
              <w:rPr>
                <w:sz w:val="24"/>
                <w:szCs w:val="24"/>
              </w:rPr>
            </w:pPr>
            <w:r w:rsidRPr="00C80CE8">
              <w:rPr>
                <w:rFonts w:eastAsia="Times New Roman"/>
                <w:b/>
                <w:bCs/>
                <w:i/>
                <w:iCs/>
                <w:sz w:val="24"/>
                <w:szCs w:val="24"/>
              </w:rPr>
              <w:t>координат</w:t>
            </w: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уровне понятием</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декартовы координаты в</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векторы и их координаты;</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c>
          <w:tcPr>
            <w:tcW w:w="0" w:type="dxa"/>
            <w:vAlign w:val="bottom"/>
          </w:tcPr>
          <w:p w:rsidR="007041D5" w:rsidRPr="00C80CE8" w:rsidRDefault="007041D5" w:rsidP="005E5397">
            <w:pPr>
              <w:jc w:val="both"/>
              <w:rPr>
                <w:sz w:val="24"/>
                <w:szCs w:val="24"/>
              </w:rPr>
            </w:pPr>
          </w:p>
        </w:tc>
      </w:tr>
      <w:tr w:rsidR="007041D5" w:rsidRPr="00C80CE8">
        <w:trPr>
          <w:trHeight w:val="334"/>
        </w:trPr>
        <w:tc>
          <w:tcPr>
            <w:tcW w:w="1360" w:type="dxa"/>
            <w:vAlign w:val="bottom"/>
          </w:tcPr>
          <w:p w:rsidR="007041D5" w:rsidRPr="00C80CE8" w:rsidRDefault="00171210" w:rsidP="005E5397">
            <w:pPr>
              <w:jc w:val="both"/>
              <w:rPr>
                <w:sz w:val="24"/>
                <w:szCs w:val="24"/>
              </w:rPr>
            </w:pPr>
            <w:r w:rsidRPr="00C80CE8">
              <w:rPr>
                <w:rFonts w:eastAsia="Times New Roman"/>
                <w:b/>
                <w:bCs/>
                <w:i/>
                <w:iCs/>
                <w:sz w:val="24"/>
                <w:szCs w:val="24"/>
              </w:rPr>
              <w:t>ы в</w:t>
            </w: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декартовы координаты в</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пространстве, вектор,</w:t>
            </w:r>
          </w:p>
        </w:tc>
        <w:tc>
          <w:tcPr>
            <w:tcW w:w="36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уметь выполнять</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объем</w:t>
            </w:r>
          </w:p>
        </w:tc>
        <w:tc>
          <w:tcPr>
            <w:tcW w:w="0" w:type="dxa"/>
            <w:vAlign w:val="bottom"/>
          </w:tcPr>
          <w:p w:rsidR="007041D5" w:rsidRPr="00C80CE8" w:rsidRDefault="007041D5" w:rsidP="005E5397">
            <w:pPr>
              <w:jc w:val="both"/>
              <w:rPr>
                <w:sz w:val="24"/>
                <w:szCs w:val="24"/>
              </w:rPr>
            </w:pPr>
          </w:p>
        </w:tc>
      </w:tr>
      <w:tr w:rsidR="007041D5" w:rsidRPr="00C80CE8">
        <w:trPr>
          <w:trHeight w:val="319"/>
        </w:trPr>
        <w:tc>
          <w:tcPr>
            <w:tcW w:w="1360" w:type="dxa"/>
            <w:vAlign w:val="bottom"/>
          </w:tcPr>
          <w:p w:rsidR="007041D5" w:rsidRPr="00C80CE8" w:rsidRDefault="00171210" w:rsidP="005E5397">
            <w:pPr>
              <w:jc w:val="both"/>
              <w:rPr>
                <w:sz w:val="24"/>
                <w:szCs w:val="24"/>
              </w:rPr>
            </w:pPr>
            <w:proofErr w:type="spellStart"/>
            <w:r w:rsidRPr="00C80CE8">
              <w:rPr>
                <w:rFonts w:eastAsia="Times New Roman"/>
                <w:b/>
                <w:bCs/>
                <w:i/>
                <w:iCs/>
                <w:sz w:val="24"/>
                <w:szCs w:val="24"/>
              </w:rPr>
              <w:t>пространс</w:t>
            </w:r>
            <w:proofErr w:type="spellEnd"/>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пространстве</w:t>
            </w:r>
            <w:r w:rsidRPr="00C80CE8">
              <w:rPr>
                <w:rFonts w:eastAsia="Times New Roman"/>
                <w:color w:val="FF0000"/>
                <w:sz w:val="24"/>
                <w:szCs w:val="24"/>
              </w:rPr>
              <w:t>;</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модуль вектора, равенство</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операции над векторами;</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параллелепипеда и</w:t>
            </w:r>
          </w:p>
        </w:tc>
        <w:tc>
          <w:tcPr>
            <w:tcW w:w="0" w:type="dxa"/>
            <w:vAlign w:val="bottom"/>
          </w:tcPr>
          <w:p w:rsidR="007041D5" w:rsidRPr="00C80CE8" w:rsidRDefault="007041D5" w:rsidP="005E5397">
            <w:pPr>
              <w:jc w:val="both"/>
              <w:rPr>
                <w:sz w:val="24"/>
                <w:szCs w:val="24"/>
              </w:rPr>
            </w:pPr>
          </w:p>
        </w:tc>
      </w:tr>
      <w:tr w:rsidR="007041D5" w:rsidRPr="00C80CE8">
        <w:trPr>
          <w:trHeight w:val="334"/>
        </w:trPr>
        <w:tc>
          <w:tcPr>
            <w:tcW w:w="1360" w:type="dxa"/>
            <w:vAlign w:val="bottom"/>
          </w:tcPr>
          <w:p w:rsidR="007041D5" w:rsidRPr="00C80CE8" w:rsidRDefault="00171210" w:rsidP="005E5397">
            <w:pPr>
              <w:jc w:val="both"/>
              <w:rPr>
                <w:sz w:val="24"/>
                <w:szCs w:val="24"/>
              </w:rPr>
            </w:pPr>
            <w:proofErr w:type="spellStart"/>
            <w:r w:rsidRPr="00C80CE8">
              <w:rPr>
                <w:rFonts w:eastAsia="Times New Roman"/>
                <w:b/>
                <w:bCs/>
                <w:i/>
                <w:iCs/>
                <w:sz w:val="24"/>
                <w:szCs w:val="24"/>
              </w:rPr>
              <w:t>тве</w:t>
            </w:r>
            <w:proofErr w:type="spellEnd"/>
          </w:p>
        </w:tc>
        <w:tc>
          <w:tcPr>
            <w:tcW w:w="400" w:type="dxa"/>
            <w:vAlign w:val="bottom"/>
          </w:tcPr>
          <w:p w:rsidR="007041D5" w:rsidRPr="00C80CE8" w:rsidRDefault="00171210" w:rsidP="005E5397">
            <w:pPr>
              <w:ind w:left="160"/>
              <w:jc w:val="both"/>
              <w:rPr>
                <w:sz w:val="24"/>
                <w:szCs w:val="24"/>
              </w:rPr>
            </w:pPr>
            <w:r w:rsidRPr="00C80CE8">
              <w:rPr>
                <w:rFonts w:eastAsia="Symbol"/>
                <w:color w:val="404040"/>
                <w:sz w:val="24"/>
                <w:szCs w:val="24"/>
              </w:rPr>
              <w:t></w:t>
            </w: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находить координаты</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векторов, координаты</w:t>
            </w:r>
          </w:p>
        </w:tc>
        <w:tc>
          <w:tcPr>
            <w:tcW w:w="36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использовать скалярное</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тетраэдра, заданных</w:t>
            </w:r>
          </w:p>
        </w:tc>
        <w:tc>
          <w:tcPr>
            <w:tcW w:w="0" w:type="dxa"/>
            <w:vAlign w:val="bottom"/>
          </w:tcPr>
          <w:p w:rsidR="007041D5" w:rsidRPr="00C80CE8" w:rsidRDefault="007041D5" w:rsidP="005E5397">
            <w:pPr>
              <w:jc w:val="both"/>
              <w:rPr>
                <w:sz w:val="24"/>
                <w:szCs w:val="24"/>
              </w:rPr>
            </w:pPr>
          </w:p>
        </w:tc>
      </w:tr>
      <w:tr w:rsidR="007041D5" w:rsidRPr="00C80CE8">
        <w:trPr>
          <w:trHeight w:val="320"/>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вершин куба и</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вектора, угол между</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произведение векторов</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координатами своих</w:t>
            </w:r>
          </w:p>
        </w:tc>
        <w:tc>
          <w:tcPr>
            <w:tcW w:w="0" w:type="dxa"/>
            <w:vAlign w:val="bottom"/>
          </w:tcPr>
          <w:p w:rsidR="007041D5" w:rsidRPr="00C80CE8" w:rsidRDefault="007041D5" w:rsidP="005E5397">
            <w:pPr>
              <w:jc w:val="both"/>
              <w:rPr>
                <w:sz w:val="24"/>
                <w:szCs w:val="24"/>
              </w:rPr>
            </w:pPr>
          </w:p>
        </w:tc>
      </w:tr>
      <w:tr w:rsidR="007041D5" w:rsidRPr="00C80CE8">
        <w:trPr>
          <w:trHeight w:val="317"/>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прямоугольного</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векторами, скалярное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при решении задач;</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вершин;</w:t>
            </w:r>
          </w:p>
        </w:tc>
        <w:tc>
          <w:tcPr>
            <w:tcW w:w="0" w:type="dxa"/>
            <w:vAlign w:val="bottom"/>
          </w:tcPr>
          <w:p w:rsidR="007041D5" w:rsidRPr="00C80CE8" w:rsidRDefault="007041D5" w:rsidP="005E5397">
            <w:pPr>
              <w:jc w:val="both"/>
              <w:rPr>
                <w:sz w:val="24"/>
                <w:szCs w:val="24"/>
              </w:rPr>
            </w:pPr>
          </w:p>
        </w:tc>
      </w:tr>
      <w:tr w:rsidR="007041D5" w:rsidRPr="00C80CE8">
        <w:trPr>
          <w:trHeight w:val="334"/>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171210" w:rsidP="005E5397">
            <w:pPr>
              <w:ind w:left="120"/>
              <w:jc w:val="both"/>
              <w:rPr>
                <w:sz w:val="24"/>
                <w:szCs w:val="24"/>
              </w:rPr>
            </w:pPr>
            <w:r w:rsidRPr="00C80CE8">
              <w:rPr>
                <w:rFonts w:eastAsia="Times New Roman"/>
                <w:sz w:val="24"/>
                <w:szCs w:val="24"/>
              </w:rPr>
              <w:t>параллелепипеда</w:t>
            </w: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произведение векторов,</w:t>
            </w:r>
          </w:p>
        </w:tc>
        <w:tc>
          <w:tcPr>
            <w:tcW w:w="36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уравнение</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задавать прямую в</w:t>
            </w:r>
          </w:p>
        </w:tc>
        <w:tc>
          <w:tcPr>
            <w:tcW w:w="0" w:type="dxa"/>
            <w:vAlign w:val="bottom"/>
          </w:tcPr>
          <w:p w:rsidR="007041D5" w:rsidRPr="00C80CE8" w:rsidRDefault="007041D5" w:rsidP="005E5397">
            <w:pPr>
              <w:jc w:val="both"/>
              <w:rPr>
                <w:sz w:val="24"/>
                <w:szCs w:val="24"/>
              </w:rPr>
            </w:pPr>
          </w:p>
        </w:tc>
      </w:tr>
      <w:tr w:rsidR="007041D5" w:rsidRPr="00C80CE8">
        <w:trPr>
          <w:trHeight w:val="317"/>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Merge w:val="restart"/>
            <w:vAlign w:val="bottom"/>
          </w:tcPr>
          <w:p w:rsidR="007041D5" w:rsidRPr="00C80CE8" w:rsidRDefault="00171210" w:rsidP="005E5397">
            <w:pPr>
              <w:ind w:left="2880"/>
              <w:jc w:val="both"/>
              <w:rPr>
                <w:sz w:val="24"/>
                <w:szCs w:val="24"/>
              </w:rPr>
            </w:pPr>
            <w:r w:rsidRPr="00C80CE8">
              <w:rPr>
                <w:rFonts w:eastAsia="Symbol"/>
                <w:color w:val="404040"/>
                <w:sz w:val="24"/>
                <w:szCs w:val="24"/>
              </w:rPr>
              <w:t></w:t>
            </w:r>
          </w:p>
        </w:tc>
        <w:tc>
          <w:tcPr>
            <w:tcW w:w="3260" w:type="dxa"/>
            <w:vAlign w:val="bottom"/>
          </w:tcPr>
          <w:p w:rsidR="007041D5" w:rsidRPr="00C80CE8" w:rsidRDefault="00171210" w:rsidP="005E5397">
            <w:pPr>
              <w:spacing w:line="266" w:lineRule="exact"/>
              <w:ind w:left="120"/>
              <w:jc w:val="both"/>
              <w:rPr>
                <w:sz w:val="24"/>
                <w:szCs w:val="24"/>
              </w:rPr>
            </w:pPr>
            <w:r w:rsidRPr="00C80CE8">
              <w:rPr>
                <w:rFonts w:eastAsia="Times New Roman"/>
                <w:i/>
                <w:iCs/>
                <w:sz w:val="24"/>
                <w:szCs w:val="24"/>
              </w:rPr>
              <w:t>коллинеарные векторы;</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плоскости, формулу</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пространстве;</w:t>
            </w:r>
          </w:p>
        </w:tc>
        <w:tc>
          <w:tcPr>
            <w:tcW w:w="0" w:type="dxa"/>
            <w:vAlign w:val="bottom"/>
          </w:tcPr>
          <w:p w:rsidR="007041D5" w:rsidRPr="00C80CE8" w:rsidRDefault="007041D5" w:rsidP="005E5397">
            <w:pPr>
              <w:jc w:val="both"/>
              <w:rPr>
                <w:sz w:val="24"/>
                <w:szCs w:val="24"/>
              </w:rPr>
            </w:pPr>
          </w:p>
        </w:tc>
      </w:tr>
      <w:tr w:rsidR="007041D5" w:rsidRPr="00C80CE8">
        <w:trPr>
          <w:trHeight w:val="319"/>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Merge/>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расстояние между</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расстояния между</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расстояние от</w:t>
            </w:r>
          </w:p>
        </w:tc>
        <w:tc>
          <w:tcPr>
            <w:tcW w:w="0" w:type="dxa"/>
            <w:vAlign w:val="bottom"/>
          </w:tcPr>
          <w:p w:rsidR="007041D5" w:rsidRPr="00C80CE8" w:rsidRDefault="007041D5" w:rsidP="005E5397">
            <w:pPr>
              <w:jc w:val="both"/>
              <w:rPr>
                <w:sz w:val="24"/>
                <w:szCs w:val="24"/>
              </w:rPr>
            </w:pPr>
          </w:p>
        </w:tc>
      </w:tr>
      <w:tr w:rsidR="007041D5" w:rsidRPr="00C80CE8">
        <w:trPr>
          <w:trHeight w:val="317"/>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двумя точками, сумму</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точками, уравнение</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точки до плоскости в</w:t>
            </w:r>
          </w:p>
        </w:tc>
        <w:tc>
          <w:tcPr>
            <w:tcW w:w="0" w:type="dxa"/>
            <w:vAlign w:val="bottom"/>
          </w:tcPr>
          <w:p w:rsidR="007041D5" w:rsidRPr="00C80CE8" w:rsidRDefault="007041D5" w:rsidP="005E5397">
            <w:pPr>
              <w:jc w:val="both"/>
              <w:rPr>
                <w:sz w:val="24"/>
                <w:szCs w:val="24"/>
              </w:rPr>
            </w:pPr>
          </w:p>
        </w:tc>
      </w:tr>
      <w:tr w:rsidR="007041D5" w:rsidRPr="00C80CE8">
        <w:trPr>
          <w:trHeight w:val="317"/>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векторов и произведение</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сферы при решении</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системе координат;</w:t>
            </w:r>
          </w:p>
        </w:tc>
        <w:tc>
          <w:tcPr>
            <w:tcW w:w="0" w:type="dxa"/>
            <w:vAlign w:val="bottom"/>
          </w:tcPr>
          <w:p w:rsidR="007041D5" w:rsidRPr="00C80CE8" w:rsidRDefault="007041D5" w:rsidP="005E5397">
            <w:pPr>
              <w:jc w:val="both"/>
              <w:rPr>
                <w:sz w:val="24"/>
                <w:szCs w:val="24"/>
              </w:rPr>
            </w:pPr>
          </w:p>
        </w:tc>
      </w:tr>
      <w:tr w:rsidR="007041D5" w:rsidRPr="00C80CE8">
        <w:trPr>
          <w:trHeight w:val="334"/>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ind w:left="120"/>
              <w:jc w:val="both"/>
              <w:rPr>
                <w:sz w:val="24"/>
                <w:szCs w:val="24"/>
              </w:rPr>
            </w:pPr>
            <w:r w:rsidRPr="00C80CE8">
              <w:rPr>
                <w:rFonts w:eastAsia="Times New Roman"/>
                <w:i/>
                <w:iCs/>
                <w:sz w:val="24"/>
                <w:szCs w:val="24"/>
              </w:rPr>
              <w:t>вектора на число, угол</w:t>
            </w:r>
          </w:p>
        </w:tc>
        <w:tc>
          <w:tcPr>
            <w:tcW w:w="360" w:type="dxa"/>
            <w:vAlign w:val="bottom"/>
          </w:tcPr>
          <w:p w:rsidR="007041D5" w:rsidRPr="00C80CE8" w:rsidRDefault="007041D5" w:rsidP="005E5397">
            <w:pPr>
              <w:jc w:val="both"/>
              <w:rPr>
                <w:sz w:val="24"/>
                <w:szCs w:val="24"/>
              </w:rPr>
            </w:pP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задач;</w:t>
            </w:r>
          </w:p>
        </w:tc>
        <w:tc>
          <w:tcPr>
            <w:tcW w:w="360" w:type="dxa"/>
            <w:vAlign w:val="bottom"/>
          </w:tcPr>
          <w:p w:rsidR="007041D5" w:rsidRPr="00C80CE8" w:rsidRDefault="00171210" w:rsidP="005E5397">
            <w:pPr>
              <w:ind w:left="120"/>
              <w:jc w:val="both"/>
              <w:rPr>
                <w:sz w:val="24"/>
                <w:szCs w:val="24"/>
              </w:rPr>
            </w:pPr>
            <w:r w:rsidRPr="00C80CE8">
              <w:rPr>
                <w:rFonts w:eastAsia="Symbol"/>
                <w:color w:val="404040"/>
                <w:sz w:val="24"/>
                <w:szCs w:val="24"/>
              </w:rPr>
              <w:t></w:t>
            </w:r>
          </w:p>
        </w:tc>
        <w:tc>
          <w:tcPr>
            <w:tcW w:w="2820" w:type="dxa"/>
            <w:vAlign w:val="bottom"/>
          </w:tcPr>
          <w:p w:rsidR="007041D5" w:rsidRPr="00C80CE8" w:rsidRDefault="00171210" w:rsidP="005E5397">
            <w:pPr>
              <w:ind w:left="120"/>
              <w:jc w:val="both"/>
              <w:rPr>
                <w:sz w:val="24"/>
                <w:szCs w:val="24"/>
              </w:rPr>
            </w:pPr>
            <w:r w:rsidRPr="00C80CE8">
              <w:rPr>
                <w:rFonts w:eastAsia="Times New Roman"/>
                <w:i/>
                <w:iCs/>
                <w:sz w:val="24"/>
                <w:szCs w:val="24"/>
              </w:rPr>
              <w:t>находить расстояние</w:t>
            </w:r>
          </w:p>
        </w:tc>
        <w:tc>
          <w:tcPr>
            <w:tcW w:w="0" w:type="dxa"/>
            <w:vAlign w:val="bottom"/>
          </w:tcPr>
          <w:p w:rsidR="007041D5" w:rsidRPr="00C80CE8" w:rsidRDefault="007041D5" w:rsidP="005E5397">
            <w:pPr>
              <w:jc w:val="both"/>
              <w:rPr>
                <w:sz w:val="24"/>
                <w:szCs w:val="24"/>
              </w:rPr>
            </w:pPr>
          </w:p>
        </w:tc>
      </w:tr>
      <w:tr w:rsidR="007041D5" w:rsidRPr="00C80CE8">
        <w:trPr>
          <w:trHeight w:val="319"/>
        </w:trPr>
        <w:tc>
          <w:tcPr>
            <w:tcW w:w="1360" w:type="dxa"/>
            <w:vAlign w:val="bottom"/>
          </w:tcPr>
          <w:p w:rsidR="007041D5" w:rsidRPr="00C80CE8" w:rsidRDefault="007041D5" w:rsidP="005E5397">
            <w:pPr>
              <w:jc w:val="both"/>
              <w:rPr>
                <w:sz w:val="24"/>
                <w:szCs w:val="24"/>
              </w:rPr>
            </w:pPr>
          </w:p>
        </w:tc>
        <w:tc>
          <w:tcPr>
            <w:tcW w:w="400" w:type="dxa"/>
            <w:vAlign w:val="bottom"/>
          </w:tcPr>
          <w:p w:rsidR="007041D5" w:rsidRPr="00C80CE8" w:rsidRDefault="007041D5" w:rsidP="005E5397">
            <w:pPr>
              <w:jc w:val="both"/>
              <w:rPr>
                <w:sz w:val="24"/>
                <w:szCs w:val="24"/>
              </w:rPr>
            </w:pPr>
          </w:p>
        </w:tc>
        <w:tc>
          <w:tcPr>
            <w:tcW w:w="3120" w:type="dxa"/>
            <w:vAlign w:val="bottom"/>
          </w:tcPr>
          <w:p w:rsidR="007041D5" w:rsidRPr="00C80CE8" w:rsidRDefault="007041D5" w:rsidP="005E5397">
            <w:pPr>
              <w:jc w:val="both"/>
              <w:rPr>
                <w:sz w:val="24"/>
                <w:szCs w:val="24"/>
              </w:rPr>
            </w:pPr>
          </w:p>
        </w:tc>
        <w:tc>
          <w:tcPr>
            <w:tcW w:w="3260" w:type="dxa"/>
            <w:vAlign w:val="bottom"/>
          </w:tcPr>
          <w:p w:rsidR="007041D5" w:rsidRPr="00C80CE8" w:rsidRDefault="00171210" w:rsidP="005E5397">
            <w:pPr>
              <w:spacing w:line="266" w:lineRule="exact"/>
              <w:ind w:left="120"/>
              <w:jc w:val="both"/>
              <w:rPr>
                <w:sz w:val="24"/>
                <w:szCs w:val="24"/>
              </w:rPr>
            </w:pPr>
            <w:r w:rsidRPr="00C80CE8">
              <w:rPr>
                <w:rFonts w:eastAsia="Times New Roman"/>
                <w:i/>
                <w:iCs/>
                <w:sz w:val="24"/>
                <w:szCs w:val="24"/>
              </w:rPr>
              <w:t>между векторами,</w:t>
            </w:r>
          </w:p>
        </w:tc>
        <w:tc>
          <w:tcPr>
            <w:tcW w:w="360" w:type="dxa"/>
            <w:vAlign w:val="bottom"/>
          </w:tcPr>
          <w:p w:rsidR="007041D5" w:rsidRPr="00C80CE8" w:rsidRDefault="00171210" w:rsidP="005E5397">
            <w:pPr>
              <w:ind w:left="100"/>
              <w:jc w:val="both"/>
              <w:rPr>
                <w:sz w:val="24"/>
                <w:szCs w:val="24"/>
              </w:rPr>
            </w:pPr>
            <w:r w:rsidRPr="00C80CE8">
              <w:rPr>
                <w:rFonts w:eastAsia="Symbol"/>
                <w:color w:val="404040"/>
                <w:sz w:val="24"/>
                <w:szCs w:val="24"/>
              </w:rPr>
              <w:t></w:t>
            </w:r>
          </w:p>
        </w:tc>
        <w:tc>
          <w:tcPr>
            <w:tcW w:w="2920" w:type="dxa"/>
            <w:vAlign w:val="bottom"/>
          </w:tcPr>
          <w:p w:rsidR="007041D5" w:rsidRPr="00C80CE8" w:rsidRDefault="00171210" w:rsidP="005E5397">
            <w:pPr>
              <w:ind w:left="100"/>
              <w:jc w:val="both"/>
              <w:rPr>
                <w:sz w:val="24"/>
                <w:szCs w:val="24"/>
              </w:rPr>
            </w:pPr>
            <w:r w:rsidRPr="00C80CE8">
              <w:rPr>
                <w:rFonts w:eastAsia="Times New Roman"/>
                <w:sz w:val="24"/>
                <w:szCs w:val="24"/>
              </w:rPr>
              <w:t>применять векторы и</w:t>
            </w:r>
          </w:p>
        </w:tc>
        <w:tc>
          <w:tcPr>
            <w:tcW w:w="360" w:type="dxa"/>
            <w:vAlign w:val="bottom"/>
          </w:tcPr>
          <w:p w:rsidR="007041D5" w:rsidRPr="00C80CE8" w:rsidRDefault="007041D5" w:rsidP="005E5397">
            <w:pPr>
              <w:jc w:val="both"/>
              <w:rPr>
                <w:sz w:val="24"/>
                <w:szCs w:val="24"/>
              </w:rPr>
            </w:pPr>
          </w:p>
        </w:tc>
        <w:tc>
          <w:tcPr>
            <w:tcW w:w="2820" w:type="dxa"/>
            <w:vAlign w:val="bottom"/>
          </w:tcPr>
          <w:p w:rsidR="007041D5" w:rsidRPr="00C80CE8" w:rsidRDefault="00171210" w:rsidP="005E5397">
            <w:pPr>
              <w:ind w:left="120"/>
              <w:jc w:val="both"/>
              <w:rPr>
                <w:sz w:val="24"/>
                <w:szCs w:val="24"/>
              </w:rPr>
            </w:pPr>
            <w:r w:rsidRPr="00C80CE8">
              <w:rPr>
                <w:rFonts w:eastAsia="Times New Roman"/>
                <w:i/>
                <w:iCs/>
                <w:w w:val="99"/>
                <w:sz w:val="24"/>
                <w:szCs w:val="24"/>
              </w:rPr>
              <w:t>между скрещивающимися</w:t>
            </w:r>
          </w:p>
        </w:tc>
        <w:tc>
          <w:tcPr>
            <w:tcW w:w="0" w:type="dxa"/>
            <w:vAlign w:val="bottom"/>
          </w:tcPr>
          <w:p w:rsidR="007041D5" w:rsidRPr="00C80CE8" w:rsidRDefault="007041D5" w:rsidP="005E5397">
            <w:pPr>
              <w:jc w:val="both"/>
              <w:rPr>
                <w:sz w:val="24"/>
                <w:szCs w:val="24"/>
              </w:rPr>
            </w:pPr>
          </w:p>
        </w:tc>
      </w:tr>
    </w:tbl>
    <w:p w:rsidR="007041D5" w:rsidRPr="00C80CE8" w:rsidRDefault="007041D5" w:rsidP="005E5397">
      <w:pPr>
        <w:spacing w:line="180"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7" w:right="818" w:bottom="154" w:left="1420" w:header="0" w:footer="0" w:gutter="0"/>
          <w:cols w:space="720" w:equalWidth="0">
            <w:col w:w="14600"/>
          </w:cols>
        </w:sectPr>
      </w:pPr>
    </w:p>
    <w:p w:rsidR="007041D5" w:rsidRPr="00C80CE8" w:rsidRDefault="00171210" w:rsidP="005E5397">
      <w:pPr>
        <w:ind w:left="14320"/>
        <w:jc w:val="both"/>
        <w:rPr>
          <w:sz w:val="24"/>
          <w:szCs w:val="24"/>
        </w:rPr>
      </w:pPr>
      <w:r w:rsidRPr="00C80CE8">
        <w:rPr>
          <w:rFonts w:eastAsia="Times New Roman"/>
          <w:sz w:val="24"/>
          <w:szCs w:val="24"/>
        </w:rPr>
        <w:t>65</w:t>
      </w:r>
    </w:p>
    <w:p w:rsidR="007041D5" w:rsidRPr="00C80CE8" w:rsidRDefault="007041D5" w:rsidP="005E5397">
      <w:pPr>
        <w:jc w:val="both"/>
        <w:rPr>
          <w:sz w:val="24"/>
          <w:szCs w:val="24"/>
        </w:rPr>
        <w:sectPr w:rsidR="007041D5" w:rsidRPr="00C80CE8">
          <w:type w:val="continuous"/>
          <w:pgSz w:w="16840" w:h="11906" w:orient="landscape"/>
          <w:pgMar w:top="1137" w:right="818" w:bottom="154" w:left="1420" w:header="0" w:footer="0" w:gutter="0"/>
          <w:cols w:space="720" w:equalWidth="0">
            <w:col w:w="14600"/>
          </w:cols>
        </w:sectPr>
      </w:pPr>
    </w:p>
    <w:tbl>
      <w:tblPr>
        <w:tblW w:w="0" w:type="auto"/>
        <w:tblInd w:w="10" w:type="dxa"/>
        <w:tblLayout w:type="fixed"/>
        <w:tblCellMar>
          <w:left w:w="0" w:type="dxa"/>
          <w:right w:w="0" w:type="dxa"/>
        </w:tblCellMar>
        <w:tblLook w:val="04A0" w:firstRow="1" w:lastRow="0" w:firstColumn="1" w:lastColumn="0" w:noHBand="0" w:noVBand="1"/>
      </w:tblPr>
      <w:tblGrid>
        <w:gridCol w:w="1540"/>
        <w:gridCol w:w="320"/>
        <w:gridCol w:w="2800"/>
        <w:gridCol w:w="320"/>
        <w:gridCol w:w="3280"/>
        <w:gridCol w:w="340"/>
        <w:gridCol w:w="2940"/>
        <w:gridCol w:w="340"/>
        <w:gridCol w:w="2960"/>
      </w:tblGrid>
      <w:tr w:rsidR="007041D5" w:rsidRPr="00C80CE8">
        <w:trPr>
          <w:trHeight w:val="281"/>
        </w:trPr>
        <w:tc>
          <w:tcPr>
            <w:tcW w:w="154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280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top w:val="single" w:sz="8" w:space="0" w:color="auto"/>
            </w:tcBorders>
            <w:vAlign w:val="bottom"/>
          </w:tcPr>
          <w:p w:rsidR="007041D5" w:rsidRPr="00C80CE8" w:rsidRDefault="007041D5" w:rsidP="005E5397">
            <w:pPr>
              <w:jc w:val="both"/>
              <w:rPr>
                <w:sz w:val="24"/>
                <w:szCs w:val="24"/>
              </w:rPr>
            </w:pPr>
          </w:p>
        </w:tc>
        <w:tc>
          <w:tcPr>
            <w:tcW w:w="328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скалярное произведение,</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метод координат в</w:t>
            </w:r>
          </w:p>
        </w:tc>
        <w:tc>
          <w:tcPr>
            <w:tcW w:w="340" w:type="dxa"/>
            <w:tcBorders>
              <w:top w:val="single" w:sz="8" w:space="0" w:color="auto"/>
            </w:tcBorders>
            <w:vAlign w:val="bottom"/>
          </w:tcPr>
          <w:p w:rsidR="007041D5" w:rsidRPr="00C80CE8" w:rsidRDefault="007041D5" w:rsidP="005E5397">
            <w:pPr>
              <w:jc w:val="both"/>
              <w:rPr>
                <w:sz w:val="24"/>
                <w:szCs w:val="24"/>
              </w:rPr>
            </w:pPr>
          </w:p>
        </w:tc>
        <w:tc>
          <w:tcPr>
            <w:tcW w:w="2960" w:type="dxa"/>
            <w:tcBorders>
              <w:top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прямыми, заданными в</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раскладывать вектор по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пространстве при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системе координат</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двум неколлинеарным</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решении задач</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векторам;</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6"/>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задавать плоскость</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уравнением в декартовой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системе координат;</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решать простейшие задачи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введением векторного базиса</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48"/>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300"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79"/>
        </w:trPr>
        <w:tc>
          <w:tcPr>
            <w:tcW w:w="1540" w:type="dxa"/>
            <w:tcBorders>
              <w:left w:val="single" w:sz="8" w:space="0" w:color="auto"/>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b/>
                <w:bCs/>
                <w:i/>
                <w:iCs/>
                <w:sz w:val="24"/>
                <w:szCs w:val="24"/>
              </w:rPr>
              <w:t>История</w:t>
            </w:r>
          </w:p>
        </w:tc>
        <w:tc>
          <w:tcPr>
            <w:tcW w:w="320" w:type="dxa"/>
            <w:vAlign w:val="bottom"/>
          </w:tcPr>
          <w:p w:rsidR="007041D5" w:rsidRPr="00C80CE8" w:rsidRDefault="00171210" w:rsidP="005E5397">
            <w:pPr>
              <w:spacing w:line="279" w:lineRule="exact"/>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Описывать отдельные</w:t>
            </w:r>
          </w:p>
        </w:tc>
        <w:tc>
          <w:tcPr>
            <w:tcW w:w="320" w:type="dxa"/>
            <w:vAlign w:val="bottom"/>
          </w:tcPr>
          <w:p w:rsidR="007041D5" w:rsidRPr="00C80CE8" w:rsidRDefault="00171210" w:rsidP="005E5397">
            <w:pPr>
              <w:spacing w:line="279" w:lineRule="exact"/>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Представлять вклад</w:t>
            </w:r>
          </w:p>
        </w:tc>
        <w:tc>
          <w:tcPr>
            <w:tcW w:w="340" w:type="dxa"/>
            <w:vAlign w:val="bottom"/>
          </w:tcPr>
          <w:p w:rsidR="007041D5" w:rsidRPr="00C80CE8" w:rsidRDefault="00171210" w:rsidP="005E5397">
            <w:pPr>
              <w:spacing w:line="279" w:lineRule="exact"/>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Иметь представление о</w:t>
            </w:r>
          </w:p>
        </w:tc>
        <w:tc>
          <w:tcPr>
            <w:tcW w:w="3300" w:type="dxa"/>
            <w:gridSpan w:val="2"/>
            <w:tcBorders>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i/>
                <w:iCs/>
                <w:sz w:val="24"/>
                <w:szCs w:val="24"/>
              </w:rPr>
              <w:t>Достижение результатов</w:t>
            </w:r>
          </w:p>
        </w:tc>
      </w:tr>
      <w:tr w:rsidR="007041D5" w:rsidRPr="00C80CE8">
        <w:trPr>
          <w:trHeight w:val="315"/>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математик</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выдающиеся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выдающихся математиков в</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вкладе выдающихся</w:t>
            </w:r>
          </w:p>
        </w:tc>
        <w:tc>
          <w:tcPr>
            <w:tcW w:w="3300" w:type="dxa"/>
            <w:gridSpan w:val="2"/>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i/>
                <w:iCs/>
                <w:sz w:val="24"/>
                <w:szCs w:val="24"/>
              </w:rPr>
              <w:t>раздела II</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и</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результаты, полученные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развитие математики 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математиков в развитие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 ходе развития</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иных научных областей;</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науки;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математики как науки;</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понимать роль математики</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понимать роль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знать примеры</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в развитии России</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математики в развитии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математических</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России</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открытий и их авторов в</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связи с отечественной 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всемирной историей;</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понимать роль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математики в развитии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320"/>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России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48"/>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32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81"/>
        </w:trPr>
        <w:tc>
          <w:tcPr>
            <w:tcW w:w="1540" w:type="dxa"/>
            <w:tcBorders>
              <w:left w:val="single" w:sz="8" w:space="0" w:color="auto"/>
              <w:right w:val="single" w:sz="8" w:space="0" w:color="auto"/>
            </w:tcBorders>
            <w:vAlign w:val="bottom"/>
          </w:tcPr>
          <w:p w:rsidR="007041D5" w:rsidRPr="00C80CE8" w:rsidRDefault="00171210" w:rsidP="005E5397">
            <w:pPr>
              <w:spacing w:line="264" w:lineRule="exact"/>
              <w:ind w:left="100"/>
              <w:jc w:val="both"/>
              <w:rPr>
                <w:sz w:val="24"/>
                <w:szCs w:val="24"/>
              </w:rPr>
            </w:pPr>
            <w:r w:rsidRPr="00C80CE8">
              <w:rPr>
                <w:rFonts w:eastAsia="Times New Roman"/>
                <w:b/>
                <w:bCs/>
                <w:i/>
                <w:iCs/>
                <w:sz w:val="24"/>
                <w:szCs w:val="24"/>
              </w:rPr>
              <w:t>Методы</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sz w:val="24"/>
                <w:szCs w:val="24"/>
              </w:rPr>
              <w:t>Применять известные</w:t>
            </w:r>
          </w:p>
        </w:tc>
        <w:tc>
          <w:tcPr>
            <w:tcW w:w="32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Использовать основные</w:t>
            </w:r>
          </w:p>
        </w:tc>
        <w:tc>
          <w:tcPr>
            <w:tcW w:w="340" w:type="dxa"/>
            <w:vAlign w:val="bottom"/>
          </w:tcPr>
          <w:p w:rsidR="007041D5" w:rsidRPr="00C80CE8" w:rsidRDefault="00171210" w:rsidP="005E5397">
            <w:pPr>
              <w:spacing w:line="281" w:lineRule="exact"/>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spacing w:line="274" w:lineRule="exact"/>
              <w:ind w:left="100"/>
              <w:jc w:val="both"/>
              <w:rPr>
                <w:sz w:val="24"/>
                <w:szCs w:val="24"/>
              </w:rPr>
            </w:pPr>
            <w:r w:rsidRPr="00C80CE8">
              <w:rPr>
                <w:rFonts w:eastAsia="Times New Roman"/>
                <w:sz w:val="24"/>
                <w:szCs w:val="24"/>
              </w:rPr>
              <w:t>Использовать основные</w:t>
            </w:r>
          </w:p>
        </w:tc>
        <w:tc>
          <w:tcPr>
            <w:tcW w:w="340" w:type="dxa"/>
            <w:vAlign w:val="bottom"/>
          </w:tcPr>
          <w:p w:rsidR="007041D5" w:rsidRPr="00C80CE8" w:rsidRDefault="00171210" w:rsidP="005E5397">
            <w:pPr>
              <w:spacing w:line="281" w:lineRule="exact"/>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spacing w:line="274" w:lineRule="exact"/>
              <w:ind w:left="120"/>
              <w:jc w:val="both"/>
              <w:rPr>
                <w:sz w:val="24"/>
                <w:szCs w:val="24"/>
              </w:rPr>
            </w:pPr>
            <w:r w:rsidRPr="00C80CE8">
              <w:rPr>
                <w:rFonts w:eastAsia="Times New Roman"/>
                <w:i/>
                <w:iCs/>
                <w:sz w:val="24"/>
                <w:szCs w:val="24"/>
              </w:rPr>
              <w:t>Достижение</w:t>
            </w:r>
          </w:p>
        </w:tc>
      </w:tr>
      <w:tr w:rsidR="007041D5" w:rsidRPr="00C80CE8">
        <w:trPr>
          <w:trHeight w:val="313"/>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математик</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методы при решении</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методы доказательства,</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методы доказательства,</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результатов раздела II;</w:t>
            </w:r>
          </w:p>
        </w:tc>
      </w:tr>
      <w:tr w:rsidR="007041D5" w:rsidRPr="00C80CE8">
        <w:trPr>
          <w:trHeight w:val="334"/>
        </w:trPr>
        <w:tc>
          <w:tcPr>
            <w:tcW w:w="1540" w:type="dxa"/>
            <w:tcBorders>
              <w:left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b/>
                <w:bCs/>
                <w:i/>
                <w:iCs/>
                <w:sz w:val="24"/>
                <w:szCs w:val="24"/>
              </w:rPr>
              <w:t>и</w:t>
            </w: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стандартных</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проводить доказательство</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проводить доказательство</w:t>
            </w:r>
          </w:p>
        </w:tc>
        <w:tc>
          <w:tcPr>
            <w:tcW w:w="340" w:type="dxa"/>
            <w:vAlign w:val="bottom"/>
          </w:tcPr>
          <w:p w:rsidR="007041D5" w:rsidRPr="00C80CE8" w:rsidRDefault="00171210" w:rsidP="005E5397">
            <w:pPr>
              <w:ind w:left="100"/>
              <w:jc w:val="both"/>
              <w:rPr>
                <w:sz w:val="24"/>
                <w:szCs w:val="24"/>
              </w:rPr>
            </w:pPr>
            <w:r w:rsidRPr="00C80CE8">
              <w:rPr>
                <w:rFonts w:eastAsia="Symbol"/>
                <w:sz w:val="24"/>
                <w:szCs w:val="24"/>
              </w:rPr>
              <w:t></w:t>
            </w: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математических задач;</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 выполнять опровержение;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 выполнять</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математические знания к</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замечать и</w:t>
            </w:r>
          </w:p>
        </w:tc>
        <w:tc>
          <w:tcPr>
            <w:tcW w:w="32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применять основные</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опровержение;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исследованию</w:t>
            </w:r>
          </w:p>
        </w:tc>
      </w:tr>
      <w:tr w:rsidR="007041D5" w:rsidRPr="00C80CE8">
        <w:trPr>
          <w:trHeight w:val="319"/>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характеризовать</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методы решения</w:t>
            </w:r>
          </w:p>
        </w:tc>
        <w:tc>
          <w:tcPr>
            <w:tcW w:w="340" w:type="dxa"/>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основные</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окружающего мира</w:t>
            </w:r>
          </w:p>
        </w:tc>
      </w:tr>
      <w:tr w:rsidR="007041D5" w:rsidRPr="00C80CE8">
        <w:trPr>
          <w:trHeight w:val="317"/>
        </w:trPr>
        <w:tc>
          <w:tcPr>
            <w:tcW w:w="154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vAlign w:val="bottom"/>
          </w:tcPr>
          <w:p w:rsidR="007041D5" w:rsidRPr="00C80CE8" w:rsidRDefault="007041D5" w:rsidP="005E5397">
            <w:pPr>
              <w:jc w:val="both"/>
              <w:rPr>
                <w:sz w:val="24"/>
                <w:szCs w:val="24"/>
              </w:rPr>
            </w:pPr>
          </w:p>
        </w:tc>
        <w:tc>
          <w:tcPr>
            <w:tcW w:w="280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математические</w:t>
            </w:r>
          </w:p>
        </w:tc>
        <w:tc>
          <w:tcPr>
            <w:tcW w:w="320" w:type="dxa"/>
            <w:vAlign w:val="bottom"/>
          </w:tcPr>
          <w:p w:rsidR="007041D5" w:rsidRPr="00C80CE8" w:rsidRDefault="007041D5" w:rsidP="005E5397">
            <w:pPr>
              <w:jc w:val="both"/>
              <w:rPr>
                <w:sz w:val="24"/>
                <w:szCs w:val="24"/>
              </w:rPr>
            </w:pPr>
          </w:p>
        </w:tc>
        <w:tc>
          <w:tcPr>
            <w:tcW w:w="328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математических задач;</w:t>
            </w:r>
          </w:p>
        </w:tc>
        <w:tc>
          <w:tcPr>
            <w:tcW w:w="34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методы решения</w:t>
            </w:r>
          </w:p>
        </w:tc>
        <w:tc>
          <w:tcPr>
            <w:tcW w:w="340" w:type="dxa"/>
            <w:vAlign w:val="bottom"/>
          </w:tcPr>
          <w:p w:rsidR="007041D5" w:rsidRPr="00C80CE8" w:rsidRDefault="007041D5" w:rsidP="005E5397">
            <w:pPr>
              <w:jc w:val="both"/>
              <w:rPr>
                <w:sz w:val="24"/>
                <w:szCs w:val="24"/>
              </w:rPr>
            </w:pPr>
          </w:p>
        </w:tc>
        <w:tc>
          <w:tcPr>
            <w:tcW w:w="2960" w:type="dxa"/>
            <w:tcBorders>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(моделирование</w:t>
            </w:r>
          </w:p>
        </w:tc>
      </w:tr>
      <w:tr w:rsidR="007041D5" w:rsidRPr="00C80CE8">
        <w:trPr>
          <w:trHeight w:val="384"/>
        </w:trPr>
        <w:tc>
          <w:tcPr>
            <w:tcW w:w="154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20" w:type="dxa"/>
            <w:tcBorders>
              <w:bottom w:val="single" w:sz="8" w:space="0" w:color="auto"/>
            </w:tcBorders>
            <w:vAlign w:val="bottom"/>
          </w:tcPr>
          <w:p w:rsidR="007041D5" w:rsidRPr="00C80CE8" w:rsidRDefault="007041D5" w:rsidP="005E5397">
            <w:pPr>
              <w:jc w:val="both"/>
              <w:rPr>
                <w:sz w:val="24"/>
                <w:szCs w:val="24"/>
              </w:rPr>
            </w:pPr>
          </w:p>
        </w:tc>
        <w:tc>
          <w:tcPr>
            <w:tcW w:w="280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закономерности в</w:t>
            </w:r>
          </w:p>
        </w:tc>
        <w:tc>
          <w:tcPr>
            <w:tcW w:w="320" w:type="dxa"/>
            <w:tcBorders>
              <w:bottom w:val="single" w:sz="8" w:space="0" w:color="auto"/>
            </w:tcBorders>
            <w:vAlign w:val="bottom"/>
          </w:tcPr>
          <w:p w:rsidR="007041D5" w:rsidRPr="00C80CE8" w:rsidRDefault="00171210" w:rsidP="005E5397">
            <w:pPr>
              <w:ind w:left="80"/>
              <w:jc w:val="both"/>
              <w:rPr>
                <w:sz w:val="24"/>
                <w:szCs w:val="24"/>
              </w:rPr>
            </w:pPr>
            <w:r w:rsidRPr="00C80CE8">
              <w:rPr>
                <w:rFonts w:eastAsia="Symbol"/>
                <w:color w:val="404040"/>
                <w:sz w:val="24"/>
                <w:szCs w:val="24"/>
              </w:rPr>
              <w:t></w:t>
            </w:r>
          </w:p>
        </w:tc>
        <w:tc>
          <w:tcPr>
            <w:tcW w:w="328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на основе математических</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математических задач;</w:t>
            </w:r>
          </w:p>
        </w:tc>
        <w:tc>
          <w:tcPr>
            <w:tcW w:w="340" w:type="dxa"/>
            <w:tcBorders>
              <w:bottom w:val="single" w:sz="8" w:space="0" w:color="auto"/>
            </w:tcBorders>
            <w:vAlign w:val="bottom"/>
          </w:tcPr>
          <w:p w:rsidR="007041D5" w:rsidRPr="00C80CE8" w:rsidRDefault="007041D5" w:rsidP="005E5397">
            <w:pPr>
              <w:jc w:val="both"/>
              <w:rPr>
                <w:sz w:val="24"/>
                <w:szCs w:val="24"/>
              </w:rPr>
            </w:pPr>
          </w:p>
        </w:tc>
        <w:tc>
          <w:tcPr>
            <w:tcW w:w="2960" w:type="dxa"/>
            <w:tcBorders>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i/>
                <w:iCs/>
                <w:sz w:val="24"/>
                <w:szCs w:val="24"/>
              </w:rPr>
              <w:t>физических процессов,</w:t>
            </w: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01248" behindDoc="1" locked="0" layoutInCell="0" allowOverlap="1">
                <wp:simplePos x="0" y="0"/>
                <wp:positionH relativeFrom="column">
                  <wp:posOffset>9402445</wp:posOffset>
                </wp:positionH>
                <wp:positionV relativeFrom="paragraph">
                  <wp:posOffset>-8890</wp:posOffset>
                </wp:positionV>
                <wp:extent cx="12700" cy="1206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722BD7E" id="Shape 189" o:spid="_x0000_s1026" style="position:absolute;margin-left:740.35pt;margin-top:-.7pt;width:1pt;height:.9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" o:allowincell="f" fillcolor="black" stroked="f"/>
            </w:pict>
          </mc:Fallback>
        </mc:AlternateContent>
      </w:r>
    </w:p>
    <w:p w:rsidR="007041D5" w:rsidRPr="00C80CE8" w:rsidRDefault="007041D5" w:rsidP="005E5397">
      <w:pPr>
        <w:jc w:val="both"/>
        <w:rPr>
          <w:sz w:val="24"/>
          <w:szCs w:val="24"/>
        </w:rPr>
        <w:sectPr w:rsidR="007041D5" w:rsidRPr="00C80CE8">
          <w:pgSz w:w="16840" w:h="11906" w:orient="landscape"/>
          <w:pgMar w:top="1112" w:right="698" w:bottom="154" w:left="1320" w:header="0" w:footer="0" w:gutter="0"/>
          <w:cols w:space="720" w:equalWidth="0">
            <w:col w:w="14820"/>
          </w:cols>
        </w:sectPr>
      </w:pPr>
    </w:p>
    <w:p w:rsidR="007041D5" w:rsidRPr="00C80CE8" w:rsidRDefault="007041D5" w:rsidP="005E5397">
      <w:pPr>
        <w:spacing w:line="76" w:lineRule="exact"/>
        <w:jc w:val="both"/>
        <w:rPr>
          <w:sz w:val="24"/>
          <w:szCs w:val="24"/>
        </w:rPr>
      </w:pPr>
    </w:p>
    <w:tbl>
      <w:tblPr>
        <w:tblW w:w="6480" w:type="dxa"/>
        <w:tblInd w:w="1500" w:type="dxa"/>
        <w:tblLayout w:type="fixed"/>
        <w:tblCellMar>
          <w:left w:w="0" w:type="dxa"/>
          <w:right w:w="0" w:type="dxa"/>
        </w:tblCellMar>
        <w:tblLook w:val="04A0" w:firstRow="1" w:lastRow="0" w:firstColumn="1" w:lastColumn="0" w:noHBand="0" w:noVBand="1"/>
      </w:tblPr>
      <w:tblGrid>
        <w:gridCol w:w="3040"/>
        <w:gridCol w:w="3440"/>
      </w:tblGrid>
      <w:tr w:rsidR="007041D5" w:rsidRPr="00C80CE8" w:rsidTr="003200BC">
        <w:trPr>
          <w:trHeight w:val="284"/>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окружающей</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закономерностей в природе</w:t>
            </w:r>
          </w:p>
        </w:tc>
      </w:tr>
      <w:tr w:rsidR="007041D5" w:rsidRPr="00C80CE8" w:rsidTr="003200BC">
        <w:trPr>
          <w:trHeight w:val="314"/>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действительности;</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характеризовать красоту и</w:t>
            </w:r>
          </w:p>
        </w:tc>
      </w:tr>
      <w:tr w:rsidR="007041D5" w:rsidRPr="00C80CE8" w:rsidTr="003200BC">
        <w:trPr>
          <w:trHeight w:val="334"/>
        </w:trPr>
        <w:tc>
          <w:tcPr>
            <w:tcW w:w="3040" w:type="dxa"/>
            <w:tcBorders>
              <w:right w:val="single" w:sz="8" w:space="0" w:color="auto"/>
            </w:tcBorders>
            <w:vAlign w:val="bottom"/>
          </w:tcPr>
          <w:p w:rsidR="007041D5" w:rsidRPr="00C80CE8" w:rsidRDefault="00171210" w:rsidP="005E5397">
            <w:pPr>
              <w:jc w:val="both"/>
              <w:rPr>
                <w:sz w:val="24"/>
                <w:szCs w:val="24"/>
              </w:rPr>
            </w:pPr>
            <w:proofErr w:type="gramStart"/>
            <w:r w:rsidRPr="00C80CE8">
              <w:rPr>
                <w:rFonts w:eastAsia="Symbol"/>
                <w:color w:val="404040"/>
                <w:sz w:val="24"/>
                <w:szCs w:val="24"/>
              </w:rPr>
              <w:t></w:t>
            </w:r>
            <w:r w:rsidRPr="00C80CE8">
              <w:rPr>
                <w:rFonts w:eastAsia="Times New Roman"/>
                <w:sz w:val="24"/>
                <w:szCs w:val="24"/>
              </w:rPr>
              <w:t xml:space="preserve">  приводить</w:t>
            </w:r>
            <w:proofErr w:type="gramEnd"/>
            <w:r w:rsidRPr="00C80CE8">
              <w:rPr>
                <w:rFonts w:eastAsia="Times New Roman"/>
                <w:sz w:val="24"/>
                <w:szCs w:val="24"/>
              </w:rPr>
              <w:t xml:space="preserve"> примеры</w:t>
            </w:r>
          </w:p>
        </w:tc>
        <w:tc>
          <w:tcPr>
            <w:tcW w:w="3440" w:type="dxa"/>
            <w:vAlign w:val="bottom"/>
          </w:tcPr>
          <w:p w:rsidR="007041D5" w:rsidRPr="00C80CE8" w:rsidRDefault="00171210" w:rsidP="005E5397">
            <w:pPr>
              <w:ind w:left="440"/>
              <w:jc w:val="both"/>
              <w:rPr>
                <w:sz w:val="24"/>
                <w:szCs w:val="24"/>
              </w:rPr>
            </w:pPr>
            <w:r w:rsidRPr="00C80CE8">
              <w:rPr>
                <w:rFonts w:eastAsia="Times New Roman"/>
                <w:i/>
                <w:iCs/>
                <w:w w:val="99"/>
                <w:sz w:val="24"/>
                <w:szCs w:val="24"/>
              </w:rPr>
              <w:t>совершенство окружающего</w:t>
            </w:r>
          </w:p>
        </w:tc>
      </w:tr>
      <w:tr w:rsidR="007041D5" w:rsidRPr="00C80CE8" w:rsidTr="003200BC">
        <w:trPr>
          <w:trHeight w:val="319"/>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математических</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мира и произведений</w:t>
            </w:r>
          </w:p>
        </w:tc>
      </w:tr>
      <w:tr w:rsidR="007041D5" w:rsidRPr="00C80CE8" w:rsidTr="003200BC">
        <w:trPr>
          <w:trHeight w:val="317"/>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закономерностей в</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искусства;</w:t>
            </w:r>
          </w:p>
        </w:tc>
      </w:tr>
      <w:tr w:rsidR="007041D5" w:rsidRPr="00C80CE8" w:rsidTr="003200BC">
        <w:trPr>
          <w:trHeight w:val="317"/>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природе, в том числе</w:t>
            </w:r>
          </w:p>
        </w:tc>
        <w:tc>
          <w:tcPr>
            <w:tcW w:w="3440" w:type="dxa"/>
            <w:vAlign w:val="bottom"/>
          </w:tcPr>
          <w:p w:rsidR="007041D5" w:rsidRPr="00C80CE8" w:rsidRDefault="00171210" w:rsidP="005E5397">
            <w:pPr>
              <w:ind w:left="80"/>
              <w:jc w:val="both"/>
              <w:rPr>
                <w:sz w:val="24"/>
                <w:szCs w:val="24"/>
              </w:rPr>
            </w:pPr>
            <w:proofErr w:type="gramStart"/>
            <w:r w:rsidRPr="00C80CE8">
              <w:rPr>
                <w:rFonts w:eastAsia="Symbol"/>
                <w:color w:val="404040"/>
                <w:sz w:val="24"/>
                <w:szCs w:val="24"/>
              </w:rPr>
              <w:t></w:t>
            </w:r>
            <w:r w:rsidRPr="00C80CE8">
              <w:rPr>
                <w:rFonts w:eastAsia="Times New Roman"/>
                <w:i/>
                <w:iCs/>
                <w:sz w:val="24"/>
                <w:szCs w:val="24"/>
              </w:rPr>
              <w:t xml:space="preserve">  применять</w:t>
            </w:r>
            <w:proofErr w:type="gramEnd"/>
            <w:r w:rsidRPr="00C80CE8">
              <w:rPr>
                <w:rFonts w:eastAsia="Times New Roman"/>
                <w:i/>
                <w:iCs/>
                <w:sz w:val="24"/>
                <w:szCs w:val="24"/>
              </w:rPr>
              <w:t xml:space="preserve"> простейшие</w:t>
            </w:r>
          </w:p>
        </w:tc>
      </w:tr>
      <w:tr w:rsidR="007041D5" w:rsidRPr="00C80CE8" w:rsidTr="003200BC">
        <w:trPr>
          <w:trHeight w:val="317"/>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характеризующих</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программные средства и</w:t>
            </w:r>
          </w:p>
        </w:tc>
      </w:tr>
      <w:tr w:rsidR="007041D5" w:rsidRPr="00C80CE8" w:rsidTr="003200BC">
        <w:trPr>
          <w:trHeight w:val="320"/>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красоту и совершенство</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электронно-</w:t>
            </w:r>
          </w:p>
        </w:tc>
      </w:tr>
      <w:tr w:rsidR="007041D5" w:rsidRPr="00C80CE8" w:rsidTr="003200BC">
        <w:trPr>
          <w:trHeight w:val="317"/>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окружающего мира и</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коммуникационные системы</w:t>
            </w:r>
          </w:p>
        </w:tc>
      </w:tr>
      <w:tr w:rsidR="007041D5" w:rsidRPr="00C80CE8" w:rsidTr="003200BC">
        <w:trPr>
          <w:trHeight w:val="317"/>
        </w:trPr>
        <w:tc>
          <w:tcPr>
            <w:tcW w:w="3040" w:type="dxa"/>
            <w:tcBorders>
              <w:right w:val="single" w:sz="8" w:space="0" w:color="auto"/>
            </w:tcBorders>
            <w:vAlign w:val="bottom"/>
          </w:tcPr>
          <w:p w:rsidR="007041D5" w:rsidRPr="00C80CE8" w:rsidRDefault="00171210" w:rsidP="005E5397">
            <w:pPr>
              <w:ind w:left="360"/>
              <w:jc w:val="both"/>
              <w:rPr>
                <w:sz w:val="24"/>
                <w:szCs w:val="24"/>
              </w:rPr>
            </w:pPr>
            <w:r w:rsidRPr="00C80CE8">
              <w:rPr>
                <w:rFonts w:eastAsia="Times New Roman"/>
                <w:sz w:val="24"/>
                <w:szCs w:val="24"/>
              </w:rPr>
              <w:t>произведений искусства</w:t>
            </w: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при решении</w:t>
            </w:r>
          </w:p>
        </w:tc>
      </w:tr>
      <w:tr w:rsidR="007041D5" w:rsidRPr="00C80CE8" w:rsidTr="003200BC">
        <w:trPr>
          <w:trHeight w:val="317"/>
        </w:trPr>
        <w:tc>
          <w:tcPr>
            <w:tcW w:w="3040" w:type="dxa"/>
            <w:tcBorders>
              <w:right w:val="single" w:sz="8" w:space="0" w:color="auto"/>
            </w:tcBorders>
            <w:vAlign w:val="bottom"/>
          </w:tcPr>
          <w:p w:rsidR="007041D5" w:rsidRPr="00C80CE8" w:rsidRDefault="007041D5" w:rsidP="005E5397">
            <w:pPr>
              <w:jc w:val="both"/>
              <w:rPr>
                <w:sz w:val="24"/>
                <w:szCs w:val="24"/>
              </w:rPr>
            </w:pPr>
          </w:p>
        </w:tc>
        <w:tc>
          <w:tcPr>
            <w:tcW w:w="3440" w:type="dxa"/>
            <w:vAlign w:val="bottom"/>
          </w:tcPr>
          <w:p w:rsidR="007041D5" w:rsidRPr="00C80CE8" w:rsidRDefault="00171210" w:rsidP="005E5397">
            <w:pPr>
              <w:ind w:left="440"/>
              <w:jc w:val="both"/>
              <w:rPr>
                <w:sz w:val="24"/>
                <w:szCs w:val="24"/>
              </w:rPr>
            </w:pPr>
            <w:r w:rsidRPr="00C80CE8">
              <w:rPr>
                <w:rFonts w:eastAsia="Times New Roman"/>
                <w:i/>
                <w:iCs/>
                <w:sz w:val="24"/>
                <w:szCs w:val="24"/>
              </w:rPr>
              <w:t>математических задач</w:t>
            </w:r>
          </w:p>
        </w:tc>
      </w:tr>
      <w:tr w:rsidR="007041D5" w:rsidRPr="00C80CE8" w:rsidTr="003200BC">
        <w:trPr>
          <w:trHeight w:val="2634"/>
        </w:trPr>
        <w:tc>
          <w:tcPr>
            <w:tcW w:w="3040" w:type="dxa"/>
            <w:tcBorders>
              <w:right w:val="single" w:sz="8" w:space="0" w:color="auto"/>
            </w:tcBorders>
            <w:vAlign w:val="bottom"/>
          </w:tcPr>
          <w:p w:rsidR="007041D5" w:rsidRPr="00C80CE8" w:rsidRDefault="007041D5" w:rsidP="005E5397">
            <w:pPr>
              <w:jc w:val="both"/>
              <w:rPr>
                <w:sz w:val="24"/>
                <w:szCs w:val="24"/>
              </w:rPr>
            </w:pPr>
          </w:p>
        </w:tc>
        <w:tc>
          <w:tcPr>
            <w:tcW w:w="344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03296" behindDoc="1" locked="0" layoutInCell="0" allowOverlap="1">
                <wp:simplePos x="0" y="0"/>
                <wp:positionH relativeFrom="page">
                  <wp:posOffset>831850</wp:posOffset>
                </wp:positionH>
                <wp:positionV relativeFrom="page">
                  <wp:posOffset>721995</wp:posOffset>
                </wp:positionV>
                <wp:extent cx="9418320"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83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9EBC79" id="Shape 190"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65.5pt,56.85pt" to="807.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05344" behindDoc="1" locked="0" layoutInCell="0" allowOverlap="1">
                <wp:simplePos x="0" y="0"/>
                <wp:positionH relativeFrom="page">
                  <wp:posOffset>835025</wp:posOffset>
                </wp:positionH>
                <wp:positionV relativeFrom="page">
                  <wp:posOffset>718820</wp:posOffset>
                </wp:positionV>
                <wp:extent cx="0" cy="387667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66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B66987" id="Shape 191"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65.75pt,56.6pt" to="65.75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07392" behindDoc="1" locked="0" layoutInCell="0" allowOverlap="1">
                <wp:simplePos x="0" y="0"/>
                <wp:positionH relativeFrom="page">
                  <wp:posOffset>1801495</wp:posOffset>
                </wp:positionH>
                <wp:positionV relativeFrom="page">
                  <wp:posOffset>718820</wp:posOffset>
                </wp:positionV>
                <wp:extent cx="0" cy="387667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66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56BC60" id="Shape 192" o:spid="_x0000_s1026" style="position:absolute;z-index:-251609088;visibility:visible;mso-wrap-style:square;mso-wrap-distance-left:9pt;mso-wrap-distance-top:0;mso-wrap-distance-right:9pt;mso-wrap-distance-bottom:0;mso-position-horizontal:absolute;mso-position-horizontal-relative:page;mso-position-vertical:absolute;mso-position-vertical-relative:page" from="141.85pt,56.6pt" to="141.85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09440" behindDoc="1" locked="0" layoutInCell="0" allowOverlap="1">
                <wp:simplePos x="0" y="0"/>
                <wp:positionH relativeFrom="column">
                  <wp:posOffset>5156200</wp:posOffset>
                </wp:positionH>
                <wp:positionV relativeFrom="paragraph">
                  <wp:posOffset>-3876040</wp:posOffset>
                </wp:positionV>
                <wp:extent cx="0" cy="387604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6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4EE8C8C" id="Shape 193"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406pt,-305.2pt" to="4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11488" behindDoc="1" locked="0" layoutInCell="0" allowOverlap="1">
                <wp:simplePos x="0" y="0"/>
                <wp:positionH relativeFrom="column">
                  <wp:posOffset>-81915</wp:posOffset>
                </wp:positionH>
                <wp:positionV relativeFrom="paragraph">
                  <wp:posOffset>-2540</wp:posOffset>
                </wp:positionV>
                <wp:extent cx="941768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7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8D600B" id="Shape 194"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6.45pt,-.2pt" to="735.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" o:allowincell="f" filled="t" strokeweight=".48pt">
                <v:stroke joinstyle="miter"/>
                <o:lock v:ext="edit" shapetype="f"/>
              </v:line>
            </w:pict>
          </mc:Fallback>
        </mc:AlternateContent>
      </w:r>
    </w:p>
    <w:p w:rsidR="007041D5" w:rsidRPr="00C80CE8" w:rsidRDefault="00171210" w:rsidP="005E5397">
      <w:pPr>
        <w:spacing w:line="20" w:lineRule="exact"/>
        <w:jc w:val="both"/>
        <w:rPr>
          <w:sz w:val="24"/>
          <w:szCs w:val="24"/>
        </w:rPr>
      </w:pPr>
      <w:r w:rsidRPr="00C80CE8">
        <w:rPr>
          <w:sz w:val="24"/>
          <w:szCs w:val="24"/>
        </w:rPr>
        <w:br w:type="column"/>
      </w:r>
    </w:p>
    <w:p w:rsidR="007041D5" w:rsidRPr="00C80CE8" w:rsidRDefault="007041D5" w:rsidP="005E5397">
      <w:pPr>
        <w:spacing w:line="1"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260"/>
        <w:gridCol w:w="2940"/>
        <w:gridCol w:w="2360"/>
      </w:tblGrid>
      <w:tr w:rsidR="007041D5" w:rsidRPr="00C80CE8">
        <w:trPr>
          <w:trHeight w:val="310"/>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на основе математических</w:t>
            </w:r>
          </w:p>
        </w:tc>
        <w:tc>
          <w:tcPr>
            <w:tcW w:w="2360" w:type="dxa"/>
            <w:vAlign w:val="bottom"/>
          </w:tcPr>
          <w:p w:rsidR="007041D5" w:rsidRPr="00C80CE8" w:rsidRDefault="00171210" w:rsidP="005E5397">
            <w:pPr>
              <w:ind w:left="460"/>
              <w:jc w:val="both"/>
              <w:rPr>
                <w:sz w:val="24"/>
                <w:szCs w:val="24"/>
              </w:rPr>
            </w:pPr>
            <w:r w:rsidRPr="00C80CE8">
              <w:rPr>
                <w:rFonts w:eastAsia="Times New Roman"/>
                <w:i/>
                <w:iCs/>
                <w:w w:val="98"/>
                <w:sz w:val="24"/>
                <w:szCs w:val="24"/>
              </w:rPr>
              <w:t>задачи экономики)</w:t>
            </w:r>
          </w:p>
        </w:tc>
      </w:tr>
      <w:tr w:rsidR="007041D5" w:rsidRPr="00C80CE8">
        <w:trPr>
          <w:trHeight w:val="305"/>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закономерностей в</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природе характеризовать</w:t>
            </w:r>
          </w:p>
        </w:tc>
        <w:tc>
          <w:tcPr>
            <w:tcW w:w="2360" w:type="dxa"/>
            <w:vAlign w:val="bottom"/>
          </w:tcPr>
          <w:p w:rsidR="007041D5" w:rsidRPr="00C80CE8" w:rsidRDefault="007041D5" w:rsidP="005E5397">
            <w:pPr>
              <w:jc w:val="both"/>
              <w:rPr>
                <w:sz w:val="24"/>
                <w:szCs w:val="24"/>
              </w:rPr>
            </w:pPr>
          </w:p>
        </w:tc>
      </w:tr>
      <w:tr w:rsidR="007041D5" w:rsidRPr="00C80CE8">
        <w:trPr>
          <w:trHeight w:val="319"/>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красоту и совершенство</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окружающего мира и</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произведений искусства;</w:t>
            </w:r>
          </w:p>
        </w:tc>
        <w:tc>
          <w:tcPr>
            <w:tcW w:w="2360" w:type="dxa"/>
            <w:vAlign w:val="bottom"/>
          </w:tcPr>
          <w:p w:rsidR="007041D5" w:rsidRPr="00C80CE8" w:rsidRDefault="007041D5" w:rsidP="005E5397">
            <w:pPr>
              <w:jc w:val="both"/>
              <w:rPr>
                <w:sz w:val="24"/>
                <w:szCs w:val="24"/>
              </w:rPr>
            </w:pPr>
          </w:p>
        </w:tc>
      </w:tr>
      <w:tr w:rsidR="007041D5" w:rsidRPr="00C80CE8">
        <w:trPr>
          <w:trHeight w:val="334"/>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применять простейшие</w:t>
            </w:r>
          </w:p>
        </w:tc>
        <w:tc>
          <w:tcPr>
            <w:tcW w:w="2360" w:type="dxa"/>
            <w:vAlign w:val="bottom"/>
          </w:tcPr>
          <w:p w:rsidR="007041D5" w:rsidRPr="00C80CE8" w:rsidRDefault="007041D5" w:rsidP="005E5397">
            <w:pPr>
              <w:jc w:val="both"/>
              <w:rPr>
                <w:sz w:val="24"/>
                <w:szCs w:val="24"/>
              </w:rPr>
            </w:pPr>
          </w:p>
        </w:tc>
      </w:tr>
      <w:tr w:rsidR="007041D5" w:rsidRPr="00C80CE8">
        <w:trPr>
          <w:trHeight w:val="32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программные средства и</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электронно-</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коммуникационные</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системы при решении</w:t>
            </w:r>
          </w:p>
        </w:tc>
        <w:tc>
          <w:tcPr>
            <w:tcW w:w="2360" w:type="dxa"/>
            <w:vAlign w:val="bottom"/>
          </w:tcPr>
          <w:p w:rsidR="007041D5" w:rsidRPr="00C80CE8" w:rsidRDefault="007041D5" w:rsidP="005E5397">
            <w:pPr>
              <w:jc w:val="both"/>
              <w:rPr>
                <w:sz w:val="24"/>
                <w:szCs w:val="24"/>
              </w:rPr>
            </w:pPr>
          </w:p>
        </w:tc>
      </w:tr>
      <w:tr w:rsidR="007041D5" w:rsidRPr="00C80CE8">
        <w:trPr>
          <w:trHeight w:val="319"/>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математических задач;</w:t>
            </w:r>
          </w:p>
        </w:tc>
        <w:tc>
          <w:tcPr>
            <w:tcW w:w="2360" w:type="dxa"/>
            <w:vAlign w:val="bottom"/>
          </w:tcPr>
          <w:p w:rsidR="007041D5" w:rsidRPr="00C80CE8" w:rsidRDefault="007041D5" w:rsidP="005E5397">
            <w:pPr>
              <w:jc w:val="both"/>
              <w:rPr>
                <w:sz w:val="24"/>
                <w:szCs w:val="24"/>
              </w:rPr>
            </w:pPr>
          </w:p>
        </w:tc>
      </w:tr>
      <w:tr w:rsidR="007041D5" w:rsidRPr="00C80CE8">
        <w:trPr>
          <w:trHeight w:val="334"/>
        </w:trPr>
        <w:tc>
          <w:tcPr>
            <w:tcW w:w="260" w:type="dxa"/>
            <w:vAlign w:val="bottom"/>
          </w:tcPr>
          <w:p w:rsidR="007041D5" w:rsidRPr="00C80CE8" w:rsidRDefault="00171210" w:rsidP="005E5397">
            <w:pPr>
              <w:jc w:val="both"/>
              <w:rPr>
                <w:sz w:val="24"/>
                <w:szCs w:val="24"/>
              </w:rPr>
            </w:pPr>
            <w:r w:rsidRPr="00C80CE8">
              <w:rPr>
                <w:rFonts w:eastAsia="Symbol"/>
                <w:color w:val="404040"/>
                <w:sz w:val="24"/>
                <w:szCs w:val="24"/>
              </w:rPr>
              <w:t></w:t>
            </w: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пользоваться</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прикладными</w:t>
            </w:r>
          </w:p>
        </w:tc>
        <w:tc>
          <w:tcPr>
            <w:tcW w:w="2360" w:type="dxa"/>
            <w:vAlign w:val="bottom"/>
          </w:tcPr>
          <w:p w:rsidR="007041D5" w:rsidRPr="00C80CE8" w:rsidRDefault="007041D5" w:rsidP="005E5397">
            <w:pPr>
              <w:jc w:val="both"/>
              <w:rPr>
                <w:sz w:val="24"/>
                <w:szCs w:val="24"/>
              </w:rPr>
            </w:pPr>
          </w:p>
        </w:tc>
      </w:tr>
      <w:tr w:rsidR="007041D5" w:rsidRPr="00C80CE8">
        <w:trPr>
          <w:trHeight w:val="32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программами и</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программами символьных</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вычислений для</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исследования</w:t>
            </w:r>
          </w:p>
        </w:tc>
        <w:tc>
          <w:tcPr>
            <w:tcW w:w="2360" w:type="dxa"/>
            <w:vAlign w:val="bottom"/>
          </w:tcPr>
          <w:p w:rsidR="007041D5" w:rsidRPr="00C80CE8" w:rsidRDefault="007041D5" w:rsidP="005E5397">
            <w:pPr>
              <w:jc w:val="both"/>
              <w:rPr>
                <w:sz w:val="24"/>
                <w:szCs w:val="24"/>
              </w:rPr>
            </w:pPr>
          </w:p>
        </w:tc>
      </w:tr>
      <w:tr w:rsidR="007041D5" w:rsidRPr="00C80CE8">
        <w:trPr>
          <w:trHeight w:val="317"/>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математических объектов</w:t>
            </w:r>
          </w:p>
        </w:tc>
        <w:tc>
          <w:tcPr>
            <w:tcW w:w="2360" w:type="dxa"/>
            <w:vAlign w:val="bottom"/>
          </w:tcPr>
          <w:p w:rsidR="007041D5" w:rsidRPr="00C80CE8" w:rsidRDefault="007041D5" w:rsidP="005E5397">
            <w:pPr>
              <w:jc w:val="both"/>
              <w:rPr>
                <w:sz w:val="24"/>
                <w:szCs w:val="24"/>
              </w:rPr>
            </w:pPr>
          </w:p>
        </w:tc>
      </w:tr>
      <w:tr w:rsidR="007041D5" w:rsidRPr="00C80CE8">
        <w:trPr>
          <w:trHeight w:val="60"/>
        </w:trPr>
        <w:tc>
          <w:tcPr>
            <w:tcW w:w="260" w:type="dxa"/>
            <w:vAlign w:val="bottom"/>
          </w:tcPr>
          <w:p w:rsidR="007041D5" w:rsidRPr="00C80CE8" w:rsidRDefault="007041D5" w:rsidP="005E5397">
            <w:pPr>
              <w:jc w:val="both"/>
              <w:rPr>
                <w:sz w:val="24"/>
                <w:szCs w:val="24"/>
              </w:rPr>
            </w:pPr>
          </w:p>
        </w:tc>
        <w:tc>
          <w:tcPr>
            <w:tcW w:w="2940" w:type="dxa"/>
            <w:tcBorders>
              <w:right w:val="single" w:sz="8" w:space="0" w:color="auto"/>
            </w:tcBorders>
            <w:vAlign w:val="bottom"/>
          </w:tcPr>
          <w:p w:rsidR="007041D5" w:rsidRPr="00C80CE8" w:rsidRDefault="007041D5" w:rsidP="005E5397">
            <w:pPr>
              <w:jc w:val="both"/>
              <w:rPr>
                <w:sz w:val="24"/>
                <w:szCs w:val="24"/>
              </w:rPr>
            </w:pPr>
          </w:p>
        </w:tc>
        <w:tc>
          <w:tcPr>
            <w:tcW w:w="236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13536" behindDoc="1" locked="0" layoutInCell="0" allowOverlap="1">
                <wp:simplePos x="0" y="0"/>
                <wp:positionH relativeFrom="column">
                  <wp:posOffset>4112895</wp:posOffset>
                </wp:positionH>
                <wp:positionV relativeFrom="paragraph">
                  <wp:posOffset>-3876040</wp:posOffset>
                </wp:positionV>
                <wp:extent cx="0" cy="387604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6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F98088" id="Shape 195"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323.85pt,-305.2pt" to="3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" o:allowincell="f" filled="t" strokeweight=".16931mm">
                <v:stroke joinstyle="miter"/>
                <o:lock v:ext="edit" shapetype="f"/>
              </v:line>
            </w:pict>
          </mc:Fallback>
        </mc:AlternateContent>
      </w:r>
    </w:p>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pgSz w:w="16840" w:h="11906" w:orient="landscape"/>
          <w:pgMar w:top="1132" w:right="858" w:bottom="154" w:left="1440" w:header="0" w:footer="0" w:gutter="0"/>
          <w:cols w:num="2" w:space="720" w:equalWidth="0">
            <w:col w:w="7980" w:space="240"/>
            <w:col w:w="6320"/>
          </w:cols>
        </w:sect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75" w:lineRule="exact"/>
        <w:jc w:val="both"/>
        <w:rPr>
          <w:sz w:val="24"/>
          <w:szCs w:val="24"/>
        </w:rPr>
      </w:pPr>
    </w:p>
    <w:p w:rsidR="007041D5" w:rsidRPr="00C80CE8" w:rsidRDefault="007041D5" w:rsidP="003200BC">
      <w:pPr>
        <w:jc w:val="both"/>
        <w:rPr>
          <w:sz w:val="24"/>
          <w:szCs w:val="24"/>
        </w:rPr>
        <w:sectPr w:rsidR="007041D5" w:rsidRPr="00C80CE8">
          <w:type w:val="continuous"/>
          <w:pgSz w:w="16840" w:h="11906" w:orient="landscape"/>
          <w:pgMar w:top="1132" w:right="858" w:bottom="154" w:left="1440" w:header="0" w:footer="0" w:gutter="0"/>
          <w:cols w:space="720" w:equalWidth="0">
            <w:col w:w="14540"/>
          </w:cols>
        </w:sectPr>
      </w:pPr>
    </w:p>
    <w:p w:rsidR="007041D5" w:rsidRPr="00C80CE8" w:rsidRDefault="007041D5" w:rsidP="005E5397">
      <w:pPr>
        <w:spacing w:line="19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Информатика</w:t>
      </w:r>
    </w:p>
    <w:p w:rsidR="007041D5" w:rsidRPr="00C80CE8" w:rsidRDefault="007041D5" w:rsidP="005E5397">
      <w:pPr>
        <w:spacing w:line="373" w:lineRule="exact"/>
        <w:jc w:val="both"/>
        <w:rPr>
          <w:sz w:val="24"/>
          <w:szCs w:val="24"/>
        </w:rPr>
      </w:pPr>
    </w:p>
    <w:p w:rsidR="007041D5" w:rsidRPr="00C80CE8" w:rsidRDefault="00171210" w:rsidP="00284630">
      <w:pPr>
        <w:numPr>
          <w:ilvl w:val="0"/>
          <w:numId w:val="73"/>
        </w:numPr>
        <w:tabs>
          <w:tab w:val="left" w:pos="222"/>
        </w:tabs>
        <w:spacing w:line="264" w:lineRule="auto"/>
        <w:ind w:left="1" w:right="280" w:hanging="1"/>
        <w:jc w:val="both"/>
        <w:rPr>
          <w:rFonts w:eastAsia="Times New Roman"/>
          <w:b/>
          <w:bCs/>
          <w:sz w:val="24"/>
          <w:szCs w:val="24"/>
        </w:rPr>
      </w:pPr>
      <w:r w:rsidRPr="00C80CE8">
        <w:rPr>
          <w:rFonts w:eastAsia="Times New Roman"/>
          <w:b/>
          <w:bCs/>
          <w:sz w:val="24"/>
          <w:szCs w:val="24"/>
        </w:rPr>
        <w:t>результате изучения учебного предмета «Информатика» на уровне среднего общего образования: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50"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определять информационный объем графических и звуковых данных при заданных условиях дискретизации;</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строить логическое выражение по заданной таблице истинности; решать несложные логические уравнения;</w:t>
      </w:r>
    </w:p>
    <w:p w:rsidR="007041D5" w:rsidRPr="00C80CE8" w:rsidRDefault="007041D5" w:rsidP="005E5397">
      <w:pPr>
        <w:spacing w:line="1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находить оптимальный путь во взвешенном графе;</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73" w:lineRule="auto"/>
        <w:ind w:left="1" w:firstLine="283"/>
        <w:jc w:val="both"/>
        <w:rPr>
          <w:rFonts w:eastAsia="Times New Roman"/>
          <w:b/>
          <w:bCs/>
          <w:sz w:val="24"/>
          <w:szCs w:val="24"/>
        </w:rPr>
      </w:pPr>
      <w:r w:rsidRPr="00C80CE8">
        <w:rPr>
          <w:rFonts w:eastAsia="Times New Roman"/>
          <w:sz w:val="24"/>
          <w:szCs w:val="24"/>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7041D5" w:rsidRPr="00C80CE8" w:rsidRDefault="007041D5" w:rsidP="005E5397">
      <w:pPr>
        <w:spacing w:line="17"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7041D5" w:rsidRPr="00C80CE8" w:rsidRDefault="007041D5" w:rsidP="005E5397">
      <w:pPr>
        <w:spacing w:line="18"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использовать готовые прикладные компьютерные программы в соответствии с типом решаемых задач и по выбранной специализации;</w:t>
      </w:r>
    </w:p>
    <w:p w:rsidR="007041D5" w:rsidRPr="00C80CE8" w:rsidRDefault="007041D5" w:rsidP="005E5397">
      <w:pPr>
        <w:spacing w:line="24"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понимать и использовать основные понятия, связанные со сложностью вычислений (время работы, размер используемой памяти);</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73" w:lineRule="auto"/>
        <w:ind w:left="1" w:firstLine="283"/>
        <w:jc w:val="both"/>
        <w:rPr>
          <w:rFonts w:eastAsia="Times New Roman"/>
          <w:b/>
          <w:bCs/>
          <w:sz w:val="24"/>
          <w:szCs w:val="24"/>
        </w:rPr>
      </w:pPr>
      <w:r w:rsidRPr="00C80CE8">
        <w:rPr>
          <w:rFonts w:eastAsia="Times New Roman"/>
          <w:sz w:val="24"/>
          <w:szCs w:val="24"/>
        </w:rPr>
        <w:t>–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7041D5" w:rsidRPr="00C80CE8" w:rsidRDefault="007041D5" w:rsidP="005E5397">
      <w:pPr>
        <w:spacing w:line="16" w:lineRule="exact"/>
        <w:jc w:val="both"/>
        <w:rPr>
          <w:rFonts w:eastAsia="Times New Roman"/>
          <w:b/>
          <w:bCs/>
          <w:sz w:val="24"/>
          <w:szCs w:val="24"/>
        </w:rPr>
      </w:pPr>
    </w:p>
    <w:p w:rsidR="007041D5" w:rsidRPr="00C80CE8" w:rsidRDefault="00171210" w:rsidP="005E5397">
      <w:pPr>
        <w:spacing w:line="271" w:lineRule="auto"/>
        <w:ind w:left="1" w:firstLine="283"/>
        <w:jc w:val="both"/>
        <w:rPr>
          <w:rFonts w:eastAsia="Times New Roman"/>
          <w:b/>
          <w:bCs/>
          <w:sz w:val="24"/>
          <w:szCs w:val="24"/>
        </w:rPr>
      </w:pPr>
      <w:r w:rsidRPr="00C80CE8">
        <w:rPr>
          <w:rFonts w:eastAsia="Times New Roman"/>
          <w:sz w:val="24"/>
          <w:szCs w:val="24"/>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7041D5" w:rsidRPr="00C80CE8" w:rsidRDefault="007041D5" w:rsidP="005E5397">
      <w:pPr>
        <w:spacing w:line="17" w:lineRule="exact"/>
        <w:jc w:val="both"/>
        <w:rPr>
          <w:rFonts w:eastAsia="Times New Roman"/>
          <w:b/>
          <w:bCs/>
          <w:sz w:val="24"/>
          <w:szCs w:val="24"/>
        </w:rPr>
      </w:pPr>
    </w:p>
    <w:p w:rsidR="007041D5" w:rsidRPr="00C80CE8" w:rsidRDefault="00171210" w:rsidP="005E5397">
      <w:pPr>
        <w:spacing w:line="264" w:lineRule="auto"/>
        <w:ind w:left="1" w:firstLine="358"/>
        <w:jc w:val="both"/>
        <w:rPr>
          <w:rFonts w:eastAsia="Times New Roman"/>
          <w:b/>
          <w:bCs/>
          <w:sz w:val="24"/>
          <w:szCs w:val="24"/>
        </w:rPr>
      </w:pPr>
      <w:r w:rsidRPr="00C80CE8">
        <w:rPr>
          <w:rFonts w:eastAsia="Times New Roman"/>
          <w:sz w:val="24"/>
          <w:szCs w:val="24"/>
        </w:rPr>
        <w:t>– использовать электронные таблицы для выполнения учебных заданий из различных предметных областей;</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72" w:lineRule="auto"/>
        <w:ind w:left="1" w:firstLine="283"/>
        <w:jc w:val="both"/>
        <w:rPr>
          <w:rFonts w:eastAsia="Times New Roman"/>
          <w:b/>
          <w:bCs/>
          <w:sz w:val="24"/>
          <w:szCs w:val="24"/>
        </w:rPr>
      </w:pPr>
      <w:r w:rsidRPr="00C80CE8">
        <w:rPr>
          <w:rFonts w:eastAsia="Times New Roman"/>
          <w:sz w:val="24"/>
          <w:szCs w:val="24"/>
        </w:rPr>
        <w:t>–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7041D5" w:rsidRPr="00C80CE8" w:rsidRDefault="007041D5" w:rsidP="005E5397">
      <w:pPr>
        <w:spacing w:line="19"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применять антивирусные программы для обеспечения стабильной работы технических средств ИКТ;</w:t>
      </w:r>
    </w:p>
    <w:p w:rsidR="007041D5" w:rsidRPr="00C80CE8" w:rsidRDefault="007041D5" w:rsidP="005E5397">
      <w:pPr>
        <w:spacing w:line="28" w:lineRule="exact"/>
        <w:jc w:val="both"/>
        <w:rPr>
          <w:rFonts w:eastAsia="Times New Roman"/>
          <w:b/>
          <w:bCs/>
          <w:sz w:val="24"/>
          <w:szCs w:val="24"/>
        </w:rPr>
      </w:pPr>
    </w:p>
    <w:p w:rsidR="007041D5" w:rsidRPr="00C80CE8" w:rsidRDefault="00171210" w:rsidP="00C80CE8">
      <w:pPr>
        <w:spacing w:line="264" w:lineRule="auto"/>
        <w:ind w:left="1" w:firstLine="283"/>
        <w:jc w:val="both"/>
        <w:rPr>
          <w:rFonts w:eastAsia="Times New Roman"/>
          <w:b/>
          <w:bCs/>
          <w:sz w:val="24"/>
          <w:szCs w:val="24"/>
        </w:rPr>
      </w:pPr>
      <w:r w:rsidRPr="00C80CE8">
        <w:rPr>
          <w:rFonts w:eastAsia="Times New Roman"/>
          <w:sz w:val="24"/>
          <w:szCs w:val="24"/>
        </w:rPr>
        <w:t>– соблюдать санитарно-гигиенические требования при работе за персональным компьютером в соответствии с нормами действующих СанПиН.</w:t>
      </w: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171210" w:rsidP="005E5397">
      <w:pPr>
        <w:spacing w:line="266" w:lineRule="auto"/>
        <w:ind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выполнять эквивалентные преобразования логических выражений,</w:t>
      </w:r>
      <w:r w:rsidRPr="00C80CE8">
        <w:rPr>
          <w:rFonts w:eastAsia="Times New Roman"/>
          <w:sz w:val="24"/>
          <w:szCs w:val="24"/>
        </w:rPr>
        <w:t xml:space="preserve"> </w:t>
      </w:r>
      <w:r w:rsidRPr="00C80CE8">
        <w:rPr>
          <w:rFonts w:eastAsia="Times New Roman"/>
          <w:i/>
          <w:iCs/>
          <w:sz w:val="24"/>
          <w:szCs w:val="24"/>
        </w:rPr>
        <w:t>используя законы</w:t>
      </w:r>
      <w:r w:rsidRPr="00C80CE8">
        <w:rPr>
          <w:rFonts w:eastAsia="Times New Roman"/>
          <w:sz w:val="24"/>
          <w:szCs w:val="24"/>
        </w:rPr>
        <w:t xml:space="preserve"> </w:t>
      </w:r>
      <w:r w:rsidRPr="00C80CE8">
        <w:rPr>
          <w:rFonts w:eastAsia="Times New Roman"/>
          <w:i/>
          <w:iCs/>
          <w:sz w:val="24"/>
          <w:szCs w:val="24"/>
        </w:rPr>
        <w:t>алгебры логики, в том числе и при составлении поисковых запросов;</w:t>
      </w:r>
    </w:p>
    <w:p w:rsidR="00C80CE8" w:rsidRPr="00C80CE8" w:rsidRDefault="00C80CE8" w:rsidP="005E5397">
      <w:pPr>
        <w:spacing w:line="266" w:lineRule="auto"/>
        <w:ind w:firstLine="283"/>
        <w:jc w:val="both"/>
        <w:rPr>
          <w:sz w:val="24"/>
          <w:szCs w:val="24"/>
        </w:rPr>
      </w:pP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переводить заданное натуральное число из двоичной записи в восьмеричную и</w:t>
      </w:r>
      <w:r w:rsidRPr="00C80CE8">
        <w:rPr>
          <w:rFonts w:eastAsia="Times New Roman"/>
          <w:sz w:val="24"/>
          <w:szCs w:val="24"/>
        </w:rPr>
        <w:t xml:space="preserve"> </w:t>
      </w:r>
      <w:r w:rsidRPr="00C80CE8">
        <w:rPr>
          <w:rFonts w:eastAsia="Times New Roman"/>
          <w:i/>
          <w:iCs/>
          <w:sz w:val="24"/>
          <w:szCs w:val="24"/>
        </w:rPr>
        <w:t>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знания о графах,</w:t>
      </w:r>
      <w:r w:rsidRPr="00C80CE8">
        <w:rPr>
          <w:rFonts w:eastAsia="Times New Roman"/>
          <w:sz w:val="24"/>
          <w:szCs w:val="24"/>
        </w:rPr>
        <w:t xml:space="preserve"> </w:t>
      </w:r>
      <w:r w:rsidRPr="00C80CE8">
        <w:rPr>
          <w:rFonts w:eastAsia="Times New Roman"/>
          <w:i/>
          <w:iCs/>
          <w:sz w:val="24"/>
          <w:szCs w:val="24"/>
        </w:rPr>
        <w:t>деревьях и списках при описании реальных объектов и</w:t>
      </w:r>
      <w:r w:rsidRPr="00C80CE8">
        <w:rPr>
          <w:rFonts w:eastAsia="Times New Roman"/>
          <w:sz w:val="24"/>
          <w:szCs w:val="24"/>
        </w:rPr>
        <w:t xml:space="preserve"> </w:t>
      </w:r>
      <w:r w:rsidRPr="00C80CE8">
        <w:rPr>
          <w:rFonts w:eastAsia="Times New Roman"/>
          <w:i/>
          <w:iCs/>
          <w:sz w:val="24"/>
          <w:szCs w:val="24"/>
        </w:rPr>
        <w:t>процессов;</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строить неравномерные коды,</w:t>
      </w:r>
      <w:r w:rsidRPr="00C80CE8">
        <w:rPr>
          <w:rFonts w:eastAsia="Times New Roman"/>
          <w:sz w:val="24"/>
          <w:szCs w:val="24"/>
        </w:rPr>
        <w:t xml:space="preserve"> </w:t>
      </w:r>
      <w:r w:rsidRPr="00C80CE8">
        <w:rPr>
          <w:rFonts w:eastAsia="Times New Roman"/>
          <w:i/>
          <w:iCs/>
          <w:sz w:val="24"/>
          <w:szCs w:val="24"/>
        </w:rPr>
        <w:t>допускающие однозначное декодирование сообщений,</w:t>
      </w:r>
      <w:r w:rsidRPr="00C80CE8">
        <w:rPr>
          <w:rFonts w:eastAsia="Times New Roman"/>
          <w:sz w:val="24"/>
          <w:szCs w:val="24"/>
        </w:rPr>
        <w:t xml:space="preserve"> </w:t>
      </w:r>
      <w:r w:rsidRPr="00C80CE8">
        <w:rPr>
          <w:rFonts w:eastAsia="Times New Roman"/>
          <w:i/>
          <w:iCs/>
          <w:sz w:val="24"/>
          <w:szCs w:val="24"/>
        </w:rPr>
        <w:t xml:space="preserve">используя условие </w:t>
      </w:r>
      <w:proofErr w:type="spellStart"/>
      <w:r w:rsidRPr="00C80CE8">
        <w:rPr>
          <w:rFonts w:eastAsia="Times New Roman"/>
          <w:i/>
          <w:iCs/>
          <w:sz w:val="24"/>
          <w:szCs w:val="24"/>
        </w:rPr>
        <w:t>Фано</w:t>
      </w:r>
      <w:proofErr w:type="spellEnd"/>
      <w:r w:rsidRPr="00C80CE8">
        <w:rPr>
          <w:rFonts w:eastAsia="Times New Roman"/>
          <w:i/>
          <w:iCs/>
          <w:sz w:val="24"/>
          <w:szCs w:val="24"/>
        </w:rPr>
        <w:t xml:space="preserve">; использовать знания о кодах, которые позволяют обнаруживать ошибки при передаче данных, а также о помехоустойчивых </w:t>
      </w:r>
      <w:proofErr w:type="gramStart"/>
      <w:r w:rsidRPr="00C80CE8">
        <w:rPr>
          <w:rFonts w:eastAsia="Times New Roman"/>
          <w:i/>
          <w:iCs/>
          <w:sz w:val="24"/>
          <w:szCs w:val="24"/>
        </w:rPr>
        <w:t>кодах ;</w:t>
      </w:r>
      <w:proofErr w:type="gramEnd"/>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важность дискретизации данных;</w:t>
      </w:r>
      <w:r w:rsidRPr="00C80CE8">
        <w:rPr>
          <w:rFonts w:eastAsia="Times New Roman"/>
          <w:sz w:val="24"/>
          <w:szCs w:val="24"/>
        </w:rPr>
        <w:t xml:space="preserve"> </w:t>
      </w:r>
      <w:r w:rsidRPr="00C80CE8">
        <w:rPr>
          <w:rFonts w:eastAsia="Times New Roman"/>
          <w:i/>
          <w:iCs/>
          <w:sz w:val="24"/>
          <w:szCs w:val="24"/>
        </w:rPr>
        <w:t>использовать знания о постановках</w:t>
      </w:r>
      <w:r w:rsidRPr="00C80CE8">
        <w:rPr>
          <w:rFonts w:eastAsia="Times New Roman"/>
          <w:sz w:val="24"/>
          <w:szCs w:val="24"/>
        </w:rPr>
        <w:t xml:space="preserve"> </w:t>
      </w:r>
      <w:r w:rsidRPr="00C80CE8">
        <w:rPr>
          <w:rFonts w:eastAsia="Times New Roman"/>
          <w:i/>
          <w:iCs/>
          <w:sz w:val="24"/>
          <w:szCs w:val="24"/>
        </w:rPr>
        <w:t>задач поиска и сортировки; их роли при решении задач анализа данных;</w:t>
      </w:r>
    </w:p>
    <w:p w:rsidR="007041D5" w:rsidRPr="00C80CE8" w:rsidRDefault="007041D5" w:rsidP="005E5397">
      <w:pPr>
        <w:spacing w:line="26"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навыки и опыт разработки программ в выбранной среде</w:t>
      </w:r>
      <w:r w:rsidRPr="00C80CE8">
        <w:rPr>
          <w:rFonts w:eastAsia="Times New Roman"/>
          <w:sz w:val="24"/>
          <w:szCs w:val="24"/>
        </w:rPr>
        <w:t xml:space="preserve"> </w:t>
      </w:r>
      <w:r w:rsidRPr="00C80CE8">
        <w:rPr>
          <w:rFonts w:eastAsia="Times New Roman"/>
          <w:i/>
          <w:iCs/>
          <w:sz w:val="24"/>
          <w:szCs w:val="24"/>
        </w:rPr>
        <w:t>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7041D5" w:rsidRPr="00C80CE8" w:rsidRDefault="007041D5" w:rsidP="005E5397">
      <w:pPr>
        <w:spacing w:line="19"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разрабатывать и использовать компьютерно-математические модели;</w:t>
      </w:r>
      <w:r w:rsidRPr="00C80CE8">
        <w:rPr>
          <w:rFonts w:eastAsia="Times New Roman"/>
          <w:sz w:val="24"/>
          <w:szCs w:val="24"/>
        </w:rPr>
        <w:t xml:space="preserve"> </w:t>
      </w:r>
      <w:r w:rsidRPr="00C80CE8">
        <w:rPr>
          <w:rFonts w:eastAsia="Times New Roman"/>
          <w:i/>
          <w:iCs/>
          <w:sz w:val="24"/>
          <w:szCs w:val="24"/>
        </w:rPr>
        <w:t>оценивать</w:t>
      </w:r>
      <w:r w:rsidRPr="00C80CE8">
        <w:rPr>
          <w:rFonts w:eastAsia="Times New Roman"/>
          <w:sz w:val="24"/>
          <w:szCs w:val="24"/>
        </w:rPr>
        <w:t xml:space="preserve"> </w:t>
      </w:r>
      <w:r w:rsidRPr="00C80CE8">
        <w:rPr>
          <w:rFonts w:eastAsia="Times New Roman"/>
          <w:i/>
          <w:iCs/>
          <w:sz w:val="24"/>
          <w:szCs w:val="24"/>
        </w:rPr>
        <w:t>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применять базы данных и справочные системы при решении задач,</w:t>
      </w:r>
      <w:r w:rsidRPr="00C80CE8">
        <w:rPr>
          <w:rFonts w:eastAsia="Times New Roman"/>
          <w:sz w:val="24"/>
          <w:szCs w:val="24"/>
        </w:rPr>
        <w:t xml:space="preserve"> </w:t>
      </w:r>
      <w:r w:rsidRPr="00C80CE8">
        <w:rPr>
          <w:rFonts w:eastAsia="Times New Roman"/>
          <w:i/>
          <w:iCs/>
          <w:sz w:val="24"/>
          <w:szCs w:val="24"/>
        </w:rPr>
        <w:t>возникающих в</w:t>
      </w:r>
      <w:r w:rsidRPr="00C80CE8">
        <w:rPr>
          <w:rFonts w:eastAsia="Times New Roman"/>
          <w:sz w:val="24"/>
          <w:szCs w:val="24"/>
        </w:rPr>
        <w:t xml:space="preserve"> </w:t>
      </w:r>
      <w:r w:rsidRPr="00C80CE8">
        <w:rPr>
          <w:rFonts w:eastAsia="Times New Roman"/>
          <w:i/>
          <w:iCs/>
          <w:sz w:val="24"/>
          <w:szCs w:val="24"/>
        </w:rPr>
        <w:t>ходе учебной деятельности и вне ее; создавать учебные многотабличные базы данных;</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классифицировать программное обеспечение в соответствии с кругом выполняемых</w:t>
      </w:r>
      <w:r w:rsidRPr="00C80CE8">
        <w:rPr>
          <w:rFonts w:eastAsia="Times New Roman"/>
          <w:sz w:val="24"/>
          <w:szCs w:val="24"/>
        </w:rPr>
        <w:t xml:space="preserve"> </w:t>
      </w:r>
      <w:r w:rsidRPr="00C80CE8">
        <w:rPr>
          <w:rFonts w:eastAsia="Times New Roman"/>
          <w:i/>
          <w:iCs/>
          <w:sz w:val="24"/>
          <w:szCs w:val="24"/>
        </w:rPr>
        <w:t>задач;</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основные принципы устройства современного компьютера и мобильных</w:t>
      </w:r>
      <w:r w:rsidRPr="00C80CE8">
        <w:rPr>
          <w:rFonts w:eastAsia="Times New Roman"/>
          <w:sz w:val="24"/>
          <w:szCs w:val="24"/>
        </w:rPr>
        <w:t xml:space="preserve"> </w:t>
      </w:r>
      <w:r w:rsidRPr="00C80CE8">
        <w:rPr>
          <w:rFonts w:eastAsia="Times New Roman"/>
          <w:i/>
          <w:iCs/>
          <w:sz w:val="24"/>
          <w:szCs w:val="24"/>
        </w:rPr>
        <w:t>электронных устройств; использовать правила безопасной и экономичной работы с компьютерами и мобильными устройствами;</w:t>
      </w:r>
    </w:p>
    <w:p w:rsidR="007041D5" w:rsidRPr="00C80CE8" w:rsidRDefault="007041D5" w:rsidP="005E5397">
      <w:pPr>
        <w:spacing w:line="17"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общие принципы разработки и функционирования интернет-</w:t>
      </w:r>
      <w:r w:rsidRPr="00C80CE8">
        <w:rPr>
          <w:rFonts w:eastAsia="Times New Roman"/>
          <w:sz w:val="24"/>
          <w:szCs w:val="24"/>
        </w:rPr>
        <w:t xml:space="preserve"> </w:t>
      </w:r>
      <w:r w:rsidRPr="00C80CE8">
        <w:rPr>
          <w:rFonts w:eastAsia="Times New Roman"/>
          <w:i/>
          <w:iCs/>
          <w:sz w:val="24"/>
          <w:szCs w:val="24"/>
        </w:rPr>
        <w:t>приложений;</w:t>
      </w:r>
      <w:r w:rsidRPr="00C80CE8">
        <w:rPr>
          <w:rFonts w:eastAsia="Times New Roman"/>
          <w:sz w:val="24"/>
          <w:szCs w:val="24"/>
        </w:rPr>
        <w:t xml:space="preserve"> </w:t>
      </w:r>
      <w:r w:rsidRPr="00C80CE8">
        <w:rPr>
          <w:rFonts w:eastAsia="Times New Roman"/>
          <w:i/>
          <w:iCs/>
          <w:sz w:val="24"/>
          <w:szCs w:val="24"/>
        </w:rPr>
        <w:t>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7041D5" w:rsidRPr="00C80CE8" w:rsidRDefault="007041D5" w:rsidP="005E5397">
      <w:pPr>
        <w:spacing w:line="9"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критически оценивать информацию,</w:t>
      </w:r>
      <w:r w:rsidRPr="00C80CE8">
        <w:rPr>
          <w:rFonts w:eastAsia="Times New Roman"/>
          <w:sz w:val="24"/>
          <w:szCs w:val="24"/>
        </w:rPr>
        <w:t xml:space="preserve"> </w:t>
      </w:r>
      <w:r w:rsidRPr="00C80CE8">
        <w:rPr>
          <w:rFonts w:eastAsia="Times New Roman"/>
          <w:i/>
          <w:iCs/>
          <w:sz w:val="24"/>
          <w:szCs w:val="24"/>
        </w:rPr>
        <w:t>полученную из сети Интернет.</w:t>
      </w:r>
    </w:p>
    <w:p w:rsidR="007041D5" w:rsidRPr="00C80CE8" w:rsidRDefault="007041D5" w:rsidP="005E5397">
      <w:pPr>
        <w:spacing w:line="36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углубленном уровне научится:</w:t>
      </w:r>
    </w:p>
    <w:p w:rsidR="007041D5" w:rsidRPr="00C80CE8" w:rsidRDefault="007041D5" w:rsidP="005E5397">
      <w:pPr>
        <w:spacing w:line="48" w:lineRule="exact"/>
        <w:jc w:val="both"/>
        <w:rPr>
          <w:sz w:val="24"/>
          <w:szCs w:val="24"/>
        </w:rPr>
      </w:pPr>
    </w:p>
    <w:p w:rsidR="007041D5" w:rsidRPr="00C80CE8" w:rsidRDefault="00171210" w:rsidP="005E5397">
      <w:pPr>
        <w:spacing w:line="273" w:lineRule="auto"/>
        <w:ind w:firstLine="283"/>
        <w:jc w:val="both"/>
        <w:rPr>
          <w:sz w:val="24"/>
          <w:szCs w:val="24"/>
        </w:rPr>
      </w:pPr>
      <w:r w:rsidRPr="00C80CE8">
        <w:rPr>
          <w:rFonts w:eastAsia="Times New Roman"/>
          <w:sz w:val="24"/>
          <w:szCs w:val="24"/>
        </w:rPr>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C80CE8">
        <w:rPr>
          <w:rFonts w:eastAsia="Times New Roman"/>
          <w:sz w:val="24"/>
          <w:szCs w:val="24"/>
        </w:rPr>
        <w:t>Фано</w:t>
      </w:r>
      <w:proofErr w:type="spellEnd"/>
      <w:r w:rsidRPr="00C80CE8">
        <w:rPr>
          <w:rFonts w:eastAsia="Times New Roman"/>
          <w:sz w:val="24"/>
          <w:szCs w:val="24"/>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строить логические выражения с помощью операций дизъюнкции, конъюнкции, отрицания, импликации, </w:t>
      </w:r>
      <w:proofErr w:type="spellStart"/>
      <w:r w:rsidRPr="00C80CE8">
        <w:rPr>
          <w:rFonts w:eastAsia="Times New Roman"/>
          <w:sz w:val="24"/>
          <w:szCs w:val="24"/>
        </w:rPr>
        <w:t>эквиваленции</w:t>
      </w:r>
      <w:proofErr w:type="spellEnd"/>
      <w:r w:rsidRPr="00C80CE8">
        <w:rPr>
          <w:rFonts w:eastAsia="Times New Roman"/>
          <w:sz w:val="24"/>
          <w:szCs w:val="24"/>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7041D5" w:rsidRPr="00C80CE8" w:rsidRDefault="007041D5" w:rsidP="005E5397">
      <w:pPr>
        <w:spacing w:line="23"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w:t>
      </w:r>
    </w:p>
    <w:p w:rsidR="007041D5" w:rsidRPr="00C80CE8" w:rsidRDefault="00171210" w:rsidP="005E5397">
      <w:pPr>
        <w:spacing w:line="266" w:lineRule="auto"/>
        <w:jc w:val="both"/>
        <w:rPr>
          <w:sz w:val="24"/>
          <w:szCs w:val="24"/>
        </w:rPr>
      </w:pPr>
      <w:r w:rsidRPr="00C80CE8">
        <w:rPr>
          <w:rFonts w:eastAsia="Times New Roman"/>
          <w:sz w:val="24"/>
          <w:szCs w:val="24"/>
        </w:rPr>
        <w:t>высказываний; исследовать область истинности высказывания, содержащего переменные; решать логические уравнения;</w:t>
      </w:r>
    </w:p>
    <w:p w:rsidR="007041D5" w:rsidRPr="00C80CE8" w:rsidRDefault="007041D5" w:rsidP="005E5397">
      <w:pPr>
        <w:spacing w:line="2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строить дерево игры по заданному алгоритму; строить и обосновывать выигрышную стратегию игры;</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lastRenderedPageBreak/>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записывать действительные числа в экспоненциальной форме; применять знания о представлении чисел в памяти компьютера;</w:t>
      </w:r>
    </w:p>
    <w:p w:rsidR="007041D5" w:rsidRPr="00C80CE8" w:rsidRDefault="007041D5" w:rsidP="005E5397">
      <w:pPr>
        <w:spacing w:line="2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7041D5" w:rsidRPr="00C80CE8" w:rsidRDefault="007041D5" w:rsidP="005E5397">
      <w:pPr>
        <w:spacing w:line="2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7041D5" w:rsidRPr="00C80CE8" w:rsidRDefault="007041D5" w:rsidP="005E5397">
      <w:pPr>
        <w:spacing w:line="17" w:lineRule="exact"/>
        <w:jc w:val="both"/>
        <w:rPr>
          <w:sz w:val="24"/>
          <w:szCs w:val="24"/>
        </w:rPr>
      </w:pPr>
    </w:p>
    <w:p w:rsidR="007041D5" w:rsidRPr="00C80CE8" w:rsidRDefault="00171210" w:rsidP="005E5397">
      <w:pPr>
        <w:spacing w:line="273" w:lineRule="auto"/>
        <w:ind w:firstLine="283"/>
        <w:jc w:val="both"/>
        <w:rPr>
          <w:sz w:val="24"/>
          <w:szCs w:val="24"/>
        </w:rPr>
      </w:pPr>
      <w:r w:rsidRPr="00C80CE8">
        <w:rPr>
          <w:rFonts w:eastAsia="Times New Roman"/>
          <w:sz w:val="24"/>
          <w:szCs w:val="24"/>
        </w:rPr>
        <w:t>–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7041D5" w:rsidRPr="00C80CE8" w:rsidRDefault="007041D5" w:rsidP="005E5397">
      <w:pPr>
        <w:spacing w:line="17"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создавать собственные алгоритмы для решения прикладных задач на основе изученных алгоритмов и методов;</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7041D5" w:rsidRPr="00C80CE8" w:rsidRDefault="007041D5" w:rsidP="005E5397">
      <w:pPr>
        <w:spacing w:line="27"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7041D5" w:rsidRPr="00C80CE8" w:rsidRDefault="007041D5" w:rsidP="005E5397">
      <w:pPr>
        <w:spacing w:line="17" w:lineRule="exact"/>
        <w:jc w:val="both"/>
        <w:rPr>
          <w:sz w:val="24"/>
          <w:szCs w:val="24"/>
        </w:rPr>
      </w:pPr>
    </w:p>
    <w:p w:rsidR="007041D5" w:rsidRPr="00C80CE8" w:rsidRDefault="00171210" w:rsidP="005E5397">
      <w:pPr>
        <w:spacing w:line="274" w:lineRule="auto"/>
        <w:ind w:firstLine="283"/>
        <w:jc w:val="both"/>
        <w:rPr>
          <w:sz w:val="24"/>
          <w:szCs w:val="24"/>
        </w:rPr>
      </w:pPr>
      <w:r w:rsidRPr="00C80CE8">
        <w:rPr>
          <w:rFonts w:eastAsia="Times New Roman"/>
          <w:sz w:val="24"/>
          <w:szCs w:val="24"/>
        </w:rPr>
        <w:t>–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w:t>
      </w:r>
    </w:p>
    <w:p w:rsidR="007041D5" w:rsidRPr="00C80CE8" w:rsidRDefault="00171210" w:rsidP="005E5397">
      <w:pPr>
        <w:spacing w:line="266" w:lineRule="auto"/>
        <w:jc w:val="both"/>
        <w:rPr>
          <w:sz w:val="24"/>
          <w:szCs w:val="24"/>
        </w:rPr>
      </w:pPr>
      <w:r w:rsidRPr="00C80CE8">
        <w:rPr>
          <w:rFonts w:eastAsia="Times New Roman"/>
          <w:sz w:val="24"/>
          <w:szCs w:val="24"/>
        </w:rPr>
        <w:t>единую программу; использовать модульный принцип построения программ; использовать библиотеки стандартных подпрограмм;</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применять алгоритмы поиска и сортировки при решении типовых задач;</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7041D5" w:rsidRPr="00C80CE8" w:rsidRDefault="007041D5" w:rsidP="005E5397">
      <w:pPr>
        <w:spacing w:line="17" w:lineRule="exact"/>
        <w:jc w:val="both"/>
        <w:rPr>
          <w:sz w:val="24"/>
          <w:szCs w:val="24"/>
        </w:rPr>
      </w:pPr>
    </w:p>
    <w:p w:rsidR="00336945" w:rsidRPr="00C80CE8" w:rsidRDefault="00336945" w:rsidP="005E5397">
      <w:pPr>
        <w:spacing w:line="272" w:lineRule="auto"/>
        <w:ind w:firstLine="283"/>
        <w:jc w:val="both"/>
        <w:rPr>
          <w:rFonts w:eastAsia="Times New Roman"/>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инсталлировать и деинсталлировать программные средства, необходимые для решения учебных задач по выбранной специализации;</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7041D5" w:rsidRPr="00C80CE8" w:rsidRDefault="007041D5" w:rsidP="005E5397">
      <w:pPr>
        <w:spacing w:line="22" w:lineRule="exact"/>
        <w:jc w:val="both"/>
        <w:rPr>
          <w:sz w:val="24"/>
          <w:szCs w:val="24"/>
        </w:rPr>
      </w:pPr>
    </w:p>
    <w:p w:rsidR="007041D5" w:rsidRPr="00C80CE8" w:rsidRDefault="00171210" w:rsidP="005E5397">
      <w:pPr>
        <w:spacing w:line="273" w:lineRule="auto"/>
        <w:ind w:firstLine="283"/>
        <w:jc w:val="both"/>
        <w:rPr>
          <w:sz w:val="24"/>
          <w:szCs w:val="24"/>
        </w:rPr>
      </w:pPr>
      <w:r w:rsidRPr="00C80CE8">
        <w:rPr>
          <w:rFonts w:eastAsia="Times New Roman"/>
          <w:sz w:val="24"/>
          <w:szCs w:val="24"/>
        </w:rPr>
        <w:t>–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7041D5" w:rsidRPr="00C80CE8" w:rsidRDefault="007041D5" w:rsidP="005E5397">
      <w:pPr>
        <w:spacing w:line="1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владеть принципами организации иерархических файловых систем и именования файлов; использовать шаблоны для описания группы файлов;</w:t>
      </w:r>
    </w:p>
    <w:p w:rsidR="007041D5" w:rsidRPr="00C80CE8" w:rsidRDefault="007041D5" w:rsidP="005E5397">
      <w:pPr>
        <w:spacing w:line="2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7041D5" w:rsidRPr="00C80CE8" w:rsidRDefault="007041D5" w:rsidP="005E5397">
      <w:pPr>
        <w:spacing w:line="2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7041D5" w:rsidRPr="00C80CE8" w:rsidRDefault="007041D5" w:rsidP="005E5397">
      <w:pPr>
        <w:spacing w:line="19" w:lineRule="exact"/>
        <w:jc w:val="both"/>
        <w:rPr>
          <w:sz w:val="24"/>
          <w:szCs w:val="24"/>
        </w:rPr>
      </w:pPr>
    </w:p>
    <w:p w:rsidR="007041D5" w:rsidRPr="00C80CE8" w:rsidRDefault="00171210" w:rsidP="005E5397">
      <w:pPr>
        <w:spacing w:line="253" w:lineRule="auto"/>
        <w:ind w:firstLine="283"/>
        <w:jc w:val="both"/>
        <w:rPr>
          <w:sz w:val="24"/>
          <w:szCs w:val="24"/>
        </w:rPr>
      </w:pPr>
      <w:r w:rsidRPr="00C80CE8">
        <w:rPr>
          <w:rFonts w:eastAsia="Times New Roman"/>
          <w:sz w:val="24"/>
          <w:szCs w:val="24"/>
        </w:rPr>
        <w:t>– использовать компьютерные сети для обмена данными при решении прикладных задач;</w:t>
      </w:r>
    </w:p>
    <w:p w:rsidR="007041D5" w:rsidRPr="00C80CE8" w:rsidRDefault="00171210" w:rsidP="005E5397">
      <w:pPr>
        <w:spacing w:line="264" w:lineRule="auto"/>
        <w:ind w:firstLine="283"/>
        <w:jc w:val="both"/>
        <w:rPr>
          <w:sz w:val="24"/>
          <w:szCs w:val="24"/>
        </w:rPr>
      </w:pPr>
      <w:r w:rsidRPr="00C80CE8">
        <w:rPr>
          <w:rFonts w:eastAsia="Times New Roman"/>
          <w:sz w:val="24"/>
          <w:szCs w:val="24"/>
        </w:rPr>
        <w:t>– организовывать на базовом уровне сетевое взаимодействие (настраивать работу протоколов сети TCP/IP и определять маску сети);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понимать структуру доменных имен; принципы IP-адресации узлов сети;</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представлять общие принципы разработки и функционирования интернет-приложений (сайты, блоги и др.);</w:t>
      </w: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7041D5" w:rsidRPr="00C80CE8" w:rsidRDefault="007041D5" w:rsidP="005E5397">
      <w:pPr>
        <w:spacing w:line="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проектировать собственное автоматизированное место; следовать основам безопасной</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74"/>
        </w:numPr>
        <w:tabs>
          <w:tab w:val="left" w:pos="200"/>
        </w:tabs>
        <w:spacing w:line="271" w:lineRule="auto"/>
        <w:ind w:left="1" w:hanging="1"/>
        <w:jc w:val="both"/>
        <w:rPr>
          <w:rFonts w:eastAsia="Times New Roman"/>
          <w:sz w:val="24"/>
          <w:szCs w:val="24"/>
        </w:rPr>
      </w:pPr>
      <w:r w:rsidRPr="00C80CE8">
        <w:rPr>
          <w:rFonts w:eastAsia="Times New Roman"/>
          <w:sz w:val="24"/>
          <w:szCs w:val="24"/>
        </w:rPr>
        <w:t>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7041D5" w:rsidRPr="00C80CE8" w:rsidRDefault="007041D5" w:rsidP="005E5397">
      <w:pPr>
        <w:spacing w:line="327"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углубленном уровне получит возможность научиться:</w:t>
      </w:r>
    </w:p>
    <w:p w:rsidR="007041D5" w:rsidRPr="00C80CE8" w:rsidRDefault="007041D5" w:rsidP="005E5397">
      <w:pPr>
        <w:spacing w:line="51" w:lineRule="exact"/>
        <w:jc w:val="both"/>
        <w:rPr>
          <w:sz w:val="24"/>
          <w:szCs w:val="24"/>
        </w:rPr>
      </w:pPr>
    </w:p>
    <w:p w:rsidR="00336945" w:rsidRPr="00C80CE8" w:rsidRDefault="00171210" w:rsidP="005E5397">
      <w:pPr>
        <w:spacing w:line="271" w:lineRule="auto"/>
        <w:ind w:left="1" w:firstLine="283"/>
        <w:jc w:val="both"/>
        <w:rPr>
          <w:rFonts w:eastAsia="Times New Roman"/>
          <w:i/>
          <w:iCs/>
          <w:sz w:val="24"/>
          <w:szCs w:val="24"/>
        </w:rPr>
      </w:pPr>
      <w:r w:rsidRPr="00C80CE8">
        <w:rPr>
          <w:rFonts w:eastAsia="Times New Roman"/>
          <w:sz w:val="24"/>
          <w:szCs w:val="24"/>
        </w:rPr>
        <w:lastRenderedPageBreak/>
        <w:t xml:space="preserve">– </w:t>
      </w:r>
      <w:r w:rsidRPr="00C80CE8">
        <w:rPr>
          <w:rFonts w:eastAsia="Times New Roman"/>
          <w:i/>
          <w:iCs/>
          <w:sz w:val="24"/>
          <w:szCs w:val="24"/>
        </w:rPr>
        <w:t>применять коды,</w:t>
      </w:r>
      <w:r w:rsidRPr="00C80CE8">
        <w:rPr>
          <w:rFonts w:eastAsia="Times New Roman"/>
          <w:sz w:val="24"/>
          <w:szCs w:val="24"/>
        </w:rPr>
        <w:t xml:space="preserve"> </w:t>
      </w:r>
      <w:r w:rsidRPr="00C80CE8">
        <w:rPr>
          <w:rFonts w:eastAsia="Times New Roman"/>
          <w:i/>
          <w:iCs/>
          <w:sz w:val="24"/>
          <w:szCs w:val="24"/>
        </w:rPr>
        <w:t>исправляющие ошибки,</w:t>
      </w:r>
      <w:r w:rsidRPr="00C80CE8">
        <w:rPr>
          <w:rFonts w:eastAsia="Times New Roman"/>
          <w:sz w:val="24"/>
          <w:szCs w:val="24"/>
        </w:rPr>
        <w:t xml:space="preserve"> </w:t>
      </w:r>
      <w:r w:rsidRPr="00C80CE8">
        <w:rPr>
          <w:rFonts w:eastAsia="Times New Roman"/>
          <w:i/>
          <w:iCs/>
          <w:sz w:val="24"/>
          <w:szCs w:val="24"/>
        </w:rPr>
        <w:t>возникшие при передаче информации;</w:t>
      </w:r>
      <w:r w:rsidRPr="00C80CE8">
        <w:rPr>
          <w:rFonts w:eastAsia="Times New Roman"/>
          <w:sz w:val="24"/>
          <w:szCs w:val="24"/>
        </w:rPr>
        <w:t xml:space="preserve"> </w:t>
      </w:r>
      <w:r w:rsidRPr="00C80CE8">
        <w:rPr>
          <w:rFonts w:eastAsia="Times New Roman"/>
          <w:i/>
          <w:iCs/>
          <w:sz w:val="24"/>
          <w:szCs w:val="24"/>
        </w:rPr>
        <w:t xml:space="preserve">определять пропускную способность и помехозащищенность канала связи, искажение </w:t>
      </w:r>
    </w:p>
    <w:p w:rsidR="00336945" w:rsidRPr="00C80CE8" w:rsidRDefault="00336945" w:rsidP="005E5397">
      <w:pPr>
        <w:spacing w:line="271" w:lineRule="auto"/>
        <w:ind w:left="1" w:firstLine="283"/>
        <w:jc w:val="both"/>
        <w:rPr>
          <w:rFonts w:eastAsia="Times New Roman"/>
          <w:i/>
          <w:iCs/>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i/>
          <w:iCs/>
          <w:sz w:val="24"/>
          <w:szCs w:val="24"/>
        </w:rPr>
        <w:t>информации при передаче по каналам связи, а также использовать алгоритмы сжатия данных (алгоритм LZW и др.);</w:t>
      </w:r>
    </w:p>
    <w:p w:rsidR="007041D5" w:rsidRPr="00C80CE8" w:rsidRDefault="007041D5" w:rsidP="005E5397">
      <w:pPr>
        <w:spacing w:line="23"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графы,</w:t>
      </w:r>
      <w:r w:rsidRPr="00C80CE8">
        <w:rPr>
          <w:rFonts w:eastAsia="Times New Roman"/>
          <w:sz w:val="24"/>
          <w:szCs w:val="24"/>
        </w:rPr>
        <w:t xml:space="preserve"> </w:t>
      </w:r>
      <w:r w:rsidRPr="00C80CE8">
        <w:rPr>
          <w:rFonts w:eastAsia="Times New Roman"/>
          <w:i/>
          <w:iCs/>
          <w:sz w:val="24"/>
          <w:szCs w:val="24"/>
        </w:rPr>
        <w:t>деревья,</w:t>
      </w:r>
      <w:r w:rsidRPr="00C80CE8">
        <w:rPr>
          <w:rFonts w:eastAsia="Times New Roman"/>
          <w:sz w:val="24"/>
          <w:szCs w:val="24"/>
        </w:rPr>
        <w:t xml:space="preserve"> </w:t>
      </w:r>
      <w:r w:rsidRPr="00C80CE8">
        <w:rPr>
          <w:rFonts w:eastAsia="Times New Roman"/>
          <w:i/>
          <w:iCs/>
          <w:sz w:val="24"/>
          <w:szCs w:val="24"/>
        </w:rPr>
        <w:t>списки при описании объектов и процессов</w:t>
      </w:r>
      <w:r w:rsidRPr="00C80CE8">
        <w:rPr>
          <w:rFonts w:eastAsia="Times New Roman"/>
          <w:sz w:val="24"/>
          <w:szCs w:val="24"/>
        </w:rPr>
        <w:t xml:space="preserve"> </w:t>
      </w:r>
      <w:r w:rsidRPr="00C80CE8">
        <w:rPr>
          <w:rFonts w:eastAsia="Times New Roman"/>
          <w:i/>
          <w:iCs/>
          <w:sz w:val="24"/>
          <w:szCs w:val="24"/>
        </w:rPr>
        <w:t>окружающего мира; использовать префиксные деревья и другие виды деревьев при решении алгоритмических задач, в том числе при анализе кодов;</w:t>
      </w:r>
    </w:p>
    <w:p w:rsidR="007041D5" w:rsidRPr="00C80CE8" w:rsidRDefault="007041D5" w:rsidP="005E5397">
      <w:pPr>
        <w:spacing w:line="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знания о методе</w:t>
      </w:r>
      <w:r w:rsidRPr="00C80CE8">
        <w:rPr>
          <w:rFonts w:eastAsia="Times New Roman"/>
          <w:sz w:val="24"/>
          <w:szCs w:val="24"/>
        </w:rPr>
        <w:t xml:space="preserve"> </w:t>
      </w:r>
      <w:r w:rsidRPr="00C80CE8">
        <w:rPr>
          <w:rFonts w:eastAsia="Times New Roman"/>
          <w:i/>
          <w:iCs/>
          <w:sz w:val="24"/>
          <w:szCs w:val="24"/>
        </w:rPr>
        <w:t>«разделяй и властвуй»;</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приводить примеры различных алгоритмов решения одной задачи,</w:t>
      </w:r>
      <w:r w:rsidRPr="00C80CE8">
        <w:rPr>
          <w:rFonts w:eastAsia="Times New Roman"/>
          <w:sz w:val="24"/>
          <w:szCs w:val="24"/>
        </w:rPr>
        <w:t xml:space="preserve"> </w:t>
      </w:r>
      <w:r w:rsidRPr="00C80CE8">
        <w:rPr>
          <w:rFonts w:eastAsia="Times New Roman"/>
          <w:i/>
          <w:iCs/>
          <w:sz w:val="24"/>
          <w:szCs w:val="24"/>
        </w:rPr>
        <w:t>которые имеют</w:t>
      </w:r>
      <w:r w:rsidRPr="00C80CE8">
        <w:rPr>
          <w:rFonts w:eastAsia="Times New Roman"/>
          <w:sz w:val="24"/>
          <w:szCs w:val="24"/>
        </w:rPr>
        <w:t xml:space="preserve"> </w:t>
      </w:r>
      <w:r w:rsidRPr="00C80CE8">
        <w:rPr>
          <w:rFonts w:eastAsia="Times New Roman"/>
          <w:i/>
          <w:iCs/>
          <w:sz w:val="24"/>
          <w:szCs w:val="24"/>
        </w:rPr>
        <w:t>различную сложность; использовать понятие переборного алгоритма;</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понятие универсального алгоритма и приводить примеры</w:t>
      </w:r>
      <w:r w:rsidRPr="00C80CE8">
        <w:rPr>
          <w:rFonts w:eastAsia="Times New Roman"/>
          <w:sz w:val="24"/>
          <w:szCs w:val="24"/>
        </w:rPr>
        <w:t xml:space="preserve"> </w:t>
      </w:r>
      <w:r w:rsidRPr="00C80CE8">
        <w:rPr>
          <w:rFonts w:eastAsia="Times New Roman"/>
          <w:i/>
          <w:iCs/>
          <w:sz w:val="24"/>
          <w:szCs w:val="24"/>
        </w:rPr>
        <w:t>алгоритмически неразрешимых проблем;</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второй язык программирования;</w:t>
      </w:r>
      <w:r w:rsidRPr="00C80CE8">
        <w:rPr>
          <w:rFonts w:eastAsia="Times New Roman"/>
          <w:sz w:val="24"/>
          <w:szCs w:val="24"/>
        </w:rPr>
        <w:t xml:space="preserve"> </w:t>
      </w:r>
      <w:r w:rsidRPr="00C80CE8">
        <w:rPr>
          <w:rFonts w:eastAsia="Times New Roman"/>
          <w:i/>
          <w:iCs/>
          <w:sz w:val="24"/>
          <w:szCs w:val="24"/>
        </w:rPr>
        <w:t>сравнивать преимущества и</w:t>
      </w:r>
      <w:r w:rsidRPr="00C80CE8">
        <w:rPr>
          <w:rFonts w:eastAsia="Times New Roman"/>
          <w:sz w:val="24"/>
          <w:szCs w:val="24"/>
        </w:rPr>
        <w:t xml:space="preserve"> </w:t>
      </w:r>
      <w:r w:rsidRPr="00C80CE8">
        <w:rPr>
          <w:rFonts w:eastAsia="Times New Roman"/>
          <w:i/>
          <w:iCs/>
          <w:sz w:val="24"/>
          <w:szCs w:val="24"/>
        </w:rPr>
        <w:t>недостатки двух языков программирования;</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создавать программы для учебных или проектных задач средней сложности;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информационно-коммуникационные технологии при моделировании и</w:t>
      </w:r>
      <w:r w:rsidRPr="00C80CE8">
        <w:rPr>
          <w:rFonts w:eastAsia="Times New Roman"/>
          <w:sz w:val="24"/>
          <w:szCs w:val="24"/>
        </w:rPr>
        <w:t xml:space="preserve"> </w:t>
      </w:r>
      <w:r w:rsidRPr="00C80CE8">
        <w:rPr>
          <w:rFonts w:eastAsia="Times New Roman"/>
          <w:i/>
          <w:iCs/>
          <w:sz w:val="24"/>
          <w:szCs w:val="24"/>
        </w:rPr>
        <w:t>анализе процессов и явлений в соответствии с выбранным профилем;</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358"/>
        <w:jc w:val="both"/>
        <w:rPr>
          <w:sz w:val="24"/>
          <w:szCs w:val="24"/>
        </w:rPr>
      </w:pPr>
      <w:r w:rsidRPr="00C80CE8">
        <w:rPr>
          <w:rFonts w:eastAsia="Times New Roman"/>
          <w:sz w:val="24"/>
          <w:szCs w:val="24"/>
        </w:rPr>
        <w:t xml:space="preserve">– </w:t>
      </w:r>
      <w:r w:rsidRPr="00C80CE8">
        <w:rPr>
          <w:rFonts w:eastAsia="Times New Roman"/>
          <w:i/>
          <w:iCs/>
          <w:sz w:val="24"/>
          <w:szCs w:val="24"/>
        </w:rPr>
        <w:t>осознанно подходить к выбору ИКТ-средств и программного обеспечения для</w:t>
      </w:r>
      <w:r w:rsidRPr="00C80CE8">
        <w:rPr>
          <w:rFonts w:eastAsia="Times New Roman"/>
          <w:sz w:val="24"/>
          <w:szCs w:val="24"/>
        </w:rPr>
        <w:t xml:space="preserve"> </w:t>
      </w:r>
      <w:r w:rsidRPr="00C80CE8">
        <w:rPr>
          <w:rFonts w:eastAsia="Times New Roman"/>
          <w:i/>
          <w:iCs/>
          <w:sz w:val="24"/>
          <w:szCs w:val="24"/>
        </w:rPr>
        <w:t>решения задач, возникающих в ходе учебы и вне ее, для своих учебных и иных целей;</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w:t>
      </w:r>
      <w:r w:rsidRPr="00C80CE8">
        <w:rPr>
          <w:rFonts w:eastAsia="Times New Roman"/>
          <w:sz w:val="24"/>
          <w:szCs w:val="24"/>
        </w:rPr>
        <w:t xml:space="preserve"> </w:t>
      </w:r>
      <w:r w:rsidRPr="00C80CE8">
        <w:rPr>
          <w:rFonts w:eastAsia="Times New Roman"/>
          <w:i/>
          <w:iCs/>
          <w:sz w:val="24"/>
          <w:szCs w:val="24"/>
        </w:rPr>
        <w:t>(в несложных случаях)</w:t>
      </w:r>
      <w:r w:rsidRPr="00C80CE8">
        <w:rPr>
          <w:rFonts w:eastAsia="Times New Roman"/>
          <w:sz w:val="24"/>
          <w:szCs w:val="24"/>
        </w:rPr>
        <w:t xml:space="preserve"> </w:t>
      </w:r>
      <w:r w:rsidRPr="00C80CE8">
        <w:rPr>
          <w:rFonts w:eastAsia="Times New Roman"/>
          <w:i/>
          <w:iCs/>
          <w:sz w:val="24"/>
          <w:szCs w:val="24"/>
        </w:rPr>
        <w:t>верификацию</w:t>
      </w:r>
      <w:r w:rsidRPr="00C80CE8">
        <w:rPr>
          <w:rFonts w:eastAsia="Times New Roman"/>
          <w:sz w:val="24"/>
          <w:szCs w:val="24"/>
        </w:rPr>
        <w:t xml:space="preserve"> </w:t>
      </w:r>
      <w:r w:rsidRPr="00C80CE8">
        <w:rPr>
          <w:rFonts w:eastAsia="Times New Roman"/>
          <w:i/>
          <w:iCs/>
          <w:sz w:val="24"/>
          <w:szCs w:val="24"/>
        </w:rPr>
        <w:t>(проверку надежности и</w:t>
      </w:r>
      <w:r w:rsidRPr="00C80CE8">
        <w:rPr>
          <w:rFonts w:eastAsia="Times New Roman"/>
          <w:sz w:val="24"/>
          <w:szCs w:val="24"/>
        </w:rPr>
        <w:t xml:space="preserve"> </w:t>
      </w:r>
      <w:r w:rsidRPr="00C80CE8">
        <w:rPr>
          <w:rFonts w:eastAsia="Times New Roman"/>
          <w:i/>
          <w:iCs/>
          <w:sz w:val="24"/>
          <w:szCs w:val="24"/>
        </w:rPr>
        <w:t>согласованности) исходных данных и валидацию (проверку достоверности) результатов натурных и компьютерных экспериментов;</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пакеты программ и сервисы обработки и представления данных,</w:t>
      </w:r>
      <w:r w:rsidRPr="00C80CE8">
        <w:rPr>
          <w:rFonts w:eastAsia="Times New Roman"/>
          <w:sz w:val="24"/>
          <w:szCs w:val="24"/>
        </w:rPr>
        <w:t xml:space="preserve"> </w:t>
      </w:r>
      <w:r w:rsidRPr="00C80CE8">
        <w:rPr>
          <w:rFonts w:eastAsia="Times New Roman"/>
          <w:i/>
          <w:iCs/>
          <w:sz w:val="24"/>
          <w:szCs w:val="24"/>
        </w:rPr>
        <w:t>в том</w:t>
      </w:r>
      <w:r w:rsidRPr="00C80CE8">
        <w:rPr>
          <w:rFonts w:eastAsia="Times New Roman"/>
          <w:sz w:val="24"/>
          <w:szCs w:val="24"/>
        </w:rPr>
        <w:t xml:space="preserve"> </w:t>
      </w:r>
      <w:r w:rsidRPr="00C80CE8">
        <w:rPr>
          <w:rFonts w:eastAsia="Times New Roman"/>
          <w:i/>
          <w:iCs/>
          <w:sz w:val="24"/>
          <w:szCs w:val="24"/>
        </w:rPr>
        <w:t>числе – статистической обработки;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методы машинного обучения при анализе данных;</w:t>
      </w:r>
      <w:r w:rsidRPr="00C80CE8">
        <w:rPr>
          <w:rFonts w:eastAsia="Times New Roman"/>
          <w:sz w:val="24"/>
          <w:szCs w:val="24"/>
        </w:rPr>
        <w:t xml:space="preserve"> </w:t>
      </w:r>
      <w:r w:rsidRPr="00C80CE8">
        <w:rPr>
          <w:rFonts w:eastAsia="Times New Roman"/>
          <w:i/>
          <w:iCs/>
          <w:sz w:val="24"/>
          <w:szCs w:val="24"/>
        </w:rPr>
        <w:t>использовать</w:t>
      </w:r>
      <w:r w:rsidRPr="00C80CE8">
        <w:rPr>
          <w:rFonts w:eastAsia="Times New Roman"/>
          <w:sz w:val="24"/>
          <w:szCs w:val="24"/>
        </w:rPr>
        <w:t xml:space="preserve"> </w:t>
      </w:r>
      <w:r w:rsidRPr="00C80CE8">
        <w:rPr>
          <w:rFonts w:eastAsia="Times New Roman"/>
          <w:i/>
          <w:iCs/>
          <w:sz w:val="24"/>
          <w:szCs w:val="24"/>
        </w:rPr>
        <w:t>представление о проблеме хранения и обработки больших данных;</w:t>
      </w:r>
    </w:p>
    <w:p w:rsidR="007041D5" w:rsidRPr="00C80CE8" w:rsidRDefault="007041D5" w:rsidP="005E5397">
      <w:pPr>
        <w:spacing w:line="24"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создавать многотабличные базы данных;</w:t>
      </w:r>
      <w:r w:rsidRPr="00C80CE8">
        <w:rPr>
          <w:rFonts w:eastAsia="Times New Roman"/>
          <w:sz w:val="24"/>
          <w:szCs w:val="24"/>
        </w:rPr>
        <w:t xml:space="preserve"> </w:t>
      </w:r>
      <w:r w:rsidRPr="00C80CE8">
        <w:rPr>
          <w:rFonts w:eastAsia="Times New Roman"/>
          <w:i/>
          <w:iCs/>
          <w:sz w:val="24"/>
          <w:szCs w:val="24"/>
        </w:rPr>
        <w:t>работе с базами данных и справочными</w:t>
      </w:r>
      <w:r w:rsidRPr="00C80CE8">
        <w:rPr>
          <w:rFonts w:eastAsia="Times New Roman"/>
          <w:sz w:val="24"/>
          <w:szCs w:val="24"/>
        </w:rPr>
        <w:t xml:space="preserve"> </w:t>
      </w:r>
      <w:r w:rsidRPr="00C80CE8">
        <w:rPr>
          <w:rFonts w:eastAsia="Times New Roman"/>
          <w:i/>
          <w:iCs/>
          <w:sz w:val="24"/>
          <w:szCs w:val="24"/>
        </w:rPr>
        <w:t>системами с помощью веб-интерфейса.</w:t>
      </w:r>
    </w:p>
    <w:p w:rsidR="007041D5" w:rsidRPr="00C80CE8" w:rsidRDefault="007041D5" w:rsidP="005E5397">
      <w:pPr>
        <w:spacing w:line="200" w:lineRule="exact"/>
        <w:jc w:val="both"/>
        <w:rPr>
          <w:sz w:val="24"/>
          <w:szCs w:val="24"/>
        </w:rPr>
      </w:pPr>
    </w:p>
    <w:p w:rsidR="007041D5" w:rsidRPr="00C80CE8" w:rsidRDefault="007041D5" w:rsidP="005E5397">
      <w:pPr>
        <w:spacing w:line="337"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Физика</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75"/>
        </w:numPr>
        <w:tabs>
          <w:tab w:val="left" w:pos="222"/>
        </w:tabs>
        <w:spacing w:line="264" w:lineRule="auto"/>
        <w:ind w:left="1" w:right="980" w:hanging="1"/>
        <w:jc w:val="both"/>
        <w:rPr>
          <w:rFonts w:eastAsia="Times New Roman"/>
          <w:b/>
          <w:bCs/>
          <w:sz w:val="24"/>
          <w:szCs w:val="24"/>
        </w:rPr>
      </w:pPr>
      <w:r w:rsidRPr="00C80CE8">
        <w:rPr>
          <w:rFonts w:eastAsia="Times New Roman"/>
          <w:b/>
          <w:bCs/>
          <w:sz w:val="24"/>
          <w:szCs w:val="24"/>
        </w:rPr>
        <w:t>результате изучения учебного предмета «Физика» на уровне среднего общего образования: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48" w:lineRule="exact"/>
        <w:jc w:val="both"/>
        <w:rPr>
          <w:rFonts w:eastAsia="Times New Roman"/>
          <w:b/>
          <w:bCs/>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041D5" w:rsidRPr="00C80CE8" w:rsidRDefault="00171210" w:rsidP="005E5397">
      <w:pPr>
        <w:spacing w:line="266" w:lineRule="auto"/>
        <w:ind w:firstLine="283"/>
        <w:jc w:val="both"/>
        <w:rPr>
          <w:sz w:val="24"/>
          <w:szCs w:val="24"/>
        </w:rPr>
      </w:pPr>
      <w:r w:rsidRPr="00C80CE8">
        <w:rPr>
          <w:rFonts w:eastAsia="Times New Roman"/>
          <w:sz w:val="24"/>
          <w:szCs w:val="24"/>
        </w:rPr>
        <w:t>– демонстрировать на примерах взаимосвязь между физикой и другими естественными науками;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устанавливать взаимосвязь естественно-научных явлений и применять основные физические модели для их описания и объяснения;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7041D5" w:rsidRPr="00C80CE8" w:rsidRDefault="007041D5" w:rsidP="005E5397">
      <w:pPr>
        <w:spacing w:line="17"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7041D5" w:rsidRPr="00C80CE8" w:rsidRDefault="007041D5" w:rsidP="005E5397">
      <w:pPr>
        <w:spacing w:line="18" w:lineRule="exact"/>
        <w:jc w:val="both"/>
        <w:rPr>
          <w:sz w:val="24"/>
          <w:szCs w:val="24"/>
        </w:rPr>
      </w:pPr>
    </w:p>
    <w:p w:rsidR="00336945" w:rsidRPr="00C80CE8" w:rsidRDefault="00171210" w:rsidP="005E5397">
      <w:pPr>
        <w:spacing w:line="272" w:lineRule="auto"/>
        <w:ind w:firstLine="283"/>
        <w:jc w:val="both"/>
        <w:rPr>
          <w:rFonts w:eastAsia="Times New Roman"/>
          <w:sz w:val="24"/>
          <w:szCs w:val="24"/>
        </w:rPr>
      </w:pPr>
      <w:r w:rsidRPr="00C80CE8">
        <w:rPr>
          <w:rFonts w:eastAsia="Times New Roman"/>
          <w:sz w:val="24"/>
          <w:szCs w:val="24"/>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w:t>
      </w:r>
    </w:p>
    <w:p w:rsidR="00336945" w:rsidRPr="00C80CE8" w:rsidRDefault="00336945" w:rsidP="005E5397">
      <w:pPr>
        <w:spacing w:line="272" w:lineRule="auto"/>
        <w:ind w:firstLine="283"/>
        <w:jc w:val="both"/>
        <w:rPr>
          <w:rFonts w:eastAsia="Times New Roman"/>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значение измеряемой величины и оценивать относительную погрешность по заданным формулам;</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использовать для описания характера протекания физических процессов физические величины и демонстрировать взаимосвязь между ними;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использовать для описания характера протекания физических процессов физические законы с учетом границ их применимости;</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7041D5" w:rsidRPr="00C80CE8" w:rsidRDefault="007041D5" w:rsidP="005E5397">
      <w:pPr>
        <w:spacing w:line="19"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учитывать границы применения изученных физических моделей при решении физических и межпредметных задач;</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7041D5" w:rsidRPr="00C80CE8" w:rsidRDefault="007041D5" w:rsidP="005E5397">
      <w:pPr>
        <w:spacing w:line="21"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041D5" w:rsidRPr="00C80CE8" w:rsidRDefault="007041D5" w:rsidP="005E5397">
      <w:pPr>
        <w:spacing w:line="328"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и объяснять целостность физической теории,</w:t>
      </w:r>
      <w:r w:rsidRPr="00C80CE8">
        <w:rPr>
          <w:rFonts w:eastAsia="Times New Roman"/>
          <w:sz w:val="24"/>
          <w:szCs w:val="24"/>
        </w:rPr>
        <w:t xml:space="preserve"> </w:t>
      </w:r>
      <w:r w:rsidRPr="00C80CE8">
        <w:rPr>
          <w:rFonts w:eastAsia="Times New Roman"/>
          <w:i/>
          <w:iCs/>
          <w:sz w:val="24"/>
          <w:szCs w:val="24"/>
        </w:rPr>
        <w:t>различать границы ее</w:t>
      </w:r>
      <w:r w:rsidRPr="00C80CE8">
        <w:rPr>
          <w:rFonts w:eastAsia="Times New Roman"/>
          <w:sz w:val="24"/>
          <w:szCs w:val="24"/>
        </w:rPr>
        <w:t xml:space="preserve"> </w:t>
      </w:r>
      <w:r w:rsidRPr="00C80CE8">
        <w:rPr>
          <w:rFonts w:eastAsia="Times New Roman"/>
          <w:i/>
          <w:iCs/>
          <w:sz w:val="24"/>
          <w:szCs w:val="24"/>
        </w:rPr>
        <w:t>применимости и место в ряду других физических теорий;</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владеть приемами построения теоретических доказательств,</w:t>
      </w:r>
      <w:r w:rsidRPr="00C80CE8">
        <w:rPr>
          <w:rFonts w:eastAsia="Times New Roman"/>
          <w:sz w:val="24"/>
          <w:szCs w:val="24"/>
        </w:rPr>
        <w:t xml:space="preserve"> </w:t>
      </w:r>
      <w:r w:rsidRPr="00C80CE8">
        <w:rPr>
          <w:rFonts w:eastAsia="Times New Roman"/>
          <w:i/>
          <w:iCs/>
          <w:sz w:val="24"/>
          <w:szCs w:val="24"/>
        </w:rPr>
        <w:t>а также</w:t>
      </w:r>
      <w:r w:rsidRPr="00C80CE8">
        <w:rPr>
          <w:rFonts w:eastAsia="Times New Roman"/>
          <w:sz w:val="24"/>
          <w:szCs w:val="24"/>
        </w:rPr>
        <w:t xml:space="preserve"> </w:t>
      </w:r>
      <w:r w:rsidRPr="00C80CE8">
        <w:rPr>
          <w:rFonts w:eastAsia="Times New Roman"/>
          <w:i/>
          <w:iCs/>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r w:rsidR="00336945" w:rsidRPr="00C80CE8">
        <w:rPr>
          <w:rFonts w:eastAsia="Times New Roman"/>
          <w:i/>
          <w:iCs/>
          <w:sz w:val="24"/>
          <w:szCs w:val="24"/>
        </w:rPr>
        <w:t>;</w:t>
      </w: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системную связь между основополагающими научными понятиями:</w:t>
      </w:r>
      <w:r w:rsidRPr="00C80CE8">
        <w:rPr>
          <w:rFonts w:eastAsia="Times New Roman"/>
          <w:sz w:val="24"/>
          <w:szCs w:val="24"/>
        </w:rPr>
        <w:t xml:space="preserve"> </w:t>
      </w:r>
      <w:r w:rsidRPr="00C80CE8">
        <w:rPr>
          <w:rFonts w:eastAsia="Times New Roman"/>
          <w:i/>
          <w:iCs/>
          <w:sz w:val="24"/>
          <w:szCs w:val="24"/>
        </w:rPr>
        <w:t>пространство, время, материя (вещество, поле), движение, сила, энергия;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выдвигать гипотезы на основе знания основополагающих физических</w:t>
      </w:r>
      <w:r w:rsidRPr="00C80CE8">
        <w:rPr>
          <w:rFonts w:eastAsia="Times New Roman"/>
          <w:sz w:val="24"/>
          <w:szCs w:val="24"/>
        </w:rPr>
        <w:t xml:space="preserve"> </w:t>
      </w:r>
      <w:r w:rsidRPr="00C80CE8">
        <w:rPr>
          <w:rFonts w:eastAsia="Times New Roman"/>
          <w:i/>
          <w:iCs/>
          <w:sz w:val="24"/>
          <w:szCs w:val="24"/>
        </w:rPr>
        <w:t>закономерностей и законов;</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самостоятельно планировать и проводить физические эксперименты;</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глобальные проблемы,</w:t>
      </w:r>
      <w:r w:rsidRPr="00C80CE8">
        <w:rPr>
          <w:rFonts w:eastAsia="Times New Roman"/>
          <w:sz w:val="24"/>
          <w:szCs w:val="24"/>
        </w:rPr>
        <w:t xml:space="preserve"> </w:t>
      </w:r>
      <w:r w:rsidRPr="00C80CE8">
        <w:rPr>
          <w:rFonts w:eastAsia="Times New Roman"/>
          <w:i/>
          <w:iCs/>
          <w:sz w:val="24"/>
          <w:szCs w:val="24"/>
        </w:rPr>
        <w:t>стоящие перед человечеством:</w:t>
      </w:r>
      <w:r w:rsidRPr="00C80CE8">
        <w:rPr>
          <w:rFonts w:eastAsia="Times New Roman"/>
          <w:sz w:val="24"/>
          <w:szCs w:val="24"/>
        </w:rPr>
        <w:t xml:space="preserve"> </w:t>
      </w:r>
      <w:r w:rsidRPr="00C80CE8">
        <w:rPr>
          <w:rFonts w:eastAsia="Times New Roman"/>
          <w:i/>
          <w:iCs/>
          <w:sz w:val="24"/>
          <w:szCs w:val="24"/>
        </w:rPr>
        <w:t>энергетические, сырьевые, экологические, – и роль физики в решении этих проблем;</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решать практико-ориентированные качественные и расчетные физические задачи с</w:t>
      </w:r>
      <w:r w:rsidRPr="00C80CE8">
        <w:rPr>
          <w:rFonts w:eastAsia="Times New Roman"/>
          <w:sz w:val="24"/>
          <w:szCs w:val="24"/>
        </w:rPr>
        <w:t xml:space="preserve"> </w:t>
      </w:r>
      <w:r w:rsidRPr="00C80CE8">
        <w:rPr>
          <w:rFonts w:eastAsia="Times New Roman"/>
          <w:i/>
          <w:iCs/>
          <w:sz w:val="24"/>
          <w:szCs w:val="24"/>
        </w:rPr>
        <w:t>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объяснять принципы работы и характеристики изученных машин,</w:t>
      </w:r>
      <w:r w:rsidRPr="00C80CE8">
        <w:rPr>
          <w:rFonts w:eastAsia="Times New Roman"/>
          <w:sz w:val="24"/>
          <w:szCs w:val="24"/>
        </w:rPr>
        <w:t xml:space="preserve"> </w:t>
      </w:r>
      <w:r w:rsidRPr="00C80CE8">
        <w:rPr>
          <w:rFonts w:eastAsia="Times New Roman"/>
          <w:i/>
          <w:iCs/>
          <w:sz w:val="24"/>
          <w:szCs w:val="24"/>
        </w:rPr>
        <w:t>приборов и</w:t>
      </w:r>
      <w:r w:rsidRPr="00C80CE8">
        <w:rPr>
          <w:rFonts w:eastAsia="Times New Roman"/>
          <w:sz w:val="24"/>
          <w:szCs w:val="24"/>
        </w:rPr>
        <w:t xml:space="preserve"> </w:t>
      </w:r>
      <w:r w:rsidRPr="00C80CE8">
        <w:rPr>
          <w:rFonts w:eastAsia="Times New Roman"/>
          <w:i/>
          <w:iCs/>
          <w:sz w:val="24"/>
          <w:szCs w:val="24"/>
        </w:rPr>
        <w:t>технических устройств;</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объяснять условия применения физических моделей при решении физических задач,</w:t>
      </w:r>
      <w:r w:rsidRPr="00C80CE8">
        <w:rPr>
          <w:rFonts w:eastAsia="Times New Roman"/>
          <w:sz w:val="24"/>
          <w:szCs w:val="24"/>
        </w:rPr>
        <w:t xml:space="preserve"> </w:t>
      </w:r>
      <w:r w:rsidRPr="00C80CE8">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336945" w:rsidRPr="00C80CE8" w:rsidRDefault="00336945" w:rsidP="005E5397">
      <w:pPr>
        <w:spacing w:line="328"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углубленном уровне научится:</w:t>
      </w:r>
    </w:p>
    <w:p w:rsidR="007041D5" w:rsidRPr="00C80CE8" w:rsidRDefault="007041D5" w:rsidP="005E5397">
      <w:pPr>
        <w:spacing w:line="51"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041D5" w:rsidRPr="00C80CE8" w:rsidRDefault="007041D5" w:rsidP="005E5397">
      <w:pPr>
        <w:spacing w:line="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взаимосвязь между физикой и другими естественными науками;</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041D5" w:rsidRPr="00C80CE8" w:rsidRDefault="007041D5" w:rsidP="005E5397">
      <w:pPr>
        <w:spacing w:line="26"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понимать и объяснять целостность физической теории, различать границы ее применимости и место в ряду других физических теорий;</w:t>
      </w:r>
    </w:p>
    <w:p w:rsidR="007041D5" w:rsidRPr="00C80CE8" w:rsidRDefault="007041D5" w:rsidP="005E5397">
      <w:pPr>
        <w:spacing w:line="24"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самостоятельно планировать и проводить физические эксперименты;</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объяснять границы применения изученных физических моделей при решении физических и межпредметных задач;</w:t>
      </w:r>
    </w:p>
    <w:p w:rsidR="007041D5" w:rsidRPr="00C80CE8" w:rsidRDefault="007041D5" w:rsidP="005E5397">
      <w:pPr>
        <w:spacing w:line="2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выдвигать гипотезы на основе знания основополагающих физических закономерностей и законов;</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объяснять принципы работы и характеристики изученных машин, приборов и технических устройств;</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041D5" w:rsidRPr="00C80CE8" w:rsidRDefault="00171210" w:rsidP="005E5397">
      <w:pPr>
        <w:ind w:left="1"/>
        <w:jc w:val="both"/>
        <w:rPr>
          <w:sz w:val="24"/>
          <w:szCs w:val="24"/>
        </w:rPr>
      </w:pPr>
      <w:r w:rsidRPr="00C80CE8">
        <w:rPr>
          <w:rFonts w:eastAsia="Times New Roman"/>
          <w:b/>
          <w:bCs/>
          <w:sz w:val="24"/>
          <w:szCs w:val="24"/>
        </w:rPr>
        <w:t>Выпускник на углубленном уровне получит возможность научиться:</w:t>
      </w:r>
    </w:p>
    <w:p w:rsidR="007041D5" w:rsidRPr="00C80CE8" w:rsidRDefault="007041D5" w:rsidP="005E5397">
      <w:pPr>
        <w:spacing w:line="51"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проверять экспериментальными средствами выдвинутые гипотезы,</w:t>
      </w:r>
      <w:r w:rsidRPr="00C80CE8">
        <w:rPr>
          <w:rFonts w:eastAsia="Times New Roman"/>
          <w:sz w:val="24"/>
          <w:szCs w:val="24"/>
        </w:rPr>
        <w:t xml:space="preserve"> </w:t>
      </w:r>
      <w:r w:rsidRPr="00C80CE8">
        <w:rPr>
          <w:rFonts w:eastAsia="Times New Roman"/>
          <w:i/>
          <w:iCs/>
          <w:sz w:val="24"/>
          <w:szCs w:val="24"/>
        </w:rPr>
        <w:t>формулируя цель</w:t>
      </w:r>
      <w:r w:rsidRPr="00C80CE8">
        <w:rPr>
          <w:rFonts w:eastAsia="Times New Roman"/>
          <w:sz w:val="24"/>
          <w:szCs w:val="24"/>
        </w:rPr>
        <w:t xml:space="preserve"> </w:t>
      </w:r>
      <w:r w:rsidRPr="00C80CE8">
        <w:rPr>
          <w:rFonts w:eastAsia="Times New Roman"/>
          <w:i/>
          <w:iCs/>
          <w:sz w:val="24"/>
          <w:szCs w:val="24"/>
        </w:rPr>
        <w:t>исследования, на основе знания основополагающих физических закономерностей и законов;</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описывать и анализировать полученную в результате проведенных физических</w:t>
      </w:r>
      <w:r w:rsidRPr="00C80CE8">
        <w:rPr>
          <w:rFonts w:eastAsia="Times New Roman"/>
          <w:sz w:val="24"/>
          <w:szCs w:val="24"/>
        </w:rPr>
        <w:t xml:space="preserve"> </w:t>
      </w:r>
      <w:r w:rsidRPr="00C80CE8">
        <w:rPr>
          <w:rFonts w:eastAsia="Times New Roman"/>
          <w:i/>
          <w:iCs/>
          <w:sz w:val="24"/>
          <w:szCs w:val="24"/>
        </w:rPr>
        <w:t>экспериментов информацию, определять ее достоверность;</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понимать и объяснять системную связь между основополагающими научными</w:t>
      </w:r>
      <w:r w:rsidRPr="00C80CE8">
        <w:rPr>
          <w:rFonts w:eastAsia="Times New Roman"/>
          <w:sz w:val="24"/>
          <w:szCs w:val="24"/>
        </w:rPr>
        <w:t xml:space="preserve"> </w:t>
      </w:r>
      <w:r w:rsidRPr="00C80CE8">
        <w:rPr>
          <w:rFonts w:eastAsia="Times New Roman"/>
          <w:i/>
          <w:iCs/>
          <w:sz w:val="24"/>
          <w:szCs w:val="24"/>
        </w:rPr>
        <w:t>понятиями: пространство, время, материя (вещество, поле), движение, сила, энергия;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решать экспериментальные</w:t>
      </w:r>
      <w:r w:rsidRPr="00C80CE8">
        <w:rPr>
          <w:rFonts w:eastAsia="Times New Roman"/>
          <w:i/>
          <w:iCs/>
          <w:color w:val="20124D"/>
          <w:sz w:val="24"/>
          <w:szCs w:val="24"/>
        </w:rPr>
        <w:t>,</w:t>
      </w:r>
      <w:r w:rsidRPr="00C80CE8">
        <w:rPr>
          <w:rFonts w:eastAsia="Times New Roman"/>
          <w:sz w:val="24"/>
          <w:szCs w:val="24"/>
        </w:rPr>
        <w:t xml:space="preserve"> </w:t>
      </w:r>
      <w:r w:rsidRPr="00C80CE8">
        <w:rPr>
          <w:rFonts w:eastAsia="Times New Roman"/>
          <w:i/>
          <w:iCs/>
          <w:sz w:val="24"/>
          <w:szCs w:val="24"/>
        </w:rPr>
        <w:t>качественные и количественные задачи олимпиадного</w:t>
      </w:r>
      <w:r w:rsidRPr="00C80CE8">
        <w:rPr>
          <w:rFonts w:eastAsia="Times New Roman"/>
          <w:sz w:val="24"/>
          <w:szCs w:val="24"/>
        </w:rPr>
        <w:t xml:space="preserve"> </w:t>
      </w:r>
      <w:r w:rsidRPr="00C80CE8">
        <w:rPr>
          <w:rFonts w:eastAsia="Times New Roman"/>
          <w:i/>
          <w:iCs/>
          <w:sz w:val="24"/>
          <w:szCs w:val="24"/>
        </w:rPr>
        <w:t>уровня сложности, используя физические законы, а также уравнения, связывающие физические величины;</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границы применимости физических законов,</w:t>
      </w:r>
      <w:r w:rsidRPr="00C80CE8">
        <w:rPr>
          <w:rFonts w:eastAsia="Times New Roman"/>
          <w:sz w:val="24"/>
          <w:szCs w:val="24"/>
        </w:rPr>
        <w:t xml:space="preserve"> </w:t>
      </w:r>
      <w:r w:rsidRPr="00C80CE8">
        <w:rPr>
          <w:rFonts w:eastAsia="Times New Roman"/>
          <w:i/>
          <w:iCs/>
          <w:sz w:val="24"/>
          <w:szCs w:val="24"/>
        </w:rPr>
        <w:t>понимать всеобщий</w:t>
      </w:r>
      <w:r w:rsidRPr="00C80CE8">
        <w:rPr>
          <w:rFonts w:eastAsia="Times New Roman"/>
          <w:sz w:val="24"/>
          <w:szCs w:val="24"/>
        </w:rPr>
        <w:t xml:space="preserve"> </w:t>
      </w:r>
      <w:r w:rsidRPr="00C80CE8">
        <w:rPr>
          <w:rFonts w:eastAsia="Times New Roman"/>
          <w:i/>
          <w:iCs/>
          <w:sz w:val="24"/>
          <w:szCs w:val="24"/>
        </w:rPr>
        <w:t>характер фундаментальных законов и ограниченность использования частных законов;</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формулировать и решать новые задачи,</w:t>
      </w:r>
      <w:r w:rsidRPr="00C80CE8">
        <w:rPr>
          <w:rFonts w:eastAsia="Times New Roman"/>
          <w:sz w:val="24"/>
          <w:szCs w:val="24"/>
        </w:rPr>
        <w:t xml:space="preserve"> </w:t>
      </w:r>
      <w:r w:rsidRPr="00C80CE8">
        <w:rPr>
          <w:rFonts w:eastAsia="Times New Roman"/>
          <w:i/>
          <w:iCs/>
          <w:sz w:val="24"/>
          <w:szCs w:val="24"/>
        </w:rPr>
        <w:t>возникающие в ходе учебно-исследовательской и проектной деятельности;</w:t>
      </w:r>
    </w:p>
    <w:p w:rsidR="007041D5" w:rsidRPr="00C80CE8" w:rsidRDefault="007041D5" w:rsidP="005E5397">
      <w:pPr>
        <w:spacing w:line="22"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усовершенствовать приборы и методы исследования в соответствии с</w:t>
      </w:r>
      <w:r w:rsidRPr="00C80CE8">
        <w:rPr>
          <w:rFonts w:eastAsia="Times New Roman"/>
          <w:sz w:val="24"/>
          <w:szCs w:val="24"/>
        </w:rPr>
        <w:t xml:space="preserve"> </w:t>
      </w:r>
      <w:r w:rsidRPr="00C80CE8">
        <w:rPr>
          <w:rFonts w:eastAsia="Times New Roman"/>
          <w:i/>
          <w:iCs/>
          <w:sz w:val="24"/>
          <w:szCs w:val="24"/>
        </w:rPr>
        <w:t>поставленной задачей;</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методы математического моделирования,</w:t>
      </w:r>
      <w:r w:rsidRPr="00C80CE8">
        <w:rPr>
          <w:rFonts w:eastAsia="Times New Roman"/>
          <w:sz w:val="24"/>
          <w:szCs w:val="24"/>
        </w:rPr>
        <w:t xml:space="preserve"> </w:t>
      </w:r>
      <w:r w:rsidRPr="00C80CE8">
        <w:rPr>
          <w:rFonts w:eastAsia="Times New Roman"/>
          <w:i/>
          <w:iCs/>
          <w:sz w:val="24"/>
          <w:szCs w:val="24"/>
        </w:rPr>
        <w:t>в том числе простейшие</w:t>
      </w:r>
      <w:r w:rsidRPr="00C80CE8">
        <w:rPr>
          <w:rFonts w:eastAsia="Times New Roman"/>
          <w:sz w:val="24"/>
          <w:szCs w:val="24"/>
        </w:rPr>
        <w:t xml:space="preserve"> </w:t>
      </w:r>
      <w:r w:rsidRPr="00C80CE8">
        <w:rPr>
          <w:rFonts w:eastAsia="Times New Roman"/>
          <w:i/>
          <w:iCs/>
          <w:sz w:val="24"/>
          <w:szCs w:val="24"/>
        </w:rPr>
        <w:t>статистические методы для обработки результатов эксперимента.</w:t>
      </w:r>
    </w:p>
    <w:p w:rsidR="007041D5" w:rsidRPr="00C80CE8" w:rsidRDefault="007041D5" w:rsidP="005E5397">
      <w:pPr>
        <w:spacing w:line="217" w:lineRule="exact"/>
        <w:jc w:val="both"/>
        <w:rPr>
          <w:sz w:val="24"/>
          <w:szCs w:val="24"/>
        </w:rPr>
      </w:pPr>
    </w:p>
    <w:p w:rsidR="00336945" w:rsidRPr="00C80CE8" w:rsidRDefault="00336945" w:rsidP="00362B0D">
      <w:pPr>
        <w:jc w:val="both"/>
        <w:rPr>
          <w:rFonts w:eastAsia="Cambria"/>
          <w:b/>
          <w:bCs/>
          <w:i/>
          <w:iCs/>
          <w:sz w:val="24"/>
          <w:szCs w:val="24"/>
        </w:rPr>
      </w:pPr>
    </w:p>
    <w:p w:rsidR="007041D5" w:rsidRPr="00C80CE8" w:rsidRDefault="00171210" w:rsidP="005E5397">
      <w:pPr>
        <w:ind w:left="4801"/>
        <w:jc w:val="both"/>
        <w:rPr>
          <w:sz w:val="24"/>
          <w:szCs w:val="24"/>
        </w:rPr>
      </w:pPr>
      <w:r w:rsidRPr="00C80CE8">
        <w:rPr>
          <w:rFonts w:eastAsia="Cambria"/>
          <w:b/>
          <w:bCs/>
          <w:i/>
          <w:iCs/>
          <w:sz w:val="24"/>
          <w:szCs w:val="24"/>
        </w:rPr>
        <w:t>Химия</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76"/>
        </w:numPr>
        <w:tabs>
          <w:tab w:val="left" w:pos="222"/>
        </w:tabs>
        <w:spacing w:line="264" w:lineRule="auto"/>
        <w:ind w:left="1" w:right="1080" w:hanging="1"/>
        <w:jc w:val="both"/>
        <w:rPr>
          <w:rFonts w:eastAsia="Times New Roman"/>
          <w:b/>
          <w:bCs/>
          <w:sz w:val="24"/>
          <w:szCs w:val="24"/>
        </w:rPr>
      </w:pPr>
      <w:r w:rsidRPr="00C80CE8">
        <w:rPr>
          <w:rFonts w:eastAsia="Times New Roman"/>
          <w:b/>
          <w:bCs/>
          <w:sz w:val="24"/>
          <w:szCs w:val="24"/>
        </w:rPr>
        <w:t>результате изучения учебного предмета «Химия» на уровне среднего общего образования: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50"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раскрывать на примерах роль химии в формировании современной научной картины мира и в практической деятельности человека;</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демонстрировать на примерах взаимосвязь между химией и другими естественными науками;</w:t>
      </w:r>
    </w:p>
    <w:p w:rsidR="007041D5" w:rsidRPr="00C80CE8" w:rsidRDefault="007041D5" w:rsidP="005E5397">
      <w:pPr>
        <w:spacing w:line="16"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xml:space="preserve">–   раскрывать на примерах положения теории химического строения </w:t>
      </w:r>
      <w:proofErr w:type="gramStart"/>
      <w:r w:rsidRPr="00C80CE8">
        <w:rPr>
          <w:rFonts w:eastAsia="Times New Roman"/>
          <w:sz w:val="24"/>
          <w:szCs w:val="24"/>
        </w:rPr>
        <w:t>А.М.</w:t>
      </w:r>
      <w:proofErr w:type="gramEnd"/>
      <w:r w:rsidRPr="00C80CE8">
        <w:rPr>
          <w:rFonts w:eastAsia="Times New Roman"/>
          <w:sz w:val="24"/>
          <w:szCs w:val="24"/>
        </w:rPr>
        <w:t xml:space="preserve"> Бутлерова;</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xml:space="preserve">– понимать физический смысл Периодического закона </w:t>
      </w:r>
      <w:proofErr w:type="gramStart"/>
      <w:r w:rsidRPr="00C80CE8">
        <w:rPr>
          <w:rFonts w:eastAsia="Times New Roman"/>
          <w:sz w:val="24"/>
          <w:szCs w:val="24"/>
        </w:rPr>
        <w:t>Д.И.</w:t>
      </w:r>
      <w:proofErr w:type="gramEnd"/>
      <w:r w:rsidRPr="00C80CE8">
        <w:rPr>
          <w:rFonts w:eastAsia="Times New Roman"/>
          <w:sz w:val="24"/>
          <w:szCs w:val="24"/>
        </w:rPr>
        <w:t xml:space="preserve"> Менделеева и на его основе объяснять зависимость свойств химических элементов и образованных ими веществ от электронного строения атомов;</w:t>
      </w:r>
    </w:p>
    <w:p w:rsidR="007041D5" w:rsidRPr="00C80CE8" w:rsidRDefault="007041D5" w:rsidP="005E5397">
      <w:pPr>
        <w:spacing w:line="21"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объяснять причины многообразия веществ на основе общих представлений об их составе и строении;</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7041D5" w:rsidRPr="00C80CE8" w:rsidRDefault="007041D5" w:rsidP="005E5397">
      <w:pPr>
        <w:spacing w:line="19"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041D5" w:rsidRPr="00C80CE8" w:rsidRDefault="007041D5" w:rsidP="005E5397">
      <w:pPr>
        <w:spacing w:line="18"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041D5" w:rsidRPr="00C80CE8" w:rsidRDefault="007041D5" w:rsidP="005E5397">
      <w:pPr>
        <w:spacing w:line="24" w:lineRule="exact"/>
        <w:jc w:val="both"/>
        <w:rPr>
          <w:rFonts w:eastAsia="Times New Roman"/>
          <w:b/>
          <w:bCs/>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использовать знания о составе, строении и химических свойствах веществ для безопасного применения в практической деятельности;</w:t>
      </w: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владеть правилами и </w:t>
      </w:r>
      <w:proofErr w:type="gramStart"/>
      <w:r w:rsidRPr="00C80CE8">
        <w:rPr>
          <w:rFonts w:eastAsia="Times New Roman"/>
          <w:sz w:val="24"/>
          <w:szCs w:val="24"/>
        </w:rPr>
        <w:t>приемами безопасной работы с химическими веществами</w:t>
      </w:r>
      <w:proofErr w:type="gramEnd"/>
      <w:r w:rsidRPr="00C80CE8">
        <w:rPr>
          <w:rFonts w:eastAsia="Times New Roman"/>
          <w:sz w:val="24"/>
          <w:szCs w:val="24"/>
        </w:rPr>
        <w:t xml:space="preserve"> и лабораторным оборудованием;</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041D5" w:rsidRPr="00C80CE8" w:rsidRDefault="007041D5" w:rsidP="005E5397">
      <w:pPr>
        <w:spacing w:line="5"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приводить примеры гидролиза солей в повседневной жизни человека;</w:t>
      </w:r>
    </w:p>
    <w:p w:rsidR="007041D5" w:rsidRPr="00C80CE8" w:rsidRDefault="007041D5" w:rsidP="005E5397">
      <w:pPr>
        <w:spacing w:line="53" w:lineRule="exact"/>
        <w:jc w:val="both"/>
        <w:rPr>
          <w:sz w:val="24"/>
          <w:szCs w:val="24"/>
        </w:rPr>
      </w:pPr>
    </w:p>
    <w:p w:rsidR="007041D5" w:rsidRPr="00C80CE8" w:rsidRDefault="00171210" w:rsidP="005E5397">
      <w:pPr>
        <w:spacing w:line="267" w:lineRule="auto"/>
        <w:ind w:left="1" w:firstLine="283"/>
        <w:jc w:val="both"/>
        <w:rPr>
          <w:sz w:val="24"/>
          <w:szCs w:val="24"/>
        </w:rPr>
      </w:pPr>
      <w:r w:rsidRPr="00C80CE8">
        <w:rPr>
          <w:rFonts w:eastAsia="Times New Roman"/>
          <w:sz w:val="24"/>
          <w:szCs w:val="24"/>
        </w:rPr>
        <w:t>– приводить примеры окислительно-восстановительных реакций в природе, производственных процессах и жизнедеятельности организмов;</w:t>
      </w:r>
    </w:p>
    <w:p w:rsidR="007041D5" w:rsidRPr="00C80CE8" w:rsidRDefault="007041D5" w:rsidP="005E5397">
      <w:pPr>
        <w:spacing w:line="22"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lastRenderedPageBreak/>
        <w:t>– приводить примеры химических реакций, раскрывающих общие химические свойства простых веществ – металлов и неметаллов;</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владеть правилами безопасного обращения с едкими, горючими и токсичными веществами, средствами бытовой химии;</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осуществлять поиск химической информации по названиям, идентификаторам, структурным формулам веществ;</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критически оценивать и интерпретировать химическую информацию, содержащуюся</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77"/>
        </w:numPr>
        <w:tabs>
          <w:tab w:val="left" w:pos="270"/>
        </w:tabs>
        <w:spacing w:line="271" w:lineRule="auto"/>
        <w:ind w:left="1" w:hanging="1"/>
        <w:jc w:val="both"/>
        <w:rPr>
          <w:rFonts w:eastAsia="Times New Roman"/>
          <w:sz w:val="24"/>
          <w:szCs w:val="24"/>
        </w:rPr>
      </w:pPr>
      <w:r w:rsidRPr="00C80CE8">
        <w:rPr>
          <w:rFonts w:eastAsia="Times New Roman"/>
          <w:sz w:val="24"/>
          <w:szCs w:val="24"/>
        </w:rPr>
        <w:t>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041D5" w:rsidRPr="00C80CE8" w:rsidRDefault="007041D5" w:rsidP="005E5397">
      <w:pPr>
        <w:spacing w:line="338"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иллюстрировать на примерах становление и эволюцию органической химии как науки</w:t>
      </w:r>
      <w:r w:rsidRPr="00C80CE8">
        <w:rPr>
          <w:rFonts w:eastAsia="Times New Roman"/>
          <w:sz w:val="24"/>
          <w:szCs w:val="24"/>
        </w:rPr>
        <w:t xml:space="preserve"> </w:t>
      </w:r>
      <w:r w:rsidRPr="00C80CE8">
        <w:rPr>
          <w:rFonts w:eastAsia="Times New Roman"/>
          <w:i/>
          <w:iCs/>
          <w:sz w:val="24"/>
          <w:szCs w:val="24"/>
        </w:rPr>
        <w:t>на различных исторических этапах ее развития;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объяснять природу и способы образования химической связи:</w:t>
      </w:r>
      <w:r w:rsidRPr="00C80CE8">
        <w:rPr>
          <w:rFonts w:eastAsia="Times New Roman"/>
          <w:sz w:val="24"/>
          <w:szCs w:val="24"/>
        </w:rPr>
        <w:t xml:space="preserve"> </w:t>
      </w:r>
      <w:r w:rsidRPr="00C80CE8">
        <w:rPr>
          <w:rFonts w:eastAsia="Times New Roman"/>
          <w:i/>
          <w:iCs/>
          <w:sz w:val="24"/>
          <w:szCs w:val="24"/>
        </w:rPr>
        <w:t>ковалентной</w:t>
      </w:r>
      <w:r w:rsidRPr="00C80CE8">
        <w:rPr>
          <w:rFonts w:eastAsia="Times New Roman"/>
          <w:sz w:val="24"/>
          <w:szCs w:val="24"/>
        </w:rPr>
        <w:t xml:space="preserve"> </w:t>
      </w:r>
      <w:r w:rsidRPr="00C80CE8">
        <w:rPr>
          <w:rFonts w:eastAsia="Times New Roman"/>
          <w:i/>
          <w:iCs/>
          <w:sz w:val="24"/>
          <w:szCs w:val="24"/>
        </w:rPr>
        <w:t>(полярной,</w:t>
      </w:r>
      <w:r w:rsidRPr="00C80CE8">
        <w:rPr>
          <w:rFonts w:eastAsia="Times New Roman"/>
          <w:sz w:val="24"/>
          <w:szCs w:val="24"/>
        </w:rPr>
        <w:t xml:space="preserve"> </w:t>
      </w:r>
      <w:r w:rsidRPr="00C80CE8">
        <w:rPr>
          <w:rFonts w:eastAsia="Times New Roman"/>
          <w:i/>
          <w:iCs/>
          <w:sz w:val="24"/>
          <w:szCs w:val="24"/>
        </w:rPr>
        <w:t>неполярной), ионной, металлической, водородной – с целью определения химической активности веществ;</w:t>
      </w:r>
    </w:p>
    <w:p w:rsidR="007041D5" w:rsidRPr="00C80CE8" w:rsidRDefault="007041D5" w:rsidP="005E5397">
      <w:pPr>
        <w:spacing w:line="17"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устанавливать генетическую связь между классами органических веществ для</w:t>
      </w:r>
      <w:r w:rsidRPr="00C80CE8">
        <w:rPr>
          <w:rFonts w:eastAsia="Times New Roman"/>
          <w:sz w:val="24"/>
          <w:szCs w:val="24"/>
        </w:rPr>
        <w:t xml:space="preserve"> </w:t>
      </w:r>
      <w:r w:rsidRPr="00C80CE8">
        <w:rPr>
          <w:rFonts w:eastAsia="Times New Roman"/>
          <w:i/>
          <w:iCs/>
          <w:sz w:val="24"/>
          <w:szCs w:val="24"/>
        </w:rPr>
        <w:t>обоснования принципиальной возможности получения органических соединений заданного состава и строения;</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устанавливать взаимосвязи между фактами и теорией,</w:t>
      </w:r>
      <w:r w:rsidRPr="00C80CE8">
        <w:rPr>
          <w:rFonts w:eastAsia="Times New Roman"/>
          <w:sz w:val="24"/>
          <w:szCs w:val="24"/>
        </w:rPr>
        <w:t xml:space="preserve"> </w:t>
      </w:r>
      <w:r w:rsidRPr="00C80CE8">
        <w:rPr>
          <w:rFonts w:eastAsia="Times New Roman"/>
          <w:i/>
          <w:iCs/>
          <w:sz w:val="24"/>
          <w:szCs w:val="24"/>
        </w:rPr>
        <w:t>причиной и следствием при</w:t>
      </w:r>
      <w:r w:rsidRPr="00C80CE8">
        <w:rPr>
          <w:rFonts w:eastAsia="Times New Roman"/>
          <w:sz w:val="24"/>
          <w:szCs w:val="24"/>
        </w:rPr>
        <w:t xml:space="preserve"> </w:t>
      </w:r>
      <w:r w:rsidRPr="00C80CE8">
        <w:rPr>
          <w:rFonts w:eastAsia="Times New Roman"/>
          <w:i/>
          <w:iCs/>
          <w:sz w:val="24"/>
          <w:szCs w:val="24"/>
        </w:rPr>
        <w:t>анализе проблемных ситуаций и обосновании принимаемых решений на основе химических знаний.</w:t>
      </w:r>
    </w:p>
    <w:p w:rsidR="007041D5" w:rsidRPr="00C80CE8" w:rsidRDefault="00171210" w:rsidP="005E5397">
      <w:pPr>
        <w:ind w:left="1"/>
        <w:jc w:val="both"/>
        <w:rPr>
          <w:sz w:val="24"/>
          <w:szCs w:val="24"/>
        </w:rPr>
      </w:pPr>
      <w:r w:rsidRPr="00C80CE8">
        <w:rPr>
          <w:rFonts w:eastAsia="Times New Roman"/>
          <w:b/>
          <w:bCs/>
          <w:sz w:val="24"/>
          <w:szCs w:val="24"/>
        </w:rPr>
        <w:t>Выпускник на углубленном уровне научится:</w:t>
      </w:r>
    </w:p>
    <w:p w:rsidR="007041D5" w:rsidRPr="00C80CE8" w:rsidRDefault="007041D5" w:rsidP="005E5397">
      <w:pPr>
        <w:spacing w:line="51"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иллюстрировать на примерах становление и эволюцию органической химии как науки на различных исторических этапах ее развития;</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7041D5" w:rsidRPr="00C80CE8" w:rsidRDefault="007041D5" w:rsidP="005E5397">
      <w:pPr>
        <w:spacing w:line="21" w:lineRule="exact"/>
        <w:jc w:val="both"/>
        <w:rPr>
          <w:sz w:val="24"/>
          <w:szCs w:val="24"/>
        </w:rPr>
      </w:pPr>
    </w:p>
    <w:p w:rsidR="007041D5" w:rsidRPr="00C80CE8" w:rsidRDefault="00171210" w:rsidP="005E5397">
      <w:pPr>
        <w:spacing w:line="273" w:lineRule="auto"/>
        <w:ind w:left="1" w:firstLine="283"/>
        <w:jc w:val="both"/>
        <w:rPr>
          <w:sz w:val="24"/>
          <w:szCs w:val="24"/>
        </w:rPr>
      </w:pPr>
      <w:r w:rsidRPr="00C80CE8">
        <w:rPr>
          <w:rFonts w:eastAsia="Times New Roman"/>
          <w:sz w:val="24"/>
          <w:szCs w:val="24"/>
        </w:rPr>
        <w:t>–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lastRenderedPageBreak/>
        <w:t>–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7041D5" w:rsidRPr="00C80CE8" w:rsidRDefault="007041D5" w:rsidP="005E5397">
      <w:pPr>
        <w:spacing w:line="26" w:lineRule="exact"/>
        <w:jc w:val="both"/>
        <w:rPr>
          <w:sz w:val="24"/>
          <w:szCs w:val="24"/>
        </w:rPr>
      </w:pPr>
    </w:p>
    <w:p w:rsidR="004446F4" w:rsidRPr="00C80CE8" w:rsidRDefault="004446F4" w:rsidP="005E5397">
      <w:pPr>
        <w:spacing w:line="264" w:lineRule="auto"/>
        <w:ind w:left="1" w:firstLine="283"/>
        <w:jc w:val="both"/>
        <w:rPr>
          <w:rFonts w:eastAsia="Times New Roman"/>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характеризовать закономерности в изменении химических свойств простых веществ, водородных соединений, высших оксидов и гидроксидов;</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7041D5" w:rsidRPr="00C80CE8" w:rsidRDefault="007041D5" w:rsidP="005E5397">
      <w:pPr>
        <w:spacing w:line="17"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w:t>
      </w:r>
    </w:p>
    <w:p w:rsidR="007041D5" w:rsidRPr="00C80CE8" w:rsidRDefault="007041D5" w:rsidP="005E5397">
      <w:pPr>
        <w:spacing w:line="11" w:lineRule="exact"/>
        <w:jc w:val="both"/>
        <w:rPr>
          <w:sz w:val="24"/>
          <w:szCs w:val="24"/>
        </w:rPr>
      </w:pPr>
    </w:p>
    <w:p w:rsidR="007041D5" w:rsidRPr="00C80CE8" w:rsidRDefault="00171210" w:rsidP="00284630">
      <w:pPr>
        <w:numPr>
          <w:ilvl w:val="0"/>
          <w:numId w:val="78"/>
        </w:numPr>
        <w:tabs>
          <w:tab w:val="left" w:pos="181"/>
        </w:tabs>
        <w:ind w:left="181" w:hanging="181"/>
        <w:jc w:val="both"/>
        <w:rPr>
          <w:rFonts w:eastAsia="Times New Roman"/>
          <w:sz w:val="24"/>
          <w:szCs w:val="24"/>
        </w:rPr>
      </w:pPr>
      <w:r w:rsidRPr="00C80CE8">
        <w:rPr>
          <w:rFonts w:eastAsia="Times New Roman"/>
          <w:sz w:val="24"/>
          <w:szCs w:val="24"/>
        </w:rPr>
        <w:t>органических веществ;</w:t>
      </w: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приводить примеры окислительно-восстановительных реакций в природе, производственных процессах и жизнедеятельности организмов;</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обосновывать практическое использование неорганических и органических веществ и их реакций в промышленности и быту;</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выполнять химический эксперимент по распознаванию и получению неорганических</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79"/>
        </w:numPr>
        <w:tabs>
          <w:tab w:val="left" w:pos="227"/>
        </w:tabs>
        <w:spacing w:line="271" w:lineRule="auto"/>
        <w:ind w:left="1" w:hanging="1"/>
        <w:jc w:val="both"/>
        <w:rPr>
          <w:rFonts w:eastAsia="Times New Roman"/>
          <w:sz w:val="24"/>
          <w:szCs w:val="24"/>
        </w:rPr>
      </w:pPr>
      <w:r w:rsidRPr="00C80CE8">
        <w:rPr>
          <w:rFonts w:eastAsia="Times New Roman"/>
          <w:sz w:val="24"/>
          <w:szCs w:val="24"/>
        </w:rPr>
        <w:t>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4" w:lineRule="auto"/>
        <w:ind w:left="1" w:firstLine="283"/>
        <w:jc w:val="both"/>
        <w:rPr>
          <w:rFonts w:eastAsia="Times New Roman"/>
          <w:sz w:val="24"/>
          <w:szCs w:val="24"/>
        </w:rPr>
      </w:pPr>
      <w:r w:rsidRPr="00C80CE8">
        <w:rPr>
          <w:rFonts w:eastAsia="Times New Roman"/>
          <w:sz w:val="24"/>
          <w:szCs w:val="24"/>
        </w:rPr>
        <w:t xml:space="preserve">–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w:t>
      </w:r>
      <w:r w:rsidRPr="00C80CE8">
        <w:rPr>
          <w:rFonts w:eastAsia="Times New Roman"/>
          <w:sz w:val="24"/>
          <w:szCs w:val="24"/>
        </w:rPr>
        <w:lastRenderedPageBreak/>
        <w:t>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041D5" w:rsidRPr="00C80CE8" w:rsidRDefault="007041D5" w:rsidP="005E5397">
      <w:pPr>
        <w:spacing w:line="20" w:lineRule="exact"/>
        <w:jc w:val="both"/>
        <w:rPr>
          <w:rFonts w:eastAsia="Times New Roman"/>
          <w:sz w:val="24"/>
          <w:szCs w:val="24"/>
        </w:rPr>
      </w:pPr>
    </w:p>
    <w:p w:rsidR="007041D5" w:rsidRPr="00C80CE8" w:rsidRDefault="00171210" w:rsidP="005E5397">
      <w:pPr>
        <w:spacing w:line="271" w:lineRule="auto"/>
        <w:ind w:left="1" w:firstLine="283"/>
        <w:jc w:val="both"/>
        <w:rPr>
          <w:rFonts w:eastAsia="Times New Roman"/>
          <w:sz w:val="24"/>
          <w:szCs w:val="24"/>
        </w:rPr>
      </w:pPr>
      <w:r w:rsidRPr="00C80CE8">
        <w:rPr>
          <w:rFonts w:eastAsia="Times New Roman"/>
          <w:sz w:val="24"/>
          <w:szCs w:val="24"/>
        </w:rPr>
        <w:t>–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65" w:lineRule="auto"/>
        <w:ind w:left="1" w:firstLine="283"/>
        <w:jc w:val="both"/>
        <w:rPr>
          <w:rFonts w:eastAsia="Times New Roman"/>
          <w:sz w:val="24"/>
          <w:szCs w:val="24"/>
        </w:rPr>
      </w:pPr>
      <w:r w:rsidRPr="00C80CE8">
        <w:rPr>
          <w:rFonts w:eastAsia="Times New Roman"/>
          <w:sz w:val="24"/>
          <w:szCs w:val="24"/>
        </w:rPr>
        <w:t>– владеть правилами безопасного обращения с едкими, горючими и токсичными веществами, средствами бытовой химии;</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осуществлять поиск химической информации по названиям, идентификаторам, структурным формулам веществ;</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2" w:lineRule="auto"/>
        <w:ind w:left="1" w:firstLine="283"/>
        <w:jc w:val="both"/>
        <w:rPr>
          <w:rFonts w:eastAsia="Times New Roman"/>
          <w:sz w:val="24"/>
          <w:szCs w:val="24"/>
        </w:rPr>
      </w:pPr>
      <w:r w:rsidRPr="00C80CE8">
        <w:rPr>
          <w:rFonts w:eastAsia="Times New Roman"/>
          <w:sz w:val="24"/>
          <w:szCs w:val="24"/>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0" w:lineRule="auto"/>
        <w:ind w:left="1" w:firstLine="283"/>
        <w:jc w:val="both"/>
        <w:rPr>
          <w:rFonts w:eastAsia="Times New Roman"/>
          <w:sz w:val="24"/>
          <w:szCs w:val="24"/>
        </w:rPr>
      </w:pPr>
      <w:r w:rsidRPr="00C80CE8">
        <w:rPr>
          <w:rFonts w:eastAsia="Times New Roman"/>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041D5" w:rsidRPr="00C80CE8" w:rsidRDefault="007041D5" w:rsidP="005E5397">
      <w:pPr>
        <w:spacing w:line="21" w:lineRule="exact"/>
        <w:jc w:val="both"/>
        <w:rPr>
          <w:rFonts w:eastAsia="Times New Roman"/>
          <w:sz w:val="24"/>
          <w:szCs w:val="24"/>
        </w:rPr>
      </w:pPr>
    </w:p>
    <w:p w:rsidR="007041D5" w:rsidRPr="00C80CE8" w:rsidRDefault="00171210" w:rsidP="005E5397">
      <w:pPr>
        <w:spacing w:line="272" w:lineRule="auto"/>
        <w:ind w:left="1" w:firstLine="283"/>
        <w:jc w:val="both"/>
        <w:rPr>
          <w:rFonts w:eastAsia="Times New Roman"/>
          <w:sz w:val="24"/>
          <w:szCs w:val="24"/>
        </w:rPr>
      </w:pPr>
      <w:r w:rsidRPr="00C80CE8">
        <w:rPr>
          <w:rFonts w:eastAsia="Times New Roman"/>
          <w:sz w:val="24"/>
          <w:szCs w:val="24"/>
        </w:rPr>
        <w:t>–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7041D5" w:rsidRPr="00C80CE8" w:rsidRDefault="007041D5" w:rsidP="005E5397">
      <w:pPr>
        <w:spacing w:line="245"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углубленном уровне получит возможность научиться:</w:t>
      </w:r>
    </w:p>
    <w:p w:rsidR="007041D5" w:rsidRPr="00C80CE8" w:rsidRDefault="007041D5" w:rsidP="005E5397">
      <w:pPr>
        <w:spacing w:line="48" w:lineRule="exact"/>
        <w:jc w:val="both"/>
        <w:rPr>
          <w:sz w:val="24"/>
          <w:szCs w:val="24"/>
        </w:rPr>
      </w:pPr>
    </w:p>
    <w:p w:rsidR="007041D5" w:rsidRPr="00C80CE8" w:rsidRDefault="00171210" w:rsidP="005E5397">
      <w:pPr>
        <w:spacing w:line="27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формулировать цель исследования,</w:t>
      </w:r>
      <w:r w:rsidRPr="00C80CE8">
        <w:rPr>
          <w:rFonts w:eastAsia="Times New Roman"/>
          <w:sz w:val="24"/>
          <w:szCs w:val="24"/>
        </w:rPr>
        <w:t xml:space="preserve"> </w:t>
      </w:r>
      <w:r w:rsidRPr="00C80CE8">
        <w:rPr>
          <w:rFonts w:eastAsia="Times New Roman"/>
          <w:i/>
          <w:iCs/>
          <w:sz w:val="24"/>
          <w:szCs w:val="24"/>
        </w:rPr>
        <w:t>выдвигать и проверять экспериментально</w:t>
      </w:r>
      <w:r w:rsidRPr="00C80CE8">
        <w:rPr>
          <w:rFonts w:eastAsia="Times New Roman"/>
          <w:sz w:val="24"/>
          <w:szCs w:val="24"/>
        </w:rPr>
        <w:t xml:space="preserve"> </w:t>
      </w:r>
      <w:r w:rsidRPr="00C80CE8">
        <w:rPr>
          <w:rFonts w:eastAsia="Times New Roman"/>
          <w:i/>
          <w:iCs/>
          <w:sz w:val="24"/>
          <w:szCs w:val="24"/>
        </w:rPr>
        <w:t>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самостоятельно планировать и проводить химические эксперименты с соблюдением</w:t>
      </w:r>
      <w:r w:rsidRPr="00C80CE8">
        <w:rPr>
          <w:rFonts w:eastAsia="Times New Roman"/>
          <w:sz w:val="24"/>
          <w:szCs w:val="24"/>
        </w:rPr>
        <w:t xml:space="preserve"> </w:t>
      </w:r>
      <w:r w:rsidRPr="00C80CE8">
        <w:rPr>
          <w:rFonts w:eastAsia="Times New Roman"/>
          <w:i/>
          <w:iCs/>
          <w:sz w:val="24"/>
          <w:szCs w:val="24"/>
        </w:rPr>
        <w:t>правил безопасной работы с веществами и лабораторным оборудованием;</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интерпретировать данные о составе и строении веществ,</w:t>
      </w:r>
      <w:r w:rsidRPr="00C80CE8">
        <w:rPr>
          <w:rFonts w:eastAsia="Times New Roman"/>
          <w:sz w:val="24"/>
          <w:szCs w:val="24"/>
        </w:rPr>
        <w:t xml:space="preserve"> </w:t>
      </w:r>
      <w:r w:rsidRPr="00C80CE8">
        <w:rPr>
          <w:rFonts w:eastAsia="Times New Roman"/>
          <w:i/>
          <w:iCs/>
          <w:sz w:val="24"/>
          <w:szCs w:val="24"/>
        </w:rPr>
        <w:t>полученные с помощью</w:t>
      </w:r>
      <w:r w:rsidRPr="00C80CE8">
        <w:rPr>
          <w:rFonts w:eastAsia="Times New Roman"/>
          <w:sz w:val="24"/>
          <w:szCs w:val="24"/>
        </w:rPr>
        <w:t xml:space="preserve"> </w:t>
      </w:r>
      <w:r w:rsidRPr="00C80CE8">
        <w:rPr>
          <w:rFonts w:eastAsia="Times New Roman"/>
          <w:i/>
          <w:iCs/>
          <w:sz w:val="24"/>
          <w:szCs w:val="24"/>
        </w:rPr>
        <w:t>современных физико-химических методов;</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роль азотосодержащих гетероциклических соединений и</w:t>
      </w:r>
      <w:r w:rsidRPr="00C80CE8">
        <w:rPr>
          <w:rFonts w:eastAsia="Times New Roman"/>
          <w:sz w:val="24"/>
          <w:szCs w:val="24"/>
        </w:rPr>
        <w:t xml:space="preserve"> </w:t>
      </w:r>
      <w:r w:rsidRPr="00C80CE8">
        <w:rPr>
          <w:rFonts w:eastAsia="Times New Roman"/>
          <w:i/>
          <w:iCs/>
          <w:sz w:val="24"/>
          <w:szCs w:val="24"/>
        </w:rPr>
        <w:t>нуклеиновых кислот как важнейших биологически активных веществ;</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прогнозировать возможность протекания окислительно-восстановительных</w:t>
      </w:r>
      <w:r w:rsidRPr="00C80CE8">
        <w:rPr>
          <w:rFonts w:eastAsia="Times New Roman"/>
          <w:sz w:val="24"/>
          <w:szCs w:val="24"/>
        </w:rPr>
        <w:t xml:space="preserve"> </w:t>
      </w:r>
      <w:r w:rsidRPr="00C80CE8">
        <w:rPr>
          <w:rFonts w:eastAsia="Times New Roman"/>
          <w:i/>
          <w:iCs/>
          <w:sz w:val="24"/>
          <w:szCs w:val="24"/>
        </w:rPr>
        <w:t>реакций, лежащих в основе природных и производственных процессов.</w:t>
      </w:r>
    </w:p>
    <w:p w:rsidR="007041D5" w:rsidRPr="00C80CE8" w:rsidRDefault="007041D5" w:rsidP="005E5397">
      <w:pPr>
        <w:spacing w:line="256"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Биология</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80"/>
        </w:numPr>
        <w:tabs>
          <w:tab w:val="left" w:pos="222"/>
        </w:tabs>
        <w:spacing w:line="264" w:lineRule="auto"/>
        <w:ind w:left="1" w:right="780" w:hanging="1"/>
        <w:jc w:val="both"/>
        <w:rPr>
          <w:rFonts w:eastAsia="Times New Roman"/>
          <w:b/>
          <w:bCs/>
          <w:sz w:val="24"/>
          <w:szCs w:val="24"/>
        </w:rPr>
      </w:pPr>
      <w:r w:rsidRPr="00C80CE8">
        <w:rPr>
          <w:rFonts w:eastAsia="Times New Roman"/>
          <w:b/>
          <w:bCs/>
          <w:sz w:val="24"/>
          <w:szCs w:val="24"/>
        </w:rPr>
        <w:t>результате изучения учебного предмета «Биология» на уровне среднего общего образования:</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48"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раскрывать на примерах роль биологии в формировании современной научной картины мира и в практической деятельности людей;</w:t>
      </w:r>
    </w:p>
    <w:p w:rsidR="007041D5" w:rsidRPr="00C80CE8" w:rsidRDefault="007041D5" w:rsidP="005E5397">
      <w:pPr>
        <w:spacing w:line="24"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понимать и описывать взаимосвязь между естественными науками: биологией, физикой, химией; устанавливать взаимосвязь природных явлений;</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41D5" w:rsidRPr="00C80CE8" w:rsidRDefault="007041D5" w:rsidP="005E5397">
      <w:pPr>
        <w:spacing w:line="24" w:lineRule="exact"/>
        <w:jc w:val="both"/>
        <w:rPr>
          <w:rFonts w:eastAsia="Times New Roman"/>
          <w:b/>
          <w:bCs/>
          <w:sz w:val="24"/>
          <w:szCs w:val="24"/>
        </w:rPr>
      </w:pP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lastRenderedPageBreak/>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41D5" w:rsidRPr="00C80CE8" w:rsidRDefault="007041D5" w:rsidP="005E5397">
      <w:pPr>
        <w:spacing w:line="21"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формулировать гипотезы на основании предложенной биологической информации и предлагать варианты проверки гипотез;</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сравнивать биологические объекты между собой по заданным критериям, делать выводы и умозаключения на основе сравнения;</w:t>
      </w:r>
    </w:p>
    <w:p w:rsidR="007041D5" w:rsidRPr="00C80CE8" w:rsidRDefault="007041D5" w:rsidP="005E5397">
      <w:pPr>
        <w:spacing w:line="2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41D5" w:rsidRPr="00C80CE8" w:rsidRDefault="007041D5" w:rsidP="005E5397">
      <w:pPr>
        <w:spacing w:line="26"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приводить примеры веществ основных групп органических соединений клетки (белков, жиров, углеводов, нуклеиновых кислот);</w:t>
      </w:r>
    </w:p>
    <w:p w:rsidR="007041D5" w:rsidRPr="00C80CE8" w:rsidRDefault="007041D5" w:rsidP="005E5397">
      <w:pPr>
        <w:spacing w:line="28" w:lineRule="exact"/>
        <w:jc w:val="both"/>
        <w:rPr>
          <w:rFonts w:eastAsia="Times New Roman"/>
          <w:b/>
          <w:bCs/>
          <w:sz w:val="24"/>
          <w:szCs w:val="24"/>
        </w:rPr>
      </w:pPr>
    </w:p>
    <w:p w:rsidR="004446F4" w:rsidRPr="00C80CE8" w:rsidRDefault="00171210" w:rsidP="00362B0D">
      <w:pPr>
        <w:spacing w:line="270" w:lineRule="auto"/>
        <w:ind w:left="1" w:firstLine="283"/>
        <w:jc w:val="both"/>
        <w:rPr>
          <w:rFonts w:eastAsia="Times New Roman"/>
          <w:sz w:val="24"/>
          <w:szCs w:val="24"/>
        </w:rPr>
      </w:pPr>
      <w:r w:rsidRPr="00C80CE8">
        <w:rPr>
          <w:rFonts w:eastAsia="Times New Roman"/>
          <w:sz w:val="24"/>
          <w:szCs w:val="24"/>
        </w:rPr>
        <w:t xml:space="preserve">– распознавать клетки (прокариот и эукариот, растений и животных) по описанию, на </w:t>
      </w:r>
    </w:p>
    <w:p w:rsidR="007041D5" w:rsidRPr="00C80CE8" w:rsidRDefault="00171210" w:rsidP="005E5397">
      <w:pPr>
        <w:spacing w:line="270" w:lineRule="auto"/>
        <w:ind w:left="1" w:firstLine="283"/>
        <w:jc w:val="both"/>
        <w:rPr>
          <w:rFonts w:eastAsia="Times New Roman"/>
          <w:b/>
          <w:bCs/>
          <w:sz w:val="24"/>
          <w:szCs w:val="24"/>
        </w:rPr>
      </w:pPr>
      <w:r w:rsidRPr="00C80CE8">
        <w:rPr>
          <w:rFonts w:eastAsia="Times New Roman"/>
          <w:sz w:val="24"/>
          <w:szCs w:val="24"/>
        </w:rPr>
        <w:t>схематических изображениях; устанавливать связь строения и функций компонентов клетки, обосновывать многообразие клеток;</w:t>
      </w:r>
    </w:p>
    <w:p w:rsidR="007041D5" w:rsidRPr="00C80CE8" w:rsidRDefault="007041D5" w:rsidP="005E5397">
      <w:pPr>
        <w:spacing w:line="7"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распознавать популяцию и биологический вид по основным признакам;</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66" w:lineRule="auto"/>
        <w:ind w:left="1" w:firstLine="283"/>
        <w:jc w:val="both"/>
        <w:rPr>
          <w:rFonts w:eastAsia="Times New Roman"/>
          <w:b/>
          <w:bCs/>
          <w:sz w:val="24"/>
          <w:szCs w:val="24"/>
        </w:rPr>
      </w:pPr>
      <w:r w:rsidRPr="00C80CE8">
        <w:rPr>
          <w:rFonts w:eastAsia="Times New Roman"/>
          <w:sz w:val="24"/>
          <w:szCs w:val="24"/>
        </w:rPr>
        <w:t>– описывать фенотип многоклеточных растений и животных по морфологическому критерию;</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281"/>
        <w:jc w:val="both"/>
        <w:rPr>
          <w:rFonts w:eastAsia="Times New Roman"/>
          <w:b/>
          <w:bCs/>
          <w:sz w:val="24"/>
          <w:szCs w:val="24"/>
        </w:rPr>
      </w:pPr>
      <w:r w:rsidRPr="00C80CE8">
        <w:rPr>
          <w:rFonts w:eastAsia="Times New Roman"/>
          <w:sz w:val="24"/>
          <w:szCs w:val="24"/>
        </w:rPr>
        <w:t>–   объяснять многообразие организмов, применяя эволюционную теорию;</w:t>
      </w:r>
    </w:p>
    <w:p w:rsidR="007041D5" w:rsidRPr="00C80CE8" w:rsidRDefault="007041D5" w:rsidP="005E5397">
      <w:pPr>
        <w:spacing w:line="53" w:lineRule="exact"/>
        <w:jc w:val="both"/>
        <w:rPr>
          <w:rFonts w:eastAsia="Times New Roman"/>
          <w:b/>
          <w:bCs/>
          <w:sz w:val="24"/>
          <w:szCs w:val="24"/>
        </w:rPr>
      </w:pPr>
    </w:p>
    <w:p w:rsidR="007041D5" w:rsidRPr="00C80CE8" w:rsidRDefault="00171210" w:rsidP="005E5397">
      <w:pPr>
        <w:spacing w:line="271" w:lineRule="auto"/>
        <w:ind w:left="1" w:firstLine="283"/>
        <w:jc w:val="both"/>
        <w:rPr>
          <w:rFonts w:eastAsia="Times New Roman"/>
          <w:b/>
          <w:bCs/>
          <w:sz w:val="24"/>
          <w:szCs w:val="24"/>
        </w:rPr>
      </w:pPr>
      <w:r w:rsidRPr="00C80CE8">
        <w:rPr>
          <w:rFonts w:eastAsia="Times New Roman"/>
          <w:sz w:val="24"/>
          <w:szCs w:val="24"/>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41D5" w:rsidRPr="00C80CE8" w:rsidRDefault="007041D5" w:rsidP="005E5397">
      <w:pPr>
        <w:spacing w:line="5" w:lineRule="exact"/>
        <w:jc w:val="both"/>
        <w:rPr>
          <w:rFonts w:eastAsia="Times New Roman"/>
          <w:b/>
          <w:bCs/>
          <w:sz w:val="24"/>
          <w:szCs w:val="24"/>
        </w:rPr>
      </w:pPr>
    </w:p>
    <w:p w:rsidR="007041D5" w:rsidRPr="00C80CE8" w:rsidRDefault="00171210" w:rsidP="005E5397">
      <w:pPr>
        <w:ind w:left="281"/>
        <w:jc w:val="both"/>
        <w:rPr>
          <w:sz w:val="24"/>
          <w:szCs w:val="24"/>
        </w:rPr>
      </w:pPr>
      <w:r w:rsidRPr="00C80CE8">
        <w:rPr>
          <w:rFonts w:eastAsia="Times New Roman"/>
          <w:sz w:val="24"/>
          <w:szCs w:val="24"/>
        </w:rPr>
        <w:t>–   объяснять причины наследственных заболеваний;</w:t>
      </w:r>
    </w:p>
    <w:p w:rsidR="007041D5" w:rsidRPr="00C80CE8" w:rsidRDefault="00171210" w:rsidP="005E5397">
      <w:pPr>
        <w:spacing w:line="271" w:lineRule="auto"/>
        <w:ind w:firstLine="283"/>
        <w:jc w:val="both"/>
        <w:rPr>
          <w:sz w:val="24"/>
          <w:szCs w:val="24"/>
        </w:rPr>
      </w:pPr>
      <w:r w:rsidRPr="00C80CE8">
        <w:rPr>
          <w:rFonts w:eastAsia="Times New Roman"/>
          <w:sz w:val="24"/>
          <w:szCs w:val="24"/>
        </w:rPr>
        <w:t>–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выявлять морфологические, физиологические, поведенческие адаптации организмов к среде обитания и действию экологических факторов;</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составлять схемы переноса веществ и энергии в экосистеме (цепи питания);</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приводить доказательства необходимости сохранения биоразнообразия для устойчивого развития и охраны окружающей среды;</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представлять биологическую информацию в виде текста, таблицы, графика, диаграммы и делать выводы на основании представленных данных;</w:t>
      </w:r>
    </w:p>
    <w:p w:rsidR="007041D5" w:rsidRPr="00C80CE8" w:rsidRDefault="007041D5" w:rsidP="005E5397">
      <w:pPr>
        <w:spacing w:line="29"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оценивать роль достижений генетики, селекции, биотехнологии в практической деятельности человека и в собственной жизни;</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объяснять негативное влияние веществ (алкоголя, никотина, наркотических веществ) на зародышевое развитие человека;</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последствия влияния мутагенов;</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возможные причины наследственных заболеваний.</w:t>
      </w:r>
    </w:p>
    <w:p w:rsidR="007041D5" w:rsidRPr="00C80CE8" w:rsidRDefault="007041D5" w:rsidP="005E5397">
      <w:pPr>
        <w:spacing w:line="28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давать научное объяснение биологическим фактам,</w:t>
      </w:r>
      <w:r w:rsidRPr="00C80CE8">
        <w:rPr>
          <w:rFonts w:eastAsia="Times New Roman"/>
          <w:sz w:val="24"/>
          <w:szCs w:val="24"/>
        </w:rPr>
        <w:t xml:space="preserve"> </w:t>
      </w:r>
      <w:r w:rsidRPr="00C80CE8">
        <w:rPr>
          <w:rFonts w:eastAsia="Times New Roman"/>
          <w:i/>
          <w:iCs/>
          <w:sz w:val="24"/>
          <w:szCs w:val="24"/>
        </w:rPr>
        <w:t>процессам,</w:t>
      </w:r>
      <w:r w:rsidRPr="00C80CE8">
        <w:rPr>
          <w:rFonts w:eastAsia="Times New Roman"/>
          <w:sz w:val="24"/>
          <w:szCs w:val="24"/>
        </w:rPr>
        <w:t xml:space="preserve"> </w:t>
      </w:r>
      <w:r w:rsidRPr="00C80CE8">
        <w:rPr>
          <w:rFonts w:eastAsia="Times New Roman"/>
          <w:i/>
          <w:iCs/>
          <w:sz w:val="24"/>
          <w:szCs w:val="24"/>
        </w:rPr>
        <w:t>явлениям,</w:t>
      </w:r>
      <w:r w:rsidRPr="00C80CE8">
        <w:rPr>
          <w:rFonts w:eastAsia="Times New Roman"/>
          <w:sz w:val="24"/>
          <w:szCs w:val="24"/>
        </w:rPr>
        <w:t xml:space="preserve"> </w:t>
      </w:r>
      <w:r w:rsidRPr="00C80CE8">
        <w:rPr>
          <w:rFonts w:eastAsia="Times New Roman"/>
          <w:i/>
          <w:iCs/>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современные направления в развитии биологии;</w:t>
      </w:r>
      <w:r w:rsidRPr="00C80CE8">
        <w:rPr>
          <w:rFonts w:eastAsia="Times New Roman"/>
          <w:sz w:val="24"/>
          <w:szCs w:val="24"/>
        </w:rPr>
        <w:t xml:space="preserve"> </w:t>
      </w:r>
      <w:r w:rsidRPr="00C80CE8">
        <w:rPr>
          <w:rFonts w:eastAsia="Times New Roman"/>
          <w:i/>
          <w:iCs/>
          <w:sz w:val="24"/>
          <w:szCs w:val="24"/>
        </w:rPr>
        <w:t>описывать их</w:t>
      </w:r>
      <w:r w:rsidRPr="00C80CE8">
        <w:rPr>
          <w:rFonts w:eastAsia="Times New Roman"/>
          <w:sz w:val="24"/>
          <w:szCs w:val="24"/>
        </w:rPr>
        <w:t xml:space="preserve"> </w:t>
      </w:r>
      <w:r w:rsidRPr="00C80CE8">
        <w:rPr>
          <w:rFonts w:eastAsia="Times New Roman"/>
          <w:i/>
          <w:iCs/>
          <w:sz w:val="24"/>
          <w:szCs w:val="24"/>
        </w:rPr>
        <w:t>возможное использование в практической деятельности;</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сравнивать способы деления клетки</w:t>
      </w:r>
      <w:r w:rsidRPr="00C80CE8">
        <w:rPr>
          <w:rFonts w:eastAsia="Times New Roman"/>
          <w:sz w:val="24"/>
          <w:szCs w:val="24"/>
        </w:rPr>
        <w:t xml:space="preserve"> </w:t>
      </w:r>
      <w:r w:rsidRPr="00C80CE8">
        <w:rPr>
          <w:rFonts w:eastAsia="Times New Roman"/>
          <w:i/>
          <w:iCs/>
          <w:sz w:val="24"/>
          <w:szCs w:val="24"/>
        </w:rPr>
        <w:t>(митоз и мейоз);</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решать задачи на построение фрагмента второй цепи ДНК по предложенному</w:t>
      </w:r>
      <w:r w:rsidRPr="00C80CE8">
        <w:rPr>
          <w:rFonts w:eastAsia="Times New Roman"/>
          <w:sz w:val="24"/>
          <w:szCs w:val="24"/>
        </w:rPr>
        <w:t xml:space="preserve"> </w:t>
      </w:r>
      <w:r w:rsidRPr="00C80CE8">
        <w:rPr>
          <w:rFonts w:eastAsia="Times New Roman"/>
          <w:i/>
          <w:iCs/>
          <w:sz w:val="24"/>
          <w:szCs w:val="24"/>
        </w:rPr>
        <w:t xml:space="preserve">фрагменту первой, </w:t>
      </w:r>
      <w:proofErr w:type="spellStart"/>
      <w:r w:rsidRPr="00C80CE8">
        <w:rPr>
          <w:rFonts w:eastAsia="Times New Roman"/>
          <w:i/>
          <w:iCs/>
          <w:sz w:val="24"/>
          <w:szCs w:val="24"/>
        </w:rPr>
        <w:t>иРНК</w:t>
      </w:r>
      <w:proofErr w:type="spellEnd"/>
      <w:r w:rsidRPr="00C80CE8">
        <w:rPr>
          <w:rFonts w:eastAsia="Times New Roman"/>
          <w:i/>
          <w:iCs/>
          <w:sz w:val="24"/>
          <w:szCs w:val="24"/>
        </w:rPr>
        <w:t xml:space="preserve"> (мРНК) по участку ДНК;</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решать задачи на определение количества хромосом в соматических и половых</w:t>
      </w:r>
      <w:r w:rsidRPr="00C80CE8">
        <w:rPr>
          <w:rFonts w:eastAsia="Times New Roman"/>
          <w:sz w:val="24"/>
          <w:szCs w:val="24"/>
        </w:rPr>
        <w:t xml:space="preserve"> </w:t>
      </w:r>
      <w:r w:rsidRPr="00C80CE8">
        <w:rPr>
          <w:rFonts w:eastAsia="Times New Roman"/>
          <w:i/>
          <w:iCs/>
          <w:sz w:val="24"/>
          <w:szCs w:val="24"/>
        </w:rPr>
        <w:t>клетках, а также в клетках перед началом деления (мейоза или митоза) и по его окончании (для многоклеточных организмов);</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решать генетические задачи на моногибридное скрещивание,</w:t>
      </w:r>
      <w:r w:rsidRPr="00C80CE8">
        <w:rPr>
          <w:rFonts w:eastAsia="Times New Roman"/>
          <w:sz w:val="24"/>
          <w:szCs w:val="24"/>
        </w:rPr>
        <w:t xml:space="preserve"> </w:t>
      </w:r>
      <w:r w:rsidRPr="00C80CE8">
        <w:rPr>
          <w:rFonts w:eastAsia="Times New Roman"/>
          <w:i/>
          <w:iCs/>
          <w:sz w:val="24"/>
          <w:szCs w:val="24"/>
        </w:rPr>
        <w:t>составлять схемы</w:t>
      </w:r>
      <w:r w:rsidRPr="00C80CE8">
        <w:rPr>
          <w:rFonts w:eastAsia="Times New Roman"/>
          <w:sz w:val="24"/>
          <w:szCs w:val="24"/>
        </w:rPr>
        <w:t xml:space="preserve"> </w:t>
      </w:r>
      <w:r w:rsidRPr="00C80CE8">
        <w:rPr>
          <w:rFonts w:eastAsia="Times New Roman"/>
          <w:i/>
          <w:iCs/>
          <w:sz w:val="24"/>
          <w:szCs w:val="24"/>
        </w:rPr>
        <w:t>моногибридного скрещивания, применяя законы наследственности и используя биологическую терминологию и символику;</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устанавливать тип наследования и характер проявления признака по заданной схеме</w:t>
      </w:r>
      <w:r w:rsidRPr="00C80CE8">
        <w:rPr>
          <w:rFonts w:eastAsia="Times New Roman"/>
          <w:sz w:val="24"/>
          <w:szCs w:val="24"/>
        </w:rPr>
        <w:t xml:space="preserve"> </w:t>
      </w:r>
      <w:r w:rsidRPr="00C80CE8">
        <w:rPr>
          <w:rFonts w:eastAsia="Times New Roman"/>
          <w:i/>
          <w:iCs/>
          <w:sz w:val="24"/>
          <w:szCs w:val="24"/>
        </w:rPr>
        <w:t>родословной, применяя законы наследственности;</w:t>
      </w:r>
    </w:p>
    <w:p w:rsidR="007041D5" w:rsidRPr="00C80CE8" w:rsidRDefault="007041D5" w:rsidP="005E5397">
      <w:pPr>
        <w:spacing w:line="28" w:lineRule="exact"/>
        <w:jc w:val="both"/>
        <w:rPr>
          <w:sz w:val="24"/>
          <w:szCs w:val="24"/>
        </w:rPr>
      </w:pPr>
    </w:p>
    <w:p w:rsidR="004446F4" w:rsidRPr="00C80CE8" w:rsidRDefault="00171210" w:rsidP="00362B0D">
      <w:pPr>
        <w:spacing w:line="270" w:lineRule="auto"/>
        <w:ind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оценивать результаты взаимодействия человека и окружающей среды,</w:t>
      </w:r>
      <w:r w:rsidRPr="00C80CE8">
        <w:rPr>
          <w:rFonts w:eastAsia="Times New Roman"/>
          <w:sz w:val="24"/>
          <w:szCs w:val="24"/>
        </w:rPr>
        <w:t xml:space="preserve"> </w:t>
      </w:r>
      <w:r w:rsidRPr="00C80CE8">
        <w:rPr>
          <w:rFonts w:eastAsia="Times New Roman"/>
          <w:i/>
          <w:iCs/>
          <w:sz w:val="24"/>
          <w:szCs w:val="24"/>
        </w:rPr>
        <w:t xml:space="preserve">прогнозировать </w:t>
      </w:r>
    </w:p>
    <w:p w:rsidR="007041D5" w:rsidRPr="00C80CE8" w:rsidRDefault="00171210" w:rsidP="005E5397">
      <w:pPr>
        <w:spacing w:line="270" w:lineRule="auto"/>
        <w:ind w:firstLine="283"/>
        <w:jc w:val="both"/>
        <w:rPr>
          <w:sz w:val="24"/>
          <w:szCs w:val="24"/>
        </w:rPr>
      </w:pPr>
      <w:r w:rsidRPr="00C80CE8">
        <w:rPr>
          <w:rFonts w:eastAsia="Times New Roman"/>
          <w:i/>
          <w:iCs/>
          <w:sz w:val="24"/>
          <w:szCs w:val="24"/>
        </w:rPr>
        <w:t>возможные последствия деятельности человека для существования отдельных биологических объектов и целых природных сообществ.</w:t>
      </w:r>
    </w:p>
    <w:p w:rsidR="007041D5" w:rsidRPr="00C80CE8" w:rsidRDefault="007041D5" w:rsidP="005E5397">
      <w:pPr>
        <w:spacing w:line="331"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углубленном уровне научится:</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оценивать роль биологических открытий и современных исследований в развитии науки и в практической деятельности людей;</w:t>
      </w:r>
    </w:p>
    <w:p w:rsidR="007041D5" w:rsidRPr="00C80CE8" w:rsidRDefault="00171210" w:rsidP="005E5397">
      <w:pPr>
        <w:spacing w:line="266" w:lineRule="auto"/>
        <w:ind w:firstLine="283"/>
        <w:jc w:val="both"/>
        <w:rPr>
          <w:sz w:val="24"/>
          <w:szCs w:val="24"/>
        </w:rPr>
      </w:pPr>
      <w:r w:rsidRPr="00C80CE8">
        <w:rPr>
          <w:rFonts w:eastAsia="Times New Roman"/>
          <w:sz w:val="24"/>
          <w:szCs w:val="24"/>
        </w:rPr>
        <w:t>– оценивать роль биологии в формировании современной научной картины мира, прогнозировать перспективы развития биологии;</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7041D5" w:rsidRPr="00C80CE8" w:rsidRDefault="007041D5" w:rsidP="005E5397">
      <w:pPr>
        <w:spacing w:line="18"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выявлять и обосновывать существенные особенности разных уровней организации жизни;</w:t>
      </w:r>
    </w:p>
    <w:p w:rsidR="007041D5" w:rsidRPr="00C80CE8" w:rsidRDefault="007041D5" w:rsidP="005E5397">
      <w:pPr>
        <w:spacing w:line="22"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устанавливать связь строения и функций основных биологических макромолекул, их роль в процессах клеточного метаболизма;</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решать задачи на определение последовательности нуклеотидов ДНК и </w:t>
      </w:r>
      <w:proofErr w:type="spellStart"/>
      <w:r w:rsidRPr="00C80CE8">
        <w:rPr>
          <w:rFonts w:eastAsia="Times New Roman"/>
          <w:sz w:val="24"/>
          <w:szCs w:val="24"/>
        </w:rPr>
        <w:t>иРНК</w:t>
      </w:r>
      <w:proofErr w:type="spellEnd"/>
      <w:r w:rsidRPr="00C80CE8">
        <w:rPr>
          <w:rFonts w:eastAsia="Times New Roman"/>
          <w:sz w:val="24"/>
          <w:szCs w:val="24"/>
        </w:rPr>
        <w:t xml:space="preserve"> (мРНК), антикодонов тРНК, последовательности аминокислот в молекуле белка, применяя знания о реакциях матричного синтеза, генетическом коде, принципе </w:t>
      </w:r>
      <w:proofErr w:type="spellStart"/>
      <w:r w:rsidRPr="00C80CE8">
        <w:rPr>
          <w:rFonts w:eastAsia="Times New Roman"/>
          <w:sz w:val="24"/>
          <w:szCs w:val="24"/>
        </w:rPr>
        <w:t>комплементарности</w:t>
      </w:r>
      <w:proofErr w:type="spellEnd"/>
      <w:r w:rsidRPr="00C80CE8">
        <w:rPr>
          <w:rFonts w:eastAsia="Times New Roman"/>
          <w:sz w:val="24"/>
          <w:szCs w:val="24"/>
        </w:rPr>
        <w:t>;</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делать выводы об изменениях, которые произойдут в процессах матричного синтеза в случае изменения последовательности нуклеотидов ДНК;</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7041D5" w:rsidRPr="00C80CE8" w:rsidRDefault="007041D5" w:rsidP="005E5397">
      <w:pPr>
        <w:spacing w:line="19"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определять количество хромосом в клетках растений основных отделов на разных этапах жизненного цикла;</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lastRenderedPageBreak/>
        <w:t xml:space="preserve">– решать генетические задачи на </w:t>
      </w:r>
      <w:proofErr w:type="spellStart"/>
      <w:r w:rsidRPr="00C80CE8">
        <w:rPr>
          <w:rFonts w:eastAsia="Times New Roman"/>
          <w:sz w:val="24"/>
          <w:szCs w:val="24"/>
        </w:rPr>
        <w:t>дигибридное</w:t>
      </w:r>
      <w:proofErr w:type="spellEnd"/>
      <w:r w:rsidRPr="00C80CE8">
        <w:rPr>
          <w:rFonts w:eastAsia="Times New Roman"/>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раскрывать причины наследственных заболеваний, аргументировать необходимость мер предупреждения таких заболеваний;</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сравнивать разные способы размножения организмов;</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основные этапы онтогенеза организмов;</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7041D5" w:rsidRPr="00C80CE8" w:rsidRDefault="007041D5" w:rsidP="005E5397">
      <w:pPr>
        <w:spacing w:line="26" w:lineRule="exact"/>
        <w:jc w:val="both"/>
        <w:rPr>
          <w:sz w:val="24"/>
          <w:szCs w:val="24"/>
        </w:rPr>
      </w:pPr>
    </w:p>
    <w:p w:rsidR="004446F4" w:rsidRPr="00C80CE8" w:rsidRDefault="00171210" w:rsidP="00D84973">
      <w:pPr>
        <w:spacing w:line="264" w:lineRule="auto"/>
        <w:ind w:firstLine="283"/>
        <w:jc w:val="both"/>
        <w:rPr>
          <w:sz w:val="24"/>
          <w:szCs w:val="24"/>
        </w:rPr>
      </w:pPr>
      <w:r w:rsidRPr="00C80CE8">
        <w:rPr>
          <w:rFonts w:eastAsia="Times New Roman"/>
          <w:sz w:val="24"/>
          <w:szCs w:val="24"/>
        </w:rPr>
        <w:t>– обосновывать значение разных методов селекции в создании сортов растений, пород животных и штаммов микроорганизмов;</w:t>
      </w: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обосновывать причины изменяемости и многообразия видов, применяя синтетическую теорию эволюции;</w:t>
      </w:r>
    </w:p>
    <w:p w:rsidR="00D84973" w:rsidRPr="00C80CE8" w:rsidRDefault="00D84973" w:rsidP="005E5397">
      <w:pPr>
        <w:spacing w:line="264" w:lineRule="auto"/>
        <w:ind w:firstLine="283"/>
        <w:jc w:val="both"/>
        <w:rPr>
          <w:sz w:val="24"/>
          <w:szCs w:val="24"/>
        </w:rPr>
      </w:pP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характеризовать популяцию как единицу эволюции, вид как систематическую категорию и как результат эволюции;</w:t>
      </w:r>
    </w:p>
    <w:p w:rsidR="007041D5" w:rsidRPr="00C80CE8" w:rsidRDefault="00171210" w:rsidP="005E5397">
      <w:pPr>
        <w:ind w:left="281"/>
        <w:jc w:val="both"/>
        <w:rPr>
          <w:sz w:val="24"/>
          <w:szCs w:val="24"/>
        </w:rPr>
      </w:pPr>
      <w:r w:rsidRPr="00C80CE8">
        <w:rPr>
          <w:rFonts w:eastAsia="Times New Roman"/>
          <w:sz w:val="24"/>
          <w:szCs w:val="24"/>
        </w:rPr>
        <w:t>–   устанавливать связь структуры и свойств экосистемы;</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аргументировать собственную позицию по отношению к экологическим проблемам и поведению в природной среде;</w:t>
      </w:r>
    </w:p>
    <w:p w:rsidR="007041D5" w:rsidRPr="00C80CE8" w:rsidRDefault="007041D5" w:rsidP="005E5397">
      <w:pPr>
        <w:spacing w:line="28" w:lineRule="exact"/>
        <w:jc w:val="both"/>
        <w:rPr>
          <w:sz w:val="24"/>
          <w:szCs w:val="24"/>
        </w:rPr>
      </w:pPr>
    </w:p>
    <w:p w:rsidR="007041D5" w:rsidRPr="00C80CE8" w:rsidRDefault="00171210" w:rsidP="005E5397">
      <w:pPr>
        <w:spacing w:line="252" w:lineRule="auto"/>
        <w:ind w:left="1" w:firstLine="283"/>
        <w:jc w:val="both"/>
        <w:rPr>
          <w:sz w:val="24"/>
          <w:szCs w:val="24"/>
        </w:rPr>
      </w:pPr>
      <w:r w:rsidRPr="00C80CE8">
        <w:rPr>
          <w:rFonts w:eastAsia="Times New Roman"/>
          <w:sz w:val="24"/>
          <w:szCs w:val="24"/>
        </w:rPr>
        <w:t>– обосновывать необходимость устойчивого развития как условия сохранения биосферы;</w:t>
      </w: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выявлять в тексте биологического содержания проблему и аргументированно ее объяснять;</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7041D5" w:rsidRPr="00C80CE8" w:rsidRDefault="007041D5" w:rsidP="00F97FBE">
      <w:pPr>
        <w:spacing w:line="328" w:lineRule="exact"/>
        <w:jc w:val="both"/>
        <w:rPr>
          <w:sz w:val="24"/>
          <w:szCs w:val="24"/>
        </w:rPr>
      </w:pPr>
    </w:p>
    <w:p w:rsidR="007041D5" w:rsidRPr="00C80CE8" w:rsidRDefault="00171210" w:rsidP="00F97FBE">
      <w:pPr>
        <w:ind w:left="1"/>
        <w:jc w:val="both"/>
        <w:rPr>
          <w:sz w:val="24"/>
          <w:szCs w:val="24"/>
        </w:rPr>
      </w:pPr>
      <w:r w:rsidRPr="00C80CE8">
        <w:rPr>
          <w:rFonts w:eastAsia="Times New Roman"/>
          <w:b/>
          <w:bCs/>
          <w:sz w:val="24"/>
          <w:szCs w:val="24"/>
        </w:rPr>
        <w:t>Выпускник на углубленном уровне получит возможность научиться:</w:t>
      </w:r>
    </w:p>
    <w:p w:rsidR="007041D5" w:rsidRPr="00C80CE8" w:rsidRDefault="007041D5" w:rsidP="00F97FBE">
      <w:pPr>
        <w:spacing w:line="48" w:lineRule="exact"/>
        <w:jc w:val="both"/>
        <w:rPr>
          <w:sz w:val="24"/>
          <w:szCs w:val="24"/>
        </w:rPr>
      </w:pPr>
    </w:p>
    <w:p w:rsidR="007041D5" w:rsidRPr="00C80CE8" w:rsidRDefault="00171210" w:rsidP="00F97FBE">
      <w:pPr>
        <w:spacing w:line="273"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организовывать и проводить индивидуальную исследовательскую деятельность по</w:t>
      </w:r>
      <w:r w:rsidRPr="00C80CE8">
        <w:rPr>
          <w:rFonts w:eastAsia="Times New Roman"/>
          <w:sz w:val="24"/>
          <w:szCs w:val="24"/>
        </w:rPr>
        <w:t xml:space="preserve"> </w:t>
      </w:r>
      <w:r w:rsidRPr="00C80CE8">
        <w:rPr>
          <w:rFonts w:eastAsia="Times New Roman"/>
          <w:i/>
          <w:iCs/>
          <w:sz w:val="24"/>
          <w:szCs w:val="24"/>
        </w:rPr>
        <w:t>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041D5" w:rsidRPr="00C80CE8" w:rsidRDefault="007041D5" w:rsidP="00F97FBE">
      <w:pPr>
        <w:spacing w:line="19" w:lineRule="exact"/>
        <w:jc w:val="both"/>
        <w:rPr>
          <w:sz w:val="24"/>
          <w:szCs w:val="24"/>
        </w:rPr>
      </w:pPr>
    </w:p>
    <w:p w:rsidR="007041D5" w:rsidRPr="00C80CE8" w:rsidRDefault="00171210" w:rsidP="00F97FBE">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прогнозировать последствия собственных исследований с учетом этических норм и</w:t>
      </w:r>
      <w:r w:rsidRPr="00C80CE8">
        <w:rPr>
          <w:rFonts w:eastAsia="Times New Roman"/>
          <w:sz w:val="24"/>
          <w:szCs w:val="24"/>
        </w:rPr>
        <w:t xml:space="preserve"> </w:t>
      </w:r>
      <w:r w:rsidRPr="00C80CE8">
        <w:rPr>
          <w:rFonts w:eastAsia="Times New Roman"/>
          <w:i/>
          <w:iCs/>
          <w:sz w:val="24"/>
          <w:szCs w:val="24"/>
        </w:rPr>
        <w:t>экологических требований;</w:t>
      </w:r>
    </w:p>
    <w:p w:rsidR="007041D5" w:rsidRPr="00C80CE8" w:rsidRDefault="007041D5" w:rsidP="00F97FBE">
      <w:pPr>
        <w:spacing w:line="26" w:lineRule="exact"/>
        <w:jc w:val="both"/>
        <w:rPr>
          <w:sz w:val="24"/>
          <w:szCs w:val="24"/>
        </w:rPr>
      </w:pPr>
    </w:p>
    <w:p w:rsidR="007041D5" w:rsidRPr="00C80CE8" w:rsidRDefault="00171210" w:rsidP="00F97FBE">
      <w:pPr>
        <w:spacing w:line="265"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выделять существенные особенности жизненных циклов представителей разных</w:t>
      </w:r>
      <w:r w:rsidRPr="00C80CE8">
        <w:rPr>
          <w:rFonts w:eastAsia="Times New Roman"/>
          <w:sz w:val="24"/>
          <w:szCs w:val="24"/>
        </w:rPr>
        <w:t xml:space="preserve"> </w:t>
      </w:r>
      <w:r w:rsidRPr="00C80CE8">
        <w:rPr>
          <w:rFonts w:eastAsia="Times New Roman"/>
          <w:i/>
          <w:iCs/>
          <w:sz w:val="24"/>
          <w:szCs w:val="24"/>
        </w:rPr>
        <w:t>отделов растений и типов животных; изображать циклы развития в виде схем;</w:t>
      </w:r>
    </w:p>
    <w:p w:rsidR="007041D5" w:rsidRPr="00C80CE8" w:rsidRDefault="007041D5" w:rsidP="00F97FBE">
      <w:pPr>
        <w:spacing w:line="24" w:lineRule="exact"/>
        <w:jc w:val="both"/>
        <w:rPr>
          <w:sz w:val="24"/>
          <w:szCs w:val="24"/>
        </w:rPr>
      </w:pPr>
    </w:p>
    <w:p w:rsidR="007041D5" w:rsidRPr="00C80CE8" w:rsidRDefault="00171210" w:rsidP="00F97FBE">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анализировать и использовать в решении учебных и исследовательских задач</w:t>
      </w:r>
      <w:r w:rsidRPr="00C80CE8">
        <w:rPr>
          <w:rFonts w:eastAsia="Times New Roman"/>
          <w:sz w:val="24"/>
          <w:szCs w:val="24"/>
        </w:rPr>
        <w:t xml:space="preserve"> </w:t>
      </w:r>
      <w:r w:rsidRPr="00C80CE8">
        <w:rPr>
          <w:rFonts w:eastAsia="Times New Roman"/>
          <w:i/>
          <w:iCs/>
          <w:sz w:val="24"/>
          <w:szCs w:val="24"/>
        </w:rPr>
        <w:t>информацию о современных исследованиях в биологии, медицине и экологии;</w:t>
      </w:r>
    </w:p>
    <w:p w:rsidR="007041D5" w:rsidRPr="00C80CE8" w:rsidRDefault="007041D5" w:rsidP="00F97FBE">
      <w:pPr>
        <w:spacing w:line="24" w:lineRule="exact"/>
        <w:jc w:val="both"/>
        <w:rPr>
          <w:sz w:val="24"/>
          <w:szCs w:val="24"/>
        </w:rPr>
      </w:pPr>
    </w:p>
    <w:p w:rsidR="007041D5" w:rsidRPr="00C80CE8" w:rsidRDefault="00171210" w:rsidP="00F97FBE">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аргументировать необходимость синтеза естественно-научного и</w:t>
      </w:r>
      <w:r w:rsidRPr="00C80CE8">
        <w:rPr>
          <w:rFonts w:eastAsia="Times New Roman"/>
          <w:sz w:val="24"/>
          <w:szCs w:val="24"/>
        </w:rPr>
        <w:t xml:space="preserve"> </w:t>
      </w:r>
      <w:proofErr w:type="spellStart"/>
      <w:r w:rsidRPr="00C80CE8">
        <w:rPr>
          <w:rFonts w:eastAsia="Times New Roman"/>
          <w:i/>
          <w:iCs/>
          <w:sz w:val="24"/>
          <w:szCs w:val="24"/>
        </w:rPr>
        <w:t>социогуманитарного</w:t>
      </w:r>
      <w:proofErr w:type="spellEnd"/>
      <w:r w:rsidRPr="00C80CE8">
        <w:rPr>
          <w:rFonts w:eastAsia="Times New Roman"/>
          <w:i/>
          <w:iCs/>
          <w:sz w:val="24"/>
          <w:szCs w:val="24"/>
        </w:rPr>
        <w:t xml:space="preserve"> знания в эпоху информационной цивилизации;</w:t>
      </w:r>
    </w:p>
    <w:p w:rsidR="007041D5" w:rsidRPr="00C80CE8" w:rsidRDefault="007041D5" w:rsidP="00F97FBE">
      <w:pPr>
        <w:spacing w:line="26" w:lineRule="exact"/>
        <w:jc w:val="both"/>
        <w:rPr>
          <w:sz w:val="24"/>
          <w:szCs w:val="24"/>
        </w:rPr>
      </w:pPr>
    </w:p>
    <w:p w:rsidR="007041D5" w:rsidRPr="00C80CE8" w:rsidRDefault="00171210" w:rsidP="00F97FBE">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моделировать изменение экосистем под влиянием различных групп факторов</w:t>
      </w:r>
      <w:r w:rsidRPr="00C80CE8">
        <w:rPr>
          <w:rFonts w:eastAsia="Times New Roman"/>
          <w:sz w:val="24"/>
          <w:szCs w:val="24"/>
        </w:rPr>
        <w:t xml:space="preserve"> </w:t>
      </w:r>
      <w:r w:rsidRPr="00C80CE8">
        <w:rPr>
          <w:rFonts w:eastAsia="Times New Roman"/>
          <w:i/>
          <w:iCs/>
          <w:sz w:val="24"/>
          <w:szCs w:val="24"/>
        </w:rPr>
        <w:t>окружающей среды;</w:t>
      </w:r>
    </w:p>
    <w:p w:rsidR="007041D5" w:rsidRPr="00C80CE8" w:rsidRDefault="007041D5" w:rsidP="00F97FBE">
      <w:pPr>
        <w:spacing w:line="24" w:lineRule="exact"/>
        <w:jc w:val="both"/>
        <w:rPr>
          <w:sz w:val="24"/>
          <w:szCs w:val="24"/>
        </w:rPr>
      </w:pPr>
    </w:p>
    <w:p w:rsidR="007041D5" w:rsidRPr="00C80CE8" w:rsidRDefault="00171210" w:rsidP="00F97FBE">
      <w:pPr>
        <w:spacing w:line="270" w:lineRule="auto"/>
        <w:ind w:left="1"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выявлять в процессе исследовательской деятельности последствия антропогенного</w:t>
      </w:r>
      <w:r w:rsidRPr="00C80CE8">
        <w:rPr>
          <w:rFonts w:eastAsia="Times New Roman"/>
          <w:sz w:val="24"/>
          <w:szCs w:val="24"/>
        </w:rPr>
        <w:t xml:space="preserve"> </w:t>
      </w:r>
      <w:r w:rsidRPr="00C80CE8">
        <w:rPr>
          <w:rFonts w:eastAsia="Times New Roman"/>
          <w:i/>
          <w:iCs/>
          <w:sz w:val="24"/>
          <w:szCs w:val="24"/>
        </w:rPr>
        <w:t>воздействия на экосистемы своего региона, предлагать способы снижения антропогенного воздействия на экосистемы;</w:t>
      </w:r>
    </w:p>
    <w:p w:rsidR="007041D5" w:rsidRPr="00C80CE8" w:rsidRDefault="007041D5" w:rsidP="00F97FBE">
      <w:pPr>
        <w:spacing w:line="21" w:lineRule="exact"/>
        <w:jc w:val="both"/>
        <w:rPr>
          <w:sz w:val="24"/>
          <w:szCs w:val="24"/>
        </w:rPr>
      </w:pPr>
    </w:p>
    <w:p w:rsidR="007041D5" w:rsidRPr="00C80CE8" w:rsidRDefault="00171210" w:rsidP="00F97FBE">
      <w:pPr>
        <w:spacing w:line="270" w:lineRule="auto"/>
        <w:ind w:left="1" w:firstLine="283"/>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использовать приобретенные компетенции в практической деятельности и</w:t>
      </w:r>
      <w:r w:rsidRPr="00C80CE8">
        <w:rPr>
          <w:rFonts w:eastAsia="Times New Roman"/>
          <w:sz w:val="24"/>
          <w:szCs w:val="24"/>
        </w:rPr>
        <w:t xml:space="preserve"> </w:t>
      </w:r>
      <w:r w:rsidRPr="00C80CE8">
        <w:rPr>
          <w:rFonts w:eastAsia="Times New Roman"/>
          <w:i/>
          <w:iCs/>
          <w:sz w:val="24"/>
          <w:szCs w:val="24"/>
        </w:rPr>
        <w:t>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BF7874" w:rsidRPr="00C80CE8" w:rsidRDefault="00BF7874" w:rsidP="00F97FBE">
      <w:pPr>
        <w:spacing w:line="7" w:lineRule="exact"/>
        <w:jc w:val="both"/>
        <w:rPr>
          <w:sz w:val="20"/>
          <w:szCs w:val="20"/>
        </w:rPr>
      </w:pPr>
    </w:p>
    <w:p w:rsidR="00F97FBE" w:rsidRPr="00C80CE8" w:rsidRDefault="00F97FBE" w:rsidP="00F97FBE">
      <w:pPr>
        <w:spacing w:line="259" w:lineRule="auto"/>
        <w:ind w:left="4641"/>
        <w:jc w:val="both"/>
        <w:rPr>
          <w:rFonts w:eastAsia="Times New Roman"/>
          <w:b/>
          <w:bCs/>
          <w:sz w:val="24"/>
          <w:szCs w:val="24"/>
        </w:rPr>
      </w:pPr>
    </w:p>
    <w:p w:rsidR="00BF7874" w:rsidRPr="00C80CE8" w:rsidRDefault="00BF7874" w:rsidP="00F97FBE">
      <w:pPr>
        <w:spacing w:line="259" w:lineRule="auto"/>
        <w:ind w:left="4641"/>
        <w:jc w:val="both"/>
        <w:rPr>
          <w:sz w:val="20"/>
          <w:szCs w:val="20"/>
        </w:rPr>
      </w:pPr>
      <w:r w:rsidRPr="00C80CE8">
        <w:rPr>
          <w:rFonts w:eastAsia="Times New Roman"/>
          <w:b/>
          <w:bCs/>
          <w:sz w:val="24"/>
          <w:szCs w:val="24"/>
        </w:rPr>
        <w:t>Астрономия</w:t>
      </w:r>
    </w:p>
    <w:p w:rsidR="00BF7874" w:rsidRPr="00C80CE8" w:rsidRDefault="00BF7874" w:rsidP="00F97FBE">
      <w:pPr>
        <w:spacing w:line="12" w:lineRule="exact"/>
        <w:jc w:val="both"/>
        <w:rPr>
          <w:sz w:val="20"/>
          <w:szCs w:val="20"/>
        </w:rPr>
      </w:pPr>
    </w:p>
    <w:p w:rsidR="00BF7874" w:rsidRPr="00C80CE8" w:rsidRDefault="00F97FBE" w:rsidP="00284630">
      <w:pPr>
        <w:numPr>
          <w:ilvl w:val="1"/>
          <w:numId w:val="52"/>
        </w:numPr>
        <w:tabs>
          <w:tab w:val="left" w:pos="930"/>
        </w:tabs>
        <w:spacing w:line="234" w:lineRule="auto"/>
        <w:ind w:right="40"/>
        <w:jc w:val="both"/>
        <w:rPr>
          <w:rFonts w:eastAsia="Times New Roman"/>
          <w:b/>
          <w:bCs/>
          <w:sz w:val="24"/>
          <w:szCs w:val="24"/>
        </w:rPr>
      </w:pPr>
      <w:r w:rsidRPr="00C80CE8">
        <w:rPr>
          <w:rFonts w:eastAsia="Times New Roman"/>
          <w:b/>
          <w:bCs/>
          <w:sz w:val="24"/>
          <w:szCs w:val="24"/>
        </w:rPr>
        <w:t xml:space="preserve">В </w:t>
      </w:r>
      <w:r w:rsidR="00BF7874" w:rsidRPr="00C80CE8">
        <w:rPr>
          <w:rFonts w:eastAsia="Times New Roman"/>
          <w:b/>
          <w:bCs/>
          <w:sz w:val="24"/>
          <w:szCs w:val="24"/>
        </w:rPr>
        <w:t>результате изучения учебного предмета «Астрономия» на уровне среднего общего образования:</w:t>
      </w:r>
    </w:p>
    <w:p w:rsidR="00BF7874" w:rsidRPr="00C80CE8" w:rsidRDefault="00BF7874" w:rsidP="00F97FBE">
      <w:pPr>
        <w:spacing w:line="1" w:lineRule="exact"/>
        <w:jc w:val="both"/>
        <w:rPr>
          <w:rFonts w:eastAsia="Times New Roman"/>
          <w:b/>
          <w:bCs/>
          <w:sz w:val="24"/>
          <w:szCs w:val="24"/>
        </w:rPr>
      </w:pPr>
    </w:p>
    <w:p w:rsidR="00BF7874" w:rsidRPr="00C80CE8" w:rsidRDefault="00BF7874" w:rsidP="00F97FBE">
      <w:pPr>
        <w:spacing w:line="259" w:lineRule="auto"/>
        <w:ind w:left="70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BF7874" w:rsidRPr="00C80CE8" w:rsidRDefault="00BF7874" w:rsidP="00F97FBE">
      <w:pPr>
        <w:spacing w:line="17" w:lineRule="exact"/>
        <w:jc w:val="both"/>
        <w:rPr>
          <w:rFonts w:eastAsia="Times New Roman"/>
          <w:b/>
          <w:bCs/>
          <w:sz w:val="24"/>
          <w:szCs w:val="24"/>
        </w:rPr>
      </w:pPr>
    </w:p>
    <w:p w:rsidR="00BF7874" w:rsidRPr="00C80CE8" w:rsidRDefault="00BF7874" w:rsidP="00F97FBE">
      <w:pPr>
        <w:spacing w:line="234" w:lineRule="auto"/>
        <w:ind w:left="142" w:hanging="360"/>
        <w:jc w:val="both"/>
        <w:rPr>
          <w:rFonts w:eastAsia="Times New Roman"/>
          <w:b/>
          <w:bCs/>
          <w:sz w:val="24"/>
          <w:szCs w:val="24"/>
        </w:rPr>
      </w:pPr>
      <w:r w:rsidRPr="00C80CE8">
        <w:rPr>
          <w:rFonts w:eastAsia="Times New Roman"/>
          <w:sz w:val="24"/>
          <w:szCs w:val="24"/>
        </w:rPr>
        <w:t>– демонстрировать на примерах роль и место астрономии в формировании современной научной картины мира, в развитии современной техники и технологии, в практической деятельности людей; понимание физической сущности наблюдаемых во Вселенной явлений;</w:t>
      </w:r>
    </w:p>
    <w:p w:rsidR="00BF7874" w:rsidRPr="00C80CE8" w:rsidRDefault="00BF7874" w:rsidP="00F97FBE">
      <w:pPr>
        <w:spacing w:line="10" w:lineRule="exact"/>
        <w:ind w:left="142" w:hanging="360"/>
        <w:jc w:val="both"/>
        <w:rPr>
          <w:rFonts w:eastAsia="Times New Roman"/>
          <w:b/>
          <w:bCs/>
          <w:sz w:val="24"/>
          <w:szCs w:val="24"/>
        </w:rPr>
      </w:pPr>
    </w:p>
    <w:p w:rsidR="00BF7874" w:rsidRPr="001D2ACB" w:rsidRDefault="00BF7874" w:rsidP="001D2ACB">
      <w:pPr>
        <w:spacing w:line="235" w:lineRule="auto"/>
        <w:ind w:left="142" w:hanging="360"/>
        <w:jc w:val="both"/>
        <w:rPr>
          <w:rFonts w:eastAsia="Times New Roman"/>
          <w:sz w:val="24"/>
          <w:szCs w:val="24"/>
        </w:rPr>
      </w:pPr>
      <w:r w:rsidRPr="00C80CE8">
        <w:rPr>
          <w:rFonts w:eastAsia="Times New Roman"/>
          <w:sz w:val="24"/>
          <w:szCs w:val="24"/>
        </w:rPr>
        <w:t>– приводить примеры: роли астрономии в развитии цивилизации, использования методов исследований, различных диапазонов электромагнитных излучений для получения информации об объектах Вселенной, получения информации с помощью космических аппаратов и спектрального анализа, описывать наблюдаемые проявления солнечной активности и их влияния солнечной активности на Землю;</w:t>
      </w:r>
    </w:p>
    <w:p w:rsidR="00BF7874" w:rsidRPr="00C80CE8" w:rsidRDefault="00BF7874" w:rsidP="00F97FBE">
      <w:pPr>
        <w:spacing w:line="29" w:lineRule="exact"/>
        <w:ind w:left="142" w:hanging="360"/>
        <w:jc w:val="both"/>
        <w:rPr>
          <w:rFonts w:eastAsia="Times New Roman"/>
          <w:b/>
          <w:bCs/>
          <w:sz w:val="24"/>
          <w:szCs w:val="24"/>
        </w:rPr>
      </w:pPr>
    </w:p>
    <w:p w:rsidR="00BF7874" w:rsidRPr="00C80CE8" w:rsidRDefault="00BF7874" w:rsidP="00F97FBE">
      <w:pPr>
        <w:spacing w:line="233" w:lineRule="auto"/>
        <w:ind w:left="142" w:hanging="360"/>
        <w:jc w:val="both"/>
        <w:rPr>
          <w:rFonts w:eastAsia="Times New Roman"/>
          <w:b/>
          <w:bCs/>
          <w:sz w:val="24"/>
          <w:szCs w:val="24"/>
        </w:rPr>
      </w:pPr>
      <w:r w:rsidRPr="00C80CE8">
        <w:rPr>
          <w:rFonts w:eastAsia="Times New Roman"/>
          <w:sz w:val="24"/>
          <w:szCs w:val="24"/>
        </w:rPr>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BF7874" w:rsidRPr="00C80CE8" w:rsidRDefault="00BF7874" w:rsidP="00F97FBE">
      <w:pPr>
        <w:spacing w:line="24" w:lineRule="exact"/>
        <w:ind w:left="142" w:hanging="360"/>
        <w:jc w:val="both"/>
        <w:rPr>
          <w:rFonts w:eastAsia="Times New Roman"/>
          <w:b/>
          <w:bCs/>
          <w:sz w:val="24"/>
          <w:szCs w:val="24"/>
        </w:rPr>
      </w:pPr>
    </w:p>
    <w:p w:rsidR="00BF7874" w:rsidRPr="00C80CE8" w:rsidRDefault="00BF7874" w:rsidP="00F97FBE">
      <w:pPr>
        <w:spacing w:line="236" w:lineRule="auto"/>
        <w:ind w:left="142" w:hanging="360"/>
        <w:jc w:val="both"/>
        <w:rPr>
          <w:rFonts w:eastAsia="Times New Roman"/>
          <w:sz w:val="24"/>
          <w:szCs w:val="24"/>
        </w:rPr>
      </w:pPr>
      <w:r w:rsidRPr="00C80CE8">
        <w:rPr>
          <w:rFonts w:eastAsia="Times New Roman"/>
          <w:sz w:val="24"/>
          <w:szCs w:val="24"/>
        </w:rPr>
        <w:t>–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BF7874" w:rsidRPr="00C80CE8" w:rsidRDefault="00BF7874" w:rsidP="00F97FBE">
      <w:pPr>
        <w:spacing w:line="236" w:lineRule="auto"/>
        <w:ind w:left="142" w:hanging="360"/>
        <w:jc w:val="both"/>
        <w:rPr>
          <w:sz w:val="24"/>
          <w:szCs w:val="24"/>
        </w:rPr>
      </w:pPr>
      <w:r w:rsidRPr="00C80CE8">
        <w:rPr>
          <w:rFonts w:eastAsia="Times New Roman"/>
          <w:sz w:val="24"/>
          <w:szCs w:val="24"/>
        </w:rPr>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BF7874" w:rsidRPr="00C80CE8" w:rsidRDefault="00BF7874" w:rsidP="00F97FBE">
      <w:pPr>
        <w:spacing w:line="20" w:lineRule="exact"/>
        <w:ind w:left="142" w:hanging="360"/>
        <w:jc w:val="both"/>
        <w:rPr>
          <w:sz w:val="24"/>
          <w:szCs w:val="24"/>
        </w:rPr>
      </w:pPr>
    </w:p>
    <w:p w:rsidR="00BF7874" w:rsidRPr="00C80CE8" w:rsidRDefault="00BF7874" w:rsidP="00F97FBE">
      <w:pPr>
        <w:spacing w:line="235" w:lineRule="auto"/>
        <w:ind w:left="142" w:hanging="360"/>
        <w:jc w:val="both"/>
        <w:rPr>
          <w:sz w:val="24"/>
          <w:szCs w:val="24"/>
        </w:rPr>
      </w:pPr>
      <w:r w:rsidRPr="00C80CE8">
        <w:rPr>
          <w:rFonts w:eastAsia="Times New Roman"/>
          <w:sz w:val="24"/>
          <w:szCs w:val="24"/>
        </w:rPr>
        <w:t xml:space="preserve">– описывать характерные особенности природы планет-гигантов, их спутников и колец; и объяснять причины их значительных различий; описывать явления метеора и болида, объяснять процессы, которые происходят при движении, объяснять сущность </w:t>
      </w:r>
      <w:proofErr w:type="spellStart"/>
      <w:r w:rsidRPr="00C80CE8">
        <w:rPr>
          <w:rFonts w:eastAsia="Times New Roman"/>
          <w:sz w:val="24"/>
          <w:szCs w:val="24"/>
        </w:rPr>
        <w:t>астероидно</w:t>
      </w:r>
      <w:proofErr w:type="spellEnd"/>
      <w:r w:rsidRPr="00C80CE8">
        <w:rPr>
          <w:rFonts w:eastAsia="Times New Roman"/>
          <w:sz w:val="24"/>
          <w:szCs w:val="24"/>
        </w:rPr>
        <w:t>-кометной опасности, возможности и способы ее предотвращения.</w:t>
      </w:r>
    </w:p>
    <w:p w:rsidR="00BF7874" w:rsidRPr="00C80CE8" w:rsidRDefault="00BF7874" w:rsidP="00F97FBE">
      <w:pPr>
        <w:spacing w:line="13" w:lineRule="exact"/>
        <w:ind w:left="142" w:hanging="360"/>
        <w:jc w:val="both"/>
        <w:rPr>
          <w:sz w:val="24"/>
          <w:szCs w:val="24"/>
        </w:rPr>
      </w:pPr>
    </w:p>
    <w:p w:rsidR="00BF7874" w:rsidRPr="00C80CE8" w:rsidRDefault="00BF7874" w:rsidP="00F97FBE">
      <w:pPr>
        <w:spacing w:line="237" w:lineRule="auto"/>
        <w:ind w:left="142" w:right="20" w:hanging="360"/>
        <w:jc w:val="both"/>
        <w:rPr>
          <w:sz w:val="24"/>
          <w:szCs w:val="24"/>
        </w:rPr>
      </w:pPr>
      <w:r w:rsidRPr="00C80CE8">
        <w:rPr>
          <w:rFonts w:eastAsia="Times New Roman"/>
          <w:sz w:val="24"/>
          <w:szCs w:val="24"/>
        </w:rPr>
        <w:t>– характеризовать физическое состояние вещества Солнца и звезд и источники их энергии; способы передачи энергии из центра к поверхности;  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BF7874" w:rsidRPr="00C80CE8" w:rsidRDefault="00BF7874" w:rsidP="00F97FBE">
      <w:pPr>
        <w:spacing w:line="23" w:lineRule="exact"/>
        <w:ind w:left="142" w:hanging="360"/>
        <w:jc w:val="both"/>
        <w:rPr>
          <w:sz w:val="24"/>
          <w:szCs w:val="24"/>
        </w:rPr>
      </w:pPr>
    </w:p>
    <w:p w:rsidR="00BF7874" w:rsidRPr="00C80CE8" w:rsidRDefault="00BF7874" w:rsidP="00F97FBE">
      <w:pPr>
        <w:spacing w:line="234" w:lineRule="auto"/>
        <w:ind w:left="142" w:right="660" w:hanging="360"/>
        <w:jc w:val="both"/>
        <w:rPr>
          <w:sz w:val="24"/>
          <w:szCs w:val="24"/>
        </w:rPr>
      </w:pPr>
      <w:r w:rsidRPr="00C80CE8">
        <w:rPr>
          <w:rFonts w:eastAsia="Times New Roman"/>
          <w:sz w:val="24"/>
          <w:szCs w:val="24"/>
        </w:rPr>
        <w:t>– интерпретировать обнаружение реликтового излучения как свидетельство в пользу гипотезы горячей Вселенной; классифицировать основные периоды эволюции Вселенной с момента начала ее расширения — Большого взрыва;</w:t>
      </w:r>
    </w:p>
    <w:p w:rsidR="00BF7874" w:rsidRPr="00C80CE8" w:rsidRDefault="00BF7874" w:rsidP="00F97FBE">
      <w:pPr>
        <w:spacing w:line="23" w:lineRule="exact"/>
        <w:ind w:left="142" w:hanging="360"/>
        <w:jc w:val="both"/>
        <w:rPr>
          <w:sz w:val="24"/>
          <w:szCs w:val="24"/>
        </w:rPr>
      </w:pPr>
    </w:p>
    <w:p w:rsidR="00BF7874" w:rsidRPr="00C80CE8" w:rsidRDefault="00BF7874" w:rsidP="00F97FBE">
      <w:pPr>
        <w:spacing w:line="231" w:lineRule="auto"/>
        <w:ind w:left="142" w:right="20" w:hanging="360"/>
        <w:jc w:val="both"/>
        <w:rPr>
          <w:sz w:val="24"/>
          <w:szCs w:val="24"/>
        </w:rPr>
      </w:pPr>
      <w:r w:rsidRPr="00C80CE8">
        <w:rPr>
          <w:rFonts w:eastAsia="Times New Roman"/>
          <w:sz w:val="24"/>
          <w:szCs w:val="24"/>
        </w:rPr>
        <w:t>– использовать приобретенные знания и умения в практической деятельности и повседневной жизни для:</w:t>
      </w:r>
    </w:p>
    <w:p w:rsidR="00BF7874" w:rsidRPr="00C80CE8" w:rsidRDefault="00BF7874" w:rsidP="00F97FBE">
      <w:pPr>
        <w:spacing w:line="47" w:lineRule="exact"/>
        <w:ind w:left="142" w:hanging="360"/>
        <w:jc w:val="both"/>
        <w:rPr>
          <w:sz w:val="24"/>
          <w:szCs w:val="24"/>
        </w:rPr>
      </w:pPr>
    </w:p>
    <w:p w:rsidR="00BF7874" w:rsidRPr="00C80CE8" w:rsidRDefault="00BF7874" w:rsidP="00284630">
      <w:pPr>
        <w:numPr>
          <w:ilvl w:val="0"/>
          <w:numId w:val="53"/>
        </w:numPr>
        <w:tabs>
          <w:tab w:val="left" w:pos="560"/>
        </w:tabs>
        <w:spacing w:line="180" w:lineRule="auto"/>
        <w:ind w:left="142" w:right="280" w:hanging="360"/>
        <w:jc w:val="both"/>
        <w:rPr>
          <w:rFonts w:eastAsia="Symbol"/>
          <w:color w:val="262626"/>
          <w:sz w:val="24"/>
          <w:szCs w:val="24"/>
        </w:rPr>
      </w:pPr>
      <w:r w:rsidRPr="00C80CE8">
        <w:rPr>
          <w:rFonts w:eastAsia="Times New Roman"/>
          <w:color w:val="262626"/>
          <w:sz w:val="24"/>
          <w:szCs w:val="24"/>
        </w:rPr>
        <w:t>понимания взаимосвязи астрономии с другими науками, в основе которых лежат знания по астрономии, отделение ее от лженаук;</w:t>
      </w:r>
    </w:p>
    <w:p w:rsidR="00BF7874" w:rsidRPr="00C80CE8" w:rsidRDefault="00BF7874" w:rsidP="00284630">
      <w:pPr>
        <w:numPr>
          <w:ilvl w:val="0"/>
          <w:numId w:val="53"/>
        </w:numPr>
        <w:tabs>
          <w:tab w:val="left" w:pos="560"/>
        </w:tabs>
        <w:spacing w:line="207" w:lineRule="auto"/>
        <w:ind w:left="142" w:hanging="360"/>
        <w:jc w:val="both"/>
        <w:rPr>
          <w:rFonts w:eastAsia="Symbol"/>
          <w:color w:val="262626"/>
          <w:sz w:val="24"/>
          <w:szCs w:val="24"/>
        </w:rPr>
      </w:pPr>
      <w:r w:rsidRPr="00C80CE8">
        <w:rPr>
          <w:rFonts w:eastAsia="Times New Roman"/>
          <w:color w:val="262626"/>
          <w:sz w:val="24"/>
          <w:szCs w:val="24"/>
        </w:rPr>
        <w:t>формирование интереса к изучению астрономии и развитие представлений о возможных сферах</w:t>
      </w:r>
      <w:r w:rsidRPr="00C80CE8">
        <w:rPr>
          <w:rFonts w:eastAsia="Symbol"/>
          <w:color w:val="262626"/>
          <w:sz w:val="24"/>
          <w:szCs w:val="24"/>
          <w:vertAlign w:val="subscript"/>
        </w:rPr>
        <w:t xml:space="preserve"> </w:t>
      </w:r>
      <w:r w:rsidRPr="00C80CE8">
        <w:rPr>
          <w:rFonts w:eastAsia="Times New Roman"/>
          <w:color w:val="262626"/>
          <w:sz w:val="24"/>
          <w:szCs w:val="24"/>
        </w:rPr>
        <w:t>будущей профессиональной деятельности, связанных с астрономией;</w:t>
      </w:r>
    </w:p>
    <w:p w:rsidR="00BF7874" w:rsidRPr="00C80CE8" w:rsidRDefault="00BF7874" w:rsidP="00284630">
      <w:pPr>
        <w:numPr>
          <w:ilvl w:val="0"/>
          <w:numId w:val="53"/>
        </w:numPr>
        <w:tabs>
          <w:tab w:val="left" w:pos="560"/>
        </w:tabs>
        <w:spacing w:line="210" w:lineRule="auto"/>
        <w:ind w:left="142" w:right="980" w:hanging="360"/>
        <w:jc w:val="both"/>
        <w:rPr>
          <w:rFonts w:eastAsia="Symbol"/>
          <w:color w:val="262626"/>
          <w:sz w:val="24"/>
          <w:szCs w:val="24"/>
        </w:rPr>
      </w:pPr>
      <w:r w:rsidRPr="00C80CE8">
        <w:rPr>
          <w:rFonts w:eastAsia="Times New Roman"/>
          <w:color w:val="262626"/>
          <w:sz w:val="24"/>
          <w:szCs w:val="24"/>
        </w:rPr>
        <w:t>оценивания информации, содержащейся в сообщениях СМИ, Интернете, научно-популярных статьях.</w:t>
      </w:r>
    </w:p>
    <w:p w:rsidR="00BF7874" w:rsidRPr="00C80CE8" w:rsidRDefault="00BF7874" w:rsidP="00F97FBE">
      <w:pPr>
        <w:spacing w:line="3" w:lineRule="exact"/>
        <w:ind w:left="142" w:hanging="360"/>
        <w:jc w:val="both"/>
        <w:rPr>
          <w:rFonts w:eastAsia="Symbol"/>
          <w:color w:val="262626"/>
          <w:sz w:val="24"/>
          <w:szCs w:val="24"/>
        </w:rPr>
      </w:pPr>
    </w:p>
    <w:p w:rsidR="00BF7874" w:rsidRPr="00C80CE8" w:rsidRDefault="00BF7874" w:rsidP="00F97FBE">
      <w:pPr>
        <w:spacing w:line="259" w:lineRule="auto"/>
        <w:ind w:left="142" w:hanging="360"/>
        <w:jc w:val="both"/>
        <w:rPr>
          <w:rFonts w:eastAsia="Symbol"/>
          <w:color w:val="262626"/>
          <w:sz w:val="24"/>
          <w:szCs w:val="24"/>
        </w:rPr>
      </w:pPr>
      <w:r w:rsidRPr="00C80CE8">
        <w:rPr>
          <w:rFonts w:eastAsia="Times New Roman"/>
          <w:b/>
          <w:bCs/>
          <w:sz w:val="24"/>
          <w:szCs w:val="24"/>
        </w:rPr>
        <w:t>Выпускник на базовом уровне получит возможность научиться:</w:t>
      </w:r>
    </w:p>
    <w:p w:rsidR="00BF7874" w:rsidRPr="00C80CE8" w:rsidRDefault="00BF7874" w:rsidP="00F97FBE">
      <w:pPr>
        <w:spacing w:line="17" w:lineRule="exact"/>
        <w:ind w:left="142" w:hanging="360"/>
        <w:rPr>
          <w:sz w:val="24"/>
          <w:szCs w:val="24"/>
        </w:rPr>
      </w:pPr>
    </w:p>
    <w:p w:rsidR="00BF7874" w:rsidRPr="00C80CE8" w:rsidRDefault="00BF7874" w:rsidP="00F97FBE">
      <w:pPr>
        <w:spacing w:line="231" w:lineRule="auto"/>
        <w:ind w:left="142" w:hanging="360"/>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системную связь между основополагающими научными понятиями:</w:t>
      </w:r>
      <w:r w:rsidRPr="00C80CE8">
        <w:rPr>
          <w:rFonts w:eastAsia="Times New Roman"/>
          <w:sz w:val="24"/>
          <w:szCs w:val="24"/>
        </w:rPr>
        <w:t xml:space="preserve"> </w:t>
      </w:r>
      <w:r w:rsidRPr="00C80CE8">
        <w:rPr>
          <w:rFonts w:eastAsia="Times New Roman"/>
          <w:i/>
          <w:iCs/>
          <w:sz w:val="24"/>
          <w:szCs w:val="24"/>
        </w:rPr>
        <w:t>пространство, время, материя (вещество, поле), движение, энергия;</w:t>
      </w:r>
    </w:p>
    <w:p w:rsidR="00BF7874" w:rsidRPr="00C80CE8" w:rsidRDefault="00BF7874" w:rsidP="00F97FBE">
      <w:pPr>
        <w:spacing w:line="18" w:lineRule="exact"/>
        <w:ind w:left="142" w:hanging="360"/>
        <w:rPr>
          <w:sz w:val="24"/>
          <w:szCs w:val="24"/>
        </w:rPr>
      </w:pPr>
    </w:p>
    <w:p w:rsidR="00BF7874" w:rsidRPr="00C80CE8" w:rsidRDefault="00BF7874" w:rsidP="00F97FBE">
      <w:pPr>
        <w:spacing w:line="232" w:lineRule="auto"/>
        <w:ind w:left="142" w:hanging="360"/>
        <w:rPr>
          <w:sz w:val="24"/>
          <w:szCs w:val="24"/>
        </w:rPr>
      </w:pPr>
      <w:r w:rsidRPr="00C80CE8">
        <w:rPr>
          <w:rFonts w:eastAsia="Times New Roman"/>
          <w:sz w:val="24"/>
          <w:szCs w:val="24"/>
        </w:rPr>
        <w:t xml:space="preserve">– </w:t>
      </w:r>
      <w:r w:rsidRPr="00C80CE8">
        <w:rPr>
          <w:rFonts w:eastAsia="Times New Roman"/>
          <w:i/>
          <w:iCs/>
          <w:sz w:val="24"/>
          <w:szCs w:val="24"/>
        </w:rPr>
        <w:t>решать практико-ориентированные качественные и расчетные задачи используя</w:t>
      </w:r>
      <w:r w:rsidRPr="00C80CE8">
        <w:rPr>
          <w:rFonts w:eastAsia="Times New Roman"/>
          <w:sz w:val="24"/>
          <w:szCs w:val="24"/>
        </w:rPr>
        <w:t xml:space="preserve"> </w:t>
      </w:r>
      <w:r w:rsidRPr="00C80CE8">
        <w:rPr>
          <w:rFonts w:eastAsia="Times New Roman"/>
          <w:i/>
          <w:iCs/>
          <w:sz w:val="24"/>
          <w:szCs w:val="24"/>
        </w:rPr>
        <w:t>несколько законов или формул, в контексте межпредметных связей;</w:t>
      </w:r>
    </w:p>
    <w:p w:rsidR="00BF7874" w:rsidRPr="00C80CE8" w:rsidRDefault="00BF7874" w:rsidP="00F97FBE">
      <w:pPr>
        <w:spacing w:line="18" w:lineRule="exact"/>
        <w:ind w:left="142" w:hanging="360"/>
        <w:rPr>
          <w:sz w:val="24"/>
          <w:szCs w:val="24"/>
        </w:rPr>
      </w:pPr>
    </w:p>
    <w:p w:rsidR="00BF7874" w:rsidRPr="00C80CE8" w:rsidRDefault="00BF7874" w:rsidP="00F97FBE">
      <w:pPr>
        <w:spacing w:line="232" w:lineRule="auto"/>
        <w:ind w:left="142" w:hanging="360"/>
        <w:rPr>
          <w:sz w:val="24"/>
          <w:szCs w:val="24"/>
        </w:rPr>
      </w:pPr>
      <w:r w:rsidRPr="00C80CE8">
        <w:rPr>
          <w:rFonts w:eastAsia="Times New Roman"/>
          <w:sz w:val="24"/>
          <w:szCs w:val="24"/>
        </w:rPr>
        <w:lastRenderedPageBreak/>
        <w:t xml:space="preserve">– </w:t>
      </w:r>
      <w:r w:rsidRPr="00C80CE8">
        <w:rPr>
          <w:rFonts w:eastAsia="Times New Roman"/>
          <w:i/>
          <w:iCs/>
          <w:sz w:val="24"/>
          <w:szCs w:val="24"/>
        </w:rPr>
        <w:t>использовать компьютерные приложения для определения положения Солнца,</w:t>
      </w:r>
      <w:r w:rsidRPr="00C80CE8">
        <w:rPr>
          <w:rFonts w:eastAsia="Times New Roman"/>
          <w:sz w:val="24"/>
          <w:szCs w:val="24"/>
        </w:rPr>
        <w:t xml:space="preserve"> </w:t>
      </w:r>
      <w:r w:rsidRPr="00C80CE8">
        <w:rPr>
          <w:rFonts w:eastAsia="Times New Roman"/>
          <w:i/>
          <w:iCs/>
          <w:sz w:val="24"/>
          <w:szCs w:val="24"/>
        </w:rPr>
        <w:t>Луны и</w:t>
      </w:r>
      <w:r w:rsidRPr="00C80CE8">
        <w:rPr>
          <w:rFonts w:eastAsia="Times New Roman"/>
          <w:sz w:val="24"/>
          <w:szCs w:val="24"/>
        </w:rPr>
        <w:t xml:space="preserve"> </w:t>
      </w:r>
      <w:r w:rsidRPr="00C80CE8">
        <w:rPr>
          <w:rFonts w:eastAsia="Times New Roman"/>
          <w:i/>
          <w:iCs/>
          <w:sz w:val="24"/>
          <w:szCs w:val="24"/>
        </w:rPr>
        <w:t>звезд на любую дату и время суток для данного населенного пункта;</w:t>
      </w:r>
    </w:p>
    <w:p w:rsidR="00BF7874" w:rsidRPr="00C80CE8" w:rsidRDefault="00BF7874" w:rsidP="00F97FBE">
      <w:pPr>
        <w:spacing w:line="18" w:lineRule="exact"/>
        <w:ind w:left="142" w:hanging="360"/>
        <w:rPr>
          <w:sz w:val="24"/>
          <w:szCs w:val="24"/>
        </w:rPr>
      </w:pPr>
    </w:p>
    <w:p w:rsidR="00BF7874" w:rsidRPr="00C80CE8" w:rsidRDefault="00BF7874" w:rsidP="00F97FBE">
      <w:pPr>
        <w:spacing w:line="231" w:lineRule="auto"/>
        <w:ind w:left="142" w:hanging="360"/>
        <w:rPr>
          <w:sz w:val="24"/>
          <w:szCs w:val="24"/>
        </w:rPr>
      </w:pPr>
      <w:r w:rsidRPr="00C80CE8">
        <w:rPr>
          <w:rFonts w:eastAsia="Times New Roman"/>
          <w:sz w:val="24"/>
          <w:szCs w:val="24"/>
        </w:rPr>
        <w:t xml:space="preserve">– </w:t>
      </w:r>
      <w:r w:rsidRPr="00C80CE8">
        <w:rPr>
          <w:rFonts w:eastAsia="Times New Roman"/>
          <w:i/>
          <w:iCs/>
          <w:sz w:val="24"/>
          <w:szCs w:val="24"/>
        </w:rPr>
        <w:t>характеризовать особенности движения и маневров космических аппаратов для</w:t>
      </w:r>
      <w:r w:rsidRPr="00C80CE8">
        <w:rPr>
          <w:rFonts w:eastAsia="Times New Roman"/>
          <w:sz w:val="24"/>
          <w:szCs w:val="24"/>
        </w:rPr>
        <w:t xml:space="preserve"> </w:t>
      </w:r>
      <w:r w:rsidRPr="00C80CE8">
        <w:rPr>
          <w:rFonts w:eastAsia="Times New Roman"/>
          <w:i/>
          <w:iCs/>
          <w:sz w:val="24"/>
          <w:szCs w:val="24"/>
        </w:rPr>
        <w:t>исследования тел Солнечной системы;</w:t>
      </w:r>
    </w:p>
    <w:p w:rsidR="00BF7874" w:rsidRPr="00C80CE8" w:rsidRDefault="00BF7874" w:rsidP="00F97FBE">
      <w:pPr>
        <w:spacing w:line="24" w:lineRule="exact"/>
        <w:ind w:left="142" w:hanging="360"/>
        <w:rPr>
          <w:sz w:val="24"/>
          <w:szCs w:val="24"/>
        </w:rPr>
      </w:pPr>
    </w:p>
    <w:p w:rsidR="00BF7874" w:rsidRPr="00C80CE8" w:rsidRDefault="00BF7874" w:rsidP="00F97FBE">
      <w:pPr>
        <w:spacing w:line="232" w:lineRule="auto"/>
        <w:ind w:left="142" w:hanging="360"/>
        <w:jc w:val="both"/>
        <w:rPr>
          <w:sz w:val="24"/>
          <w:szCs w:val="24"/>
        </w:rPr>
      </w:pPr>
      <w:r w:rsidRPr="00C80CE8">
        <w:rPr>
          <w:rFonts w:eastAsia="Times New Roman"/>
          <w:sz w:val="24"/>
          <w:szCs w:val="24"/>
        </w:rPr>
        <w:t xml:space="preserve">– </w:t>
      </w:r>
      <w:r w:rsidRPr="00C80CE8">
        <w:rPr>
          <w:rFonts w:eastAsia="Times New Roman"/>
          <w:i/>
          <w:iCs/>
          <w:sz w:val="24"/>
          <w:szCs w:val="24"/>
        </w:rPr>
        <w:t>объяснение</w:t>
      </w:r>
      <w:r w:rsidR="00F97FBE" w:rsidRPr="00C80CE8">
        <w:rPr>
          <w:rFonts w:eastAsia="Times New Roman"/>
          <w:i/>
          <w:iCs/>
          <w:sz w:val="24"/>
          <w:szCs w:val="24"/>
        </w:rPr>
        <w:t xml:space="preserve"> </w:t>
      </w:r>
      <w:r w:rsidRPr="00C80CE8">
        <w:rPr>
          <w:rFonts w:eastAsia="Times New Roman"/>
          <w:i/>
          <w:iCs/>
          <w:sz w:val="24"/>
          <w:szCs w:val="24"/>
        </w:rPr>
        <w:t>причин наблюдаемых астрономических явлений</w:t>
      </w:r>
      <w:r w:rsidRPr="00C80CE8">
        <w:rPr>
          <w:rFonts w:eastAsia="Times New Roman"/>
          <w:sz w:val="24"/>
          <w:szCs w:val="24"/>
        </w:rPr>
        <w:t xml:space="preserve">; </w:t>
      </w:r>
      <w:r w:rsidRPr="00C80CE8">
        <w:rPr>
          <w:rFonts w:eastAsia="Times New Roman"/>
          <w:i/>
          <w:iCs/>
          <w:sz w:val="24"/>
          <w:szCs w:val="24"/>
        </w:rPr>
        <w:t>интерпретировать</w:t>
      </w:r>
      <w:r w:rsidRPr="00C80CE8">
        <w:rPr>
          <w:rFonts w:eastAsia="Times New Roman"/>
          <w:sz w:val="24"/>
          <w:szCs w:val="24"/>
        </w:rPr>
        <w:t xml:space="preserve"> </w:t>
      </w:r>
      <w:r w:rsidRPr="00C80CE8">
        <w:rPr>
          <w:rFonts w:eastAsia="Times New Roman"/>
          <w:i/>
          <w:iCs/>
          <w:sz w:val="24"/>
          <w:szCs w:val="24"/>
        </w:rPr>
        <w:t xml:space="preserve">современные данные об ускорении расширения Вселенной как результата действия </w:t>
      </w:r>
      <w:proofErr w:type="spellStart"/>
      <w:r w:rsidRPr="00C80CE8">
        <w:rPr>
          <w:rFonts w:eastAsia="Times New Roman"/>
          <w:i/>
          <w:iCs/>
          <w:sz w:val="24"/>
          <w:szCs w:val="24"/>
        </w:rPr>
        <w:t>антитяготения</w:t>
      </w:r>
      <w:proofErr w:type="spellEnd"/>
      <w:r w:rsidRPr="00C80CE8">
        <w:rPr>
          <w:rFonts w:eastAsia="Times New Roman"/>
          <w:i/>
          <w:iCs/>
          <w:sz w:val="24"/>
          <w:szCs w:val="24"/>
        </w:rPr>
        <w:t xml:space="preserve"> «темной энергии» — вида материи, природа которой еще неизвестна;</w:t>
      </w:r>
    </w:p>
    <w:p w:rsidR="00BF7874" w:rsidRPr="00C80CE8" w:rsidRDefault="00BF7874" w:rsidP="00F97FBE">
      <w:pPr>
        <w:spacing w:line="25" w:lineRule="exact"/>
        <w:ind w:left="142" w:hanging="360"/>
        <w:rPr>
          <w:sz w:val="24"/>
          <w:szCs w:val="24"/>
        </w:rPr>
      </w:pPr>
    </w:p>
    <w:p w:rsidR="00BF7874" w:rsidRPr="00C80CE8" w:rsidRDefault="00BF7874" w:rsidP="00F97FBE">
      <w:pPr>
        <w:spacing w:line="231" w:lineRule="auto"/>
        <w:ind w:left="142" w:hanging="360"/>
        <w:rPr>
          <w:sz w:val="24"/>
          <w:szCs w:val="24"/>
        </w:rPr>
      </w:pPr>
      <w:r w:rsidRPr="00C80CE8">
        <w:rPr>
          <w:rFonts w:eastAsia="Times New Roman"/>
          <w:sz w:val="24"/>
          <w:szCs w:val="24"/>
        </w:rPr>
        <w:t xml:space="preserve">– </w:t>
      </w:r>
      <w:r w:rsidRPr="00C80CE8">
        <w:rPr>
          <w:rFonts w:eastAsia="Times New Roman"/>
          <w:i/>
          <w:iCs/>
          <w:sz w:val="24"/>
          <w:szCs w:val="24"/>
        </w:rPr>
        <w:t>систематизировать знания о методах исследования и современном состоянии проблемы</w:t>
      </w:r>
      <w:r w:rsidRPr="00C80CE8">
        <w:rPr>
          <w:rFonts w:eastAsia="Times New Roman"/>
          <w:sz w:val="24"/>
          <w:szCs w:val="24"/>
        </w:rPr>
        <w:t xml:space="preserve"> </w:t>
      </w:r>
      <w:r w:rsidRPr="00C80CE8">
        <w:rPr>
          <w:rFonts w:eastAsia="Times New Roman"/>
          <w:i/>
          <w:iCs/>
          <w:sz w:val="24"/>
          <w:szCs w:val="24"/>
        </w:rPr>
        <w:t>существования жизни во Вселенной.</w:t>
      </w:r>
    </w:p>
    <w:p w:rsidR="007041D5" w:rsidRPr="00C80CE8" w:rsidRDefault="007041D5" w:rsidP="00F97FBE">
      <w:pPr>
        <w:spacing w:line="213" w:lineRule="exact"/>
        <w:ind w:left="142" w:hanging="360"/>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Физическая культура</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81"/>
        </w:numPr>
        <w:tabs>
          <w:tab w:val="left" w:pos="222"/>
        </w:tabs>
        <w:spacing w:line="266" w:lineRule="auto"/>
        <w:ind w:left="1" w:right="260" w:hanging="1"/>
        <w:jc w:val="both"/>
        <w:rPr>
          <w:rFonts w:eastAsia="Times New Roman"/>
          <w:b/>
          <w:bCs/>
          <w:sz w:val="24"/>
          <w:szCs w:val="24"/>
        </w:rPr>
      </w:pPr>
      <w:r w:rsidRPr="00C80CE8">
        <w:rPr>
          <w:rFonts w:eastAsia="Times New Roman"/>
          <w:b/>
          <w:bCs/>
          <w:sz w:val="24"/>
          <w:szCs w:val="24"/>
        </w:rPr>
        <w:t>результате изучения учебного предмета «Физическая культура» на уровне среднего общего образования:</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ind w:left="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7041D5" w:rsidP="005E5397">
      <w:pPr>
        <w:spacing w:line="48" w:lineRule="exact"/>
        <w:jc w:val="both"/>
        <w:rPr>
          <w:rFonts w:eastAsia="Times New Roman"/>
          <w:b/>
          <w:bCs/>
          <w:sz w:val="24"/>
          <w:szCs w:val="24"/>
        </w:rPr>
      </w:pPr>
    </w:p>
    <w:p w:rsidR="007041D5" w:rsidRPr="00C80CE8" w:rsidRDefault="00171210" w:rsidP="005E5397">
      <w:pPr>
        <w:spacing w:line="264" w:lineRule="auto"/>
        <w:ind w:left="1" w:firstLine="283"/>
        <w:jc w:val="both"/>
        <w:rPr>
          <w:rFonts w:eastAsia="Times New Roman"/>
          <w:b/>
          <w:bCs/>
          <w:sz w:val="24"/>
          <w:szCs w:val="24"/>
        </w:rPr>
      </w:pPr>
      <w:r w:rsidRPr="00C80CE8">
        <w:rPr>
          <w:rFonts w:eastAsia="Times New Roman"/>
          <w:sz w:val="24"/>
          <w:szCs w:val="24"/>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041D5" w:rsidRPr="00C80CE8" w:rsidRDefault="007041D5" w:rsidP="005E5397">
      <w:pPr>
        <w:spacing w:line="28" w:lineRule="exact"/>
        <w:jc w:val="both"/>
        <w:rPr>
          <w:rFonts w:eastAsia="Times New Roman"/>
          <w:b/>
          <w:bCs/>
          <w:sz w:val="24"/>
          <w:szCs w:val="24"/>
        </w:rPr>
      </w:pPr>
    </w:p>
    <w:p w:rsidR="004446F4" w:rsidRPr="00C80CE8" w:rsidRDefault="00171210" w:rsidP="005E5397">
      <w:pPr>
        <w:spacing w:line="264" w:lineRule="auto"/>
        <w:ind w:left="1"/>
        <w:jc w:val="both"/>
        <w:rPr>
          <w:rFonts w:eastAsia="Times New Roman"/>
          <w:sz w:val="24"/>
          <w:szCs w:val="24"/>
        </w:rPr>
      </w:pPr>
      <w:r w:rsidRPr="00C80CE8">
        <w:rPr>
          <w:rFonts w:eastAsia="Times New Roman"/>
          <w:sz w:val="24"/>
          <w:szCs w:val="24"/>
        </w:rPr>
        <w:t>– знать способы контроля и оценки физического развития и физической подготовленности</w:t>
      </w:r>
      <w:r w:rsidR="004446F4" w:rsidRPr="00C80CE8">
        <w:rPr>
          <w:rFonts w:eastAsia="Times New Roman"/>
          <w:sz w:val="24"/>
          <w:szCs w:val="24"/>
        </w:rPr>
        <w:t>;</w:t>
      </w:r>
    </w:p>
    <w:p w:rsidR="00D84973" w:rsidRPr="001D2ACB" w:rsidRDefault="004446F4" w:rsidP="001D2ACB">
      <w:pPr>
        <w:spacing w:line="264" w:lineRule="auto"/>
        <w:ind w:left="1"/>
        <w:jc w:val="both"/>
        <w:rPr>
          <w:rFonts w:eastAsia="Times New Roman"/>
          <w:sz w:val="24"/>
          <w:szCs w:val="24"/>
        </w:rPr>
      </w:pPr>
      <w:r w:rsidRPr="00C80CE8">
        <w:rPr>
          <w:rFonts w:eastAsia="Times New Roman"/>
          <w:sz w:val="24"/>
          <w:szCs w:val="24"/>
        </w:rPr>
        <w:t xml:space="preserve"> </w:t>
      </w:r>
      <w:r w:rsidR="00171210" w:rsidRPr="00C80CE8">
        <w:rPr>
          <w:rFonts w:eastAsia="Times New Roman"/>
          <w:sz w:val="24"/>
          <w:szCs w:val="24"/>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041D5" w:rsidRPr="00C80CE8" w:rsidRDefault="007041D5" w:rsidP="005E5397">
      <w:pPr>
        <w:spacing w:line="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характеризовать </w:t>
      </w:r>
      <w:proofErr w:type="gramStart"/>
      <w:r w:rsidRPr="00C80CE8">
        <w:rPr>
          <w:rFonts w:eastAsia="Times New Roman"/>
          <w:sz w:val="24"/>
          <w:szCs w:val="24"/>
        </w:rPr>
        <w:t>индивидуальные особенности</w:t>
      </w:r>
      <w:proofErr w:type="gramEnd"/>
      <w:r w:rsidRPr="00C80CE8">
        <w:rPr>
          <w:rFonts w:eastAsia="Times New Roman"/>
          <w:sz w:val="24"/>
          <w:szCs w:val="24"/>
        </w:rPr>
        <w:t xml:space="preserve"> физического и психического развития;</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составлять и выполнять индивидуально ориентированные комплексы оздоровительной и адаптивной физической культуры;</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выполнять комплексы упражнений традиционных и современных оздоровительных систем физического воспитания;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выполнять технические действия и тактические приемы базовых видов спорта, применять их в игровой и соревновательной деятельности;</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практически использовать приемы самомассажа и релаксации;</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практически использовать приемы защиты и самообороны;</w:t>
      </w:r>
    </w:p>
    <w:p w:rsidR="007041D5" w:rsidRPr="00C80CE8" w:rsidRDefault="007041D5" w:rsidP="005E5397">
      <w:pPr>
        <w:spacing w:line="53" w:lineRule="exact"/>
        <w:jc w:val="both"/>
        <w:rPr>
          <w:sz w:val="24"/>
          <w:szCs w:val="24"/>
        </w:rPr>
      </w:pPr>
    </w:p>
    <w:p w:rsidR="007041D5" w:rsidRPr="00C80CE8" w:rsidRDefault="00171210" w:rsidP="005E5397">
      <w:pPr>
        <w:spacing w:line="252" w:lineRule="auto"/>
        <w:ind w:left="1" w:firstLine="283"/>
        <w:jc w:val="both"/>
        <w:rPr>
          <w:sz w:val="24"/>
          <w:szCs w:val="24"/>
        </w:rPr>
      </w:pPr>
      <w:r w:rsidRPr="00C80CE8">
        <w:rPr>
          <w:rFonts w:eastAsia="Times New Roman"/>
          <w:sz w:val="24"/>
          <w:szCs w:val="24"/>
        </w:rPr>
        <w:t>– составлять и проводить комплексы физических упражнений различной направленности;</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определять уровни индивидуального физического развития и развития физических качеств;</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проводить мероприятия по профилактике травматизма во время занятий физическими упражнениями;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владеть техникой выполнения тестовых испытаний Всероссийского физкультурно-спортивного комплекса «Готов к труду и обороне» (ГТО).</w:t>
      </w:r>
    </w:p>
    <w:p w:rsidR="007041D5" w:rsidRPr="00C80CE8" w:rsidRDefault="007041D5" w:rsidP="005E5397">
      <w:pPr>
        <w:spacing w:line="334"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9"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самостоятельно организовывать и осуществлять физкультурную деятельность для</w:t>
      </w:r>
      <w:r w:rsidRPr="00C80CE8">
        <w:rPr>
          <w:rFonts w:eastAsia="Times New Roman"/>
          <w:sz w:val="24"/>
          <w:szCs w:val="24"/>
        </w:rPr>
        <w:t xml:space="preserve"> </w:t>
      </w:r>
      <w:r w:rsidRPr="00C80CE8">
        <w:rPr>
          <w:rFonts w:eastAsia="Times New Roman"/>
          <w:i/>
          <w:iCs/>
          <w:sz w:val="24"/>
          <w:szCs w:val="24"/>
        </w:rPr>
        <w:t>проведения индивидуального, коллективного и семейного досуга;</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требования физической и спортивной подготовки,</w:t>
      </w:r>
      <w:r w:rsidRPr="00C80CE8">
        <w:rPr>
          <w:rFonts w:eastAsia="Times New Roman"/>
          <w:sz w:val="24"/>
          <w:szCs w:val="24"/>
        </w:rPr>
        <w:t xml:space="preserve"> </w:t>
      </w:r>
      <w:r w:rsidRPr="00C80CE8">
        <w:rPr>
          <w:rFonts w:eastAsia="Times New Roman"/>
          <w:i/>
          <w:iCs/>
          <w:sz w:val="24"/>
          <w:szCs w:val="24"/>
        </w:rPr>
        <w:t>определяемые</w:t>
      </w:r>
      <w:r w:rsidRPr="00C80CE8">
        <w:rPr>
          <w:rFonts w:eastAsia="Times New Roman"/>
          <w:sz w:val="24"/>
          <w:szCs w:val="24"/>
        </w:rPr>
        <w:t xml:space="preserve"> </w:t>
      </w:r>
      <w:r w:rsidRPr="00C80CE8">
        <w:rPr>
          <w:rFonts w:eastAsia="Times New Roman"/>
          <w:i/>
          <w:iCs/>
          <w:sz w:val="24"/>
          <w:szCs w:val="24"/>
        </w:rPr>
        <w:t>вступительными экзаменами в профильные учреждения профессионального образования;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проводить мероприятия по коррекции индивидуальных показателей здоровья,</w:t>
      </w:r>
      <w:r w:rsidRPr="00C80CE8">
        <w:rPr>
          <w:rFonts w:eastAsia="Times New Roman"/>
          <w:sz w:val="24"/>
          <w:szCs w:val="24"/>
        </w:rPr>
        <w:t xml:space="preserve"> </w:t>
      </w:r>
      <w:r w:rsidRPr="00C80CE8">
        <w:rPr>
          <w:rFonts w:eastAsia="Times New Roman"/>
          <w:i/>
          <w:iCs/>
          <w:sz w:val="24"/>
          <w:szCs w:val="24"/>
        </w:rPr>
        <w:t>умственной и физической работоспособности, физического развития и физических качеств по результатам мониторинга;</w:t>
      </w:r>
    </w:p>
    <w:p w:rsidR="007041D5" w:rsidRPr="00C80CE8" w:rsidRDefault="007041D5" w:rsidP="005E5397">
      <w:pPr>
        <w:spacing w:line="17" w:lineRule="exact"/>
        <w:jc w:val="both"/>
        <w:rPr>
          <w:sz w:val="24"/>
          <w:szCs w:val="24"/>
        </w:rPr>
      </w:pPr>
    </w:p>
    <w:p w:rsidR="007041D5" w:rsidRPr="00C80CE8" w:rsidRDefault="00171210" w:rsidP="005E5397">
      <w:pPr>
        <w:spacing w:line="252"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технические приемы и тактические действия национальных видов</w:t>
      </w:r>
      <w:r w:rsidRPr="00C80CE8">
        <w:rPr>
          <w:rFonts w:eastAsia="Times New Roman"/>
          <w:sz w:val="24"/>
          <w:szCs w:val="24"/>
        </w:rPr>
        <w:t xml:space="preserve"> </w:t>
      </w:r>
      <w:r w:rsidRPr="00C80CE8">
        <w:rPr>
          <w:rFonts w:eastAsia="Times New Roman"/>
          <w:i/>
          <w:iCs/>
          <w:sz w:val="24"/>
          <w:szCs w:val="24"/>
        </w:rPr>
        <w:t>спорта;</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нормативные требования испытаний</w:t>
      </w:r>
      <w:r w:rsidRPr="00C80CE8">
        <w:rPr>
          <w:rFonts w:eastAsia="Times New Roman"/>
          <w:sz w:val="24"/>
          <w:szCs w:val="24"/>
        </w:rPr>
        <w:t xml:space="preserve"> </w:t>
      </w:r>
      <w:r w:rsidRPr="00C80CE8">
        <w:rPr>
          <w:rFonts w:eastAsia="Times New Roman"/>
          <w:i/>
          <w:iCs/>
          <w:sz w:val="24"/>
          <w:szCs w:val="24"/>
        </w:rPr>
        <w:t>(тестов)</w:t>
      </w:r>
      <w:r w:rsidRPr="00C80CE8">
        <w:rPr>
          <w:rFonts w:eastAsia="Times New Roman"/>
          <w:sz w:val="24"/>
          <w:szCs w:val="24"/>
        </w:rPr>
        <w:t xml:space="preserve"> </w:t>
      </w:r>
      <w:r w:rsidRPr="00C80CE8">
        <w:rPr>
          <w:rFonts w:eastAsia="Times New Roman"/>
          <w:i/>
          <w:iCs/>
          <w:sz w:val="24"/>
          <w:szCs w:val="24"/>
        </w:rPr>
        <w:t>Всероссийского</w:t>
      </w:r>
      <w:r w:rsidRPr="00C80CE8">
        <w:rPr>
          <w:rFonts w:eastAsia="Times New Roman"/>
          <w:sz w:val="24"/>
          <w:szCs w:val="24"/>
        </w:rPr>
        <w:t xml:space="preserve"> </w:t>
      </w:r>
      <w:r w:rsidRPr="00C80CE8">
        <w:rPr>
          <w:rFonts w:eastAsia="Times New Roman"/>
          <w:i/>
          <w:iCs/>
          <w:sz w:val="24"/>
          <w:szCs w:val="24"/>
        </w:rPr>
        <w:t>физкультурно-спортивного комплекса «Готов к труду и обороне» (ГТО);</w:t>
      </w:r>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осуществлять судейство в избранном виде спорта;</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r w:rsidRPr="00C80CE8">
        <w:rPr>
          <w:rFonts w:eastAsia="Times New Roman"/>
          <w:i/>
          <w:iCs/>
          <w:sz w:val="24"/>
          <w:szCs w:val="24"/>
        </w:rPr>
        <w:t>составлять и выполнять комплексы специальной физической подготовки.</w:t>
      </w:r>
    </w:p>
    <w:p w:rsidR="007041D5" w:rsidRPr="00C80CE8" w:rsidRDefault="007041D5" w:rsidP="005E5397">
      <w:pPr>
        <w:spacing w:line="246" w:lineRule="exact"/>
        <w:jc w:val="both"/>
        <w:rPr>
          <w:sz w:val="24"/>
          <w:szCs w:val="24"/>
        </w:rPr>
      </w:pPr>
    </w:p>
    <w:p w:rsidR="007041D5" w:rsidRPr="00C80CE8" w:rsidRDefault="00171210" w:rsidP="005E5397">
      <w:pPr>
        <w:jc w:val="both"/>
        <w:rPr>
          <w:sz w:val="24"/>
          <w:szCs w:val="24"/>
        </w:rPr>
      </w:pPr>
      <w:r w:rsidRPr="00C80CE8">
        <w:rPr>
          <w:rFonts w:eastAsia="Cambria"/>
          <w:b/>
          <w:bCs/>
          <w:i/>
          <w:iCs/>
          <w:sz w:val="24"/>
          <w:szCs w:val="24"/>
        </w:rPr>
        <w:t>Основы безопасности жизнедеятельности</w:t>
      </w:r>
    </w:p>
    <w:p w:rsidR="007041D5" w:rsidRPr="00C80CE8" w:rsidRDefault="007041D5" w:rsidP="005E5397">
      <w:pPr>
        <w:spacing w:line="53" w:lineRule="exact"/>
        <w:jc w:val="both"/>
        <w:rPr>
          <w:sz w:val="24"/>
          <w:szCs w:val="24"/>
        </w:rPr>
      </w:pPr>
    </w:p>
    <w:p w:rsidR="007041D5" w:rsidRPr="00C80CE8" w:rsidRDefault="00171210" w:rsidP="00284630">
      <w:pPr>
        <w:numPr>
          <w:ilvl w:val="0"/>
          <w:numId w:val="82"/>
        </w:numPr>
        <w:tabs>
          <w:tab w:val="left" w:pos="222"/>
        </w:tabs>
        <w:spacing w:line="266" w:lineRule="auto"/>
        <w:ind w:left="1" w:right="240" w:hanging="1"/>
        <w:jc w:val="both"/>
        <w:rPr>
          <w:rFonts w:eastAsia="Times New Roman"/>
          <w:b/>
          <w:bCs/>
          <w:sz w:val="24"/>
          <w:szCs w:val="24"/>
        </w:rPr>
      </w:pPr>
      <w:r w:rsidRPr="00C80CE8">
        <w:rPr>
          <w:rFonts w:eastAsia="Times New Roman"/>
          <w:b/>
          <w:bCs/>
          <w:sz w:val="24"/>
          <w:szCs w:val="24"/>
        </w:rPr>
        <w:t>результате изучения учебного предмета «Основы безопасности жизнедеятельности» на уровне среднего общего образования:</w:t>
      </w:r>
    </w:p>
    <w:p w:rsidR="007041D5" w:rsidRPr="00C80CE8" w:rsidRDefault="007041D5" w:rsidP="005E5397">
      <w:pPr>
        <w:spacing w:line="12" w:lineRule="exact"/>
        <w:jc w:val="both"/>
        <w:rPr>
          <w:rFonts w:eastAsia="Times New Roman"/>
          <w:b/>
          <w:bCs/>
          <w:sz w:val="24"/>
          <w:szCs w:val="24"/>
        </w:rPr>
      </w:pPr>
    </w:p>
    <w:p w:rsidR="007041D5" w:rsidRPr="00C80CE8" w:rsidRDefault="00171210" w:rsidP="00F97FBE">
      <w:pPr>
        <w:ind w:left="721"/>
        <w:jc w:val="both"/>
        <w:rPr>
          <w:rFonts w:eastAsia="Times New Roman"/>
          <w:b/>
          <w:bCs/>
          <w:sz w:val="24"/>
          <w:szCs w:val="24"/>
        </w:rPr>
      </w:pPr>
      <w:r w:rsidRPr="00C80CE8">
        <w:rPr>
          <w:rFonts w:eastAsia="Times New Roman"/>
          <w:b/>
          <w:bCs/>
          <w:sz w:val="24"/>
          <w:szCs w:val="24"/>
        </w:rPr>
        <w:t>Выпускник на базовом уровне научится:</w:t>
      </w:r>
    </w:p>
    <w:p w:rsidR="007041D5" w:rsidRPr="00C80CE8" w:rsidRDefault="00171210" w:rsidP="005E5397">
      <w:pPr>
        <w:ind w:left="1"/>
        <w:jc w:val="both"/>
        <w:rPr>
          <w:sz w:val="24"/>
          <w:szCs w:val="24"/>
        </w:rPr>
      </w:pPr>
      <w:r w:rsidRPr="00C80CE8">
        <w:rPr>
          <w:rFonts w:eastAsia="Times New Roman"/>
          <w:b/>
          <w:bCs/>
          <w:sz w:val="24"/>
          <w:szCs w:val="24"/>
        </w:rPr>
        <w:t>Основы комплексной безопасности</w:t>
      </w:r>
    </w:p>
    <w:p w:rsidR="007041D5" w:rsidRPr="00C80CE8" w:rsidRDefault="007041D5" w:rsidP="005E5397">
      <w:pPr>
        <w:spacing w:line="51"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Комментировать назначение основных нормативных правовых актов, определяющих правила и безопасность дорожного движения;</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оперировать основными понятиями в области безопасности дорожного движения;</w:t>
      </w:r>
    </w:p>
    <w:p w:rsidR="007041D5" w:rsidRPr="00C80CE8" w:rsidRDefault="007041D5" w:rsidP="005E5397">
      <w:pPr>
        <w:spacing w:line="53" w:lineRule="exact"/>
        <w:jc w:val="both"/>
        <w:rPr>
          <w:sz w:val="24"/>
          <w:szCs w:val="24"/>
        </w:rPr>
      </w:pPr>
    </w:p>
    <w:p w:rsidR="004446F4" w:rsidRPr="00C80CE8" w:rsidRDefault="00171210" w:rsidP="00D84973">
      <w:pPr>
        <w:spacing w:line="264" w:lineRule="auto"/>
        <w:ind w:left="1" w:firstLine="283"/>
        <w:jc w:val="both"/>
        <w:rPr>
          <w:rFonts w:eastAsia="Times New Roman"/>
          <w:sz w:val="24"/>
          <w:szCs w:val="24"/>
        </w:rPr>
      </w:pPr>
      <w:r w:rsidRPr="00C80CE8">
        <w:rPr>
          <w:rFonts w:eastAsia="Times New Roman"/>
          <w:sz w:val="24"/>
          <w:szCs w:val="24"/>
        </w:rPr>
        <w:t xml:space="preserve">– объяснять назначение предметов экипировки для обеспечения безопасности при </w:t>
      </w: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управлении двухколесным транспортным средством;</w:t>
      </w:r>
    </w:p>
    <w:p w:rsidR="007041D5" w:rsidRPr="00C80CE8" w:rsidRDefault="007041D5" w:rsidP="005E5397">
      <w:pPr>
        <w:spacing w:line="1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действовать согласно указанию на дорожных знаках;</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пользоваться официальными источниками для получения информации в области безопасности дорожного движения;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комментировать назначение нормативных правовых актов в области охраны окружающей среды;</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оперировать основными понятиями в области охраны окружающей среды;</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распознавать наиболее неблагоприятные территории в районе проживания;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описывать факторы </w:t>
      </w:r>
      <w:proofErr w:type="spellStart"/>
      <w:r w:rsidRPr="00C80CE8">
        <w:rPr>
          <w:rFonts w:eastAsia="Times New Roman"/>
          <w:sz w:val="24"/>
          <w:szCs w:val="24"/>
        </w:rPr>
        <w:t>экориска</w:t>
      </w:r>
      <w:proofErr w:type="spellEnd"/>
      <w:r w:rsidRPr="00C80CE8">
        <w:rPr>
          <w:rFonts w:eastAsia="Times New Roman"/>
          <w:sz w:val="24"/>
          <w:szCs w:val="24"/>
        </w:rPr>
        <w:t>, объяснять, как снизить последствия их воздействия;</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041D5" w:rsidRPr="00C80CE8" w:rsidRDefault="007041D5" w:rsidP="005E5397">
      <w:pPr>
        <w:spacing w:line="26"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041D5" w:rsidRPr="00C80CE8" w:rsidRDefault="007041D5" w:rsidP="005E5397">
      <w:pPr>
        <w:spacing w:line="9"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опознавать, для чего применяются и используются экологические знаки;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пользоваться официальными источниками для получения информации об экологической безопасности и охране окружающей среды;</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прогнозировать и оценивать свои действия в области охраны окружающей среды;</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составлять модель личного безопасного поведения в повседневной жизнедеятельности</w:t>
      </w:r>
    </w:p>
    <w:p w:rsidR="007041D5" w:rsidRPr="00C80CE8" w:rsidRDefault="007041D5" w:rsidP="005E5397">
      <w:pPr>
        <w:spacing w:line="40" w:lineRule="exact"/>
        <w:jc w:val="both"/>
        <w:rPr>
          <w:sz w:val="24"/>
          <w:szCs w:val="24"/>
        </w:rPr>
      </w:pPr>
    </w:p>
    <w:p w:rsidR="007041D5" w:rsidRPr="00C80CE8" w:rsidRDefault="00171210" w:rsidP="00284630">
      <w:pPr>
        <w:numPr>
          <w:ilvl w:val="0"/>
          <w:numId w:val="83"/>
        </w:numPr>
        <w:tabs>
          <w:tab w:val="left" w:pos="181"/>
        </w:tabs>
        <w:ind w:left="181" w:hanging="181"/>
        <w:jc w:val="both"/>
        <w:rPr>
          <w:rFonts w:eastAsia="Times New Roman"/>
          <w:sz w:val="24"/>
          <w:szCs w:val="24"/>
        </w:rPr>
      </w:pPr>
      <w:r w:rsidRPr="00C80CE8">
        <w:rPr>
          <w:rFonts w:eastAsia="Times New Roman"/>
          <w:sz w:val="24"/>
          <w:szCs w:val="24"/>
        </w:rPr>
        <w:t>при ухудшении экологической обстановки;</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распознавать явные и скрытые опасности в современных молодежных хобби;</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соблюдать правила безопасности в увлечениях, не противоречащих законодательству РФ;</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5" w:lineRule="auto"/>
        <w:ind w:left="1" w:firstLine="283"/>
        <w:jc w:val="both"/>
        <w:rPr>
          <w:rFonts w:eastAsia="Times New Roman"/>
          <w:sz w:val="24"/>
          <w:szCs w:val="24"/>
        </w:rPr>
      </w:pPr>
      <w:r w:rsidRPr="00C80CE8">
        <w:rPr>
          <w:rFonts w:eastAsia="Times New Roman"/>
          <w:sz w:val="24"/>
          <w:szCs w:val="24"/>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lastRenderedPageBreak/>
        <w:t>– прогнозировать и оценивать последствия своего поведения во время занятий современными молодежными хобби;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использовать нормативные правовые акты для определения ответственности за асоциальное поведение на транспорте;</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пользоваться официальными источниками для получения информации о правилах и рекомендациях по обеспечению безопасности на транспорте;</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прогнозировать и оценивать последствия своего поведения на транспорте;</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составлять модель личного безопасного поведения в повседневной жизнедеятельности</w:t>
      </w:r>
    </w:p>
    <w:p w:rsidR="007041D5" w:rsidRPr="00C80CE8" w:rsidRDefault="007041D5" w:rsidP="005E5397">
      <w:pPr>
        <w:spacing w:line="40" w:lineRule="exact"/>
        <w:jc w:val="both"/>
        <w:rPr>
          <w:sz w:val="24"/>
          <w:szCs w:val="24"/>
        </w:rPr>
      </w:pPr>
    </w:p>
    <w:p w:rsidR="007041D5" w:rsidRPr="00C80CE8" w:rsidRDefault="00171210" w:rsidP="00284630">
      <w:pPr>
        <w:numPr>
          <w:ilvl w:val="0"/>
          <w:numId w:val="84"/>
        </w:numPr>
        <w:tabs>
          <w:tab w:val="left" w:pos="181"/>
        </w:tabs>
        <w:ind w:left="181" w:hanging="181"/>
        <w:jc w:val="both"/>
        <w:rPr>
          <w:rFonts w:eastAsia="Times New Roman"/>
          <w:sz w:val="24"/>
          <w:szCs w:val="24"/>
        </w:rPr>
      </w:pPr>
      <w:r w:rsidRPr="00C80CE8">
        <w:rPr>
          <w:rFonts w:eastAsia="Times New Roman"/>
          <w:sz w:val="24"/>
          <w:szCs w:val="24"/>
        </w:rPr>
        <w:t>в опасных и чрезвычайных ситуациях на транспорте.</w:t>
      </w:r>
    </w:p>
    <w:p w:rsidR="007041D5" w:rsidRPr="00C80CE8" w:rsidRDefault="007041D5" w:rsidP="005E5397">
      <w:pPr>
        <w:spacing w:line="362"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Защита населения Российской Федерации от опасных и чрезвычайных ситуаций</w:t>
      </w:r>
    </w:p>
    <w:p w:rsidR="007041D5" w:rsidRPr="00C80CE8" w:rsidRDefault="007041D5" w:rsidP="005E5397">
      <w:pPr>
        <w:spacing w:line="51" w:lineRule="exact"/>
        <w:jc w:val="both"/>
        <w:rPr>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D84973" w:rsidRPr="00C80CE8" w:rsidRDefault="00D84973" w:rsidP="005E5397">
      <w:pPr>
        <w:spacing w:line="264" w:lineRule="auto"/>
        <w:ind w:left="1" w:firstLine="283"/>
        <w:jc w:val="both"/>
        <w:rPr>
          <w:sz w:val="24"/>
          <w:szCs w:val="24"/>
        </w:rPr>
      </w:pPr>
    </w:p>
    <w:p w:rsidR="007041D5" w:rsidRPr="00C80CE8" w:rsidRDefault="007041D5" w:rsidP="005E5397">
      <w:pPr>
        <w:spacing w:line="26"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041D5" w:rsidRPr="00C80CE8" w:rsidRDefault="007041D5" w:rsidP="005E5397">
      <w:pPr>
        <w:spacing w:line="19"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раскрывать составляющие государственной системы, направленной на защиту населения от опасных и чрезвычайных ситуаций;</w:t>
      </w:r>
    </w:p>
    <w:p w:rsidR="007041D5" w:rsidRPr="00C80CE8" w:rsidRDefault="007041D5" w:rsidP="005E5397">
      <w:pPr>
        <w:spacing w:line="28"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xml:space="preserve">– приводить примеры потенциальных опасностей природного, техногенного и социального характера, характерных для региона проживания, и </w:t>
      </w:r>
      <w:proofErr w:type="gramStart"/>
      <w:r w:rsidRPr="00C80CE8">
        <w:rPr>
          <w:rFonts w:eastAsia="Times New Roman"/>
          <w:sz w:val="24"/>
          <w:szCs w:val="24"/>
        </w:rPr>
        <w:t>опасностей</w:t>
      </w:r>
      <w:proofErr w:type="gramEnd"/>
      <w:r w:rsidRPr="00C80CE8">
        <w:rPr>
          <w:rFonts w:eastAsia="Times New Roman"/>
          <w:sz w:val="24"/>
          <w:szCs w:val="24"/>
        </w:rPr>
        <w:t xml:space="preserve"> и чрезвычайных ситуаций, возникающих при ведении военных действий или вследствие этих действий;</w:t>
      </w:r>
    </w:p>
    <w:p w:rsidR="007041D5" w:rsidRPr="00C80CE8" w:rsidRDefault="007041D5" w:rsidP="005E5397">
      <w:pPr>
        <w:spacing w:line="17" w:lineRule="exact"/>
        <w:jc w:val="both"/>
        <w:rPr>
          <w:sz w:val="24"/>
          <w:szCs w:val="24"/>
        </w:rPr>
      </w:pPr>
    </w:p>
    <w:p w:rsidR="007041D5" w:rsidRPr="00C80CE8" w:rsidRDefault="00171210" w:rsidP="005E5397">
      <w:pPr>
        <w:spacing w:line="265" w:lineRule="auto"/>
        <w:ind w:left="1" w:firstLine="283"/>
        <w:jc w:val="both"/>
        <w:rPr>
          <w:sz w:val="24"/>
          <w:szCs w:val="24"/>
        </w:rPr>
      </w:pPr>
      <w:r w:rsidRPr="00C80CE8">
        <w:rPr>
          <w:rFonts w:eastAsia="Times New Roman"/>
          <w:sz w:val="24"/>
          <w:szCs w:val="24"/>
        </w:rPr>
        <w:t>– объяснять причины их возникновения, характеристики, поражающие факторы, особенности и последствия;</w:t>
      </w:r>
    </w:p>
    <w:p w:rsidR="007041D5" w:rsidRPr="00C80CE8" w:rsidRDefault="007041D5" w:rsidP="005E5397">
      <w:pPr>
        <w:spacing w:line="24"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использовать средства индивидуальной, коллективной защиты и приборы индивидуального дозиметрического контроля;</w:t>
      </w:r>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действовать согласно обозначению на знаках безопасности и плане эвакуации;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вызывать в случае необходимости службы экстренной помощи;</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составлять модель личного безопасного поведения в условиях опасных и чрезвычайных ситуаций мирного и военного времени.</w:t>
      </w:r>
    </w:p>
    <w:p w:rsidR="007041D5" w:rsidRPr="00C80CE8" w:rsidRDefault="007041D5" w:rsidP="005E5397">
      <w:pPr>
        <w:spacing w:line="346" w:lineRule="exact"/>
        <w:jc w:val="both"/>
        <w:rPr>
          <w:sz w:val="24"/>
          <w:szCs w:val="24"/>
        </w:rPr>
      </w:pPr>
    </w:p>
    <w:p w:rsidR="007041D5" w:rsidRPr="00C80CE8" w:rsidRDefault="00171210" w:rsidP="005E5397">
      <w:pPr>
        <w:spacing w:line="264" w:lineRule="auto"/>
        <w:ind w:left="1" w:right="940"/>
        <w:jc w:val="both"/>
        <w:rPr>
          <w:sz w:val="24"/>
          <w:szCs w:val="24"/>
        </w:rPr>
      </w:pPr>
      <w:r w:rsidRPr="00C80CE8">
        <w:rPr>
          <w:rFonts w:eastAsia="Times New Roman"/>
          <w:b/>
          <w:bCs/>
          <w:sz w:val="24"/>
          <w:szCs w:val="24"/>
        </w:rPr>
        <w:t>Основы противодействия экстремизму, терроризму и наркотизму в Российской Федерации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Характеризовать особенности экстремизма, терроризма и наркотизма в Российской Федерации;</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lastRenderedPageBreak/>
        <w:t>–   объяснять взаимосвязь экстремизма, терроризма и наркотизма;</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оперировать основными понятиями в области противодействия экстремизму, терроризму и наркотизму в Российской Федерации;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раскрывать предназначение общегосударственной системы противодействия экстремизму, терроризму и наркотизму;</w:t>
      </w:r>
    </w:p>
    <w:p w:rsidR="007041D5" w:rsidRPr="00C80CE8" w:rsidRDefault="00171210" w:rsidP="005E5397">
      <w:pPr>
        <w:spacing w:line="266" w:lineRule="auto"/>
        <w:ind w:firstLine="283"/>
        <w:jc w:val="both"/>
        <w:rPr>
          <w:sz w:val="24"/>
          <w:szCs w:val="24"/>
        </w:rPr>
      </w:pPr>
      <w:r w:rsidRPr="00C80CE8">
        <w:rPr>
          <w:rFonts w:eastAsia="Times New Roman"/>
          <w:sz w:val="24"/>
          <w:szCs w:val="24"/>
        </w:rPr>
        <w:t>– объяснять основные принципы и направления противодействия экстремистской, террористической деятельности и наркотизму;</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описывать органы исполнительной власти, осуществляющие противодействие экстремизму, терроризму и наркотизму в Российской Федерации;</w:t>
      </w:r>
    </w:p>
    <w:p w:rsidR="007041D5" w:rsidRPr="00C80CE8" w:rsidRDefault="007041D5" w:rsidP="005E5397">
      <w:pPr>
        <w:spacing w:line="26" w:lineRule="exact"/>
        <w:jc w:val="both"/>
        <w:rPr>
          <w:sz w:val="24"/>
          <w:szCs w:val="24"/>
        </w:rPr>
      </w:pPr>
    </w:p>
    <w:p w:rsidR="004446F4" w:rsidRPr="00C80CE8" w:rsidRDefault="00171210" w:rsidP="00D84973">
      <w:pPr>
        <w:spacing w:line="271" w:lineRule="auto"/>
        <w:ind w:firstLine="283"/>
        <w:jc w:val="both"/>
        <w:rPr>
          <w:sz w:val="24"/>
          <w:szCs w:val="24"/>
        </w:rPr>
      </w:pPr>
      <w:r w:rsidRPr="00C80CE8">
        <w:rPr>
          <w:rFonts w:eastAsia="Times New Roman"/>
          <w:sz w:val="24"/>
          <w:szCs w:val="24"/>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D84973" w:rsidRPr="002C0E9B" w:rsidRDefault="00171210" w:rsidP="002C0E9B">
      <w:pPr>
        <w:spacing w:line="270" w:lineRule="auto"/>
        <w:ind w:firstLine="283"/>
        <w:jc w:val="both"/>
        <w:rPr>
          <w:rFonts w:eastAsia="Times New Roman"/>
          <w:sz w:val="24"/>
          <w:szCs w:val="24"/>
        </w:rPr>
      </w:pPr>
      <w:r w:rsidRPr="00C80CE8">
        <w:rPr>
          <w:rFonts w:eastAsia="Times New Roman"/>
          <w:sz w:val="24"/>
          <w:szCs w:val="24"/>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7041D5" w:rsidRPr="00C80CE8" w:rsidRDefault="007041D5" w:rsidP="005E5397">
      <w:pPr>
        <w:spacing w:line="21" w:lineRule="exact"/>
        <w:jc w:val="both"/>
        <w:rPr>
          <w:sz w:val="24"/>
          <w:szCs w:val="24"/>
        </w:rPr>
      </w:pPr>
    </w:p>
    <w:p w:rsidR="007041D5" w:rsidRPr="00C80CE8" w:rsidRDefault="00171210" w:rsidP="005E5397">
      <w:pPr>
        <w:spacing w:line="252" w:lineRule="auto"/>
        <w:ind w:firstLine="283"/>
        <w:jc w:val="both"/>
        <w:rPr>
          <w:sz w:val="24"/>
          <w:szCs w:val="24"/>
        </w:rPr>
      </w:pPr>
      <w:r w:rsidRPr="00C80CE8">
        <w:rPr>
          <w:rFonts w:eastAsia="Times New Roman"/>
          <w:sz w:val="24"/>
          <w:szCs w:val="24"/>
        </w:rPr>
        <w:t>– распознавать признаки вовлечения в экстремистскую и террористическую деятельность;</w:t>
      </w:r>
    </w:p>
    <w:p w:rsidR="007041D5" w:rsidRPr="00C80CE8" w:rsidRDefault="00171210" w:rsidP="005E5397">
      <w:pPr>
        <w:ind w:left="280"/>
        <w:jc w:val="both"/>
        <w:rPr>
          <w:sz w:val="24"/>
          <w:szCs w:val="24"/>
        </w:rPr>
      </w:pPr>
      <w:r w:rsidRPr="00C80CE8">
        <w:rPr>
          <w:rFonts w:eastAsia="Times New Roman"/>
          <w:sz w:val="24"/>
          <w:szCs w:val="24"/>
        </w:rPr>
        <w:t>–   распознавать симптомы употребления наркотических средств;</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041D5" w:rsidRPr="00C80CE8" w:rsidRDefault="007041D5" w:rsidP="005E5397">
      <w:pPr>
        <w:spacing w:line="9"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действия граждан при установлении уровней террористической опасности;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правила и рекомендации в случае проведения террористической акции;</w:t>
      </w:r>
    </w:p>
    <w:p w:rsidR="007041D5" w:rsidRPr="00C80CE8" w:rsidRDefault="007041D5" w:rsidP="005E5397">
      <w:pPr>
        <w:spacing w:line="53"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041D5" w:rsidRPr="00C80CE8" w:rsidRDefault="007041D5" w:rsidP="005E5397">
      <w:pPr>
        <w:spacing w:line="336"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Основы здорового образа жизни</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Комментировать назначение основных нормативных правовых актов в области здорового образа жизни;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использовать основные нормативные правовые акты в области здорового образа жизни для изучения и реализации своих прав;</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оперировать основными понятиями в области здорового образа жизни;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факторы здорового образа жизни;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преимущества здорового образа жизни;</w:t>
      </w:r>
    </w:p>
    <w:p w:rsidR="007041D5" w:rsidRPr="00C80CE8" w:rsidRDefault="007041D5" w:rsidP="005E5397">
      <w:pPr>
        <w:spacing w:line="55" w:lineRule="exact"/>
        <w:jc w:val="both"/>
        <w:rPr>
          <w:sz w:val="24"/>
          <w:szCs w:val="24"/>
        </w:rPr>
      </w:pPr>
    </w:p>
    <w:p w:rsidR="007041D5" w:rsidRPr="00C80CE8" w:rsidRDefault="00171210" w:rsidP="005E5397">
      <w:pPr>
        <w:spacing w:line="252" w:lineRule="auto"/>
        <w:ind w:firstLine="283"/>
        <w:jc w:val="both"/>
        <w:rPr>
          <w:sz w:val="24"/>
          <w:szCs w:val="24"/>
        </w:rPr>
      </w:pPr>
      <w:r w:rsidRPr="00C80CE8">
        <w:rPr>
          <w:rFonts w:eastAsia="Times New Roman"/>
          <w:sz w:val="24"/>
          <w:szCs w:val="24"/>
        </w:rPr>
        <w:t>– объяснять значение здорового образа жизни для благополучия общества и государства;</w:t>
      </w:r>
    </w:p>
    <w:p w:rsidR="007041D5" w:rsidRPr="00C80CE8" w:rsidRDefault="00171210" w:rsidP="005E5397">
      <w:pPr>
        <w:ind w:left="280"/>
        <w:jc w:val="both"/>
        <w:rPr>
          <w:sz w:val="24"/>
          <w:szCs w:val="24"/>
        </w:rPr>
      </w:pPr>
      <w:r w:rsidRPr="00C80CE8">
        <w:rPr>
          <w:rFonts w:eastAsia="Times New Roman"/>
          <w:sz w:val="24"/>
          <w:szCs w:val="24"/>
        </w:rPr>
        <w:t>–   описывать основные факторы и привычки, пагубно влияющие на здоровье человека;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сущность репродуктивного здоровья;</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распознавать факторы, положительно и отрицательно влияющие на репродуктивное здоровье;</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7041D5" w:rsidRPr="00C80CE8" w:rsidRDefault="007041D5" w:rsidP="005E5397">
      <w:pPr>
        <w:spacing w:line="37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Основы медицинских знаний и оказание первой помощи</w:t>
      </w:r>
    </w:p>
    <w:p w:rsidR="007041D5" w:rsidRPr="00C80CE8" w:rsidRDefault="00171210" w:rsidP="005E5397">
      <w:pPr>
        <w:spacing w:line="266" w:lineRule="auto"/>
        <w:ind w:firstLine="283"/>
        <w:jc w:val="both"/>
        <w:rPr>
          <w:sz w:val="24"/>
          <w:szCs w:val="24"/>
        </w:rPr>
      </w:pPr>
      <w:r w:rsidRPr="00C80CE8">
        <w:rPr>
          <w:rFonts w:eastAsia="Times New Roman"/>
          <w:sz w:val="24"/>
          <w:szCs w:val="24"/>
        </w:rPr>
        <w:lastRenderedPageBreak/>
        <w:t>– Комментировать назначение основных нормативных правовых актов в области оказания первой помощи;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оперировать основными понятиями в области оказания первой помощи;</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отличать первую помощь от медицинской помощи;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распознавать состояния, при которых оказывается первая помощь, и определять мероприятия по ее оказанию;</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оказывать первую помощь при неотложных состояниях;</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вызывать в случае необходимости службы экстренной помощи;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firstLine="283"/>
        <w:jc w:val="both"/>
        <w:rPr>
          <w:sz w:val="24"/>
          <w:szCs w:val="24"/>
        </w:rPr>
      </w:pPr>
      <w:r w:rsidRPr="00C80CE8">
        <w:rPr>
          <w:rFonts w:eastAsia="Times New Roman"/>
          <w:sz w:val="24"/>
          <w:szCs w:val="24"/>
        </w:rPr>
        <w:t>– действовать согласно указанию на знаках безопасности медицинского и санитарного назначения;</w:t>
      </w:r>
    </w:p>
    <w:p w:rsidR="007041D5" w:rsidRPr="00C80CE8" w:rsidRDefault="007041D5" w:rsidP="005E5397">
      <w:pPr>
        <w:spacing w:line="22" w:lineRule="exact"/>
        <w:jc w:val="both"/>
        <w:rPr>
          <w:sz w:val="24"/>
          <w:szCs w:val="24"/>
        </w:rPr>
      </w:pPr>
    </w:p>
    <w:p w:rsidR="004446F4" w:rsidRPr="00C80CE8" w:rsidRDefault="00171210" w:rsidP="00D84973">
      <w:pPr>
        <w:spacing w:line="264" w:lineRule="auto"/>
        <w:ind w:firstLine="283"/>
        <w:jc w:val="both"/>
        <w:rPr>
          <w:sz w:val="24"/>
          <w:szCs w:val="24"/>
        </w:rPr>
      </w:pPr>
      <w:r w:rsidRPr="00C80CE8">
        <w:rPr>
          <w:rFonts w:eastAsia="Times New Roman"/>
          <w:sz w:val="24"/>
          <w:szCs w:val="24"/>
        </w:rPr>
        <w:t>– составлять модель личного безопасного поведения при оказании первой помощи пострадавшему;</w:t>
      </w:r>
    </w:p>
    <w:p w:rsidR="007041D5" w:rsidRPr="00C80CE8" w:rsidRDefault="00171210" w:rsidP="005E5397">
      <w:pPr>
        <w:spacing w:line="266" w:lineRule="auto"/>
        <w:ind w:firstLine="283"/>
        <w:jc w:val="both"/>
        <w:rPr>
          <w:sz w:val="24"/>
          <w:szCs w:val="24"/>
        </w:rPr>
      </w:pPr>
      <w:r w:rsidRPr="00C80CE8">
        <w:rPr>
          <w:rFonts w:eastAsia="Times New Roman"/>
          <w:sz w:val="24"/>
          <w:szCs w:val="24"/>
        </w:rPr>
        <w:t>– комментировать назначение основных нормативных правовых актов в сфере санитарно-эпидемиологическом благополучия населения;</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041D5" w:rsidRPr="00C80CE8" w:rsidRDefault="007041D5" w:rsidP="005E5397">
      <w:pPr>
        <w:spacing w:line="7"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классифицировать основные инфекционные болезни;</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определять меры, направленные на предупреждение возникновения и распространения инфекционных заболеваний;</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действовать в порядке и по правилам поведения в случае возникновения эпидемиологического или бактериологического очага.</w:t>
      </w:r>
    </w:p>
    <w:p w:rsidR="007041D5" w:rsidRPr="00C80CE8" w:rsidRDefault="007041D5" w:rsidP="005E5397">
      <w:pPr>
        <w:spacing w:line="338"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Основы обороны государства</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Комментировать назначение основных нормативных правовых актов в области обороны государства;</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состояние и тенденции развития современного мира и России;</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национальные интересы РФ и стратегические национальные приоритеты;</w:t>
      </w:r>
    </w:p>
    <w:p w:rsidR="007041D5" w:rsidRPr="00C80CE8" w:rsidRDefault="007041D5" w:rsidP="005E5397">
      <w:pPr>
        <w:spacing w:line="53"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основных внешних и внутренних опасностей;</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разъяснять основные направления обеспечения национальной безопасности и обороны РФ;</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оперировать основными понятиями в области обороны государства;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основы и организацию обороны РФ;</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предназначение и использование ВС РФ в области обороны;</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направление военной политики РФ в современных условиях;</w:t>
      </w:r>
    </w:p>
    <w:p w:rsidR="007041D5" w:rsidRPr="00C80CE8" w:rsidRDefault="00171210" w:rsidP="005E5397">
      <w:pPr>
        <w:spacing w:line="266" w:lineRule="auto"/>
        <w:ind w:firstLine="283"/>
        <w:jc w:val="both"/>
        <w:rPr>
          <w:sz w:val="24"/>
          <w:szCs w:val="24"/>
        </w:rPr>
      </w:pPr>
      <w:r w:rsidRPr="00C80CE8">
        <w:rPr>
          <w:rFonts w:eastAsia="Times New Roman"/>
          <w:sz w:val="24"/>
          <w:szCs w:val="24"/>
        </w:rPr>
        <w:t>– описывать предназначение и задачи Вооруженных Сил РФ, других войск, воинских формирований и органов в мирное и военное время;</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lastRenderedPageBreak/>
        <w:t>–   характеризовать историю создания ВС РФ;</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структуру ВС РФ;</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характеризовать виды и рода войск ВС РФ, их предназначение и задачи;</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распознавать символы ВС РФ;</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воинских традиций и ритуалов ВС РФ.</w:t>
      </w:r>
    </w:p>
    <w:p w:rsidR="007041D5" w:rsidRPr="00C80CE8" w:rsidRDefault="007041D5" w:rsidP="005E5397">
      <w:pPr>
        <w:spacing w:line="362"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Правовые основы военной службы</w:t>
      </w:r>
    </w:p>
    <w:p w:rsidR="007041D5" w:rsidRPr="00C80CE8" w:rsidRDefault="007041D5" w:rsidP="005E5397">
      <w:pPr>
        <w:spacing w:line="5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Комментировать назначение основных нормативных правовых актов в области воинской обязанности граждан и военной службы;</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оперировать основными понятиями в области воинской обязанности граждан и военной службы;</w:t>
      </w:r>
    </w:p>
    <w:p w:rsidR="007041D5" w:rsidRPr="00C80CE8" w:rsidRDefault="007041D5" w:rsidP="005E5397">
      <w:pPr>
        <w:spacing w:line="26" w:lineRule="exact"/>
        <w:jc w:val="both"/>
        <w:rPr>
          <w:sz w:val="24"/>
          <w:szCs w:val="24"/>
        </w:rPr>
      </w:pPr>
    </w:p>
    <w:p w:rsidR="005E6D37" w:rsidRPr="00C80CE8" w:rsidRDefault="00171210" w:rsidP="00D84973">
      <w:pPr>
        <w:spacing w:line="266" w:lineRule="auto"/>
        <w:ind w:firstLine="283"/>
        <w:jc w:val="both"/>
        <w:rPr>
          <w:sz w:val="24"/>
          <w:szCs w:val="24"/>
        </w:rPr>
      </w:pPr>
      <w:r w:rsidRPr="00C80CE8">
        <w:rPr>
          <w:rFonts w:eastAsia="Times New Roman"/>
          <w:sz w:val="24"/>
          <w:szCs w:val="24"/>
        </w:rPr>
        <w:t>– раскрывать сущность военной службы и составляющие воинской обязанности гражданина РФ;</w:t>
      </w:r>
    </w:p>
    <w:p w:rsidR="007041D5" w:rsidRPr="00C80CE8" w:rsidRDefault="00171210" w:rsidP="005E5397">
      <w:pPr>
        <w:ind w:left="280"/>
        <w:jc w:val="both"/>
        <w:rPr>
          <w:sz w:val="24"/>
          <w:szCs w:val="24"/>
        </w:rPr>
      </w:pPr>
      <w:r w:rsidRPr="00C80CE8">
        <w:rPr>
          <w:rFonts w:eastAsia="Times New Roman"/>
          <w:sz w:val="24"/>
          <w:szCs w:val="24"/>
        </w:rPr>
        <w:t>–   характеризовать обязательную и добровольную подготовку к военной службе;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организацию воинского учета;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комментировать назначение Общевоинских уставов ВС РФ;</w:t>
      </w:r>
    </w:p>
    <w:p w:rsidR="007041D5" w:rsidRPr="00C80CE8" w:rsidRDefault="007041D5" w:rsidP="005E5397">
      <w:pPr>
        <w:spacing w:line="55" w:lineRule="exact"/>
        <w:jc w:val="both"/>
        <w:rPr>
          <w:sz w:val="24"/>
          <w:szCs w:val="24"/>
        </w:rPr>
      </w:pPr>
    </w:p>
    <w:p w:rsidR="00D84973" w:rsidRPr="001D2ACB" w:rsidRDefault="00171210" w:rsidP="001D2ACB">
      <w:pPr>
        <w:spacing w:line="264" w:lineRule="auto"/>
        <w:ind w:firstLine="283"/>
        <w:jc w:val="both"/>
        <w:rPr>
          <w:rFonts w:eastAsia="Times New Roman"/>
          <w:sz w:val="24"/>
          <w:szCs w:val="24"/>
        </w:rPr>
      </w:pPr>
      <w:r w:rsidRPr="00C80CE8">
        <w:rPr>
          <w:rFonts w:eastAsia="Times New Roman"/>
          <w:sz w:val="24"/>
          <w:szCs w:val="24"/>
        </w:rPr>
        <w:t>– использовать Общевоинские уставы ВС РФ при подготовке к прохождению военной службы по призыву, контракту;</w:t>
      </w:r>
    </w:p>
    <w:p w:rsidR="007041D5" w:rsidRPr="00C80CE8" w:rsidRDefault="007041D5" w:rsidP="005E5397">
      <w:pPr>
        <w:spacing w:line="26"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описывать порядок и сроки прохождения службы по призыву, контракту и альтернативной гражданской службы;</w:t>
      </w:r>
    </w:p>
    <w:p w:rsidR="007041D5" w:rsidRPr="00C80CE8" w:rsidRDefault="007041D5" w:rsidP="005E5397">
      <w:pPr>
        <w:spacing w:line="24"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объяснять порядок назначения на воинскую должность, присвоения и лишения воинского звания;</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различать военную форму одежды и знаки различия военнослужащих ВС РФ;</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основание увольнения с военной службы;</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предназначение запаса;</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порядок зачисления и пребывания в запасе;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раскрывать предназначение мобилизационного резерва;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объяснять порядок заключения контракта и сроки пребывания в резерве.</w:t>
      </w:r>
    </w:p>
    <w:p w:rsidR="007041D5" w:rsidRPr="00C80CE8" w:rsidRDefault="007041D5" w:rsidP="005E5397">
      <w:pPr>
        <w:spacing w:line="365"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Элементы начальной военной подготовки</w:t>
      </w:r>
    </w:p>
    <w:p w:rsidR="007041D5" w:rsidRPr="00C80CE8" w:rsidRDefault="007041D5" w:rsidP="005E5397">
      <w:pPr>
        <w:spacing w:line="3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Комментировать назначение Строевого устава ВС РФ;</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использовать Строевой устав ВС РФ при обучении элементам строевой подготовки;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оперировать основными понятиями Строевого устава ВС РФ;</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выполнять строевые приемы и движение без оружия;</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выполнять воинское приветствие без оружия на месте и в движении, выход из строя и возвращение в строй, подход к начальнику и отход от него;</w:t>
      </w:r>
    </w:p>
    <w:p w:rsidR="007041D5" w:rsidRPr="00C80CE8" w:rsidRDefault="007041D5" w:rsidP="005E5397">
      <w:pPr>
        <w:spacing w:line="14"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выполнять строевые приемы в составе отделения на месте и в движении;</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приводить примеры команд управления строем с помощью голоса;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описывать назначение, боевые свойства и общее устройство автомата Калашникова;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выполнять неполную разборку и сборку автомата Калашникова для чистки и смазки;</w:t>
      </w:r>
    </w:p>
    <w:p w:rsidR="007041D5" w:rsidRPr="00C80CE8" w:rsidRDefault="00171210" w:rsidP="005E5397">
      <w:pPr>
        <w:ind w:left="281"/>
        <w:jc w:val="both"/>
        <w:rPr>
          <w:sz w:val="24"/>
          <w:szCs w:val="24"/>
        </w:rPr>
      </w:pPr>
      <w:r w:rsidRPr="00C80CE8">
        <w:rPr>
          <w:rFonts w:eastAsia="Times New Roman"/>
          <w:sz w:val="24"/>
          <w:szCs w:val="24"/>
        </w:rPr>
        <w:t>–   описывать порядок хранения автомата;</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различать составляющие патрона;</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снаряжать магазин патронами;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выполнять меры безопасности при обращении с автоматом Калашникова и патронами</w:t>
      </w:r>
    </w:p>
    <w:p w:rsidR="007041D5" w:rsidRPr="00C80CE8" w:rsidRDefault="007041D5" w:rsidP="005E5397">
      <w:pPr>
        <w:spacing w:line="40" w:lineRule="exact"/>
        <w:jc w:val="both"/>
        <w:rPr>
          <w:sz w:val="24"/>
          <w:szCs w:val="24"/>
        </w:rPr>
      </w:pPr>
    </w:p>
    <w:p w:rsidR="007041D5" w:rsidRPr="00C80CE8" w:rsidRDefault="00171210" w:rsidP="00284630">
      <w:pPr>
        <w:numPr>
          <w:ilvl w:val="0"/>
          <w:numId w:val="85"/>
        </w:numPr>
        <w:tabs>
          <w:tab w:val="left" w:pos="181"/>
        </w:tabs>
        <w:ind w:left="181" w:hanging="181"/>
        <w:jc w:val="both"/>
        <w:rPr>
          <w:rFonts w:eastAsia="Times New Roman"/>
          <w:sz w:val="24"/>
          <w:szCs w:val="24"/>
        </w:rPr>
      </w:pPr>
      <w:r w:rsidRPr="00C80CE8">
        <w:rPr>
          <w:rFonts w:eastAsia="Times New Roman"/>
          <w:sz w:val="24"/>
          <w:szCs w:val="24"/>
        </w:rPr>
        <w:t>повседневной жизнедеятельности и при проведении стрельб;</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lastRenderedPageBreak/>
        <w:t>–   описывать явление выстрела и его практическое значение;</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объяснять значение начальной скорости пули, траектории полета пули, пробивного и убойного действия пули при поражении противника;</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объяснять влияние отдачи оружия на результат выстрела;</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выбирать прицел и правильную точку прицеливания для стрельбы по неподвижным целям;</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объяснять ошибки прицеливания по результатам стрельбы;</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выполнять изготовку к стрельбе;</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производить стрельбу;</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объяснять назначение и боевые свойства гранат;</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различать наступательные и оборонительные гранаты;</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описывать устройство ручных осколочных гранат;</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выполнять приемы и правила снаряжения и метания ручных гранат;</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выполнять меры безопасности при обращении с гранатами;</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объяснять предназначение современного общевойскового боя;</w:t>
      </w:r>
    </w:p>
    <w:p w:rsidR="007041D5" w:rsidRPr="00C80CE8" w:rsidRDefault="007041D5" w:rsidP="005E5397">
      <w:pPr>
        <w:spacing w:line="40" w:lineRule="exact"/>
        <w:jc w:val="both"/>
        <w:rPr>
          <w:rFonts w:eastAsia="Times New Roman"/>
          <w:sz w:val="24"/>
          <w:szCs w:val="24"/>
        </w:rPr>
      </w:pPr>
    </w:p>
    <w:p w:rsidR="005E6D37" w:rsidRPr="00C80CE8" w:rsidRDefault="00171210" w:rsidP="00D84973">
      <w:pPr>
        <w:ind w:left="281"/>
        <w:jc w:val="both"/>
        <w:rPr>
          <w:rFonts w:eastAsia="Times New Roman"/>
          <w:sz w:val="24"/>
          <w:szCs w:val="24"/>
        </w:rPr>
      </w:pPr>
      <w:r w:rsidRPr="00C80CE8">
        <w:rPr>
          <w:rFonts w:eastAsia="Times New Roman"/>
          <w:sz w:val="24"/>
          <w:szCs w:val="24"/>
        </w:rPr>
        <w:t>–   характеризовать современный общевойсковой бой;</w:t>
      </w: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описывать элементы инженерного оборудования позиции солдата и порядок их оборудования;</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выполнять приемы «К бою», «Встать»;</w:t>
      </w:r>
    </w:p>
    <w:p w:rsidR="007041D5" w:rsidRPr="00C80CE8" w:rsidRDefault="007041D5" w:rsidP="005E5397">
      <w:pPr>
        <w:spacing w:line="41"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xml:space="preserve">–   объяснять, в каких случаях используются перебежки и </w:t>
      </w:r>
      <w:proofErr w:type="spellStart"/>
      <w:r w:rsidRPr="00C80CE8">
        <w:rPr>
          <w:rFonts w:eastAsia="Times New Roman"/>
          <w:sz w:val="24"/>
          <w:szCs w:val="24"/>
        </w:rPr>
        <w:t>переползания</w:t>
      </w:r>
      <w:proofErr w:type="spellEnd"/>
      <w:r w:rsidRPr="00C80CE8">
        <w:rPr>
          <w:rFonts w:eastAsia="Times New Roman"/>
          <w:sz w:val="24"/>
          <w:szCs w:val="24"/>
        </w:rPr>
        <w:t>;</w:t>
      </w:r>
    </w:p>
    <w:p w:rsidR="007041D5" w:rsidRPr="00C80CE8" w:rsidRDefault="007041D5" w:rsidP="005E5397">
      <w:pPr>
        <w:spacing w:line="40" w:lineRule="exact"/>
        <w:jc w:val="both"/>
        <w:rPr>
          <w:rFonts w:eastAsia="Times New Roman"/>
          <w:sz w:val="24"/>
          <w:szCs w:val="24"/>
        </w:rPr>
      </w:pPr>
    </w:p>
    <w:p w:rsidR="00D84973" w:rsidRPr="00C80CE8" w:rsidRDefault="00171210" w:rsidP="002C0E9B">
      <w:pPr>
        <w:ind w:left="281"/>
        <w:jc w:val="both"/>
        <w:rPr>
          <w:rFonts w:eastAsia="Times New Roman"/>
          <w:sz w:val="24"/>
          <w:szCs w:val="24"/>
        </w:rPr>
      </w:pPr>
      <w:r w:rsidRPr="00C80CE8">
        <w:rPr>
          <w:rFonts w:eastAsia="Times New Roman"/>
          <w:sz w:val="24"/>
          <w:szCs w:val="24"/>
        </w:rPr>
        <w:t xml:space="preserve">–   выполнять перебежки и </w:t>
      </w:r>
      <w:proofErr w:type="spellStart"/>
      <w:r w:rsidRPr="00C80CE8">
        <w:rPr>
          <w:rFonts w:eastAsia="Times New Roman"/>
          <w:sz w:val="24"/>
          <w:szCs w:val="24"/>
        </w:rPr>
        <w:t>переползания</w:t>
      </w:r>
      <w:proofErr w:type="spellEnd"/>
      <w:r w:rsidRPr="00C80CE8">
        <w:rPr>
          <w:rFonts w:eastAsia="Times New Roman"/>
          <w:sz w:val="24"/>
          <w:szCs w:val="24"/>
        </w:rPr>
        <w:t xml:space="preserve"> (по-пластунски, на </w:t>
      </w:r>
      <w:proofErr w:type="spellStart"/>
      <w:r w:rsidRPr="00C80CE8">
        <w:rPr>
          <w:rFonts w:eastAsia="Times New Roman"/>
          <w:sz w:val="24"/>
          <w:szCs w:val="24"/>
        </w:rPr>
        <w:t>получетвереньках</w:t>
      </w:r>
      <w:proofErr w:type="spellEnd"/>
      <w:r w:rsidRPr="00C80CE8">
        <w:rPr>
          <w:rFonts w:eastAsia="Times New Roman"/>
          <w:sz w:val="24"/>
          <w:szCs w:val="24"/>
        </w:rPr>
        <w:t>, на боку);</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определять стороны горизонта по компасу, солнцу и часам, по Полярной звезде и признакам местных предметов;</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передвигаться по азимутам;</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71" w:lineRule="auto"/>
        <w:ind w:left="1" w:firstLine="283"/>
        <w:jc w:val="both"/>
        <w:rPr>
          <w:rFonts w:eastAsia="Times New Roman"/>
          <w:sz w:val="24"/>
          <w:szCs w:val="24"/>
        </w:rPr>
      </w:pPr>
      <w:r w:rsidRPr="00C80CE8">
        <w:rPr>
          <w:rFonts w:eastAsia="Times New Roman"/>
          <w:sz w:val="24"/>
          <w:szCs w:val="24"/>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041D5" w:rsidRPr="00C80CE8" w:rsidRDefault="007041D5" w:rsidP="005E5397">
      <w:pPr>
        <w:spacing w:line="5"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применять средства индивидуальной защиты;</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6" w:lineRule="auto"/>
        <w:ind w:left="1" w:firstLine="283"/>
        <w:jc w:val="both"/>
        <w:rPr>
          <w:rFonts w:eastAsia="Times New Roman"/>
          <w:sz w:val="24"/>
          <w:szCs w:val="24"/>
        </w:rPr>
      </w:pPr>
      <w:r w:rsidRPr="00C80CE8">
        <w:rPr>
          <w:rFonts w:eastAsia="Times New Roman"/>
          <w:sz w:val="24"/>
          <w:szCs w:val="24"/>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описывать состав и область применения аптечки индивидуальной;</w:t>
      </w:r>
    </w:p>
    <w:p w:rsidR="007041D5" w:rsidRPr="00C80CE8" w:rsidRDefault="007041D5" w:rsidP="005E5397">
      <w:pPr>
        <w:spacing w:line="41"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раскрывать особенности оказания первой помощи в бою;</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выполнять приемы по выносу раненых с поля боя.</w:t>
      </w:r>
    </w:p>
    <w:p w:rsidR="007041D5" w:rsidRPr="00C80CE8" w:rsidRDefault="007041D5" w:rsidP="005E5397">
      <w:pPr>
        <w:spacing w:line="365"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Военно-профессиональная деятельность</w:t>
      </w:r>
    </w:p>
    <w:p w:rsidR="007041D5" w:rsidRPr="00C80CE8" w:rsidRDefault="007041D5" w:rsidP="005E5397">
      <w:pPr>
        <w:spacing w:line="36"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Раскрывать сущность военно-профессиональной деятельности;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объяснять порядок подготовки граждан по военно-учетным специальностям;</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оценивать уровень своей подготовки и осуществлять осознанное самоопределение по отношению к военно-профессиональной деятельности;</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характеризовать особенности подготовки офицеров в различных учебных и военно-учебных заведениях;</w:t>
      </w:r>
    </w:p>
    <w:p w:rsidR="007041D5" w:rsidRPr="00C80CE8" w:rsidRDefault="00171210" w:rsidP="005E5397">
      <w:pPr>
        <w:spacing w:line="271" w:lineRule="auto"/>
        <w:ind w:firstLine="283"/>
        <w:jc w:val="both"/>
        <w:rPr>
          <w:sz w:val="24"/>
          <w:szCs w:val="24"/>
        </w:rPr>
      </w:pPr>
      <w:r w:rsidRPr="00C80CE8">
        <w:rPr>
          <w:rFonts w:eastAsia="Times New Roman"/>
          <w:sz w:val="24"/>
          <w:szCs w:val="24"/>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7041D5" w:rsidRPr="00C80CE8" w:rsidRDefault="007041D5" w:rsidP="005E5397">
      <w:pPr>
        <w:spacing w:line="328"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Выпускник на базовом уровне получит возможность научиться:</w:t>
      </w:r>
    </w:p>
    <w:p w:rsidR="007041D5" w:rsidRPr="00C80CE8" w:rsidRDefault="007041D5" w:rsidP="005E5397">
      <w:pPr>
        <w:spacing w:line="43"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Основы комплексной безопасности</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lastRenderedPageBreak/>
        <w:t xml:space="preserve">– </w:t>
      </w:r>
      <w:r w:rsidRPr="00C80CE8">
        <w:rPr>
          <w:rFonts w:eastAsia="Times New Roman"/>
          <w:i/>
          <w:iCs/>
          <w:sz w:val="24"/>
          <w:szCs w:val="24"/>
        </w:rPr>
        <w:t>Объяснять,</w:t>
      </w:r>
      <w:r w:rsidRPr="00C80CE8">
        <w:rPr>
          <w:rFonts w:eastAsia="Times New Roman"/>
          <w:sz w:val="24"/>
          <w:szCs w:val="24"/>
        </w:rPr>
        <w:t xml:space="preserve"> </w:t>
      </w:r>
      <w:r w:rsidRPr="00C80CE8">
        <w:rPr>
          <w:rFonts w:eastAsia="Times New Roman"/>
          <w:i/>
          <w:iCs/>
          <w:sz w:val="24"/>
          <w:szCs w:val="24"/>
        </w:rPr>
        <w:t>как экологическая безопасность связана с национальной безопасностью и</w:t>
      </w:r>
      <w:r w:rsidRPr="00C80CE8">
        <w:rPr>
          <w:rFonts w:eastAsia="Times New Roman"/>
          <w:sz w:val="24"/>
          <w:szCs w:val="24"/>
        </w:rPr>
        <w:t xml:space="preserve"> </w:t>
      </w:r>
      <w:r w:rsidRPr="00C80CE8">
        <w:rPr>
          <w:rFonts w:eastAsia="Times New Roman"/>
          <w:i/>
          <w:iCs/>
          <w:sz w:val="24"/>
          <w:szCs w:val="24"/>
        </w:rPr>
        <w:t xml:space="preserve">влияет на </w:t>
      </w:r>
      <w:proofErr w:type="gramStart"/>
      <w:r w:rsidRPr="00C80CE8">
        <w:rPr>
          <w:rFonts w:eastAsia="Times New Roman"/>
          <w:i/>
          <w:iCs/>
          <w:sz w:val="24"/>
          <w:szCs w:val="24"/>
        </w:rPr>
        <w:t>нее .</w:t>
      </w:r>
      <w:proofErr w:type="gramEnd"/>
    </w:p>
    <w:p w:rsidR="007041D5" w:rsidRPr="00C80CE8" w:rsidRDefault="007041D5" w:rsidP="005E5397">
      <w:pPr>
        <w:spacing w:line="338"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Защита населения Российской Федерации от опасных и чрезвычайных ситуаций</w:t>
      </w:r>
    </w:p>
    <w:p w:rsidR="007041D5" w:rsidRPr="00C80CE8" w:rsidRDefault="007041D5" w:rsidP="005E5397">
      <w:pPr>
        <w:spacing w:line="4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Устанавливать и использовать мобильные приложения служб,</w:t>
      </w:r>
      <w:r w:rsidRPr="00C80CE8">
        <w:rPr>
          <w:rFonts w:eastAsia="Times New Roman"/>
          <w:sz w:val="24"/>
          <w:szCs w:val="24"/>
        </w:rPr>
        <w:t xml:space="preserve"> </w:t>
      </w:r>
      <w:r w:rsidRPr="00C80CE8">
        <w:rPr>
          <w:rFonts w:eastAsia="Times New Roman"/>
          <w:i/>
          <w:iCs/>
          <w:sz w:val="24"/>
          <w:szCs w:val="24"/>
        </w:rPr>
        <w:t>обеспечивающих</w:t>
      </w:r>
      <w:r w:rsidRPr="00C80CE8">
        <w:rPr>
          <w:rFonts w:eastAsia="Times New Roman"/>
          <w:sz w:val="24"/>
          <w:szCs w:val="24"/>
        </w:rPr>
        <w:t xml:space="preserve"> </w:t>
      </w:r>
      <w:r w:rsidRPr="00C80CE8">
        <w:rPr>
          <w:rFonts w:eastAsia="Times New Roman"/>
          <w:i/>
          <w:iCs/>
          <w:sz w:val="24"/>
          <w:szCs w:val="24"/>
        </w:rPr>
        <w:t>защиту населения от опасных и чрезвычайных ситуаций, для обеспечения личной безопасности.</w:t>
      </w:r>
    </w:p>
    <w:p w:rsidR="007041D5" w:rsidRPr="00C80CE8" w:rsidRDefault="007041D5" w:rsidP="005E5397">
      <w:pPr>
        <w:spacing w:line="331"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Основы обороны государства</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Объяснять основные задачи и направления развития,</w:t>
      </w:r>
      <w:r w:rsidRPr="00C80CE8">
        <w:rPr>
          <w:rFonts w:eastAsia="Times New Roman"/>
          <w:sz w:val="24"/>
          <w:szCs w:val="24"/>
        </w:rPr>
        <w:t xml:space="preserve"> </w:t>
      </w:r>
      <w:r w:rsidRPr="00C80CE8">
        <w:rPr>
          <w:rFonts w:eastAsia="Times New Roman"/>
          <w:i/>
          <w:iCs/>
          <w:sz w:val="24"/>
          <w:szCs w:val="24"/>
        </w:rPr>
        <w:t>строительства,</w:t>
      </w:r>
      <w:r w:rsidRPr="00C80CE8">
        <w:rPr>
          <w:rFonts w:eastAsia="Times New Roman"/>
          <w:sz w:val="24"/>
          <w:szCs w:val="24"/>
        </w:rPr>
        <w:t xml:space="preserve"> </w:t>
      </w:r>
      <w:r w:rsidRPr="00C80CE8">
        <w:rPr>
          <w:rFonts w:eastAsia="Times New Roman"/>
          <w:i/>
          <w:iCs/>
          <w:sz w:val="24"/>
          <w:szCs w:val="24"/>
        </w:rPr>
        <w:t>оснащения и</w:t>
      </w:r>
      <w:r w:rsidRPr="00C80CE8">
        <w:rPr>
          <w:rFonts w:eastAsia="Times New Roman"/>
          <w:sz w:val="24"/>
          <w:szCs w:val="24"/>
        </w:rPr>
        <w:t xml:space="preserve"> </w:t>
      </w:r>
      <w:r w:rsidRPr="00C80CE8">
        <w:rPr>
          <w:rFonts w:eastAsia="Times New Roman"/>
          <w:i/>
          <w:iCs/>
          <w:sz w:val="24"/>
          <w:szCs w:val="24"/>
        </w:rPr>
        <w:t>модернизации ВС РФ;</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приводить примеры применения различных типов вооружения и военной техники в</w:t>
      </w:r>
      <w:r w:rsidRPr="00C80CE8">
        <w:rPr>
          <w:rFonts w:eastAsia="Times New Roman"/>
          <w:sz w:val="24"/>
          <w:szCs w:val="24"/>
        </w:rPr>
        <w:t xml:space="preserve"> </w:t>
      </w:r>
      <w:r w:rsidRPr="00C80CE8">
        <w:rPr>
          <w:rFonts w:eastAsia="Times New Roman"/>
          <w:i/>
          <w:iCs/>
          <w:sz w:val="24"/>
          <w:szCs w:val="24"/>
        </w:rPr>
        <w:t>войнах и конфликтах различных исторических периодов, прослеживать их эволюцию.</w:t>
      </w:r>
    </w:p>
    <w:p w:rsidR="007041D5" w:rsidRPr="00C80CE8" w:rsidRDefault="007041D5" w:rsidP="005E5397">
      <w:pPr>
        <w:spacing w:line="336" w:lineRule="exact"/>
        <w:jc w:val="both"/>
        <w:rPr>
          <w:sz w:val="24"/>
          <w:szCs w:val="24"/>
        </w:rPr>
      </w:pPr>
    </w:p>
    <w:p w:rsidR="007041D5" w:rsidRPr="00C80CE8" w:rsidRDefault="00171210" w:rsidP="005E5397">
      <w:pPr>
        <w:jc w:val="both"/>
        <w:rPr>
          <w:sz w:val="24"/>
          <w:szCs w:val="24"/>
        </w:rPr>
      </w:pPr>
      <w:r w:rsidRPr="00C80CE8">
        <w:rPr>
          <w:rFonts w:eastAsia="Times New Roman"/>
          <w:b/>
          <w:bCs/>
          <w:i/>
          <w:iCs/>
          <w:sz w:val="24"/>
          <w:szCs w:val="24"/>
        </w:rPr>
        <w:t>Элементы начальной военной подготовки</w:t>
      </w:r>
    </w:p>
    <w:p w:rsidR="007041D5" w:rsidRPr="00C80CE8" w:rsidRDefault="007041D5" w:rsidP="005E5397">
      <w:pPr>
        <w:spacing w:line="38"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Приводить примеры сигналов управления строем с помощью рук,</w:t>
      </w:r>
      <w:r w:rsidRPr="00C80CE8">
        <w:rPr>
          <w:rFonts w:eastAsia="Times New Roman"/>
          <w:sz w:val="24"/>
          <w:szCs w:val="24"/>
        </w:rPr>
        <w:t xml:space="preserve"> </w:t>
      </w:r>
      <w:r w:rsidRPr="00C80CE8">
        <w:rPr>
          <w:rFonts w:eastAsia="Times New Roman"/>
          <w:i/>
          <w:iCs/>
          <w:sz w:val="24"/>
          <w:szCs w:val="24"/>
        </w:rPr>
        <w:t>флажков и фонаря;</w:t>
      </w:r>
    </w:p>
    <w:p w:rsidR="007041D5" w:rsidRPr="00C80CE8" w:rsidRDefault="007041D5" w:rsidP="005E5397">
      <w:pPr>
        <w:spacing w:line="40" w:lineRule="exact"/>
        <w:jc w:val="both"/>
        <w:rPr>
          <w:sz w:val="24"/>
          <w:szCs w:val="24"/>
        </w:rPr>
      </w:pPr>
    </w:p>
    <w:p w:rsidR="005E6D37" w:rsidRPr="00C80CE8" w:rsidRDefault="00171210" w:rsidP="00D84973">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определять назначение,</w:t>
      </w:r>
      <w:r w:rsidRPr="00C80CE8">
        <w:rPr>
          <w:rFonts w:eastAsia="Times New Roman"/>
          <w:sz w:val="24"/>
          <w:szCs w:val="24"/>
        </w:rPr>
        <w:t xml:space="preserve"> </w:t>
      </w:r>
      <w:r w:rsidRPr="00C80CE8">
        <w:rPr>
          <w:rFonts w:eastAsia="Times New Roman"/>
          <w:i/>
          <w:iCs/>
          <w:sz w:val="24"/>
          <w:szCs w:val="24"/>
        </w:rPr>
        <w:t>устройство частей и механизмов автомата Калашникова;</w:t>
      </w: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чистку и смазку автомата Калашникова;</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нормативы неполной разборки и сборки автомата Калашникова;</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описывать работу частей и механизмов автомата Калашникова при стрельбе;</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норматив снаряжения магазина автомата Калашникова патронами;</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rFonts w:eastAsia="Times New Roman"/>
          <w:i/>
          <w:iCs/>
          <w:sz w:val="24"/>
          <w:szCs w:val="24"/>
        </w:rPr>
      </w:pPr>
      <w:r w:rsidRPr="00C80CE8">
        <w:rPr>
          <w:rFonts w:eastAsia="Times New Roman"/>
          <w:sz w:val="24"/>
          <w:szCs w:val="24"/>
        </w:rPr>
        <w:t xml:space="preserve">–   </w:t>
      </w:r>
      <w:r w:rsidRPr="00C80CE8">
        <w:rPr>
          <w:rFonts w:eastAsia="Times New Roman"/>
          <w:i/>
          <w:iCs/>
          <w:sz w:val="24"/>
          <w:szCs w:val="24"/>
        </w:rPr>
        <w:t>описывать работу частей и механизмов гранаты при метании;</w:t>
      </w:r>
    </w:p>
    <w:p w:rsidR="007041D5" w:rsidRPr="00C80CE8" w:rsidRDefault="007041D5" w:rsidP="005E5397">
      <w:pPr>
        <w:spacing w:line="53" w:lineRule="exact"/>
        <w:jc w:val="both"/>
        <w:rPr>
          <w:sz w:val="24"/>
          <w:szCs w:val="24"/>
        </w:rPr>
      </w:pPr>
    </w:p>
    <w:p w:rsidR="007041D5" w:rsidRPr="00C80CE8" w:rsidRDefault="00171210" w:rsidP="00B54A77">
      <w:pPr>
        <w:spacing w:line="264"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выполнять нормативы надевания противогаза,</w:t>
      </w:r>
      <w:r w:rsidRPr="00C80CE8">
        <w:rPr>
          <w:rFonts w:eastAsia="Times New Roman"/>
          <w:sz w:val="24"/>
          <w:szCs w:val="24"/>
        </w:rPr>
        <w:t xml:space="preserve"> </w:t>
      </w:r>
      <w:r w:rsidRPr="00C80CE8">
        <w:rPr>
          <w:rFonts w:eastAsia="Times New Roman"/>
          <w:i/>
          <w:iCs/>
          <w:sz w:val="24"/>
          <w:szCs w:val="24"/>
        </w:rPr>
        <w:t>респиратора и общевойскового</w:t>
      </w:r>
      <w:r w:rsidRPr="00C80CE8">
        <w:rPr>
          <w:rFonts w:eastAsia="Times New Roman"/>
          <w:sz w:val="24"/>
          <w:szCs w:val="24"/>
        </w:rPr>
        <w:t xml:space="preserve"> </w:t>
      </w:r>
      <w:r w:rsidRPr="00C80CE8">
        <w:rPr>
          <w:rFonts w:eastAsia="Times New Roman"/>
          <w:i/>
          <w:iCs/>
          <w:sz w:val="24"/>
          <w:szCs w:val="24"/>
        </w:rPr>
        <w:t>защитного комплекта (ОЗК).</w:t>
      </w:r>
    </w:p>
    <w:p w:rsidR="007041D5" w:rsidRPr="00C80CE8" w:rsidRDefault="00171210" w:rsidP="005E5397">
      <w:pPr>
        <w:jc w:val="both"/>
        <w:rPr>
          <w:sz w:val="24"/>
          <w:szCs w:val="24"/>
        </w:rPr>
      </w:pPr>
      <w:r w:rsidRPr="00C80CE8">
        <w:rPr>
          <w:rFonts w:eastAsia="Times New Roman"/>
          <w:b/>
          <w:bCs/>
          <w:i/>
          <w:iCs/>
          <w:sz w:val="24"/>
          <w:szCs w:val="24"/>
        </w:rPr>
        <w:t>Военно-профессиональная деятельность</w:t>
      </w:r>
    </w:p>
    <w:p w:rsidR="007041D5" w:rsidRPr="00C80CE8" w:rsidRDefault="007041D5" w:rsidP="005E5397">
      <w:pPr>
        <w:spacing w:line="48"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Выстраивать индивидуальную траекторию обучения с возможностью получения</w:t>
      </w:r>
      <w:r w:rsidRPr="00C80CE8">
        <w:rPr>
          <w:rFonts w:eastAsia="Times New Roman"/>
          <w:sz w:val="24"/>
          <w:szCs w:val="24"/>
        </w:rPr>
        <w:t xml:space="preserve"> </w:t>
      </w:r>
      <w:r w:rsidRPr="00C80CE8">
        <w:rPr>
          <w:rFonts w:eastAsia="Times New Roman"/>
          <w:i/>
          <w:iCs/>
          <w:sz w:val="24"/>
          <w:szCs w:val="24"/>
        </w:rPr>
        <w:t>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xml:space="preserve">– </w:t>
      </w:r>
      <w:r w:rsidRPr="00C80CE8">
        <w:rPr>
          <w:rFonts w:eastAsia="Times New Roman"/>
          <w:i/>
          <w:iCs/>
          <w:sz w:val="24"/>
          <w:szCs w:val="24"/>
        </w:rPr>
        <w:t>оформлять необходимые документы для поступления в высшие военно-учебные</w:t>
      </w:r>
      <w:r w:rsidRPr="00C80CE8">
        <w:rPr>
          <w:rFonts w:eastAsia="Times New Roman"/>
          <w:sz w:val="24"/>
          <w:szCs w:val="24"/>
        </w:rPr>
        <w:t xml:space="preserve"> </w:t>
      </w:r>
      <w:r w:rsidRPr="00C80CE8">
        <w:rPr>
          <w:rFonts w:eastAsia="Times New Roman"/>
          <w:i/>
          <w:iCs/>
          <w:sz w:val="24"/>
          <w:szCs w:val="24"/>
        </w:rPr>
        <w:t>заведения ВС РФ и учреждения высшего образования МВД России, ФСБ России, МЧС России.</w:t>
      </w:r>
    </w:p>
    <w:p w:rsidR="007041D5" w:rsidRPr="00721C58" w:rsidRDefault="007041D5" w:rsidP="005E5397">
      <w:pPr>
        <w:spacing w:line="296" w:lineRule="exact"/>
        <w:jc w:val="both"/>
        <w:rPr>
          <w:sz w:val="24"/>
          <w:szCs w:val="24"/>
        </w:rPr>
      </w:pPr>
    </w:p>
    <w:p w:rsidR="00B54A77" w:rsidRPr="00C80CE8" w:rsidRDefault="00B54A77" w:rsidP="00B54A77">
      <w:pPr>
        <w:spacing w:line="276" w:lineRule="auto"/>
        <w:jc w:val="both"/>
        <w:rPr>
          <w:rFonts w:eastAsia="Times New Roman"/>
          <w:sz w:val="24"/>
          <w:szCs w:val="24"/>
        </w:rPr>
      </w:pPr>
      <w:r w:rsidRPr="00721C58">
        <w:rPr>
          <w:rFonts w:eastAsia="Times New Roman"/>
          <w:b/>
          <w:sz w:val="24"/>
          <w:szCs w:val="24"/>
        </w:rPr>
        <w:t>Индивидуальный проект</w:t>
      </w:r>
      <w:r w:rsidRPr="00C80CE8">
        <w:rPr>
          <w:rFonts w:eastAsia="Times New Roman"/>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w:t>
      </w:r>
      <w:r w:rsidRPr="00C80CE8">
        <w:rPr>
          <w:rFonts w:eastAsia="Times New Roman"/>
          <w:sz w:val="24"/>
          <w:szCs w:val="24"/>
        </w:rPr>
        <w:lastRenderedPageBreak/>
        <w:t>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099"/>
      </w:tblGrid>
      <w:tr w:rsidR="00B54A77" w:rsidRPr="00C80CE8" w:rsidTr="00B54A77">
        <w:tc>
          <w:tcPr>
            <w:tcW w:w="9630" w:type="dxa"/>
            <w:gridSpan w:val="2"/>
          </w:tcPr>
          <w:p w:rsidR="00B54A77" w:rsidRPr="00C80CE8" w:rsidRDefault="00B54A77" w:rsidP="00B54A77">
            <w:pPr>
              <w:spacing w:line="276" w:lineRule="auto"/>
              <w:jc w:val="center"/>
              <w:rPr>
                <w:rFonts w:eastAsia="Times New Roman"/>
                <w:b/>
                <w:sz w:val="24"/>
                <w:szCs w:val="24"/>
              </w:rPr>
            </w:pPr>
            <w:r w:rsidRPr="00C80CE8">
              <w:rPr>
                <w:rFonts w:eastAsia="Times New Roman"/>
                <w:b/>
                <w:sz w:val="24"/>
                <w:szCs w:val="24"/>
              </w:rPr>
              <w:t>Индивидуальный проект</w:t>
            </w:r>
          </w:p>
        </w:tc>
      </w:tr>
      <w:tr w:rsidR="00B54A77" w:rsidRPr="00C80CE8" w:rsidTr="00B54A77">
        <w:tc>
          <w:tcPr>
            <w:tcW w:w="4531" w:type="dxa"/>
          </w:tcPr>
          <w:p w:rsidR="00B54A77" w:rsidRPr="00C80CE8" w:rsidRDefault="00B54A77" w:rsidP="00B54A77">
            <w:pPr>
              <w:tabs>
                <w:tab w:val="left" w:pos="1710"/>
              </w:tabs>
              <w:spacing w:after="200"/>
              <w:jc w:val="center"/>
              <w:rPr>
                <w:rFonts w:eastAsia="Calibri"/>
                <w:b/>
                <w:sz w:val="24"/>
                <w:szCs w:val="24"/>
                <w:lang w:eastAsia="en-US"/>
              </w:rPr>
            </w:pPr>
            <w:r w:rsidRPr="00C80CE8">
              <w:rPr>
                <w:rFonts w:eastAsia="Calibri"/>
                <w:b/>
                <w:sz w:val="24"/>
                <w:szCs w:val="24"/>
                <w:lang w:eastAsia="en-US"/>
              </w:rPr>
              <w:t>Выпускник научится</w:t>
            </w:r>
          </w:p>
        </w:tc>
        <w:tc>
          <w:tcPr>
            <w:tcW w:w="5099" w:type="dxa"/>
          </w:tcPr>
          <w:p w:rsidR="00B54A77" w:rsidRPr="00C80CE8" w:rsidRDefault="00B54A77" w:rsidP="00B54A77">
            <w:pPr>
              <w:tabs>
                <w:tab w:val="left" w:pos="1710"/>
              </w:tabs>
              <w:spacing w:after="200"/>
              <w:jc w:val="center"/>
              <w:rPr>
                <w:rFonts w:eastAsia="Calibri"/>
                <w:b/>
                <w:sz w:val="24"/>
                <w:szCs w:val="24"/>
                <w:lang w:eastAsia="en-US"/>
              </w:rPr>
            </w:pPr>
            <w:r w:rsidRPr="00C80CE8">
              <w:rPr>
                <w:rFonts w:eastAsia="Calibri"/>
                <w:b/>
                <w:sz w:val="24"/>
                <w:szCs w:val="24"/>
                <w:lang w:eastAsia="en-US"/>
              </w:rPr>
              <w:t>Выпускник получит возможность научиться</w:t>
            </w:r>
          </w:p>
        </w:tc>
      </w:tr>
      <w:tr w:rsidR="00B54A77" w:rsidRPr="00C80CE8" w:rsidTr="00B54A77">
        <w:tc>
          <w:tcPr>
            <w:tcW w:w="4531" w:type="dxa"/>
          </w:tcPr>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 том, чем отличаются исследования в гуманитарных областях от исследований в естественных науках;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-об истории науки;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о новейших разработках в области науки и технологий</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-исследований и реализации проектов (фонды, государственные структуры, краудфандинговые структуры и др.).</w:t>
            </w:r>
          </w:p>
          <w:p w:rsidR="00B54A77" w:rsidRPr="00C80CE8" w:rsidRDefault="00B54A77" w:rsidP="00B54A77">
            <w:pPr>
              <w:spacing w:after="200" w:line="276" w:lineRule="auto"/>
              <w:rPr>
                <w:rFonts w:eastAsia="Calibri"/>
              </w:rPr>
            </w:pPr>
          </w:p>
        </w:tc>
        <w:tc>
          <w:tcPr>
            <w:tcW w:w="5099" w:type="dxa"/>
          </w:tcPr>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-решать задачи, находящиеся на стыке нескольких учебных дисциплин;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-использовать основной алгоритм исследования при решении своих учебно-познавательных задач;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-использовать элементы математического моделирования при решении исследовательских задач;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lastRenderedPageBreak/>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w:t>
            </w:r>
            <w:proofErr w:type="gramStart"/>
            <w:r w:rsidRPr="00C80CE8">
              <w:rPr>
                <w:rFonts w:eastAsia="Times New Roman"/>
                <w:sz w:val="24"/>
                <w:szCs w:val="24"/>
              </w:rPr>
              <w:t>взаимовыгодного сотрудничества</w:t>
            </w:r>
            <w:proofErr w:type="gramEnd"/>
            <w:r w:rsidRPr="00C80CE8">
              <w:rPr>
                <w:rFonts w:eastAsia="Times New Roman"/>
                <w:sz w:val="24"/>
                <w:szCs w:val="24"/>
              </w:rPr>
              <w:t xml:space="preserve">;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B54A77" w:rsidRPr="00C80CE8" w:rsidRDefault="00B54A77" w:rsidP="00B54A77">
            <w:pPr>
              <w:spacing w:line="276" w:lineRule="auto"/>
              <w:jc w:val="both"/>
              <w:rPr>
                <w:rFonts w:eastAsia="Times New Roman"/>
                <w:sz w:val="24"/>
                <w:szCs w:val="24"/>
              </w:rPr>
            </w:pPr>
            <w:r w:rsidRPr="00C80CE8">
              <w:rPr>
                <w:rFonts w:eastAsia="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B54A77" w:rsidRPr="00C80CE8" w:rsidRDefault="00B54A77" w:rsidP="00B54A77">
            <w:pPr>
              <w:spacing w:line="276" w:lineRule="auto"/>
              <w:jc w:val="both"/>
              <w:rPr>
                <w:rFonts w:eastAsia="Times New Roman"/>
                <w:sz w:val="24"/>
                <w:szCs w:val="24"/>
              </w:rPr>
            </w:pPr>
          </w:p>
        </w:tc>
      </w:tr>
    </w:tbl>
    <w:p w:rsidR="00B54A77" w:rsidRPr="00C80CE8" w:rsidRDefault="00B54A77" w:rsidP="00B54A77">
      <w:pPr>
        <w:spacing w:line="276" w:lineRule="auto"/>
        <w:jc w:val="both"/>
        <w:rPr>
          <w:rFonts w:eastAsia="Times New Roman"/>
          <w:sz w:val="24"/>
          <w:szCs w:val="24"/>
        </w:rPr>
      </w:pPr>
      <w:r w:rsidRPr="00C80CE8">
        <w:rPr>
          <w:rFonts w:eastAsia="Calibri"/>
          <w:sz w:val="24"/>
          <w:szCs w:val="24"/>
          <w:lang w:eastAsia="en-US"/>
        </w:rPr>
        <w:lastRenderedPageBreak/>
        <w:t xml:space="preserve">   </w:t>
      </w:r>
    </w:p>
    <w:p w:rsidR="00B54A77" w:rsidRPr="00C80CE8" w:rsidRDefault="00B54A77" w:rsidP="005E5397">
      <w:pPr>
        <w:spacing w:line="296" w:lineRule="exact"/>
        <w:jc w:val="both"/>
        <w:rPr>
          <w:sz w:val="24"/>
          <w:szCs w:val="24"/>
        </w:rPr>
      </w:pPr>
    </w:p>
    <w:p w:rsidR="007041D5" w:rsidRPr="00C80CE8" w:rsidRDefault="00171210" w:rsidP="005E5397">
      <w:pPr>
        <w:tabs>
          <w:tab w:val="left" w:pos="860"/>
        </w:tabs>
        <w:spacing w:line="234" w:lineRule="auto"/>
        <w:ind w:left="880" w:hanging="525"/>
        <w:jc w:val="both"/>
        <w:rPr>
          <w:sz w:val="24"/>
          <w:szCs w:val="24"/>
        </w:rPr>
      </w:pPr>
      <w:r w:rsidRPr="00C80CE8">
        <w:rPr>
          <w:rFonts w:eastAsia="Times New Roman"/>
          <w:b/>
          <w:bCs/>
          <w:sz w:val="24"/>
          <w:szCs w:val="24"/>
        </w:rPr>
        <w:t>1.3</w:t>
      </w:r>
      <w:r w:rsidRPr="00C80CE8">
        <w:rPr>
          <w:sz w:val="24"/>
          <w:szCs w:val="24"/>
        </w:rPr>
        <w:tab/>
      </w:r>
      <w:r w:rsidRPr="00C80CE8">
        <w:rPr>
          <w:rFonts w:eastAsia="Times New Roman"/>
          <w:b/>
          <w:bCs/>
          <w:sz w:val="24"/>
          <w:szCs w:val="24"/>
        </w:rPr>
        <w:t>Система оценки достижения планируемых результатов освоения основной образовательной программы среднего общего образования</w:t>
      </w:r>
    </w:p>
    <w:p w:rsidR="007041D5" w:rsidRPr="00C80CE8" w:rsidRDefault="007041D5" w:rsidP="005E5397">
      <w:pPr>
        <w:spacing w:line="265" w:lineRule="exact"/>
        <w:jc w:val="both"/>
        <w:rPr>
          <w:sz w:val="24"/>
          <w:szCs w:val="24"/>
        </w:rPr>
      </w:pPr>
    </w:p>
    <w:p w:rsidR="007041D5" w:rsidRPr="00C80CE8" w:rsidRDefault="00171210" w:rsidP="00D84973">
      <w:pPr>
        <w:spacing w:line="271" w:lineRule="auto"/>
        <w:ind w:right="220" w:firstLine="708"/>
        <w:jc w:val="both"/>
        <w:rPr>
          <w:sz w:val="24"/>
          <w:szCs w:val="24"/>
        </w:rPr>
      </w:pPr>
      <w:r w:rsidRPr="00C80CE8">
        <w:rPr>
          <w:rFonts w:eastAsia="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МО</w:t>
      </w:r>
      <w:r w:rsidR="005E6D37" w:rsidRPr="00C80CE8">
        <w:rPr>
          <w:rFonts w:eastAsia="Times New Roman"/>
          <w:sz w:val="24"/>
          <w:szCs w:val="24"/>
        </w:rPr>
        <w:t>А</w:t>
      </w:r>
      <w:r w:rsidRPr="00C80CE8">
        <w:rPr>
          <w:rFonts w:eastAsia="Times New Roman"/>
          <w:sz w:val="24"/>
          <w:szCs w:val="24"/>
        </w:rPr>
        <w:t>У</w:t>
      </w:r>
      <w:r w:rsidR="00D84973" w:rsidRPr="00C80CE8">
        <w:rPr>
          <w:sz w:val="24"/>
          <w:szCs w:val="24"/>
        </w:rPr>
        <w:t xml:space="preserve"> </w:t>
      </w:r>
      <w:r w:rsidRPr="00C80CE8">
        <w:rPr>
          <w:rFonts w:eastAsia="Times New Roman"/>
          <w:sz w:val="24"/>
          <w:szCs w:val="24"/>
        </w:rPr>
        <w:t>«</w:t>
      </w:r>
      <w:r w:rsidR="005E6D37" w:rsidRPr="00C80CE8">
        <w:rPr>
          <w:rFonts w:eastAsia="Times New Roman"/>
          <w:sz w:val="24"/>
          <w:szCs w:val="24"/>
        </w:rPr>
        <w:t>Покровская с</w:t>
      </w:r>
      <w:r w:rsidRPr="00C80CE8">
        <w:rPr>
          <w:rFonts w:eastAsia="Times New Roman"/>
          <w:sz w:val="24"/>
          <w:szCs w:val="24"/>
        </w:rPr>
        <w:t xml:space="preserve">редняя общеобразовательная школа». Основным объектом системы оценки, </w:t>
      </w:r>
      <w:proofErr w:type="spellStart"/>
      <w:r w:rsidRPr="00C80CE8">
        <w:rPr>
          <w:rFonts w:eastAsia="Times New Roman"/>
          <w:sz w:val="24"/>
          <w:szCs w:val="24"/>
        </w:rPr>
        <w:t>еѐ</w:t>
      </w:r>
      <w:proofErr w:type="spellEnd"/>
      <w:r w:rsidRPr="00C80CE8">
        <w:rPr>
          <w:rFonts w:eastAsia="Times New Roman"/>
          <w:sz w:val="24"/>
          <w:szCs w:val="24"/>
        </w:rPr>
        <w:t xml:space="preserve"> содержательной и </w:t>
      </w:r>
      <w:proofErr w:type="spellStart"/>
      <w:r w:rsidRPr="00C80CE8">
        <w:rPr>
          <w:rFonts w:eastAsia="Times New Roman"/>
          <w:sz w:val="24"/>
          <w:szCs w:val="24"/>
        </w:rPr>
        <w:t>критериальной</w:t>
      </w:r>
      <w:proofErr w:type="spellEnd"/>
      <w:r w:rsidRPr="00C80CE8">
        <w:rPr>
          <w:rFonts w:eastAsia="Times New Roman"/>
          <w:sz w:val="24"/>
          <w:szCs w:val="24"/>
        </w:rPr>
        <w:t xml:space="preserve">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педагогов </w:t>
      </w:r>
      <w:r w:rsidR="00070A82" w:rsidRPr="00C80CE8">
        <w:rPr>
          <w:rFonts w:eastAsia="Times New Roman"/>
          <w:sz w:val="24"/>
          <w:szCs w:val="24"/>
        </w:rPr>
        <w:t>МОАУ</w:t>
      </w:r>
      <w:r w:rsidR="00D84973" w:rsidRPr="00C80CE8">
        <w:rPr>
          <w:sz w:val="24"/>
          <w:szCs w:val="24"/>
        </w:rPr>
        <w:t xml:space="preserve"> </w:t>
      </w:r>
      <w:r w:rsidR="00070A82" w:rsidRPr="00C80CE8">
        <w:rPr>
          <w:rFonts w:eastAsia="Times New Roman"/>
          <w:sz w:val="24"/>
          <w:szCs w:val="24"/>
        </w:rPr>
        <w:t xml:space="preserve">«Покровская средняя общеобразовательная школа» </w:t>
      </w:r>
      <w:r w:rsidRPr="00C80CE8">
        <w:rPr>
          <w:rFonts w:eastAsia="Times New Roman"/>
          <w:sz w:val="24"/>
          <w:szCs w:val="24"/>
        </w:rPr>
        <w:t>в виде промежуточных планируемых результатов.</w:t>
      </w:r>
    </w:p>
    <w:p w:rsidR="007041D5" w:rsidRPr="00C80CE8" w:rsidRDefault="007041D5" w:rsidP="005E5397">
      <w:pPr>
        <w:spacing w:line="17" w:lineRule="exact"/>
        <w:jc w:val="both"/>
        <w:rPr>
          <w:sz w:val="24"/>
          <w:szCs w:val="24"/>
        </w:rPr>
      </w:pPr>
    </w:p>
    <w:p w:rsidR="007041D5" w:rsidRPr="00C80CE8" w:rsidRDefault="00171210" w:rsidP="001D2ACB">
      <w:pPr>
        <w:spacing w:line="271" w:lineRule="auto"/>
        <w:ind w:right="220"/>
        <w:jc w:val="both"/>
        <w:rPr>
          <w:sz w:val="24"/>
          <w:szCs w:val="24"/>
        </w:rPr>
      </w:pPr>
      <w:r w:rsidRPr="00C80CE8">
        <w:rPr>
          <w:rFonts w:eastAsia="Times New Roman"/>
          <w:sz w:val="24"/>
          <w:szCs w:val="24"/>
        </w:rPr>
        <w:t xml:space="preserve">Основными направлениями и целями оценочной деятельности в </w:t>
      </w:r>
      <w:r w:rsidR="00070A82" w:rsidRPr="00C80CE8">
        <w:rPr>
          <w:rFonts w:eastAsia="Times New Roman"/>
          <w:sz w:val="24"/>
          <w:szCs w:val="24"/>
        </w:rPr>
        <w:t>МОАУ</w:t>
      </w:r>
      <w:r w:rsidR="00D84973" w:rsidRPr="00C80CE8">
        <w:rPr>
          <w:sz w:val="24"/>
          <w:szCs w:val="24"/>
        </w:rPr>
        <w:t xml:space="preserve"> </w:t>
      </w:r>
      <w:r w:rsidR="00070A82" w:rsidRPr="00C80CE8">
        <w:rPr>
          <w:rFonts w:eastAsia="Times New Roman"/>
          <w:sz w:val="24"/>
          <w:szCs w:val="24"/>
        </w:rPr>
        <w:t xml:space="preserve">«Покровская средняя общеобразовательная школа» </w:t>
      </w:r>
      <w:r w:rsidRPr="00C80CE8">
        <w:rPr>
          <w:rFonts w:eastAsia="Times New Roman"/>
          <w:sz w:val="24"/>
          <w:szCs w:val="24"/>
        </w:rPr>
        <w:t>в соответствии с требованиями ФГОС СОО являются:</w:t>
      </w:r>
    </w:p>
    <w:p w:rsidR="007041D5" w:rsidRPr="00C80CE8" w:rsidRDefault="00171210" w:rsidP="00284630">
      <w:pPr>
        <w:numPr>
          <w:ilvl w:val="0"/>
          <w:numId w:val="86"/>
        </w:numPr>
        <w:tabs>
          <w:tab w:val="left" w:pos="1100"/>
        </w:tabs>
        <w:spacing w:line="233" w:lineRule="auto"/>
        <w:ind w:left="1100" w:right="220" w:hanging="357"/>
        <w:jc w:val="both"/>
        <w:rPr>
          <w:rFonts w:eastAsia="Times New Roman"/>
          <w:sz w:val="24"/>
          <w:szCs w:val="24"/>
        </w:rPr>
      </w:pPr>
      <w:r w:rsidRPr="00C80CE8">
        <w:rPr>
          <w:rFonts w:eastAsia="Times New Roman"/>
          <w:sz w:val="24"/>
          <w:szCs w:val="24"/>
        </w:rPr>
        <w:t>оценка образовательных достижений обучающихся на различных этапах обучения как основа их итоговой аттестации;</w:t>
      </w:r>
    </w:p>
    <w:p w:rsidR="007041D5" w:rsidRPr="00C80CE8" w:rsidRDefault="007041D5" w:rsidP="005E5397">
      <w:pPr>
        <w:spacing w:line="91" w:lineRule="exact"/>
        <w:jc w:val="both"/>
        <w:rPr>
          <w:rFonts w:eastAsia="Times New Roman"/>
          <w:sz w:val="24"/>
          <w:szCs w:val="24"/>
        </w:rPr>
      </w:pPr>
    </w:p>
    <w:p w:rsidR="007041D5" w:rsidRPr="00C80CE8" w:rsidRDefault="00171210" w:rsidP="00284630">
      <w:pPr>
        <w:numPr>
          <w:ilvl w:val="0"/>
          <w:numId w:val="86"/>
        </w:numPr>
        <w:tabs>
          <w:tab w:val="left" w:pos="1100"/>
        </w:tabs>
        <w:spacing w:line="234" w:lineRule="auto"/>
        <w:ind w:left="1100" w:right="900" w:hanging="357"/>
        <w:jc w:val="both"/>
        <w:rPr>
          <w:rFonts w:eastAsia="Times New Roman"/>
          <w:sz w:val="24"/>
          <w:szCs w:val="24"/>
        </w:rPr>
      </w:pPr>
      <w:r w:rsidRPr="00C80CE8">
        <w:rPr>
          <w:rFonts w:eastAsia="Times New Roman"/>
          <w:sz w:val="24"/>
          <w:szCs w:val="24"/>
        </w:rPr>
        <w:t>оценка результатов деятельности педагогических работников как основа аттестационных процедур;</w:t>
      </w:r>
    </w:p>
    <w:p w:rsidR="007041D5" w:rsidRPr="00C80CE8" w:rsidRDefault="007041D5" w:rsidP="005E5397">
      <w:pPr>
        <w:spacing w:line="55" w:lineRule="exact"/>
        <w:jc w:val="both"/>
        <w:rPr>
          <w:sz w:val="24"/>
          <w:szCs w:val="24"/>
        </w:rPr>
      </w:pPr>
    </w:p>
    <w:p w:rsidR="007041D5" w:rsidRPr="00C80CE8" w:rsidRDefault="00171210" w:rsidP="005E5397">
      <w:pPr>
        <w:spacing w:line="271" w:lineRule="auto"/>
        <w:ind w:right="220" w:firstLine="708"/>
        <w:jc w:val="both"/>
        <w:rPr>
          <w:sz w:val="24"/>
          <w:szCs w:val="24"/>
        </w:rPr>
      </w:pPr>
      <w:r w:rsidRPr="00C80CE8">
        <w:rPr>
          <w:rFonts w:eastAsia="Times New Roman"/>
          <w:sz w:val="24"/>
          <w:szCs w:val="24"/>
        </w:rPr>
        <w:t>-</w:t>
      </w:r>
      <w:r w:rsidRPr="00C80CE8">
        <w:rPr>
          <w:sz w:val="24"/>
          <w:szCs w:val="24"/>
        </w:rPr>
        <w:tab/>
      </w:r>
      <w:r w:rsidRPr="00C80CE8">
        <w:rPr>
          <w:rFonts w:eastAsia="Times New Roman"/>
          <w:sz w:val="24"/>
          <w:szCs w:val="24"/>
        </w:rPr>
        <w:t xml:space="preserve">оценка результатов деятельности </w:t>
      </w:r>
      <w:r w:rsidR="00070A82" w:rsidRPr="00C80CE8">
        <w:rPr>
          <w:rFonts w:eastAsia="Times New Roman"/>
          <w:sz w:val="24"/>
          <w:szCs w:val="24"/>
        </w:rPr>
        <w:t>МОАУ</w:t>
      </w:r>
      <w:r w:rsidR="00070A82" w:rsidRPr="00C80CE8">
        <w:rPr>
          <w:sz w:val="24"/>
          <w:szCs w:val="24"/>
        </w:rPr>
        <w:t xml:space="preserve"> </w:t>
      </w:r>
      <w:r w:rsidR="00070A82" w:rsidRPr="00C80CE8">
        <w:rPr>
          <w:rFonts w:eastAsia="Times New Roman"/>
          <w:sz w:val="24"/>
          <w:szCs w:val="24"/>
        </w:rPr>
        <w:t xml:space="preserve">«Покровская средняя общеобразовательная школа» </w:t>
      </w:r>
      <w:r w:rsidRPr="00C80CE8">
        <w:rPr>
          <w:rFonts w:eastAsia="Times New Roman"/>
          <w:sz w:val="24"/>
          <w:szCs w:val="24"/>
        </w:rPr>
        <w:t>как основа аккредитационных процедур.</w:t>
      </w:r>
    </w:p>
    <w:p w:rsidR="007041D5" w:rsidRPr="00C80CE8" w:rsidRDefault="007041D5" w:rsidP="005E5397">
      <w:pPr>
        <w:spacing w:line="90" w:lineRule="exact"/>
        <w:jc w:val="both"/>
        <w:rPr>
          <w:sz w:val="24"/>
          <w:szCs w:val="24"/>
        </w:rPr>
      </w:pPr>
    </w:p>
    <w:p w:rsidR="00070A82" w:rsidRPr="001D2ACB" w:rsidRDefault="00171210" w:rsidP="001D2ACB">
      <w:pPr>
        <w:spacing w:line="271" w:lineRule="auto"/>
        <w:ind w:right="220" w:firstLine="708"/>
        <w:jc w:val="both"/>
        <w:rPr>
          <w:sz w:val="24"/>
          <w:szCs w:val="24"/>
        </w:rPr>
      </w:pPr>
      <w:r w:rsidRPr="00C80CE8">
        <w:rPr>
          <w:rFonts w:eastAsia="Times New Roman"/>
          <w:sz w:val="24"/>
          <w:szCs w:val="24"/>
        </w:rPr>
        <w:t xml:space="preserve">Оценка образовательных достижений обучающихся осуществляется в рамках внутренней оценки </w:t>
      </w:r>
      <w:r w:rsidR="00070A82" w:rsidRPr="00C80CE8">
        <w:rPr>
          <w:rFonts w:eastAsia="Times New Roman"/>
          <w:sz w:val="24"/>
          <w:szCs w:val="24"/>
        </w:rPr>
        <w:t>МОАУ</w:t>
      </w:r>
      <w:r w:rsidR="00070A82" w:rsidRPr="00C80CE8">
        <w:rPr>
          <w:sz w:val="24"/>
          <w:szCs w:val="24"/>
        </w:rPr>
        <w:t xml:space="preserve"> </w:t>
      </w:r>
      <w:r w:rsidR="00070A82" w:rsidRPr="00C80CE8">
        <w:rPr>
          <w:rFonts w:eastAsia="Times New Roman"/>
          <w:sz w:val="24"/>
          <w:szCs w:val="24"/>
        </w:rPr>
        <w:t>«Покровская средняя общеобразовательная школа»</w:t>
      </w:r>
      <w:r w:rsidRPr="00C80CE8">
        <w:rPr>
          <w:rFonts w:eastAsia="Times New Roman"/>
          <w:sz w:val="24"/>
          <w:szCs w:val="24"/>
        </w:rPr>
        <w:t xml:space="preserve">, включающей различные </w:t>
      </w:r>
      <w:r w:rsidRPr="00C80CE8">
        <w:rPr>
          <w:rFonts w:eastAsia="Times New Roman"/>
          <w:b/>
          <w:bCs/>
          <w:sz w:val="24"/>
          <w:szCs w:val="24"/>
        </w:rPr>
        <w:t>внутренние</w:t>
      </w:r>
      <w:r w:rsidRPr="00C80CE8">
        <w:rPr>
          <w:rFonts w:eastAsia="Times New Roman"/>
          <w:sz w:val="24"/>
          <w:szCs w:val="24"/>
        </w:rPr>
        <w:t xml:space="preserve"> </w:t>
      </w:r>
      <w:r w:rsidRPr="00C80CE8">
        <w:rPr>
          <w:rFonts w:eastAsia="Times New Roman"/>
          <w:b/>
          <w:bCs/>
          <w:sz w:val="24"/>
          <w:szCs w:val="24"/>
        </w:rPr>
        <w:t>оценочные процедуры</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стартовая диагностика, текущая и тематическая оценка,</w:t>
      </w:r>
      <w:r w:rsidR="00070A82" w:rsidRPr="00C80CE8">
        <w:rPr>
          <w:sz w:val="24"/>
          <w:szCs w:val="24"/>
        </w:rPr>
        <w:t xml:space="preserve"> </w:t>
      </w:r>
      <w:r w:rsidRPr="00C80CE8">
        <w:rPr>
          <w:rFonts w:eastAsia="Times New Roman"/>
          <w:sz w:val="24"/>
          <w:szCs w:val="24"/>
        </w:rPr>
        <w:t xml:space="preserve">портфолио, процедуры внутреннего мониторинга </w:t>
      </w:r>
      <w:r w:rsidRPr="00C80CE8">
        <w:rPr>
          <w:rFonts w:eastAsia="Times New Roman"/>
          <w:sz w:val="24"/>
          <w:szCs w:val="24"/>
        </w:rPr>
        <w:lastRenderedPageBreak/>
        <w:t xml:space="preserve">образовательных достижений, промежуточная и итоговая аттестация учащихся, а также </w:t>
      </w:r>
      <w:r w:rsidRPr="00C80CE8">
        <w:rPr>
          <w:rFonts w:eastAsia="Times New Roman"/>
          <w:b/>
          <w:bCs/>
          <w:sz w:val="24"/>
          <w:szCs w:val="24"/>
        </w:rPr>
        <w:t>процедур внешней оценки</w:t>
      </w:r>
      <w:r w:rsidRPr="00C80CE8">
        <w:rPr>
          <w:rFonts w:eastAsia="Times New Roman"/>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7041D5" w:rsidRPr="00C80CE8" w:rsidRDefault="00171210" w:rsidP="001D2ACB">
      <w:pPr>
        <w:spacing w:line="264" w:lineRule="auto"/>
        <w:ind w:right="220" w:firstLine="708"/>
        <w:jc w:val="both"/>
        <w:rPr>
          <w:sz w:val="24"/>
          <w:szCs w:val="24"/>
        </w:rPr>
      </w:pPr>
      <w:r w:rsidRPr="00C80CE8">
        <w:rPr>
          <w:rFonts w:eastAsia="Times New Roman"/>
          <w:sz w:val="24"/>
          <w:szCs w:val="24"/>
        </w:rPr>
        <w:t>Оценка результатов деятельности педагогических работников осуществляется на основании:</w:t>
      </w:r>
    </w:p>
    <w:p w:rsidR="007041D5" w:rsidRPr="00C80CE8" w:rsidRDefault="00171210" w:rsidP="005E5397">
      <w:pPr>
        <w:ind w:left="380"/>
        <w:jc w:val="both"/>
        <w:rPr>
          <w:sz w:val="24"/>
          <w:szCs w:val="24"/>
        </w:rPr>
      </w:pPr>
      <w:r w:rsidRPr="00C80CE8">
        <w:rPr>
          <w:rFonts w:eastAsia="Times New Roman"/>
          <w:sz w:val="24"/>
          <w:szCs w:val="24"/>
        </w:rPr>
        <w:t>–   мониторинга результатов образовательных достижений обучающихся, полученных</w:t>
      </w:r>
    </w:p>
    <w:p w:rsidR="007041D5" w:rsidRPr="00C80CE8" w:rsidRDefault="007041D5" w:rsidP="005E5397">
      <w:pPr>
        <w:spacing w:line="55" w:lineRule="exact"/>
        <w:jc w:val="both"/>
        <w:rPr>
          <w:sz w:val="24"/>
          <w:szCs w:val="24"/>
        </w:rPr>
      </w:pPr>
    </w:p>
    <w:p w:rsidR="007041D5" w:rsidRPr="00C80CE8" w:rsidRDefault="00171210" w:rsidP="00284630">
      <w:pPr>
        <w:numPr>
          <w:ilvl w:val="0"/>
          <w:numId w:val="87"/>
        </w:numPr>
        <w:tabs>
          <w:tab w:val="left" w:pos="299"/>
        </w:tabs>
        <w:spacing w:line="264" w:lineRule="auto"/>
        <w:ind w:left="100" w:right="220" w:firstLine="2"/>
        <w:jc w:val="both"/>
        <w:rPr>
          <w:rFonts w:eastAsia="Times New Roman"/>
          <w:sz w:val="24"/>
          <w:szCs w:val="24"/>
        </w:rPr>
      </w:pPr>
      <w:r w:rsidRPr="00C80CE8">
        <w:rPr>
          <w:rFonts w:eastAsia="Times New Roman"/>
          <w:sz w:val="24"/>
          <w:szCs w:val="24"/>
        </w:rPr>
        <w:t xml:space="preserve">рамках внутренней оценки </w:t>
      </w:r>
      <w:r w:rsidR="00070A82" w:rsidRPr="00C80CE8">
        <w:rPr>
          <w:rFonts w:eastAsia="Times New Roman"/>
          <w:sz w:val="24"/>
          <w:szCs w:val="24"/>
        </w:rPr>
        <w:t>ОО</w:t>
      </w:r>
      <w:r w:rsidRPr="00C80CE8">
        <w:rPr>
          <w:rFonts w:eastAsia="Times New Roman"/>
          <w:sz w:val="24"/>
          <w:szCs w:val="24"/>
        </w:rPr>
        <w:t xml:space="preserve"> и в рамках процедур внешней оценки;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00" w:right="220" w:firstLine="281"/>
        <w:jc w:val="both"/>
        <w:rPr>
          <w:rFonts w:eastAsia="Times New Roman"/>
          <w:sz w:val="24"/>
          <w:szCs w:val="24"/>
        </w:rPr>
      </w:pPr>
      <w:r w:rsidRPr="00C80CE8">
        <w:rPr>
          <w:rFonts w:eastAsia="Times New Roman"/>
          <w:sz w:val="24"/>
          <w:szCs w:val="24"/>
        </w:rPr>
        <w:t>– мониторинга уровня профессионального мастерства учителя: анализа качества уроков, качества учебных заданий, предлагаемых учителем.</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700"/>
        <w:jc w:val="both"/>
        <w:rPr>
          <w:rFonts w:eastAsia="Times New Roman"/>
          <w:sz w:val="24"/>
          <w:szCs w:val="24"/>
        </w:rPr>
      </w:pPr>
      <w:r w:rsidRPr="00C80CE8">
        <w:rPr>
          <w:rFonts w:eastAsia="Times New Roman"/>
          <w:sz w:val="24"/>
          <w:szCs w:val="24"/>
        </w:rPr>
        <w:t>Мониторинг оценочной деятельности учителя с целью повышения объективности</w:t>
      </w:r>
    </w:p>
    <w:p w:rsidR="007041D5" w:rsidRPr="00C80CE8" w:rsidRDefault="007041D5" w:rsidP="005E5397">
      <w:pPr>
        <w:spacing w:line="55" w:lineRule="exact"/>
        <w:jc w:val="both"/>
        <w:rPr>
          <w:sz w:val="24"/>
          <w:szCs w:val="24"/>
        </w:rPr>
      </w:pPr>
    </w:p>
    <w:p w:rsidR="007041D5" w:rsidRPr="00C80CE8" w:rsidRDefault="00171210" w:rsidP="005E5397">
      <w:pPr>
        <w:spacing w:line="271" w:lineRule="auto"/>
        <w:ind w:right="220" w:firstLine="708"/>
        <w:jc w:val="both"/>
        <w:rPr>
          <w:sz w:val="24"/>
          <w:szCs w:val="24"/>
        </w:rPr>
      </w:pPr>
      <w:r w:rsidRPr="00C80CE8">
        <w:rPr>
          <w:rFonts w:eastAsia="Times New Roman"/>
          <w:sz w:val="24"/>
          <w:szCs w:val="24"/>
        </w:rPr>
        <w:t xml:space="preserve">оценивания осуществляется методическим объединением учителей по данному предмету и администрацией </w:t>
      </w:r>
      <w:r w:rsidR="00070A82" w:rsidRPr="00C80CE8">
        <w:rPr>
          <w:rFonts w:eastAsia="Times New Roman"/>
          <w:sz w:val="24"/>
          <w:szCs w:val="24"/>
        </w:rPr>
        <w:t>МОАУ</w:t>
      </w:r>
      <w:r w:rsidR="00070A82" w:rsidRPr="00C80CE8">
        <w:rPr>
          <w:sz w:val="24"/>
          <w:szCs w:val="24"/>
        </w:rPr>
        <w:t xml:space="preserve"> </w:t>
      </w:r>
      <w:r w:rsidR="00070A82" w:rsidRPr="00C80CE8">
        <w:rPr>
          <w:rFonts w:eastAsia="Times New Roman"/>
          <w:sz w:val="24"/>
          <w:szCs w:val="24"/>
        </w:rPr>
        <w:t>«Покровская средняя общеобразовательная школа».</w:t>
      </w:r>
    </w:p>
    <w:p w:rsidR="007041D5" w:rsidRPr="00C80CE8" w:rsidRDefault="007041D5" w:rsidP="005E5397">
      <w:pPr>
        <w:spacing w:line="27" w:lineRule="exact"/>
        <w:jc w:val="both"/>
        <w:rPr>
          <w:sz w:val="24"/>
          <w:szCs w:val="24"/>
        </w:rPr>
      </w:pPr>
    </w:p>
    <w:p w:rsidR="007041D5" w:rsidRPr="00C80CE8" w:rsidRDefault="00171210" w:rsidP="005E5397">
      <w:pPr>
        <w:spacing w:line="264" w:lineRule="auto"/>
        <w:ind w:right="220" w:firstLine="708"/>
        <w:jc w:val="both"/>
        <w:rPr>
          <w:sz w:val="24"/>
          <w:szCs w:val="24"/>
        </w:rPr>
      </w:pPr>
      <w:r w:rsidRPr="00C80CE8">
        <w:rPr>
          <w:rFonts w:eastAsia="Times New Roman"/>
          <w:sz w:val="24"/>
          <w:szCs w:val="24"/>
        </w:rPr>
        <w:t>Результаты мониторингов являются основанием для принятия решений по повышению квалификации учителя.</w:t>
      </w:r>
    </w:p>
    <w:p w:rsidR="007041D5" w:rsidRPr="00C80CE8" w:rsidRDefault="007041D5" w:rsidP="005E5397">
      <w:pPr>
        <w:spacing w:line="29" w:lineRule="exact"/>
        <w:jc w:val="both"/>
        <w:rPr>
          <w:sz w:val="24"/>
          <w:szCs w:val="24"/>
        </w:rPr>
      </w:pPr>
    </w:p>
    <w:p w:rsidR="00B54A77" w:rsidRPr="001D2ACB" w:rsidRDefault="00171210" w:rsidP="001D2ACB">
      <w:pPr>
        <w:spacing w:line="271" w:lineRule="auto"/>
        <w:ind w:right="220" w:firstLine="708"/>
        <w:jc w:val="both"/>
        <w:rPr>
          <w:sz w:val="24"/>
          <w:szCs w:val="24"/>
        </w:rPr>
      </w:pPr>
      <w:r w:rsidRPr="00C80CE8">
        <w:rPr>
          <w:rFonts w:eastAsia="Times New Roman"/>
          <w:sz w:val="24"/>
          <w:szCs w:val="24"/>
        </w:rPr>
        <w:t xml:space="preserve">Результаты процедур оценки результатов деятельности </w:t>
      </w:r>
      <w:r w:rsidR="00070A82" w:rsidRPr="00C80CE8">
        <w:rPr>
          <w:rFonts w:eastAsia="Times New Roman"/>
          <w:sz w:val="24"/>
          <w:szCs w:val="24"/>
        </w:rPr>
        <w:t>ОО</w:t>
      </w:r>
      <w:r w:rsidRPr="00C80CE8">
        <w:rPr>
          <w:rFonts w:eastAsia="Times New Roman"/>
          <w:sz w:val="24"/>
          <w:szCs w:val="24"/>
        </w:rPr>
        <w:t xml:space="preserve"> обсуждаются на педагогическом совете и являются основанием для принятия решений по</w:t>
      </w:r>
      <w:r w:rsidR="00070A82" w:rsidRPr="00C80CE8">
        <w:rPr>
          <w:sz w:val="24"/>
          <w:szCs w:val="24"/>
        </w:rPr>
        <w:t xml:space="preserve"> </w:t>
      </w:r>
      <w:r w:rsidRPr="00C80CE8">
        <w:rPr>
          <w:rFonts w:eastAsia="Times New Roman"/>
          <w:sz w:val="24"/>
          <w:szCs w:val="24"/>
        </w:rPr>
        <w:t xml:space="preserve">коррекции текущей образовательной деятельности, по совершенствованию образовательной программы </w:t>
      </w:r>
      <w:r w:rsidR="00070A82" w:rsidRPr="00C80CE8">
        <w:rPr>
          <w:rFonts w:eastAsia="Times New Roman"/>
          <w:sz w:val="24"/>
          <w:szCs w:val="24"/>
        </w:rPr>
        <w:t>МОАУ</w:t>
      </w:r>
      <w:r w:rsidR="00070A82" w:rsidRPr="00C80CE8">
        <w:rPr>
          <w:sz w:val="24"/>
          <w:szCs w:val="24"/>
        </w:rPr>
        <w:t xml:space="preserve"> </w:t>
      </w:r>
      <w:r w:rsidR="00070A82" w:rsidRPr="00C80CE8">
        <w:rPr>
          <w:rFonts w:eastAsia="Times New Roman"/>
          <w:sz w:val="24"/>
          <w:szCs w:val="24"/>
        </w:rPr>
        <w:t xml:space="preserve">«Покровская средняя общеобразовательная школа» </w:t>
      </w:r>
      <w:r w:rsidRPr="00C80CE8">
        <w:rPr>
          <w:rFonts w:eastAsia="Times New Roman"/>
          <w:sz w:val="24"/>
          <w:szCs w:val="24"/>
        </w:rPr>
        <w:t xml:space="preserve">и уточнению программы развития </w:t>
      </w:r>
      <w:r w:rsidR="00070A82" w:rsidRPr="00C80CE8">
        <w:rPr>
          <w:rFonts w:eastAsia="Times New Roman"/>
          <w:sz w:val="24"/>
          <w:szCs w:val="24"/>
        </w:rPr>
        <w:t>МОАУ</w:t>
      </w:r>
      <w:r w:rsidR="00070A82" w:rsidRPr="00C80CE8">
        <w:rPr>
          <w:sz w:val="24"/>
          <w:szCs w:val="24"/>
        </w:rPr>
        <w:t xml:space="preserve"> </w:t>
      </w:r>
      <w:r w:rsidR="00070A82" w:rsidRPr="00C80CE8">
        <w:rPr>
          <w:rFonts w:eastAsia="Times New Roman"/>
          <w:sz w:val="24"/>
          <w:szCs w:val="24"/>
        </w:rPr>
        <w:t>«Покровская средняя общеобразовательная школа»</w:t>
      </w:r>
      <w:r w:rsidRPr="00C80CE8">
        <w:rPr>
          <w:rFonts w:eastAsia="Times New Roman"/>
          <w:sz w:val="24"/>
          <w:szCs w:val="24"/>
        </w:rPr>
        <w:t>, а также служат основанием для принятия иных необходимых управленческих решений.</w:t>
      </w:r>
    </w:p>
    <w:p w:rsidR="007041D5" w:rsidRPr="00C80CE8" w:rsidRDefault="00171210" w:rsidP="005E5397">
      <w:pPr>
        <w:spacing w:line="264" w:lineRule="auto"/>
        <w:ind w:right="220" w:firstLine="708"/>
        <w:jc w:val="both"/>
        <w:rPr>
          <w:sz w:val="24"/>
          <w:szCs w:val="24"/>
        </w:rPr>
      </w:pPr>
      <w:r w:rsidRPr="00C80CE8">
        <w:rPr>
          <w:rFonts w:eastAsia="Times New Roman"/>
          <w:sz w:val="24"/>
          <w:szCs w:val="24"/>
        </w:rPr>
        <w:t xml:space="preserve">Для оценки результатов деятельности педагогических работников и оценки результатов деятельности </w:t>
      </w:r>
      <w:r w:rsidR="00070A82" w:rsidRPr="00C80CE8">
        <w:rPr>
          <w:rFonts w:eastAsia="Times New Roman"/>
          <w:sz w:val="24"/>
          <w:szCs w:val="24"/>
        </w:rPr>
        <w:t>школы</w:t>
      </w:r>
      <w:r w:rsidRPr="00C80CE8">
        <w:rPr>
          <w:rFonts w:eastAsia="Times New Roman"/>
          <w:sz w:val="24"/>
          <w:szCs w:val="24"/>
        </w:rPr>
        <w:t xml:space="preserve"> приоритетными являются</w:t>
      </w:r>
      <w:r w:rsidR="00070A82" w:rsidRPr="00C80CE8">
        <w:rPr>
          <w:sz w:val="24"/>
          <w:szCs w:val="24"/>
        </w:rPr>
        <w:t xml:space="preserve"> </w:t>
      </w:r>
      <w:r w:rsidRPr="00C80CE8">
        <w:rPr>
          <w:rFonts w:eastAsia="Times New Roman"/>
          <w:sz w:val="24"/>
          <w:szCs w:val="24"/>
        </w:rPr>
        <w:t>оценочные процедуры, обеспечивающие определение динамики достижения обучающимися образовательных результатов в процессе обучения.</w:t>
      </w:r>
    </w:p>
    <w:p w:rsidR="007041D5" w:rsidRPr="00C80CE8" w:rsidRDefault="007041D5" w:rsidP="005E5397">
      <w:pPr>
        <w:spacing w:line="25" w:lineRule="exact"/>
        <w:jc w:val="both"/>
        <w:rPr>
          <w:sz w:val="24"/>
          <w:szCs w:val="24"/>
        </w:rPr>
      </w:pPr>
    </w:p>
    <w:p w:rsidR="007041D5" w:rsidRPr="00C80CE8" w:rsidRDefault="008E1C5A" w:rsidP="005E5397">
      <w:pPr>
        <w:spacing w:line="266" w:lineRule="auto"/>
        <w:ind w:left="1" w:right="220" w:firstLine="708"/>
        <w:jc w:val="both"/>
        <w:rPr>
          <w:sz w:val="24"/>
          <w:szCs w:val="24"/>
        </w:rPr>
      </w:pPr>
      <w:r w:rsidRPr="00C80CE8">
        <w:rPr>
          <w:rFonts w:eastAsia="Times New Roman"/>
          <w:sz w:val="24"/>
          <w:szCs w:val="24"/>
        </w:rPr>
        <w:t>В соответствии с ФГОС СОО с</w:t>
      </w:r>
      <w:r w:rsidR="00171210" w:rsidRPr="00C80CE8">
        <w:rPr>
          <w:rFonts w:eastAsia="Times New Roman"/>
          <w:sz w:val="24"/>
          <w:szCs w:val="24"/>
        </w:rPr>
        <w:t xml:space="preserve">истема оценки </w:t>
      </w:r>
      <w:r w:rsidR="00070A82" w:rsidRPr="00C80CE8">
        <w:rPr>
          <w:rFonts w:eastAsia="Times New Roman"/>
          <w:sz w:val="24"/>
          <w:szCs w:val="24"/>
        </w:rPr>
        <w:t>ОО</w:t>
      </w:r>
      <w:r w:rsidR="00171210" w:rsidRPr="00C80CE8">
        <w:rPr>
          <w:rFonts w:eastAsia="Times New Roman"/>
          <w:sz w:val="24"/>
          <w:szCs w:val="24"/>
        </w:rPr>
        <w:t xml:space="preserve"> реализует системно-деятельностный, комплексный и уровневый подходы к оценке образовательных достижений.</w:t>
      </w:r>
    </w:p>
    <w:p w:rsidR="007041D5" w:rsidRPr="00C80CE8" w:rsidRDefault="007041D5" w:rsidP="005E5397">
      <w:pPr>
        <w:spacing w:line="27" w:lineRule="exact"/>
        <w:jc w:val="both"/>
        <w:rPr>
          <w:sz w:val="24"/>
          <w:szCs w:val="24"/>
        </w:rPr>
      </w:pPr>
    </w:p>
    <w:p w:rsidR="007041D5" w:rsidRPr="00C80CE8" w:rsidRDefault="00171210" w:rsidP="005E5397">
      <w:pPr>
        <w:spacing w:line="267" w:lineRule="auto"/>
        <w:ind w:left="1" w:right="220" w:firstLine="708"/>
        <w:jc w:val="both"/>
        <w:rPr>
          <w:sz w:val="24"/>
          <w:szCs w:val="24"/>
        </w:rPr>
      </w:pPr>
      <w:r w:rsidRPr="00C80CE8">
        <w:rPr>
          <w:rFonts w:eastAsia="Times New Roman"/>
          <w:b/>
          <w:bCs/>
          <w:sz w:val="24"/>
          <w:szCs w:val="24"/>
        </w:rPr>
        <w:t xml:space="preserve">Системно-деятельностный подход </w:t>
      </w:r>
      <w:r w:rsidRPr="00C80CE8">
        <w:rPr>
          <w:rFonts w:eastAsia="Times New Roman"/>
          <w:sz w:val="24"/>
          <w:szCs w:val="24"/>
        </w:rPr>
        <w:t>к оценке образовательных достижений</w:t>
      </w:r>
      <w:r w:rsidRPr="00C80CE8">
        <w:rPr>
          <w:rFonts w:eastAsia="Times New Roman"/>
          <w:b/>
          <w:bCs/>
          <w:sz w:val="24"/>
          <w:szCs w:val="24"/>
        </w:rPr>
        <w:t xml:space="preserve"> </w:t>
      </w:r>
      <w:r w:rsidRPr="00C80CE8">
        <w:rPr>
          <w:rFonts w:eastAsia="Times New Roman"/>
          <w:sz w:val="24"/>
          <w:szCs w:val="24"/>
        </w:rPr>
        <w:t>проявляется в оценке способности обучающихся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041D5" w:rsidRPr="00C80CE8" w:rsidRDefault="00171210" w:rsidP="005E5397">
      <w:pPr>
        <w:spacing w:line="232" w:lineRule="auto"/>
        <w:ind w:left="381"/>
        <w:jc w:val="both"/>
        <w:rPr>
          <w:sz w:val="24"/>
          <w:szCs w:val="24"/>
        </w:rPr>
      </w:pPr>
      <w:r w:rsidRPr="00C80CE8">
        <w:rPr>
          <w:rFonts w:eastAsia="Times New Roman"/>
          <w:b/>
          <w:bCs/>
          <w:sz w:val="24"/>
          <w:szCs w:val="24"/>
        </w:rPr>
        <w:t xml:space="preserve">Комплексный подход </w:t>
      </w:r>
      <w:r w:rsidRPr="00C80CE8">
        <w:rPr>
          <w:rFonts w:eastAsia="Times New Roman"/>
          <w:sz w:val="24"/>
          <w:szCs w:val="24"/>
        </w:rPr>
        <w:t xml:space="preserve">к оценке образовательных достижений реализуется </w:t>
      </w:r>
      <w:proofErr w:type="spellStart"/>
      <w:r w:rsidRPr="00C80CE8">
        <w:rPr>
          <w:rFonts w:eastAsia="Times New Roman"/>
          <w:sz w:val="24"/>
          <w:szCs w:val="24"/>
        </w:rPr>
        <w:t>путѐм</w:t>
      </w:r>
      <w:proofErr w:type="spellEnd"/>
      <w:r w:rsidRPr="00C80CE8">
        <w:rPr>
          <w:rFonts w:eastAsia="Times New Roman"/>
          <w:sz w:val="24"/>
          <w:szCs w:val="24"/>
        </w:rPr>
        <w:t>:</w:t>
      </w:r>
    </w:p>
    <w:p w:rsidR="007041D5" w:rsidRPr="00C80CE8" w:rsidRDefault="007041D5" w:rsidP="005E5397">
      <w:pPr>
        <w:spacing w:line="116" w:lineRule="exact"/>
        <w:jc w:val="both"/>
        <w:rPr>
          <w:sz w:val="24"/>
          <w:szCs w:val="24"/>
        </w:rPr>
      </w:pPr>
    </w:p>
    <w:p w:rsidR="007041D5" w:rsidRPr="00C80CE8" w:rsidRDefault="00171210" w:rsidP="005E5397">
      <w:pPr>
        <w:spacing w:line="266" w:lineRule="auto"/>
        <w:ind w:left="101" w:right="220" w:firstLine="281"/>
        <w:jc w:val="both"/>
        <w:rPr>
          <w:sz w:val="24"/>
          <w:szCs w:val="24"/>
        </w:rPr>
      </w:pPr>
      <w:r w:rsidRPr="00C80CE8">
        <w:rPr>
          <w:rFonts w:eastAsia="Times New Roman"/>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7041D5" w:rsidRPr="00C80CE8" w:rsidRDefault="007041D5" w:rsidP="005E5397">
      <w:pPr>
        <w:spacing w:line="24" w:lineRule="exact"/>
        <w:jc w:val="both"/>
        <w:rPr>
          <w:sz w:val="24"/>
          <w:szCs w:val="24"/>
        </w:rPr>
      </w:pPr>
    </w:p>
    <w:p w:rsidR="007041D5" w:rsidRPr="00C80CE8" w:rsidRDefault="00171210" w:rsidP="005E5397">
      <w:pPr>
        <w:spacing w:line="265" w:lineRule="auto"/>
        <w:ind w:left="101" w:right="220" w:firstLine="281"/>
        <w:jc w:val="both"/>
        <w:rPr>
          <w:sz w:val="24"/>
          <w:szCs w:val="24"/>
        </w:rPr>
      </w:pPr>
      <w:r w:rsidRPr="00C80CE8">
        <w:rPr>
          <w:rFonts w:eastAsia="Times New Roman"/>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7041D5" w:rsidRPr="00C80CE8" w:rsidRDefault="007041D5" w:rsidP="005E5397">
      <w:pPr>
        <w:spacing w:line="24" w:lineRule="exact"/>
        <w:jc w:val="both"/>
        <w:rPr>
          <w:sz w:val="24"/>
          <w:szCs w:val="24"/>
        </w:rPr>
      </w:pPr>
    </w:p>
    <w:p w:rsidR="007041D5" w:rsidRPr="00C80CE8" w:rsidRDefault="00171210" w:rsidP="005E5397">
      <w:pPr>
        <w:spacing w:line="271" w:lineRule="auto"/>
        <w:ind w:left="101" w:right="220" w:firstLine="281"/>
        <w:jc w:val="both"/>
        <w:rPr>
          <w:sz w:val="24"/>
          <w:szCs w:val="24"/>
        </w:rPr>
      </w:pPr>
      <w:r w:rsidRPr="00C80CE8">
        <w:rPr>
          <w:rFonts w:eastAsia="Times New Roman"/>
          <w:sz w:val="24"/>
          <w:szCs w:val="24"/>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7041D5" w:rsidRPr="00C80CE8" w:rsidRDefault="007041D5" w:rsidP="005E5397">
      <w:pPr>
        <w:spacing w:line="5" w:lineRule="exact"/>
        <w:jc w:val="both"/>
        <w:rPr>
          <w:sz w:val="24"/>
          <w:szCs w:val="24"/>
        </w:rPr>
      </w:pPr>
    </w:p>
    <w:p w:rsidR="007041D5" w:rsidRPr="00C80CE8" w:rsidRDefault="00171210" w:rsidP="005E5397">
      <w:pPr>
        <w:ind w:left="701"/>
        <w:jc w:val="both"/>
        <w:rPr>
          <w:sz w:val="24"/>
          <w:szCs w:val="24"/>
        </w:rPr>
      </w:pPr>
      <w:r w:rsidRPr="00C80CE8">
        <w:rPr>
          <w:rFonts w:eastAsia="Times New Roman"/>
          <w:b/>
          <w:bCs/>
          <w:sz w:val="24"/>
          <w:szCs w:val="24"/>
        </w:rPr>
        <w:t xml:space="preserve">Уровневый подход </w:t>
      </w:r>
      <w:r w:rsidRPr="00C80CE8">
        <w:rPr>
          <w:rFonts w:eastAsia="Times New Roman"/>
          <w:sz w:val="24"/>
          <w:szCs w:val="24"/>
        </w:rPr>
        <w:t>реализуется по отношению как к содержанию оценки, так и к</w:t>
      </w:r>
    </w:p>
    <w:p w:rsidR="007041D5" w:rsidRPr="00C80CE8" w:rsidRDefault="007041D5" w:rsidP="005E5397">
      <w:pPr>
        <w:spacing w:line="55" w:lineRule="exact"/>
        <w:jc w:val="both"/>
        <w:rPr>
          <w:sz w:val="24"/>
          <w:szCs w:val="24"/>
        </w:rPr>
      </w:pPr>
    </w:p>
    <w:p w:rsidR="007041D5" w:rsidRPr="00C80CE8" w:rsidRDefault="00171210" w:rsidP="005E5397">
      <w:pPr>
        <w:spacing w:line="244" w:lineRule="auto"/>
        <w:ind w:left="1" w:right="220"/>
        <w:jc w:val="both"/>
        <w:rPr>
          <w:sz w:val="24"/>
          <w:szCs w:val="24"/>
        </w:rPr>
      </w:pPr>
      <w:r w:rsidRPr="00C80CE8">
        <w:rPr>
          <w:rFonts w:eastAsia="Times New Roman"/>
          <w:sz w:val="24"/>
          <w:szCs w:val="24"/>
        </w:rPr>
        <w:t>представлению и интерпретации результатов. Уровневый подход к содержанию оценки на уровне среднего общего образования обеспечивается следующими составляющими:</w:t>
      </w:r>
    </w:p>
    <w:p w:rsidR="007041D5" w:rsidRPr="00C80CE8" w:rsidRDefault="007041D5" w:rsidP="005E5397">
      <w:pPr>
        <w:spacing w:line="46" w:lineRule="exact"/>
        <w:jc w:val="both"/>
        <w:rPr>
          <w:sz w:val="24"/>
          <w:szCs w:val="24"/>
        </w:rPr>
      </w:pPr>
    </w:p>
    <w:p w:rsidR="007041D5" w:rsidRPr="00C80CE8" w:rsidRDefault="00171210" w:rsidP="00284630">
      <w:pPr>
        <w:numPr>
          <w:ilvl w:val="0"/>
          <w:numId w:val="88"/>
        </w:numPr>
        <w:tabs>
          <w:tab w:val="left" w:pos="272"/>
        </w:tabs>
        <w:spacing w:line="266" w:lineRule="auto"/>
        <w:ind w:left="1" w:right="220" w:hanging="1"/>
        <w:jc w:val="both"/>
        <w:rPr>
          <w:rFonts w:eastAsia="Times New Roman"/>
          <w:sz w:val="24"/>
          <w:szCs w:val="24"/>
        </w:rPr>
      </w:pPr>
      <w:r w:rsidRPr="00C80CE8">
        <w:rPr>
          <w:rFonts w:eastAsia="Times New Roman"/>
          <w:sz w:val="24"/>
          <w:szCs w:val="24"/>
        </w:rPr>
        <w:t>для каждого предмета предлагаются результаты двух уровней изучения – базового и углубленного;</w:t>
      </w:r>
    </w:p>
    <w:p w:rsidR="007041D5" w:rsidRPr="00C80CE8" w:rsidRDefault="007041D5" w:rsidP="005E5397">
      <w:pPr>
        <w:spacing w:line="24" w:lineRule="exact"/>
        <w:jc w:val="both"/>
        <w:rPr>
          <w:rFonts w:eastAsia="Times New Roman"/>
          <w:sz w:val="24"/>
          <w:szCs w:val="24"/>
        </w:rPr>
      </w:pPr>
    </w:p>
    <w:p w:rsidR="007041D5" w:rsidRPr="00C80CE8" w:rsidRDefault="00171210" w:rsidP="00284630">
      <w:pPr>
        <w:numPr>
          <w:ilvl w:val="0"/>
          <w:numId w:val="88"/>
        </w:numPr>
        <w:tabs>
          <w:tab w:val="left" w:pos="162"/>
        </w:tabs>
        <w:spacing w:line="264" w:lineRule="auto"/>
        <w:ind w:left="1" w:right="220" w:hanging="1"/>
        <w:jc w:val="both"/>
        <w:rPr>
          <w:rFonts w:eastAsia="Times New Roman"/>
          <w:sz w:val="24"/>
          <w:szCs w:val="24"/>
        </w:rPr>
      </w:pPr>
      <w:r w:rsidRPr="00C80CE8">
        <w:rPr>
          <w:rFonts w:eastAsia="Times New Roman"/>
          <w:sz w:val="24"/>
          <w:szCs w:val="24"/>
        </w:rPr>
        <w:t>планируемые результаты содержат блоки «Выпускник научится» и «Выпускник получит возможность научиться».</w:t>
      </w:r>
    </w:p>
    <w:p w:rsidR="007041D5" w:rsidRPr="00C80CE8" w:rsidRDefault="007041D5" w:rsidP="005E5397">
      <w:pPr>
        <w:spacing w:line="26" w:lineRule="exact"/>
        <w:jc w:val="both"/>
        <w:rPr>
          <w:rFonts w:eastAsia="Times New Roman"/>
          <w:sz w:val="24"/>
          <w:szCs w:val="24"/>
        </w:rPr>
      </w:pPr>
    </w:p>
    <w:p w:rsidR="007041D5" w:rsidRPr="00C80CE8" w:rsidRDefault="00171210" w:rsidP="008E1C5A">
      <w:pPr>
        <w:spacing w:line="274" w:lineRule="auto"/>
        <w:ind w:left="1" w:right="220" w:firstLine="708"/>
        <w:jc w:val="both"/>
        <w:rPr>
          <w:rFonts w:eastAsia="Times New Roman"/>
          <w:sz w:val="24"/>
          <w:szCs w:val="24"/>
        </w:rPr>
      </w:pPr>
      <w:r w:rsidRPr="00C80CE8">
        <w:rPr>
          <w:rFonts w:eastAsia="Times New Roman"/>
          <w:sz w:val="24"/>
          <w:szCs w:val="24"/>
        </w:rPr>
        <w:lastRenderedPageBreak/>
        <w:t xml:space="preserve">Уровневый подход к представлению и интерпретации результатов реализуется за </w:t>
      </w:r>
      <w:proofErr w:type="spellStart"/>
      <w:r w:rsidRPr="00C80CE8">
        <w:rPr>
          <w:rFonts w:eastAsia="Times New Roman"/>
          <w:sz w:val="24"/>
          <w:szCs w:val="24"/>
        </w:rPr>
        <w:t>счѐт</w:t>
      </w:r>
      <w:proofErr w:type="spellEnd"/>
      <w:r w:rsidRPr="00C80CE8">
        <w:rPr>
          <w:rFonts w:eastAsia="Times New Roman"/>
          <w:sz w:val="24"/>
          <w:szCs w:val="24"/>
        </w:rPr>
        <w:t xml:space="preserve">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041D5" w:rsidRPr="00C80CE8" w:rsidRDefault="007041D5" w:rsidP="005E5397">
      <w:pPr>
        <w:spacing w:line="20" w:lineRule="exact"/>
        <w:jc w:val="both"/>
        <w:rPr>
          <w:rFonts w:eastAsia="Times New Roman"/>
          <w:sz w:val="24"/>
          <w:szCs w:val="24"/>
        </w:rPr>
      </w:pPr>
    </w:p>
    <w:p w:rsidR="007041D5" w:rsidRPr="00C80CE8" w:rsidRDefault="00171210" w:rsidP="005E5397">
      <w:pPr>
        <w:spacing w:line="272" w:lineRule="auto"/>
        <w:ind w:left="1" w:right="220" w:firstLine="708"/>
        <w:jc w:val="both"/>
        <w:rPr>
          <w:rFonts w:eastAsia="Times New Roman"/>
          <w:sz w:val="24"/>
          <w:szCs w:val="24"/>
        </w:rPr>
      </w:pPr>
      <w:r w:rsidRPr="00C80CE8">
        <w:rPr>
          <w:rFonts w:eastAsia="Times New Roman"/>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w:t>
      </w:r>
      <w:proofErr w:type="gramStart"/>
      <w:r w:rsidRPr="00C80CE8">
        <w:rPr>
          <w:rFonts w:eastAsia="Times New Roman"/>
          <w:sz w:val="24"/>
          <w:szCs w:val="24"/>
        </w:rPr>
        <w:t>т.п.</w:t>
      </w:r>
      <w:proofErr w:type="gramEnd"/>
    </w:p>
    <w:p w:rsidR="007041D5" w:rsidRPr="00C80CE8" w:rsidRDefault="007041D5" w:rsidP="005E5397">
      <w:pPr>
        <w:spacing w:line="326" w:lineRule="exact"/>
        <w:jc w:val="both"/>
        <w:rPr>
          <w:sz w:val="24"/>
          <w:szCs w:val="24"/>
        </w:rPr>
      </w:pPr>
    </w:p>
    <w:p w:rsidR="007041D5" w:rsidRPr="00C80CE8" w:rsidRDefault="00171210" w:rsidP="00721C58">
      <w:pPr>
        <w:ind w:left="701"/>
        <w:jc w:val="both"/>
        <w:rPr>
          <w:sz w:val="24"/>
          <w:szCs w:val="24"/>
        </w:rPr>
      </w:pPr>
      <w:r w:rsidRPr="00C80CE8">
        <w:rPr>
          <w:rFonts w:eastAsia="Times New Roman"/>
          <w:b/>
          <w:bCs/>
          <w:sz w:val="24"/>
          <w:szCs w:val="24"/>
        </w:rPr>
        <w:t>Особенности оценки личностных, метапредметных и предметных результато</w:t>
      </w:r>
      <w:r w:rsidRPr="00C80CE8">
        <w:rPr>
          <w:rFonts w:eastAsia="Times New Roman"/>
          <w:sz w:val="24"/>
          <w:szCs w:val="24"/>
        </w:rPr>
        <w:t>в</w:t>
      </w:r>
    </w:p>
    <w:p w:rsidR="007041D5" w:rsidRPr="00C80CE8" w:rsidRDefault="00171210" w:rsidP="005B3701">
      <w:pPr>
        <w:ind w:left="701"/>
        <w:jc w:val="both"/>
        <w:rPr>
          <w:sz w:val="24"/>
          <w:szCs w:val="24"/>
        </w:rPr>
      </w:pPr>
      <w:r w:rsidRPr="00C80CE8">
        <w:rPr>
          <w:rFonts w:eastAsia="Times New Roman"/>
          <w:i/>
          <w:iCs/>
          <w:sz w:val="24"/>
          <w:szCs w:val="24"/>
        </w:rPr>
        <w:t>Личностные результаты</w:t>
      </w:r>
    </w:p>
    <w:p w:rsidR="007041D5" w:rsidRPr="00C80CE8" w:rsidRDefault="00171210" w:rsidP="005E5397">
      <w:pPr>
        <w:spacing w:line="266" w:lineRule="auto"/>
        <w:ind w:left="1" w:firstLine="708"/>
        <w:jc w:val="both"/>
        <w:rPr>
          <w:sz w:val="24"/>
          <w:szCs w:val="24"/>
        </w:rPr>
      </w:pPr>
      <w:r w:rsidRPr="00C80CE8">
        <w:rPr>
          <w:rFonts w:eastAsia="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041D5" w:rsidRPr="00C80CE8" w:rsidRDefault="007041D5" w:rsidP="005E5397">
      <w:pPr>
        <w:spacing w:line="24" w:lineRule="exact"/>
        <w:jc w:val="both"/>
        <w:rPr>
          <w:sz w:val="24"/>
          <w:szCs w:val="24"/>
        </w:rPr>
      </w:pPr>
    </w:p>
    <w:p w:rsidR="007041D5" w:rsidRPr="001D2ACB" w:rsidRDefault="00171210" w:rsidP="001D2ACB">
      <w:pPr>
        <w:spacing w:line="271" w:lineRule="auto"/>
        <w:ind w:right="220" w:firstLine="708"/>
        <w:jc w:val="both"/>
        <w:rPr>
          <w:rFonts w:eastAsia="Times New Roman"/>
          <w:sz w:val="24"/>
          <w:szCs w:val="24"/>
        </w:rPr>
      </w:pPr>
      <w:r w:rsidRPr="00C80CE8">
        <w:rPr>
          <w:rFonts w:eastAsia="Times New Roman"/>
          <w:sz w:val="24"/>
          <w:szCs w:val="24"/>
        </w:rPr>
        <w:t xml:space="preserve">соответствии с требованиями ФГОС СОО достижение личностных результатов </w:t>
      </w:r>
      <w:r w:rsidRPr="00C80CE8">
        <w:rPr>
          <w:rFonts w:eastAsia="Times New Roman"/>
          <w:b/>
          <w:bCs/>
          <w:sz w:val="24"/>
          <w:szCs w:val="24"/>
        </w:rPr>
        <w:t>не</w:t>
      </w:r>
      <w:r w:rsidRPr="00C80CE8">
        <w:rPr>
          <w:rFonts w:eastAsia="Times New Roman"/>
          <w:sz w:val="24"/>
          <w:szCs w:val="24"/>
        </w:rPr>
        <w:t xml:space="preserve"> </w:t>
      </w:r>
      <w:r w:rsidRPr="00C80CE8">
        <w:rPr>
          <w:rFonts w:eastAsia="Times New Roman"/>
          <w:b/>
          <w:bCs/>
          <w:sz w:val="24"/>
          <w:szCs w:val="24"/>
        </w:rPr>
        <w:t xml:space="preserve">выносится </w:t>
      </w:r>
      <w:r w:rsidRPr="00C80CE8">
        <w:rPr>
          <w:rFonts w:eastAsia="Times New Roman"/>
          <w:sz w:val="24"/>
          <w:szCs w:val="24"/>
        </w:rPr>
        <w:t>на итоговую оценку обучающихся, а является предметом оценки эффективности</w:t>
      </w:r>
      <w:r w:rsidRPr="00C80CE8">
        <w:rPr>
          <w:rFonts w:eastAsia="Times New Roman"/>
          <w:b/>
          <w:bCs/>
          <w:sz w:val="24"/>
          <w:szCs w:val="24"/>
        </w:rPr>
        <w:t xml:space="preserve"> </w:t>
      </w:r>
      <w:proofErr w:type="spellStart"/>
      <w:r w:rsidRPr="00C80CE8">
        <w:rPr>
          <w:rFonts w:eastAsia="Times New Roman"/>
          <w:sz w:val="24"/>
          <w:szCs w:val="24"/>
        </w:rPr>
        <w:t>воспитательно</w:t>
      </w:r>
      <w:proofErr w:type="spellEnd"/>
      <w:r w:rsidRPr="00C80CE8">
        <w:rPr>
          <w:rFonts w:eastAsia="Times New Roman"/>
          <w:sz w:val="24"/>
          <w:szCs w:val="24"/>
        </w:rPr>
        <w:t xml:space="preserve">-образовательной деятельности </w:t>
      </w:r>
      <w:r w:rsidR="00070A82" w:rsidRPr="00C80CE8">
        <w:rPr>
          <w:rFonts w:eastAsia="Times New Roman"/>
          <w:sz w:val="24"/>
          <w:szCs w:val="24"/>
        </w:rPr>
        <w:t>МОАУ</w:t>
      </w:r>
      <w:r w:rsidR="00070A82" w:rsidRPr="00C80CE8">
        <w:rPr>
          <w:sz w:val="24"/>
          <w:szCs w:val="24"/>
        </w:rPr>
        <w:t xml:space="preserve"> </w:t>
      </w:r>
      <w:r w:rsidR="00070A82" w:rsidRPr="00C80CE8">
        <w:rPr>
          <w:rFonts w:eastAsia="Times New Roman"/>
          <w:sz w:val="24"/>
          <w:szCs w:val="24"/>
        </w:rPr>
        <w:t>«Покровская средняя общеобразовательная школа»</w:t>
      </w:r>
      <w:r w:rsidRPr="00C80CE8">
        <w:rPr>
          <w:rFonts w:eastAsia="Times New Roman"/>
          <w:sz w:val="24"/>
          <w:szCs w:val="24"/>
        </w:rPr>
        <w:t>. Оценка</w:t>
      </w:r>
      <w:r w:rsidR="00070A82" w:rsidRPr="00C80CE8">
        <w:rPr>
          <w:sz w:val="24"/>
          <w:szCs w:val="24"/>
        </w:rPr>
        <w:t xml:space="preserve"> </w:t>
      </w:r>
      <w:r w:rsidRPr="00C80CE8">
        <w:rPr>
          <w:rFonts w:eastAsia="Times New Roman"/>
          <w:sz w:val="24"/>
          <w:szCs w:val="24"/>
        </w:rPr>
        <w:t xml:space="preserve">личностных результатов образовательной деятельности осуществляется в ходе </w:t>
      </w:r>
      <w:r w:rsidRPr="00C80CE8">
        <w:rPr>
          <w:rFonts w:eastAsia="Times New Roman"/>
          <w:b/>
          <w:bCs/>
          <w:sz w:val="24"/>
          <w:szCs w:val="24"/>
        </w:rPr>
        <w:t>внешних</w:t>
      </w:r>
      <w:r w:rsidRPr="00C80CE8">
        <w:rPr>
          <w:rFonts w:eastAsia="Times New Roman"/>
          <w:sz w:val="24"/>
          <w:szCs w:val="24"/>
        </w:rPr>
        <w:t xml:space="preserve"> </w:t>
      </w:r>
      <w:proofErr w:type="spellStart"/>
      <w:r w:rsidRPr="00C80CE8">
        <w:rPr>
          <w:rFonts w:eastAsia="Times New Roman"/>
          <w:sz w:val="24"/>
          <w:szCs w:val="24"/>
        </w:rPr>
        <w:t>неперсонифицированных</w:t>
      </w:r>
      <w:proofErr w:type="spellEnd"/>
      <w:r w:rsidRPr="00C80CE8">
        <w:rPr>
          <w:rFonts w:eastAsia="Times New Roman"/>
          <w:sz w:val="24"/>
          <w:szCs w:val="24"/>
        </w:rPr>
        <w:t xml:space="preserve"> мониторинговых исследований.</w:t>
      </w:r>
    </w:p>
    <w:p w:rsidR="007041D5" w:rsidRPr="00C80CE8" w:rsidRDefault="007041D5" w:rsidP="005E5397">
      <w:pPr>
        <w:spacing w:line="25" w:lineRule="exact"/>
        <w:jc w:val="both"/>
        <w:rPr>
          <w:sz w:val="24"/>
          <w:szCs w:val="24"/>
        </w:rPr>
      </w:pPr>
    </w:p>
    <w:p w:rsidR="007041D5" w:rsidRPr="00C80CE8" w:rsidRDefault="00171210" w:rsidP="005E5397">
      <w:pPr>
        <w:spacing w:line="264" w:lineRule="auto"/>
        <w:ind w:left="1" w:firstLine="708"/>
        <w:jc w:val="both"/>
        <w:rPr>
          <w:sz w:val="24"/>
          <w:szCs w:val="24"/>
        </w:rPr>
      </w:pPr>
      <w:r w:rsidRPr="00C80CE8">
        <w:rPr>
          <w:rFonts w:eastAsia="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w:t>
      </w:r>
    </w:p>
    <w:p w:rsidR="007041D5" w:rsidRPr="00C80CE8" w:rsidRDefault="007041D5" w:rsidP="005E5397">
      <w:pPr>
        <w:spacing w:line="26" w:lineRule="exact"/>
        <w:jc w:val="both"/>
        <w:rPr>
          <w:sz w:val="24"/>
          <w:szCs w:val="24"/>
        </w:rPr>
      </w:pPr>
    </w:p>
    <w:p w:rsidR="007041D5" w:rsidRPr="00C80CE8" w:rsidRDefault="00070A82" w:rsidP="005E5397">
      <w:pPr>
        <w:spacing w:line="271" w:lineRule="auto"/>
        <w:ind w:right="11"/>
        <w:jc w:val="both"/>
        <w:rPr>
          <w:sz w:val="24"/>
          <w:szCs w:val="24"/>
        </w:rPr>
      </w:pPr>
      <w:r w:rsidRPr="00C80CE8">
        <w:rPr>
          <w:rFonts w:eastAsia="Times New Roman"/>
          <w:sz w:val="24"/>
          <w:szCs w:val="24"/>
        </w:rPr>
        <w:t>в МОАУ</w:t>
      </w:r>
      <w:r w:rsidRPr="00C80CE8">
        <w:rPr>
          <w:sz w:val="24"/>
          <w:szCs w:val="24"/>
        </w:rPr>
        <w:t xml:space="preserve"> </w:t>
      </w:r>
      <w:r w:rsidRPr="00C80CE8">
        <w:rPr>
          <w:rFonts w:eastAsia="Times New Roman"/>
          <w:sz w:val="24"/>
          <w:szCs w:val="24"/>
        </w:rPr>
        <w:t>«Покровская средняя общеобразовательная школа»</w:t>
      </w:r>
      <w:r w:rsidR="00171210" w:rsidRPr="00C80CE8">
        <w:rPr>
          <w:rFonts w:eastAsia="Times New Roman"/>
          <w:sz w:val="24"/>
          <w:szCs w:val="24"/>
        </w:rPr>
        <w:t>; участии в общественной жизни школы,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74" w:lineRule="auto"/>
        <w:ind w:left="1" w:firstLine="708"/>
        <w:jc w:val="both"/>
        <w:rPr>
          <w:rFonts w:eastAsia="Times New Roman"/>
          <w:sz w:val="24"/>
          <w:szCs w:val="24"/>
        </w:rPr>
      </w:pPr>
      <w:r w:rsidRPr="00C80CE8">
        <w:rPr>
          <w:rFonts w:eastAsia="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7041D5" w:rsidRPr="00C80CE8" w:rsidRDefault="007041D5" w:rsidP="005E5397">
      <w:pPr>
        <w:spacing w:line="326" w:lineRule="exact"/>
        <w:jc w:val="both"/>
        <w:rPr>
          <w:sz w:val="24"/>
          <w:szCs w:val="24"/>
        </w:rPr>
      </w:pPr>
    </w:p>
    <w:p w:rsidR="007041D5" w:rsidRPr="00C80CE8" w:rsidRDefault="00171210" w:rsidP="005E5397">
      <w:pPr>
        <w:ind w:left="1"/>
        <w:jc w:val="both"/>
        <w:rPr>
          <w:sz w:val="24"/>
          <w:szCs w:val="24"/>
        </w:rPr>
      </w:pPr>
      <w:r w:rsidRPr="00C80CE8">
        <w:rPr>
          <w:rFonts w:eastAsia="Times New Roman"/>
          <w:i/>
          <w:iCs/>
          <w:sz w:val="24"/>
          <w:szCs w:val="24"/>
        </w:rPr>
        <w:t>Метапредметные результаты</w:t>
      </w:r>
    </w:p>
    <w:p w:rsidR="007041D5" w:rsidRPr="00C80CE8" w:rsidRDefault="007041D5" w:rsidP="005E5397">
      <w:pPr>
        <w:spacing w:line="173" w:lineRule="exact"/>
        <w:jc w:val="both"/>
        <w:rPr>
          <w:sz w:val="24"/>
          <w:szCs w:val="24"/>
        </w:rPr>
      </w:pPr>
    </w:p>
    <w:p w:rsidR="007041D5" w:rsidRPr="00C80CE8" w:rsidRDefault="00171210" w:rsidP="005E5397">
      <w:pPr>
        <w:spacing w:line="273" w:lineRule="auto"/>
        <w:ind w:left="1" w:firstLine="708"/>
        <w:jc w:val="both"/>
        <w:rPr>
          <w:sz w:val="24"/>
          <w:szCs w:val="24"/>
        </w:rPr>
      </w:pPr>
      <w:r w:rsidRPr="00C80CE8">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7041D5" w:rsidRPr="00C80CE8" w:rsidRDefault="007041D5" w:rsidP="005E5397">
      <w:pPr>
        <w:spacing w:line="17" w:lineRule="exact"/>
        <w:jc w:val="both"/>
        <w:rPr>
          <w:sz w:val="24"/>
          <w:szCs w:val="24"/>
        </w:rPr>
      </w:pPr>
    </w:p>
    <w:p w:rsidR="007041D5" w:rsidRPr="001D2ACB" w:rsidRDefault="00171210" w:rsidP="001D2ACB">
      <w:pPr>
        <w:spacing w:line="274" w:lineRule="auto"/>
        <w:ind w:left="1"/>
        <w:jc w:val="both"/>
        <w:rPr>
          <w:rFonts w:eastAsia="Times New Roman"/>
          <w:sz w:val="24"/>
          <w:szCs w:val="24"/>
        </w:rPr>
      </w:pPr>
      <w:r w:rsidRPr="00C80CE8">
        <w:rPr>
          <w:rFonts w:eastAsia="Times New Roman"/>
          <w:sz w:val="24"/>
          <w:szCs w:val="24"/>
        </w:rPr>
        <w:lastRenderedPageBreak/>
        <w:t>Оценка достижения метапредметных результатов осуществляется администрацией</w:t>
      </w:r>
      <w:r w:rsidR="0092299B" w:rsidRPr="00C80CE8">
        <w:rPr>
          <w:rFonts w:eastAsia="Times New Roman"/>
          <w:sz w:val="24"/>
          <w:szCs w:val="24"/>
        </w:rPr>
        <w:t xml:space="preserve"> ОО</w:t>
      </w:r>
      <w:r w:rsidRPr="00C80CE8">
        <w:rPr>
          <w:rFonts w:eastAsia="Times New Roman"/>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7041D5" w:rsidRPr="00C80CE8" w:rsidRDefault="007041D5" w:rsidP="005E5397">
      <w:pPr>
        <w:spacing w:line="5" w:lineRule="exact"/>
        <w:jc w:val="both"/>
        <w:rPr>
          <w:sz w:val="24"/>
          <w:szCs w:val="24"/>
        </w:rPr>
      </w:pPr>
    </w:p>
    <w:p w:rsidR="007041D5" w:rsidRPr="00C80CE8" w:rsidRDefault="00171210" w:rsidP="005E5397">
      <w:pPr>
        <w:ind w:left="881"/>
        <w:jc w:val="both"/>
        <w:rPr>
          <w:sz w:val="24"/>
          <w:szCs w:val="24"/>
        </w:rPr>
      </w:pPr>
      <w:r w:rsidRPr="00C80CE8">
        <w:rPr>
          <w:rFonts w:eastAsia="Times New Roman"/>
          <w:sz w:val="24"/>
          <w:szCs w:val="24"/>
        </w:rPr>
        <w:t>–   смыслового чтения,</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1241" w:hanging="360"/>
        <w:jc w:val="both"/>
        <w:rPr>
          <w:sz w:val="24"/>
          <w:szCs w:val="24"/>
        </w:rPr>
      </w:pPr>
      <w:r w:rsidRPr="00C80CE8">
        <w:rPr>
          <w:rFonts w:eastAsia="Times New Roman"/>
          <w:sz w:val="24"/>
          <w:szCs w:val="24"/>
        </w:rPr>
        <w:t>– познавательных учебных действий (включая логические приемы и методы познания, специфические для отдельных образовательных областей);</w:t>
      </w:r>
    </w:p>
    <w:p w:rsidR="007041D5" w:rsidRPr="00C80CE8" w:rsidRDefault="007041D5" w:rsidP="005E5397">
      <w:pPr>
        <w:spacing w:line="12" w:lineRule="exact"/>
        <w:jc w:val="both"/>
        <w:rPr>
          <w:sz w:val="24"/>
          <w:szCs w:val="24"/>
        </w:rPr>
      </w:pPr>
    </w:p>
    <w:p w:rsidR="007041D5" w:rsidRPr="00C80CE8" w:rsidRDefault="00171210" w:rsidP="005E5397">
      <w:pPr>
        <w:ind w:left="881"/>
        <w:jc w:val="both"/>
        <w:rPr>
          <w:sz w:val="24"/>
          <w:szCs w:val="24"/>
        </w:rPr>
      </w:pPr>
      <w:r w:rsidRPr="00C80CE8">
        <w:rPr>
          <w:rFonts w:eastAsia="Times New Roman"/>
          <w:sz w:val="24"/>
          <w:szCs w:val="24"/>
        </w:rPr>
        <w:t>–   ИКТ-компетентности;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241" w:hanging="360"/>
        <w:jc w:val="both"/>
        <w:rPr>
          <w:sz w:val="24"/>
          <w:szCs w:val="24"/>
        </w:rPr>
      </w:pPr>
      <w:r w:rsidRPr="00C80CE8">
        <w:rPr>
          <w:rFonts w:eastAsia="Times New Roman"/>
          <w:sz w:val="24"/>
          <w:szCs w:val="24"/>
        </w:rPr>
        <w:t>– сформированности регулятивных и коммуникативных универсальных учебных действий.</w:t>
      </w:r>
    </w:p>
    <w:p w:rsidR="007041D5" w:rsidRPr="00C80CE8" w:rsidRDefault="007041D5" w:rsidP="005E5397">
      <w:pPr>
        <w:spacing w:line="29" w:lineRule="exact"/>
        <w:jc w:val="both"/>
        <w:rPr>
          <w:sz w:val="24"/>
          <w:szCs w:val="24"/>
        </w:rPr>
      </w:pPr>
    </w:p>
    <w:p w:rsidR="007041D5" w:rsidRPr="00C80CE8" w:rsidRDefault="00171210" w:rsidP="005E5397">
      <w:pPr>
        <w:spacing w:line="273" w:lineRule="auto"/>
        <w:ind w:left="1"/>
        <w:jc w:val="both"/>
        <w:rPr>
          <w:sz w:val="24"/>
          <w:szCs w:val="24"/>
        </w:rPr>
      </w:pPr>
      <w:r w:rsidRPr="00C80CE8">
        <w:rPr>
          <w:rFonts w:eastAsia="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w:t>
      </w:r>
      <w:proofErr w:type="gramStart"/>
      <w:r w:rsidRPr="00C80CE8">
        <w:rPr>
          <w:rFonts w:eastAsia="Times New Roman"/>
          <w:sz w:val="24"/>
          <w:szCs w:val="24"/>
        </w:rPr>
        <w:t>индивидуальных учебных исследований</w:t>
      </w:r>
      <w:proofErr w:type="gramEnd"/>
      <w:r w:rsidRPr="00C80CE8">
        <w:rPr>
          <w:rFonts w:eastAsia="Times New Roman"/>
          <w:sz w:val="24"/>
          <w:szCs w:val="24"/>
        </w:rPr>
        <w:t xml:space="preserve"> и проектов.</w:t>
      </w:r>
    </w:p>
    <w:p w:rsidR="007041D5" w:rsidRPr="00C80CE8" w:rsidRDefault="007041D5" w:rsidP="005E5397">
      <w:pPr>
        <w:spacing w:line="17" w:lineRule="exact"/>
        <w:jc w:val="both"/>
        <w:rPr>
          <w:sz w:val="24"/>
          <w:szCs w:val="24"/>
        </w:rPr>
      </w:pPr>
    </w:p>
    <w:p w:rsidR="008E1C5A" w:rsidRPr="001D2ACB" w:rsidRDefault="00171210" w:rsidP="001D2ACB">
      <w:pPr>
        <w:spacing w:line="264" w:lineRule="auto"/>
        <w:ind w:left="1"/>
        <w:jc w:val="both"/>
        <w:rPr>
          <w:sz w:val="24"/>
          <w:szCs w:val="24"/>
        </w:rPr>
      </w:pPr>
      <w:r w:rsidRPr="00C80CE8">
        <w:rPr>
          <w:rFonts w:eastAsia="Times New Roman"/>
          <w:sz w:val="24"/>
          <w:szCs w:val="24"/>
        </w:rPr>
        <w:t>Каждый из перечисленных видов диагностики проводится с периодичностью 1 раз в год (10 и 11 классы)</w:t>
      </w:r>
      <w:r w:rsidR="001D2ACB">
        <w:rPr>
          <w:sz w:val="24"/>
          <w:szCs w:val="24"/>
        </w:rPr>
        <w:t>.</w:t>
      </w:r>
    </w:p>
    <w:p w:rsidR="007041D5" w:rsidRPr="00C80CE8" w:rsidRDefault="00171210" w:rsidP="005E5397">
      <w:pPr>
        <w:ind w:left="701"/>
        <w:jc w:val="both"/>
        <w:rPr>
          <w:sz w:val="24"/>
          <w:szCs w:val="24"/>
        </w:rPr>
      </w:pPr>
      <w:r w:rsidRPr="00C80CE8">
        <w:rPr>
          <w:rFonts w:eastAsia="Times New Roman"/>
          <w:sz w:val="24"/>
          <w:szCs w:val="24"/>
        </w:rPr>
        <w:t>Метапредметные универсальные учебные действия оцениваются по уровням:</w:t>
      </w:r>
    </w:p>
    <w:p w:rsidR="007041D5" w:rsidRPr="00C80CE8" w:rsidRDefault="00171210" w:rsidP="005E5397">
      <w:pPr>
        <w:jc w:val="both"/>
        <w:rPr>
          <w:sz w:val="24"/>
          <w:szCs w:val="24"/>
        </w:rPr>
      </w:pPr>
      <w:r w:rsidRPr="00C80CE8">
        <w:rPr>
          <w:rFonts w:eastAsia="Times New Roman"/>
          <w:sz w:val="24"/>
          <w:szCs w:val="24"/>
        </w:rPr>
        <w:t>Повышенный – выполнено 75-100% заданий;</w:t>
      </w:r>
    </w:p>
    <w:p w:rsidR="007041D5" w:rsidRPr="00C80CE8" w:rsidRDefault="007041D5" w:rsidP="005E5397">
      <w:pPr>
        <w:spacing w:line="43"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Базовый – выполнено 50-74% заданий</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Низкий – выполнено меньше 50% заданий.</w:t>
      </w:r>
    </w:p>
    <w:p w:rsidR="007041D5" w:rsidRPr="00C80CE8" w:rsidRDefault="007041D5" w:rsidP="005E5397">
      <w:pPr>
        <w:spacing w:line="53" w:lineRule="exact"/>
        <w:jc w:val="both"/>
        <w:rPr>
          <w:sz w:val="24"/>
          <w:szCs w:val="24"/>
        </w:rPr>
      </w:pPr>
    </w:p>
    <w:p w:rsidR="007041D5" w:rsidRPr="00C80CE8" w:rsidRDefault="00171210" w:rsidP="005E5397">
      <w:pPr>
        <w:spacing w:line="272" w:lineRule="auto"/>
        <w:ind w:firstLine="708"/>
        <w:jc w:val="both"/>
        <w:rPr>
          <w:sz w:val="24"/>
          <w:szCs w:val="24"/>
        </w:rPr>
      </w:pPr>
      <w:r w:rsidRPr="00C80CE8">
        <w:rPr>
          <w:rFonts w:eastAsia="Times New Roman"/>
          <w:b/>
          <w:bCs/>
          <w:sz w:val="24"/>
          <w:szCs w:val="24"/>
        </w:rPr>
        <w:t xml:space="preserve">Повышенный уровень </w:t>
      </w:r>
      <w:r w:rsidRPr="00C80CE8">
        <w:rPr>
          <w:rFonts w:eastAsia="Times New Roman"/>
          <w:sz w:val="24"/>
          <w:szCs w:val="24"/>
        </w:rPr>
        <w:t>показывает, что обучающийся достаточно свободно владеет</w:t>
      </w:r>
      <w:r w:rsidRPr="00C80CE8">
        <w:rPr>
          <w:rFonts w:eastAsia="Times New Roman"/>
          <w:b/>
          <w:bCs/>
          <w:sz w:val="24"/>
          <w:szCs w:val="24"/>
        </w:rPr>
        <w:t xml:space="preserve"> </w:t>
      </w:r>
      <w:r w:rsidRPr="00C80CE8">
        <w:rPr>
          <w:rFonts w:eastAsia="Times New Roman"/>
          <w:sz w:val="24"/>
          <w:szCs w:val="24"/>
        </w:rPr>
        <w:t>проверяемыми метапредметными умениями, способами деятельности, может комбинировать изученные алгоритмы в соответствии с требованиями новой ситуации, составить собственные планы решения учебных задач.</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firstLine="708"/>
        <w:jc w:val="both"/>
        <w:rPr>
          <w:sz w:val="24"/>
          <w:szCs w:val="24"/>
        </w:rPr>
      </w:pPr>
      <w:r w:rsidRPr="00C80CE8">
        <w:rPr>
          <w:rFonts w:eastAsia="Times New Roman"/>
          <w:b/>
          <w:bCs/>
          <w:sz w:val="24"/>
          <w:szCs w:val="24"/>
        </w:rPr>
        <w:t xml:space="preserve">Базовый уровень </w:t>
      </w:r>
      <w:r w:rsidRPr="00C80CE8">
        <w:rPr>
          <w:rFonts w:eastAsia="Times New Roman"/>
          <w:sz w:val="24"/>
          <w:szCs w:val="24"/>
        </w:rPr>
        <w:t>говорит о том, что обучающий справляется метапредметными</w:t>
      </w:r>
      <w:r w:rsidRPr="00C80CE8">
        <w:rPr>
          <w:rFonts w:eastAsia="Times New Roman"/>
          <w:b/>
          <w:bCs/>
          <w:sz w:val="24"/>
          <w:szCs w:val="24"/>
        </w:rPr>
        <w:t xml:space="preserve"> </w:t>
      </w:r>
      <w:r w:rsidRPr="00C80CE8">
        <w:rPr>
          <w:rFonts w:eastAsia="Times New Roman"/>
          <w:sz w:val="24"/>
          <w:szCs w:val="24"/>
        </w:rPr>
        <w:t>умениями, способами деятельности в несложных ситуациях, осмысленно использует изученные алгоритмы действий на уровне их применения.</w:t>
      </w:r>
    </w:p>
    <w:p w:rsidR="007041D5" w:rsidRPr="00C80CE8" w:rsidRDefault="007041D5" w:rsidP="005E5397">
      <w:pPr>
        <w:spacing w:line="18" w:lineRule="exact"/>
        <w:jc w:val="both"/>
        <w:rPr>
          <w:sz w:val="24"/>
          <w:szCs w:val="24"/>
        </w:rPr>
      </w:pPr>
    </w:p>
    <w:p w:rsidR="007041D5" w:rsidRPr="00C80CE8" w:rsidRDefault="00171210" w:rsidP="005E5397">
      <w:pPr>
        <w:spacing w:line="270" w:lineRule="auto"/>
        <w:ind w:firstLine="708"/>
        <w:jc w:val="both"/>
        <w:rPr>
          <w:sz w:val="24"/>
          <w:szCs w:val="24"/>
        </w:rPr>
      </w:pPr>
      <w:r w:rsidRPr="00C80CE8">
        <w:rPr>
          <w:rFonts w:eastAsia="Times New Roman"/>
          <w:b/>
          <w:bCs/>
          <w:sz w:val="24"/>
          <w:szCs w:val="24"/>
        </w:rPr>
        <w:t xml:space="preserve">Низкий уровень </w:t>
      </w:r>
      <w:r w:rsidRPr="00C80CE8">
        <w:rPr>
          <w:rFonts w:eastAsia="Times New Roman"/>
          <w:sz w:val="24"/>
          <w:szCs w:val="24"/>
        </w:rPr>
        <w:t>показывает, что обучающийся узнает отдельно изученные способы</w:t>
      </w:r>
      <w:r w:rsidRPr="00C80CE8">
        <w:rPr>
          <w:rFonts w:eastAsia="Times New Roman"/>
          <w:b/>
          <w:bCs/>
          <w:sz w:val="24"/>
          <w:szCs w:val="24"/>
        </w:rPr>
        <w:t xml:space="preserve"> </w:t>
      </w:r>
      <w:r w:rsidRPr="00C80CE8">
        <w:rPr>
          <w:rFonts w:eastAsia="Times New Roman"/>
          <w:sz w:val="24"/>
          <w:szCs w:val="24"/>
        </w:rPr>
        <w:t xml:space="preserve">действий, но умеет применять их лишь для известных типовых ситуаций, </w:t>
      </w:r>
      <w:proofErr w:type="gramStart"/>
      <w:r w:rsidRPr="00C80CE8">
        <w:rPr>
          <w:rFonts w:eastAsia="Times New Roman"/>
          <w:sz w:val="24"/>
          <w:szCs w:val="24"/>
        </w:rPr>
        <w:t>т.е.</w:t>
      </w:r>
      <w:proofErr w:type="gramEnd"/>
      <w:r w:rsidRPr="00C80CE8">
        <w:rPr>
          <w:rFonts w:eastAsia="Times New Roman"/>
          <w:sz w:val="24"/>
          <w:szCs w:val="24"/>
        </w:rPr>
        <w:t xml:space="preserve"> действует на уровне простого воспроизведения действий.</w:t>
      </w:r>
    </w:p>
    <w:p w:rsidR="007041D5" w:rsidRPr="00C80CE8" w:rsidRDefault="007041D5" w:rsidP="005E5397">
      <w:pPr>
        <w:spacing w:line="27" w:lineRule="exact"/>
        <w:jc w:val="both"/>
        <w:rPr>
          <w:sz w:val="24"/>
          <w:szCs w:val="24"/>
        </w:rPr>
      </w:pPr>
    </w:p>
    <w:p w:rsidR="007041D5" w:rsidRPr="00C80CE8" w:rsidRDefault="00171210" w:rsidP="005E5397">
      <w:pPr>
        <w:spacing w:line="271" w:lineRule="auto"/>
        <w:ind w:right="220" w:firstLine="708"/>
        <w:jc w:val="both"/>
        <w:rPr>
          <w:sz w:val="24"/>
          <w:szCs w:val="24"/>
        </w:rPr>
      </w:pPr>
      <w:r w:rsidRPr="00C80CE8">
        <w:rPr>
          <w:rFonts w:eastAsia="Times New Roman"/>
          <w:b/>
          <w:bCs/>
          <w:sz w:val="24"/>
          <w:szCs w:val="24"/>
        </w:rPr>
        <w:t xml:space="preserve">Основной процедурой итоговой оценки достижения метапредметных результатов является защита индивидуального итогового проекта. </w:t>
      </w:r>
      <w:r w:rsidRPr="00C80CE8">
        <w:rPr>
          <w:rFonts w:eastAsia="Times New Roman"/>
          <w:sz w:val="24"/>
          <w:szCs w:val="24"/>
        </w:rPr>
        <w:t>(см Положение об</w:t>
      </w:r>
      <w:r w:rsidRPr="00C80CE8">
        <w:rPr>
          <w:rFonts w:eastAsia="Times New Roman"/>
          <w:b/>
          <w:bCs/>
          <w:sz w:val="24"/>
          <w:szCs w:val="24"/>
        </w:rPr>
        <w:t xml:space="preserve"> </w:t>
      </w:r>
      <w:r w:rsidRPr="00C80CE8">
        <w:rPr>
          <w:rFonts w:eastAsia="Times New Roman"/>
          <w:sz w:val="24"/>
          <w:szCs w:val="24"/>
        </w:rPr>
        <w:t xml:space="preserve">итоговом индивидуальном учебном проекте </w:t>
      </w:r>
      <w:r w:rsidR="0092299B" w:rsidRPr="00C80CE8">
        <w:rPr>
          <w:rFonts w:eastAsia="Times New Roman"/>
          <w:sz w:val="24"/>
          <w:szCs w:val="24"/>
        </w:rPr>
        <w:t>МОАУ</w:t>
      </w:r>
      <w:r w:rsidR="0092299B" w:rsidRPr="00C80CE8">
        <w:rPr>
          <w:sz w:val="24"/>
          <w:szCs w:val="24"/>
        </w:rPr>
        <w:t xml:space="preserve"> </w:t>
      </w:r>
      <w:r w:rsidR="0092299B" w:rsidRPr="00C80CE8">
        <w:rPr>
          <w:rFonts w:eastAsia="Times New Roman"/>
          <w:sz w:val="24"/>
          <w:szCs w:val="24"/>
        </w:rPr>
        <w:t>«Покровская средняя общеобразовательная школа».</w:t>
      </w:r>
    </w:p>
    <w:p w:rsidR="007041D5" w:rsidRPr="00C80CE8" w:rsidRDefault="007041D5" w:rsidP="005E5397">
      <w:pPr>
        <w:spacing w:line="327" w:lineRule="exact"/>
        <w:jc w:val="both"/>
        <w:rPr>
          <w:sz w:val="24"/>
          <w:szCs w:val="24"/>
        </w:rPr>
      </w:pPr>
    </w:p>
    <w:p w:rsidR="007041D5" w:rsidRPr="00C80CE8" w:rsidRDefault="00171210" w:rsidP="005E5397">
      <w:pPr>
        <w:jc w:val="both"/>
        <w:rPr>
          <w:sz w:val="24"/>
          <w:szCs w:val="24"/>
        </w:rPr>
      </w:pPr>
      <w:r w:rsidRPr="00C80CE8">
        <w:rPr>
          <w:rFonts w:eastAsia="Times New Roman"/>
          <w:i/>
          <w:iCs/>
          <w:sz w:val="24"/>
          <w:szCs w:val="24"/>
        </w:rPr>
        <w:t>Предметные результаты</w:t>
      </w:r>
    </w:p>
    <w:p w:rsidR="007041D5" w:rsidRPr="00C80CE8" w:rsidRDefault="007041D5" w:rsidP="005E5397">
      <w:pPr>
        <w:spacing w:line="370" w:lineRule="exact"/>
        <w:jc w:val="both"/>
        <w:rPr>
          <w:sz w:val="24"/>
          <w:szCs w:val="24"/>
        </w:rPr>
      </w:pPr>
    </w:p>
    <w:p w:rsidR="007041D5" w:rsidRPr="00C80CE8" w:rsidRDefault="00171210" w:rsidP="005E5397">
      <w:pPr>
        <w:spacing w:line="272" w:lineRule="auto"/>
        <w:ind w:firstLine="708"/>
        <w:jc w:val="both"/>
        <w:rPr>
          <w:sz w:val="24"/>
          <w:szCs w:val="24"/>
        </w:rPr>
      </w:pPr>
      <w:r w:rsidRPr="00C80CE8">
        <w:rPr>
          <w:rFonts w:eastAsia="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7041D5" w:rsidRPr="00C80CE8" w:rsidRDefault="007041D5" w:rsidP="005E5397">
      <w:pPr>
        <w:spacing w:line="19" w:lineRule="exact"/>
        <w:jc w:val="both"/>
        <w:rPr>
          <w:sz w:val="24"/>
          <w:szCs w:val="24"/>
        </w:rPr>
      </w:pPr>
    </w:p>
    <w:p w:rsidR="007041D5" w:rsidRPr="00C80CE8" w:rsidRDefault="00171210" w:rsidP="005E5397">
      <w:pPr>
        <w:spacing w:line="274" w:lineRule="auto"/>
        <w:ind w:firstLine="708"/>
        <w:jc w:val="both"/>
        <w:rPr>
          <w:sz w:val="24"/>
          <w:szCs w:val="24"/>
        </w:rPr>
      </w:pPr>
      <w:r w:rsidRPr="00C80CE8">
        <w:rPr>
          <w:rFonts w:eastAsia="Times New Roman"/>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w:t>
      </w:r>
      <w:r w:rsidRPr="00C80CE8">
        <w:rPr>
          <w:rFonts w:eastAsia="Times New Roman"/>
          <w:sz w:val="24"/>
          <w:szCs w:val="24"/>
        </w:rPr>
        <w:lastRenderedPageBreak/>
        <w:t xml:space="preserve">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C80CE8">
        <w:rPr>
          <w:rFonts w:eastAsia="Times New Roman"/>
          <w:sz w:val="24"/>
          <w:szCs w:val="24"/>
        </w:rPr>
        <w:t>компетентностно</w:t>
      </w:r>
      <w:proofErr w:type="spellEnd"/>
      <w:r w:rsidRPr="00C80CE8">
        <w:rPr>
          <w:rFonts w:eastAsia="Times New Roman"/>
          <w:sz w:val="24"/>
          <w:szCs w:val="24"/>
        </w:rPr>
        <w:t>-ориентированные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firstLine="708"/>
        <w:jc w:val="both"/>
        <w:rPr>
          <w:sz w:val="24"/>
          <w:szCs w:val="24"/>
        </w:rPr>
      </w:pPr>
      <w:r w:rsidRPr="00C80CE8">
        <w:rPr>
          <w:rFonts w:eastAsia="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92299B" w:rsidRPr="00C80CE8">
        <w:rPr>
          <w:rFonts w:eastAsia="Times New Roman"/>
          <w:sz w:val="24"/>
          <w:szCs w:val="24"/>
        </w:rPr>
        <w:t xml:space="preserve">ОО </w:t>
      </w:r>
      <w:r w:rsidRPr="00C80CE8">
        <w:rPr>
          <w:rFonts w:eastAsia="Times New Roman"/>
          <w:sz w:val="24"/>
          <w:szCs w:val="24"/>
        </w:rPr>
        <w:t>в ходе внутреннего мониторинга учебных достижений.</w:t>
      </w:r>
    </w:p>
    <w:p w:rsidR="007041D5" w:rsidRPr="00C80CE8" w:rsidRDefault="007041D5" w:rsidP="005E5397">
      <w:pPr>
        <w:spacing w:line="18"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школы и доводится до сведения обучающихся и их родителей (или лиц, их заменяющих).</w:t>
      </w:r>
    </w:p>
    <w:p w:rsidR="008E1C5A" w:rsidRPr="00C80CE8" w:rsidRDefault="008E1C5A" w:rsidP="008E1C5A">
      <w:pPr>
        <w:jc w:val="both"/>
        <w:rPr>
          <w:rFonts w:eastAsia="Calibri"/>
          <w:sz w:val="24"/>
          <w:szCs w:val="24"/>
          <w:lang w:eastAsia="en-US"/>
        </w:rPr>
      </w:pPr>
      <w:r w:rsidRPr="00C80CE8">
        <w:rPr>
          <w:rFonts w:eastAsia="Calibri"/>
          <w:sz w:val="24"/>
          <w:szCs w:val="24"/>
        </w:rPr>
        <w:t>Описание может включать:</w:t>
      </w:r>
    </w:p>
    <w:p w:rsidR="008E1C5A" w:rsidRPr="00C80CE8" w:rsidRDefault="008E1C5A" w:rsidP="008E1C5A">
      <w:pPr>
        <w:jc w:val="both"/>
        <w:rPr>
          <w:rFonts w:eastAsia="Calibri"/>
          <w:sz w:val="24"/>
          <w:szCs w:val="24"/>
          <w:lang w:eastAsia="en-US"/>
        </w:rPr>
      </w:pPr>
      <w:r w:rsidRPr="00C80CE8">
        <w:rPr>
          <w:rFonts w:eastAsia="Calibri"/>
          <w:sz w:val="24"/>
          <w:szCs w:val="24"/>
          <w:u w:color="000000"/>
          <w:bdr w:val="nil"/>
          <w:lang w:val="x-none"/>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721C58" w:rsidRDefault="008E1C5A" w:rsidP="00A4689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8E1C5A" w:rsidRPr="00C80CE8" w:rsidRDefault="008E1C5A" w:rsidP="008E1C5A">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7041D5" w:rsidRPr="005B3701" w:rsidRDefault="008E1C5A" w:rsidP="005B3701">
      <w:pPr>
        <w:suppressAutoHyphens/>
        <w:ind w:firstLine="284"/>
        <w:jc w:val="both"/>
        <w:rPr>
          <w:rFonts w:eastAsia="Calibri"/>
          <w:sz w:val="24"/>
          <w:szCs w:val="24"/>
          <w:u w:color="000000"/>
          <w:bdr w:val="nil"/>
        </w:rPr>
      </w:pPr>
      <w:r w:rsidRPr="00C80CE8">
        <w:rPr>
          <w:rFonts w:eastAsia="Calibri"/>
          <w:sz w:val="24"/>
          <w:szCs w:val="24"/>
          <w:u w:color="000000"/>
          <w:bdr w:val="nil"/>
          <w:lang w:val="x-none"/>
        </w:rPr>
        <w:t>график контрольных мероприятий</w:t>
      </w:r>
      <w:r w:rsidR="005B3701">
        <w:rPr>
          <w:rFonts w:eastAsia="Calibri"/>
          <w:sz w:val="24"/>
          <w:szCs w:val="24"/>
          <w:u w:color="000000"/>
          <w:bdr w:val="nil"/>
        </w:rPr>
        <w:t>.</w:t>
      </w:r>
    </w:p>
    <w:p w:rsidR="007041D5" w:rsidRPr="00C80CE8" w:rsidRDefault="00171210" w:rsidP="001D2ACB">
      <w:pPr>
        <w:jc w:val="both"/>
        <w:rPr>
          <w:sz w:val="24"/>
          <w:szCs w:val="24"/>
        </w:rPr>
      </w:pPr>
      <w:r w:rsidRPr="00C80CE8">
        <w:rPr>
          <w:rFonts w:eastAsia="Times New Roman"/>
          <w:b/>
          <w:bCs/>
          <w:sz w:val="24"/>
          <w:szCs w:val="24"/>
        </w:rPr>
        <w:t>Организация и содержание оценочных процедур</w:t>
      </w:r>
      <w:r w:rsidR="001D2ACB">
        <w:rPr>
          <w:sz w:val="24"/>
          <w:szCs w:val="24"/>
        </w:rPr>
        <w:t>.</w:t>
      </w:r>
    </w:p>
    <w:p w:rsidR="007041D5" w:rsidRPr="00C80CE8" w:rsidRDefault="00171210" w:rsidP="005E5397">
      <w:pPr>
        <w:spacing w:line="266" w:lineRule="auto"/>
        <w:ind w:firstLine="708"/>
        <w:jc w:val="both"/>
        <w:rPr>
          <w:sz w:val="24"/>
          <w:szCs w:val="24"/>
        </w:rPr>
      </w:pPr>
      <w:r w:rsidRPr="00C80CE8">
        <w:rPr>
          <w:rFonts w:eastAsia="Times New Roman"/>
          <w:sz w:val="24"/>
          <w:szCs w:val="24"/>
        </w:rPr>
        <w:t>Стартовая диагностика представляет собой процедуру оценки готовности к обучению на уровне среднего общего образования.</w:t>
      </w:r>
    </w:p>
    <w:p w:rsidR="007041D5" w:rsidRPr="00C80CE8" w:rsidRDefault="007041D5" w:rsidP="005E5397">
      <w:pPr>
        <w:spacing w:line="24" w:lineRule="exact"/>
        <w:jc w:val="both"/>
        <w:rPr>
          <w:sz w:val="24"/>
          <w:szCs w:val="24"/>
        </w:rPr>
      </w:pPr>
    </w:p>
    <w:p w:rsidR="007041D5" w:rsidRPr="00C80CE8" w:rsidRDefault="00171210" w:rsidP="005E5397">
      <w:pPr>
        <w:spacing w:line="271" w:lineRule="auto"/>
        <w:ind w:right="220" w:firstLine="708"/>
        <w:jc w:val="both"/>
        <w:rPr>
          <w:sz w:val="24"/>
          <w:szCs w:val="24"/>
        </w:rPr>
      </w:pPr>
      <w:r w:rsidRPr="00C80CE8">
        <w:rPr>
          <w:rFonts w:eastAsia="Times New Roman"/>
          <w:sz w:val="24"/>
          <w:szCs w:val="24"/>
        </w:rPr>
        <w:t xml:space="preserve">Стартовая диагностика освоения метапредметных результатов проводится администрацией </w:t>
      </w:r>
      <w:r w:rsidR="0092299B" w:rsidRPr="00C80CE8">
        <w:rPr>
          <w:rFonts w:eastAsia="Times New Roman"/>
          <w:sz w:val="24"/>
          <w:szCs w:val="24"/>
        </w:rPr>
        <w:t>МОАУ</w:t>
      </w:r>
      <w:r w:rsidR="0092299B" w:rsidRPr="00C80CE8">
        <w:rPr>
          <w:sz w:val="24"/>
          <w:szCs w:val="24"/>
        </w:rPr>
        <w:t xml:space="preserve"> </w:t>
      </w:r>
      <w:r w:rsidR="0092299B" w:rsidRPr="00C80CE8">
        <w:rPr>
          <w:rFonts w:eastAsia="Times New Roman"/>
          <w:sz w:val="24"/>
          <w:szCs w:val="24"/>
        </w:rPr>
        <w:t xml:space="preserve">«Покровская средняя общеобразовательная школа» </w:t>
      </w:r>
      <w:r w:rsidRPr="00C80CE8">
        <w:rPr>
          <w:rFonts w:eastAsia="Times New Roman"/>
          <w:sz w:val="24"/>
          <w:szCs w:val="24"/>
        </w:rPr>
        <w:t>в начале 10-го класса и выступает как основа (точка отсчета) для оценки динамики образовательных достижений. Объектами оценки</w:t>
      </w:r>
      <w:r w:rsidR="0092299B" w:rsidRPr="00C80CE8">
        <w:rPr>
          <w:sz w:val="24"/>
          <w:szCs w:val="24"/>
        </w:rPr>
        <w:t xml:space="preserve"> </w:t>
      </w:r>
      <w:r w:rsidRPr="00C80CE8">
        <w:rPr>
          <w:rFonts w:eastAsia="Times New Roman"/>
          <w:sz w:val="24"/>
          <w:szCs w:val="24"/>
        </w:rPr>
        <w:t xml:space="preserve">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80CE8">
        <w:rPr>
          <w:rFonts w:eastAsia="Times New Roman"/>
          <w:sz w:val="24"/>
          <w:szCs w:val="24"/>
        </w:rPr>
        <w:t>знако</w:t>
      </w:r>
      <w:proofErr w:type="spellEnd"/>
      <w:r w:rsidRPr="00C80CE8">
        <w:rPr>
          <w:rFonts w:eastAsia="Times New Roman"/>
          <w:sz w:val="24"/>
          <w:szCs w:val="24"/>
        </w:rPr>
        <w:t>-символическими средствами, логическими операциями.</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left="1" w:firstLine="708"/>
        <w:jc w:val="both"/>
        <w:rPr>
          <w:sz w:val="24"/>
          <w:szCs w:val="24"/>
        </w:rPr>
      </w:pPr>
      <w:r w:rsidRPr="00C80CE8">
        <w:rPr>
          <w:rFonts w:eastAsia="Times New Roman"/>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7041D5" w:rsidRPr="00C80CE8" w:rsidRDefault="007041D5" w:rsidP="005E5397">
      <w:pPr>
        <w:spacing w:line="24" w:lineRule="exact"/>
        <w:jc w:val="both"/>
        <w:rPr>
          <w:sz w:val="24"/>
          <w:szCs w:val="24"/>
        </w:rPr>
      </w:pPr>
    </w:p>
    <w:p w:rsidR="007041D5" w:rsidRPr="00C80CE8" w:rsidRDefault="00171210" w:rsidP="005E5397">
      <w:pPr>
        <w:spacing w:line="272" w:lineRule="auto"/>
        <w:ind w:left="1" w:firstLine="708"/>
        <w:jc w:val="both"/>
        <w:rPr>
          <w:sz w:val="24"/>
          <w:szCs w:val="24"/>
        </w:rPr>
      </w:pPr>
      <w:r w:rsidRPr="00C80CE8">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7041D5" w:rsidRPr="00C80CE8" w:rsidRDefault="007041D5" w:rsidP="005E5397">
      <w:pPr>
        <w:spacing w:line="19" w:lineRule="exact"/>
        <w:jc w:val="both"/>
        <w:rPr>
          <w:sz w:val="24"/>
          <w:szCs w:val="24"/>
        </w:rPr>
      </w:pPr>
    </w:p>
    <w:p w:rsidR="007041D5" w:rsidRPr="00C80CE8" w:rsidRDefault="00171210" w:rsidP="005E5397">
      <w:pPr>
        <w:spacing w:line="273" w:lineRule="auto"/>
        <w:ind w:left="1" w:firstLine="708"/>
        <w:jc w:val="both"/>
        <w:rPr>
          <w:sz w:val="24"/>
          <w:szCs w:val="24"/>
        </w:rPr>
      </w:pPr>
      <w:r w:rsidRPr="00C80CE8">
        <w:rPr>
          <w:rFonts w:eastAsia="Times New Roman"/>
          <w:b/>
          <w:sz w:val="24"/>
          <w:szCs w:val="24"/>
        </w:rPr>
        <w:t>Текущая оценка</w:t>
      </w:r>
      <w:r w:rsidRPr="00C80CE8">
        <w:rPr>
          <w:rFonts w:eastAsia="Times New Roman"/>
          <w:sz w:val="24"/>
          <w:szCs w:val="24"/>
        </w:rPr>
        <w:t xml:space="preserve"> представляет собой процедуру оценки индивидуального продвижения в освоении учебной программы курса. Текущая оценка может быть формирующей, </w:t>
      </w:r>
      <w:proofErr w:type="gramStart"/>
      <w:r w:rsidRPr="00C80CE8">
        <w:rPr>
          <w:rFonts w:eastAsia="Times New Roman"/>
          <w:sz w:val="24"/>
          <w:szCs w:val="24"/>
        </w:rPr>
        <w:t>т.е.</w:t>
      </w:r>
      <w:proofErr w:type="gramEnd"/>
      <w:r w:rsidRPr="00C80CE8">
        <w:rPr>
          <w:rFonts w:eastAsia="Times New Roman"/>
          <w:sz w:val="24"/>
          <w:szCs w:val="24"/>
        </w:rPr>
        <w:t xml:space="preserve">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7041D5" w:rsidRPr="00C80CE8" w:rsidRDefault="007041D5" w:rsidP="005E5397">
      <w:pPr>
        <w:spacing w:line="20" w:lineRule="exact"/>
        <w:jc w:val="both"/>
        <w:rPr>
          <w:sz w:val="24"/>
          <w:szCs w:val="24"/>
        </w:rPr>
      </w:pPr>
    </w:p>
    <w:p w:rsidR="007041D5" w:rsidRPr="00C80CE8" w:rsidRDefault="00171210" w:rsidP="00284630">
      <w:pPr>
        <w:numPr>
          <w:ilvl w:val="1"/>
          <w:numId w:val="89"/>
        </w:numPr>
        <w:tabs>
          <w:tab w:val="left" w:pos="1153"/>
        </w:tabs>
        <w:spacing w:line="271" w:lineRule="auto"/>
        <w:ind w:left="1" w:firstLine="707"/>
        <w:jc w:val="both"/>
        <w:rPr>
          <w:rFonts w:eastAsia="Times New Roman"/>
          <w:sz w:val="24"/>
          <w:szCs w:val="24"/>
        </w:rPr>
      </w:pPr>
      <w:r w:rsidRPr="00C80CE8">
        <w:rPr>
          <w:rFonts w:eastAsia="Times New Roman"/>
          <w:sz w:val="24"/>
          <w:szCs w:val="24"/>
        </w:rPr>
        <w:t>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0"/>
          <w:numId w:val="89"/>
        </w:numPr>
        <w:tabs>
          <w:tab w:val="left" w:pos="205"/>
        </w:tabs>
        <w:spacing w:line="273" w:lineRule="auto"/>
        <w:ind w:left="1" w:hanging="1"/>
        <w:jc w:val="both"/>
        <w:rPr>
          <w:rFonts w:eastAsia="Times New Roman"/>
          <w:sz w:val="24"/>
          <w:szCs w:val="24"/>
        </w:rPr>
      </w:pPr>
      <w:r w:rsidRPr="00C80CE8">
        <w:rPr>
          <w:rFonts w:eastAsia="Times New Roman"/>
          <w:sz w:val="24"/>
          <w:szCs w:val="24"/>
        </w:rPr>
        <w:t xml:space="preserve">чужой точке зрения, умением рассуждать с точки зрения собеседника, не совпадающей с собственной точкой зрения); инструментами само- и </w:t>
      </w:r>
      <w:proofErr w:type="spellStart"/>
      <w:r w:rsidRPr="00C80CE8">
        <w:rPr>
          <w:rFonts w:eastAsia="Times New Roman"/>
          <w:sz w:val="24"/>
          <w:szCs w:val="24"/>
        </w:rPr>
        <w:t>взаимооценки</w:t>
      </w:r>
      <w:proofErr w:type="spellEnd"/>
      <w:r w:rsidRPr="00C80CE8">
        <w:rPr>
          <w:rFonts w:eastAsia="Times New Roman"/>
          <w:sz w:val="24"/>
          <w:szCs w:val="24"/>
        </w:rPr>
        <w:t xml:space="preserve">; инструментами и </w:t>
      </w:r>
      <w:r w:rsidRPr="00C80CE8">
        <w:rPr>
          <w:rFonts w:eastAsia="Times New Roman"/>
          <w:sz w:val="24"/>
          <w:szCs w:val="24"/>
        </w:rPr>
        <w:lastRenderedPageBreak/>
        <w:t>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7041D5" w:rsidRPr="00C80CE8" w:rsidRDefault="007041D5" w:rsidP="005E5397">
      <w:pPr>
        <w:spacing w:line="20" w:lineRule="exact"/>
        <w:jc w:val="both"/>
        <w:rPr>
          <w:rFonts w:eastAsia="Times New Roman"/>
          <w:sz w:val="24"/>
          <w:szCs w:val="24"/>
        </w:rPr>
      </w:pPr>
    </w:p>
    <w:p w:rsidR="007041D5" w:rsidRPr="00C80CE8" w:rsidRDefault="00171210" w:rsidP="00284630">
      <w:pPr>
        <w:numPr>
          <w:ilvl w:val="1"/>
          <w:numId w:val="89"/>
        </w:numPr>
        <w:tabs>
          <w:tab w:val="left" w:pos="978"/>
        </w:tabs>
        <w:spacing w:line="274" w:lineRule="auto"/>
        <w:ind w:left="1" w:firstLine="707"/>
        <w:jc w:val="both"/>
        <w:rPr>
          <w:rFonts w:eastAsia="Times New Roman"/>
          <w:sz w:val="24"/>
          <w:szCs w:val="24"/>
        </w:rPr>
      </w:pPr>
      <w:r w:rsidRPr="00C80CE8">
        <w:rPr>
          <w:rFonts w:eastAsia="Times New Roman"/>
          <w:sz w:val="24"/>
          <w:szCs w:val="24"/>
        </w:rPr>
        <w:t xml:space="preserve">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sidRPr="00C80CE8">
        <w:rPr>
          <w:rFonts w:eastAsia="Times New Roman"/>
          <w:sz w:val="24"/>
          <w:szCs w:val="24"/>
        </w:rPr>
        <w:t>взаимооценка</w:t>
      </w:r>
      <w:proofErr w:type="spellEnd"/>
      <w:r w:rsidRPr="00C80CE8">
        <w:rPr>
          <w:rFonts w:eastAsia="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rsidR="007041D5" w:rsidRPr="00C80CE8" w:rsidRDefault="007041D5" w:rsidP="005E5397">
      <w:pPr>
        <w:spacing w:line="15" w:lineRule="exact"/>
        <w:jc w:val="both"/>
        <w:rPr>
          <w:rFonts w:eastAsia="Times New Roman"/>
          <w:sz w:val="24"/>
          <w:szCs w:val="24"/>
        </w:rPr>
      </w:pPr>
    </w:p>
    <w:p w:rsidR="007041D5" w:rsidRPr="00C80CE8" w:rsidRDefault="00171210" w:rsidP="005E5397">
      <w:pPr>
        <w:spacing w:line="270" w:lineRule="auto"/>
        <w:ind w:left="1" w:firstLine="708"/>
        <w:jc w:val="both"/>
        <w:rPr>
          <w:rFonts w:eastAsia="Times New Roman"/>
          <w:sz w:val="24"/>
          <w:szCs w:val="24"/>
        </w:rPr>
      </w:pPr>
      <w:r w:rsidRPr="00C80CE8">
        <w:rPr>
          <w:rFonts w:eastAsia="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7041D5" w:rsidRPr="00C80CE8" w:rsidRDefault="007041D5" w:rsidP="005E5397">
      <w:pPr>
        <w:spacing w:line="21" w:lineRule="exact"/>
        <w:jc w:val="both"/>
        <w:rPr>
          <w:rFonts w:eastAsia="Times New Roman"/>
          <w:sz w:val="24"/>
          <w:szCs w:val="24"/>
        </w:rPr>
      </w:pPr>
    </w:p>
    <w:p w:rsidR="00721C58" w:rsidRDefault="00171210" w:rsidP="00A46894">
      <w:pPr>
        <w:spacing w:line="274" w:lineRule="auto"/>
        <w:ind w:left="1" w:firstLine="708"/>
        <w:jc w:val="both"/>
        <w:rPr>
          <w:rFonts w:eastAsia="Times New Roman"/>
          <w:sz w:val="24"/>
          <w:szCs w:val="24"/>
        </w:rPr>
      </w:pPr>
      <w:r w:rsidRPr="00C80CE8">
        <w:rPr>
          <w:rFonts w:eastAsia="Times New Roman"/>
          <w:b/>
          <w:sz w:val="24"/>
          <w:szCs w:val="24"/>
        </w:rPr>
        <w:t>Тематическая оценка</w:t>
      </w:r>
      <w:r w:rsidRPr="00C80CE8">
        <w:rPr>
          <w:rFonts w:eastAsia="Times New Roman"/>
          <w:sz w:val="24"/>
          <w:szCs w:val="24"/>
        </w:rPr>
        <w:t xml:space="preserve"> представляет собой процедуру оценки уровня достижения промежуточных планируемых результатов по предмету, которые приводятся в учебных </w:t>
      </w:r>
    </w:p>
    <w:p w:rsidR="007041D5" w:rsidRPr="00C80CE8" w:rsidRDefault="00171210" w:rsidP="005E5397">
      <w:pPr>
        <w:spacing w:line="274" w:lineRule="auto"/>
        <w:ind w:left="1" w:firstLine="708"/>
        <w:jc w:val="both"/>
        <w:rPr>
          <w:rFonts w:eastAsia="Times New Roman"/>
          <w:sz w:val="24"/>
          <w:szCs w:val="24"/>
        </w:rPr>
      </w:pPr>
      <w:r w:rsidRPr="00C80CE8">
        <w:rPr>
          <w:rFonts w:eastAsia="Times New Roman"/>
          <w:sz w:val="24"/>
          <w:szCs w:val="24"/>
        </w:rPr>
        <w:t>методических комплектах к учебникам, входящих в федеральный перечень, и в рабочих программах.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7041D5" w:rsidRPr="00C80CE8" w:rsidRDefault="007041D5" w:rsidP="005E5397">
      <w:pPr>
        <w:spacing w:line="15" w:lineRule="exact"/>
        <w:jc w:val="both"/>
        <w:rPr>
          <w:rFonts w:eastAsia="Times New Roman"/>
          <w:sz w:val="24"/>
          <w:szCs w:val="24"/>
        </w:rPr>
      </w:pPr>
    </w:p>
    <w:p w:rsidR="007041D5" w:rsidRPr="00C80CE8" w:rsidRDefault="00171210" w:rsidP="005E5397">
      <w:pPr>
        <w:spacing w:line="273" w:lineRule="auto"/>
        <w:ind w:left="1" w:firstLine="708"/>
        <w:jc w:val="both"/>
        <w:rPr>
          <w:rFonts w:eastAsia="Times New Roman"/>
          <w:sz w:val="24"/>
          <w:szCs w:val="24"/>
        </w:rPr>
      </w:pPr>
      <w:r w:rsidRPr="00C80CE8">
        <w:rPr>
          <w:rFonts w:eastAsia="Times New Roman"/>
          <w:b/>
          <w:sz w:val="24"/>
          <w:szCs w:val="24"/>
        </w:rPr>
        <w:t>Портфолио</w:t>
      </w:r>
      <w:r w:rsidRPr="00C80CE8">
        <w:rPr>
          <w:rFonts w:eastAsia="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w:t>
      </w:r>
      <w:r w:rsidR="0092299B" w:rsidRPr="00C80CE8">
        <w:rPr>
          <w:sz w:val="24"/>
          <w:szCs w:val="24"/>
        </w:rPr>
        <w:t xml:space="preserve"> </w:t>
      </w:r>
      <w:r w:rsidRPr="00C80CE8">
        <w:rPr>
          <w:rFonts w:eastAsia="Times New Roman"/>
          <w:sz w:val="24"/>
          <w:szCs w:val="24"/>
        </w:rPr>
        <w:t xml:space="preserve">сертификаты участия, рецензии, отзывы </w:t>
      </w:r>
      <w:proofErr w:type="gramStart"/>
      <w:r w:rsidRPr="00C80CE8">
        <w:rPr>
          <w:rFonts w:eastAsia="Times New Roman"/>
          <w:sz w:val="24"/>
          <w:szCs w:val="24"/>
        </w:rPr>
        <w:t>на работы</w:t>
      </w:r>
      <w:proofErr w:type="gramEnd"/>
      <w:r w:rsidRPr="00C80CE8">
        <w:rPr>
          <w:rFonts w:eastAsia="Times New Roman"/>
          <w:sz w:val="24"/>
          <w:szCs w:val="24"/>
        </w:rPr>
        <w:t xml:space="preserve">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w:t>
      </w:r>
    </w:p>
    <w:p w:rsidR="008E1C5A" w:rsidRPr="00C80CE8" w:rsidRDefault="008E1C5A" w:rsidP="005E5397">
      <w:pPr>
        <w:spacing w:line="273" w:lineRule="auto"/>
        <w:ind w:left="1" w:firstLine="708"/>
        <w:jc w:val="both"/>
        <w:rPr>
          <w:sz w:val="24"/>
          <w:szCs w:val="24"/>
        </w:rPr>
      </w:pPr>
      <w:r w:rsidRPr="00C80CE8">
        <w:rPr>
          <w:b/>
          <w:sz w:val="24"/>
          <w:szCs w:val="24"/>
        </w:rPr>
        <w:t>Внутренний мониторинг</w:t>
      </w:r>
      <w:r w:rsidRPr="00C80CE8">
        <w:rPr>
          <w:sz w:val="24"/>
          <w:szCs w:val="24"/>
        </w:rPr>
        <w:t xml:space="preserve"> образовательной организации</w:t>
      </w:r>
      <w:r w:rsidRPr="00C80CE8">
        <w:rPr>
          <w:i/>
          <w:sz w:val="24"/>
          <w:szCs w:val="24"/>
        </w:rPr>
        <w:t xml:space="preserve"> </w:t>
      </w:r>
      <w:r w:rsidRPr="00C80CE8">
        <w:rPr>
          <w:sz w:val="24"/>
          <w:szCs w:val="24"/>
        </w:rPr>
        <w:t>представляет собой процедуры</w:t>
      </w:r>
      <w:r w:rsidRPr="00C80CE8">
        <w:rPr>
          <w:b/>
          <w:i/>
          <w:sz w:val="24"/>
          <w:szCs w:val="24"/>
        </w:rPr>
        <w:t xml:space="preserve"> </w:t>
      </w:r>
      <w:r w:rsidRPr="00C80CE8">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7041D5" w:rsidRPr="00C80CE8" w:rsidRDefault="007041D5" w:rsidP="005E5397">
      <w:pPr>
        <w:spacing w:line="17" w:lineRule="exact"/>
        <w:jc w:val="both"/>
        <w:rPr>
          <w:sz w:val="24"/>
          <w:szCs w:val="24"/>
        </w:rPr>
      </w:pPr>
    </w:p>
    <w:p w:rsidR="008E1C5A" w:rsidRPr="00C80CE8" w:rsidRDefault="00171210" w:rsidP="008E1C5A">
      <w:pPr>
        <w:pStyle w:val="ac"/>
        <w:spacing w:line="276" w:lineRule="auto"/>
        <w:rPr>
          <w:szCs w:val="24"/>
        </w:rPr>
      </w:pPr>
      <w:r w:rsidRPr="00C80CE8">
        <w:rPr>
          <w:b/>
          <w:szCs w:val="24"/>
        </w:rPr>
        <w:t>Промежуточная аттестация</w:t>
      </w:r>
      <w:r w:rsidRPr="00C80CE8">
        <w:rPr>
          <w:szCs w:val="24"/>
        </w:rPr>
        <w:t xml:space="preserve">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r w:rsidR="008E1C5A" w:rsidRPr="00C80CE8">
        <w:rPr>
          <w:szCs w:val="24"/>
        </w:rPr>
        <w:t xml:space="preserve"> и может отражаться в дневнике. Основанием для промежуточной аттестации за полугодие является не менее: </w:t>
      </w:r>
    </w:p>
    <w:p w:rsidR="008E1C5A" w:rsidRPr="00C80CE8" w:rsidRDefault="008E1C5A" w:rsidP="008E1C5A">
      <w:pPr>
        <w:spacing w:line="276" w:lineRule="auto"/>
        <w:jc w:val="both"/>
        <w:rPr>
          <w:rFonts w:eastAsia="Times New Roman"/>
          <w:sz w:val="24"/>
          <w:szCs w:val="24"/>
        </w:rPr>
      </w:pPr>
      <w:r w:rsidRPr="00C80CE8">
        <w:rPr>
          <w:rFonts w:eastAsia="Times New Roman"/>
          <w:sz w:val="24"/>
          <w:szCs w:val="24"/>
        </w:rPr>
        <w:t xml:space="preserve">3-х отметок при количестве уроков 1 час в неделю;  </w:t>
      </w:r>
    </w:p>
    <w:p w:rsidR="008E1C5A" w:rsidRPr="00C80CE8" w:rsidRDefault="008E1C5A" w:rsidP="008E1C5A">
      <w:pPr>
        <w:spacing w:line="276" w:lineRule="auto"/>
        <w:jc w:val="both"/>
        <w:rPr>
          <w:rFonts w:eastAsia="Times New Roman"/>
          <w:sz w:val="24"/>
          <w:szCs w:val="24"/>
        </w:rPr>
      </w:pPr>
      <w:r w:rsidRPr="00C80CE8">
        <w:rPr>
          <w:rFonts w:eastAsia="Times New Roman"/>
          <w:sz w:val="24"/>
          <w:szCs w:val="24"/>
        </w:rPr>
        <w:t xml:space="preserve">4-х отметок при количестве уроков 2 часа в неделю;  </w:t>
      </w:r>
    </w:p>
    <w:p w:rsidR="008E1C5A" w:rsidRPr="00C80CE8" w:rsidRDefault="008E1C5A" w:rsidP="008E1C5A">
      <w:pPr>
        <w:spacing w:line="276" w:lineRule="auto"/>
        <w:jc w:val="both"/>
        <w:rPr>
          <w:rFonts w:eastAsia="Times New Roman"/>
          <w:sz w:val="24"/>
          <w:szCs w:val="24"/>
        </w:rPr>
      </w:pPr>
      <w:r w:rsidRPr="00C80CE8">
        <w:rPr>
          <w:rFonts w:eastAsia="Times New Roman"/>
          <w:sz w:val="24"/>
          <w:szCs w:val="24"/>
        </w:rPr>
        <w:t xml:space="preserve">5-6 отметок при количестве уроков 3 </w:t>
      </w:r>
      <w:proofErr w:type="gramStart"/>
      <w:r w:rsidRPr="00C80CE8">
        <w:rPr>
          <w:rFonts w:eastAsia="Times New Roman"/>
          <w:sz w:val="24"/>
          <w:szCs w:val="24"/>
        </w:rPr>
        <w:t>часа  и</w:t>
      </w:r>
      <w:proofErr w:type="gramEnd"/>
      <w:r w:rsidRPr="00C80CE8">
        <w:rPr>
          <w:rFonts w:eastAsia="Times New Roman"/>
          <w:sz w:val="24"/>
          <w:szCs w:val="24"/>
        </w:rPr>
        <w:t xml:space="preserve"> более в неделю. </w:t>
      </w:r>
    </w:p>
    <w:p w:rsidR="007041D5" w:rsidRPr="00C80CE8" w:rsidRDefault="008E1C5A" w:rsidP="008E1C5A">
      <w:pPr>
        <w:jc w:val="both"/>
        <w:rPr>
          <w:rFonts w:eastAsia="Calibri"/>
          <w:sz w:val="24"/>
          <w:szCs w:val="24"/>
          <w:lang w:eastAsia="en-US"/>
        </w:rPr>
      </w:pPr>
      <w:r w:rsidRPr="00C80CE8">
        <w:rPr>
          <w:rFonts w:eastAsia="Calibri"/>
          <w:sz w:val="24"/>
          <w:szCs w:val="24"/>
          <w:lang w:eastAsia="en-US"/>
        </w:rPr>
        <w:t>Промежуточная аттестация проводится по всем предметам учебного плана.</w:t>
      </w:r>
    </w:p>
    <w:p w:rsidR="007041D5" w:rsidRPr="00C80CE8" w:rsidRDefault="007041D5" w:rsidP="008E1C5A">
      <w:pPr>
        <w:spacing w:line="5" w:lineRule="exact"/>
        <w:jc w:val="both"/>
        <w:rPr>
          <w:sz w:val="24"/>
          <w:szCs w:val="24"/>
        </w:rPr>
      </w:pPr>
    </w:p>
    <w:p w:rsidR="007041D5" w:rsidRPr="00C80CE8" w:rsidRDefault="00171210" w:rsidP="008E1C5A">
      <w:pPr>
        <w:ind w:left="281"/>
        <w:jc w:val="both"/>
        <w:rPr>
          <w:sz w:val="24"/>
          <w:szCs w:val="24"/>
        </w:rPr>
      </w:pPr>
      <w:r w:rsidRPr="00C80CE8">
        <w:rPr>
          <w:rFonts w:eastAsia="Times New Roman"/>
          <w:sz w:val="24"/>
          <w:szCs w:val="24"/>
        </w:rPr>
        <w:lastRenderedPageBreak/>
        <w:t>Промежуточная оценка, фиксирующая достижение предметных планируемых результатов</w:t>
      </w:r>
    </w:p>
    <w:p w:rsidR="007041D5" w:rsidRPr="00C80CE8" w:rsidRDefault="007041D5" w:rsidP="008E1C5A">
      <w:pPr>
        <w:spacing w:line="56" w:lineRule="exact"/>
        <w:jc w:val="both"/>
        <w:rPr>
          <w:sz w:val="24"/>
          <w:szCs w:val="24"/>
        </w:rPr>
      </w:pPr>
    </w:p>
    <w:p w:rsidR="007041D5" w:rsidRPr="00C80CE8" w:rsidRDefault="00171210" w:rsidP="00284630">
      <w:pPr>
        <w:numPr>
          <w:ilvl w:val="0"/>
          <w:numId w:val="90"/>
        </w:numPr>
        <w:tabs>
          <w:tab w:val="left" w:pos="226"/>
        </w:tabs>
        <w:spacing w:line="273" w:lineRule="auto"/>
        <w:ind w:left="1" w:hanging="1"/>
        <w:jc w:val="both"/>
        <w:rPr>
          <w:rFonts w:eastAsia="Times New Roman"/>
          <w:sz w:val="24"/>
          <w:szCs w:val="24"/>
        </w:rPr>
      </w:pPr>
      <w:r w:rsidRPr="00C80CE8">
        <w:rPr>
          <w:rFonts w:eastAsia="Times New Roman"/>
          <w:sz w:val="24"/>
          <w:szCs w:val="24"/>
        </w:rPr>
        <w:t>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w:t>
      </w:r>
    </w:p>
    <w:p w:rsidR="009B5464" w:rsidRPr="00C80CE8" w:rsidRDefault="009B5464" w:rsidP="009B5464">
      <w:pPr>
        <w:pStyle w:val="ac"/>
        <w:spacing w:line="276" w:lineRule="auto"/>
        <w:ind w:firstLine="0"/>
        <w:rPr>
          <w:szCs w:val="24"/>
        </w:rPr>
      </w:pPr>
      <w:r w:rsidRPr="00C80CE8">
        <w:rPr>
          <w:szCs w:val="24"/>
        </w:rPr>
        <w:t xml:space="preserve">      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A46894" w:rsidRDefault="00A46894" w:rsidP="009B5464">
      <w:pPr>
        <w:pStyle w:val="ac"/>
        <w:spacing w:line="276" w:lineRule="auto"/>
        <w:ind w:left="709" w:firstLine="0"/>
        <w:rPr>
          <w:szCs w:val="24"/>
        </w:rPr>
      </w:pPr>
    </w:p>
    <w:p w:rsidR="009B5464" w:rsidRPr="00C80CE8" w:rsidRDefault="009B5464" w:rsidP="009B5464">
      <w:pPr>
        <w:pStyle w:val="ac"/>
        <w:spacing w:line="276" w:lineRule="auto"/>
        <w:ind w:left="709" w:firstLine="0"/>
        <w:rPr>
          <w:szCs w:val="24"/>
        </w:rPr>
      </w:pPr>
      <w:r w:rsidRPr="00C80CE8">
        <w:rPr>
          <w:szCs w:val="24"/>
        </w:rPr>
        <w:t xml:space="preserve">Формы оценки внеурочной деятельности:  </w:t>
      </w:r>
    </w:p>
    <w:p w:rsidR="009B5464" w:rsidRPr="00C80CE8" w:rsidRDefault="009B5464" w:rsidP="009B5464">
      <w:pPr>
        <w:pStyle w:val="ac"/>
        <w:spacing w:line="276" w:lineRule="auto"/>
        <w:ind w:left="1429" w:firstLine="0"/>
        <w:rPr>
          <w:szCs w:val="24"/>
        </w:rPr>
      </w:pPr>
      <w:r w:rsidRPr="00C80CE8">
        <w:rPr>
          <w:szCs w:val="24"/>
        </w:rPr>
        <w:t xml:space="preserve">-участие в конкурсах, выставках, олимпиадах;  </w:t>
      </w:r>
    </w:p>
    <w:p w:rsidR="009B5464" w:rsidRPr="00C80CE8" w:rsidRDefault="009B5464" w:rsidP="009B5464">
      <w:pPr>
        <w:pStyle w:val="ac"/>
        <w:spacing w:line="276" w:lineRule="auto"/>
        <w:ind w:left="1429" w:firstLine="0"/>
        <w:rPr>
          <w:szCs w:val="24"/>
        </w:rPr>
      </w:pPr>
      <w:r w:rsidRPr="00C80CE8">
        <w:rPr>
          <w:szCs w:val="24"/>
        </w:rPr>
        <w:t xml:space="preserve">-участие в научно-практических конференциях, форумах;  </w:t>
      </w:r>
    </w:p>
    <w:p w:rsidR="00721C58" w:rsidRDefault="009B5464" w:rsidP="00A46894">
      <w:pPr>
        <w:pStyle w:val="ac"/>
        <w:spacing w:line="276" w:lineRule="auto"/>
        <w:ind w:left="1429" w:firstLine="0"/>
        <w:rPr>
          <w:szCs w:val="24"/>
        </w:rPr>
      </w:pPr>
      <w:r w:rsidRPr="00C80CE8">
        <w:rPr>
          <w:szCs w:val="24"/>
        </w:rPr>
        <w:t xml:space="preserve">-авторские публикации;  </w:t>
      </w:r>
    </w:p>
    <w:p w:rsidR="00721C58" w:rsidRPr="00C80CE8" w:rsidRDefault="009B5464" w:rsidP="00721C58">
      <w:pPr>
        <w:pStyle w:val="ac"/>
        <w:spacing w:line="276" w:lineRule="auto"/>
        <w:ind w:left="1429" w:firstLine="0"/>
        <w:rPr>
          <w:szCs w:val="24"/>
        </w:rPr>
      </w:pPr>
      <w:r w:rsidRPr="00C80CE8">
        <w:rPr>
          <w:szCs w:val="24"/>
        </w:rPr>
        <w:t xml:space="preserve">-авторские проекты, изобретения;  </w:t>
      </w:r>
    </w:p>
    <w:p w:rsidR="009B5464" w:rsidRPr="00C80CE8" w:rsidRDefault="009B5464" w:rsidP="009B5464">
      <w:pPr>
        <w:pStyle w:val="ac"/>
        <w:spacing w:line="276" w:lineRule="auto"/>
        <w:ind w:left="1429" w:firstLine="0"/>
        <w:rPr>
          <w:szCs w:val="24"/>
        </w:rPr>
      </w:pPr>
      <w:r w:rsidRPr="00C80CE8">
        <w:rPr>
          <w:szCs w:val="24"/>
        </w:rPr>
        <w:t xml:space="preserve">-социальные и профессиональные практики;  </w:t>
      </w:r>
    </w:p>
    <w:p w:rsidR="009B5464" w:rsidRPr="00C80CE8" w:rsidRDefault="009B5464" w:rsidP="009B5464">
      <w:pPr>
        <w:pStyle w:val="ac"/>
        <w:spacing w:line="276" w:lineRule="auto"/>
        <w:ind w:left="1429" w:firstLine="0"/>
        <w:rPr>
          <w:szCs w:val="24"/>
        </w:rPr>
      </w:pPr>
      <w:r w:rsidRPr="00C80CE8">
        <w:rPr>
          <w:szCs w:val="24"/>
        </w:rPr>
        <w:t xml:space="preserve">-спортивные соревнования; </w:t>
      </w:r>
    </w:p>
    <w:p w:rsidR="009B5464" w:rsidRPr="00C80CE8" w:rsidRDefault="009B5464" w:rsidP="00721C58">
      <w:pPr>
        <w:pStyle w:val="ac"/>
        <w:spacing w:line="276" w:lineRule="auto"/>
        <w:ind w:left="1429" w:firstLine="0"/>
        <w:rPr>
          <w:szCs w:val="24"/>
        </w:rPr>
      </w:pPr>
      <w:r w:rsidRPr="00C80CE8">
        <w:rPr>
          <w:szCs w:val="24"/>
        </w:rPr>
        <w:t>-работа в органах ученического самоуправления; волонтёрство и добровольчество</w:t>
      </w:r>
    </w:p>
    <w:p w:rsidR="007041D5" w:rsidRPr="00C80CE8" w:rsidRDefault="00171210" w:rsidP="005E5397">
      <w:pPr>
        <w:ind w:left="281"/>
        <w:jc w:val="both"/>
        <w:rPr>
          <w:rFonts w:eastAsia="Times New Roman"/>
          <w:sz w:val="24"/>
          <w:szCs w:val="24"/>
        </w:rPr>
      </w:pPr>
      <w:r w:rsidRPr="00C80CE8">
        <w:rPr>
          <w:rFonts w:eastAsia="Times New Roman"/>
          <w:sz w:val="24"/>
          <w:szCs w:val="24"/>
        </w:rPr>
        <w:t>Порядок   проведения   промежуточной   аттестации   регламентируется   Законом «Об</w:t>
      </w:r>
    </w:p>
    <w:p w:rsidR="007041D5" w:rsidRPr="00C80CE8" w:rsidRDefault="007041D5" w:rsidP="005E5397">
      <w:pPr>
        <w:spacing w:line="41" w:lineRule="exact"/>
        <w:jc w:val="both"/>
        <w:rPr>
          <w:sz w:val="24"/>
          <w:szCs w:val="24"/>
        </w:rPr>
      </w:pPr>
    </w:p>
    <w:p w:rsidR="007041D5" w:rsidRPr="00C80CE8" w:rsidRDefault="00171210" w:rsidP="005E5397">
      <w:pPr>
        <w:tabs>
          <w:tab w:val="left" w:pos="1461"/>
          <w:tab w:val="left" w:pos="1781"/>
          <w:tab w:val="left" w:pos="3161"/>
          <w:tab w:val="left" w:pos="4621"/>
          <w:tab w:val="left" w:pos="5541"/>
          <w:tab w:val="left" w:pos="6061"/>
          <w:tab w:val="left" w:pos="6381"/>
          <w:tab w:val="left" w:pos="8101"/>
          <w:tab w:val="left" w:pos="8421"/>
        </w:tabs>
        <w:ind w:left="1"/>
        <w:jc w:val="both"/>
        <w:rPr>
          <w:sz w:val="24"/>
          <w:szCs w:val="24"/>
        </w:rPr>
      </w:pPr>
      <w:r w:rsidRPr="00C80CE8">
        <w:rPr>
          <w:rFonts w:eastAsia="Times New Roman"/>
          <w:sz w:val="24"/>
          <w:szCs w:val="24"/>
        </w:rPr>
        <w:t>образовании</w:t>
      </w:r>
      <w:r w:rsidRPr="00C80CE8">
        <w:rPr>
          <w:rFonts w:eastAsia="Times New Roman"/>
          <w:sz w:val="24"/>
          <w:szCs w:val="24"/>
        </w:rPr>
        <w:tab/>
        <w:t>в</w:t>
      </w:r>
      <w:r w:rsidRPr="00C80CE8">
        <w:rPr>
          <w:rFonts w:eastAsia="Times New Roman"/>
          <w:sz w:val="24"/>
          <w:szCs w:val="24"/>
        </w:rPr>
        <w:tab/>
        <w:t>Российской</w:t>
      </w:r>
      <w:r w:rsidRPr="00C80CE8">
        <w:rPr>
          <w:rFonts w:eastAsia="Times New Roman"/>
          <w:sz w:val="24"/>
          <w:szCs w:val="24"/>
        </w:rPr>
        <w:tab/>
        <w:t>Федерации»</w:t>
      </w:r>
      <w:r w:rsidRPr="00C80CE8">
        <w:rPr>
          <w:rFonts w:eastAsia="Times New Roman"/>
          <w:sz w:val="24"/>
          <w:szCs w:val="24"/>
        </w:rPr>
        <w:tab/>
        <w:t>(статья</w:t>
      </w:r>
      <w:r w:rsidRPr="00C80CE8">
        <w:rPr>
          <w:rFonts w:eastAsia="Times New Roman"/>
          <w:sz w:val="24"/>
          <w:szCs w:val="24"/>
        </w:rPr>
        <w:tab/>
        <w:t>58)</w:t>
      </w:r>
      <w:r w:rsidRPr="00C80CE8">
        <w:rPr>
          <w:rFonts w:eastAsia="Times New Roman"/>
          <w:sz w:val="24"/>
          <w:szCs w:val="24"/>
        </w:rPr>
        <w:tab/>
        <w:t>и</w:t>
      </w:r>
      <w:r w:rsidRPr="00C80CE8">
        <w:rPr>
          <w:rFonts w:eastAsia="Times New Roman"/>
          <w:sz w:val="24"/>
          <w:szCs w:val="24"/>
        </w:rPr>
        <w:tab/>
        <w:t>Положением</w:t>
      </w:r>
      <w:r w:rsidRPr="00C80CE8">
        <w:rPr>
          <w:sz w:val="24"/>
          <w:szCs w:val="24"/>
        </w:rPr>
        <w:tab/>
      </w:r>
      <w:r w:rsidRPr="00C80CE8">
        <w:rPr>
          <w:rFonts w:eastAsia="Times New Roman"/>
          <w:sz w:val="24"/>
          <w:szCs w:val="24"/>
        </w:rPr>
        <w:t>о</w:t>
      </w:r>
      <w:r w:rsidRPr="00C80CE8">
        <w:rPr>
          <w:sz w:val="24"/>
          <w:szCs w:val="24"/>
        </w:rPr>
        <w:tab/>
      </w:r>
      <w:r w:rsidRPr="00C80CE8">
        <w:rPr>
          <w:rFonts w:eastAsia="Times New Roman"/>
          <w:sz w:val="24"/>
          <w:szCs w:val="24"/>
        </w:rPr>
        <w:t>проведении</w:t>
      </w:r>
    </w:p>
    <w:p w:rsidR="007041D5" w:rsidRPr="00C80CE8" w:rsidRDefault="007041D5" w:rsidP="005E5397">
      <w:pPr>
        <w:spacing w:line="55" w:lineRule="exact"/>
        <w:jc w:val="both"/>
        <w:rPr>
          <w:sz w:val="24"/>
          <w:szCs w:val="24"/>
        </w:rPr>
      </w:pPr>
    </w:p>
    <w:p w:rsidR="007041D5" w:rsidRPr="00C80CE8" w:rsidRDefault="00171210" w:rsidP="005E5397">
      <w:pPr>
        <w:spacing w:line="271" w:lineRule="auto"/>
        <w:ind w:right="220" w:firstLine="708"/>
        <w:jc w:val="both"/>
        <w:rPr>
          <w:sz w:val="24"/>
          <w:szCs w:val="24"/>
        </w:rPr>
      </w:pPr>
      <w:r w:rsidRPr="00C80CE8">
        <w:rPr>
          <w:rFonts w:eastAsia="Times New Roman"/>
          <w:sz w:val="24"/>
          <w:szCs w:val="24"/>
        </w:rPr>
        <w:t xml:space="preserve">промежуточной аттестации учащихся и осуществлении текущего контроля их успеваемости </w:t>
      </w:r>
      <w:r w:rsidR="00321405" w:rsidRPr="00C80CE8">
        <w:rPr>
          <w:rFonts w:eastAsia="Times New Roman"/>
          <w:sz w:val="24"/>
          <w:szCs w:val="24"/>
        </w:rPr>
        <w:t>МОАУ</w:t>
      </w:r>
      <w:r w:rsidR="00321405" w:rsidRPr="00C80CE8">
        <w:rPr>
          <w:sz w:val="24"/>
          <w:szCs w:val="24"/>
        </w:rPr>
        <w:t xml:space="preserve"> </w:t>
      </w:r>
      <w:r w:rsidR="00321405" w:rsidRPr="00C80CE8">
        <w:rPr>
          <w:rFonts w:eastAsia="Times New Roman"/>
          <w:sz w:val="24"/>
          <w:szCs w:val="24"/>
        </w:rPr>
        <w:t>«Покровская средняя общеобразовательная школа»</w:t>
      </w:r>
      <w:r w:rsidRPr="00C80CE8">
        <w:rPr>
          <w:rFonts w:eastAsia="Times New Roman"/>
          <w:b/>
          <w:bCs/>
          <w:sz w:val="24"/>
          <w:szCs w:val="24"/>
        </w:rPr>
        <w:t>.</w:t>
      </w:r>
    </w:p>
    <w:p w:rsidR="007041D5" w:rsidRPr="00C80CE8" w:rsidRDefault="007041D5" w:rsidP="005E5397">
      <w:pPr>
        <w:spacing w:line="336"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Государственная итоговая аттестация</w:t>
      </w:r>
    </w:p>
    <w:p w:rsidR="007041D5" w:rsidRPr="00C80CE8" w:rsidRDefault="007041D5" w:rsidP="005E5397">
      <w:pPr>
        <w:spacing w:line="367" w:lineRule="exact"/>
        <w:jc w:val="both"/>
        <w:rPr>
          <w:sz w:val="24"/>
          <w:szCs w:val="24"/>
        </w:rPr>
      </w:pPr>
    </w:p>
    <w:p w:rsidR="007041D5" w:rsidRPr="00C80CE8" w:rsidRDefault="00171210" w:rsidP="00284630">
      <w:pPr>
        <w:numPr>
          <w:ilvl w:val="0"/>
          <w:numId w:val="91"/>
        </w:numPr>
        <w:tabs>
          <w:tab w:val="left" w:pos="992"/>
        </w:tabs>
        <w:spacing w:line="270" w:lineRule="auto"/>
        <w:ind w:left="1" w:firstLine="707"/>
        <w:jc w:val="both"/>
        <w:rPr>
          <w:rFonts w:eastAsia="Times New Roman"/>
          <w:sz w:val="24"/>
          <w:szCs w:val="24"/>
        </w:rPr>
      </w:pPr>
      <w:r w:rsidRPr="00C80CE8">
        <w:rPr>
          <w:rFonts w:eastAsia="Times New Roman"/>
          <w:sz w:val="24"/>
          <w:szCs w:val="24"/>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6" w:lineRule="auto"/>
        <w:ind w:left="1" w:firstLine="768"/>
        <w:jc w:val="both"/>
        <w:rPr>
          <w:rFonts w:eastAsia="Times New Roman"/>
          <w:sz w:val="24"/>
          <w:szCs w:val="24"/>
        </w:rPr>
      </w:pPr>
      <w:r w:rsidRPr="00C80CE8">
        <w:rPr>
          <w:rFonts w:eastAsia="Times New Roman"/>
          <w:sz w:val="24"/>
          <w:szCs w:val="24"/>
        </w:rPr>
        <w:t xml:space="preserve">Порядок проведения ГИА, в том числе в форме единого государственного экзамена, устанавливается Приказом Министерства </w:t>
      </w:r>
      <w:r w:rsidR="00321405" w:rsidRPr="00C80CE8">
        <w:rPr>
          <w:rFonts w:eastAsia="Times New Roman"/>
          <w:sz w:val="24"/>
          <w:szCs w:val="24"/>
        </w:rPr>
        <w:t>просвещения</w:t>
      </w:r>
      <w:r w:rsidRPr="00C80CE8">
        <w:rPr>
          <w:rFonts w:eastAsia="Times New Roman"/>
          <w:sz w:val="24"/>
          <w:szCs w:val="24"/>
        </w:rPr>
        <w:t xml:space="preserve"> Российской Федерации.</w:t>
      </w:r>
    </w:p>
    <w:p w:rsidR="007041D5" w:rsidRPr="00C80CE8" w:rsidRDefault="007041D5" w:rsidP="005E5397">
      <w:pPr>
        <w:spacing w:line="24" w:lineRule="exact"/>
        <w:jc w:val="both"/>
        <w:rPr>
          <w:rFonts w:eastAsia="Times New Roman"/>
          <w:sz w:val="24"/>
          <w:szCs w:val="24"/>
        </w:rPr>
      </w:pPr>
    </w:p>
    <w:p w:rsidR="00321405" w:rsidRPr="00C80CE8" w:rsidRDefault="00171210" w:rsidP="005E5397">
      <w:pPr>
        <w:spacing w:line="272" w:lineRule="auto"/>
        <w:ind w:left="1"/>
        <w:jc w:val="both"/>
        <w:rPr>
          <w:rFonts w:eastAsia="Times New Roman"/>
          <w:sz w:val="24"/>
          <w:szCs w:val="24"/>
        </w:rPr>
      </w:pPr>
      <w:r w:rsidRPr="00C80CE8">
        <w:rPr>
          <w:rFonts w:eastAsia="Times New Roman"/>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w:t>
      </w:r>
    </w:p>
    <w:p w:rsidR="007041D5" w:rsidRPr="00C80CE8" w:rsidRDefault="00171210" w:rsidP="009B5464">
      <w:pPr>
        <w:spacing w:line="272" w:lineRule="auto"/>
        <w:jc w:val="both"/>
        <w:rPr>
          <w:rFonts w:eastAsia="Times New Roman"/>
          <w:sz w:val="24"/>
          <w:szCs w:val="24"/>
        </w:rPr>
      </w:pPr>
      <w:r w:rsidRPr="00C80CE8">
        <w:rPr>
          <w:rFonts w:eastAsia="Times New Roman"/>
          <w:sz w:val="24"/>
          <w:szCs w:val="24"/>
        </w:rPr>
        <w:t xml:space="preserve">стандартизированной форме и в форме устных и письменных экзаменов с использованием тем, билетов и </w:t>
      </w:r>
      <w:proofErr w:type="gramStart"/>
      <w:r w:rsidRPr="00C80CE8">
        <w:rPr>
          <w:rFonts w:eastAsia="Times New Roman"/>
          <w:sz w:val="24"/>
          <w:szCs w:val="24"/>
        </w:rPr>
        <w:t>т.д.</w:t>
      </w:r>
      <w:proofErr w:type="gramEnd"/>
      <w:r w:rsidRPr="00C80CE8">
        <w:rPr>
          <w:rFonts w:eastAsia="Times New Roman"/>
          <w:sz w:val="24"/>
          <w:szCs w:val="24"/>
        </w:rPr>
        <w:t xml:space="preserve"> (государственный выпускной экзамен – ГВЭ).</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3" w:lineRule="auto"/>
        <w:ind w:left="1" w:firstLine="708"/>
        <w:jc w:val="both"/>
        <w:rPr>
          <w:rFonts w:eastAsia="Times New Roman"/>
          <w:sz w:val="24"/>
          <w:szCs w:val="24"/>
        </w:rPr>
      </w:pPr>
      <w:r w:rsidRPr="00C80CE8">
        <w:rPr>
          <w:rFonts w:eastAsia="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7041D5" w:rsidRPr="00C80CE8" w:rsidRDefault="007041D5" w:rsidP="005E5397">
      <w:pPr>
        <w:spacing w:line="20" w:lineRule="exact"/>
        <w:jc w:val="both"/>
        <w:rPr>
          <w:rFonts w:eastAsia="Times New Roman"/>
          <w:sz w:val="24"/>
          <w:szCs w:val="24"/>
        </w:rPr>
      </w:pPr>
    </w:p>
    <w:p w:rsidR="007041D5" w:rsidRPr="00C80CE8" w:rsidRDefault="00171210" w:rsidP="00284630">
      <w:pPr>
        <w:numPr>
          <w:ilvl w:val="0"/>
          <w:numId w:val="91"/>
        </w:numPr>
        <w:tabs>
          <w:tab w:val="left" w:pos="990"/>
        </w:tabs>
        <w:spacing w:line="266" w:lineRule="auto"/>
        <w:ind w:left="1" w:firstLine="707"/>
        <w:jc w:val="both"/>
        <w:rPr>
          <w:rFonts w:eastAsia="Times New Roman"/>
          <w:sz w:val="24"/>
          <w:szCs w:val="24"/>
        </w:rPr>
      </w:pPr>
      <w:r w:rsidRPr="00C80CE8">
        <w:rPr>
          <w:rFonts w:eastAsia="Times New Roman"/>
          <w:sz w:val="24"/>
          <w:szCs w:val="24"/>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0" w:lineRule="auto"/>
        <w:ind w:left="1" w:firstLine="708"/>
        <w:jc w:val="both"/>
        <w:rPr>
          <w:sz w:val="24"/>
          <w:szCs w:val="24"/>
        </w:rPr>
      </w:pPr>
      <w:r w:rsidRPr="00C80CE8">
        <w:rPr>
          <w:rFonts w:eastAsia="Times New Roman"/>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w:t>
      </w:r>
    </w:p>
    <w:p w:rsidR="007041D5" w:rsidRPr="00C80CE8" w:rsidRDefault="00171210" w:rsidP="005E5397">
      <w:pPr>
        <w:spacing w:line="271" w:lineRule="auto"/>
        <w:jc w:val="both"/>
        <w:rPr>
          <w:sz w:val="24"/>
          <w:szCs w:val="24"/>
        </w:rPr>
      </w:pPr>
      <w:r w:rsidRPr="00C80CE8">
        <w:rPr>
          <w:rFonts w:eastAsia="Times New Roman"/>
          <w:sz w:val="24"/>
          <w:szCs w:val="24"/>
        </w:rPr>
        <w:lastRenderedPageBreak/>
        <w:t>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firstLine="708"/>
        <w:jc w:val="both"/>
        <w:rPr>
          <w:sz w:val="24"/>
          <w:szCs w:val="24"/>
        </w:rPr>
      </w:pPr>
      <w:r w:rsidRPr="00C80CE8">
        <w:rPr>
          <w:rFonts w:eastAsia="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rsidR="007041D5" w:rsidRPr="00C80CE8" w:rsidRDefault="007041D5" w:rsidP="005E5397">
      <w:pPr>
        <w:spacing w:line="19" w:lineRule="exact"/>
        <w:jc w:val="both"/>
        <w:rPr>
          <w:sz w:val="24"/>
          <w:szCs w:val="24"/>
        </w:rPr>
      </w:pPr>
    </w:p>
    <w:p w:rsidR="007041D5" w:rsidRPr="00C80CE8" w:rsidRDefault="00171210" w:rsidP="005E5397">
      <w:pPr>
        <w:spacing w:line="274" w:lineRule="auto"/>
        <w:ind w:firstLine="708"/>
        <w:jc w:val="both"/>
        <w:rPr>
          <w:sz w:val="24"/>
          <w:szCs w:val="24"/>
        </w:rPr>
      </w:pPr>
      <w:r w:rsidRPr="00C80CE8">
        <w:rPr>
          <w:rFonts w:eastAsia="Times New Roman"/>
          <w:sz w:val="24"/>
          <w:szCs w:val="24"/>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7041D5" w:rsidRPr="00C80CE8" w:rsidRDefault="007041D5" w:rsidP="005E5397">
      <w:pPr>
        <w:spacing w:line="17" w:lineRule="exact"/>
        <w:jc w:val="both"/>
        <w:rPr>
          <w:sz w:val="24"/>
          <w:szCs w:val="24"/>
        </w:rPr>
      </w:pPr>
    </w:p>
    <w:p w:rsidR="00721C58" w:rsidRPr="00A46894" w:rsidRDefault="00171210" w:rsidP="00A46894">
      <w:pPr>
        <w:spacing w:line="264" w:lineRule="auto"/>
        <w:ind w:firstLine="708"/>
        <w:jc w:val="both"/>
        <w:rPr>
          <w:rFonts w:eastAsia="Times New Roman"/>
          <w:sz w:val="24"/>
          <w:szCs w:val="24"/>
        </w:rPr>
      </w:pPr>
      <w:r w:rsidRPr="00C80CE8">
        <w:rPr>
          <w:rFonts w:eastAsia="Times New Roman"/>
          <w:sz w:val="24"/>
          <w:szCs w:val="24"/>
        </w:rPr>
        <w:t>По предметам, не вынесенным на ГИА, итоговая отметка ставится на основе результатов только внутренней оценки.</w:t>
      </w:r>
    </w:p>
    <w:p w:rsidR="007041D5" w:rsidRPr="00C80CE8" w:rsidRDefault="007041D5" w:rsidP="005E5397">
      <w:pPr>
        <w:spacing w:line="26" w:lineRule="exact"/>
        <w:jc w:val="both"/>
        <w:rPr>
          <w:sz w:val="24"/>
          <w:szCs w:val="24"/>
        </w:rPr>
      </w:pPr>
    </w:p>
    <w:p w:rsidR="007041D5" w:rsidRPr="00C80CE8" w:rsidRDefault="00171210" w:rsidP="00094738">
      <w:pPr>
        <w:ind w:firstLine="708"/>
        <w:jc w:val="both"/>
        <w:rPr>
          <w:rFonts w:eastAsia="Times New Roman"/>
          <w:sz w:val="24"/>
          <w:szCs w:val="24"/>
        </w:rPr>
      </w:pPr>
      <w:r w:rsidRPr="00C80CE8">
        <w:rPr>
          <w:rFonts w:eastAsia="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Индивидуальный проект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9B5464" w:rsidRPr="00C80CE8" w:rsidRDefault="009B5464" w:rsidP="00094738">
      <w:pPr>
        <w:rPr>
          <w:rFonts w:eastAsia="Calibri"/>
          <w:sz w:val="24"/>
          <w:szCs w:val="24"/>
        </w:rPr>
      </w:pPr>
      <w:r w:rsidRPr="00C80CE8">
        <w:rPr>
          <w:rFonts w:eastAsia="Calibri"/>
          <w:sz w:val="24"/>
          <w:szCs w:val="24"/>
        </w:rPr>
        <w:t xml:space="preserve">             Итоговый индивидуальный проект (учебное исследование) целесообразно оценивать по следующим критериям.</w:t>
      </w:r>
    </w:p>
    <w:p w:rsidR="009B5464" w:rsidRPr="00C80CE8" w:rsidRDefault="009B5464" w:rsidP="00094738">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B5464" w:rsidRPr="00C80CE8" w:rsidRDefault="009B5464" w:rsidP="00094738">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9B5464" w:rsidRPr="00C80CE8" w:rsidRDefault="009B5464" w:rsidP="00094738">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041D5" w:rsidRPr="00892CCD" w:rsidRDefault="009B5464" w:rsidP="00892CCD">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7041D5" w:rsidRPr="00C80CE8" w:rsidRDefault="00171210" w:rsidP="00892CCD">
      <w:pPr>
        <w:ind w:firstLine="708"/>
        <w:jc w:val="both"/>
        <w:rPr>
          <w:sz w:val="24"/>
          <w:szCs w:val="24"/>
        </w:rPr>
      </w:pPr>
      <w:r w:rsidRPr="00C80CE8">
        <w:rPr>
          <w:rFonts w:eastAsia="Times New Roman"/>
          <w:sz w:val="24"/>
          <w:szCs w:val="24"/>
        </w:rPr>
        <w:t xml:space="preserve">Критерии оценки индивидуального проекта сформулированы в Положении об итоговом индивидуальном учебном проекте </w:t>
      </w:r>
      <w:r w:rsidR="00321405" w:rsidRPr="00C80CE8">
        <w:rPr>
          <w:rFonts w:eastAsia="Times New Roman"/>
          <w:sz w:val="24"/>
          <w:szCs w:val="24"/>
        </w:rPr>
        <w:t>МОАУ</w:t>
      </w:r>
      <w:r w:rsidR="00321405" w:rsidRPr="00C80CE8">
        <w:rPr>
          <w:sz w:val="24"/>
          <w:szCs w:val="24"/>
        </w:rPr>
        <w:t xml:space="preserve"> </w:t>
      </w:r>
      <w:r w:rsidR="00321405" w:rsidRPr="00C80CE8">
        <w:rPr>
          <w:rFonts w:eastAsia="Times New Roman"/>
          <w:sz w:val="24"/>
          <w:szCs w:val="24"/>
        </w:rPr>
        <w:t>«Покровская средняя общеобразовательная школа».</w:t>
      </w:r>
    </w:p>
    <w:p w:rsidR="007041D5" w:rsidRPr="00C80CE8" w:rsidRDefault="00171210" w:rsidP="00892CCD">
      <w:pPr>
        <w:ind w:firstLine="708"/>
        <w:jc w:val="both"/>
        <w:rPr>
          <w:sz w:val="24"/>
          <w:szCs w:val="24"/>
        </w:rPr>
      </w:pPr>
      <w:r w:rsidRPr="00C80CE8">
        <w:rPr>
          <w:rFonts w:eastAsia="Times New Roman"/>
          <w:sz w:val="24"/>
          <w:szCs w:val="24"/>
        </w:rPr>
        <w:t xml:space="preserve">Защита проекта осуществляется в процессе специально организованной деятельности комиссии </w:t>
      </w:r>
      <w:r w:rsidR="00321405" w:rsidRPr="00C80CE8">
        <w:rPr>
          <w:rFonts w:eastAsia="Times New Roman"/>
          <w:sz w:val="24"/>
          <w:szCs w:val="24"/>
        </w:rPr>
        <w:t>школы</w:t>
      </w:r>
      <w:r w:rsidRPr="00C80CE8">
        <w:rPr>
          <w:rFonts w:eastAsia="Times New Roman"/>
          <w:sz w:val="24"/>
          <w:szCs w:val="24"/>
        </w:rPr>
        <w:t>.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041D5" w:rsidRPr="00C80CE8" w:rsidRDefault="00171210" w:rsidP="00892CCD">
      <w:pPr>
        <w:ind w:firstLine="708"/>
        <w:jc w:val="both"/>
        <w:rPr>
          <w:rFonts w:eastAsia="Times New Roman"/>
          <w:sz w:val="24"/>
          <w:szCs w:val="24"/>
        </w:rPr>
      </w:pPr>
      <w:r w:rsidRPr="00C80CE8">
        <w:rPr>
          <w:rFonts w:eastAsia="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B5464" w:rsidRPr="00C80CE8" w:rsidRDefault="009B5464" w:rsidP="00892CCD">
      <w:pPr>
        <w:ind w:firstLine="708"/>
        <w:jc w:val="both"/>
        <w:rPr>
          <w:rFonts w:eastAsia="Times New Roman"/>
          <w:sz w:val="24"/>
          <w:szCs w:val="24"/>
        </w:rPr>
      </w:pPr>
    </w:p>
    <w:p w:rsidR="009B5464" w:rsidRPr="00C80CE8" w:rsidRDefault="009B5464" w:rsidP="00892CCD">
      <w:pPr>
        <w:autoSpaceDE w:val="0"/>
        <w:autoSpaceDN w:val="0"/>
        <w:adjustRightInd w:val="0"/>
        <w:jc w:val="both"/>
        <w:rPr>
          <w:rFonts w:eastAsia="Calibri"/>
          <w:color w:val="000000"/>
          <w:sz w:val="24"/>
          <w:szCs w:val="24"/>
          <w:lang w:eastAsia="en-US"/>
        </w:rPr>
      </w:pPr>
      <w:r w:rsidRPr="00C80CE8">
        <w:rPr>
          <w:rFonts w:eastAsia="Calibri"/>
          <w:b/>
          <w:bCs/>
          <w:iCs/>
          <w:color w:val="000000"/>
          <w:sz w:val="24"/>
          <w:szCs w:val="24"/>
          <w:lang w:eastAsia="en-US"/>
        </w:rPr>
        <w:t xml:space="preserve">       1.3.</w:t>
      </w:r>
      <w:r w:rsidR="005B3701">
        <w:rPr>
          <w:rFonts w:eastAsia="Calibri"/>
          <w:b/>
          <w:bCs/>
          <w:iCs/>
          <w:color w:val="000000"/>
          <w:sz w:val="24"/>
          <w:szCs w:val="24"/>
          <w:lang w:eastAsia="en-US"/>
        </w:rPr>
        <w:t>1</w:t>
      </w:r>
      <w:r w:rsidRPr="00C80CE8">
        <w:rPr>
          <w:rFonts w:eastAsia="Calibri"/>
          <w:b/>
          <w:bCs/>
          <w:iCs/>
          <w:color w:val="000000"/>
          <w:sz w:val="24"/>
          <w:szCs w:val="24"/>
          <w:lang w:eastAsia="en-US"/>
        </w:rPr>
        <w:t xml:space="preserve">. Организация и формы представления и учета результатов промежуточной аттестации обучающихся в рамках урочной и внеурочной деятельности </w:t>
      </w:r>
    </w:p>
    <w:p w:rsidR="00E42F39" w:rsidRDefault="009B5464" w:rsidP="00892CCD">
      <w:pPr>
        <w:autoSpaceDE w:val="0"/>
        <w:autoSpaceDN w:val="0"/>
        <w:adjustRightInd w:val="0"/>
        <w:jc w:val="both"/>
        <w:rPr>
          <w:rFonts w:eastAsia="Calibri"/>
          <w:b/>
          <w:bCs/>
          <w:iCs/>
          <w:color w:val="000000"/>
          <w:sz w:val="24"/>
          <w:szCs w:val="24"/>
          <w:lang w:eastAsia="en-US"/>
        </w:rPr>
      </w:pPr>
      <w:r w:rsidRPr="00C80CE8">
        <w:rPr>
          <w:rFonts w:eastAsia="Calibri"/>
          <w:b/>
          <w:bCs/>
          <w:iCs/>
          <w:color w:val="000000"/>
          <w:sz w:val="24"/>
          <w:szCs w:val="24"/>
          <w:lang w:eastAsia="en-US"/>
        </w:rPr>
        <w:t>Личностные результаты.</w:t>
      </w:r>
    </w:p>
    <w:p w:rsidR="009B5464" w:rsidRPr="00C80CE8" w:rsidRDefault="00E42F39" w:rsidP="00892CCD">
      <w:pPr>
        <w:autoSpaceDE w:val="0"/>
        <w:autoSpaceDN w:val="0"/>
        <w:adjustRightInd w:val="0"/>
        <w:jc w:val="both"/>
        <w:rPr>
          <w:rFonts w:eastAsia="Calibri"/>
          <w:color w:val="000000"/>
          <w:sz w:val="24"/>
          <w:szCs w:val="24"/>
          <w:lang w:eastAsia="en-US"/>
        </w:rPr>
      </w:pPr>
      <w:r>
        <w:rPr>
          <w:rFonts w:eastAsia="Calibri"/>
          <w:b/>
          <w:bCs/>
          <w:iCs/>
          <w:color w:val="000000"/>
          <w:sz w:val="24"/>
          <w:szCs w:val="24"/>
          <w:lang w:eastAsia="en-US"/>
        </w:rPr>
        <w:lastRenderedPageBreak/>
        <w:t xml:space="preserve">     </w:t>
      </w:r>
      <w:r w:rsidR="009B5464" w:rsidRPr="00C80CE8">
        <w:rPr>
          <w:rFonts w:eastAsia="Calibri"/>
          <w:b/>
          <w:bCs/>
          <w:iCs/>
          <w:color w:val="000000"/>
          <w:sz w:val="24"/>
          <w:szCs w:val="24"/>
          <w:lang w:eastAsia="en-US"/>
        </w:rPr>
        <w:t xml:space="preserve"> </w:t>
      </w:r>
      <w:r w:rsidR="009B5464" w:rsidRPr="00C80CE8">
        <w:rPr>
          <w:rFonts w:eastAsia="Calibri"/>
          <w:color w:val="000000"/>
          <w:sz w:val="24"/>
          <w:szCs w:val="24"/>
          <w:lang w:eastAsia="en-US"/>
        </w:rPr>
        <w:t xml:space="preserve">Исходя из того, что на личностное становление подростка оказывают влияние, как социально-экономические условия, так и условия образовательной среды – семья, учебная деятельность (урочная и внеурочная), дополнительное образование, СМИ, социальное окружение и </w:t>
      </w:r>
      <w:proofErr w:type="gramStart"/>
      <w:r w:rsidR="009B5464" w:rsidRPr="00C80CE8">
        <w:rPr>
          <w:rFonts w:eastAsia="Calibri"/>
          <w:color w:val="000000"/>
          <w:sz w:val="24"/>
          <w:szCs w:val="24"/>
          <w:lang w:eastAsia="en-US"/>
        </w:rPr>
        <w:t>т.д.</w:t>
      </w:r>
      <w:proofErr w:type="gramEnd"/>
      <w:r w:rsidR="009B5464" w:rsidRPr="00C80CE8">
        <w:rPr>
          <w:rFonts w:eastAsia="Calibri"/>
          <w:color w:val="000000"/>
          <w:sz w:val="24"/>
          <w:szCs w:val="24"/>
          <w:lang w:eastAsia="en-US"/>
        </w:rPr>
        <w:t xml:space="preserve"> в школе определяются следующие условия и границы оценки достижения личностных результатов: </w:t>
      </w:r>
    </w:p>
    <w:p w:rsidR="009B5464" w:rsidRPr="00C80CE8" w:rsidRDefault="009B5464" w:rsidP="009B5464">
      <w:pPr>
        <w:autoSpaceDE w:val="0"/>
        <w:autoSpaceDN w:val="0"/>
        <w:adjustRightInd w:val="0"/>
        <w:spacing w:after="49"/>
        <w:jc w:val="both"/>
        <w:rPr>
          <w:rFonts w:eastAsia="Calibri"/>
          <w:color w:val="000000"/>
          <w:sz w:val="24"/>
          <w:szCs w:val="24"/>
          <w:lang w:eastAsia="en-US"/>
        </w:rPr>
      </w:pPr>
      <w:r w:rsidRPr="00C80CE8">
        <w:rPr>
          <w:rFonts w:eastAsia="Calibri"/>
          <w:color w:val="000000"/>
          <w:sz w:val="24"/>
          <w:szCs w:val="24"/>
          <w:lang w:eastAsia="en-US"/>
        </w:rPr>
        <w:t xml:space="preserve">- достижение личностных результатов является предметом оценки эффективности </w:t>
      </w:r>
      <w:proofErr w:type="spellStart"/>
      <w:r w:rsidRPr="00C80CE8">
        <w:rPr>
          <w:rFonts w:eastAsia="Calibri"/>
          <w:color w:val="000000"/>
          <w:sz w:val="24"/>
          <w:szCs w:val="24"/>
          <w:lang w:eastAsia="en-US"/>
        </w:rPr>
        <w:t>воспитательно</w:t>
      </w:r>
      <w:proofErr w:type="spellEnd"/>
      <w:r w:rsidRPr="00C80CE8">
        <w:rPr>
          <w:rFonts w:eastAsia="Calibri"/>
          <w:color w:val="000000"/>
          <w:sz w:val="24"/>
          <w:szCs w:val="24"/>
          <w:lang w:eastAsia="en-US"/>
        </w:rPr>
        <w:t xml:space="preserve">-образовательной деятельности школы и не выносится на итоговую оценку;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система внутришкольного мониторинга включает оценку уровня воспитанности обучающихся, общественной активности, готовности к продолжению образования с целью определения эффективности </w:t>
      </w:r>
      <w:proofErr w:type="spellStart"/>
      <w:r w:rsidRPr="00C80CE8">
        <w:rPr>
          <w:rFonts w:eastAsia="Calibri"/>
          <w:color w:val="000000"/>
          <w:sz w:val="24"/>
          <w:szCs w:val="24"/>
          <w:lang w:eastAsia="en-US"/>
        </w:rPr>
        <w:t>воспитательно</w:t>
      </w:r>
      <w:proofErr w:type="spellEnd"/>
      <w:r w:rsidRPr="00C80CE8">
        <w:rPr>
          <w:rFonts w:eastAsia="Calibri"/>
          <w:color w:val="000000"/>
          <w:sz w:val="24"/>
          <w:szCs w:val="24"/>
          <w:lang w:eastAsia="en-US"/>
        </w:rPr>
        <w:t xml:space="preserve">-образовательной системы школы. Информация о результатах предоставляется в обобщенном </w:t>
      </w:r>
      <w:proofErr w:type="spellStart"/>
      <w:r w:rsidRPr="00C80CE8">
        <w:rPr>
          <w:rFonts w:eastAsia="Calibri"/>
          <w:color w:val="000000"/>
          <w:sz w:val="24"/>
          <w:szCs w:val="24"/>
          <w:lang w:eastAsia="en-US"/>
        </w:rPr>
        <w:t>неперсонофицированном</w:t>
      </w:r>
      <w:proofErr w:type="spellEnd"/>
      <w:r w:rsidRPr="00C80CE8">
        <w:rPr>
          <w:rFonts w:eastAsia="Calibri"/>
          <w:color w:val="000000"/>
          <w:sz w:val="24"/>
          <w:szCs w:val="24"/>
          <w:lang w:eastAsia="en-US"/>
        </w:rPr>
        <w:t xml:space="preserve"> виде. </w:t>
      </w:r>
    </w:p>
    <w:p w:rsidR="00A46894"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В отдельных случаях допускается оценка личностных результатов как оценка индивидуального личностного развития в отношении обучающихся, которым необходима педагогическая поддержка. Оценка осуществляется по запросу родителей (законных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представителей) обучающихся или по запросу педагогов, администрации школы при согласии родителей (законных представителей) и проводится педагогом-психологом. </w:t>
      </w:r>
    </w:p>
    <w:p w:rsidR="009B5464" w:rsidRPr="00C80CE8" w:rsidRDefault="009B5464" w:rsidP="009B5464">
      <w:pPr>
        <w:tabs>
          <w:tab w:val="left" w:pos="1710"/>
        </w:tabs>
        <w:spacing w:after="200"/>
        <w:jc w:val="both"/>
        <w:rPr>
          <w:rFonts w:eastAsia="Calibri"/>
          <w:sz w:val="24"/>
          <w:szCs w:val="24"/>
          <w:lang w:eastAsia="en-US"/>
        </w:rPr>
      </w:pPr>
      <w:r w:rsidRPr="00C80CE8">
        <w:rPr>
          <w:rFonts w:eastAsia="Calibri"/>
          <w:sz w:val="24"/>
          <w:szCs w:val="24"/>
          <w:lang w:eastAsia="en-US"/>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B5464" w:rsidRPr="00C80CE8" w:rsidRDefault="009B5464" w:rsidP="009B5464">
      <w:pPr>
        <w:tabs>
          <w:tab w:val="left" w:pos="1710"/>
        </w:tabs>
        <w:spacing w:after="200"/>
        <w:rPr>
          <w:rFonts w:eastAsia="Calibri"/>
          <w:sz w:val="24"/>
          <w:szCs w:val="24"/>
          <w:lang w:eastAsia="en-US"/>
        </w:rPr>
      </w:pPr>
      <w:r w:rsidRPr="00C80CE8">
        <w:rPr>
          <w:rFonts w:eastAsia="Calibri"/>
          <w:b/>
          <w:bCs/>
          <w:iCs/>
          <w:sz w:val="24"/>
          <w:szCs w:val="24"/>
          <w:lang w:eastAsia="en-US"/>
        </w:rPr>
        <w:t xml:space="preserve">Предметные результаты. </w:t>
      </w:r>
      <w:r w:rsidRPr="00C80CE8">
        <w:rPr>
          <w:rFonts w:eastAsia="Calibri"/>
          <w:sz w:val="24"/>
          <w:szCs w:val="24"/>
          <w:lang w:eastAsia="en-US"/>
        </w:rPr>
        <w:t>Оценка предметных результатов освоения основной образовательной программы среднего общего образования в школе осуществляется на трёх уровнях: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6"/>
        <w:gridCol w:w="2329"/>
        <w:gridCol w:w="2395"/>
        <w:gridCol w:w="2650"/>
      </w:tblGrid>
      <w:tr w:rsidR="009B5464" w:rsidRPr="00C80CE8" w:rsidTr="00651A7B">
        <w:tc>
          <w:tcPr>
            <w:tcW w:w="2576"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Уровень </w:t>
            </w:r>
          </w:p>
        </w:tc>
        <w:tc>
          <w:tcPr>
            <w:tcW w:w="2577"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Ученический </w:t>
            </w:r>
          </w:p>
        </w:tc>
        <w:tc>
          <w:tcPr>
            <w:tcW w:w="2577"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Педагогический </w:t>
            </w:r>
          </w:p>
        </w:tc>
        <w:tc>
          <w:tcPr>
            <w:tcW w:w="2577"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Административный </w:t>
            </w:r>
          </w:p>
        </w:tc>
      </w:tr>
      <w:tr w:rsidR="009B5464" w:rsidRPr="00C80CE8" w:rsidTr="00651A7B">
        <w:tc>
          <w:tcPr>
            <w:tcW w:w="2576"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Цели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Усиление мотивов познания; развитие самосознания, в формировании готовности к самостоятельным поступкам и действиям, к принятию ответственности за их результаты; освоение эффективных средств управления и рефлексии собственной учебной деятельности.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Обеспечение качества профессиональной деятельности в достижении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обучающимися планируемых результатов; обеспечение оценки динамики индивидуальных достижений обучающихся в процессе освоения ООП СОО;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соотнесение фактического уровня достижения предметных и метапредметных результатов обучающихся с планируемыми результатами освоения ООП СОО;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проведение своевременной коррекции текущих результатов освоения образовательных </w:t>
            </w:r>
            <w:r w:rsidRPr="00C80CE8">
              <w:rPr>
                <w:rFonts w:eastAsia="Calibri"/>
                <w:color w:val="000000"/>
                <w:sz w:val="24"/>
                <w:szCs w:val="24"/>
                <w:lang w:eastAsia="en-US"/>
              </w:rPr>
              <w:lastRenderedPageBreak/>
              <w:t xml:space="preserve">программ; педагогическая поддержка формирования у обучающихся способности к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инициативному действию, самостоятельности и ответственности в его выполнении, готовности и способности к целенаправленной познавательной деятельности, саморазвитию и личностному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самоопределению.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lastRenderedPageBreak/>
              <w:t xml:space="preserve">Проведение анализа соответствия полученных результатов требованиям ФГОС </w:t>
            </w:r>
            <w:proofErr w:type="spellStart"/>
            <w:proofErr w:type="gramStart"/>
            <w:r w:rsidRPr="00C80CE8">
              <w:rPr>
                <w:rFonts w:eastAsia="Calibri"/>
                <w:color w:val="000000"/>
                <w:sz w:val="24"/>
                <w:szCs w:val="24"/>
                <w:lang w:eastAsia="en-US"/>
              </w:rPr>
              <w:t>СОО,зафиксированным</w:t>
            </w:r>
            <w:proofErr w:type="spellEnd"/>
            <w:proofErr w:type="gramEnd"/>
            <w:r w:rsidRPr="00C80CE8">
              <w:rPr>
                <w:rFonts w:eastAsia="Calibri"/>
                <w:color w:val="000000"/>
                <w:sz w:val="24"/>
                <w:szCs w:val="24"/>
                <w:lang w:eastAsia="en-US"/>
              </w:rPr>
              <w:t xml:space="preserve"> в данной программе; создание информационно-аналитической базы для принятия эффективных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решений в системе управления качеством образования. </w:t>
            </w:r>
          </w:p>
        </w:tc>
      </w:tr>
      <w:tr w:rsidR="009B5464" w:rsidRPr="00C80CE8" w:rsidTr="00651A7B">
        <w:tc>
          <w:tcPr>
            <w:tcW w:w="2576"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Характеристика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Встроенная в образовательный процесс контрольно-оценочная деятельность обучающихся.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Комплексная оценка результатов освоения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основной образовательной программы среднего общего образования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Внешняя как по отношению к обучающимся, так и по отношению к педагогам контрольно-оценочная деятельность администрации с целью управления качеством образования </w:t>
            </w:r>
          </w:p>
        </w:tc>
      </w:tr>
      <w:tr w:rsidR="009B5464" w:rsidRPr="00C80CE8" w:rsidTr="00651A7B">
        <w:tc>
          <w:tcPr>
            <w:tcW w:w="2576"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Оценочные процедуры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Самооценка, </w:t>
            </w:r>
            <w:proofErr w:type="spellStart"/>
            <w:r w:rsidRPr="00C80CE8">
              <w:rPr>
                <w:rFonts w:eastAsia="Calibri"/>
                <w:color w:val="000000"/>
                <w:sz w:val="24"/>
                <w:szCs w:val="24"/>
                <w:lang w:eastAsia="en-US"/>
              </w:rPr>
              <w:t>взаимооценка</w:t>
            </w:r>
            <w:proofErr w:type="spellEnd"/>
            <w:r w:rsidRPr="00C80CE8">
              <w:rPr>
                <w:rFonts w:eastAsia="Calibri"/>
                <w:color w:val="000000"/>
                <w:sz w:val="24"/>
                <w:szCs w:val="24"/>
                <w:lang w:eastAsia="en-US"/>
              </w:rPr>
              <w:t xml:space="preserve">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Текущая, тематическая, промежуточная, итоговая оценка </w:t>
            </w:r>
          </w:p>
        </w:tc>
        <w:tc>
          <w:tcPr>
            <w:tcW w:w="257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Мониторинг учебных достижений </w:t>
            </w:r>
          </w:p>
        </w:tc>
      </w:tr>
    </w:tbl>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sz w:val="24"/>
          <w:szCs w:val="24"/>
          <w:lang w:eastAsia="en-US"/>
        </w:rPr>
        <w:t xml:space="preserve">         </w:t>
      </w:r>
      <w:r w:rsidRPr="00C80CE8">
        <w:rPr>
          <w:rFonts w:eastAsia="Calibri"/>
          <w:color w:val="000000"/>
          <w:sz w:val="24"/>
          <w:szCs w:val="24"/>
          <w:lang w:eastAsia="en-US"/>
        </w:rPr>
        <w:t xml:space="preserve"> Текущая оценка (поурочная) осуществляется с целью диагностики освоения обучающимися изучаемых понятий и соответствующих им способов действия, выявлении необходимости коррекционной работы с обучающимися, не освоившими изучаемую тему по большинству критериев, а также – развивающей (углубленной) работы с обучающимися, быстро и хорошо освоившими учебный материал. Итоговая оценка (тематическая) осуществляется после изучения темы, определенной рабочей программой и определяет промежуточные результаты освоения обучающимися содержания учебного материала и способов действий. Используются различные виды поурочного и тематического оценивания: </w:t>
      </w:r>
    </w:p>
    <w:p w:rsidR="009B5464" w:rsidRPr="00C80CE8" w:rsidRDefault="009B5464" w:rsidP="009B5464">
      <w:pPr>
        <w:autoSpaceDE w:val="0"/>
        <w:autoSpaceDN w:val="0"/>
        <w:adjustRightInd w:val="0"/>
        <w:spacing w:after="49"/>
        <w:jc w:val="both"/>
        <w:rPr>
          <w:rFonts w:eastAsia="Calibri"/>
          <w:color w:val="000000"/>
          <w:sz w:val="24"/>
          <w:szCs w:val="24"/>
          <w:lang w:eastAsia="en-US"/>
        </w:rPr>
      </w:pPr>
      <w:r w:rsidRPr="00C80CE8">
        <w:rPr>
          <w:rFonts w:eastAsia="Calibri"/>
          <w:color w:val="000000"/>
          <w:sz w:val="24"/>
          <w:szCs w:val="24"/>
          <w:lang w:eastAsia="en-US"/>
        </w:rPr>
        <w:t xml:space="preserve">- устные – устный ответ на поставленный вопрос; развернутый ответ по заданной теме; устное сообщение по избранной теме; собеседование; тестирование (в т.ч. с помощью технических средств обучения), декламация стихов, отрывков художественных произведений; чтение текста на русском, иностранном языках, аудирование;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письменные – письменное выполнение тренировочных упражнений, лабораторных и практических работ; написание диктанта, изложения, сочинения; выполнение самостоятельной работы, письменной проверочной работы; творческой работы, подготовка реферата, контрольной работы и </w:t>
      </w:r>
      <w:proofErr w:type="gramStart"/>
      <w:r w:rsidRPr="00C80CE8">
        <w:rPr>
          <w:rFonts w:eastAsia="Calibri"/>
          <w:color w:val="000000"/>
          <w:sz w:val="24"/>
          <w:szCs w:val="24"/>
          <w:lang w:eastAsia="en-US"/>
        </w:rPr>
        <w:t>т.д.</w:t>
      </w:r>
      <w:proofErr w:type="gramEnd"/>
      <w:r w:rsidRPr="00C80CE8">
        <w:rPr>
          <w:rFonts w:eastAsia="Calibri"/>
          <w:color w:val="000000"/>
          <w:sz w:val="24"/>
          <w:szCs w:val="24"/>
          <w:lang w:eastAsia="en-US"/>
        </w:rPr>
        <w:t xml:space="preserve">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Проверочная работа состоит из заданий базового уровня и проверяет освоение одного или нескольких планируемых результатов изученной темы. Контрольная проводится по текстам (контрольно-измерительным материалам), которые обязательно включают в себя задания двух уровней: 1) базового, 2) повышенного. За полное и безошибочное выполнение заданий базового уровня выставляется основная отметка «4», за полное и безошибочное выполнение заданий базового и повышенного уровня – отметка «5».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lastRenderedPageBreak/>
        <w:t xml:space="preserve">     Освоение основной образовательной программы сопровождается промежуточной аттестацией в форме зачетной недели (по полугодиям). Перечень предметов, форму прохождения промежуточной аттестации определяет Административный и Методический Совет, после чего решение закрепляется приказом директора школы.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Материалы для аттестации, практические задания, письменные контрольные задания, тесты, перечень тем учебного курса для собеседования разрабатываются заместителем директора по УВР и руководителями предметных ШМО в соответствии с федеральным государственным образовательным стандартом среднего общего образования и статусом ОО.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За две недели до начала зачетов заместитель директора по УВР составляет </w:t>
      </w:r>
      <w:proofErr w:type="gramStart"/>
      <w:r w:rsidRPr="00C80CE8">
        <w:rPr>
          <w:rFonts w:eastAsia="Calibri"/>
          <w:color w:val="000000"/>
          <w:sz w:val="24"/>
          <w:szCs w:val="24"/>
          <w:lang w:eastAsia="en-US"/>
        </w:rPr>
        <w:t>расписание зачетов</w:t>
      </w:r>
      <w:proofErr w:type="gramEnd"/>
      <w:r w:rsidRPr="00C80CE8">
        <w:rPr>
          <w:rFonts w:eastAsia="Calibri"/>
          <w:color w:val="000000"/>
          <w:sz w:val="24"/>
          <w:szCs w:val="24"/>
          <w:lang w:eastAsia="en-US"/>
        </w:rPr>
        <w:t xml:space="preserve"> и классные руководители доводят расписание до обучающихся после утверждения их приказом директора школы.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Полугодовая отметка по предмету, выносимому на зачетную неделю, складывается из предварительной и зачетной.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Результаты зачетов заносятся учителем в протокол и сдаются заместителю директора по УВР непосредственно после зачета. Протоколы хранятся в течение учебного года. </w:t>
      </w:r>
    </w:p>
    <w:p w:rsidR="00A46894"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Оценка достижений планируемых результатов на административном уровне производится с использованием пакета стандартизированных контрольно-измерительных материалов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системы </w:t>
      </w:r>
      <w:proofErr w:type="spellStart"/>
      <w:r w:rsidRPr="00C80CE8">
        <w:rPr>
          <w:rFonts w:eastAsia="Calibri"/>
          <w:color w:val="000000"/>
          <w:sz w:val="24"/>
          <w:szCs w:val="24"/>
          <w:lang w:eastAsia="en-US"/>
        </w:rPr>
        <w:t>Статград</w:t>
      </w:r>
      <w:proofErr w:type="spellEnd"/>
      <w:r w:rsidRPr="00C80CE8">
        <w:rPr>
          <w:rFonts w:eastAsia="Calibri"/>
          <w:color w:val="000000"/>
          <w:sz w:val="24"/>
          <w:szCs w:val="24"/>
          <w:lang w:eastAsia="en-US"/>
        </w:rPr>
        <w:t xml:space="preserve">, контрольных работ, разработанных учителями школы. при использовании контрольно-измерительных материалов системы </w:t>
      </w:r>
      <w:proofErr w:type="spellStart"/>
      <w:r w:rsidRPr="00C80CE8">
        <w:rPr>
          <w:rFonts w:eastAsia="Calibri"/>
          <w:color w:val="000000"/>
          <w:sz w:val="24"/>
          <w:szCs w:val="24"/>
          <w:lang w:eastAsia="en-US"/>
        </w:rPr>
        <w:t>Статград</w:t>
      </w:r>
      <w:proofErr w:type="spellEnd"/>
      <w:r w:rsidRPr="00C80CE8">
        <w:rPr>
          <w:rFonts w:eastAsia="Calibri"/>
          <w:color w:val="000000"/>
          <w:sz w:val="24"/>
          <w:szCs w:val="24"/>
          <w:lang w:eastAsia="en-US"/>
        </w:rPr>
        <w:t xml:space="preserve"> осуществляется внешняя оценка уровня достижения обучающимися планируемых результатов. </w:t>
      </w:r>
    </w:p>
    <w:p w:rsidR="009B5464" w:rsidRPr="00C80CE8" w:rsidRDefault="009B5464" w:rsidP="009B5464">
      <w:pPr>
        <w:tabs>
          <w:tab w:val="left" w:pos="1710"/>
        </w:tabs>
        <w:spacing w:after="200"/>
        <w:jc w:val="both"/>
        <w:rPr>
          <w:rFonts w:eastAsia="Calibri"/>
          <w:sz w:val="24"/>
          <w:szCs w:val="24"/>
          <w:lang w:eastAsia="en-US"/>
        </w:rPr>
      </w:pPr>
      <w:r w:rsidRPr="00C80CE8">
        <w:rPr>
          <w:rFonts w:eastAsia="Calibri"/>
          <w:b/>
          <w:bCs/>
          <w:iCs/>
          <w:sz w:val="24"/>
          <w:szCs w:val="24"/>
          <w:lang w:eastAsia="en-US"/>
        </w:rPr>
        <w:t xml:space="preserve">Метапредметные результаты. </w:t>
      </w:r>
      <w:r w:rsidRPr="00C80CE8">
        <w:rPr>
          <w:rFonts w:eastAsia="Calibri"/>
          <w:sz w:val="24"/>
          <w:szCs w:val="24"/>
          <w:lang w:eastAsia="en-US"/>
        </w:rPr>
        <w:t>Основной оценочной процедурой метапредметных результатов является публичная защита индивидуального проекта. Индивидуальный проект выполняется обучающимися в течение одного года обучения (10 класс). Итоговым образовательным событием является школьная конференция. Оценка индивидуальных проектов осуществляется в течение всего периода работы согласно циклограмме: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7856"/>
      </w:tblGrid>
      <w:tr w:rsidR="009B5464" w:rsidRPr="00C80CE8" w:rsidTr="009B5464">
        <w:trPr>
          <w:trHeight w:val="1403"/>
        </w:trPr>
        <w:tc>
          <w:tcPr>
            <w:tcW w:w="180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Сентябрь </w:t>
            </w:r>
          </w:p>
        </w:tc>
        <w:tc>
          <w:tcPr>
            <w:tcW w:w="8498"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sz w:val="24"/>
                <w:szCs w:val="24"/>
                <w:lang w:eastAsia="en-US"/>
              </w:rPr>
              <w:t>-</w:t>
            </w:r>
            <w:r w:rsidRPr="00C80CE8">
              <w:rPr>
                <w:rFonts w:eastAsia="Calibri"/>
                <w:color w:val="000000"/>
                <w:sz w:val="24"/>
                <w:szCs w:val="24"/>
                <w:lang w:eastAsia="en-US"/>
              </w:rPr>
              <w:t xml:space="preserve">Выбор учебного предмета или курса, области деятельности для выполнения индивидуального проекта.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 Представление обучающимся возможных тем учебных исследований и учебных проектов.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-Определение тем проектов и руководителей.</w:t>
            </w:r>
          </w:p>
        </w:tc>
      </w:tr>
      <w:tr w:rsidR="009B5464" w:rsidRPr="00C80CE8" w:rsidTr="009B5464">
        <w:trPr>
          <w:trHeight w:val="901"/>
        </w:trPr>
        <w:tc>
          <w:tcPr>
            <w:tcW w:w="180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Октябрь </w:t>
            </w:r>
          </w:p>
        </w:tc>
        <w:tc>
          <w:tcPr>
            <w:tcW w:w="8498"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 Индивидуальная (групповая) работа по составлению планов индивидуальных проектов.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 Защита тем и планов индивидуальных проектов </w:t>
            </w:r>
          </w:p>
        </w:tc>
      </w:tr>
      <w:tr w:rsidR="009B5464" w:rsidRPr="00C80CE8" w:rsidTr="009B5464">
        <w:trPr>
          <w:trHeight w:val="642"/>
        </w:trPr>
        <w:tc>
          <w:tcPr>
            <w:tcW w:w="1809" w:type="dxa"/>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Ноябрь</w:t>
            </w:r>
          </w:p>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Декабрь</w:t>
            </w:r>
          </w:p>
        </w:tc>
        <w:tc>
          <w:tcPr>
            <w:tcW w:w="8498"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Работа по индивидуальным графикам обучающихся и руководителей, консультирование. </w:t>
            </w:r>
          </w:p>
        </w:tc>
      </w:tr>
      <w:tr w:rsidR="009B5464" w:rsidRPr="00C80CE8" w:rsidTr="00651A7B">
        <w:tc>
          <w:tcPr>
            <w:tcW w:w="180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Январь </w:t>
            </w:r>
          </w:p>
        </w:tc>
        <w:tc>
          <w:tcPr>
            <w:tcW w:w="8498"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sz w:val="24"/>
                <w:szCs w:val="24"/>
                <w:lang w:eastAsia="en-US"/>
              </w:rPr>
              <w:t>-</w:t>
            </w:r>
            <w:r w:rsidRPr="00C80CE8">
              <w:rPr>
                <w:rFonts w:eastAsia="Calibri"/>
                <w:color w:val="000000"/>
                <w:sz w:val="24"/>
                <w:szCs w:val="24"/>
                <w:lang w:eastAsia="en-US"/>
              </w:rPr>
              <w:t xml:space="preserve"> Промежуточный отчет о работе (предзащита).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Индивидуальная работа руководителя и обучающегося по корректировке планов</w:t>
            </w:r>
          </w:p>
        </w:tc>
      </w:tr>
      <w:tr w:rsidR="009B5464" w:rsidRPr="00C80CE8" w:rsidTr="00651A7B">
        <w:tc>
          <w:tcPr>
            <w:tcW w:w="1809"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Февраль </w:t>
            </w:r>
          </w:p>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Март</w:t>
            </w:r>
          </w:p>
        </w:tc>
        <w:tc>
          <w:tcPr>
            <w:tcW w:w="8498"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Работа по индивидуальным графикам обучающихся и руководителей, консультирование индивидуальных проектов </w:t>
            </w:r>
          </w:p>
        </w:tc>
      </w:tr>
      <w:tr w:rsidR="009B5464" w:rsidRPr="00C80CE8" w:rsidTr="009B5464">
        <w:trPr>
          <w:trHeight w:val="288"/>
        </w:trPr>
        <w:tc>
          <w:tcPr>
            <w:tcW w:w="1809" w:type="dxa"/>
          </w:tcPr>
          <w:tbl>
            <w:tblPr>
              <w:tblW w:w="0" w:type="auto"/>
              <w:tblBorders>
                <w:top w:val="nil"/>
                <w:left w:val="nil"/>
                <w:bottom w:val="nil"/>
                <w:right w:val="nil"/>
              </w:tblBorders>
              <w:tblLook w:val="0000" w:firstRow="0" w:lastRow="0" w:firstColumn="0" w:lastColumn="0" w:noHBand="0" w:noVBand="0"/>
            </w:tblPr>
            <w:tblGrid>
              <w:gridCol w:w="974"/>
              <w:gridCol w:w="276"/>
            </w:tblGrid>
            <w:tr w:rsidR="009B5464" w:rsidRPr="00C80CE8" w:rsidTr="00651A7B">
              <w:trPr>
                <w:trHeight w:val="118"/>
              </w:trPr>
              <w:tc>
                <w:tcPr>
                  <w:tcW w:w="0" w:type="auto"/>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Апрель </w:t>
                  </w:r>
                </w:p>
              </w:tc>
              <w:tc>
                <w:tcPr>
                  <w:tcW w:w="0" w:type="auto"/>
                </w:tcPr>
                <w:p w:rsidR="009B5464" w:rsidRPr="00C80CE8" w:rsidRDefault="009B5464" w:rsidP="009B5464">
                  <w:pPr>
                    <w:autoSpaceDE w:val="0"/>
                    <w:autoSpaceDN w:val="0"/>
                    <w:adjustRightInd w:val="0"/>
                    <w:rPr>
                      <w:rFonts w:eastAsia="Calibri"/>
                      <w:sz w:val="24"/>
                      <w:szCs w:val="24"/>
                      <w:lang w:eastAsia="en-US"/>
                    </w:rPr>
                  </w:pP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 </w:t>
                  </w:r>
                </w:p>
                <w:p w:rsidR="009B5464" w:rsidRPr="00C80CE8" w:rsidRDefault="009B5464" w:rsidP="009B5464">
                  <w:pPr>
                    <w:autoSpaceDE w:val="0"/>
                    <w:autoSpaceDN w:val="0"/>
                    <w:adjustRightInd w:val="0"/>
                    <w:rPr>
                      <w:rFonts w:eastAsia="Calibri"/>
                      <w:color w:val="000000"/>
                      <w:sz w:val="24"/>
                      <w:szCs w:val="24"/>
                      <w:lang w:eastAsia="en-US"/>
                    </w:rPr>
                  </w:pPr>
                </w:p>
              </w:tc>
            </w:tr>
          </w:tbl>
          <w:p w:rsidR="009B5464" w:rsidRPr="00C80CE8" w:rsidRDefault="009B5464" w:rsidP="009B5464">
            <w:pPr>
              <w:tabs>
                <w:tab w:val="left" w:pos="1710"/>
              </w:tabs>
              <w:jc w:val="both"/>
              <w:rPr>
                <w:rFonts w:eastAsia="Calibri"/>
                <w:sz w:val="24"/>
                <w:szCs w:val="24"/>
                <w:lang w:eastAsia="en-US"/>
              </w:rPr>
            </w:pPr>
          </w:p>
        </w:tc>
        <w:tc>
          <w:tcPr>
            <w:tcW w:w="8498" w:type="dxa"/>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-Защита индивидуальных проектов</w:t>
            </w:r>
          </w:p>
        </w:tc>
      </w:tr>
    </w:tbl>
    <w:p w:rsidR="009B5464" w:rsidRPr="00C80CE8" w:rsidRDefault="009B5464" w:rsidP="009B5464">
      <w:pPr>
        <w:tabs>
          <w:tab w:val="left" w:pos="1710"/>
        </w:tabs>
        <w:spacing w:after="200"/>
        <w:jc w:val="both"/>
        <w:rPr>
          <w:rFonts w:eastAsia="Calibri"/>
          <w:sz w:val="24"/>
          <w:szCs w:val="24"/>
          <w:lang w:eastAsia="en-US"/>
        </w:rPr>
      </w:pPr>
      <w:r w:rsidRPr="00C80CE8">
        <w:rPr>
          <w:rFonts w:eastAsia="Calibri"/>
          <w:sz w:val="24"/>
          <w:szCs w:val="24"/>
          <w:lang w:eastAsia="en-US"/>
        </w:rPr>
        <w:t>Оценка проектной деятельности обучающихся осуществляется по следующим критериям и индикаторам</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2056"/>
        <w:gridCol w:w="5529"/>
        <w:gridCol w:w="1417"/>
      </w:tblGrid>
      <w:tr w:rsidR="009B5464" w:rsidRPr="00C80CE8" w:rsidTr="009B5464">
        <w:tc>
          <w:tcPr>
            <w:tcW w:w="774"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п/п </w:t>
            </w:r>
          </w:p>
        </w:tc>
        <w:tc>
          <w:tcPr>
            <w:tcW w:w="2056"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Критерии </w:t>
            </w:r>
          </w:p>
        </w:tc>
        <w:tc>
          <w:tcPr>
            <w:tcW w:w="5529"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Индикаторы </w:t>
            </w:r>
          </w:p>
        </w:tc>
        <w:tc>
          <w:tcPr>
            <w:tcW w:w="1417" w:type="dxa"/>
          </w:tcPr>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Оценка </w:t>
            </w:r>
          </w:p>
          <w:p w:rsidR="009B5464" w:rsidRPr="00C80CE8" w:rsidRDefault="009B5464" w:rsidP="009B5464">
            <w:pPr>
              <w:autoSpaceDE w:val="0"/>
              <w:autoSpaceDN w:val="0"/>
              <w:adjustRightInd w:val="0"/>
              <w:rPr>
                <w:rFonts w:eastAsia="Calibri"/>
                <w:b/>
                <w:color w:val="000000"/>
                <w:sz w:val="24"/>
                <w:szCs w:val="24"/>
                <w:lang w:eastAsia="en-US"/>
              </w:rPr>
            </w:pPr>
            <w:r w:rsidRPr="00C80CE8">
              <w:rPr>
                <w:rFonts w:eastAsia="Calibri"/>
                <w:b/>
                <w:color w:val="000000"/>
                <w:sz w:val="24"/>
                <w:szCs w:val="24"/>
                <w:lang w:eastAsia="en-US"/>
              </w:rPr>
              <w:t xml:space="preserve">(в баллах) </w:t>
            </w:r>
          </w:p>
        </w:tc>
      </w:tr>
      <w:tr w:rsidR="009B5464" w:rsidRPr="00C80CE8" w:rsidTr="009B5464">
        <w:tc>
          <w:tcPr>
            <w:tcW w:w="774" w:type="dxa"/>
            <w:vMerge w:val="restart"/>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c>
          <w:tcPr>
            <w:tcW w:w="2056" w:type="dxa"/>
            <w:vMerge w:val="restart"/>
          </w:tcPr>
          <w:p w:rsidR="009B5464" w:rsidRPr="00C80CE8" w:rsidRDefault="009B5464" w:rsidP="009B5464">
            <w:pPr>
              <w:autoSpaceDE w:val="0"/>
              <w:autoSpaceDN w:val="0"/>
              <w:adjustRightInd w:val="0"/>
              <w:rPr>
                <w:rFonts w:eastAsia="Calibri"/>
                <w:color w:val="000000"/>
                <w:sz w:val="24"/>
                <w:szCs w:val="24"/>
                <w:lang w:eastAsia="en-US"/>
              </w:rPr>
            </w:pPr>
            <w:proofErr w:type="spellStart"/>
            <w:r w:rsidRPr="00C80CE8">
              <w:rPr>
                <w:rFonts w:eastAsia="Calibri"/>
                <w:color w:val="000000"/>
                <w:sz w:val="24"/>
                <w:szCs w:val="24"/>
                <w:lang w:eastAsia="en-US"/>
              </w:rPr>
              <w:t>Проблематизация</w:t>
            </w:r>
            <w:proofErr w:type="spellEnd"/>
            <w:r w:rsidRPr="00C80CE8">
              <w:rPr>
                <w:rFonts w:eastAsia="Calibri"/>
                <w:color w:val="000000"/>
                <w:sz w:val="24"/>
                <w:szCs w:val="24"/>
                <w:lang w:eastAsia="en-US"/>
              </w:rPr>
              <w:t xml:space="preserve">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 целеполагание </w:t>
            </w: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Отсутствует описание проблемы; не сформулирована цель индивидуального проекта; не определены задачи по её достижению.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0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Есть описание проблемы, но цель сформулирована недостаточно четко либо отсутствует, и задачи не определены.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Есть описание проблемы, цель сформулирована, но задачи недостаточно четко определены либо отсутствуют.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2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Проблема описана, цель сформулирована, задачи по достижению поставленной цели четко определены.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3 </w:t>
            </w:r>
          </w:p>
        </w:tc>
      </w:tr>
      <w:tr w:rsidR="009B5464" w:rsidRPr="00C80CE8" w:rsidTr="009B5464">
        <w:tc>
          <w:tcPr>
            <w:tcW w:w="774" w:type="dxa"/>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2</w:t>
            </w:r>
          </w:p>
        </w:tc>
        <w:tc>
          <w:tcPr>
            <w:tcW w:w="2056"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Планирование </w:t>
            </w:r>
          </w:p>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Планирование отсутствует.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0 </w:t>
            </w:r>
          </w:p>
        </w:tc>
      </w:tr>
      <w:tr w:rsidR="009B5464" w:rsidRPr="00C80CE8" w:rsidTr="009B5464">
        <w:tc>
          <w:tcPr>
            <w:tcW w:w="774" w:type="dxa"/>
            <w:vMerge w:val="restart"/>
          </w:tcPr>
          <w:p w:rsidR="009B5464" w:rsidRPr="00C80CE8" w:rsidRDefault="009B5464" w:rsidP="009B5464">
            <w:pPr>
              <w:tabs>
                <w:tab w:val="left" w:pos="1710"/>
              </w:tabs>
              <w:jc w:val="both"/>
              <w:rPr>
                <w:rFonts w:eastAsia="Calibri"/>
                <w:sz w:val="24"/>
                <w:szCs w:val="24"/>
                <w:lang w:eastAsia="en-US"/>
              </w:rPr>
            </w:pPr>
          </w:p>
        </w:tc>
        <w:tc>
          <w:tcPr>
            <w:tcW w:w="2056" w:type="dxa"/>
            <w:vMerge w:val="restart"/>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План есть, но он не соответствует поставленным задачам.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План недостаточно полно отражает действия по достижению поставленной цели.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2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Планирование отражает логику действий по достижению поставленной цели и полностью соответствует сформулированным задачам. </w:t>
            </w:r>
          </w:p>
        </w:tc>
        <w:tc>
          <w:tcPr>
            <w:tcW w:w="1417" w:type="dxa"/>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3</w:t>
            </w:r>
          </w:p>
        </w:tc>
      </w:tr>
      <w:tr w:rsidR="009B5464" w:rsidRPr="00C80CE8" w:rsidTr="009B5464">
        <w:tc>
          <w:tcPr>
            <w:tcW w:w="774" w:type="dxa"/>
            <w:vMerge w:val="restart"/>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3</w:t>
            </w:r>
          </w:p>
        </w:tc>
        <w:tc>
          <w:tcPr>
            <w:tcW w:w="2056" w:type="dxa"/>
            <w:vMerge w:val="restart"/>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Работа с информацией </w:t>
            </w:r>
          </w:p>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Информация отсутствует в тексте индивидуального проекта или полностью повторяет тексты подобных проектов, представленных в интернете или других источниках.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0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Представленная в проекте информация взята из одного источника, но сделана попытка её интерпретации (преобразования, оценки, анализа).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 тексте индивидуального проекта использовано два и более источников информации, сделана попытка их анализа и творческого осмысления, однако есть некоторые неточности.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2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Текст индивидуального проекта авторский с использованием двух и более источников информации. Интерпретация текста полностью соответствует цели проекта, аргументация верная,</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терминология применяется правильно.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3 </w:t>
            </w:r>
          </w:p>
        </w:tc>
      </w:tr>
      <w:tr w:rsidR="009B5464" w:rsidRPr="00C80CE8" w:rsidTr="009B5464">
        <w:tc>
          <w:tcPr>
            <w:tcW w:w="774" w:type="dxa"/>
            <w:vMerge w:val="restart"/>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4</w:t>
            </w:r>
          </w:p>
        </w:tc>
        <w:tc>
          <w:tcPr>
            <w:tcW w:w="2056" w:type="dxa"/>
            <w:vMerge w:val="restart"/>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Оформление результата </w:t>
            </w:r>
          </w:p>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 xml:space="preserve">(исследования, макета, другого "продукта" деятельности - в соответствии с направленностью проекта) </w:t>
            </w: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Исследования (или другой "продукт" проектной деятельности) отсутствуют или выполнены исключительно небрежно.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0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Исследования (или другой "продукт" проектной деятельности) выполнены с грубыми ошибками и недостаточно соответствуют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поставленным целям и задачам.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Исследования (или другой "продукт" проектной деятельности) выполнены и оформлены с некоторыми неточностями.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2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Исследования (или другой "продукт" проектной деятельности) выполнены и оформлены на основе собранных данных – аргументировано, полно, основательно.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3 </w:t>
            </w:r>
          </w:p>
        </w:tc>
      </w:tr>
      <w:tr w:rsidR="009B5464" w:rsidRPr="00C80CE8" w:rsidTr="009B5464">
        <w:tc>
          <w:tcPr>
            <w:tcW w:w="774" w:type="dxa"/>
            <w:vMerge w:val="restart"/>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5</w:t>
            </w:r>
          </w:p>
        </w:tc>
        <w:tc>
          <w:tcPr>
            <w:tcW w:w="2056" w:type="dxa"/>
            <w:vMerge w:val="restart"/>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Использование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информационно-</w:t>
            </w:r>
            <w:proofErr w:type="spellStart"/>
            <w:r w:rsidRPr="00C80CE8">
              <w:rPr>
                <w:rFonts w:eastAsia="Calibri"/>
                <w:color w:val="000000"/>
                <w:sz w:val="24"/>
                <w:szCs w:val="24"/>
                <w:lang w:eastAsia="en-US"/>
              </w:rPr>
              <w:t>комуникативных</w:t>
            </w:r>
            <w:proofErr w:type="spellEnd"/>
            <w:r w:rsidRPr="00C80CE8">
              <w:rPr>
                <w:rFonts w:eastAsia="Calibri"/>
                <w:color w:val="000000"/>
                <w:sz w:val="24"/>
                <w:szCs w:val="24"/>
                <w:lang w:eastAsia="en-US"/>
              </w:rPr>
              <w:t xml:space="preserve"> </w:t>
            </w:r>
          </w:p>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 xml:space="preserve">технологий </w:t>
            </w: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 ходе выполнения и представления индивидуального проекта ИКТ не использовались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0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ИКТ использовались для подготовки презентации, однако представленный зрительный ряд не всегда соответствует выступлению автора индивидуального проекта. Имеются нарушения требований к презентации.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ИКТ использовались на всех этапах выполнения индивидуального проекта: а) при поиске, отборе и </w:t>
            </w:r>
            <w:r w:rsidRPr="00C80CE8">
              <w:rPr>
                <w:rFonts w:eastAsia="Calibri"/>
                <w:color w:val="000000"/>
                <w:sz w:val="24"/>
                <w:szCs w:val="24"/>
                <w:lang w:eastAsia="en-US"/>
              </w:rPr>
              <w:lastRenderedPageBreak/>
              <w:t xml:space="preserve">преобразовании информации, б) при выполнении работы (подготовке макетов, текстов, построении диаграмм и т.п.), при подготовке презентации и защите работы, однако наблюдаются некоторые неточности в их применении. </w:t>
            </w:r>
          </w:p>
          <w:p w:rsidR="009B5464" w:rsidRPr="00C80CE8" w:rsidRDefault="009B5464" w:rsidP="009B5464">
            <w:pPr>
              <w:tabs>
                <w:tab w:val="left" w:pos="1710"/>
              </w:tabs>
              <w:jc w:val="both"/>
              <w:rPr>
                <w:rFonts w:eastAsia="Calibri"/>
                <w:sz w:val="24"/>
                <w:szCs w:val="24"/>
                <w:lang w:eastAsia="en-US"/>
              </w:rPr>
            </w:pPr>
          </w:p>
        </w:tc>
        <w:tc>
          <w:tcPr>
            <w:tcW w:w="1417" w:type="dxa"/>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lastRenderedPageBreak/>
              <w:t>2</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ИКТ уместно </w:t>
            </w:r>
            <w:proofErr w:type="gramStart"/>
            <w:r w:rsidRPr="00C80CE8">
              <w:rPr>
                <w:rFonts w:eastAsia="Calibri"/>
                <w:color w:val="000000"/>
                <w:sz w:val="24"/>
                <w:szCs w:val="24"/>
                <w:lang w:eastAsia="en-US"/>
              </w:rPr>
              <w:t>и верно</w:t>
            </w:r>
            <w:proofErr w:type="gramEnd"/>
            <w:r w:rsidRPr="00C80CE8">
              <w:rPr>
                <w:rFonts w:eastAsia="Calibri"/>
                <w:color w:val="000000"/>
                <w:sz w:val="24"/>
                <w:szCs w:val="24"/>
                <w:lang w:eastAsia="en-US"/>
              </w:rPr>
              <w:t xml:space="preserve"> использовались на всех этапах выполнения проекта </w:t>
            </w:r>
          </w:p>
          <w:p w:rsidR="009B5464" w:rsidRPr="00C80CE8" w:rsidRDefault="009B5464" w:rsidP="009B5464">
            <w:pPr>
              <w:tabs>
                <w:tab w:val="left" w:pos="1710"/>
              </w:tabs>
              <w:jc w:val="both"/>
              <w:rPr>
                <w:rFonts w:eastAsia="Calibri"/>
                <w:sz w:val="24"/>
                <w:szCs w:val="24"/>
                <w:lang w:eastAsia="en-US"/>
              </w:rPr>
            </w:pPr>
          </w:p>
        </w:tc>
        <w:tc>
          <w:tcPr>
            <w:tcW w:w="1417" w:type="dxa"/>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3</w:t>
            </w:r>
          </w:p>
        </w:tc>
      </w:tr>
      <w:tr w:rsidR="009B5464" w:rsidRPr="00C80CE8" w:rsidTr="009B5464">
        <w:tc>
          <w:tcPr>
            <w:tcW w:w="774" w:type="dxa"/>
            <w:vMerge w:val="restart"/>
          </w:tcPr>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6</w:t>
            </w:r>
          </w:p>
        </w:tc>
        <w:tc>
          <w:tcPr>
            <w:tcW w:w="2056" w:type="dxa"/>
            <w:vMerge w:val="restart"/>
          </w:tcPr>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Публичное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представление </w:t>
            </w:r>
          </w:p>
          <w:p w:rsidR="009B5464" w:rsidRPr="00C80CE8" w:rsidRDefault="009B5464" w:rsidP="009B5464">
            <w:pPr>
              <w:tabs>
                <w:tab w:val="left" w:pos="1710"/>
              </w:tabs>
              <w:jc w:val="both"/>
              <w:rPr>
                <w:rFonts w:eastAsia="Calibri"/>
                <w:sz w:val="24"/>
                <w:szCs w:val="24"/>
                <w:lang w:eastAsia="en-US"/>
              </w:rPr>
            </w:pPr>
            <w:r w:rsidRPr="00C80CE8">
              <w:rPr>
                <w:rFonts w:eastAsia="Calibri"/>
                <w:sz w:val="24"/>
                <w:szCs w:val="24"/>
                <w:lang w:eastAsia="en-US"/>
              </w:rPr>
              <w:t xml:space="preserve">проекта </w:t>
            </w: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Выступление нелогично, невыразительно, не воспринимается слушателями. Основные идеи и мысли изложены невнятно.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0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Выступление достаточно полное, но не подкрепляется приемами обратной связи. Выступающий не заботится о необходимости возникновения интереса аудитории.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Выступление достаточно убедительное, но обладает некоторыми недостатками, связанными с игнорированием некоторых требований к презентации индивидуального проекта.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2 </w:t>
            </w:r>
          </w:p>
        </w:tc>
      </w:tr>
      <w:tr w:rsidR="009B5464" w:rsidRPr="00C80CE8" w:rsidTr="009B5464">
        <w:tc>
          <w:tcPr>
            <w:tcW w:w="774" w:type="dxa"/>
            <w:vMerge/>
          </w:tcPr>
          <w:p w:rsidR="009B5464" w:rsidRPr="00C80CE8" w:rsidRDefault="009B5464" w:rsidP="009B5464">
            <w:pPr>
              <w:tabs>
                <w:tab w:val="left" w:pos="1710"/>
              </w:tabs>
              <w:jc w:val="both"/>
              <w:rPr>
                <w:rFonts w:eastAsia="Calibri"/>
                <w:sz w:val="24"/>
                <w:szCs w:val="24"/>
                <w:lang w:eastAsia="en-US"/>
              </w:rPr>
            </w:pPr>
          </w:p>
        </w:tc>
        <w:tc>
          <w:tcPr>
            <w:tcW w:w="2056" w:type="dxa"/>
            <w:vMerge/>
          </w:tcPr>
          <w:p w:rsidR="009B5464" w:rsidRPr="00C80CE8" w:rsidRDefault="009B5464" w:rsidP="009B5464">
            <w:pPr>
              <w:tabs>
                <w:tab w:val="left" w:pos="1710"/>
              </w:tabs>
              <w:jc w:val="both"/>
              <w:rPr>
                <w:rFonts w:eastAsia="Calibri"/>
                <w:sz w:val="24"/>
                <w:szCs w:val="24"/>
                <w:lang w:eastAsia="en-US"/>
              </w:rPr>
            </w:pPr>
          </w:p>
        </w:tc>
        <w:tc>
          <w:tcPr>
            <w:tcW w:w="5529"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Публичное представление индивидуального проекта в полной мере соответствует требованиям к презентации: убедительно раскрывает основные идеи проекта и побуждает к диалогу на заявленную тему. </w:t>
            </w:r>
          </w:p>
        </w:tc>
        <w:tc>
          <w:tcPr>
            <w:tcW w:w="1417" w:type="dxa"/>
          </w:tcPr>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3 </w:t>
            </w:r>
          </w:p>
        </w:tc>
      </w:tr>
    </w:tbl>
    <w:p w:rsidR="009B5464" w:rsidRPr="00C80CE8" w:rsidRDefault="009B5464" w:rsidP="009B5464">
      <w:pPr>
        <w:autoSpaceDE w:val="0"/>
        <w:autoSpaceDN w:val="0"/>
        <w:adjustRightInd w:val="0"/>
        <w:rPr>
          <w:rFonts w:eastAsia="Calibri"/>
          <w:sz w:val="24"/>
          <w:szCs w:val="24"/>
          <w:lang w:eastAsia="en-US"/>
        </w:rPr>
      </w:pP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sz w:val="24"/>
          <w:szCs w:val="24"/>
          <w:lang w:eastAsia="en-US"/>
        </w:rPr>
        <w:t xml:space="preserve">    </w:t>
      </w:r>
      <w:r w:rsidRPr="00C80CE8">
        <w:rPr>
          <w:rFonts w:eastAsia="Calibri"/>
          <w:color w:val="000000"/>
          <w:sz w:val="24"/>
          <w:szCs w:val="24"/>
          <w:lang w:eastAsia="en-US"/>
        </w:rPr>
        <w:t xml:space="preserve">На промежуточном этапе (предзащита индивидуального проекта) оценка результата проектной деятельности осуществляется руководителем проекта и основывается на выполнении каждого из первых трёх критериев оценки.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Защита проекта осуществляется на школьной конференции. Итоговая оценка индивидуальных проектов осуществляется комиссией с привлечением внешних экспертов из числа педагогов других образовательных организаций, преподавателей образовательных организаций профессионального образования и специалистов из организаций других ведомств, соответствующих направленностям проектов.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в соответствии с критериями 4-6. На итоговой аттестации (защита индивидуального проекта) комиссия учитывает выполнение всех критериев оценивания проектной деятельности и выставляет отметку согласно следующему переводу баллов в отметку: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15-18 баллов – «5»,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10-14 баллов –«4», </w:t>
      </w:r>
    </w:p>
    <w:p w:rsidR="009B5464" w:rsidRPr="00C80CE8" w:rsidRDefault="009B5464" w:rsidP="009B5464">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5 - 9 баллов – «3».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Освоение обучающимися основной образовательной программы среднего общего образования завершается обязательной государственной итоговой аттестацией выпускников и проводится в порядке и в формах, установленных ФЗ «Об образовании в Российской Федерации».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w:t>
      </w:r>
      <w:r w:rsidRPr="00C80CE8">
        <w:rPr>
          <w:rFonts w:eastAsia="Calibri"/>
          <w:color w:val="000000"/>
          <w:sz w:val="24"/>
          <w:szCs w:val="24"/>
          <w:lang w:eastAsia="en-US"/>
        </w:rPr>
        <w:lastRenderedPageBreak/>
        <w:t xml:space="preserve">работы проводятся по тем предметам, которые для данного обучающегося не вынесены на государственную итоговую аттестацию. </w:t>
      </w:r>
    </w:p>
    <w:p w:rsidR="009B5464" w:rsidRPr="00C80CE8" w:rsidRDefault="009B5464" w:rsidP="009B5464">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Форма итоговой работы по предмету устанавливается решением педагогического совета по представлению школьных методических объединений. Итоговая работа по предмету может проводиться в одной из следующих форм: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9B5464" w:rsidRPr="00C80CE8" w:rsidRDefault="009B5464" w:rsidP="009B5464">
      <w:pPr>
        <w:tabs>
          <w:tab w:val="left" w:pos="1710"/>
        </w:tabs>
        <w:spacing w:after="200"/>
        <w:jc w:val="both"/>
        <w:rPr>
          <w:rFonts w:eastAsia="Calibri"/>
          <w:sz w:val="24"/>
          <w:szCs w:val="24"/>
          <w:lang w:eastAsia="en-US"/>
        </w:rPr>
      </w:pPr>
      <w:r w:rsidRPr="00C80CE8">
        <w:rPr>
          <w:rFonts w:eastAsia="Calibri"/>
          <w:sz w:val="24"/>
          <w:szCs w:val="24"/>
          <w:lang w:eastAsia="en-US"/>
        </w:rPr>
        <w:t>По предметам, не вынесенным на ГИА, итоговая отметка ставится на основе результатов только внутренней оценки.</w:t>
      </w:r>
    </w:p>
    <w:p w:rsidR="00321405" w:rsidRPr="00C80CE8" w:rsidRDefault="00321405" w:rsidP="005E5397">
      <w:pPr>
        <w:spacing w:line="270" w:lineRule="auto"/>
        <w:ind w:firstLine="708"/>
        <w:jc w:val="both"/>
        <w:rPr>
          <w:sz w:val="24"/>
          <w:szCs w:val="24"/>
        </w:rPr>
      </w:pPr>
    </w:p>
    <w:p w:rsidR="00321405" w:rsidRPr="00C80CE8" w:rsidRDefault="00321405" w:rsidP="005E5397">
      <w:pPr>
        <w:spacing w:line="270" w:lineRule="auto"/>
        <w:ind w:firstLine="708"/>
        <w:jc w:val="both"/>
        <w:rPr>
          <w:sz w:val="24"/>
          <w:szCs w:val="24"/>
        </w:rPr>
      </w:pPr>
    </w:p>
    <w:p w:rsidR="00321405" w:rsidRPr="00C80CE8" w:rsidRDefault="00321405" w:rsidP="005E5397">
      <w:pPr>
        <w:spacing w:line="270" w:lineRule="auto"/>
        <w:ind w:firstLine="708"/>
        <w:jc w:val="both"/>
        <w:rPr>
          <w:sz w:val="24"/>
          <w:szCs w:val="24"/>
        </w:rPr>
      </w:pPr>
    </w:p>
    <w:p w:rsidR="00321405" w:rsidRDefault="00321405"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Default="005B3701" w:rsidP="005E5397">
      <w:pPr>
        <w:spacing w:line="270" w:lineRule="auto"/>
        <w:ind w:firstLine="708"/>
        <w:jc w:val="both"/>
        <w:rPr>
          <w:sz w:val="24"/>
          <w:szCs w:val="24"/>
        </w:rPr>
      </w:pPr>
    </w:p>
    <w:p w:rsidR="005B3701" w:rsidRPr="00C80CE8" w:rsidRDefault="005B3701" w:rsidP="005E5397">
      <w:pPr>
        <w:spacing w:line="270" w:lineRule="auto"/>
        <w:ind w:firstLine="708"/>
        <w:jc w:val="both"/>
        <w:rPr>
          <w:sz w:val="24"/>
          <w:szCs w:val="24"/>
        </w:rPr>
      </w:pPr>
    </w:p>
    <w:p w:rsidR="009B5464" w:rsidRDefault="009B5464"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1D2ACB" w:rsidRDefault="001D2ACB" w:rsidP="005E5397">
      <w:pPr>
        <w:spacing w:line="331" w:lineRule="exact"/>
        <w:jc w:val="both"/>
        <w:rPr>
          <w:sz w:val="24"/>
          <w:szCs w:val="24"/>
        </w:rPr>
      </w:pPr>
    </w:p>
    <w:p w:rsidR="00A46894" w:rsidRPr="00C80CE8" w:rsidRDefault="00A46894" w:rsidP="005E5397">
      <w:pPr>
        <w:spacing w:line="331" w:lineRule="exact"/>
        <w:jc w:val="both"/>
        <w:rPr>
          <w:sz w:val="24"/>
          <w:szCs w:val="24"/>
        </w:rPr>
      </w:pPr>
    </w:p>
    <w:p w:rsidR="007041D5" w:rsidRPr="00C80CE8" w:rsidRDefault="00171210" w:rsidP="00284630">
      <w:pPr>
        <w:numPr>
          <w:ilvl w:val="0"/>
          <w:numId w:val="92"/>
        </w:numPr>
        <w:tabs>
          <w:tab w:val="left" w:pos="1080"/>
        </w:tabs>
        <w:ind w:left="1080" w:hanging="364"/>
        <w:jc w:val="both"/>
        <w:rPr>
          <w:rFonts w:eastAsia="Times New Roman"/>
          <w:b/>
          <w:bCs/>
          <w:sz w:val="28"/>
          <w:szCs w:val="28"/>
        </w:rPr>
      </w:pPr>
      <w:r w:rsidRPr="00C80CE8">
        <w:rPr>
          <w:rFonts w:eastAsia="Times New Roman"/>
          <w:b/>
          <w:bCs/>
          <w:sz w:val="28"/>
          <w:szCs w:val="28"/>
        </w:rPr>
        <w:lastRenderedPageBreak/>
        <w:t>Содержательный раздел основной образовательной программы</w:t>
      </w:r>
    </w:p>
    <w:p w:rsidR="007041D5" w:rsidRPr="00C80CE8" w:rsidRDefault="007041D5" w:rsidP="005E5397">
      <w:pPr>
        <w:spacing w:line="47" w:lineRule="exact"/>
        <w:jc w:val="both"/>
        <w:rPr>
          <w:rFonts w:eastAsia="Times New Roman"/>
          <w:b/>
          <w:bCs/>
          <w:sz w:val="28"/>
          <w:szCs w:val="28"/>
        </w:rPr>
      </w:pPr>
    </w:p>
    <w:p w:rsidR="007041D5" w:rsidRPr="00C80CE8" w:rsidRDefault="00171210" w:rsidP="005E5397">
      <w:pPr>
        <w:ind w:left="3300"/>
        <w:jc w:val="both"/>
        <w:rPr>
          <w:rFonts w:eastAsia="Times New Roman"/>
          <w:b/>
          <w:bCs/>
          <w:sz w:val="24"/>
          <w:szCs w:val="24"/>
        </w:rPr>
      </w:pPr>
      <w:r w:rsidRPr="00C80CE8">
        <w:rPr>
          <w:rFonts w:eastAsia="Times New Roman"/>
          <w:b/>
          <w:bCs/>
          <w:sz w:val="28"/>
          <w:szCs w:val="28"/>
        </w:rPr>
        <w:t>среднего общего образования</w:t>
      </w:r>
    </w:p>
    <w:p w:rsidR="007041D5" w:rsidRPr="00C80CE8" w:rsidRDefault="007041D5" w:rsidP="005E5397">
      <w:pPr>
        <w:spacing w:line="200" w:lineRule="exact"/>
        <w:jc w:val="both"/>
        <w:rPr>
          <w:sz w:val="24"/>
          <w:szCs w:val="24"/>
        </w:rPr>
      </w:pPr>
    </w:p>
    <w:p w:rsidR="007041D5" w:rsidRPr="00C80CE8" w:rsidRDefault="007041D5" w:rsidP="005E5397">
      <w:pPr>
        <w:spacing w:line="232"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b/>
          <w:bCs/>
          <w:sz w:val="24"/>
          <w:szCs w:val="24"/>
        </w:rP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в </w:t>
      </w:r>
      <w:r w:rsidR="00321405" w:rsidRPr="00C80CE8">
        <w:rPr>
          <w:rFonts w:eastAsia="Times New Roman"/>
          <w:b/>
          <w:sz w:val="24"/>
          <w:szCs w:val="24"/>
        </w:rPr>
        <w:t>МОАУ</w:t>
      </w:r>
      <w:r w:rsidR="00321405" w:rsidRPr="00C80CE8">
        <w:rPr>
          <w:b/>
          <w:sz w:val="24"/>
          <w:szCs w:val="24"/>
        </w:rPr>
        <w:t xml:space="preserve"> </w:t>
      </w:r>
      <w:r w:rsidR="00321405" w:rsidRPr="00C80CE8">
        <w:rPr>
          <w:rFonts w:eastAsia="Times New Roman"/>
          <w:b/>
          <w:sz w:val="24"/>
          <w:szCs w:val="24"/>
        </w:rPr>
        <w:t>«Покровская средняя общеобразовательная школа».</w:t>
      </w:r>
    </w:p>
    <w:p w:rsidR="007041D5" w:rsidRPr="00C80CE8" w:rsidRDefault="007041D5" w:rsidP="005E5397">
      <w:pPr>
        <w:spacing w:line="331" w:lineRule="exact"/>
        <w:jc w:val="both"/>
        <w:rPr>
          <w:sz w:val="24"/>
          <w:szCs w:val="24"/>
        </w:rPr>
      </w:pPr>
    </w:p>
    <w:p w:rsidR="007041D5" w:rsidRPr="00C80CE8" w:rsidRDefault="00171210" w:rsidP="005E5397">
      <w:pPr>
        <w:spacing w:line="270" w:lineRule="auto"/>
        <w:ind w:right="140" w:firstLine="708"/>
        <w:jc w:val="both"/>
        <w:rPr>
          <w:sz w:val="24"/>
          <w:szCs w:val="24"/>
        </w:rPr>
      </w:pPr>
      <w:r w:rsidRPr="00C80CE8">
        <w:rPr>
          <w:rFonts w:eastAsia="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r w:rsidR="00321405" w:rsidRPr="00C80CE8">
        <w:rPr>
          <w:rFonts w:eastAsia="Times New Roman"/>
          <w:sz w:val="24"/>
          <w:szCs w:val="24"/>
        </w:rPr>
        <w:t>МОАУ</w:t>
      </w:r>
      <w:r w:rsidR="00321405" w:rsidRPr="00C80CE8">
        <w:rPr>
          <w:sz w:val="24"/>
          <w:szCs w:val="24"/>
        </w:rPr>
        <w:t xml:space="preserve"> </w:t>
      </w:r>
      <w:r w:rsidR="00321405" w:rsidRPr="00C80CE8">
        <w:rPr>
          <w:rFonts w:eastAsia="Times New Roman"/>
          <w:sz w:val="24"/>
          <w:szCs w:val="24"/>
        </w:rPr>
        <w:t>«Покровская средняя общеобразовательная школа»</w:t>
      </w:r>
      <w:r w:rsidRPr="00C80CE8">
        <w:rPr>
          <w:rFonts w:eastAsia="Times New Roman"/>
          <w:sz w:val="24"/>
          <w:szCs w:val="24"/>
        </w:rPr>
        <w:t>.</w:t>
      </w:r>
    </w:p>
    <w:p w:rsidR="007041D5" w:rsidRPr="00C80CE8" w:rsidRDefault="007041D5" w:rsidP="005E5397">
      <w:pPr>
        <w:spacing w:line="9" w:lineRule="exact"/>
        <w:jc w:val="both"/>
        <w:rPr>
          <w:sz w:val="24"/>
          <w:szCs w:val="24"/>
        </w:rPr>
      </w:pPr>
    </w:p>
    <w:p w:rsidR="007041D5" w:rsidRPr="00C80CE8" w:rsidRDefault="00171210" w:rsidP="005E5397">
      <w:pPr>
        <w:ind w:left="700"/>
        <w:jc w:val="both"/>
        <w:rPr>
          <w:sz w:val="24"/>
          <w:szCs w:val="24"/>
        </w:rPr>
      </w:pPr>
      <w:r w:rsidRPr="00C80CE8">
        <w:rPr>
          <w:rFonts w:eastAsia="Times New Roman"/>
          <w:b/>
          <w:bCs/>
          <w:sz w:val="24"/>
          <w:szCs w:val="24"/>
        </w:rPr>
        <w:t xml:space="preserve">Требования </w:t>
      </w:r>
      <w:r w:rsidRPr="00C80CE8">
        <w:rPr>
          <w:rFonts w:eastAsia="Times New Roman"/>
          <w:sz w:val="24"/>
          <w:szCs w:val="24"/>
        </w:rPr>
        <w:t>включают:</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7041D5" w:rsidRPr="00C80CE8" w:rsidRDefault="00171210" w:rsidP="005E5397">
      <w:pPr>
        <w:ind w:left="280"/>
        <w:jc w:val="both"/>
        <w:rPr>
          <w:sz w:val="24"/>
          <w:szCs w:val="24"/>
        </w:rPr>
      </w:pPr>
      <w:r w:rsidRPr="00C80CE8">
        <w:rPr>
          <w:rFonts w:eastAsia="Times New Roman"/>
          <w:sz w:val="24"/>
          <w:szCs w:val="24"/>
        </w:rPr>
        <w:t>–   способность их использования в познавательной и социальной практике;</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7041D5" w:rsidRPr="00C80CE8" w:rsidRDefault="007041D5" w:rsidP="005E5397">
      <w:pPr>
        <w:spacing w:line="16"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 xml:space="preserve">Программа направлена </w:t>
      </w:r>
      <w:r w:rsidRPr="00C80CE8">
        <w:rPr>
          <w:rFonts w:eastAsia="Times New Roman"/>
          <w:sz w:val="24"/>
          <w:szCs w:val="24"/>
        </w:rPr>
        <w:t>на:</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повышение эффективности освоения обучающимися основной образовательной программы, а также усвоение знаний и учебных действий;</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041D5" w:rsidRPr="00C80CE8" w:rsidRDefault="007041D5" w:rsidP="005E5397">
      <w:pPr>
        <w:spacing w:line="30" w:lineRule="exact"/>
        <w:jc w:val="both"/>
        <w:rPr>
          <w:sz w:val="24"/>
          <w:szCs w:val="24"/>
        </w:rPr>
      </w:pPr>
    </w:p>
    <w:p w:rsidR="007041D5" w:rsidRPr="00C80CE8" w:rsidRDefault="00171210" w:rsidP="001D2ACB">
      <w:pPr>
        <w:spacing w:line="276" w:lineRule="exact"/>
        <w:jc w:val="both"/>
        <w:rPr>
          <w:sz w:val="24"/>
          <w:szCs w:val="24"/>
        </w:rPr>
      </w:pPr>
      <w:r w:rsidRPr="00C80CE8">
        <w:rPr>
          <w:rFonts w:eastAsia="Times New Roman"/>
          <w:b/>
          <w:bCs/>
          <w:sz w:val="24"/>
          <w:szCs w:val="24"/>
        </w:rPr>
        <w:t>Программа обеспечивает</w:t>
      </w:r>
      <w:r w:rsidRPr="00C80CE8">
        <w:rPr>
          <w:rFonts w:eastAsia="Times New Roman"/>
          <w:sz w:val="24"/>
          <w:szCs w:val="24"/>
        </w:rPr>
        <w:t>:</w:t>
      </w:r>
      <w:r w:rsidR="001D2ACB" w:rsidRPr="00C80CE8">
        <w:rPr>
          <w:sz w:val="24"/>
          <w:szCs w:val="24"/>
        </w:rPr>
        <w:t xml:space="preserve"> </w:t>
      </w:r>
    </w:p>
    <w:p w:rsidR="007041D5" w:rsidRPr="00C80CE8" w:rsidRDefault="00171210" w:rsidP="005E5397">
      <w:pPr>
        <w:spacing w:line="270" w:lineRule="auto"/>
        <w:ind w:firstLine="283"/>
        <w:jc w:val="both"/>
        <w:rPr>
          <w:sz w:val="24"/>
          <w:szCs w:val="24"/>
        </w:rPr>
      </w:pPr>
      <w:r w:rsidRPr="00C80CE8">
        <w:rPr>
          <w:rFonts w:eastAsia="Times New Roman"/>
          <w:sz w:val="24"/>
          <w:szCs w:val="24"/>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решение задач общекультурного, личностного и познавательного развития обучающихся;</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roofErr w:type="gramStart"/>
      <w:r w:rsidRPr="00C80CE8">
        <w:rPr>
          <w:rFonts w:eastAsia="Times New Roman"/>
          <w:sz w:val="24"/>
          <w:szCs w:val="24"/>
        </w:rPr>
        <w:t>работы по подготовке</w:t>
      </w:r>
      <w:proofErr w:type="gramEnd"/>
      <w:r w:rsidRPr="00C80CE8">
        <w:rPr>
          <w:rFonts w:eastAsia="Times New Roman"/>
          <w:sz w:val="24"/>
          <w:szCs w:val="24"/>
        </w:rPr>
        <w:t xml:space="preserve"> и защите индивидуальных проектов;</w:t>
      </w:r>
    </w:p>
    <w:p w:rsidR="007041D5" w:rsidRPr="00C80CE8" w:rsidRDefault="007041D5" w:rsidP="005E5397">
      <w:pPr>
        <w:spacing w:line="18" w:lineRule="exact"/>
        <w:jc w:val="both"/>
        <w:rPr>
          <w:sz w:val="24"/>
          <w:szCs w:val="24"/>
        </w:rPr>
      </w:pPr>
    </w:p>
    <w:p w:rsidR="00321405" w:rsidRPr="00C80CE8" w:rsidRDefault="00171210" w:rsidP="00E17C7C">
      <w:pPr>
        <w:spacing w:line="272" w:lineRule="auto"/>
        <w:ind w:firstLine="283"/>
        <w:jc w:val="both"/>
        <w:rPr>
          <w:rFonts w:eastAsia="Times New Roman"/>
          <w:sz w:val="24"/>
          <w:szCs w:val="24"/>
        </w:rPr>
      </w:pPr>
      <w:r w:rsidRPr="00C80CE8">
        <w:rPr>
          <w:rFonts w:eastAsia="Times New Roman"/>
          <w:sz w:val="24"/>
          <w:szCs w:val="24"/>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w:t>
      </w:r>
    </w:p>
    <w:p w:rsidR="007041D5" w:rsidRPr="00C80CE8" w:rsidRDefault="00171210" w:rsidP="005E5397">
      <w:pPr>
        <w:spacing w:line="272" w:lineRule="auto"/>
        <w:ind w:firstLine="283"/>
        <w:jc w:val="both"/>
        <w:rPr>
          <w:rFonts w:eastAsia="Times New Roman"/>
          <w:sz w:val="24"/>
          <w:szCs w:val="24"/>
        </w:rPr>
      </w:pPr>
      <w:r w:rsidRPr="00C80CE8">
        <w:rPr>
          <w:rFonts w:eastAsia="Times New Roman"/>
          <w:sz w:val="24"/>
          <w:szCs w:val="24"/>
        </w:rPr>
        <w:t>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17C7C" w:rsidRPr="00C80CE8" w:rsidRDefault="00E17C7C" w:rsidP="005E5397">
      <w:pPr>
        <w:spacing w:line="272" w:lineRule="auto"/>
        <w:ind w:firstLine="283"/>
        <w:jc w:val="both"/>
        <w:rPr>
          <w:sz w:val="24"/>
          <w:szCs w:val="24"/>
        </w:rPr>
      </w:pPr>
    </w:p>
    <w:p w:rsidR="007041D5" w:rsidRPr="00C80CE8" w:rsidRDefault="007041D5" w:rsidP="005E5397">
      <w:pPr>
        <w:spacing w:line="18" w:lineRule="exact"/>
        <w:jc w:val="both"/>
        <w:rPr>
          <w:sz w:val="24"/>
          <w:szCs w:val="24"/>
        </w:rPr>
      </w:pPr>
    </w:p>
    <w:p w:rsidR="007041D5" w:rsidRPr="00C80CE8" w:rsidRDefault="00171210" w:rsidP="005E5397">
      <w:pPr>
        <w:spacing w:line="253" w:lineRule="auto"/>
        <w:ind w:firstLine="283"/>
        <w:jc w:val="both"/>
        <w:rPr>
          <w:sz w:val="24"/>
          <w:szCs w:val="24"/>
        </w:rPr>
      </w:pPr>
      <w:r w:rsidRPr="00C80CE8">
        <w:rPr>
          <w:rFonts w:eastAsia="Times New Roman"/>
          <w:sz w:val="24"/>
          <w:szCs w:val="24"/>
        </w:rPr>
        <w:t>– практическую направленность проводимых исследований и индивидуальных проектов;</w:t>
      </w:r>
    </w:p>
    <w:p w:rsidR="007041D5" w:rsidRPr="00C80CE8" w:rsidRDefault="00171210" w:rsidP="005E5397">
      <w:pPr>
        <w:spacing w:line="264" w:lineRule="auto"/>
        <w:ind w:firstLine="283"/>
        <w:jc w:val="both"/>
        <w:rPr>
          <w:sz w:val="24"/>
          <w:szCs w:val="24"/>
        </w:rPr>
      </w:pPr>
      <w:r w:rsidRPr="00C80CE8">
        <w:rPr>
          <w:rFonts w:eastAsia="Times New Roman"/>
          <w:sz w:val="24"/>
          <w:szCs w:val="24"/>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подготовку к осознанному выбору дальнейшего образования и профессиональной деятельности.</w:t>
      </w:r>
    </w:p>
    <w:p w:rsidR="007041D5" w:rsidRPr="00C80CE8" w:rsidRDefault="007041D5" w:rsidP="005E5397">
      <w:pPr>
        <w:spacing w:line="28" w:lineRule="exact"/>
        <w:jc w:val="both"/>
        <w:rPr>
          <w:sz w:val="24"/>
          <w:szCs w:val="24"/>
        </w:rPr>
      </w:pPr>
    </w:p>
    <w:p w:rsidR="007041D5" w:rsidRPr="00C80CE8" w:rsidRDefault="005B3701" w:rsidP="005E5397">
      <w:pPr>
        <w:spacing w:line="273" w:lineRule="auto"/>
        <w:ind w:firstLine="283"/>
        <w:jc w:val="both"/>
        <w:rPr>
          <w:sz w:val="24"/>
          <w:szCs w:val="24"/>
        </w:rPr>
      </w:pPr>
      <w:r>
        <w:rPr>
          <w:rFonts w:eastAsia="Times New Roman"/>
          <w:b/>
          <w:bCs/>
          <w:sz w:val="24"/>
          <w:szCs w:val="24"/>
        </w:rPr>
        <w:t xml:space="preserve">2.1.1. </w:t>
      </w:r>
      <w:r w:rsidR="00171210" w:rsidRPr="00C80CE8">
        <w:rPr>
          <w:rFonts w:eastAsia="Times New Roman"/>
          <w:b/>
          <w:bCs/>
          <w:sz w:val="24"/>
          <w:szCs w:val="24"/>
        </w:rPr>
        <w:t xml:space="preserve">Цель программы развития УУД </w:t>
      </w:r>
      <w:r w:rsidR="00171210" w:rsidRPr="00C80CE8">
        <w:rPr>
          <w:rFonts w:eastAsia="Times New Roman"/>
          <w:sz w:val="24"/>
          <w:szCs w:val="24"/>
        </w:rPr>
        <w:t>—</w:t>
      </w:r>
      <w:r w:rsidR="00171210" w:rsidRPr="00C80CE8">
        <w:rPr>
          <w:rFonts w:eastAsia="Times New Roman"/>
          <w:b/>
          <w:bCs/>
          <w:sz w:val="24"/>
          <w:szCs w:val="24"/>
        </w:rPr>
        <w:t xml:space="preserve"> </w:t>
      </w:r>
      <w:r w:rsidR="00171210" w:rsidRPr="00C80CE8">
        <w:rPr>
          <w:rFonts w:eastAsia="Times New Roman"/>
          <w:sz w:val="24"/>
          <w:szCs w:val="24"/>
        </w:rPr>
        <w:t>обеспечить организационно-методические условия</w:t>
      </w:r>
      <w:r w:rsidR="00171210" w:rsidRPr="00C80CE8">
        <w:rPr>
          <w:rFonts w:eastAsia="Times New Roman"/>
          <w:b/>
          <w:bCs/>
          <w:sz w:val="24"/>
          <w:szCs w:val="24"/>
        </w:rPr>
        <w:t xml:space="preserve"> </w:t>
      </w:r>
      <w:r w:rsidR="00171210" w:rsidRPr="00C80CE8">
        <w:rPr>
          <w:rFonts w:eastAsia="Times New Roman"/>
          <w:sz w:val="24"/>
          <w:szCs w:val="24"/>
        </w:rPr>
        <w:t>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7041D5" w:rsidRPr="00C80CE8" w:rsidRDefault="007041D5" w:rsidP="005E5397">
      <w:pPr>
        <w:spacing w:line="1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В соответствии с указанной целью примерная программа развития УУД среднего общего образования определяет следующие </w:t>
      </w:r>
      <w:r w:rsidRPr="00C80CE8">
        <w:rPr>
          <w:rFonts w:eastAsia="Times New Roman"/>
          <w:b/>
          <w:bCs/>
          <w:sz w:val="24"/>
          <w:szCs w:val="24"/>
        </w:rPr>
        <w:t>задачи</w:t>
      </w:r>
      <w:r w:rsidRPr="00C80CE8">
        <w:rPr>
          <w:rFonts w:eastAsia="Times New Roman"/>
          <w:sz w:val="24"/>
          <w:szCs w:val="24"/>
        </w:rPr>
        <w:t>:</w:t>
      </w:r>
    </w:p>
    <w:p w:rsidR="007041D5" w:rsidRPr="00C80CE8" w:rsidRDefault="00171210" w:rsidP="005E5397">
      <w:pPr>
        <w:spacing w:line="273" w:lineRule="auto"/>
        <w:ind w:firstLine="283"/>
        <w:jc w:val="both"/>
        <w:rPr>
          <w:sz w:val="24"/>
          <w:szCs w:val="24"/>
        </w:rPr>
      </w:pPr>
      <w:r w:rsidRPr="00C80CE8">
        <w:rPr>
          <w:rFonts w:eastAsia="Times New Roman"/>
          <w:sz w:val="24"/>
          <w:szCs w:val="24"/>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7041D5" w:rsidRPr="00C80CE8" w:rsidRDefault="007041D5" w:rsidP="005E5397">
      <w:pPr>
        <w:spacing w:line="19"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7041D5" w:rsidRPr="00C80CE8" w:rsidRDefault="007041D5" w:rsidP="005E5397">
      <w:pPr>
        <w:spacing w:line="26" w:lineRule="exact"/>
        <w:jc w:val="both"/>
        <w:rPr>
          <w:sz w:val="24"/>
          <w:szCs w:val="24"/>
        </w:rPr>
      </w:pPr>
    </w:p>
    <w:p w:rsidR="007041D5" w:rsidRPr="00C80CE8" w:rsidRDefault="00171210" w:rsidP="005E5397">
      <w:pPr>
        <w:spacing w:line="274" w:lineRule="auto"/>
        <w:ind w:firstLine="283"/>
        <w:jc w:val="both"/>
        <w:rPr>
          <w:sz w:val="24"/>
          <w:szCs w:val="24"/>
        </w:rPr>
      </w:pPr>
      <w:r w:rsidRPr="00C80CE8">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7041D5" w:rsidRPr="00C80CE8" w:rsidRDefault="007041D5" w:rsidP="005E5397">
      <w:pPr>
        <w:spacing w:line="15" w:lineRule="exact"/>
        <w:jc w:val="both"/>
        <w:rPr>
          <w:sz w:val="24"/>
          <w:szCs w:val="24"/>
        </w:rPr>
      </w:pPr>
    </w:p>
    <w:p w:rsidR="007041D5" w:rsidRDefault="00171210" w:rsidP="005E5397">
      <w:pPr>
        <w:spacing w:line="264" w:lineRule="auto"/>
        <w:ind w:firstLine="283"/>
        <w:jc w:val="both"/>
        <w:rPr>
          <w:rFonts w:eastAsia="Times New Roman"/>
          <w:sz w:val="24"/>
          <w:szCs w:val="24"/>
        </w:rPr>
      </w:pPr>
      <w:r w:rsidRPr="00C80CE8">
        <w:rPr>
          <w:rFonts w:eastAsia="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w:t>
      </w:r>
    </w:p>
    <w:p w:rsidR="008C2445" w:rsidRPr="008C2445" w:rsidRDefault="008C2445" w:rsidP="008C2445">
      <w:pPr>
        <w:keepNext/>
        <w:keepLines/>
        <w:suppressAutoHyphens/>
        <w:ind w:firstLine="709"/>
        <w:jc w:val="both"/>
        <w:outlineLvl w:val="2"/>
        <w:rPr>
          <w:rFonts w:eastAsia="Calibri"/>
          <w:b/>
          <w:sz w:val="24"/>
          <w:szCs w:val="24"/>
          <w:lang w:val="x-none" w:eastAsia="x-none"/>
        </w:rPr>
      </w:pPr>
      <w:bookmarkStart w:id="1" w:name="_Toc435412696"/>
      <w:bookmarkStart w:id="2" w:name="_Toc453968170"/>
      <w:r w:rsidRPr="008C2445">
        <w:rPr>
          <w:rFonts w:eastAsia="Calibri"/>
          <w:b/>
          <w:sz w:val="24"/>
          <w:szCs w:val="24"/>
          <w:lang w:val="x-none" w:eastAsia="x-none"/>
        </w:rPr>
        <w:t>II.1</w:t>
      </w:r>
      <w:r w:rsidRPr="008C2445">
        <w:rPr>
          <w:rFonts w:eastAsia="Calibri"/>
          <w:b/>
          <w:color w:val="000000"/>
          <w:sz w:val="24"/>
          <w:szCs w:val="24"/>
          <w:u w:color="000000"/>
          <w:lang w:val="x-none" w:eastAsia="x-none"/>
        </w:rPr>
        <w:t>.2. </w:t>
      </w:r>
      <w:r w:rsidRPr="008C2445">
        <w:rPr>
          <w:rFonts w:eastAsia="Calibri"/>
          <w:b/>
          <w:sz w:val="24"/>
          <w:szCs w:val="24"/>
          <w:lang w:val="x-none" w:eastAsia="x-none"/>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
      <w:bookmarkEnd w:id="2"/>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8C2445">
        <w:rPr>
          <w:rFonts w:eastAsia="Calibri"/>
          <w:sz w:val="24"/>
          <w:szCs w:val="24"/>
          <w:u w:color="000000"/>
          <w:bdr w:val="nil"/>
          <w:lang w:eastAsia="en-US"/>
        </w:rPr>
        <w:t>рефлексивности</w:t>
      </w:r>
      <w:proofErr w:type="spellEnd"/>
      <w:r w:rsidRPr="008C2445">
        <w:rPr>
          <w:rFonts w:eastAsia="Calibri"/>
          <w:sz w:val="24"/>
          <w:szCs w:val="24"/>
          <w:u w:color="000000"/>
          <w:bdr w:val="nil"/>
          <w:lang w:eastAsia="en-US"/>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w:t>
      </w:r>
      <w:r w:rsidRPr="008C2445">
        <w:rPr>
          <w:rFonts w:eastAsia="Calibri"/>
          <w:sz w:val="24"/>
          <w:szCs w:val="24"/>
          <w:u w:color="000000"/>
          <w:bdr w:val="nil"/>
          <w:lang w:eastAsia="en-US"/>
        </w:rPr>
        <w:lastRenderedPageBreak/>
        <w:t xml:space="preserve">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w:t>
      </w:r>
      <w:proofErr w:type="spellStart"/>
      <w:r w:rsidRPr="008C2445">
        <w:rPr>
          <w:rFonts w:eastAsia="Calibri"/>
          <w:sz w:val="24"/>
          <w:szCs w:val="24"/>
          <w:u w:color="000000"/>
          <w:bdr w:val="nil"/>
          <w:lang w:eastAsia="en-US"/>
        </w:rPr>
        <w:t>доращивания</w:t>
      </w:r>
      <w:proofErr w:type="spellEnd"/>
      <w:r w:rsidRPr="008C2445">
        <w:rPr>
          <w:rFonts w:eastAsia="Calibri"/>
          <w:sz w:val="24"/>
          <w:szCs w:val="24"/>
          <w:u w:color="000000"/>
          <w:bdr w:val="nil"/>
          <w:lang w:eastAsia="en-US"/>
        </w:rPr>
        <w:t xml:space="preserve"> компетенций.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8C2445">
        <w:rPr>
          <w:rFonts w:eastAsia="Calibri"/>
          <w:sz w:val="24"/>
          <w:szCs w:val="24"/>
          <w:u w:color="000000"/>
          <w:bdr w:val="nil"/>
          <w:lang w:eastAsia="en-US"/>
        </w:rPr>
        <w:t>том</w:t>
      </w:r>
      <w:proofErr w:type="gramEnd"/>
      <w:r w:rsidRPr="008C2445">
        <w:rPr>
          <w:rFonts w:eastAsia="Calibri"/>
          <w:sz w:val="24"/>
          <w:szCs w:val="24"/>
          <w:u w:color="000000"/>
          <w:bdr w:val="nil"/>
          <w:lang w:eastAsia="en-US"/>
        </w:rPr>
        <w:t xml:space="preserve"> что по-прежнему важное место остается за личностным самоопределением). Продолжается, но уже не столь ярко, как у подростков, учебное </w:t>
      </w:r>
      <w:proofErr w:type="spellStart"/>
      <w:r w:rsidRPr="008C2445">
        <w:rPr>
          <w:rFonts w:eastAsia="Calibri"/>
          <w:sz w:val="24"/>
          <w:szCs w:val="24"/>
          <w:u w:color="000000"/>
          <w:bdr w:val="nil"/>
          <w:lang w:eastAsia="en-US"/>
        </w:rPr>
        <w:t>смыслообразование</w:t>
      </w:r>
      <w:proofErr w:type="spellEnd"/>
      <w:r w:rsidRPr="008C2445">
        <w:rPr>
          <w:rFonts w:eastAsia="Calibri"/>
          <w:sz w:val="24"/>
          <w:szCs w:val="24"/>
          <w:u w:color="000000"/>
          <w:bdr w:val="nil"/>
          <w:lang w:eastAsia="en-US"/>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8C2445">
        <w:rPr>
          <w:rFonts w:eastAsia="Calibri"/>
          <w:sz w:val="24"/>
          <w:szCs w:val="24"/>
          <w:u w:color="000000"/>
          <w:bdr w:val="nil"/>
          <w:lang w:eastAsia="en-US"/>
        </w:rPr>
        <w:t>полимотивированность</w:t>
      </w:r>
      <w:proofErr w:type="spellEnd"/>
      <w:r w:rsidRPr="008C2445">
        <w:rPr>
          <w:rFonts w:eastAsia="Calibri"/>
          <w:sz w:val="24"/>
          <w:szCs w:val="24"/>
          <w:u w:color="000000"/>
          <w:bdr w:val="nil"/>
          <w:lang w:eastAsia="en-US"/>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w:t>
      </w:r>
      <w:r w:rsidRPr="008C2445">
        <w:rPr>
          <w:rFonts w:eastAsia="Calibri"/>
          <w:sz w:val="24"/>
          <w:szCs w:val="24"/>
          <w:u w:color="000000"/>
          <w:bdr w:val="nil"/>
          <w:lang w:eastAsia="en-US"/>
        </w:rPr>
        <w:lastRenderedPageBreak/>
        <w:t>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8C2445">
        <w:rPr>
          <w:rFonts w:eastAsia="Calibri"/>
          <w:sz w:val="24"/>
          <w:szCs w:val="24"/>
          <w:u w:color="000000"/>
          <w:bdr w:val="nil"/>
          <w:lang w:eastAsia="en-US"/>
        </w:rPr>
        <w:t>полидисциплинарных</w:t>
      </w:r>
      <w:proofErr w:type="spellEnd"/>
      <w:r w:rsidRPr="008C2445">
        <w:rPr>
          <w:rFonts w:eastAsia="Calibri"/>
          <w:sz w:val="24"/>
          <w:szCs w:val="24"/>
          <w:u w:color="000000"/>
          <w:bdr w:val="nil"/>
          <w:lang w:eastAsia="en-US"/>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697E" w:rsidRPr="00C80CE8" w:rsidRDefault="0040697E" w:rsidP="005E5397">
      <w:pPr>
        <w:spacing w:line="264" w:lineRule="auto"/>
        <w:ind w:firstLine="283"/>
        <w:jc w:val="both"/>
        <w:rPr>
          <w:sz w:val="24"/>
          <w:szCs w:val="24"/>
        </w:rPr>
      </w:pPr>
    </w:p>
    <w:p w:rsidR="008C2445" w:rsidRPr="00C80CE8" w:rsidRDefault="008C2445" w:rsidP="008C2445">
      <w:pPr>
        <w:spacing w:line="336" w:lineRule="exact"/>
        <w:jc w:val="both"/>
        <w:rPr>
          <w:sz w:val="24"/>
          <w:szCs w:val="24"/>
        </w:rPr>
      </w:pPr>
    </w:p>
    <w:p w:rsidR="007041D5" w:rsidRPr="00C80CE8" w:rsidRDefault="008C2445" w:rsidP="008C2445">
      <w:pPr>
        <w:jc w:val="both"/>
        <w:rPr>
          <w:sz w:val="24"/>
          <w:szCs w:val="24"/>
        </w:rPr>
      </w:pPr>
      <w:r>
        <w:rPr>
          <w:rFonts w:eastAsia="Times New Roman"/>
          <w:b/>
          <w:bCs/>
          <w:i/>
          <w:iCs/>
          <w:sz w:val="24"/>
          <w:szCs w:val="24"/>
        </w:rPr>
        <w:t>2.1.</w:t>
      </w:r>
      <w:proofErr w:type="gramStart"/>
      <w:r>
        <w:rPr>
          <w:rFonts w:eastAsia="Times New Roman"/>
          <w:b/>
          <w:bCs/>
          <w:i/>
          <w:iCs/>
          <w:sz w:val="24"/>
          <w:szCs w:val="24"/>
        </w:rPr>
        <w:t>3.Основные</w:t>
      </w:r>
      <w:proofErr w:type="gramEnd"/>
      <w:r>
        <w:rPr>
          <w:rFonts w:eastAsia="Times New Roman"/>
          <w:b/>
          <w:bCs/>
          <w:i/>
          <w:iCs/>
          <w:sz w:val="24"/>
          <w:szCs w:val="24"/>
        </w:rPr>
        <w:t xml:space="preserve"> задачи по ф</w:t>
      </w:r>
      <w:r w:rsidRPr="00C80CE8">
        <w:rPr>
          <w:rFonts w:eastAsia="Times New Roman"/>
          <w:b/>
          <w:bCs/>
          <w:i/>
          <w:iCs/>
          <w:sz w:val="24"/>
          <w:szCs w:val="24"/>
        </w:rPr>
        <w:t>ормировани</w:t>
      </w:r>
      <w:r>
        <w:rPr>
          <w:rFonts w:eastAsia="Times New Roman"/>
          <w:b/>
          <w:bCs/>
          <w:i/>
          <w:iCs/>
          <w:sz w:val="24"/>
          <w:szCs w:val="24"/>
        </w:rPr>
        <w:t>ю</w:t>
      </w:r>
      <w:r w:rsidRPr="00C80CE8">
        <w:rPr>
          <w:rFonts w:eastAsia="Times New Roman"/>
          <w:b/>
          <w:bCs/>
          <w:i/>
          <w:iCs/>
          <w:sz w:val="24"/>
          <w:szCs w:val="24"/>
        </w:rPr>
        <w:t xml:space="preserve"> познавательных универсальных учебных действий</w:t>
      </w:r>
    </w:p>
    <w:p w:rsidR="007041D5" w:rsidRPr="008C2445" w:rsidRDefault="00171210" w:rsidP="005E5397">
      <w:pPr>
        <w:jc w:val="both"/>
        <w:rPr>
          <w:sz w:val="24"/>
          <w:szCs w:val="24"/>
        </w:rPr>
      </w:pPr>
      <w:r w:rsidRPr="008C2445">
        <w:rPr>
          <w:rFonts w:eastAsia="Cambria"/>
          <w:bCs/>
          <w:sz w:val="24"/>
          <w:szCs w:val="24"/>
        </w:rPr>
        <w:t>Типовые задачи по формированию универсальных учебных действий</w:t>
      </w:r>
    </w:p>
    <w:p w:rsidR="007041D5" w:rsidRPr="00C80CE8" w:rsidRDefault="007041D5" w:rsidP="005E5397">
      <w:pPr>
        <w:spacing w:line="325"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7041D5" w:rsidRPr="00C80CE8" w:rsidRDefault="007041D5" w:rsidP="005E5397">
      <w:pPr>
        <w:spacing w:line="2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обеспечение возможности самостоятельного выбора обучающимися темпа, режимов и форм освоения предметного материала;</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xml:space="preserve">– обеспечение наличия образовательных событий, в рамках которых решаются задачи, носящие </w:t>
      </w:r>
      <w:proofErr w:type="spellStart"/>
      <w:r w:rsidRPr="00C80CE8">
        <w:rPr>
          <w:rFonts w:eastAsia="Times New Roman"/>
          <w:sz w:val="24"/>
          <w:szCs w:val="24"/>
        </w:rPr>
        <w:t>полидисциплинарный</w:t>
      </w:r>
      <w:proofErr w:type="spellEnd"/>
      <w:r w:rsidRPr="00C80CE8">
        <w:rPr>
          <w:rFonts w:eastAsia="Times New Roman"/>
          <w:sz w:val="24"/>
          <w:szCs w:val="24"/>
        </w:rPr>
        <w:t xml:space="preserve"> и метапредметный характер;</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7041D5" w:rsidRPr="00C80CE8" w:rsidRDefault="007041D5" w:rsidP="005E5397">
      <w:pPr>
        <w:spacing w:line="18" w:lineRule="exact"/>
        <w:jc w:val="both"/>
        <w:rPr>
          <w:sz w:val="24"/>
          <w:szCs w:val="24"/>
        </w:rPr>
      </w:pPr>
    </w:p>
    <w:p w:rsidR="007041D5" w:rsidRPr="00C80CE8" w:rsidRDefault="00171210" w:rsidP="008C2445">
      <w:pPr>
        <w:spacing w:line="264" w:lineRule="auto"/>
        <w:ind w:firstLine="283"/>
        <w:jc w:val="both"/>
        <w:rPr>
          <w:sz w:val="24"/>
          <w:szCs w:val="24"/>
        </w:rPr>
      </w:pPr>
      <w:r w:rsidRPr="00C80CE8">
        <w:rPr>
          <w:rFonts w:eastAsia="Times New Roman"/>
          <w:sz w:val="24"/>
          <w:szCs w:val="24"/>
        </w:rPr>
        <w:t>– обеспечение наличия в образовательной деятельности событий, требующих от обучающихся предъявления продуктов своей деятельности.</w:t>
      </w:r>
    </w:p>
    <w:p w:rsidR="007041D5" w:rsidRPr="00C80CE8" w:rsidRDefault="00171210" w:rsidP="005E5397">
      <w:pPr>
        <w:spacing w:line="264" w:lineRule="auto"/>
        <w:ind w:firstLine="708"/>
        <w:jc w:val="both"/>
        <w:rPr>
          <w:sz w:val="24"/>
          <w:szCs w:val="24"/>
        </w:rPr>
      </w:pPr>
      <w:r w:rsidRPr="00C80CE8">
        <w:rPr>
          <w:rFonts w:eastAsia="Times New Roman"/>
          <w:sz w:val="24"/>
          <w:szCs w:val="24"/>
        </w:rPr>
        <w:t>Задачи должны быть сконструированы таким образом, чтобы формировать у обучающихся умения:</w:t>
      </w:r>
    </w:p>
    <w:p w:rsidR="007041D5" w:rsidRPr="00C80CE8" w:rsidRDefault="007041D5" w:rsidP="005E5397">
      <w:pPr>
        <w:spacing w:line="14"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а) объяснять явления с научной точки зрения;</w:t>
      </w:r>
    </w:p>
    <w:p w:rsidR="007041D5" w:rsidRPr="00C80CE8" w:rsidRDefault="007041D5" w:rsidP="005E5397">
      <w:pPr>
        <w:spacing w:line="43"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б) разрабатывать дизайн научного исследования;</w:t>
      </w:r>
    </w:p>
    <w:p w:rsidR="007041D5" w:rsidRPr="00C80CE8" w:rsidRDefault="007041D5" w:rsidP="005E5397">
      <w:pPr>
        <w:spacing w:line="41" w:lineRule="exact"/>
        <w:jc w:val="both"/>
        <w:rPr>
          <w:sz w:val="24"/>
          <w:szCs w:val="24"/>
        </w:rPr>
      </w:pPr>
    </w:p>
    <w:p w:rsidR="007041D5" w:rsidRPr="00C80CE8" w:rsidRDefault="00171210" w:rsidP="005E5397">
      <w:pPr>
        <w:tabs>
          <w:tab w:val="left" w:pos="2340"/>
          <w:tab w:val="left" w:pos="3840"/>
          <w:tab w:val="left" w:pos="4840"/>
          <w:tab w:val="left" w:pos="5240"/>
          <w:tab w:val="left" w:pos="7040"/>
          <w:tab w:val="left" w:pos="7400"/>
          <w:tab w:val="left" w:pos="8380"/>
          <w:tab w:val="left" w:pos="9500"/>
        </w:tabs>
        <w:jc w:val="both"/>
        <w:rPr>
          <w:sz w:val="24"/>
          <w:szCs w:val="24"/>
        </w:rPr>
      </w:pPr>
      <w:r w:rsidRPr="00C80CE8">
        <w:rPr>
          <w:rFonts w:eastAsia="Times New Roman"/>
          <w:sz w:val="24"/>
          <w:szCs w:val="24"/>
        </w:rPr>
        <w:t>в) интерпретировать</w:t>
      </w:r>
      <w:r w:rsidRPr="00C80CE8">
        <w:rPr>
          <w:rFonts w:eastAsia="Times New Roman"/>
          <w:sz w:val="24"/>
          <w:szCs w:val="24"/>
        </w:rPr>
        <w:tab/>
        <w:t>полученные</w:t>
      </w:r>
      <w:r w:rsidRPr="00C80CE8">
        <w:rPr>
          <w:rFonts w:eastAsia="Times New Roman"/>
          <w:sz w:val="24"/>
          <w:szCs w:val="24"/>
        </w:rPr>
        <w:tab/>
        <w:t>данные</w:t>
      </w:r>
      <w:r w:rsidRPr="00C80CE8">
        <w:rPr>
          <w:rFonts w:eastAsia="Times New Roman"/>
          <w:sz w:val="24"/>
          <w:szCs w:val="24"/>
        </w:rPr>
        <w:tab/>
        <w:t>и</w:t>
      </w:r>
      <w:r w:rsidRPr="00C80CE8">
        <w:rPr>
          <w:rFonts w:eastAsia="Times New Roman"/>
          <w:sz w:val="24"/>
          <w:szCs w:val="24"/>
        </w:rPr>
        <w:tab/>
        <w:t>доказательства</w:t>
      </w:r>
      <w:r w:rsidRPr="00C80CE8">
        <w:rPr>
          <w:rFonts w:eastAsia="Times New Roman"/>
          <w:sz w:val="24"/>
          <w:szCs w:val="24"/>
        </w:rPr>
        <w:tab/>
        <w:t>с</w:t>
      </w:r>
      <w:r w:rsidRPr="00C80CE8">
        <w:rPr>
          <w:rFonts w:eastAsia="Times New Roman"/>
          <w:sz w:val="24"/>
          <w:szCs w:val="24"/>
        </w:rPr>
        <w:tab/>
        <w:t>разных</w:t>
      </w:r>
      <w:r w:rsidRPr="00C80CE8">
        <w:rPr>
          <w:rFonts w:eastAsia="Times New Roman"/>
          <w:sz w:val="24"/>
          <w:szCs w:val="24"/>
        </w:rPr>
        <w:tab/>
        <w:t>позиций</w:t>
      </w:r>
      <w:r w:rsidRPr="00C80CE8">
        <w:rPr>
          <w:sz w:val="24"/>
          <w:szCs w:val="24"/>
        </w:rPr>
        <w:tab/>
      </w:r>
      <w:r w:rsidRPr="00C80CE8">
        <w:rPr>
          <w:rFonts w:eastAsia="Times New Roman"/>
          <w:sz w:val="24"/>
          <w:szCs w:val="24"/>
        </w:rPr>
        <w:t>и</w:t>
      </w:r>
    </w:p>
    <w:p w:rsidR="007041D5" w:rsidRPr="00C80CE8" w:rsidRDefault="00171210" w:rsidP="005E5397">
      <w:pPr>
        <w:ind w:left="1"/>
        <w:jc w:val="both"/>
        <w:rPr>
          <w:sz w:val="24"/>
          <w:szCs w:val="24"/>
        </w:rPr>
      </w:pPr>
      <w:r w:rsidRPr="00C80CE8">
        <w:rPr>
          <w:rFonts w:eastAsia="Times New Roman"/>
          <w:sz w:val="24"/>
          <w:szCs w:val="24"/>
        </w:rPr>
        <w:t>формулировать соответствующие выводы.</w:t>
      </w:r>
    </w:p>
    <w:p w:rsidR="007041D5" w:rsidRPr="00C80CE8" w:rsidRDefault="007041D5" w:rsidP="005E5397">
      <w:pPr>
        <w:spacing w:line="55" w:lineRule="exact"/>
        <w:jc w:val="both"/>
        <w:rPr>
          <w:sz w:val="24"/>
          <w:szCs w:val="24"/>
        </w:rPr>
      </w:pPr>
    </w:p>
    <w:p w:rsidR="007041D5" w:rsidRPr="00C80CE8" w:rsidRDefault="00171210" w:rsidP="005E5397">
      <w:pPr>
        <w:spacing w:line="272" w:lineRule="auto"/>
        <w:ind w:left="1" w:firstLine="708"/>
        <w:jc w:val="both"/>
        <w:rPr>
          <w:sz w:val="24"/>
          <w:szCs w:val="24"/>
        </w:rPr>
      </w:pPr>
      <w:r w:rsidRPr="00C80CE8">
        <w:rPr>
          <w:rFonts w:eastAsia="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C80CE8">
        <w:rPr>
          <w:rFonts w:eastAsia="Times New Roman"/>
          <w:sz w:val="24"/>
          <w:szCs w:val="24"/>
        </w:rPr>
        <w:t>полидисциплинарных</w:t>
      </w:r>
      <w:proofErr w:type="spellEnd"/>
      <w:r w:rsidRPr="00C80CE8">
        <w:rPr>
          <w:rFonts w:eastAsia="Times New Roman"/>
          <w:sz w:val="24"/>
          <w:szCs w:val="24"/>
        </w:rPr>
        <w:t xml:space="preserve"> связей, формирования рефлексии обучающегося и формирования метапредметных понятий и представлений.</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left="1" w:firstLine="708"/>
        <w:jc w:val="both"/>
        <w:rPr>
          <w:sz w:val="24"/>
          <w:szCs w:val="24"/>
        </w:rPr>
      </w:pPr>
      <w:r w:rsidRPr="00C80CE8">
        <w:rPr>
          <w:rFonts w:eastAsia="Times New Roman"/>
          <w:sz w:val="24"/>
          <w:szCs w:val="24"/>
        </w:rPr>
        <w:lastRenderedPageBreak/>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7041D5" w:rsidRPr="00C80CE8" w:rsidRDefault="007041D5" w:rsidP="005E5397">
      <w:pPr>
        <w:spacing w:line="1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xml:space="preserve">–   </w:t>
      </w:r>
      <w:proofErr w:type="spellStart"/>
      <w:r w:rsidRPr="00C80CE8">
        <w:rPr>
          <w:rFonts w:eastAsia="Times New Roman"/>
          <w:sz w:val="24"/>
          <w:szCs w:val="24"/>
        </w:rPr>
        <w:t>полидисциплинарные</w:t>
      </w:r>
      <w:proofErr w:type="spellEnd"/>
      <w:r w:rsidRPr="00C80CE8">
        <w:rPr>
          <w:rFonts w:eastAsia="Times New Roman"/>
          <w:sz w:val="24"/>
          <w:szCs w:val="24"/>
        </w:rPr>
        <w:t xml:space="preserve"> и метапредметные погружения и интенсивы;</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методологические и философские семинары;</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образовательные экспедиции и экскурсии;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учебно-исследовательская работа обучающихся, которая предполагает:</w:t>
      </w:r>
    </w:p>
    <w:p w:rsidR="007041D5" w:rsidRPr="00C80CE8" w:rsidRDefault="007041D5" w:rsidP="005E5397">
      <w:pPr>
        <w:spacing w:line="5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выбор тематики исследования, связанной с новейшими достижениями в области науки и технологий;</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выбор тематики исследований, связанных с учебными предметами, не изучаемыми в школе: психологией, социологией, бизнесом и др.;</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выбор тематики исследований, направленных на изучение проблем местного сообщества, региона, мира в целом.</w:t>
      </w:r>
    </w:p>
    <w:p w:rsidR="007041D5" w:rsidRPr="00C80CE8" w:rsidRDefault="007041D5" w:rsidP="005E5397">
      <w:pPr>
        <w:spacing w:line="295" w:lineRule="exact"/>
        <w:jc w:val="both"/>
        <w:rPr>
          <w:sz w:val="24"/>
          <w:szCs w:val="24"/>
        </w:rPr>
      </w:pPr>
    </w:p>
    <w:p w:rsidR="007041D5" w:rsidRPr="00C80CE8" w:rsidRDefault="00171210" w:rsidP="008F2DAC">
      <w:pPr>
        <w:jc w:val="both"/>
        <w:rPr>
          <w:sz w:val="24"/>
          <w:szCs w:val="24"/>
        </w:rPr>
      </w:pPr>
      <w:r w:rsidRPr="00C80CE8">
        <w:rPr>
          <w:rFonts w:eastAsia="Times New Roman"/>
          <w:b/>
          <w:bCs/>
          <w:i/>
          <w:iCs/>
          <w:sz w:val="24"/>
          <w:szCs w:val="24"/>
        </w:rPr>
        <w:t>Формирование коммуникативных универсальных учебных действий</w:t>
      </w:r>
    </w:p>
    <w:p w:rsidR="007041D5" w:rsidRPr="00C80CE8" w:rsidRDefault="00171210" w:rsidP="005E5397">
      <w:pPr>
        <w:spacing w:line="272" w:lineRule="auto"/>
        <w:ind w:left="1" w:right="20" w:firstLine="708"/>
        <w:jc w:val="both"/>
        <w:rPr>
          <w:sz w:val="24"/>
          <w:szCs w:val="24"/>
        </w:rPr>
      </w:pPr>
      <w:r w:rsidRPr="00C80CE8">
        <w:rPr>
          <w:rFonts w:eastAsia="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7041D5" w:rsidRPr="00C80CE8" w:rsidRDefault="007041D5" w:rsidP="005E5397">
      <w:pPr>
        <w:spacing w:line="1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Открытость образовательной среды позволяет обеспечивать возможность коммуникации:</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с обучающимися других образовательных организаций региона, как с ровесниками, так и с детьми иных возрастов;</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7041D5" w:rsidRPr="00C80CE8" w:rsidRDefault="007041D5" w:rsidP="005E5397">
      <w:pPr>
        <w:spacing w:line="12"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представителями власти, местного самоуправления, фондов, спонсорами и др.</w:t>
      </w:r>
    </w:p>
    <w:p w:rsidR="007041D5" w:rsidRPr="00C80CE8" w:rsidRDefault="007041D5" w:rsidP="005E5397">
      <w:pPr>
        <w:spacing w:line="53" w:lineRule="exact"/>
        <w:jc w:val="both"/>
        <w:rPr>
          <w:sz w:val="24"/>
          <w:szCs w:val="24"/>
        </w:rPr>
      </w:pPr>
    </w:p>
    <w:p w:rsidR="00321405" w:rsidRPr="00C80CE8" w:rsidRDefault="00171210" w:rsidP="00E17C7C">
      <w:pPr>
        <w:spacing w:line="271" w:lineRule="auto"/>
        <w:ind w:left="1" w:right="60"/>
        <w:jc w:val="both"/>
        <w:rPr>
          <w:rFonts w:eastAsia="Times New Roman"/>
          <w:sz w:val="24"/>
          <w:szCs w:val="24"/>
        </w:rPr>
      </w:pPr>
      <w:r w:rsidRPr="00C80CE8">
        <w:rPr>
          <w:rFonts w:eastAsia="Times New Roman"/>
          <w:sz w:val="24"/>
          <w:szCs w:val="24"/>
        </w:rPr>
        <w:t xml:space="preserve">Такое разнообразие выстраиваемых связей позволяет обучающимся самостоятельно ставить </w:t>
      </w:r>
    </w:p>
    <w:p w:rsidR="007041D5" w:rsidRPr="00C80CE8" w:rsidRDefault="00171210" w:rsidP="005E5397">
      <w:pPr>
        <w:spacing w:line="271" w:lineRule="auto"/>
        <w:ind w:left="1" w:right="60"/>
        <w:jc w:val="both"/>
        <w:rPr>
          <w:sz w:val="24"/>
          <w:szCs w:val="24"/>
        </w:rPr>
      </w:pPr>
      <w:r w:rsidRPr="00C80CE8">
        <w:rPr>
          <w:rFonts w:eastAsia="Times New Roman"/>
          <w:sz w:val="24"/>
          <w:szCs w:val="24"/>
        </w:rPr>
        <w:t>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7041D5" w:rsidRPr="00C80CE8" w:rsidRDefault="007041D5" w:rsidP="005E5397">
      <w:pPr>
        <w:spacing w:line="19" w:lineRule="exact"/>
        <w:jc w:val="both"/>
        <w:rPr>
          <w:sz w:val="24"/>
          <w:szCs w:val="24"/>
        </w:rPr>
      </w:pPr>
    </w:p>
    <w:p w:rsidR="00E17C7C" w:rsidRPr="008F2DAC" w:rsidRDefault="00171210" w:rsidP="00E17C7C">
      <w:pPr>
        <w:numPr>
          <w:ilvl w:val="0"/>
          <w:numId w:val="93"/>
        </w:numPr>
        <w:tabs>
          <w:tab w:val="left" w:pos="222"/>
        </w:tabs>
        <w:spacing w:line="264" w:lineRule="auto"/>
        <w:ind w:left="1" w:right="1180" w:hanging="1"/>
        <w:jc w:val="both"/>
        <w:rPr>
          <w:rFonts w:eastAsia="Times New Roman"/>
          <w:sz w:val="24"/>
          <w:szCs w:val="24"/>
        </w:rPr>
      </w:pPr>
      <w:r w:rsidRPr="00C80CE8">
        <w:rPr>
          <w:rFonts w:eastAsia="Times New Roman"/>
          <w:sz w:val="24"/>
          <w:szCs w:val="24"/>
        </w:rPr>
        <w:t>типичным образовательным событиям и форматам, позволяющим обеспечивать использование всех возможностей коммуникации, относятся:</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71" w:lineRule="auto"/>
        <w:ind w:left="1" w:firstLine="283"/>
        <w:jc w:val="both"/>
        <w:rPr>
          <w:rFonts w:eastAsia="Times New Roman"/>
          <w:sz w:val="24"/>
          <w:szCs w:val="24"/>
        </w:rPr>
      </w:pPr>
      <w:r w:rsidRPr="00C80CE8">
        <w:rPr>
          <w:rFonts w:eastAsia="Times New Roman"/>
          <w:sz w:val="24"/>
          <w:szCs w:val="24"/>
        </w:rPr>
        <w:t xml:space="preserve">– межшкольные (межрегиональные) ассамблеи обучающихся; материал, используемый для постановки задачи на ассамблеях, должен носить </w:t>
      </w:r>
      <w:proofErr w:type="spellStart"/>
      <w:r w:rsidRPr="00C80CE8">
        <w:rPr>
          <w:rFonts w:eastAsia="Times New Roman"/>
          <w:sz w:val="24"/>
          <w:szCs w:val="24"/>
        </w:rPr>
        <w:t>полидисциплинарный</w:t>
      </w:r>
      <w:proofErr w:type="spellEnd"/>
      <w:r w:rsidRPr="00C80CE8">
        <w:rPr>
          <w:rFonts w:eastAsia="Times New Roman"/>
          <w:sz w:val="24"/>
          <w:szCs w:val="24"/>
        </w:rPr>
        <w:t xml:space="preserve"> характер и касаться ближайшего будущего;</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1" w:lineRule="auto"/>
        <w:ind w:left="1" w:firstLine="283"/>
        <w:jc w:val="both"/>
        <w:rPr>
          <w:rFonts w:eastAsia="Times New Roman"/>
          <w:sz w:val="24"/>
          <w:szCs w:val="24"/>
        </w:rPr>
      </w:pPr>
      <w:r w:rsidRPr="00C80CE8">
        <w:rPr>
          <w:rFonts w:eastAsia="Times New Roman"/>
          <w:sz w:val="24"/>
          <w:szCs w:val="24"/>
        </w:rP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7041D5" w:rsidP="005E5397">
      <w:pPr>
        <w:spacing w:line="5"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комплексные задачи, направленные на решение проблем местного сообщества;</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комплексные задачи, направленные на изменение и улучшение реально существующих бизнес-практик;</w:t>
      </w:r>
    </w:p>
    <w:p w:rsidR="007041D5" w:rsidRPr="00C80CE8" w:rsidRDefault="00171210" w:rsidP="005E5397">
      <w:pPr>
        <w:spacing w:line="266" w:lineRule="auto"/>
        <w:ind w:firstLine="283"/>
        <w:jc w:val="both"/>
        <w:rPr>
          <w:sz w:val="24"/>
          <w:szCs w:val="24"/>
        </w:rPr>
      </w:pPr>
      <w:r w:rsidRPr="00C80CE8">
        <w:rPr>
          <w:rFonts w:eastAsia="Times New Roman"/>
          <w:sz w:val="24"/>
          <w:szCs w:val="24"/>
        </w:rPr>
        <w:t>– социальные проекты, направленные на улучшение жизни местного сообщества. К таким проектам относятся:</w:t>
      </w:r>
    </w:p>
    <w:p w:rsidR="007041D5" w:rsidRPr="00C80CE8" w:rsidRDefault="007041D5" w:rsidP="005E5397">
      <w:pPr>
        <w:spacing w:line="24" w:lineRule="exact"/>
        <w:jc w:val="both"/>
        <w:rPr>
          <w:sz w:val="24"/>
          <w:szCs w:val="24"/>
        </w:rPr>
      </w:pPr>
    </w:p>
    <w:p w:rsidR="007041D5" w:rsidRPr="00C80CE8" w:rsidRDefault="00171210" w:rsidP="005E5397">
      <w:pPr>
        <w:spacing w:line="276" w:lineRule="auto"/>
        <w:jc w:val="both"/>
        <w:rPr>
          <w:sz w:val="24"/>
          <w:szCs w:val="24"/>
        </w:rPr>
      </w:pPr>
      <w:r w:rsidRPr="00C80CE8">
        <w:rPr>
          <w:rFonts w:eastAsia="Times New Roman"/>
          <w:sz w:val="24"/>
          <w:szCs w:val="24"/>
        </w:rPr>
        <w:t>а) участие в волонтерских акциях и движениях, самостоятельная организация волонтерских акций; б) участие в благотворительных акциях и движениях, самостоятельная организация благотворительных акций;</w:t>
      </w:r>
    </w:p>
    <w:p w:rsidR="007041D5" w:rsidRPr="00C80CE8" w:rsidRDefault="00171210" w:rsidP="005E5397">
      <w:pPr>
        <w:spacing w:line="264" w:lineRule="auto"/>
        <w:jc w:val="both"/>
        <w:rPr>
          <w:sz w:val="24"/>
          <w:szCs w:val="24"/>
        </w:rPr>
      </w:pPr>
      <w:r w:rsidRPr="00C80CE8">
        <w:rPr>
          <w:rFonts w:eastAsia="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получение предметных знаний в структурах, альтернативных образовательной организации:</w:t>
      </w:r>
    </w:p>
    <w:p w:rsidR="007041D5" w:rsidRPr="00C80CE8" w:rsidRDefault="007041D5" w:rsidP="005E5397">
      <w:pPr>
        <w:spacing w:line="24" w:lineRule="exact"/>
        <w:jc w:val="both"/>
        <w:rPr>
          <w:sz w:val="24"/>
          <w:szCs w:val="24"/>
        </w:rPr>
      </w:pPr>
    </w:p>
    <w:p w:rsidR="007041D5" w:rsidRPr="00C80CE8" w:rsidRDefault="00171210" w:rsidP="005E5397">
      <w:pPr>
        <w:spacing w:line="286" w:lineRule="auto"/>
        <w:ind w:right="3880"/>
        <w:jc w:val="both"/>
        <w:rPr>
          <w:sz w:val="24"/>
          <w:szCs w:val="24"/>
        </w:rPr>
      </w:pPr>
      <w:r w:rsidRPr="00C80CE8">
        <w:rPr>
          <w:rFonts w:eastAsia="Times New Roman"/>
          <w:sz w:val="24"/>
          <w:szCs w:val="24"/>
        </w:rPr>
        <w:t>а) в заочных и дистанционных школах и университетах; б) участие в дистанционных конкурсах и олимпиадах;</w:t>
      </w:r>
    </w:p>
    <w:p w:rsidR="007041D5" w:rsidRPr="00C80CE8" w:rsidRDefault="00171210" w:rsidP="005E5397">
      <w:pPr>
        <w:jc w:val="both"/>
        <w:rPr>
          <w:sz w:val="24"/>
          <w:szCs w:val="24"/>
        </w:rPr>
      </w:pPr>
      <w:r w:rsidRPr="00C80CE8">
        <w:rPr>
          <w:rFonts w:eastAsia="Times New Roman"/>
          <w:sz w:val="24"/>
          <w:szCs w:val="24"/>
        </w:rPr>
        <w:t>в) самостоятельное освоение отдельных предметов и курсов;</w:t>
      </w:r>
    </w:p>
    <w:p w:rsidR="007041D5" w:rsidRPr="00C80CE8" w:rsidRDefault="007041D5" w:rsidP="005E5397">
      <w:pPr>
        <w:spacing w:line="43"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г) самостоятельное освоение дополнительных иностранных языков.</w:t>
      </w:r>
    </w:p>
    <w:p w:rsidR="007041D5" w:rsidRPr="00C80CE8" w:rsidRDefault="007041D5" w:rsidP="005E5397">
      <w:pPr>
        <w:spacing w:line="362" w:lineRule="exact"/>
        <w:jc w:val="both"/>
        <w:rPr>
          <w:sz w:val="24"/>
          <w:szCs w:val="24"/>
        </w:rPr>
      </w:pPr>
    </w:p>
    <w:p w:rsidR="007041D5" w:rsidRPr="00C80CE8" w:rsidRDefault="00171210" w:rsidP="008F2DAC">
      <w:pPr>
        <w:jc w:val="both"/>
        <w:rPr>
          <w:sz w:val="24"/>
          <w:szCs w:val="24"/>
        </w:rPr>
      </w:pPr>
      <w:r w:rsidRPr="00C80CE8">
        <w:rPr>
          <w:rFonts w:eastAsia="Times New Roman"/>
          <w:b/>
          <w:bCs/>
          <w:i/>
          <w:iCs/>
          <w:sz w:val="24"/>
          <w:szCs w:val="24"/>
        </w:rPr>
        <w:t>Формирование регулятивных универсальных учебных действий</w:t>
      </w:r>
    </w:p>
    <w:p w:rsidR="007041D5" w:rsidRPr="00C80CE8" w:rsidRDefault="00171210" w:rsidP="005E5397">
      <w:pPr>
        <w:spacing w:line="270" w:lineRule="auto"/>
        <w:ind w:firstLine="708"/>
        <w:jc w:val="both"/>
        <w:rPr>
          <w:sz w:val="24"/>
          <w:szCs w:val="24"/>
        </w:rPr>
      </w:pPr>
      <w:r w:rsidRPr="00C80CE8">
        <w:rPr>
          <w:rFonts w:eastAsia="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firstLine="708"/>
        <w:jc w:val="both"/>
        <w:rPr>
          <w:sz w:val="24"/>
          <w:szCs w:val="24"/>
        </w:rPr>
      </w:pPr>
      <w:r w:rsidRPr="00C80CE8">
        <w:rPr>
          <w:rFonts w:eastAsia="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7041D5" w:rsidRPr="00C80CE8" w:rsidRDefault="007041D5" w:rsidP="005E5397">
      <w:pPr>
        <w:spacing w:line="6" w:lineRule="exact"/>
        <w:jc w:val="both"/>
        <w:rPr>
          <w:sz w:val="24"/>
          <w:szCs w:val="24"/>
        </w:rPr>
      </w:pPr>
    </w:p>
    <w:p w:rsidR="007041D5" w:rsidRPr="00C80CE8" w:rsidRDefault="00171210" w:rsidP="005E5397">
      <w:pPr>
        <w:tabs>
          <w:tab w:val="left" w:pos="2180"/>
          <w:tab w:val="left" w:pos="3360"/>
          <w:tab w:val="left" w:pos="5320"/>
          <w:tab w:val="left" w:pos="6900"/>
          <w:tab w:val="left" w:pos="7860"/>
          <w:tab w:val="left" w:pos="8200"/>
        </w:tabs>
        <w:jc w:val="both"/>
        <w:rPr>
          <w:sz w:val="24"/>
          <w:szCs w:val="24"/>
        </w:rPr>
      </w:pPr>
      <w:r w:rsidRPr="00C80CE8">
        <w:rPr>
          <w:rFonts w:eastAsia="Times New Roman"/>
          <w:sz w:val="24"/>
          <w:szCs w:val="24"/>
        </w:rPr>
        <w:t>а) самостоятельное</w:t>
      </w:r>
      <w:r w:rsidRPr="00C80CE8">
        <w:rPr>
          <w:rFonts w:eastAsia="Times New Roman"/>
          <w:sz w:val="24"/>
          <w:szCs w:val="24"/>
        </w:rPr>
        <w:tab/>
        <w:t>изучение</w:t>
      </w:r>
      <w:r w:rsidRPr="00C80CE8">
        <w:rPr>
          <w:rFonts w:eastAsia="Times New Roman"/>
          <w:sz w:val="24"/>
          <w:szCs w:val="24"/>
        </w:rPr>
        <w:tab/>
        <w:t>дополнительных</w:t>
      </w:r>
      <w:r w:rsidRPr="00C80CE8">
        <w:rPr>
          <w:rFonts w:eastAsia="Times New Roman"/>
          <w:sz w:val="24"/>
          <w:szCs w:val="24"/>
        </w:rPr>
        <w:tab/>
        <w:t>иностранных</w:t>
      </w:r>
      <w:r w:rsidRPr="00C80CE8">
        <w:rPr>
          <w:rFonts w:eastAsia="Times New Roman"/>
          <w:sz w:val="24"/>
          <w:szCs w:val="24"/>
        </w:rPr>
        <w:tab/>
        <w:t>языков</w:t>
      </w:r>
      <w:r w:rsidRPr="00C80CE8">
        <w:rPr>
          <w:rFonts w:eastAsia="Times New Roman"/>
          <w:sz w:val="24"/>
          <w:szCs w:val="24"/>
        </w:rPr>
        <w:tab/>
        <w:t>с</w:t>
      </w:r>
      <w:r w:rsidRPr="00C80CE8">
        <w:rPr>
          <w:sz w:val="24"/>
          <w:szCs w:val="24"/>
        </w:rPr>
        <w:tab/>
      </w:r>
      <w:r w:rsidRPr="00C80CE8">
        <w:rPr>
          <w:rFonts w:eastAsia="Times New Roman"/>
          <w:sz w:val="24"/>
          <w:szCs w:val="24"/>
        </w:rPr>
        <w:t>последующей</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сертификацией;</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б) самостоятельное освоение глав, разделов и тем учебных предметов;</w:t>
      </w:r>
    </w:p>
    <w:p w:rsidR="007041D5" w:rsidRPr="00C80CE8" w:rsidRDefault="007041D5" w:rsidP="005E5397">
      <w:pPr>
        <w:spacing w:line="43"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в) самостоятельное обучение в заочных и дистанционных школах и университетах;</w:t>
      </w:r>
    </w:p>
    <w:p w:rsidR="007041D5" w:rsidRPr="00C80CE8" w:rsidRDefault="007041D5" w:rsidP="005E5397">
      <w:pPr>
        <w:spacing w:line="41" w:lineRule="exact"/>
        <w:jc w:val="both"/>
        <w:rPr>
          <w:sz w:val="24"/>
          <w:szCs w:val="24"/>
        </w:rPr>
      </w:pPr>
    </w:p>
    <w:p w:rsidR="007041D5" w:rsidRPr="00C80CE8" w:rsidRDefault="00171210" w:rsidP="005E5397">
      <w:pPr>
        <w:tabs>
          <w:tab w:val="left" w:pos="2140"/>
          <w:tab w:val="left" w:pos="3620"/>
          <w:tab w:val="left" w:pos="4340"/>
          <w:tab w:val="left" w:pos="5400"/>
          <w:tab w:val="left" w:pos="6420"/>
          <w:tab w:val="left" w:pos="6740"/>
          <w:tab w:val="left" w:pos="7880"/>
          <w:tab w:val="left" w:pos="8400"/>
        </w:tabs>
        <w:jc w:val="both"/>
        <w:rPr>
          <w:sz w:val="24"/>
          <w:szCs w:val="24"/>
        </w:rPr>
      </w:pPr>
      <w:r w:rsidRPr="00C80CE8">
        <w:rPr>
          <w:rFonts w:eastAsia="Times New Roman"/>
          <w:sz w:val="24"/>
          <w:szCs w:val="24"/>
        </w:rPr>
        <w:t>г) самостоятельное</w:t>
      </w:r>
      <w:r w:rsidRPr="00C80CE8">
        <w:rPr>
          <w:rFonts w:eastAsia="Times New Roman"/>
          <w:sz w:val="24"/>
          <w:szCs w:val="24"/>
        </w:rPr>
        <w:tab/>
        <w:t>определение</w:t>
      </w:r>
      <w:r w:rsidRPr="00C80CE8">
        <w:rPr>
          <w:rFonts w:eastAsia="Times New Roman"/>
          <w:sz w:val="24"/>
          <w:szCs w:val="24"/>
        </w:rPr>
        <w:tab/>
        <w:t>темы</w:t>
      </w:r>
      <w:r w:rsidRPr="00C80CE8">
        <w:rPr>
          <w:rFonts w:eastAsia="Times New Roman"/>
          <w:sz w:val="24"/>
          <w:szCs w:val="24"/>
        </w:rPr>
        <w:tab/>
        <w:t>проекта,</w:t>
      </w:r>
      <w:r w:rsidRPr="00C80CE8">
        <w:rPr>
          <w:rFonts w:eastAsia="Times New Roman"/>
          <w:sz w:val="24"/>
          <w:szCs w:val="24"/>
        </w:rPr>
        <w:tab/>
        <w:t>методов</w:t>
      </w:r>
      <w:r w:rsidRPr="00C80CE8">
        <w:rPr>
          <w:rFonts w:eastAsia="Times New Roman"/>
          <w:sz w:val="24"/>
          <w:szCs w:val="24"/>
        </w:rPr>
        <w:tab/>
        <w:t>и</w:t>
      </w:r>
      <w:r w:rsidRPr="00C80CE8">
        <w:rPr>
          <w:rFonts w:eastAsia="Times New Roman"/>
          <w:sz w:val="24"/>
          <w:szCs w:val="24"/>
        </w:rPr>
        <w:tab/>
        <w:t>способов</w:t>
      </w:r>
      <w:r w:rsidRPr="00C80CE8">
        <w:rPr>
          <w:rFonts w:eastAsia="Times New Roman"/>
          <w:sz w:val="24"/>
          <w:szCs w:val="24"/>
        </w:rPr>
        <w:tab/>
        <w:t>его</w:t>
      </w:r>
      <w:r w:rsidRPr="00C80CE8">
        <w:rPr>
          <w:sz w:val="24"/>
          <w:szCs w:val="24"/>
        </w:rPr>
        <w:tab/>
      </w:r>
      <w:r w:rsidRPr="00C80CE8">
        <w:rPr>
          <w:rFonts w:eastAsia="Times New Roman"/>
          <w:sz w:val="24"/>
          <w:szCs w:val="24"/>
        </w:rPr>
        <w:t>реализации,</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источников ресурсов, необходимых для реализации проекта;</w:t>
      </w:r>
    </w:p>
    <w:p w:rsidR="007041D5" w:rsidRPr="00C80CE8" w:rsidRDefault="007041D5" w:rsidP="005E5397">
      <w:pPr>
        <w:spacing w:line="41" w:lineRule="exact"/>
        <w:jc w:val="both"/>
        <w:rPr>
          <w:sz w:val="24"/>
          <w:szCs w:val="24"/>
        </w:rPr>
      </w:pPr>
    </w:p>
    <w:p w:rsidR="007041D5" w:rsidRPr="00C80CE8" w:rsidRDefault="00171210" w:rsidP="005E5397">
      <w:pPr>
        <w:tabs>
          <w:tab w:val="left" w:pos="2280"/>
          <w:tab w:val="left" w:pos="4240"/>
          <w:tab w:val="left" w:pos="4660"/>
          <w:tab w:val="left" w:pos="6340"/>
          <w:tab w:val="left" w:pos="7640"/>
        </w:tabs>
        <w:jc w:val="both"/>
        <w:rPr>
          <w:sz w:val="24"/>
          <w:szCs w:val="24"/>
        </w:rPr>
      </w:pPr>
      <w:r w:rsidRPr="00C80CE8">
        <w:rPr>
          <w:rFonts w:eastAsia="Times New Roman"/>
          <w:sz w:val="24"/>
          <w:szCs w:val="24"/>
        </w:rPr>
        <w:t>д) самостоятельное</w:t>
      </w:r>
      <w:r w:rsidRPr="00C80CE8">
        <w:rPr>
          <w:sz w:val="24"/>
          <w:szCs w:val="24"/>
        </w:rPr>
        <w:tab/>
      </w:r>
      <w:r w:rsidRPr="00C80CE8">
        <w:rPr>
          <w:rFonts w:eastAsia="Times New Roman"/>
          <w:sz w:val="24"/>
          <w:szCs w:val="24"/>
        </w:rPr>
        <w:t>взаимодействие</w:t>
      </w:r>
      <w:r w:rsidRPr="00C80CE8">
        <w:rPr>
          <w:sz w:val="24"/>
          <w:szCs w:val="24"/>
        </w:rPr>
        <w:tab/>
      </w:r>
      <w:r w:rsidRPr="00C80CE8">
        <w:rPr>
          <w:rFonts w:eastAsia="Times New Roman"/>
          <w:sz w:val="24"/>
          <w:szCs w:val="24"/>
        </w:rPr>
        <w:t>с</w:t>
      </w:r>
      <w:r w:rsidRPr="00C80CE8">
        <w:rPr>
          <w:sz w:val="24"/>
          <w:szCs w:val="24"/>
        </w:rPr>
        <w:tab/>
      </w:r>
      <w:r w:rsidRPr="00C80CE8">
        <w:rPr>
          <w:rFonts w:eastAsia="Times New Roman"/>
          <w:sz w:val="24"/>
          <w:szCs w:val="24"/>
        </w:rPr>
        <w:t>источниками</w:t>
      </w:r>
      <w:r w:rsidRPr="00C80CE8">
        <w:rPr>
          <w:sz w:val="24"/>
          <w:szCs w:val="24"/>
        </w:rPr>
        <w:tab/>
      </w:r>
      <w:r w:rsidRPr="00C80CE8">
        <w:rPr>
          <w:rFonts w:eastAsia="Times New Roman"/>
          <w:sz w:val="24"/>
          <w:szCs w:val="24"/>
        </w:rPr>
        <w:t>ресурсов:</w:t>
      </w:r>
      <w:r w:rsidRPr="00C80CE8">
        <w:rPr>
          <w:sz w:val="24"/>
          <w:szCs w:val="24"/>
        </w:rPr>
        <w:tab/>
      </w:r>
      <w:r w:rsidRPr="00C80CE8">
        <w:rPr>
          <w:rFonts w:eastAsia="Times New Roman"/>
          <w:sz w:val="24"/>
          <w:szCs w:val="24"/>
        </w:rPr>
        <w:t>информационными</w:t>
      </w:r>
    </w:p>
    <w:p w:rsidR="007041D5" w:rsidRPr="00C80CE8" w:rsidRDefault="007041D5" w:rsidP="005E5397">
      <w:pPr>
        <w:spacing w:line="43"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источниками, фондами, представителями власти и т. п.;</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е) самостоятельное управление ресурсами, в том числе нематериальными;</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ж) презентация результатов проектной работы на различных этапах ее реализации.</w:t>
      </w:r>
    </w:p>
    <w:p w:rsidR="004E4E35" w:rsidRPr="00C80CE8" w:rsidRDefault="004E4E35" w:rsidP="005E5397">
      <w:pPr>
        <w:jc w:val="both"/>
        <w:rPr>
          <w:rFonts w:eastAsia="Times New Roman"/>
          <w:b/>
          <w:bCs/>
          <w:sz w:val="24"/>
          <w:szCs w:val="24"/>
        </w:rPr>
      </w:pPr>
    </w:p>
    <w:p w:rsidR="007041D5" w:rsidRPr="00C80CE8" w:rsidRDefault="00171210" w:rsidP="008F2DAC">
      <w:pPr>
        <w:jc w:val="both"/>
        <w:rPr>
          <w:sz w:val="24"/>
          <w:szCs w:val="24"/>
        </w:rPr>
      </w:pPr>
      <w:r w:rsidRPr="00C80CE8">
        <w:rPr>
          <w:rFonts w:eastAsia="Times New Roman"/>
          <w:b/>
          <w:bCs/>
          <w:sz w:val="24"/>
          <w:szCs w:val="24"/>
        </w:rPr>
        <w:t>Развитие регулятивных УУД</w:t>
      </w:r>
    </w:p>
    <w:p w:rsidR="007041D5" w:rsidRPr="00C80CE8" w:rsidRDefault="00171210" w:rsidP="00284630">
      <w:pPr>
        <w:numPr>
          <w:ilvl w:val="0"/>
          <w:numId w:val="94"/>
        </w:numPr>
        <w:tabs>
          <w:tab w:val="left" w:pos="1416"/>
        </w:tabs>
        <w:spacing w:line="236" w:lineRule="auto"/>
        <w:ind w:firstLine="707"/>
        <w:jc w:val="both"/>
        <w:rPr>
          <w:rFonts w:eastAsia="Times New Roman"/>
          <w:i/>
          <w:iCs/>
          <w:sz w:val="24"/>
          <w:szCs w:val="24"/>
        </w:rPr>
      </w:pPr>
      <w:r w:rsidRPr="00C80CE8">
        <w:rPr>
          <w:rFonts w:eastAsia="Times New Roman"/>
          <w:i/>
          <w:iCs/>
          <w:sz w:val="24"/>
          <w:szCs w:val="24"/>
        </w:rPr>
        <w:t>Умение определять и формулировать цель деятельности, составлять и осуществлять план действий по решению учебной задачи (проблемы), осуществлять контроль, коррекцию, оценку, способность к прогнозированию</w:t>
      </w:r>
    </w:p>
    <w:p w:rsidR="007041D5" w:rsidRPr="00C80CE8" w:rsidRDefault="007041D5" w:rsidP="005E5397">
      <w:pPr>
        <w:spacing w:line="13" w:lineRule="exact"/>
        <w:jc w:val="both"/>
        <w:rPr>
          <w:rFonts w:eastAsia="Times New Roman"/>
          <w:i/>
          <w:iCs/>
          <w:sz w:val="24"/>
          <w:szCs w:val="24"/>
        </w:rPr>
      </w:pPr>
    </w:p>
    <w:p w:rsidR="00845867" w:rsidRPr="00C80CE8" w:rsidRDefault="00171210" w:rsidP="005E5397">
      <w:pPr>
        <w:spacing w:line="237" w:lineRule="auto"/>
        <w:ind w:firstLine="708"/>
        <w:jc w:val="both"/>
        <w:rPr>
          <w:rFonts w:eastAsia="Times New Roman"/>
          <w:sz w:val="24"/>
          <w:szCs w:val="24"/>
        </w:rPr>
      </w:pPr>
      <w:r w:rsidRPr="00C80CE8">
        <w:rPr>
          <w:rFonts w:eastAsia="Times New Roman"/>
          <w:b/>
          <w:bCs/>
          <w:sz w:val="24"/>
          <w:szCs w:val="24"/>
        </w:rPr>
        <w:t xml:space="preserve">Показатели: </w:t>
      </w:r>
      <w:r w:rsidRPr="00C80CE8">
        <w:rPr>
          <w:rFonts w:eastAsia="Times New Roman"/>
          <w:sz w:val="24"/>
          <w:szCs w:val="24"/>
        </w:rPr>
        <w:t>Умение самостоятельно определять цели своего обучения,</w:t>
      </w:r>
      <w:r w:rsidRPr="00C80CE8">
        <w:rPr>
          <w:rFonts w:eastAsia="Times New Roman"/>
          <w:b/>
          <w:bCs/>
          <w:sz w:val="24"/>
          <w:szCs w:val="24"/>
        </w:rPr>
        <w:t xml:space="preserve"> </w:t>
      </w:r>
      <w:r w:rsidRPr="00C80CE8">
        <w:rPr>
          <w:rFonts w:eastAsia="Times New Roman"/>
          <w:sz w:val="24"/>
          <w:szCs w:val="24"/>
        </w:rPr>
        <w:t>ставить и</w:t>
      </w:r>
      <w:r w:rsidRPr="00C80CE8">
        <w:rPr>
          <w:rFonts w:eastAsia="Times New Roman"/>
          <w:b/>
          <w:bCs/>
          <w:sz w:val="24"/>
          <w:szCs w:val="24"/>
        </w:rPr>
        <w:t xml:space="preserve"> </w:t>
      </w:r>
      <w:r w:rsidRPr="00C80CE8">
        <w:rPr>
          <w:rFonts w:eastAsia="Times New Roman"/>
          <w:sz w:val="24"/>
          <w:szCs w:val="24"/>
        </w:rPr>
        <w:t xml:space="preserve">формулировать для себя новые задачи в </w:t>
      </w:r>
      <w:proofErr w:type="spellStart"/>
      <w:r w:rsidRPr="00C80CE8">
        <w:rPr>
          <w:rFonts w:eastAsia="Times New Roman"/>
          <w:sz w:val="24"/>
          <w:szCs w:val="24"/>
        </w:rPr>
        <w:t>учѐбе</w:t>
      </w:r>
      <w:proofErr w:type="spellEnd"/>
      <w:r w:rsidRPr="00C80CE8">
        <w:rPr>
          <w:rFonts w:eastAsia="Times New Roman"/>
          <w:sz w:val="24"/>
          <w:szCs w:val="24"/>
        </w:rPr>
        <w:t xml:space="preserve"> и познавательной деятельности, анализ условий </w:t>
      </w:r>
    </w:p>
    <w:p w:rsidR="007041D5" w:rsidRPr="00C80CE8" w:rsidRDefault="00171210" w:rsidP="005E5397">
      <w:pPr>
        <w:spacing w:line="237" w:lineRule="auto"/>
        <w:ind w:firstLine="708"/>
        <w:jc w:val="both"/>
        <w:rPr>
          <w:rFonts w:eastAsia="Times New Roman"/>
          <w:i/>
          <w:iCs/>
          <w:sz w:val="24"/>
          <w:szCs w:val="24"/>
        </w:rPr>
      </w:pPr>
      <w:r w:rsidRPr="00C80CE8">
        <w:rPr>
          <w:rFonts w:eastAsia="Times New Roman"/>
          <w:sz w:val="24"/>
          <w:szCs w:val="24"/>
        </w:rPr>
        <w:t>достижения целей, на основе выделенных учителем ориентиров действия в новом материале. Развитие способностей к целеполаганию во временной перспективе. Умение самостоятельно планировать (прогнозировать) пути достижения целей, способы решения</w:t>
      </w:r>
    </w:p>
    <w:p w:rsidR="007041D5" w:rsidRPr="00C80CE8" w:rsidRDefault="007041D5" w:rsidP="005E5397">
      <w:pPr>
        <w:spacing w:line="21" w:lineRule="exact"/>
        <w:jc w:val="both"/>
        <w:rPr>
          <w:sz w:val="24"/>
          <w:szCs w:val="24"/>
        </w:rPr>
      </w:pPr>
    </w:p>
    <w:p w:rsidR="007041D5" w:rsidRPr="00C80CE8" w:rsidRDefault="00171210" w:rsidP="005E5397">
      <w:pPr>
        <w:spacing w:line="235" w:lineRule="auto"/>
        <w:jc w:val="both"/>
        <w:rPr>
          <w:sz w:val="24"/>
          <w:szCs w:val="24"/>
        </w:rPr>
        <w:sectPr w:rsidR="007041D5" w:rsidRPr="00C80CE8" w:rsidSect="00A46894">
          <w:type w:val="continuous"/>
          <w:pgSz w:w="11920" w:h="17033"/>
          <w:pgMar w:top="1137" w:right="851" w:bottom="142" w:left="1420" w:header="0" w:footer="0" w:gutter="0"/>
          <w:cols w:space="720" w:equalWidth="0">
            <w:col w:w="9640"/>
          </w:cols>
        </w:sectPr>
      </w:pPr>
      <w:r w:rsidRPr="00C80CE8">
        <w:rPr>
          <w:rFonts w:eastAsia="Times New Roman"/>
          <w:sz w:val="24"/>
          <w:szCs w:val="24"/>
        </w:rPr>
        <w:t xml:space="preserve">учебных и </w:t>
      </w:r>
      <w:proofErr w:type="spellStart"/>
      <w:r w:rsidRPr="00C80CE8">
        <w:rPr>
          <w:rFonts w:eastAsia="Times New Roman"/>
          <w:sz w:val="24"/>
          <w:szCs w:val="24"/>
        </w:rPr>
        <w:t>познавательныхзадач</w:t>
      </w:r>
      <w:proofErr w:type="spellEnd"/>
      <w:r w:rsidRPr="00C80CE8">
        <w:rPr>
          <w:rFonts w:eastAsia="Times New Roman"/>
          <w:sz w:val="24"/>
          <w:szCs w:val="24"/>
        </w:rPr>
        <w:t xml:space="preserve">. Построение жизненных </w:t>
      </w:r>
      <w:proofErr w:type="spellStart"/>
      <w:r w:rsidRPr="00C80CE8">
        <w:rPr>
          <w:rFonts w:eastAsia="Times New Roman"/>
          <w:sz w:val="24"/>
          <w:szCs w:val="24"/>
        </w:rPr>
        <w:t>плановво</w:t>
      </w:r>
      <w:proofErr w:type="spellEnd"/>
      <w:r w:rsidRPr="00C80CE8">
        <w:rPr>
          <w:rFonts w:eastAsia="Times New Roman"/>
          <w:sz w:val="24"/>
          <w:szCs w:val="24"/>
        </w:rPr>
        <w:t xml:space="preserve"> временной перспективе, умение прогнозировать будущие события и процессы.</w:t>
      </w:r>
      <w:r w:rsidR="003F6D59" w:rsidRPr="00C80CE8">
        <w:rPr>
          <w:rFonts w:eastAsia="Times New Roman"/>
          <w:sz w:val="24"/>
          <w:szCs w:val="24"/>
        </w:rPr>
        <w:t xml:space="preserve"> </w:t>
      </w:r>
      <w:r w:rsidRPr="00C80CE8">
        <w:rPr>
          <w:rFonts w:eastAsia="Times New Roman"/>
          <w:sz w:val="24"/>
          <w:szCs w:val="24"/>
        </w:rPr>
        <w:t>Формирование жизненных планов,</w:t>
      </w:r>
      <w:r w:rsidR="004E4E35" w:rsidRPr="00C80CE8">
        <w:rPr>
          <w:rFonts w:eastAsia="Times New Roman"/>
          <w:sz w:val="24"/>
          <w:szCs w:val="24"/>
        </w:rPr>
        <w:t xml:space="preserve"> </w:t>
      </w:r>
      <w:r w:rsidRPr="00C80CE8">
        <w:rPr>
          <w:rFonts w:eastAsia="Times New Roman"/>
          <w:sz w:val="24"/>
          <w:szCs w:val="24"/>
        </w:rPr>
        <w:t>формирование</w:t>
      </w:r>
      <w:r w:rsidR="004E4E35" w:rsidRPr="00C80CE8">
        <w:rPr>
          <w:rFonts w:eastAsia="Times New Roman"/>
          <w:sz w:val="24"/>
          <w:szCs w:val="24"/>
        </w:rPr>
        <w:t xml:space="preserve"> </w:t>
      </w:r>
      <w:r w:rsidRPr="00C80CE8">
        <w:rPr>
          <w:rFonts w:eastAsia="Times New Roman"/>
          <w:sz w:val="24"/>
          <w:szCs w:val="24"/>
        </w:rPr>
        <w:t>учебных интересов</w:t>
      </w:r>
      <w:r w:rsidR="008F2DAC">
        <w:rPr>
          <w:rFonts w:eastAsia="Times New Roman"/>
          <w:sz w:val="24"/>
          <w:szCs w:val="24"/>
        </w:rPr>
        <w:t>.</w:t>
      </w:r>
    </w:p>
    <w:p w:rsidR="007041D5" w:rsidRPr="00C80CE8" w:rsidRDefault="00171210" w:rsidP="005E5397">
      <w:pPr>
        <w:spacing w:line="192" w:lineRule="exact"/>
        <w:jc w:val="both"/>
        <w:rPr>
          <w:sz w:val="24"/>
          <w:szCs w:val="24"/>
        </w:rPr>
      </w:pPr>
      <w:r w:rsidRPr="00C80CE8">
        <w:rPr>
          <w:noProof/>
          <w:sz w:val="24"/>
          <w:szCs w:val="24"/>
        </w:rPr>
        <w:lastRenderedPageBreak/>
        <mc:AlternateContent>
          <mc:Choice Requires="wps">
            <w:drawing>
              <wp:anchor distT="0" distB="0" distL="114300" distR="114300" simplePos="0" relativeHeight="251715584" behindDoc="1" locked="0" layoutInCell="0" allowOverlap="1">
                <wp:simplePos x="0" y="0"/>
                <wp:positionH relativeFrom="page">
                  <wp:posOffset>897890</wp:posOffset>
                </wp:positionH>
                <wp:positionV relativeFrom="page">
                  <wp:posOffset>721995</wp:posOffset>
                </wp:positionV>
                <wp:extent cx="601599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01337D" id="Shape 196" o:spid="_x0000_s1026" style="position:absolute;z-index:-251600896;visibility:visible;mso-wrap-style:square;mso-wrap-distance-left:9pt;mso-wrap-distance-top:0;mso-wrap-distance-right:9pt;mso-wrap-distance-bottom:0;mso-position-horizontal:absolute;mso-position-horizontal-relative:page;mso-position-vertical:absolute;mso-position-vertical-relative:page" from="70.7pt,56.85pt" to="544.4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17632" behindDoc="1" locked="0" layoutInCell="0" allowOverlap="1">
                <wp:simplePos x="0" y="0"/>
                <wp:positionH relativeFrom="page">
                  <wp:posOffset>897890</wp:posOffset>
                </wp:positionH>
                <wp:positionV relativeFrom="page">
                  <wp:posOffset>3883660</wp:posOffset>
                </wp:positionV>
                <wp:extent cx="6015990" cy="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A0D944" id="Shape 197" o:spid="_x0000_s1026" style="position:absolute;z-index:-251598848;visibility:visible;mso-wrap-style:square;mso-wrap-distance-left:9pt;mso-wrap-distance-top:0;mso-wrap-distance-right:9pt;mso-wrap-distance-bottom:0;mso-position-horizontal:absolute;mso-position-horizontal-relative:page;mso-position-vertical:absolute;mso-position-vertical-relative:page" from="70.7pt,305.8pt" to="544.4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19680" behindDoc="1" locked="0" layoutInCell="0" allowOverlap="1">
                <wp:simplePos x="0" y="0"/>
                <wp:positionH relativeFrom="page">
                  <wp:posOffset>6910705</wp:posOffset>
                </wp:positionH>
                <wp:positionV relativeFrom="page">
                  <wp:posOffset>718820</wp:posOffset>
                </wp:positionV>
                <wp:extent cx="0" cy="579818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9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2C652D" id="Shape 198" o:spid="_x0000_s1026" style="position:absolute;z-index:-251596800;visibility:visible;mso-wrap-style:square;mso-wrap-distance-left:9pt;mso-wrap-distance-top:0;mso-wrap-distance-right:9pt;mso-wrap-distance-bottom:0;mso-position-horizontal:absolute;mso-position-horizontal-relative:page;mso-position-vertical:absolute;mso-position-vertical-relative:page" from="544.15pt,56.6pt" to="544.15pt,5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wy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21728" behindDoc="1" locked="0" layoutInCell="0" allowOverlap="1">
                <wp:simplePos x="0" y="0"/>
                <wp:positionH relativeFrom="page">
                  <wp:posOffset>900430</wp:posOffset>
                </wp:positionH>
                <wp:positionV relativeFrom="page">
                  <wp:posOffset>718820</wp:posOffset>
                </wp:positionV>
                <wp:extent cx="0" cy="8615045"/>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15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A73F09" id="Shape 199" o:spid="_x0000_s1026" style="position:absolute;z-index:-251594752;visibility:visible;mso-wrap-style:square;mso-wrap-distance-left:9pt;mso-wrap-distance-top:0;mso-wrap-distance-right:9pt;mso-wrap-distance-bottom:0;mso-position-horizontal:absolute;mso-position-horizontal-relative:page;mso-position-vertical:absolute;mso-position-vertical-relative:page" from="70.9pt,56.6pt" to="70.9pt,7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23776" behindDoc="1" locked="0" layoutInCell="0" allowOverlap="1">
                <wp:simplePos x="0" y="0"/>
                <wp:positionH relativeFrom="page">
                  <wp:posOffset>2071370</wp:posOffset>
                </wp:positionH>
                <wp:positionV relativeFrom="page">
                  <wp:posOffset>718820</wp:posOffset>
                </wp:positionV>
                <wp:extent cx="0" cy="8615045"/>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15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E0838B" id="Shape 200"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163.1pt,56.6pt" to="163.1pt,7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" o:allowincell="f" filled="t" strokeweight=".16931mm">
                <v:stroke joinstyle="miter"/>
                <o:lock v:ext="edit" shapetype="f"/>
                <w10:wrap anchorx="page" anchory="page"/>
              </v:line>
            </w:pict>
          </mc:Fallback>
        </mc:AlternateContent>
      </w:r>
    </w:p>
    <w:tbl>
      <w:tblPr>
        <w:tblW w:w="9766" w:type="dxa"/>
        <w:tblInd w:w="460" w:type="dxa"/>
        <w:tblLayout w:type="fixed"/>
        <w:tblCellMar>
          <w:left w:w="0" w:type="dxa"/>
          <w:right w:w="0" w:type="dxa"/>
        </w:tblCellMar>
        <w:tblLook w:val="04A0" w:firstRow="1" w:lastRow="0" w:firstColumn="1" w:lastColumn="0" w:noHBand="0" w:noVBand="1"/>
      </w:tblPr>
      <w:tblGrid>
        <w:gridCol w:w="1525"/>
        <w:gridCol w:w="1340"/>
        <w:gridCol w:w="2120"/>
        <w:gridCol w:w="1980"/>
        <w:gridCol w:w="800"/>
        <w:gridCol w:w="1080"/>
        <w:gridCol w:w="380"/>
        <w:gridCol w:w="521"/>
        <w:gridCol w:w="20"/>
      </w:tblGrid>
      <w:tr w:rsidR="008F2DAC" w:rsidRPr="00C80CE8" w:rsidTr="008F2DAC">
        <w:trPr>
          <w:trHeight w:val="276"/>
        </w:trPr>
        <w:tc>
          <w:tcPr>
            <w:tcW w:w="1525" w:type="dxa"/>
            <w:vMerge w:val="restart"/>
          </w:tcPr>
          <w:p w:rsidR="008F2DAC" w:rsidRPr="008F2DAC" w:rsidRDefault="008F2DAC" w:rsidP="008F2DAC">
            <w:pPr>
              <w:ind w:right="-471"/>
              <w:jc w:val="center"/>
            </w:pPr>
          </w:p>
          <w:p w:rsidR="008F2DAC" w:rsidRPr="00C80CE8" w:rsidRDefault="008F2DAC" w:rsidP="008F2DAC">
            <w:pPr>
              <w:jc w:val="center"/>
              <w:rPr>
                <w:sz w:val="24"/>
                <w:szCs w:val="24"/>
              </w:rPr>
            </w:pPr>
            <w:r w:rsidRPr="008F2DAC">
              <w:rPr>
                <w:rFonts w:eastAsia="Times New Roman"/>
              </w:rPr>
              <w:t>Высокий</w:t>
            </w:r>
          </w:p>
        </w:tc>
        <w:tc>
          <w:tcPr>
            <w:tcW w:w="8221" w:type="dxa"/>
            <w:gridSpan w:val="7"/>
            <w:vAlign w:val="bottom"/>
          </w:tcPr>
          <w:p w:rsidR="008F2DAC" w:rsidRPr="00C80CE8" w:rsidRDefault="008F2DAC" w:rsidP="005E5397">
            <w:pPr>
              <w:ind w:left="329"/>
              <w:jc w:val="both"/>
              <w:rPr>
                <w:sz w:val="24"/>
                <w:szCs w:val="24"/>
              </w:rPr>
            </w:pPr>
            <w:r w:rsidRPr="00C80CE8">
              <w:rPr>
                <w:rFonts w:eastAsia="Times New Roman"/>
                <w:sz w:val="24"/>
                <w:szCs w:val="24"/>
              </w:rPr>
              <w:t>-Проявление способности к размышлению, умения</w:t>
            </w:r>
          </w:p>
        </w:tc>
        <w:tc>
          <w:tcPr>
            <w:tcW w:w="20" w:type="dxa"/>
            <w:vAlign w:val="bottom"/>
          </w:tcPr>
          <w:p w:rsidR="008F2DAC" w:rsidRPr="00C80CE8" w:rsidRDefault="008F2DAC" w:rsidP="005E5397">
            <w:pPr>
              <w:jc w:val="both"/>
              <w:rPr>
                <w:sz w:val="24"/>
                <w:szCs w:val="24"/>
              </w:rPr>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xml:space="preserve">     </w:t>
            </w:r>
            <w:proofErr w:type="gramStart"/>
            <w:r w:rsidRPr="008F2DAC">
              <w:rPr>
                <w:rFonts w:eastAsia="Times New Roman"/>
              </w:rPr>
              <w:t>формировать  стратегию</w:t>
            </w:r>
            <w:proofErr w:type="gramEnd"/>
            <w:r w:rsidRPr="008F2DAC">
              <w:rPr>
                <w:rFonts w:eastAsia="Times New Roman"/>
              </w:rPr>
              <w:t>,  определять  цели  и  планировать  будущие</w:t>
            </w: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1340" w:type="dxa"/>
            <w:vAlign w:val="bottom"/>
          </w:tcPr>
          <w:p w:rsidR="008F2DAC" w:rsidRPr="008F2DAC" w:rsidRDefault="008F2DAC" w:rsidP="008F2DAC">
            <w:pPr>
              <w:ind w:left="300"/>
              <w:jc w:val="both"/>
            </w:pPr>
            <w:r w:rsidRPr="008F2DAC">
              <w:rPr>
                <w:rFonts w:eastAsia="Times New Roman"/>
              </w:rPr>
              <w:t>действия</w:t>
            </w:r>
          </w:p>
        </w:tc>
        <w:tc>
          <w:tcPr>
            <w:tcW w:w="2120" w:type="dxa"/>
            <w:vAlign w:val="bottom"/>
          </w:tcPr>
          <w:p w:rsidR="008F2DAC" w:rsidRPr="008F2DAC" w:rsidRDefault="008F2DAC" w:rsidP="008F2DAC">
            <w:pPr>
              <w:jc w:val="both"/>
            </w:pPr>
          </w:p>
        </w:tc>
        <w:tc>
          <w:tcPr>
            <w:tcW w:w="1980" w:type="dxa"/>
            <w:vAlign w:val="bottom"/>
          </w:tcPr>
          <w:p w:rsidR="008F2DAC" w:rsidRPr="008F2DAC" w:rsidRDefault="008F2DAC" w:rsidP="008F2DAC">
            <w:pPr>
              <w:jc w:val="both"/>
            </w:pPr>
          </w:p>
        </w:tc>
        <w:tc>
          <w:tcPr>
            <w:tcW w:w="800" w:type="dxa"/>
            <w:vAlign w:val="bottom"/>
          </w:tcPr>
          <w:p w:rsidR="008F2DAC" w:rsidRPr="008F2DAC" w:rsidRDefault="008F2DAC" w:rsidP="008F2DAC">
            <w:pPr>
              <w:jc w:val="both"/>
            </w:pPr>
          </w:p>
        </w:tc>
        <w:tc>
          <w:tcPr>
            <w:tcW w:w="1080" w:type="dxa"/>
            <w:vAlign w:val="bottom"/>
          </w:tcPr>
          <w:p w:rsidR="008F2DAC" w:rsidRPr="008F2DAC" w:rsidRDefault="008F2DAC" w:rsidP="008F2DAC">
            <w:pPr>
              <w:jc w:val="both"/>
            </w:pPr>
          </w:p>
        </w:tc>
        <w:tc>
          <w:tcPr>
            <w:tcW w:w="901" w:type="dxa"/>
            <w:gridSpan w:val="2"/>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Самостоятельно   формулирование   познавательных   целей,</w:t>
            </w: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3460" w:type="dxa"/>
            <w:gridSpan w:val="2"/>
            <w:vAlign w:val="bottom"/>
          </w:tcPr>
          <w:p w:rsidR="008F2DAC" w:rsidRPr="008F2DAC" w:rsidRDefault="008F2DAC" w:rsidP="008F2DAC">
            <w:pPr>
              <w:ind w:left="300"/>
              <w:jc w:val="both"/>
            </w:pPr>
            <w:r w:rsidRPr="008F2DAC">
              <w:rPr>
                <w:rFonts w:eastAsia="Times New Roman"/>
                <w:w w:val="98"/>
              </w:rPr>
              <w:t>выходя за пределы требований</w:t>
            </w:r>
          </w:p>
        </w:tc>
        <w:tc>
          <w:tcPr>
            <w:tcW w:w="1980" w:type="dxa"/>
            <w:vAlign w:val="bottom"/>
          </w:tcPr>
          <w:p w:rsidR="008F2DAC" w:rsidRPr="008F2DAC" w:rsidRDefault="008F2DAC" w:rsidP="008F2DAC">
            <w:pPr>
              <w:ind w:left="380"/>
              <w:jc w:val="both"/>
            </w:pPr>
            <w:r w:rsidRPr="008F2DAC">
              <w:rPr>
                <w:rFonts w:eastAsia="Times New Roman"/>
              </w:rPr>
              <w:t>программы,</w:t>
            </w:r>
          </w:p>
        </w:tc>
        <w:tc>
          <w:tcPr>
            <w:tcW w:w="800" w:type="dxa"/>
            <w:vAlign w:val="bottom"/>
          </w:tcPr>
          <w:p w:rsidR="008F2DAC" w:rsidRPr="008F2DAC" w:rsidRDefault="008F2DAC" w:rsidP="008F2DAC">
            <w:pPr>
              <w:jc w:val="both"/>
            </w:pPr>
          </w:p>
        </w:tc>
        <w:tc>
          <w:tcPr>
            <w:tcW w:w="1981" w:type="dxa"/>
            <w:gridSpan w:val="3"/>
            <w:vAlign w:val="bottom"/>
          </w:tcPr>
          <w:p w:rsidR="008F2DAC" w:rsidRPr="008F2DAC" w:rsidRDefault="008F2DAC" w:rsidP="008F2DAC">
            <w:pPr>
              <w:ind w:left="144"/>
              <w:jc w:val="both"/>
            </w:pPr>
            <w:r w:rsidRPr="008F2DAC">
              <w:rPr>
                <w:rFonts w:eastAsia="Times New Roman"/>
              </w:rPr>
              <w:t>выдвижение</w:t>
            </w: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3460" w:type="dxa"/>
            <w:gridSpan w:val="2"/>
            <w:vAlign w:val="bottom"/>
          </w:tcPr>
          <w:p w:rsidR="008F2DAC" w:rsidRPr="008F2DAC" w:rsidRDefault="008F2DAC" w:rsidP="008F2DAC">
            <w:pPr>
              <w:ind w:left="300"/>
              <w:jc w:val="both"/>
            </w:pPr>
            <w:r w:rsidRPr="008F2DAC">
              <w:rPr>
                <w:rFonts w:eastAsia="Times New Roman"/>
              </w:rPr>
              <w:t>содержательных гипотез</w:t>
            </w:r>
          </w:p>
        </w:tc>
        <w:tc>
          <w:tcPr>
            <w:tcW w:w="1980" w:type="dxa"/>
            <w:vAlign w:val="bottom"/>
          </w:tcPr>
          <w:p w:rsidR="008F2DAC" w:rsidRPr="008F2DAC" w:rsidRDefault="008F2DAC" w:rsidP="008F2DAC">
            <w:pPr>
              <w:jc w:val="both"/>
            </w:pPr>
          </w:p>
        </w:tc>
        <w:tc>
          <w:tcPr>
            <w:tcW w:w="800" w:type="dxa"/>
            <w:vAlign w:val="bottom"/>
          </w:tcPr>
          <w:p w:rsidR="008F2DAC" w:rsidRPr="008F2DAC" w:rsidRDefault="008F2DAC" w:rsidP="008F2DAC">
            <w:pPr>
              <w:jc w:val="both"/>
            </w:pPr>
          </w:p>
        </w:tc>
        <w:tc>
          <w:tcPr>
            <w:tcW w:w="1080" w:type="dxa"/>
            <w:vAlign w:val="bottom"/>
          </w:tcPr>
          <w:p w:rsidR="008F2DAC" w:rsidRPr="008F2DAC" w:rsidRDefault="008F2DAC" w:rsidP="008F2DAC">
            <w:pPr>
              <w:jc w:val="both"/>
            </w:pPr>
          </w:p>
        </w:tc>
        <w:tc>
          <w:tcPr>
            <w:tcW w:w="901" w:type="dxa"/>
            <w:gridSpan w:val="2"/>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Владение четким временным планированием, целеполагание на</w:t>
            </w: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3460" w:type="dxa"/>
            <w:gridSpan w:val="2"/>
            <w:vAlign w:val="bottom"/>
          </w:tcPr>
          <w:p w:rsidR="008F2DAC" w:rsidRPr="008F2DAC" w:rsidRDefault="008F2DAC" w:rsidP="008F2DAC">
            <w:pPr>
              <w:ind w:left="300"/>
              <w:jc w:val="both"/>
            </w:pPr>
            <w:r w:rsidRPr="008F2DAC">
              <w:rPr>
                <w:rFonts w:eastAsia="Times New Roman"/>
              </w:rPr>
              <w:t>основе личностного смысла</w:t>
            </w:r>
          </w:p>
        </w:tc>
        <w:tc>
          <w:tcPr>
            <w:tcW w:w="1980" w:type="dxa"/>
            <w:vAlign w:val="bottom"/>
          </w:tcPr>
          <w:p w:rsidR="008F2DAC" w:rsidRPr="008F2DAC" w:rsidRDefault="008F2DAC" w:rsidP="008F2DAC">
            <w:pPr>
              <w:jc w:val="both"/>
            </w:pPr>
          </w:p>
        </w:tc>
        <w:tc>
          <w:tcPr>
            <w:tcW w:w="800" w:type="dxa"/>
            <w:vAlign w:val="bottom"/>
          </w:tcPr>
          <w:p w:rsidR="008F2DAC" w:rsidRPr="008F2DAC" w:rsidRDefault="008F2DAC" w:rsidP="008F2DAC">
            <w:pPr>
              <w:jc w:val="both"/>
            </w:pPr>
          </w:p>
        </w:tc>
        <w:tc>
          <w:tcPr>
            <w:tcW w:w="1080" w:type="dxa"/>
            <w:vAlign w:val="bottom"/>
          </w:tcPr>
          <w:p w:rsidR="008F2DAC" w:rsidRPr="008F2DAC" w:rsidRDefault="008F2DAC" w:rsidP="008F2DAC">
            <w:pPr>
              <w:jc w:val="both"/>
            </w:pPr>
          </w:p>
        </w:tc>
        <w:tc>
          <w:tcPr>
            <w:tcW w:w="901" w:type="dxa"/>
            <w:gridSpan w:val="2"/>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xml:space="preserve">-  </w:t>
            </w:r>
            <w:proofErr w:type="gramStart"/>
            <w:r w:rsidRPr="008F2DAC">
              <w:rPr>
                <w:rFonts w:eastAsia="Times New Roman"/>
              </w:rPr>
              <w:t>Изменение  содержательных</w:t>
            </w:r>
            <w:proofErr w:type="gramEnd"/>
            <w:r w:rsidRPr="008F2DAC">
              <w:rPr>
                <w:rFonts w:eastAsia="Times New Roman"/>
              </w:rPr>
              <w:t xml:space="preserve">  аспектов  целей,  установление</w:t>
            </w:r>
          </w:p>
        </w:tc>
        <w:tc>
          <w:tcPr>
            <w:tcW w:w="20" w:type="dxa"/>
            <w:vAlign w:val="bottom"/>
          </w:tcPr>
          <w:p w:rsidR="008F2DAC" w:rsidRPr="008F2DAC" w:rsidRDefault="008F2DAC" w:rsidP="008F2DAC">
            <w:pPr>
              <w:jc w:val="both"/>
            </w:pPr>
          </w:p>
        </w:tc>
      </w:tr>
      <w:tr w:rsidR="008F2DAC" w:rsidRPr="008F2DAC" w:rsidTr="00845867">
        <w:trPr>
          <w:trHeight w:val="137"/>
        </w:trPr>
        <w:tc>
          <w:tcPr>
            <w:tcW w:w="1525" w:type="dxa"/>
            <w:vMerge/>
            <w:vAlign w:val="bottom"/>
          </w:tcPr>
          <w:p w:rsidR="008F2DAC" w:rsidRPr="008F2DAC" w:rsidRDefault="008F2DAC" w:rsidP="008F2DAC">
            <w:pPr>
              <w:jc w:val="both"/>
            </w:pPr>
          </w:p>
        </w:tc>
        <w:tc>
          <w:tcPr>
            <w:tcW w:w="1340" w:type="dxa"/>
            <w:vMerge w:val="restart"/>
            <w:vAlign w:val="bottom"/>
          </w:tcPr>
          <w:p w:rsidR="008F2DAC" w:rsidRPr="008F2DAC" w:rsidRDefault="008F2DAC" w:rsidP="008F2DAC">
            <w:pPr>
              <w:ind w:left="300"/>
              <w:jc w:val="both"/>
            </w:pPr>
            <w:r w:rsidRPr="008F2DAC">
              <w:rPr>
                <w:rFonts w:eastAsia="Times New Roman"/>
              </w:rPr>
              <w:t>целевых</w:t>
            </w:r>
          </w:p>
        </w:tc>
        <w:tc>
          <w:tcPr>
            <w:tcW w:w="2120" w:type="dxa"/>
            <w:vMerge w:val="restart"/>
            <w:vAlign w:val="bottom"/>
          </w:tcPr>
          <w:p w:rsidR="008F2DAC" w:rsidRPr="008F2DAC" w:rsidRDefault="008F2DAC" w:rsidP="008F2DAC">
            <w:pPr>
              <w:ind w:left="300"/>
              <w:jc w:val="both"/>
            </w:pPr>
            <w:r w:rsidRPr="008F2DAC">
              <w:rPr>
                <w:rFonts w:eastAsia="Times New Roman"/>
              </w:rPr>
              <w:t>приоритетов,</w:t>
            </w:r>
          </w:p>
        </w:tc>
        <w:tc>
          <w:tcPr>
            <w:tcW w:w="1980" w:type="dxa"/>
            <w:vMerge w:val="restart"/>
            <w:vAlign w:val="bottom"/>
          </w:tcPr>
          <w:p w:rsidR="008F2DAC" w:rsidRPr="008F2DAC" w:rsidRDefault="008F2DAC" w:rsidP="008F2DAC">
            <w:pPr>
              <w:ind w:left="20"/>
              <w:jc w:val="both"/>
            </w:pPr>
            <w:proofErr w:type="spellStart"/>
            <w:r w:rsidRPr="008F2DAC">
              <w:rPr>
                <w:rFonts w:eastAsia="Times New Roman"/>
              </w:rPr>
              <w:t>возрастаниецели</w:t>
            </w:r>
            <w:proofErr w:type="spellEnd"/>
          </w:p>
        </w:tc>
        <w:tc>
          <w:tcPr>
            <w:tcW w:w="1880" w:type="dxa"/>
            <w:gridSpan w:val="2"/>
            <w:vMerge w:val="restart"/>
            <w:vAlign w:val="bottom"/>
          </w:tcPr>
          <w:p w:rsidR="008F2DAC" w:rsidRPr="008F2DAC" w:rsidRDefault="008F2DAC" w:rsidP="008F2DAC">
            <w:pPr>
              <w:ind w:left="240"/>
              <w:jc w:val="both"/>
            </w:pPr>
            <w:r w:rsidRPr="008F2DAC">
              <w:rPr>
                <w:rFonts w:eastAsia="Times New Roman"/>
              </w:rPr>
              <w:t>саморазвития</w:t>
            </w:r>
          </w:p>
        </w:tc>
        <w:tc>
          <w:tcPr>
            <w:tcW w:w="901" w:type="dxa"/>
            <w:gridSpan w:val="2"/>
            <w:vMerge w:val="restart"/>
            <w:vAlign w:val="bottom"/>
          </w:tcPr>
          <w:p w:rsidR="008F2DAC" w:rsidRPr="008F2DAC" w:rsidRDefault="008F2DAC" w:rsidP="008F2DAC">
            <w:pPr>
              <w:jc w:val="both"/>
            </w:pPr>
            <w:r w:rsidRPr="008F2DAC">
              <w:rPr>
                <w:rFonts w:eastAsia="Times New Roman"/>
              </w:rPr>
              <w:t>и</w:t>
            </w:r>
          </w:p>
        </w:tc>
        <w:tc>
          <w:tcPr>
            <w:tcW w:w="20" w:type="dxa"/>
            <w:vAlign w:val="bottom"/>
          </w:tcPr>
          <w:p w:rsidR="008F2DAC" w:rsidRPr="008F2DAC" w:rsidRDefault="008F2DAC" w:rsidP="008F2DAC">
            <w:pPr>
              <w:jc w:val="both"/>
            </w:pPr>
          </w:p>
        </w:tc>
      </w:tr>
      <w:tr w:rsidR="008F2DAC" w:rsidRPr="008F2DAC" w:rsidTr="00845867">
        <w:trPr>
          <w:trHeight w:val="139"/>
        </w:trPr>
        <w:tc>
          <w:tcPr>
            <w:tcW w:w="1525" w:type="dxa"/>
            <w:vMerge/>
            <w:vAlign w:val="bottom"/>
          </w:tcPr>
          <w:p w:rsidR="008F2DAC" w:rsidRPr="008F2DAC" w:rsidRDefault="008F2DAC" w:rsidP="008F2DAC">
            <w:pPr>
              <w:jc w:val="both"/>
            </w:pPr>
          </w:p>
        </w:tc>
        <w:tc>
          <w:tcPr>
            <w:tcW w:w="1340" w:type="dxa"/>
            <w:vMerge/>
            <w:vAlign w:val="bottom"/>
          </w:tcPr>
          <w:p w:rsidR="008F2DAC" w:rsidRPr="008F2DAC" w:rsidRDefault="008F2DAC" w:rsidP="008F2DAC">
            <w:pPr>
              <w:jc w:val="both"/>
            </w:pPr>
          </w:p>
        </w:tc>
        <w:tc>
          <w:tcPr>
            <w:tcW w:w="2120" w:type="dxa"/>
            <w:vMerge/>
            <w:vAlign w:val="bottom"/>
          </w:tcPr>
          <w:p w:rsidR="008F2DAC" w:rsidRPr="008F2DAC" w:rsidRDefault="008F2DAC" w:rsidP="008F2DAC">
            <w:pPr>
              <w:jc w:val="both"/>
            </w:pPr>
          </w:p>
        </w:tc>
        <w:tc>
          <w:tcPr>
            <w:tcW w:w="1980" w:type="dxa"/>
            <w:vMerge/>
            <w:vAlign w:val="bottom"/>
          </w:tcPr>
          <w:p w:rsidR="008F2DAC" w:rsidRPr="008F2DAC" w:rsidRDefault="008F2DAC" w:rsidP="008F2DAC">
            <w:pPr>
              <w:jc w:val="both"/>
            </w:pPr>
          </w:p>
        </w:tc>
        <w:tc>
          <w:tcPr>
            <w:tcW w:w="1880" w:type="dxa"/>
            <w:gridSpan w:val="2"/>
            <w:vMerge/>
            <w:vAlign w:val="bottom"/>
          </w:tcPr>
          <w:p w:rsidR="008F2DAC" w:rsidRPr="008F2DAC" w:rsidRDefault="008F2DAC" w:rsidP="008F2DAC">
            <w:pPr>
              <w:jc w:val="both"/>
            </w:pPr>
          </w:p>
        </w:tc>
        <w:tc>
          <w:tcPr>
            <w:tcW w:w="901" w:type="dxa"/>
            <w:gridSpan w:val="2"/>
            <w:vMerge/>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3460" w:type="dxa"/>
            <w:gridSpan w:val="2"/>
            <w:vAlign w:val="bottom"/>
          </w:tcPr>
          <w:p w:rsidR="008F2DAC" w:rsidRPr="008F2DAC" w:rsidRDefault="008F2DAC" w:rsidP="008F2DAC">
            <w:pPr>
              <w:ind w:left="300"/>
              <w:jc w:val="both"/>
            </w:pPr>
            <w:r w:rsidRPr="008F2DAC">
              <w:rPr>
                <w:rFonts w:eastAsia="Times New Roman"/>
              </w:rPr>
              <w:t>самоопределения</w:t>
            </w:r>
          </w:p>
        </w:tc>
        <w:tc>
          <w:tcPr>
            <w:tcW w:w="1980" w:type="dxa"/>
            <w:vAlign w:val="bottom"/>
          </w:tcPr>
          <w:p w:rsidR="008F2DAC" w:rsidRPr="008F2DAC" w:rsidRDefault="008F2DAC" w:rsidP="008F2DAC">
            <w:pPr>
              <w:jc w:val="both"/>
            </w:pPr>
          </w:p>
        </w:tc>
        <w:tc>
          <w:tcPr>
            <w:tcW w:w="800" w:type="dxa"/>
            <w:vAlign w:val="bottom"/>
          </w:tcPr>
          <w:p w:rsidR="008F2DAC" w:rsidRPr="008F2DAC" w:rsidRDefault="008F2DAC" w:rsidP="008F2DAC">
            <w:pPr>
              <w:jc w:val="both"/>
            </w:pPr>
          </w:p>
        </w:tc>
        <w:tc>
          <w:tcPr>
            <w:tcW w:w="1080" w:type="dxa"/>
            <w:vAlign w:val="bottom"/>
          </w:tcPr>
          <w:p w:rsidR="008F2DAC" w:rsidRPr="008F2DAC" w:rsidRDefault="008F2DAC" w:rsidP="008F2DAC">
            <w:pPr>
              <w:jc w:val="both"/>
            </w:pPr>
          </w:p>
        </w:tc>
        <w:tc>
          <w:tcPr>
            <w:tcW w:w="901" w:type="dxa"/>
            <w:gridSpan w:val="2"/>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xml:space="preserve">-  </w:t>
            </w:r>
            <w:proofErr w:type="spellStart"/>
            <w:proofErr w:type="gramStart"/>
            <w:r w:rsidRPr="008F2DAC">
              <w:rPr>
                <w:rFonts w:eastAsia="Times New Roman"/>
              </w:rPr>
              <w:t>Сопровождениецели</w:t>
            </w:r>
            <w:proofErr w:type="spellEnd"/>
            <w:r w:rsidRPr="008F2DAC">
              <w:rPr>
                <w:rFonts w:eastAsia="Times New Roman"/>
              </w:rPr>
              <w:t xml:space="preserve">  составлением</w:t>
            </w:r>
            <w:proofErr w:type="gramEnd"/>
            <w:r w:rsidRPr="008F2DAC">
              <w:rPr>
                <w:rFonts w:eastAsia="Times New Roman"/>
              </w:rPr>
              <w:t xml:space="preserve">  плана  ее  достижения,</w:t>
            </w: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xml:space="preserve">выделение альтернативных способов достижения </w:t>
            </w:r>
            <w:proofErr w:type="spellStart"/>
            <w:proofErr w:type="gramStart"/>
            <w:r w:rsidRPr="008F2DAC">
              <w:rPr>
                <w:rFonts w:eastAsia="Times New Roman"/>
              </w:rPr>
              <w:t>цели,выбор</w:t>
            </w:r>
            <w:proofErr w:type="spellEnd"/>
            <w:proofErr w:type="gramEnd"/>
            <w:r w:rsidRPr="008F2DAC">
              <w:rPr>
                <w:rFonts w:eastAsia="Times New Roman"/>
              </w:rPr>
              <w:t xml:space="preserve"> наиболее</w:t>
            </w: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5440" w:type="dxa"/>
            <w:gridSpan w:val="3"/>
            <w:vAlign w:val="bottom"/>
          </w:tcPr>
          <w:p w:rsidR="008F2DAC" w:rsidRPr="008F2DAC" w:rsidRDefault="008F2DAC" w:rsidP="008F2DAC">
            <w:pPr>
              <w:ind w:left="300"/>
              <w:jc w:val="both"/>
            </w:pPr>
            <w:r w:rsidRPr="008F2DAC">
              <w:rPr>
                <w:rFonts w:eastAsia="Times New Roman"/>
              </w:rPr>
              <w:t>Эффективных способов деятельности</w:t>
            </w:r>
          </w:p>
        </w:tc>
        <w:tc>
          <w:tcPr>
            <w:tcW w:w="800" w:type="dxa"/>
            <w:vAlign w:val="bottom"/>
          </w:tcPr>
          <w:p w:rsidR="008F2DAC" w:rsidRPr="008F2DAC" w:rsidRDefault="008F2DAC" w:rsidP="008F2DAC">
            <w:pPr>
              <w:jc w:val="both"/>
            </w:pPr>
          </w:p>
        </w:tc>
        <w:tc>
          <w:tcPr>
            <w:tcW w:w="1080" w:type="dxa"/>
            <w:vAlign w:val="bottom"/>
          </w:tcPr>
          <w:p w:rsidR="008F2DAC" w:rsidRPr="008F2DAC" w:rsidRDefault="008F2DAC" w:rsidP="008F2DAC">
            <w:pPr>
              <w:jc w:val="both"/>
            </w:pPr>
          </w:p>
        </w:tc>
        <w:tc>
          <w:tcPr>
            <w:tcW w:w="901" w:type="dxa"/>
            <w:gridSpan w:val="2"/>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8F2DAC" w:rsidRPr="008F2DAC" w:rsidTr="00845867">
        <w:trPr>
          <w:trHeight w:val="276"/>
        </w:trPr>
        <w:tc>
          <w:tcPr>
            <w:tcW w:w="1525" w:type="dxa"/>
            <w:vMerge/>
            <w:vAlign w:val="bottom"/>
          </w:tcPr>
          <w:p w:rsidR="008F2DAC" w:rsidRPr="008F2DAC" w:rsidRDefault="008F2DAC" w:rsidP="008F2DAC">
            <w:pPr>
              <w:jc w:val="both"/>
            </w:pPr>
          </w:p>
        </w:tc>
        <w:tc>
          <w:tcPr>
            <w:tcW w:w="8221" w:type="dxa"/>
            <w:gridSpan w:val="7"/>
            <w:vAlign w:val="bottom"/>
          </w:tcPr>
          <w:p w:rsidR="008F2DAC" w:rsidRPr="008F2DAC" w:rsidRDefault="008F2DAC" w:rsidP="008F2DAC">
            <w:pPr>
              <w:jc w:val="both"/>
            </w:pPr>
            <w:r w:rsidRPr="008F2DAC">
              <w:rPr>
                <w:rFonts w:eastAsia="Times New Roman"/>
              </w:rPr>
              <w:t>- Составление теоретической модели для решения проблемы или</w:t>
            </w:r>
          </w:p>
        </w:tc>
        <w:tc>
          <w:tcPr>
            <w:tcW w:w="20" w:type="dxa"/>
            <w:vAlign w:val="bottom"/>
          </w:tcPr>
          <w:p w:rsidR="008F2DAC" w:rsidRPr="008F2DAC" w:rsidRDefault="008F2DAC" w:rsidP="008F2DAC">
            <w:pPr>
              <w:jc w:val="both"/>
            </w:pPr>
          </w:p>
        </w:tc>
      </w:tr>
      <w:tr w:rsidR="008F2DAC" w:rsidRPr="008F2DAC" w:rsidTr="00845867">
        <w:trPr>
          <w:trHeight w:val="202"/>
        </w:trPr>
        <w:tc>
          <w:tcPr>
            <w:tcW w:w="1525" w:type="dxa"/>
            <w:vMerge/>
            <w:vAlign w:val="bottom"/>
          </w:tcPr>
          <w:p w:rsidR="008F2DAC" w:rsidRPr="008F2DAC" w:rsidRDefault="008F2DAC" w:rsidP="008F2DAC">
            <w:pPr>
              <w:jc w:val="both"/>
            </w:pPr>
          </w:p>
        </w:tc>
        <w:tc>
          <w:tcPr>
            <w:tcW w:w="3460" w:type="dxa"/>
            <w:gridSpan w:val="2"/>
            <w:vAlign w:val="bottom"/>
          </w:tcPr>
          <w:p w:rsidR="008F2DAC" w:rsidRPr="008F2DAC" w:rsidRDefault="008F2DAC" w:rsidP="008F2DAC">
            <w:pPr>
              <w:ind w:left="300"/>
              <w:jc w:val="both"/>
            </w:pPr>
            <w:r w:rsidRPr="008F2DAC">
              <w:rPr>
                <w:rFonts w:eastAsia="Times New Roman"/>
              </w:rPr>
              <w:t>самостоятельный ее поиск</w:t>
            </w:r>
          </w:p>
        </w:tc>
        <w:tc>
          <w:tcPr>
            <w:tcW w:w="1980" w:type="dxa"/>
            <w:vAlign w:val="bottom"/>
          </w:tcPr>
          <w:p w:rsidR="008F2DAC" w:rsidRPr="008F2DAC" w:rsidRDefault="008F2DAC" w:rsidP="008F2DAC">
            <w:pPr>
              <w:jc w:val="both"/>
            </w:pPr>
          </w:p>
        </w:tc>
        <w:tc>
          <w:tcPr>
            <w:tcW w:w="800" w:type="dxa"/>
            <w:vAlign w:val="bottom"/>
          </w:tcPr>
          <w:p w:rsidR="008F2DAC" w:rsidRPr="008F2DAC" w:rsidRDefault="008F2DAC" w:rsidP="008F2DAC">
            <w:pPr>
              <w:jc w:val="both"/>
            </w:pPr>
          </w:p>
        </w:tc>
        <w:tc>
          <w:tcPr>
            <w:tcW w:w="1080" w:type="dxa"/>
            <w:vAlign w:val="bottom"/>
          </w:tcPr>
          <w:p w:rsidR="008F2DAC" w:rsidRPr="008F2DAC" w:rsidRDefault="008F2DAC" w:rsidP="008F2DAC">
            <w:pPr>
              <w:jc w:val="both"/>
            </w:pPr>
          </w:p>
        </w:tc>
        <w:tc>
          <w:tcPr>
            <w:tcW w:w="901" w:type="dxa"/>
            <w:gridSpan w:val="2"/>
            <w:vAlign w:val="bottom"/>
          </w:tcPr>
          <w:p w:rsidR="008F2DAC" w:rsidRPr="008F2DAC" w:rsidRDefault="008F2DAC" w:rsidP="008F2DAC">
            <w:pPr>
              <w:jc w:val="both"/>
            </w:pPr>
          </w:p>
        </w:tc>
        <w:tc>
          <w:tcPr>
            <w:tcW w:w="20" w:type="dxa"/>
            <w:vAlign w:val="bottom"/>
          </w:tcPr>
          <w:p w:rsidR="008F2DAC" w:rsidRPr="008F2DAC" w:rsidRDefault="008F2DAC" w:rsidP="008F2DAC">
            <w:pPr>
              <w:jc w:val="both"/>
            </w:pPr>
          </w:p>
        </w:tc>
      </w:tr>
      <w:tr w:rsidR="007041D5" w:rsidRPr="008F2DAC" w:rsidTr="00845867">
        <w:trPr>
          <w:gridAfter w:val="1"/>
          <w:wAfter w:w="20" w:type="dxa"/>
          <w:trHeight w:val="631"/>
        </w:trPr>
        <w:tc>
          <w:tcPr>
            <w:tcW w:w="1525" w:type="dxa"/>
            <w:vAlign w:val="bottom"/>
          </w:tcPr>
          <w:p w:rsidR="007041D5" w:rsidRPr="008F2DAC" w:rsidRDefault="007041D5" w:rsidP="008F2DAC">
            <w:pPr>
              <w:jc w:val="both"/>
            </w:pPr>
          </w:p>
        </w:tc>
        <w:tc>
          <w:tcPr>
            <w:tcW w:w="1340" w:type="dxa"/>
            <w:vAlign w:val="bottom"/>
          </w:tcPr>
          <w:p w:rsidR="007041D5" w:rsidRPr="008F2DAC" w:rsidRDefault="00171210" w:rsidP="008F2DAC">
            <w:pPr>
              <w:ind w:left="1000"/>
              <w:jc w:val="both"/>
            </w:pPr>
            <w:r w:rsidRPr="008F2DAC">
              <w:rPr>
                <w:rFonts w:eastAsia="Times New Roman"/>
              </w:rPr>
              <w:t>-</w:t>
            </w:r>
          </w:p>
        </w:tc>
        <w:tc>
          <w:tcPr>
            <w:tcW w:w="2120" w:type="dxa"/>
            <w:vAlign w:val="bottom"/>
          </w:tcPr>
          <w:p w:rsidR="007041D5" w:rsidRPr="008F2DAC" w:rsidRDefault="00171210" w:rsidP="008F2DAC">
            <w:pPr>
              <w:ind w:left="120"/>
              <w:jc w:val="both"/>
            </w:pPr>
            <w:r w:rsidRPr="008F2DAC">
              <w:rPr>
                <w:rFonts w:eastAsia="Times New Roman"/>
              </w:rPr>
              <w:t>Прогнозирование</w:t>
            </w:r>
          </w:p>
        </w:tc>
        <w:tc>
          <w:tcPr>
            <w:tcW w:w="2780" w:type="dxa"/>
            <w:gridSpan w:val="2"/>
            <w:vAlign w:val="bottom"/>
          </w:tcPr>
          <w:p w:rsidR="007041D5" w:rsidRPr="008F2DAC" w:rsidRDefault="004E4E35" w:rsidP="008F2DAC">
            <w:pPr>
              <w:jc w:val="both"/>
            </w:pPr>
            <w:r w:rsidRPr="008F2DAC">
              <w:rPr>
                <w:rFonts w:eastAsia="Times New Roman"/>
              </w:rPr>
              <w:t>р</w:t>
            </w:r>
            <w:r w:rsidR="00171210" w:rsidRPr="008F2DAC">
              <w:rPr>
                <w:rFonts w:eastAsia="Times New Roman"/>
              </w:rPr>
              <w:t>азвития</w:t>
            </w:r>
            <w:r w:rsidRPr="008F2DAC">
              <w:rPr>
                <w:rFonts w:eastAsia="Times New Roman"/>
              </w:rPr>
              <w:t xml:space="preserve"> </w:t>
            </w:r>
            <w:r w:rsidR="00171210" w:rsidRPr="008F2DAC">
              <w:rPr>
                <w:rFonts w:eastAsia="Times New Roman"/>
              </w:rPr>
              <w:t>процессов,</w:t>
            </w:r>
          </w:p>
        </w:tc>
        <w:tc>
          <w:tcPr>
            <w:tcW w:w="1460" w:type="dxa"/>
            <w:gridSpan w:val="2"/>
            <w:vAlign w:val="bottom"/>
          </w:tcPr>
          <w:p w:rsidR="007041D5" w:rsidRPr="008F2DAC" w:rsidRDefault="00171210" w:rsidP="008F2DAC">
            <w:pPr>
              <w:jc w:val="both"/>
            </w:pPr>
            <w:r w:rsidRPr="008F2DAC">
              <w:rPr>
                <w:rFonts w:eastAsia="Times New Roman"/>
              </w:rPr>
              <w:t>обоснование</w:t>
            </w:r>
          </w:p>
        </w:tc>
        <w:tc>
          <w:tcPr>
            <w:tcW w:w="521" w:type="dxa"/>
            <w:vAlign w:val="bottom"/>
          </w:tcPr>
          <w:p w:rsidR="007041D5" w:rsidRPr="008F2DAC" w:rsidRDefault="007041D5" w:rsidP="008F2DAC">
            <w:pPr>
              <w:jc w:val="both"/>
            </w:pPr>
          </w:p>
        </w:tc>
      </w:tr>
      <w:tr w:rsidR="007041D5" w:rsidRPr="008F2DAC" w:rsidTr="00845867">
        <w:trPr>
          <w:trHeight w:val="276"/>
        </w:trPr>
        <w:tc>
          <w:tcPr>
            <w:tcW w:w="1525" w:type="dxa"/>
            <w:vAlign w:val="bottom"/>
          </w:tcPr>
          <w:p w:rsidR="007041D5" w:rsidRPr="008F2DAC" w:rsidRDefault="007041D5" w:rsidP="008F2DAC">
            <w:pPr>
              <w:jc w:val="both"/>
            </w:pPr>
          </w:p>
        </w:tc>
        <w:tc>
          <w:tcPr>
            <w:tcW w:w="3460" w:type="dxa"/>
            <w:gridSpan w:val="2"/>
            <w:vAlign w:val="bottom"/>
          </w:tcPr>
          <w:p w:rsidR="007041D5" w:rsidRPr="008F2DAC" w:rsidRDefault="004E4E35" w:rsidP="008F2DAC">
            <w:pPr>
              <w:ind w:left="300"/>
              <w:jc w:val="both"/>
            </w:pPr>
            <w:r w:rsidRPr="008F2DAC">
              <w:rPr>
                <w:rFonts w:eastAsia="Times New Roman"/>
              </w:rPr>
              <w:t>р</w:t>
            </w:r>
            <w:r w:rsidR="00171210" w:rsidRPr="008F2DAC">
              <w:rPr>
                <w:rFonts w:eastAsia="Times New Roman"/>
              </w:rPr>
              <w:t>езультатов</w:t>
            </w:r>
            <w:r w:rsidRPr="008F2DAC">
              <w:rPr>
                <w:rFonts w:eastAsia="Times New Roman"/>
              </w:rPr>
              <w:t xml:space="preserve"> </w:t>
            </w:r>
            <w:r w:rsidR="00171210" w:rsidRPr="008F2DAC">
              <w:rPr>
                <w:rFonts w:eastAsia="Times New Roman"/>
              </w:rPr>
              <w:t>действий</w:t>
            </w:r>
          </w:p>
        </w:tc>
        <w:tc>
          <w:tcPr>
            <w:tcW w:w="1980" w:type="dxa"/>
            <w:vAlign w:val="bottom"/>
          </w:tcPr>
          <w:p w:rsidR="007041D5" w:rsidRPr="008F2DAC" w:rsidRDefault="007041D5" w:rsidP="008F2DAC">
            <w:pPr>
              <w:jc w:val="both"/>
            </w:pPr>
          </w:p>
        </w:tc>
        <w:tc>
          <w:tcPr>
            <w:tcW w:w="800" w:type="dxa"/>
            <w:vAlign w:val="bottom"/>
          </w:tcPr>
          <w:p w:rsidR="007041D5" w:rsidRPr="008F2DAC" w:rsidRDefault="007041D5" w:rsidP="008F2DAC">
            <w:pPr>
              <w:jc w:val="both"/>
            </w:pPr>
          </w:p>
        </w:tc>
        <w:tc>
          <w:tcPr>
            <w:tcW w:w="1080" w:type="dxa"/>
            <w:vAlign w:val="bottom"/>
          </w:tcPr>
          <w:p w:rsidR="007041D5" w:rsidRPr="008F2DAC" w:rsidRDefault="007041D5" w:rsidP="008F2DAC">
            <w:pPr>
              <w:jc w:val="both"/>
            </w:pPr>
          </w:p>
        </w:tc>
        <w:tc>
          <w:tcPr>
            <w:tcW w:w="901" w:type="dxa"/>
            <w:gridSpan w:val="2"/>
            <w:vAlign w:val="bottom"/>
          </w:tcPr>
          <w:p w:rsidR="007041D5" w:rsidRPr="008F2DAC" w:rsidRDefault="007041D5" w:rsidP="008F2DAC">
            <w:pPr>
              <w:jc w:val="both"/>
            </w:pPr>
          </w:p>
        </w:tc>
        <w:tc>
          <w:tcPr>
            <w:tcW w:w="20" w:type="dxa"/>
            <w:vAlign w:val="bottom"/>
          </w:tcPr>
          <w:p w:rsidR="007041D5" w:rsidRPr="008F2DAC" w:rsidRDefault="007041D5" w:rsidP="008F2DAC">
            <w:pPr>
              <w:jc w:val="both"/>
            </w:pPr>
          </w:p>
        </w:tc>
      </w:tr>
    </w:tbl>
    <w:p w:rsidR="007041D5" w:rsidRPr="008F2DAC" w:rsidRDefault="007041D5" w:rsidP="008F2DAC">
      <w:pPr>
        <w:ind w:right="-132"/>
        <w:jc w:val="both"/>
      </w:pPr>
    </w:p>
    <w:p w:rsidR="007041D5" w:rsidRPr="008F2DAC" w:rsidRDefault="00171210" w:rsidP="008F2DAC">
      <w:pPr>
        <w:numPr>
          <w:ilvl w:val="0"/>
          <w:numId w:val="95"/>
        </w:numPr>
        <w:tabs>
          <w:tab w:val="left" w:pos="2925"/>
        </w:tabs>
        <w:ind w:left="1960" w:right="300" w:firstLine="699"/>
        <w:jc w:val="both"/>
        <w:rPr>
          <w:rFonts w:eastAsia="Times New Roman"/>
        </w:rPr>
      </w:pPr>
      <w:r w:rsidRPr="008F2DAC">
        <w:rPr>
          <w:rFonts w:eastAsia="Times New Roman"/>
        </w:rPr>
        <w:t>Стремление самостоятельно (или с небольшой помощью учителя) формулировать познавательные цели, выходя за пределы требований программы, выдвигать гипотезы</w:t>
      </w:r>
    </w:p>
    <w:p w:rsidR="007041D5" w:rsidRPr="008F2DAC" w:rsidRDefault="007041D5" w:rsidP="008F2DAC">
      <w:pPr>
        <w:jc w:val="both"/>
        <w:rPr>
          <w:rFonts w:eastAsia="Times New Roman"/>
        </w:rPr>
      </w:pPr>
    </w:p>
    <w:p w:rsidR="007041D5" w:rsidRPr="008F2DAC" w:rsidRDefault="00171210" w:rsidP="008F2DAC">
      <w:pPr>
        <w:numPr>
          <w:ilvl w:val="0"/>
          <w:numId w:val="95"/>
        </w:numPr>
        <w:tabs>
          <w:tab w:val="left" w:pos="3149"/>
        </w:tabs>
        <w:ind w:left="1960" w:right="260" w:firstLine="699"/>
        <w:jc w:val="both"/>
        <w:rPr>
          <w:rFonts w:eastAsia="Times New Roman"/>
        </w:rPr>
      </w:pPr>
      <w:r w:rsidRPr="008F2DAC">
        <w:rPr>
          <w:rFonts w:eastAsia="Times New Roman"/>
        </w:rPr>
        <w:t xml:space="preserve">Формулировка проблему и целевой </w:t>
      </w:r>
      <w:proofErr w:type="spellStart"/>
      <w:r w:rsidRPr="008F2DAC">
        <w:rPr>
          <w:rFonts w:eastAsia="Times New Roman"/>
        </w:rPr>
        <w:t>установкив</w:t>
      </w:r>
      <w:proofErr w:type="spellEnd"/>
      <w:r w:rsidRPr="008F2DAC">
        <w:rPr>
          <w:rFonts w:eastAsia="Times New Roman"/>
        </w:rPr>
        <w:t xml:space="preserve"> индивидуальной и групповой деятельности с небольшой </w:t>
      </w:r>
      <w:proofErr w:type="spellStart"/>
      <w:r w:rsidRPr="008F2DAC">
        <w:rPr>
          <w:rFonts w:eastAsia="Times New Roman"/>
        </w:rPr>
        <w:t>помощьюучителя</w:t>
      </w:r>
      <w:proofErr w:type="spellEnd"/>
    </w:p>
    <w:p w:rsidR="007041D5" w:rsidRPr="008F2DAC" w:rsidRDefault="007041D5" w:rsidP="008F2DAC">
      <w:pPr>
        <w:jc w:val="both"/>
        <w:rPr>
          <w:rFonts w:eastAsia="Times New Roman"/>
        </w:rPr>
      </w:pPr>
    </w:p>
    <w:p w:rsidR="007041D5" w:rsidRPr="008F2DAC" w:rsidRDefault="00171210" w:rsidP="008F2DAC">
      <w:pPr>
        <w:numPr>
          <w:ilvl w:val="0"/>
          <w:numId w:val="95"/>
        </w:numPr>
        <w:tabs>
          <w:tab w:val="left" w:pos="2820"/>
        </w:tabs>
        <w:ind w:left="2820" w:hanging="161"/>
        <w:jc w:val="both"/>
        <w:rPr>
          <w:rFonts w:eastAsia="Times New Roman"/>
        </w:rPr>
      </w:pPr>
      <w:r w:rsidRPr="008F2DAC">
        <w:rPr>
          <w:rFonts w:eastAsia="Times New Roman"/>
        </w:rPr>
        <w:t>Анализ условия достижения цели на основе учета выделенных</w:t>
      </w:r>
    </w:p>
    <w:tbl>
      <w:tblPr>
        <w:tblW w:w="9755" w:type="dxa"/>
        <w:tblLayout w:type="fixed"/>
        <w:tblCellMar>
          <w:left w:w="0" w:type="dxa"/>
          <w:right w:w="0" w:type="dxa"/>
        </w:tblCellMar>
        <w:tblLook w:val="04A0" w:firstRow="1" w:lastRow="0" w:firstColumn="1" w:lastColumn="0" w:noHBand="0" w:noVBand="1"/>
      </w:tblPr>
      <w:tblGrid>
        <w:gridCol w:w="1667"/>
        <w:gridCol w:w="176"/>
        <w:gridCol w:w="142"/>
        <w:gridCol w:w="949"/>
        <w:gridCol w:w="596"/>
        <w:gridCol w:w="142"/>
        <w:gridCol w:w="1326"/>
        <w:gridCol w:w="182"/>
        <w:gridCol w:w="176"/>
        <w:gridCol w:w="142"/>
        <w:gridCol w:w="535"/>
        <w:gridCol w:w="176"/>
        <w:gridCol w:w="142"/>
        <w:gridCol w:w="377"/>
        <w:gridCol w:w="176"/>
        <w:gridCol w:w="102"/>
        <w:gridCol w:w="40"/>
        <w:gridCol w:w="136"/>
        <w:gridCol w:w="142"/>
        <w:gridCol w:w="436"/>
        <w:gridCol w:w="176"/>
        <w:gridCol w:w="142"/>
        <w:gridCol w:w="1329"/>
        <w:gridCol w:w="30"/>
        <w:gridCol w:w="146"/>
        <w:gridCol w:w="30"/>
        <w:gridCol w:w="112"/>
        <w:gridCol w:w="30"/>
      </w:tblGrid>
      <w:tr w:rsidR="007041D5" w:rsidRPr="008F2DAC" w:rsidTr="008F2DAC">
        <w:trPr>
          <w:gridAfter w:val="4"/>
          <w:wAfter w:w="318" w:type="dxa"/>
          <w:trHeight w:val="274"/>
        </w:trPr>
        <w:tc>
          <w:tcPr>
            <w:tcW w:w="1667" w:type="dxa"/>
            <w:vAlign w:val="bottom"/>
          </w:tcPr>
          <w:p w:rsidR="007041D5" w:rsidRPr="008F2DAC" w:rsidRDefault="00171210" w:rsidP="008F2DAC">
            <w:pPr>
              <w:ind w:left="140"/>
              <w:jc w:val="both"/>
            </w:pPr>
            <w:r w:rsidRPr="008F2DAC">
              <w:rPr>
                <w:rFonts w:eastAsia="Times New Roman"/>
              </w:rPr>
              <w:t>Средний</w:t>
            </w:r>
          </w:p>
        </w:tc>
        <w:tc>
          <w:tcPr>
            <w:tcW w:w="3513" w:type="dxa"/>
            <w:gridSpan w:val="7"/>
            <w:vAlign w:val="bottom"/>
          </w:tcPr>
          <w:p w:rsidR="007041D5" w:rsidRPr="008F2DAC" w:rsidRDefault="00171210" w:rsidP="008F2DAC">
            <w:pPr>
              <w:ind w:left="280"/>
              <w:jc w:val="both"/>
            </w:pPr>
            <w:r w:rsidRPr="008F2DAC">
              <w:rPr>
                <w:rFonts w:eastAsia="Times New Roman"/>
              </w:rPr>
              <w:t xml:space="preserve">учителем </w:t>
            </w:r>
            <w:proofErr w:type="spellStart"/>
            <w:r w:rsidRPr="008F2DAC">
              <w:rPr>
                <w:rFonts w:eastAsia="Times New Roman"/>
              </w:rPr>
              <w:t>ориентировдействий</w:t>
            </w:r>
            <w:proofErr w:type="spellEnd"/>
          </w:p>
        </w:tc>
        <w:tc>
          <w:tcPr>
            <w:tcW w:w="853" w:type="dxa"/>
            <w:gridSpan w:val="3"/>
            <w:vAlign w:val="bottom"/>
          </w:tcPr>
          <w:p w:rsidR="007041D5" w:rsidRPr="008F2DAC" w:rsidRDefault="007041D5" w:rsidP="008F2DAC">
            <w:pPr>
              <w:jc w:val="both"/>
            </w:pPr>
          </w:p>
        </w:tc>
        <w:tc>
          <w:tcPr>
            <w:tcW w:w="695" w:type="dxa"/>
            <w:gridSpan w:val="3"/>
            <w:vAlign w:val="bottom"/>
          </w:tcPr>
          <w:p w:rsidR="007041D5" w:rsidRPr="008F2DAC" w:rsidRDefault="007041D5" w:rsidP="008F2DAC">
            <w:pPr>
              <w:jc w:val="both"/>
            </w:pPr>
          </w:p>
        </w:tc>
        <w:tc>
          <w:tcPr>
            <w:tcW w:w="278" w:type="dxa"/>
            <w:gridSpan w:val="2"/>
            <w:vAlign w:val="bottom"/>
          </w:tcPr>
          <w:p w:rsidR="007041D5" w:rsidRPr="008F2DAC" w:rsidRDefault="007041D5" w:rsidP="008F2DAC">
            <w:pPr>
              <w:jc w:val="both"/>
            </w:pPr>
          </w:p>
        </w:tc>
        <w:tc>
          <w:tcPr>
            <w:tcW w:w="754" w:type="dxa"/>
            <w:gridSpan w:val="4"/>
            <w:vAlign w:val="bottom"/>
          </w:tcPr>
          <w:p w:rsidR="007041D5" w:rsidRPr="008F2DAC" w:rsidRDefault="007041D5" w:rsidP="008F2DAC">
            <w:pPr>
              <w:jc w:val="both"/>
            </w:pPr>
          </w:p>
        </w:tc>
        <w:tc>
          <w:tcPr>
            <w:tcW w:w="1647" w:type="dxa"/>
            <w:gridSpan w:val="3"/>
            <w:vAlign w:val="bottom"/>
          </w:tcPr>
          <w:p w:rsidR="007041D5" w:rsidRPr="008F2DAC" w:rsidRDefault="007041D5" w:rsidP="008F2DAC">
            <w:pPr>
              <w:jc w:val="both"/>
            </w:pPr>
          </w:p>
        </w:tc>
        <w:tc>
          <w:tcPr>
            <w:tcW w:w="30" w:type="dxa"/>
            <w:vAlign w:val="bottom"/>
          </w:tcPr>
          <w:p w:rsidR="007041D5" w:rsidRPr="008F2DAC" w:rsidRDefault="007041D5" w:rsidP="008F2DAC">
            <w:pPr>
              <w:jc w:val="both"/>
            </w:pPr>
          </w:p>
        </w:tc>
      </w:tr>
      <w:tr w:rsidR="007041D5" w:rsidRPr="008F2DAC" w:rsidTr="008F2DAC">
        <w:trPr>
          <w:trHeight w:val="274"/>
        </w:trPr>
        <w:tc>
          <w:tcPr>
            <w:tcW w:w="1985" w:type="dxa"/>
            <w:gridSpan w:val="3"/>
            <w:vAlign w:val="bottom"/>
          </w:tcPr>
          <w:p w:rsidR="007041D5" w:rsidRPr="008F2DAC" w:rsidRDefault="007041D5" w:rsidP="008F2DAC">
            <w:pPr>
              <w:jc w:val="both"/>
            </w:pPr>
          </w:p>
        </w:tc>
        <w:tc>
          <w:tcPr>
            <w:tcW w:w="5339" w:type="dxa"/>
            <w:gridSpan w:val="16"/>
            <w:vAlign w:val="bottom"/>
          </w:tcPr>
          <w:p w:rsidR="007041D5" w:rsidRPr="008F2DAC" w:rsidRDefault="00171210" w:rsidP="008F2DAC">
            <w:pPr>
              <w:ind w:left="980"/>
              <w:jc w:val="both"/>
            </w:pPr>
            <w:r w:rsidRPr="008F2DAC">
              <w:rPr>
                <w:rFonts w:eastAsia="Times New Roman"/>
              </w:rPr>
              <w:t xml:space="preserve">- </w:t>
            </w:r>
            <w:proofErr w:type="spellStart"/>
            <w:r w:rsidRPr="008F2DAC">
              <w:rPr>
                <w:rFonts w:eastAsia="Times New Roman"/>
              </w:rPr>
              <w:t>Работапо</w:t>
            </w:r>
            <w:proofErr w:type="spellEnd"/>
            <w:r w:rsidRPr="008F2DAC">
              <w:rPr>
                <w:rFonts w:eastAsia="Times New Roman"/>
              </w:rPr>
              <w:t xml:space="preserve"> самостоятельно составленному</w:t>
            </w:r>
          </w:p>
        </w:tc>
        <w:tc>
          <w:tcPr>
            <w:tcW w:w="754" w:type="dxa"/>
            <w:gridSpan w:val="3"/>
            <w:vAlign w:val="bottom"/>
          </w:tcPr>
          <w:p w:rsidR="007041D5" w:rsidRPr="008F2DAC" w:rsidRDefault="00171210" w:rsidP="008F2DAC">
            <w:pPr>
              <w:jc w:val="both"/>
            </w:pPr>
            <w:r w:rsidRPr="008F2DAC">
              <w:rPr>
                <w:rFonts w:eastAsia="Times New Roman"/>
              </w:rPr>
              <w:t>плану,</w:t>
            </w:r>
          </w:p>
        </w:tc>
        <w:tc>
          <w:tcPr>
            <w:tcW w:w="1647" w:type="dxa"/>
            <w:gridSpan w:val="5"/>
            <w:vAlign w:val="bottom"/>
          </w:tcPr>
          <w:p w:rsidR="007041D5" w:rsidRPr="008F2DAC" w:rsidRDefault="00171210" w:rsidP="008F2DAC">
            <w:pPr>
              <w:jc w:val="both"/>
            </w:pPr>
            <w:r w:rsidRPr="008F2DAC">
              <w:rPr>
                <w:rFonts w:eastAsia="Times New Roman"/>
              </w:rPr>
              <w:t>использование</w:t>
            </w:r>
          </w:p>
        </w:tc>
        <w:tc>
          <w:tcPr>
            <w:tcW w:w="30" w:type="dxa"/>
            <w:vAlign w:val="bottom"/>
          </w:tcPr>
          <w:p w:rsidR="007041D5" w:rsidRPr="008F2DAC" w:rsidRDefault="007041D5" w:rsidP="008F2DAC">
            <w:pPr>
              <w:jc w:val="both"/>
            </w:pPr>
          </w:p>
        </w:tc>
      </w:tr>
      <w:tr w:rsidR="007041D5" w:rsidRPr="008F2DAC" w:rsidTr="008F2DAC">
        <w:trPr>
          <w:trHeight w:val="274"/>
        </w:trPr>
        <w:tc>
          <w:tcPr>
            <w:tcW w:w="1985" w:type="dxa"/>
            <w:gridSpan w:val="3"/>
            <w:vAlign w:val="bottom"/>
          </w:tcPr>
          <w:p w:rsidR="007041D5" w:rsidRPr="008F2DAC" w:rsidRDefault="007041D5" w:rsidP="008F2DAC">
            <w:pPr>
              <w:jc w:val="both"/>
            </w:pPr>
          </w:p>
        </w:tc>
        <w:tc>
          <w:tcPr>
            <w:tcW w:w="5339" w:type="dxa"/>
            <w:gridSpan w:val="16"/>
            <w:vAlign w:val="bottom"/>
          </w:tcPr>
          <w:p w:rsidR="007041D5" w:rsidRPr="008F2DAC" w:rsidRDefault="00171210" w:rsidP="008F2DAC">
            <w:pPr>
              <w:ind w:left="280"/>
              <w:jc w:val="both"/>
            </w:pPr>
            <w:r w:rsidRPr="008F2DAC">
              <w:rPr>
                <w:rFonts w:eastAsia="Times New Roman"/>
              </w:rPr>
              <w:t>разнообразных средств (в том числе и</w:t>
            </w:r>
            <w:r w:rsidR="004E4E35" w:rsidRPr="008F2DAC">
              <w:rPr>
                <w:rFonts w:eastAsia="Times New Roman"/>
              </w:rPr>
              <w:t xml:space="preserve"> </w:t>
            </w:r>
            <w:r w:rsidRPr="008F2DAC">
              <w:rPr>
                <w:rFonts w:eastAsia="Times New Roman"/>
              </w:rPr>
              <w:t>Интернет)</w:t>
            </w:r>
          </w:p>
        </w:tc>
        <w:tc>
          <w:tcPr>
            <w:tcW w:w="754" w:type="dxa"/>
            <w:gridSpan w:val="3"/>
            <w:vAlign w:val="bottom"/>
          </w:tcPr>
          <w:p w:rsidR="007041D5" w:rsidRPr="008F2DAC" w:rsidRDefault="007041D5" w:rsidP="008F2DAC">
            <w:pPr>
              <w:jc w:val="both"/>
            </w:pPr>
          </w:p>
        </w:tc>
        <w:tc>
          <w:tcPr>
            <w:tcW w:w="1647" w:type="dxa"/>
            <w:gridSpan w:val="5"/>
            <w:vAlign w:val="bottom"/>
          </w:tcPr>
          <w:p w:rsidR="007041D5" w:rsidRPr="008F2DAC" w:rsidRDefault="007041D5" w:rsidP="008F2DAC">
            <w:pPr>
              <w:jc w:val="both"/>
            </w:pPr>
          </w:p>
        </w:tc>
        <w:tc>
          <w:tcPr>
            <w:tcW w:w="30" w:type="dxa"/>
            <w:vAlign w:val="bottom"/>
          </w:tcPr>
          <w:p w:rsidR="007041D5" w:rsidRPr="008F2DAC" w:rsidRDefault="007041D5" w:rsidP="008F2DAC">
            <w:pPr>
              <w:jc w:val="both"/>
            </w:pPr>
          </w:p>
        </w:tc>
      </w:tr>
      <w:tr w:rsidR="007041D5" w:rsidRPr="008F2DAC" w:rsidTr="008F2DAC">
        <w:trPr>
          <w:trHeight w:val="274"/>
        </w:trPr>
        <w:tc>
          <w:tcPr>
            <w:tcW w:w="1985" w:type="dxa"/>
            <w:gridSpan w:val="3"/>
            <w:vAlign w:val="bottom"/>
          </w:tcPr>
          <w:p w:rsidR="007041D5" w:rsidRPr="008F2DAC" w:rsidRDefault="007041D5" w:rsidP="008F2DAC">
            <w:pPr>
              <w:jc w:val="both"/>
            </w:pPr>
          </w:p>
        </w:tc>
        <w:tc>
          <w:tcPr>
            <w:tcW w:w="7740" w:type="dxa"/>
            <w:gridSpan w:val="24"/>
            <w:vAlign w:val="bottom"/>
          </w:tcPr>
          <w:p w:rsidR="007041D5" w:rsidRPr="008F2DAC" w:rsidRDefault="00171210" w:rsidP="008F2DAC">
            <w:pPr>
              <w:jc w:val="both"/>
            </w:pPr>
            <w:r w:rsidRPr="008F2DAC">
              <w:rPr>
                <w:rFonts w:eastAsia="Times New Roman"/>
              </w:rPr>
              <w:t xml:space="preserve">-  </w:t>
            </w:r>
            <w:proofErr w:type="gramStart"/>
            <w:r w:rsidRPr="008F2DAC">
              <w:rPr>
                <w:rFonts w:eastAsia="Times New Roman"/>
              </w:rPr>
              <w:t>Принятие  решения</w:t>
            </w:r>
            <w:proofErr w:type="gramEnd"/>
            <w:r w:rsidRPr="008F2DAC">
              <w:rPr>
                <w:rFonts w:eastAsia="Times New Roman"/>
              </w:rPr>
              <w:t xml:space="preserve">  в  проблемной  ситуации  на   основе</w:t>
            </w:r>
          </w:p>
        </w:tc>
        <w:tc>
          <w:tcPr>
            <w:tcW w:w="30" w:type="dxa"/>
            <w:vAlign w:val="bottom"/>
          </w:tcPr>
          <w:p w:rsidR="007041D5" w:rsidRPr="008F2DAC" w:rsidRDefault="007041D5" w:rsidP="008F2DAC">
            <w:pPr>
              <w:jc w:val="both"/>
            </w:pPr>
          </w:p>
        </w:tc>
      </w:tr>
      <w:tr w:rsidR="007041D5" w:rsidRPr="008F2DAC" w:rsidTr="008F2DAC">
        <w:trPr>
          <w:trHeight w:val="274"/>
        </w:trPr>
        <w:tc>
          <w:tcPr>
            <w:tcW w:w="1985" w:type="dxa"/>
            <w:gridSpan w:val="3"/>
            <w:vAlign w:val="bottom"/>
          </w:tcPr>
          <w:p w:rsidR="007041D5" w:rsidRPr="008F2DAC" w:rsidRDefault="007041D5" w:rsidP="008F2DAC">
            <w:pPr>
              <w:jc w:val="both"/>
            </w:pPr>
          </w:p>
        </w:tc>
        <w:tc>
          <w:tcPr>
            <w:tcW w:w="1687" w:type="dxa"/>
            <w:gridSpan w:val="3"/>
            <w:vAlign w:val="bottom"/>
          </w:tcPr>
          <w:p w:rsidR="007041D5" w:rsidRPr="008F2DAC" w:rsidRDefault="00171210" w:rsidP="008F2DAC">
            <w:pPr>
              <w:ind w:left="280"/>
              <w:jc w:val="both"/>
            </w:pPr>
            <w:r w:rsidRPr="008F2DAC">
              <w:rPr>
                <w:rFonts w:eastAsia="Times New Roman"/>
              </w:rPr>
              <w:t>переговоров,</w:t>
            </w:r>
          </w:p>
        </w:tc>
        <w:tc>
          <w:tcPr>
            <w:tcW w:w="1826" w:type="dxa"/>
            <w:gridSpan w:val="4"/>
            <w:vAlign w:val="bottom"/>
          </w:tcPr>
          <w:p w:rsidR="007041D5" w:rsidRPr="008F2DAC" w:rsidRDefault="00171210" w:rsidP="008F2DAC">
            <w:pPr>
              <w:ind w:left="700"/>
              <w:jc w:val="both"/>
            </w:pPr>
            <w:r w:rsidRPr="008F2DAC">
              <w:rPr>
                <w:rFonts w:eastAsia="Times New Roman"/>
              </w:rPr>
              <w:t>сложность</w:t>
            </w:r>
          </w:p>
        </w:tc>
        <w:tc>
          <w:tcPr>
            <w:tcW w:w="853" w:type="dxa"/>
            <w:gridSpan w:val="3"/>
            <w:vAlign w:val="bottom"/>
          </w:tcPr>
          <w:p w:rsidR="007041D5" w:rsidRPr="008F2DAC" w:rsidRDefault="00171210" w:rsidP="008F2DAC">
            <w:pPr>
              <w:jc w:val="both"/>
            </w:pPr>
            <w:r w:rsidRPr="008F2DAC">
              <w:rPr>
                <w:rFonts w:eastAsia="Times New Roman"/>
              </w:rPr>
              <w:t>в</w:t>
            </w:r>
          </w:p>
        </w:tc>
        <w:tc>
          <w:tcPr>
            <w:tcW w:w="695" w:type="dxa"/>
            <w:gridSpan w:val="4"/>
            <w:vAlign w:val="bottom"/>
          </w:tcPr>
          <w:p w:rsidR="007041D5" w:rsidRPr="008F2DAC" w:rsidRDefault="007041D5" w:rsidP="008F2DAC">
            <w:pPr>
              <w:jc w:val="both"/>
            </w:pPr>
          </w:p>
        </w:tc>
        <w:tc>
          <w:tcPr>
            <w:tcW w:w="1032" w:type="dxa"/>
            <w:gridSpan w:val="5"/>
            <w:vAlign w:val="bottom"/>
          </w:tcPr>
          <w:p w:rsidR="007041D5" w:rsidRPr="008F2DAC" w:rsidRDefault="00171210" w:rsidP="008F2DAC">
            <w:pPr>
              <w:ind w:right="80"/>
              <w:jc w:val="both"/>
            </w:pPr>
            <w:r w:rsidRPr="008F2DAC">
              <w:rPr>
                <w:rFonts w:eastAsia="Times New Roman"/>
              </w:rPr>
              <w:t>выборе</w:t>
            </w:r>
          </w:p>
        </w:tc>
        <w:tc>
          <w:tcPr>
            <w:tcW w:w="1647" w:type="dxa"/>
            <w:gridSpan w:val="5"/>
            <w:vAlign w:val="bottom"/>
          </w:tcPr>
          <w:p w:rsidR="007041D5" w:rsidRPr="008F2DAC" w:rsidRDefault="00171210" w:rsidP="008F2DAC">
            <w:pPr>
              <w:jc w:val="both"/>
            </w:pPr>
            <w:r w:rsidRPr="008F2DAC">
              <w:rPr>
                <w:rFonts w:eastAsia="Times New Roman"/>
              </w:rPr>
              <w:t>наиболее</w:t>
            </w:r>
          </w:p>
        </w:tc>
        <w:tc>
          <w:tcPr>
            <w:tcW w:w="30" w:type="dxa"/>
            <w:vAlign w:val="bottom"/>
          </w:tcPr>
          <w:p w:rsidR="007041D5" w:rsidRPr="008F2DAC" w:rsidRDefault="007041D5" w:rsidP="008F2DAC">
            <w:pPr>
              <w:jc w:val="both"/>
            </w:pPr>
          </w:p>
        </w:tc>
      </w:tr>
      <w:tr w:rsidR="007041D5" w:rsidRPr="008F2DAC" w:rsidTr="008F2DAC">
        <w:trPr>
          <w:trHeight w:val="274"/>
        </w:trPr>
        <w:tc>
          <w:tcPr>
            <w:tcW w:w="1985" w:type="dxa"/>
            <w:gridSpan w:val="3"/>
            <w:vAlign w:val="bottom"/>
          </w:tcPr>
          <w:p w:rsidR="007041D5" w:rsidRPr="008F2DAC" w:rsidRDefault="007041D5" w:rsidP="008F2DAC">
            <w:pPr>
              <w:jc w:val="both"/>
            </w:pPr>
          </w:p>
        </w:tc>
        <w:tc>
          <w:tcPr>
            <w:tcW w:w="4366" w:type="dxa"/>
            <w:gridSpan w:val="10"/>
            <w:vAlign w:val="bottom"/>
          </w:tcPr>
          <w:p w:rsidR="007041D5" w:rsidRPr="008F2DAC" w:rsidRDefault="00171210" w:rsidP="008F2DAC">
            <w:pPr>
              <w:ind w:left="280"/>
              <w:jc w:val="both"/>
            </w:pPr>
            <w:proofErr w:type="spellStart"/>
            <w:r w:rsidRPr="008F2DAC">
              <w:rPr>
                <w:rFonts w:eastAsia="Times New Roman"/>
                <w:w w:val="98"/>
              </w:rPr>
              <w:t>эффективныхспособовдостиженияцелей</w:t>
            </w:r>
            <w:proofErr w:type="spellEnd"/>
          </w:p>
        </w:tc>
        <w:tc>
          <w:tcPr>
            <w:tcW w:w="695" w:type="dxa"/>
            <w:gridSpan w:val="4"/>
            <w:vAlign w:val="bottom"/>
          </w:tcPr>
          <w:p w:rsidR="007041D5" w:rsidRPr="008F2DAC" w:rsidRDefault="007041D5" w:rsidP="008F2DAC">
            <w:pPr>
              <w:jc w:val="both"/>
            </w:pPr>
          </w:p>
        </w:tc>
        <w:tc>
          <w:tcPr>
            <w:tcW w:w="278" w:type="dxa"/>
            <w:gridSpan w:val="2"/>
            <w:vAlign w:val="bottom"/>
          </w:tcPr>
          <w:p w:rsidR="007041D5" w:rsidRPr="008F2DAC" w:rsidRDefault="007041D5" w:rsidP="008F2DAC">
            <w:pPr>
              <w:jc w:val="both"/>
            </w:pPr>
          </w:p>
        </w:tc>
        <w:tc>
          <w:tcPr>
            <w:tcW w:w="754" w:type="dxa"/>
            <w:gridSpan w:val="3"/>
            <w:vAlign w:val="bottom"/>
          </w:tcPr>
          <w:p w:rsidR="007041D5" w:rsidRPr="008F2DAC" w:rsidRDefault="007041D5" w:rsidP="008F2DAC">
            <w:pPr>
              <w:jc w:val="both"/>
            </w:pPr>
          </w:p>
        </w:tc>
        <w:tc>
          <w:tcPr>
            <w:tcW w:w="1647" w:type="dxa"/>
            <w:gridSpan w:val="5"/>
            <w:vAlign w:val="bottom"/>
          </w:tcPr>
          <w:p w:rsidR="007041D5" w:rsidRPr="008F2DAC" w:rsidRDefault="007041D5" w:rsidP="008F2DAC">
            <w:pPr>
              <w:jc w:val="both"/>
            </w:pPr>
          </w:p>
        </w:tc>
        <w:tc>
          <w:tcPr>
            <w:tcW w:w="30" w:type="dxa"/>
            <w:vAlign w:val="bottom"/>
          </w:tcPr>
          <w:p w:rsidR="007041D5" w:rsidRPr="008F2DAC" w:rsidRDefault="007041D5" w:rsidP="008F2DAC">
            <w:pPr>
              <w:jc w:val="both"/>
            </w:pPr>
          </w:p>
        </w:tc>
      </w:tr>
      <w:tr w:rsidR="007041D5" w:rsidRPr="008F2DAC" w:rsidTr="008F2DAC">
        <w:trPr>
          <w:trHeight w:val="274"/>
        </w:trPr>
        <w:tc>
          <w:tcPr>
            <w:tcW w:w="1985" w:type="dxa"/>
            <w:gridSpan w:val="3"/>
            <w:vAlign w:val="bottom"/>
          </w:tcPr>
          <w:p w:rsidR="007041D5" w:rsidRPr="008F2DAC" w:rsidRDefault="007041D5" w:rsidP="008F2DAC">
            <w:pPr>
              <w:jc w:val="both"/>
            </w:pPr>
          </w:p>
        </w:tc>
        <w:tc>
          <w:tcPr>
            <w:tcW w:w="7740" w:type="dxa"/>
            <w:gridSpan w:val="24"/>
            <w:vAlign w:val="bottom"/>
          </w:tcPr>
          <w:p w:rsidR="007041D5" w:rsidRPr="008F2DAC" w:rsidRDefault="00171210" w:rsidP="008F2DAC">
            <w:pPr>
              <w:jc w:val="both"/>
            </w:pPr>
            <w:r w:rsidRPr="008F2DAC">
              <w:rPr>
                <w:rFonts w:eastAsia="Times New Roman"/>
              </w:rPr>
              <w:t xml:space="preserve">-    Сложность    в    </w:t>
            </w:r>
            <w:proofErr w:type="spellStart"/>
            <w:r w:rsidRPr="008F2DAC">
              <w:rPr>
                <w:rFonts w:eastAsia="Times New Roman"/>
              </w:rPr>
              <w:t>формированиистратегиидеятельности</w:t>
            </w:r>
            <w:proofErr w:type="spellEnd"/>
            <w:r w:rsidRPr="008F2DAC">
              <w:rPr>
                <w:rFonts w:eastAsia="Times New Roman"/>
              </w:rPr>
              <w:t xml:space="preserve">    на</w:t>
            </w:r>
          </w:p>
        </w:tc>
        <w:tc>
          <w:tcPr>
            <w:tcW w:w="30" w:type="dxa"/>
            <w:vAlign w:val="bottom"/>
          </w:tcPr>
          <w:p w:rsidR="007041D5" w:rsidRPr="008F2DAC" w:rsidRDefault="007041D5" w:rsidP="008F2DAC">
            <w:pPr>
              <w:jc w:val="both"/>
            </w:pPr>
          </w:p>
        </w:tc>
      </w:tr>
      <w:tr w:rsidR="007041D5" w:rsidRPr="008F2DAC" w:rsidTr="008F2DAC">
        <w:trPr>
          <w:trHeight w:val="279"/>
        </w:trPr>
        <w:tc>
          <w:tcPr>
            <w:tcW w:w="1985" w:type="dxa"/>
            <w:gridSpan w:val="3"/>
            <w:tcBorders>
              <w:bottom w:val="single" w:sz="8" w:space="0" w:color="auto"/>
            </w:tcBorders>
            <w:vAlign w:val="bottom"/>
          </w:tcPr>
          <w:p w:rsidR="007041D5" w:rsidRPr="008F2DAC" w:rsidRDefault="007041D5" w:rsidP="008F2DAC">
            <w:pPr>
              <w:jc w:val="both"/>
            </w:pPr>
          </w:p>
        </w:tc>
        <w:tc>
          <w:tcPr>
            <w:tcW w:w="7740" w:type="dxa"/>
            <w:gridSpan w:val="24"/>
            <w:tcBorders>
              <w:bottom w:val="single" w:sz="8" w:space="0" w:color="auto"/>
            </w:tcBorders>
            <w:vAlign w:val="bottom"/>
          </w:tcPr>
          <w:p w:rsidR="007041D5" w:rsidRPr="008F2DAC" w:rsidRDefault="00171210" w:rsidP="008F2DAC">
            <w:pPr>
              <w:ind w:left="280"/>
              <w:jc w:val="both"/>
            </w:pPr>
            <w:r w:rsidRPr="008F2DAC">
              <w:rPr>
                <w:rFonts w:eastAsia="Times New Roman"/>
              </w:rPr>
              <w:t xml:space="preserve">длительный срок, </w:t>
            </w:r>
            <w:proofErr w:type="spellStart"/>
            <w:r w:rsidRPr="008F2DAC">
              <w:rPr>
                <w:rFonts w:eastAsia="Times New Roman"/>
              </w:rPr>
              <w:t>выстраиваниемодели</w:t>
            </w:r>
            <w:proofErr w:type="spellEnd"/>
            <w:r w:rsidRPr="008F2DAC">
              <w:rPr>
                <w:rFonts w:eastAsia="Times New Roman"/>
              </w:rPr>
              <w:t xml:space="preserve"> своих действий в общих чертах</w:t>
            </w:r>
          </w:p>
        </w:tc>
        <w:tc>
          <w:tcPr>
            <w:tcW w:w="30" w:type="dxa"/>
            <w:vAlign w:val="bottom"/>
          </w:tcPr>
          <w:p w:rsidR="007041D5" w:rsidRPr="008F2DAC" w:rsidRDefault="007041D5" w:rsidP="008F2DAC">
            <w:pPr>
              <w:jc w:val="both"/>
            </w:pPr>
          </w:p>
        </w:tc>
      </w:tr>
      <w:tr w:rsidR="007041D5" w:rsidRPr="008F2DAC" w:rsidTr="008F2DAC">
        <w:trPr>
          <w:gridAfter w:val="2"/>
          <w:wAfter w:w="142" w:type="dxa"/>
          <w:trHeight w:val="259"/>
        </w:trPr>
        <w:tc>
          <w:tcPr>
            <w:tcW w:w="1843" w:type="dxa"/>
            <w:gridSpan w:val="2"/>
            <w:vAlign w:val="bottom"/>
          </w:tcPr>
          <w:p w:rsidR="007041D5" w:rsidRPr="008F2DAC" w:rsidRDefault="007041D5" w:rsidP="008F2DAC">
            <w:pPr>
              <w:jc w:val="both"/>
            </w:pPr>
          </w:p>
        </w:tc>
        <w:tc>
          <w:tcPr>
            <w:tcW w:w="1091" w:type="dxa"/>
            <w:gridSpan w:val="2"/>
            <w:vAlign w:val="bottom"/>
          </w:tcPr>
          <w:p w:rsidR="007041D5" w:rsidRPr="008F2DAC" w:rsidRDefault="00171210" w:rsidP="008F2DAC">
            <w:pPr>
              <w:ind w:left="980"/>
              <w:jc w:val="both"/>
            </w:pPr>
            <w:r w:rsidRPr="008F2DAC">
              <w:rPr>
                <w:rFonts w:eastAsia="Times New Roman"/>
              </w:rPr>
              <w:t>-</w:t>
            </w:r>
          </w:p>
        </w:tc>
        <w:tc>
          <w:tcPr>
            <w:tcW w:w="2064" w:type="dxa"/>
            <w:gridSpan w:val="3"/>
            <w:vAlign w:val="bottom"/>
          </w:tcPr>
          <w:p w:rsidR="007041D5" w:rsidRPr="008F2DAC" w:rsidRDefault="00171210" w:rsidP="008F2DAC">
            <w:pPr>
              <w:ind w:left="360"/>
              <w:jc w:val="both"/>
            </w:pPr>
            <w:r w:rsidRPr="008F2DAC">
              <w:rPr>
                <w:rFonts w:eastAsia="Times New Roman"/>
              </w:rPr>
              <w:t>Формулировка</w:t>
            </w:r>
          </w:p>
        </w:tc>
        <w:tc>
          <w:tcPr>
            <w:tcW w:w="1211" w:type="dxa"/>
            <w:gridSpan w:val="5"/>
            <w:vAlign w:val="bottom"/>
          </w:tcPr>
          <w:p w:rsidR="007041D5" w:rsidRPr="008F2DAC" w:rsidRDefault="00171210" w:rsidP="008F2DAC">
            <w:pPr>
              <w:jc w:val="both"/>
            </w:pPr>
            <w:r w:rsidRPr="008F2DAC">
              <w:rPr>
                <w:rFonts w:eastAsia="Times New Roman"/>
              </w:rPr>
              <w:t>проблемы</w:t>
            </w:r>
          </w:p>
        </w:tc>
        <w:tc>
          <w:tcPr>
            <w:tcW w:w="695" w:type="dxa"/>
            <w:gridSpan w:val="3"/>
            <w:vAlign w:val="bottom"/>
          </w:tcPr>
          <w:p w:rsidR="007041D5" w:rsidRPr="008F2DAC" w:rsidRDefault="00171210" w:rsidP="008F2DAC">
            <w:pPr>
              <w:ind w:left="100"/>
              <w:jc w:val="both"/>
            </w:pPr>
            <w:r w:rsidRPr="008F2DAC">
              <w:rPr>
                <w:rFonts w:eastAsia="Times New Roman"/>
                <w:w w:val="93"/>
              </w:rPr>
              <w:t>и</w:t>
            </w:r>
          </w:p>
        </w:tc>
        <w:tc>
          <w:tcPr>
            <w:tcW w:w="1032" w:type="dxa"/>
            <w:gridSpan w:val="6"/>
            <w:vAlign w:val="bottom"/>
          </w:tcPr>
          <w:p w:rsidR="007041D5" w:rsidRPr="008F2DAC" w:rsidRDefault="00171210" w:rsidP="008F2DAC">
            <w:pPr>
              <w:jc w:val="both"/>
            </w:pPr>
            <w:r w:rsidRPr="008F2DAC">
              <w:rPr>
                <w:rFonts w:eastAsia="Times New Roman"/>
              </w:rPr>
              <w:t>целевой</w:t>
            </w:r>
          </w:p>
        </w:tc>
        <w:tc>
          <w:tcPr>
            <w:tcW w:w="1647" w:type="dxa"/>
            <w:gridSpan w:val="4"/>
            <w:tcBorders>
              <w:right w:val="single" w:sz="8" w:space="0" w:color="auto"/>
            </w:tcBorders>
            <w:vAlign w:val="bottom"/>
          </w:tcPr>
          <w:p w:rsidR="007041D5" w:rsidRPr="008F2DAC" w:rsidRDefault="00171210" w:rsidP="008F2DAC">
            <w:pPr>
              <w:jc w:val="both"/>
            </w:pPr>
            <w:proofErr w:type="spellStart"/>
            <w:r w:rsidRPr="008F2DAC">
              <w:rPr>
                <w:rFonts w:eastAsia="Times New Roman"/>
              </w:rPr>
              <w:t>установкив</w:t>
            </w:r>
            <w:proofErr w:type="spellEnd"/>
          </w:p>
        </w:tc>
        <w:tc>
          <w:tcPr>
            <w:tcW w:w="30" w:type="dxa"/>
            <w:vAlign w:val="bottom"/>
          </w:tcPr>
          <w:p w:rsidR="007041D5" w:rsidRPr="008F2DAC" w:rsidRDefault="007041D5" w:rsidP="008F2DAC">
            <w:pPr>
              <w:jc w:val="both"/>
            </w:pPr>
          </w:p>
        </w:tc>
      </w:tr>
      <w:tr w:rsidR="007041D5" w:rsidRPr="008F2DAC" w:rsidTr="008F2DAC">
        <w:trPr>
          <w:gridAfter w:val="2"/>
          <w:wAfter w:w="142" w:type="dxa"/>
          <w:trHeight w:val="274"/>
        </w:trPr>
        <w:tc>
          <w:tcPr>
            <w:tcW w:w="1843" w:type="dxa"/>
            <w:gridSpan w:val="2"/>
            <w:vAlign w:val="bottom"/>
          </w:tcPr>
          <w:p w:rsidR="007041D5" w:rsidRPr="008F2DAC" w:rsidRDefault="007041D5" w:rsidP="008F2DAC">
            <w:pPr>
              <w:jc w:val="both"/>
            </w:pPr>
          </w:p>
        </w:tc>
        <w:tc>
          <w:tcPr>
            <w:tcW w:w="7740" w:type="dxa"/>
            <w:gridSpan w:val="23"/>
            <w:tcBorders>
              <w:right w:val="single" w:sz="8" w:space="0" w:color="auto"/>
            </w:tcBorders>
            <w:vAlign w:val="bottom"/>
          </w:tcPr>
          <w:p w:rsidR="007041D5" w:rsidRPr="008F2DAC" w:rsidRDefault="00171210" w:rsidP="008F2DAC">
            <w:pPr>
              <w:ind w:left="280"/>
              <w:jc w:val="both"/>
            </w:pPr>
            <w:r w:rsidRPr="008F2DAC">
              <w:rPr>
                <w:rFonts w:eastAsia="Times New Roman"/>
              </w:rPr>
              <w:t>индивидуальной и групповой деятельности только с помощью учителя</w:t>
            </w:r>
          </w:p>
        </w:tc>
        <w:tc>
          <w:tcPr>
            <w:tcW w:w="30" w:type="dxa"/>
            <w:vAlign w:val="bottom"/>
          </w:tcPr>
          <w:p w:rsidR="007041D5" w:rsidRPr="008F2DAC" w:rsidRDefault="007041D5" w:rsidP="008F2DAC">
            <w:pPr>
              <w:jc w:val="both"/>
            </w:pPr>
          </w:p>
        </w:tc>
      </w:tr>
      <w:tr w:rsidR="007041D5" w:rsidRPr="008F2DAC" w:rsidTr="008F2DAC">
        <w:trPr>
          <w:gridAfter w:val="2"/>
          <w:wAfter w:w="142" w:type="dxa"/>
          <w:trHeight w:val="274"/>
        </w:trPr>
        <w:tc>
          <w:tcPr>
            <w:tcW w:w="1843" w:type="dxa"/>
            <w:gridSpan w:val="2"/>
            <w:vAlign w:val="bottom"/>
          </w:tcPr>
          <w:p w:rsidR="007041D5" w:rsidRPr="008F2DAC" w:rsidRDefault="007041D5" w:rsidP="008F2DAC">
            <w:pPr>
              <w:jc w:val="both"/>
            </w:pPr>
          </w:p>
        </w:tc>
        <w:tc>
          <w:tcPr>
            <w:tcW w:w="1687" w:type="dxa"/>
            <w:gridSpan w:val="3"/>
            <w:vAlign w:val="bottom"/>
          </w:tcPr>
          <w:p w:rsidR="007041D5" w:rsidRPr="008F2DAC" w:rsidRDefault="00171210" w:rsidP="008F2DAC">
            <w:pPr>
              <w:ind w:left="280"/>
              <w:jc w:val="both"/>
            </w:pPr>
            <w:r w:rsidRPr="008F2DAC">
              <w:rPr>
                <w:rFonts w:eastAsia="Times New Roman"/>
                <w:w w:val="96"/>
              </w:rPr>
              <w:t>и сверстников</w:t>
            </w:r>
          </w:p>
        </w:tc>
        <w:tc>
          <w:tcPr>
            <w:tcW w:w="1468" w:type="dxa"/>
            <w:gridSpan w:val="2"/>
            <w:vAlign w:val="bottom"/>
          </w:tcPr>
          <w:p w:rsidR="007041D5" w:rsidRPr="008F2DAC" w:rsidRDefault="007041D5" w:rsidP="008F2DAC">
            <w:pPr>
              <w:jc w:val="both"/>
            </w:pPr>
          </w:p>
        </w:tc>
        <w:tc>
          <w:tcPr>
            <w:tcW w:w="358" w:type="dxa"/>
            <w:gridSpan w:val="2"/>
            <w:vAlign w:val="bottom"/>
          </w:tcPr>
          <w:p w:rsidR="007041D5" w:rsidRPr="008F2DAC" w:rsidRDefault="007041D5" w:rsidP="008F2DAC">
            <w:pPr>
              <w:jc w:val="both"/>
            </w:pPr>
          </w:p>
        </w:tc>
        <w:tc>
          <w:tcPr>
            <w:tcW w:w="853" w:type="dxa"/>
            <w:gridSpan w:val="3"/>
            <w:vAlign w:val="bottom"/>
          </w:tcPr>
          <w:p w:rsidR="007041D5" w:rsidRPr="008F2DAC" w:rsidRDefault="007041D5" w:rsidP="008F2DAC">
            <w:pPr>
              <w:jc w:val="both"/>
            </w:pPr>
          </w:p>
        </w:tc>
        <w:tc>
          <w:tcPr>
            <w:tcW w:w="695" w:type="dxa"/>
            <w:gridSpan w:val="3"/>
            <w:vAlign w:val="bottom"/>
          </w:tcPr>
          <w:p w:rsidR="007041D5" w:rsidRPr="008F2DAC" w:rsidRDefault="007041D5" w:rsidP="008F2DAC">
            <w:pPr>
              <w:jc w:val="both"/>
            </w:pPr>
          </w:p>
        </w:tc>
        <w:tc>
          <w:tcPr>
            <w:tcW w:w="278" w:type="dxa"/>
            <w:gridSpan w:val="3"/>
            <w:vAlign w:val="bottom"/>
          </w:tcPr>
          <w:p w:rsidR="007041D5" w:rsidRPr="008F2DAC" w:rsidRDefault="007041D5" w:rsidP="008F2DAC">
            <w:pPr>
              <w:jc w:val="both"/>
            </w:pPr>
          </w:p>
        </w:tc>
        <w:tc>
          <w:tcPr>
            <w:tcW w:w="754" w:type="dxa"/>
            <w:gridSpan w:val="3"/>
            <w:vAlign w:val="bottom"/>
          </w:tcPr>
          <w:p w:rsidR="007041D5" w:rsidRPr="008F2DAC" w:rsidRDefault="007041D5" w:rsidP="008F2DAC">
            <w:pPr>
              <w:jc w:val="both"/>
            </w:pPr>
          </w:p>
        </w:tc>
        <w:tc>
          <w:tcPr>
            <w:tcW w:w="1647" w:type="dxa"/>
            <w:gridSpan w:val="4"/>
            <w:tcBorders>
              <w:right w:val="single" w:sz="8" w:space="0" w:color="auto"/>
            </w:tcBorders>
            <w:vAlign w:val="bottom"/>
          </w:tcPr>
          <w:p w:rsidR="007041D5" w:rsidRPr="008F2DAC" w:rsidRDefault="007041D5" w:rsidP="008F2DAC">
            <w:pPr>
              <w:jc w:val="both"/>
            </w:pPr>
          </w:p>
        </w:tc>
        <w:tc>
          <w:tcPr>
            <w:tcW w:w="30" w:type="dxa"/>
            <w:vAlign w:val="bottom"/>
          </w:tcPr>
          <w:p w:rsidR="007041D5" w:rsidRPr="008F2DAC" w:rsidRDefault="007041D5" w:rsidP="008F2DAC">
            <w:pPr>
              <w:jc w:val="both"/>
            </w:pPr>
          </w:p>
        </w:tc>
      </w:tr>
      <w:tr w:rsidR="008F2DAC" w:rsidRPr="008F2DAC" w:rsidTr="008F2DAC">
        <w:trPr>
          <w:gridAfter w:val="2"/>
          <w:wAfter w:w="142" w:type="dxa"/>
          <w:trHeight w:val="274"/>
        </w:trPr>
        <w:tc>
          <w:tcPr>
            <w:tcW w:w="1843" w:type="dxa"/>
            <w:gridSpan w:val="2"/>
            <w:vMerge w:val="restart"/>
          </w:tcPr>
          <w:p w:rsidR="008F2DAC" w:rsidRPr="008F2DAC" w:rsidRDefault="008F2DAC" w:rsidP="008F2DAC">
            <w:pPr>
              <w:ind w:left="140"/>
              <w:jc w:val="center"/>
            </w:pPr>
            <w:r w:rsidRPr="008F2DAC">
              <w:rPr>
                <w:rFonts w:eastAsia="Times New Roman"/>
              </w:rPr>
              <w:t>Низкий</w:t>
            </w:r>
            <w:r>
              <w:rPr>
                <w:rFonts w:eastAsia="Times New Roman"/>
              </w:rPr>
              <w:t xml:space="preserve">          </w:t>
            </w:r>
          </w:p>
        </w:tc>
        <w:tc>
          <w:tcPr>
            <w:tcW w:w="7740" w:type="dxa"/>
            <w:gridSpan w:val="23"/>
            <w:tcBorders>
              <w:right w:val="single" w:sz="8" w:space="0" w:color="auto"/>
            </w:tcBorders>
            <w:vAlign w:val="bottom"/>
          </w:tcPr>
          <w:p w:rsidR="008F2DAC" w:rsidRPr="008F2DAC" w:rsidRDefault="008F2DAC" w:rsidP="008F2DAC">
            <w:pPr>
              <w:ind w:right="20"/>
              <w:jc w:val="both"/>
            </w:pPr>
            <w:r w:rsidRPr="008F2DAC">
              <w:rPr>
                <w:rFonts w:eastAsia="Times New Roman"/>
              </w:rPr>
              <w:t xml:space="preserve"> </w:t>
            </w:r>
            <w:r>
              <w:rPr>
                <w:rFonts w:eastAsia="Times New Roman"/>
              </w:rPr>
              <w:t xml:space="preserve">      </w:t>
            </w:r>
            <w:r w:rsidRPr="008F2DAC">
              <w:rPr>
                <w:rFonts w:eastAsia="Times New Roman"/>
              </w:rPr>
              <w:t>Недостаточная теоретическая база, появление пути решения</w:t>
            </w: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ind w:left="140"/>
              <w:jc w:val="both"/>
            </w:pPr>
          </w:p>
        </w:tc>
        <w:tc>
          <w:tcPr>
            <w:tcW w:w="1687" w:type="dxa"/>
            <w:gridSpan w:val="3"/>
            <w:vAlign w:val="bottom"/>
          </w:tcPr>
          <w:p w:rsidR="008F2DAC" w:rsidRPr="008F2DAC" w:rsidRDefault="008F2DAC" w:rsidP="008F2DAC">
            <w:pPr>
              <w:ind w:left="280"/>
              <w:jc w:val="both"/>
            </w:pPr>
            <w:r w:rsidRPr="008F2DAC">
              <w:rPr>
                <w:rFonts w:eastAsia="Times New Roman"/>
              </w:rPr>
              <w:t>проблемы</w:t>
            </w:r>
          </w:p>
        </w:tc>
        <w:tc>
          <w:tcPr>
            <w:tcW w:w="1826" w:type="dxa"/>
            <w:gridSpan w:val="4"/>
            <w:vAlign w:val="bottom"/>
          </w:tcPr>
          <w:p w:rsidR="008F2DAC" w:rsidRPr="008F2DAC" w:rsidRDefault="008F2DAC" w:rsidP="008F2DAC">
            <w:pPr>
              <w:ind w:left="20"/>
              <w:jc w:val="both"/>
            </w:pPr>
            <w:proofErr w:type="gramStart"/>
            <w:r w:rsidRPr="008F2DAC">
              <w:rPr>
                <w:rFonts w:eastAsia="Times New Roman"/>
              </w:rPr>
              <w:t>только  в</w:t>
            </w:r>
            <w:proofErr w:type="gramEnd"/>
            <w:r w:rsidRPr="008F2DAC">
              <w:rPr>
                <w:rFonts w:eastAsia="Times New Roman"/>
              </w:rPr>
              <w:t xml:space="preserve">  ходе</w:t>
            </w:r>
          </w:p>
        </w:tc>
        <w:tc>
          <w:tcPr>
            <w:tcW w:w="1548" w:type="dxa"/>
            <w:gridSpan w:val="6"/>
            <w:vAlign w:val="bottom"/>
          </w:tcPr>
          <w:p w:rsidR="008F2DAC" w:rsidRPr="008F2DAC" w:rsidRDefault="008F2DAC" w:rsidP="008F2DAC">
            <w:pPr>
              <w:ind w:left="60"/>
              <w:jc w:val="both"/>
            </w:pPr>
            <w:r w:rsidRPr="008F2DAC">
              <w:rPr>
                <w:rFonts w:eastAsia="Times New Roman"/>
              </w:rPr>
              <w:t>практической</w:t>
            </w:r>
          </w:p>
        </w:tc>
        <w:tc>
          <w:tcPr>
            <w:tcW w:w="1032" w:type="dxa"/>
            <w:gridSpan w:val="6"/>
            <w:vAlign w:val="bottom"/>
          </w:tcPr>
          <w:p w:rsidR="008F2DAC" w:rsidRPr="008F2DAC" w:rsidRDefault="008F2DAC" w:rsidP="008F2DAC">
            <w:pPr>
              <w:ind w:right="60"/>
              <w:jc w:val="both"/>
            </w:pPr>
            <w:r w:rsidRPr="008F2DAC">
              <w:rPr>
                <w:rFonts w:eastAsia="Times New Roman"/>
              </w:rPr>
              <w:t>задачи,</w:t>
            </w:r>
          </w:p>
        </w:tc>
        <w:tc>
          <w:tcPr>
            <w:tcW w:w="1647" w:type="dxa"/>
            <w:gridSpan w:val="4"/>
            <w:tcBorders>
              <w:right w:val="single" w:sz="8" w:space="0" w:color="auto"/>
            </w:tcBorders>
            <w:vAlign w:val="bottom"/>
          </w:tcPr>
          <w:p w:rsidR="008F2DAC" w:rsidRPr="008F2DAC" w:rsidRDefault="008F2DAC" w:rsidP="008F2DAC">
            <w:pPr>
              <w:ind w:right="20"/>
              <w:jc w:val="both"/>
            </w:pPr>
            <w:r w:rsidRPr="008F2DAC">
              <w:rPr>
                <w:rFonts w:eastAsia="Times New Roman"/>
                <w:w w:val="99"/>
              </w:rPr>
              <w:t>неспособность</w:t>
            </w: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ind w:left="140"/>
              <w:jc w:val="both"/>
            </w:pPr>
          </w:p>
        </w:tc>
        <w:tc>
          <w:tcPr>
            <w:tcW w:w="7740" w:type="dxa"/>
            <w:gridSpan w:val="23"/>
            <w:tcBorders>
              <w:right w:val="single" w:sz="8" w:space="0" w:color="auto"/>
            </w:tcBorders>
            <w:vAlign w:val="bottom"/>
          </w:tcPr>
          <w:p w:rsidR="008F2DAC" w:rsidRPr="008F2DAC" w:rsidRDefault="008F2DAC" w:rsidP="008F2DAC">
            <w:pPr>
              <w:ind w:left="280"/>
              <w:jc w:val="both"/>
            </w:pPr>
            <w:r w:rsidRPr="008F2DAC">
              <w:rPr>
                <w:rFonts w:eastAsia="Times New Roman"/>
              </w:rPr>
              <w:t xml:space="preserve">представить   анализ   условий   достижения   </w:t>
            </w:r>
            <w:proofErr w:type="gramStart"/>
            <w:r w:rsidRPr="008F2DAC">
              <w:rPr>
                <w:rFonts w:eastAsia="Times New Roman"/>
              </w:rPr>
              <w:t xml:space="preserve">целей,   </w:t>
            </w:r>
            <w:proofErr w:type="gramEnd"/>
            <w:r w:rsidRPr="008F2DAC">
              <w:rPr>
                <w:rFonts w:eastAsia="Times New Roman"/>
              </w:rPr>
              <w:t>ориентация   на</w:t>
            </w: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68"/>
        </w:trPr>
        <w:tc>
          <w:tcPr>
            <w:tcW w:w="1843" w:type="dxa"/>
            <w:gridSpan w:val="2"/>
            <w:vMerge/>
            <w:vAlign w:val="bottom"/>
          </w:tcPr>
          <w:p w:rsidR="008F2DAC" w:rsidRPr="008F2DAC" w:rsidRDefault="008F2DAC" w:rsidP="008F2DAC">
            <w:pPr>
              <w:ind w:left="140"/>
              <w:jc w:val="both"/>
            </w:pPr>
          </w:p>
        </w:tc>
        <w:tc>
          <w:tcPr>
            <w:tcW w:w="5061" w:type="dxa"/>
            <w:gridSpan w:val="13"/>
            <w:vAlign w:val="bottom"/>
          </w:tcPr>
          <w:p w:rsidR="008F2DAC" w:rsidRPr="008F2DAC" w:rsidRDefault="008F2DAC" w:rsidP="008F2DAC">
            <w:pPr>
              <w:ind w:left="280"/>
              <w:jc w:val="both"/>
            </w:pPr>
            <w:proofErr w:type="spellStart"/>
            <w:r w:rsidRPr="008F2DAC">
              <w:rPr>
                <w:rFonts w:eastAsia="Times New Roman"/>
              </w:rPr>
              <w:t>готовыеалгоритмы</w:t>
            </w:r>
            <w:proofErr w:type="spellEnd"/>
            <w:r w:rsidRPr="008F2DAC">
              <w:rPr>
                <w:rFonts w:eastAsia="Times New Roman"/>
              </w:rPr>
              <w:t xml:space="preserve"> при выполнении действий</w:t>
            </w:r>
          </w:p>
        </w:tc>
        <w:tc>
          <w:tcPr>
            <w:tcW w:w="278" w:type="dxa"/>
            <w:gridSpan w:val="3"/>
            <w:vAlign w:val="bottom"/>
          </w:tcPr>
          <w:p w:rsidR="008F2DAC" w:rsidRPr="008F2DAC" w:rsidRDefault="008F2DAC" w:rsidP="008F2DAC">
            <w:pPr>
              <w:jc w:val="both"/>
            </w:pPr>
          </w:p>
        </w:tc>
        <w:tc>
          <w:tcPr>
            <w:tcW w:w="754" w:type="dxa"/>
            <w:gridSpan w:val="3"/>
            <w:vAlign w:val="bottom"/>
          </w:tcPr>
          <w:p w:rsidR="008F2DAC" w:rsidRPr="008F2DAC" w:rsidRDefault="008F2DAC" w:rsidP="008F2DAC">
            <w:pPr>
              <w:jc w:val="both"/>
            </w:pPr>
          </w:p>
        </w:tc>
        <w:tc>
          <w:tcPr>
            <w:tcW w:w="1647" w:type="dxa"/>
            <w:gridSpan w:val="4"/>
            <w:tcBorders>
              <w:right w:val="single" w:sz="8" w:space="0" w:color="auto"/>
            </w:tcBorders>
            <w:vAlign w:val="bottom"/>
          </w:tcPr>
          <w:p w:rsidR="008F2DAC" w:rsidRPr="008F2DAC" w:rsidRDefault="008F2DAC" w:rsidP="008F2DAC">
            <w:pPr>
              <w:jc w:val="both"/>
            </w:pP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ind w:left="140"/>
              <w:jc w:val="both"/>
            </w:pPr>
          </w:p>
        </w:tc>
        <w:tc>
          <w:tcPr>
            <w:tcW w:w="7740" w:type="dxa"/>
            <w:gridSpan w:val="23"/>
            <w:vMerge w:val="restart"/>
            <w:tcBorders>
              <w:right w:val="single" w:sz="8" w:space="0" w:color="auto"/>
            </w:tcBorders>
            <w:vAlign w:val="bottom"/>
          </w:tcPr>
          <w:p w:rsidR="008F2DAC" w:rsidRPr="008F2DAC" w:rsidRDefault="008F2DAC" w:rsidP="008F2DAC">
            <w:pPr>
              <w:jc w:val="both"/>
            </w:pPr>
          </w:p>
          <w:p w:rsidR="008F2DAC" w:rsidRPr="008F2DAC" w:rsidRDefault="008F2DAC" w:rsidP="008F2DAC">
            <w:pPr>
              <w:ind w:left="317"/>
              <w:jc w:val="both"/>
            </w:pPr>
            <w:r w:rsidRPr="008F2DAC">
              <w:rPr>
                <w:rFonts w:eastAsia="Times New Roman"/>
              </w:rPr>
              <w:t>Неумение самостоятельно планировать (прогнозировать) пути</w:t>
            </w:r>
          </w:p>
          <w:p w:rsidR="008F2DAC" w:rsidRPr="008F2DAC" w:rsidRDefault="008F2DAC" w:rsidP="008F2DAC">
            <w:pPr>
              <w:ind w:left="280"/>
              <w:jc w:val="both"/>
            </w:pPr>
            <w:r w:rsidRPr="008F2DAC">
              <w:rPr>
                <w:rFonts w:eastAsia="Times New Roman"/>
              </w:rPr>
              <w:t xml:space="preserve">достижения   </w:t>
            </w:r>
            <w:proofErr w:type="gramStart"/>
            <w:r w:rsidRPr="008F2DAC">
              <w:rPr>
                <w:rFonts w:eastAsia="Times New Roman"/>
              </w:rPr>
              <w:t xml:space="preserve">целей,   </w:t>
            </w:r>
            <w:proofErr w:type="gramEnd"/>
            <w:r w:rsidRPr="008F2DAC">
              <w:rPr>
                <w:rFonts w:eastAsia="Times New Roman"/>
              </w:rPr>
              <w:t>выбирать   наиболее   эффективные   способы</w:t>
            </w:r>
          </w:p>
          <w:p w:rsidR="008F2DAC" w:rsidRPr="008F2DAC" w:rsidRDefault="008F2DAC" w:rsidP="008F2DAC">
            <w:pPr>
              <w:ind w:left="280"/>
              <w:jc w:val="both"/>
            </w:pPr>
            <w:r w:rsidRPr="008F2DAC">
              <w:rPr>
                <w:rFonts w:eastAsia="Times New Roman"/>
              </w:rPr>
              <w:t>достижения цели, работа по выработанному учителем (классным</w:t>
            </w:r>
          </w:p>
        </w:tc>
        <w:tc>
          <w:tcPr>
            <w:tcW w:w="30" w:type="dxa"/>
            <w:tcBorders>
              <w:left w:val="single" w:sz="8" w:space="0" w:color="auto"/>
            </w:tcBorders>
            <w:vAlign w:val="bottom"/>
          </w:tcPr>
          <w:p w:rsidR="008F2DAC" w:rsidRPr="008F2DAC" w:rsidRDefault="008F2DAC" w:rsidP="008F2DAC">
            <w:pPr>
              <w:jc w:val="both"/>
            </w:pPr>
          </w:p>
        </w:tc>
      </w:tr>
      <w:tr w:rsidR="008F2DAC" w:rsidRPr="008F2DAC" w:rsidTr="008F2DAC">
        <w:trPr>
          <w:gridAfter w:val="2"/>
          <w:wAfter w:w="142" w:type="dxa"/>
          <w:trHeight w:val="136"/>
        </w:trPr>
        <w:tc>
          <w:tcPr>
            <w:tcW w:w="1843" w:type="dxa"/>
            <w:gridSpan w:val="2"/>
            <w:vMerge/>
            <w:vAlign w:val="bottom"/>
          </w:tcPr>
          <w:p w:rsidR="008F2DAC" w:rsidRPr="008F2DAC" w:rsidRDefault="008F2DAC" w:rsidP="008F2DAC">
            <w:pPr>
              <w:jc w:val="both"/>
            </w:pPr>
          </w:p>
        </w:tc>
        <w:tc>
          <w:tcPr>
            <w:tcW w:w="7740" w:type="dxa"/>
            <w:gridSpan w:val="23"/>
            <w:vMerge/>
            <w:tcBorders>
              <w:right w:val="single" w:sz="8" w:space="0" w:color="auto"/>
            </w:tcBorders>
            <w:vAlign w:val="bottom"/>
          </w:tcPr>
          <w:p w:rsidR="008F2DAC" w:rsidRPr="008F2DAC" w:rsidRDefault="008F2DAC" w:rsidP="008F2DAC">
            <w:pPr>
              <w:ind w:left="280"/>
              <w:jc w:val="both"/>
            </w:pP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138"/>
        </w:trPr>
        <w:tc>
          <w:tcPr>
            <w:tcW w:w="1843" w:type="dxa"/>
            <w:gridSpan w:val="2"/>
            <w:vMerge/>
            <w:vAlign w:val="bottom"/>
          </w:tcPr>
          <w:p w:rsidR="008F2DAC" w:rsidRPr="008F2DAC" w:rsidRDefault="008F2DAC" w:rsidP="008F2DAC">
            <w:pPr>
              <w:jc w:val="both"/>
            </w:pPr>
          </w:p>
        </w:tc>
        <w:tc>
          <w:tcPr>
            <w:tcW w:w="7740" w:type="dxa"/>
            <w:gridSpan w:val="23"/>
            <w:vMerge/>
            <w:tcBorders>
              <w:right w:val="single" w:sz="8" w:space="0" w:color="auto"/>
            </w:tcBorders>
            <w:vAlign w:val="bottom"/>
          </w:tcPr>
          <w:p w:rsidR="008F2DAC" w:rsidRPr="008F2DAC" w:rsidRDefault="008F2DAC" w:rsidP="008F2DAC">
            <w:pPr>
              <w:ind w:left="280"/>
              <w:jc w:val="both"/>
            </w:pP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jc w:val="both"/>
            </w:pPr>
          </w:p>
        </w:tc>
        <w:tc>
          <w:tcPr>
            <w:tcW w:w="7740" w:type="dxa"/>
            <w:gridSpan w:val="23"/>
            <w:vMerge/>
            <w:tcBorders>
              <w:right w:val="single" w:sz="8" w:space="0" w:color="auto"/>
            </w:tcBorders>
            <w:vAlign w:val="bottom"/>
          </w:tcPr>
          <w:p w:rsidR="008F2DAC" w:rsidRPr="008F2DAC" w:rsidRDefault="008F2DAC" w:rsidP="008F2DAC">
            <w:pPr>
              <w:ind w:left="280"/>
              <w:jc w:val="both"/>
            </w:pP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jc w:val="both"/>
            </w:pPr>
          </w:p>
        </w:tc>
        <w:tc>
          <w:tcPr>
            <w:tcW w:w="7740" w:type="dxa"/>
            <w:gridSpan w:val="23"/>
            <w:tcBorders>
              <w:right w:val="single" w:sz="8" w:space="0" w:color="auto"/>
            </w:tcBorders>
            <w:vAlign w:val="bottom"/>
          </w:tcPr>
          <w:p w:rsidR="008F2DAC" w:rsidRPr="008F2DAC" w:rsidRDefault="008F2DAC" w:rsidP="008F2DAC">
            <w:pPr>
              <w:ind w:left="280"/>
              <w:jc w:val="both"/>
            </w:pPr>
            <w:proofErr w:type="gramStart"/>
            <w:r w:rsidRPr="008F2DAC">
              <w:rPr>
                <w:rFonts w:eastAsia="Times New Roman"/>
              </w:rPr>
              <w:t>коллективом)  алгоритму</w:t>
            </w:r>
            <w:proofErr w:type="gramEnd"/>
            <w:r w:rsidRPr="008F2DAC">
              <w:rPr>
                <w:rFonts w:eastAsia="Times New Roman"/>
              </w:rPr>
              <w:t>,  пассивность  (агрессивность)  в  процессе</w:t>
            </w: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jc w:val="both"/>
            </w:pPr>
          </w:p>
        </w:tc>
        <w:tc>
          <w:tcPr>
            <w:tcW w:w="3155" w:type="dxa"/>
            <w:gridSpan w:val="5"/>
            <w:vAlign w:val="bottom"/>
          </w:tcPr>
          <w:p w:rsidR="008F2DAC" w:rsidRPr="008F2DAC" w:rsidRDefault="008F2DAC" w:rsidP="008F2DAC">
            <w:pPr>
              <w:ind w:left="280"/>
              <w:jc w:val="both"/>
            </w:pPr>
            <w:proofErr w:type="spellStart"/>
            <w:r w:rsidRPr="008F2DAC">
              <w:rPr>
                <w:rFonts w:eastAsia="Times New Roman"/>
              </w:rPr>
              <w:t>анализадействий</w:t>
            </w:r>
            <w:proofErr w:type="spellEnd"/>
            <w:r w:rsidRPr="008F2DAC">
              <w:rPr>
                <w:rFonts w:eastAsia="Times New Roman"/>
              </w:rPr>
              <w:t>;</w:t>
            </w:r>
          </w:p>
        </w:tc>
        <w:tc>
          <w:tcPr>
            <w:tcW w:w="358" w:type="dxa"/>
            <w:gridSpan w:val="2"/>
            <w:vAlign w:val="bottom"/>
          </w:tcPr>
          <w:p w:rsidR="008F2DAC" w:rsidRPr="008F2DAC" w:rsidRDefault="008F2DAC" w:rsidP="008F2DAC">
            <w:pPr>
              <w:jc w:val="both"/>
            </w:pPr>
          </w:p>
        </w:tc>
        <w:tc>
          <w:tcPr>
            <w:tcW w:w="853" w:type="dxa"/>
            <w:gridSpan w:val="3"/>
            <w:vAlign w:val="bottom"/>
          </w:tcPr>
          <w:p w:rsidR="008F2DAC" w:rsidRPr="008F2DAC" w:rsidRDefault="008F2DAC" w:rsidP="008F2DAC">
            <w:pPr>
              <w:jc w:val="both"/>
            </w:pPr>
          </w:p>
        </w:tc>
        <w:tc>
          <w:tcPr>
            <w:tcW w:w="695" w:type="dxa"/>
            <w:gridSpan w:val="3"/>
            <w:vAlign w:val="bottom"/>
          </w:tcPr>
          <w:p w:rsidR="008F2DAC" w:rsidRPr="008F2DAC" w:rsidRDefault="008F2DAC" w:rsidP="008F2DAC">
            <w:pPr>
              <w:jc w:val="both"/>
            </w:pPr>
          </w:p>
        </w:tc>
        <w:tc>
          <w:tcPr>
            <w:tcW w:w="278" w:type="dxa"/>
            <w:gridSpan w:val="3"/>
            <w:vAlign w:val="bottom"/>
          </w:tcPr>
          <w:p w:rsidR="008F2DAC" w:rsidRPr="008F2DAC" w:rsidRDefault="008F2DAC" w:rsidP="008F2DAC">
            <w:pPr>
              <w:jc w:val="both"/>
            </w:pPr>
          </w:p>
        </w:tc>
        <w:tc>
          <w:tcPr>
            <w:tcW w:w="754" w:type="dxa"/>
            <w:gridSpan w:val="3"/>
            <w:vAlign w:val="bottom"/>
          </w:tcPr>
          <w:p w:rsidR="008F2DAC" w:rsidRPr="008F2DAC" w:rsidRDefault="008F2DAC" w:rsidP="008F2DAC">
            <w:pPr>
              <w:jc w:val="both"/>
            </w:pPr>
          </w:p>
        </w:tc>
        <w:tc>
          <w:tcPr>
            <w:tcW w:w="1647" w:type="dxa"/>
            <w:gridSpan w:val="4"/>
            <w:tcBorders>
              <w:right w:val="single" w:sz="8" w:space="0" w:color="auto"/>
            </w:tcBorders>
            <w:vAlign w:val="bottom"/>
          </w:tcPr>
          <w:p w:rsidR="008F2DAC" w:rsidRPr="008F2DAC" w:rsidRDefault="008F2DAC" w:rsidP="008F2DAC">
            <w:pPr>
              <w:jc w:val="both"/>
            </w:pP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jc w:val="both"/>
            </w:pPr>
          </w:p>
        </w:tc>
        <w:tc>
          <w:tcPr>
            <w:tcW w:w="7740" w:type="dxa"/>
            <w:gridSpan w:val="23"/>
            <w:tcBorders>
              <w:right w:val="single" w:sz="8" w:space="0" w:color="auto"/>
            </w:tcBorders>
            <w:vAlign w:val="bottom"/>
          </w:tcPr>
          <w:p w:rsidR="008F2DAC" w:rsidRPr="008F2DAC" w:rsidRDefault="008F2DAC" w:rsidP="008F2DAC">
            <w:pPr>
              <w:ind w:right="20"/>
              <w:jc w:val="both"/>
            </w:pPr>
            <w:r>
              <w:rPr>
                <w:rFonts w:eastAsia="Times New Roman"/>
              </w:rPr>
              <w:t xml:space="preserve">      </w:t>
            </w:r>
            <w:r w:rsidRPr="008F2DAC">
              <w:rPr>
                <w:rFonts w:eastAsia="Times New Roman"/>
              </w:rPr>
              <w:t xml:space="preserve"> </w:t>
            </w:r>
            <w:proofErr w:type="gramStart"/>
            <w:r w:rsidRPr="008F2DAC">
              <w:rPr>
                <w:rFonts w:eastAsia="Times New Roman"/>
              </w:rPr>
              <w:t>Слабо  развитое</w:t>
            </w:r>
            <w:proofErr w:type="gramEnd"/>
            <w:r w:rsidRPr="008F2DAC">
              <w:rPr>
                <w:rFonts w:eastAsia="Times New Roman"/>
              </w:rPr>
              <w:t xml:space="preserve">  теоретическое  мышление,  неспособность</w:t>
            </w: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jc w:val="both"/>
            </w:pPr>
          </w:p>
        </w:tc>
        <w:tc>
          <w:tcPr>
            <w:tcW w:w="7740" w:type="dxa"/>
            <w:gridSpan w:val="23"/>
            <w:tcBorders>
              <w:right w:val="single" w:sz="8" w:space="0" w:color="auto"/>
            </w:tcBorders>
            <w:vAlign w:val="bottom"/>
          </w:tcPr>
          <w:p w:rsidR="008F2DAC" w:rsidRPr="008F2DAC" w:rsidRDefault="008F2DAC" w:rsidP="008F2DAC">
            <w:pPr>
              <w:ind w:left="280"/>
              <w:jc w:val="both"/>
            </w:pPr>
            <w:r w:rsidRPr="008F2DAC">
              <w:rPr>
                <w:rFonts w:eastAsia="Times New Roman"/>
              </w:rPr>
              <w:t xml:space="preserve">самостоятельно прогнозировать цели, планировать на </w:t>
            </w:r>
            <w:proofErr w:type="spellStart"/>
            <w:r w:rsidRPr="008F2DAC">
              <w:rPr>
                <w:rFonts w:eastAsia="Times New Roman"/>
              </w:rPr>
              <w:t>длительныйсрок</w:t>
            </w:r>
            <w:proofErr w:type="spellEnd"/>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274"/>
        </w:trPr>
        <w:tc>
          <w:tcPr>
            <w:tcW w:w="1843" w:type="dxa"/>
            <w:gridSpan w:val="2"/>
            <w:vMerge/>
            <w:vAlign w:val="bottom"/>
          </w:tcPr>
          <w:p w:rsidR="008F2DAC" w:rsidRPr="008F2DAC" w:rsidRDefault="008F2DAC" w:rsidP="008F2DAC">
            <w:pPr>
              <w:jc w:val="both"/>
            </w:pPr>
          </w:p>
        </w:tc>
        <w:tc>
          <w:tcPr>
            <w:tcW w:w="1091" w:type="dxa"/>
            <w:gridSpan w:val="2"/>
            <w:vAlign w:val="bottom"/>
          </w:tcPr>
          <w:p w:rsidR="008F2DAC" w:rsidRPr="008F2DAC" w:rsidRDefault="008F2DAC" w:rsidP="008F2DAC">
            <w:pPr>
              <w:ind w:left="980"/>
              <w:jc w:val="both"/>
            </w:pPr>
            <w:r w:rsidRPr="008F2DAC">
              <w:rPr>
                <w:rFonts w:eastAsia="Times New Roman"/>
              </w:rPr>
              <w:t>-</w:t>
            </w:r>
          </w:p>
        </w:tc>
        <w:tc>
          <w:tcPr>
            <w:tcW w:w="596" w:type="dxa"/>
            <w:vAlign w:val="bottom"/>
          </w:tcPr>
          <w:p w:rsidR="008F2DAC" w:rsidRPr="008F2DAC" w:rsidRDefault="008F2DAC" w:rsidP="008F2DAC">
            <w:pPr>
              <w:jc w:val="both"/>
            </w:pPr>
          </w:p>
        </w:tc>
        <w:tc>
          <w:tcPr>
            <w:tcW w:w="2679" w:type="dxa"/>
            <w:gridSpan w:val="7"/>
            <w:vAlign w:val="bottom"/>
          </w:tcPr>
          <w:p w:rsidR="008F2DAC" w:rsidRPr="008F2DAC" w:rsidRDefault="008F2DAC" w:rsidP="008F2DAC">
            <w:pPr>
              <w:ind w:right="560"/>
              <w:jc w:val="both"/>
            </w:pPr>
            <w:proofErr w:type="spellStart"/>
            <w:r w:rsidRPr="008F2DAC">
              <w:rPr>
                <w:rFonts w:eastAsia="Times New Roman"/>
              </w:rPr>
              <w:t>Проявлениеслабый</w:t>
            </w:r>
            <w:proofErr w:type="spellEnd"/>
          </w:p>
        </w:tc>
        <w:tc>
          <w:tcPr>
            <w:tcW w:w="973" w:type="dxa"/>
            <w:gridSpan w:val="6"/>
            <w:vAlign w:val="bottom"/>
          </w:tcPr>
          <w:p w:rsidR="008F2DAC" w:rsidRPr="008F2DAC" w:rsidRDefault="008F2DAC" w:rsidP="008F2DAC">
            <w:pPr>
              <w:jc w:val="both"/>
            </w:pPr>
            <w:r w:rsidRPr="008F2DAC">
              <w:rPr>
                <w:rFonts w:eastAsia="Times New Roman"/>
                <w:w w:val="99"/>
              </w:rPr>
              <w:t>интереса</w:t>
            </w:r>
          </w:p>
        </w:tc>
        <w:tc>
          <w:tcPr>
            <w:tcW w:w="754" w:type="dxa"/>
            <w:gridSpan w:val="3"/>
            <w:vAlign w:val="bottom"/>
          </w:tcPr>
          <w:p w:rsidR="008F2DAC" w:rsidRPr="008F2DAC" w:rsidRDefault="008F2DAC" w:rsidP="008F2DAC">
            <w:pPr>
              <w:jc w:val="both"/>
            </w:pPr>
            <w:r w:rsidRPr="008F2DAC">
              <w:rPr>
                <w:rFonts w:eastAsia="Times New Roman"/>
              </w:rPr>
              <w:t>к</w:t>
            </w:r>
          </w:p>
        </w:tc>
        <w:tc>
          <w:tcPr>
            <w:tcW w:w="1647" w:type="dxa"/>
            <w:gridSpan w:val="4"/>
            <w:tcBorders>
              <w:right w:val="single" w:sz="8" w:space="0" w:color="auto"/>
            </w:tcBorders>
            <w:vAlign w:val="bottom"/>
          </w:tcPr>
          <w:p w:rsidR="008F2DAC" w:rsidRPr="008F2DAC" w:rsidRDefault="008F2DAC" w:rsidP="008F2DAC">
            <w:pPr>
              <w:jc w:val="both"/>
            </w:pPr>
            <w:r w:rsidRPr="008F2DAC">
              <w:rPr>
                <w:rFonts w:eastAsia="Times New Roman"/>
              </w:rPr>
              <w:t>учению,</w:t>
            </w:r>
          </w:p>
        </w:tc>
        <w:tc>
          <w:tcPr>
            <w:tcW w:w="30" w:type="dxa"/>
            <w:vAlign w:val="bottom"/>
          </w:tcPr>
          <w:p w:rsidR="008F2DAC" w:rsidRPr="008F2DAC" w:rsidRDefault="008F2DAC" w:rsidP="008F2DAC">
            <w:pPr>
              <w:jc w:val="both"/>
            </w:pPr>
          </w:p>
        </w:tc>
      </w:tr>
      <w:tr w:rsidR="008F2DAC" w:rsidRPr="008F2DAC" w:rsidTr="008F2DAC">
        <w:trPr>
          <w:gridAfter w:val="2"/>
          <w:wAfter w:w="142" w:type="dxa"/>
          <w:trHeight w:val="68"/>
        </w:trPr>
        <w:tc>
          <w:tcPr>
            <w:tcW w:w="1843" w:type="dxa"/>
            <w:gridSpan w:val="2"/>
            <w:vMerge/>
            <w:vAlign w:val="bottom"/>
          </w:tcPr>
          <w:p w:rsidR="008F2DAC" w:rsidRPr="008F2DAC" w:rsidRDefault="008F2DAC" w:rsidP="008F2DAC">
            <w:pPr>
              <w:jc w:val="both"/>
            </w:pPr>
          </w:p>
        </w:tc>
        <w:tc>
          <w:tcPr>
            <w:tcW w:w="7740" w:type="dxa"/>
            <w:gridSpan w:val="23"/>
            <w:tcBorders>
              <w:right w:val="single" w:sz="8" w:space="0" w:color="auto"/>
            </w:tcBorders>
            <w:vAlign w:val="bottom"/>
          </w:tcPr>
          <w:p w:rsidR="008F2DAC" w:rsidRPr="008F2DAC" w:rsidRDefault="008F2DAC" w:rsidP="008F2DAC">
            <w:pPr>
              <w:ind w:left="280"/>
              <w:jc w:val="both"/>
            </w:pPr>
            <w:proofErr w:type="spellStart"/>
            <w:r w:rsidRPr="008F2DAC">
              <w:rPr>
                <w:rFonts w:eastAsia="Times New Roman"/>
              </w:rPr>
              <w:t>несформированностьграниц</w:t>
            </w:r>
            <w:proofErr w:type="spellEnd"/>
            <w:r w:rsidRPr="008F2DAC">
              <w:rPr>
                <w:rFonts w:eastAsia="Times New Roman"/>
              </w:rPr>
              <w:t xml:space="preserve"> профессионального самоопределения</w:t>
            </w:r>
          </w:p>
        </w:tc>
        <w:tc>
          <w:tcPr>
            <w:tcW w:w="30" w:type="dxa"/>
            <w:vAlign w:val="bottom"/>
          </w:tcPr>
          <w:p w:rsidR="008F2DAC" w:rsidRPr="008F2DAC" w:rsidRDefault="008F2DAC" w:rsidP="008F2DAC">
            <w:pPr>
              <w:jc w:val="both"/>
            </w:pPr>
          </w:p>
        </w:tc>
      </w:tr>
    </w:tbl>
    <w:p w:rsidR="007041D5" w:rsidRPr="00C80CE8" w:rsidRDefault="00171210" w:rsidP="005E5397">
      <w:pPr>
        <w:spacing w:line="20" w:lineRule="exact"/>
        <w:jc w:val="both"/>
        <w:rPr>
          <w:sz w:val="24"/>
          <w:szCs w:val="24"/>
        </w:rPr>
        <w:sectPr w:rsidR="007041D5" w:rsidRPr="00C80CE8">
          <w:pgSz w:w="11920" w:h="17033"/>
          <w:pgMar w:top="1134" w:right="851" w:bottom="0" w:left="1420" w:header="0" w:footer="0" w:gutter="0"/>
          <w:cols w:space="720" w:equalWidth="0">
            <w:col w:w="9640"/>
          </w:cols>
        </w:sectPr>
      </w:pPr>
      <w:r w:rsidRPr="00C80CE8">
        <w:rPr>
          <w:noProof/>
          <w:sz w:val="24"/>
          <w:szCs w:val="24"/>
        </w:rPr>
        <mc:AlternateContent>
          <mc:Choice Requires="wps">
            <w:drawing>
              <wp:anchor distT="0" distB="0" distL="114300" distR="114300" simplePos="0" relativeHeight="251725824" behindDoc="1" locked="0" layoutInCell="0" allowOverlap="1">
                <wp:simplePos x="0" y="0"/>
                <wp:positionH relativeFrom="column">
                  <wp:posOffset>6002655</wp:posOffset>
                </wp:positionH>
                <wp:positionV relativeFrom="paragraph">
                  <wp:posOffset>-2813685</wp:posOffset>
                </wp:positionV>
                <wp:extent cx="12700" cy="127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F8E2F9E" id="Shape 201" o:spid="_x0000_s1026" style="position:absolute;margin-left:472.65pt;margin-top:-221.55pt;width:1pt;height:1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8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" o:allowincell="f" fillcolor="black" stroked="f"/>
            </w:pict>
          </mc:Fallback>
        </mc:AlternateContent>
      </w:r>
      <w:r w:rsidRPr="00C80CE8">
        <w:rPr>
          <w:noProof/>
          <w:sz w:val="24"/>
          <w:szCs w:val="24"/>
        </w:rPr>
        <mc:AlternateContent>
          <mc:Choice Requires="wps">
            <w:drawing>
              <wp:anchor distT="0" distB="0" distL="114300" distR="114300" simplePos="0" relativeHeight="251727872" behindDoc="1" locked="0" layoutInCell="0" allowOverlap="1">
                <wp:simplePos x="0" y="0"/>
                <wp:positionH relativeFrom="column">
                  <wp:posOffset>-3175</wp:posOffset>
                </wp:positionH>
                <wp:positionV relativeFrom="paragraph">
                  <wp:posOffset>2540</wp:posOffset>
                </wp:positionV>
                <wp:extent cx="600900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9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88AAD9" id="Shape 202"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25pt,.2pt" to="472.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29920" behindDoc="1" locked="0" layoutInCell="0" allowOverlap="1">
                <wp:simplePos x="0" y="0"/>
                <wp:positionH relativeFrom="column">
                  <wp:posOffset>6002655</wp:posOffset>
                </wp:positionH>
                <wp:positionV relativeFrom="paragraph">
                  <wp:posOffset>-3175</wp:posOffset>
                </wp:positionV>
                <wp:extent cx="12700" cy="1206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5D95AFD" id="Shape 203" o:spid="_x0000_s1026" style="position:absolute;margin-left:472.65pt;margin-top:-.25pt;width:1pt;height:.9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" o:allowincell="f" fillcolor="black" stroked="f"/>
            </w:pict>
          </mc:Fallback>
        </mc:AlternateContent>
      </w:r>
    </w:p>
    <w:p w:rsidR="007041D5" w:rsidRPr="00C80CE8" w:rsidRDefault="007041D5" w:rsidP="005E5397">
      <w:pPr>
        <w:spacing w:line="192" w:lineRule="exact"/>
        <w:jc w:val="both"/>
        <w:rPr>
          <w:sz w:val="24"/>
          <w:szCs w:val="24"/>
        </w:rPr>
      </w:pPr>
    </w:p>
    <w:p w:rsidR="007041D5" w:rsidRPr="00C80CE8" w:rsidRDefault="00171210" w:rsidP="00284630">
      <w:pPr>
        <w:numPr>
          <w:ilvl w:val="0"/>
          <w:numId w:val="96"/>
        </w:numPr>
        <w:tabs>
          <w:tab w:val="left" w:pos="1416"/>
        </w:tabs>
        <w:spacing w:line="234" w:lineRule="auto"/>
        <w:ind w:firstLine="707"/>
        <w:jc w:val="both"/>
        <w:rPr>
          <w:rFonts w:eastAsia="Times New Roman"/>
          <w:i/>
          <w:iCs/>
          <w:sz w:val="24"/>
          <w:szCs w:val="24"/>
        </w:rPr>
      </w:pPr>
      <w:r w:rsidRPr="00C80CE8">
        <w:rPr>
          <w:rFonts w:eastAsia="Times New Roman"/>
          <w:i/>
          <w:iCs/>
          <w:sz w:val="24"/>
          <w:szCs w:val="24"/>
        </w:rPr>
        <w:t>Умение соотносить результаты деятельности с целью и планом, контроль, оценка, рефлексия, коррекция.</w:t>
      </w:r>
    </w:p>
    <w:p w:rsidR="007041D5" w:rsidRPr="00C80CE8" w:rsidRDefault="007041D5" w:rsidP="005E5397">
      <w:pPr>
        <w:spacing w:line="290" w:lineRule="exact"/>
        <w:jc w:val="both"/>
        <w:rPr>
          <w:sz w:val="24"/>
          <w:szCs w:val="24"/>
        </w:rPr>
      </w:pPr>
    </w:p>
    <w:p w:rsidR="007041D5" w:rsidRPr="00C80CE8" w:rsidRDefault="00171210" w:rsidP="005E5397">
      <w:pPr>
        <w:spacing w:line="250" w:lineRule="auto"/>
        <w:ind w:firstLine="708"/>
        <w:jc w:val="both"/>
        <w:rPr>
          <w:sz w:val="24"/>
          <w:szCs w:val="24"/>
        </w:rPr>
      </w:pPr>
      <w:r w:rsidRPr="00C80CE8">
        <w:rPr>
          <w:rFonts w:eastAsia="Times New Roman"/>
          <w:b/>
          <w:bCs/>
          <w:sz w:val="24"/>
          <w:szCs w:val="24"/>
        </w:rPr>
        <w:t xml:space="preserve">Показатели: </w:t>
      </w:r>
      <w:r w:rsidRPr="00C80CE8">
        <w:rPr>
          <w:rFonts w:eastAsia="Times New Roman"/>
          <w:sz w:val="24"/>
          <w:szCs w:val="24"/>
        </w:rPr>
        <w:t>Умение соотносить свои действия с планируемыми результатами,</w:t>
      </w:r>
      <w:r w:rsidRPr="00C80CE8">
        <w:rPr>
          <w:rFonts w:eastAsia="Times New Roman"/>
          <w:b/>
          <w:bCs/>
          <w:sz w:val="24"/>
          <w:szCs w:val="24"/>
        </w:rPr>
        <w:t xml:space="preserve"> </w:t>
      </w:r>
      <w:r w:rsidRPr="00C80CE8">
        <w:rPr>
          <w:rFonts w:eastAsia="Times New Roman"/>
          <w:sz w:val="24"/>
          <w:szCs w:val="24"/>
        </w:rPr>
        <w:t xml:space="preserve">осуществлять контроль своей деятельности в процесс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регуляция действия во времени. </w:t>
      </w:r>
      <w:proofErr w:type="spellStart"/>
      <w:r w:rsidRPr="00C80CE8">
        <w:rPr>
          <w:rFonts w:eastAsia="Times New Roman"/>
          <w:sz w:val="24"/>
          <w:szCs w:val="24"/>
        </w:rPr>
        <w:t>Развитиеумений</w:t>
      </w:r>
      <w:proofErr w:type="spellEnd"/>
      <w:r w:rsidRPr="00C80CE8">
        <w:rPr>
          <w:rFonts w:eastAsia="Times New Roman"/>
          <w:sz w:val="24"/>
          <w:szCs w:val="24"/>
        </w:rPr>
        <w:t xml:space="preserve"> самостоятельно применять критерии </w:t>
      </w:r>
      <w:proofErr w:type="spellStart"/>
      <w:r w:rsidRPr="00C80CE8">
        <w:rPr>
          <w:rFonts w:eastAsia="Times New Roman"/>
          <w:sz w:val="24"/>
          <w:szCs w:val="24"/>
        </w:rPr>
        <w:t>испособы</w:t>
      </w:r>
      <w:proofErr w:type="spellEnd"/>
      <w:r w:rsidRPr="00C80CE8">
        <w:rPr>
          <w:rFonts w:eastAsia="Times New Roman"/>
          <w:sz w:val="24"/>
          <w:szCs w:val="24"/>
        </w:rPr>
        <w:t xml:space="preserve"> дифференцированной оценки </w:t>
      </w:r>
      <w:proofErr w:type="spellStart"/>
      <w:r w:rsidRPr="00C80CE8">
        <w:rPr>
          <w:rFonts w:eastAsia="Times New Roman"/>
          <w:sz w:val="24"/>
          <w:szCs w:val="24"/>
        </w:rPr>
        <w:t>вучебной</w:t>
      </w:r>
      <w:proofErr w:type="spellEnd"/>
      <w:r w:rsidRPr="00C80CE8">
        <w:rPr>
          <w:rFonts w:eastAsia="Times New Roman"/>
          <w:sz w:val="24"/>
          <w:szCs w:val="24"/>
        </w:rPr>
        <w:t xml:space="preserve"> деятельности. Владение навыками познавательной рефлексии как осознания совершаемых действий и мыслительных процессов, их </w:t>
      </w:r>
      <w:proofErr w:type="spellStart"/>
      <w:r w:rsidRPr="00C80CE8">
        <w:rPr>
          <w:rFonts w:eastAsia="Times New Roman"/>
          <w:sz w:val="24"/>
          <w:szCs w:val="24"/>
        </w:rPr>
        <w:t>результатови</w:t>
      </w:r>
      <w:proofErr w:type="spellEnd"/>
      <w:r w:rsidRPr="00C80CE8">
        <w:rPr>
          <w:rFonts w:eastAsia="Times New Roman"/>
          <w:sz w:val="24"/>
          <w:szCs w:val="24"/>
        </w:rPr>
        <w:t xml:space="preserve"> оснований, границ</w:t>
      </w:r>
    </w:p>
    <w:p w:rsidR="007041D5" w:rsidRPr="00C80CE8" w:rsidRDefault="00171210" w:rsidP="005E5397">
      <w:pPr>
        <w:tabs>
          <w:tab w:val="left" w:pos="5640"/>
        </w:tabs>
        <w:jc w:val="both"/>
        <w:rPr>
          <w:sz w:val="24"/>
          <w:szCs w:val="24"/>
        </w:rPr>
      </w:pPr>
      <w:r w:rsidRPr="00C80CE8">
        <w:rPr>
          <w:rFonts w:eastAsia="Times New Roman"/>
          <w:sz w:val="24"/>
          <w:szCs w:val="24"/>
        </w:rPr>
        <w:t>своего знания и незнания, новых познавательных</w:t>
      </w:r>
      <w:r w:rsidRPr="00C80CE8">
        <w:rPr>
          <w:sz w:val="24"/>
          <w:szCs w:val="24"/>
        </w:rPr>
        <w:tab/>
      </w:r>
      <w:r w:rsidRPr="00C80CE8">
        <w:rPr>
          <w:rFonts w:eastAsia="Times New Roman"/>
          <w:sz w:val="24"/>
          <w:szCs w:val="24"/>
        </w:rPr>
        <w:t xml:space="preserve">задачи средств </w:t>
      </w:r>
      <w:proofErr w:type="spellStart"/>
      <w:r w:rsidRPr="00C80CE8">
        <w:rPr>
          <w:rFonts w:eastAsia="Times New Roman"/>
          <w:sz w:val="24"/>
          <w:szCs w:val="24"/>
        </w:rPr>
        <w:t>ихдостижения</w:t>
      </w:r>
      <w:proofErr w:type="spellEnd"/>
      <w:r w:rsidRPr="00C80CE8">
        <w:rPr>
          <w:rFonts w:eastAsia="Times New Roman"/>
          <w:sz w:val="24"/>
          <w:szCs w:val="24"/>
        </w:rPr>
        <w:t>.</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31968" behindDoc="1" locked="0" layoutInCell="0" allowOverlap="1">
                <wp:simplePos x="0" y="0"/>
                <wp:positionH relativeFrom="column">
                  <wp:posOffset>-3175</wp:posOffset>
                </wp:positionH>
                <wp:positionV relativeFrom="paragraph">
                  <wp:posOffset>184150</wp:posOffset>
                </wp:positionV>
                <wp:extent cx="6009005"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9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C8C03F" id="Shape 204"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25pt,14.5pt" to="472.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34016" behindDoc="1" locked="0" layoutInCell="0" allowOverlap="1">
                <wp:simplePos x="0" y="0"/>
                <wp:positionH relativeFrom="column">
                  <wp:posOffset>6002655</wp:posOffset>
                </wp:positionH>
                <wp:positionV relativeFrom="paragraph">
                  <wp:posOffset>177800</wp:posOffset>
                </wp:positionV>
                <wp:extent cx="12700" cy="1270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25D4391" id="Shape 205" o:spid="_x0000_s1026" style="position:absolute;margin-left:472.65pt;margin-top:14pt;width:1pt;height:1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MWgwEAAAY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" o:allowincell="f" fillcolor="black" stroked="f"/>
            </w:pict>
          </mc:Fallback>
        </mc:AlternateContent>
      </w:r>
      <w:r w:rsidRPr="00C80CE8">
        <w:rPr>
          <w:noProof/>
          <w:sz w:val="24"/>
          <w:szCs w:val="24"/>
        </w:rPr>
        <mc:AlternateContent>
          <mc:Choice Requires="wps">
            <w:drawing>
              <wp:anchor distT="0" distB="0" distL="114300" distR="114300" simplePos="0" relativeHeight="251736064" behindDoc="1" locked="0" layoutInCell="0" allowOverlap="1">
                <wp:simplePos x="0" y="0"/>
                <wp:positionH relativeFrom="column">
                  <wp:posOffset>-635</wp:posOffset>
                </wp:positionH>
                <wp:positionV relativeFrom="paragraph">
                  <wp:posOffset>180975</wp:posOffset>
                </wp:positionV>
                <wp:extent cx="0" cy="563562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356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00B367" id="Shape 20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05pt,14.25pt" to="-.0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38112" behindDoc="1" locked="0" layoutInCell="0" allowOverlap="1">
                <wp:simplePos x="0" y="0"/>
                <wp:positionH relativeFrom="column">
                  <wp:posOffset>1169670</wp:posOffset>
                </wp:positionH>
                <wp:positionV relativeFrom="paragraph">
                  <wp:posOffset>180975</wp:posOffset>
                </wp:positionV>
                <wp:extent cx="0" cy="5635625"/>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356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55DF3D" id="Shape 20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92.1pt,14.25pt" to="92.1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PNuwEAAIMDAAAOAAAAZHJzL2Uyb0RvYy54bWysU01vEzEQvSPxHyzfyW5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40160" behindDoc="1" locked="0" layoutInCell="0" allowOverlap="1">
                <wp:simplePos x="0" y="0"/>
                <wp:positionH relativeFrom="column">
                  <wp:posOffset>6009005</wp:posOffset>
                </wp:positionH>
                <wp:positionV relativeFrom="paragraph">
                  <wp:posOffset>187325</wp:posOffset>
                </wp:positionV>
                <wp:extent cx="0" cy="5622925"/>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229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8E981C" id="Shape 208"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473.15pt,14.75pt" to="473.1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" o:allowincell="f" filled="t" strokeweight=".16931mm">
                <v:stroke joinstyle="miter"/>
                <o:lock v:ext="edit" shapetype="f"/>
              </v:line>
            </w:pict>
          </mc:Fallback>
        </mc:AlternateContent>
      </w:r>
    </w:p>
    <w:p w:rsidR="007041D5" w:rsidRPr="00C80CE8" w:rsidRDefault="007041D5" w:rsidP="005E5397">
      <w:pPr>
        <w:spacing w:line="280" w:lineRule="exact"/>
        <w:jc w:val="both"/>
        <w:rPr>
          <w:sz w:val="24"/>
          <w:szCs w:val="24"/>
        </w:rPr>
      </w:pPr>
    </w:p>
    <w:p w:rsidR="007041D5" w:rsidRPr="00C80CE8" w:rsidRDefault="00171210" w:rsidP="00284630">
      <w:pPr>
        <w:numPr>
          <w:ilvl w:val="0"/>
          <w:numId w:val="97"/>
        </w:numPr>
        <w:tabs>
          <w:tab w:val="left" w:pos="2916"/>
        </w:tabs>
        <w:spacing w:line="234" w:lineRule="auto"/>
        <w:ind w:left="1960" w:right="280" w:firstLine="699"/>
        <w:jc w:val="both"/>
        <w:rPr>
          <w:rFonts w:eastAsia="Times New Roman"/>
          <w:sz w:val="24"/>
          <w:szCs w:val="24"/>
        </w:rPr>
      </w:pPr>
      <w:r w:rsidRPr="00C80CE8">
        <w:rPr>
          <w:rFonts w:eastAsia="Times New Roman"/>
          <w:sz w:val="24"/>
          <w:szCs w:val="24"/>
        </w:rPr>
        <w:t xml:space="preserve">Рефлексия собственного «Я» взаимосвязана с рефлексией своего положения в обществе, </w:t>
      </w:r>
      <w:proofErr w:type="spellStart"/>
      <w:r w:rsidRPr="00C80CE8">
        <w:rPr>
          <w:rFonts w:eastAsia="Times New Roman"/>
          <w:sz w:val="24"/>
          <w:szCs w:val="24"/>
        </w:rPr>
        <w:t>вмире</w:t>
      </w:r>
      <w:proofErr w:type="spellEnd"/>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97"/>
        </w:numPr>
        <w:tabs>
          <w:tab w:val="left" w:pos="2930"/>
        </w:tabs>
        <w:spacing w:line="234" w:lineRule="auto"/>
        <w:ind w:left="1960" w:right="280" w:firstLine="699"/>
        <w:jc w:val="both"/>
        <w:rPr>
          <w:rFonts w:eastAsia="Times New Roman"/>
          <w:sz w:val="24"/>
          <w:szCs w:val="24"/>
        </w:rPr>
      </w:pPr>
      <w:r w:rsidRPr="00C80CE8">
        <w:rPr>
          <w:rFonts w:eastAsia="Times New Roman"/>
          <w:sz w:val="24"/>
          <w:szCs w:val="24"/>
        </w:rPr>
        <w:t xml:space="preserve">Рефлексия носит глубокий смысл, становится элементом самоанализа, самоопределения и </w:t>
      </w:r>
      <w:proofErr w:type="spellStart"/>
      <w:r w:rsidRPr="00C80CE8">
        <w:rPr>
          <w:rFonts w:eastAsia="Times New Roman"/>
          <w:sz w:val="24"/>
          <w:szCs w:val="24"/>
        </w:rPr>
        <w:t>жизненнойпозиции</w:t>
      </w:r>
      <w:proofErr w:type="spellEnd"/>
    </w:p>
    <w:p w:rsidR="007041D5" w:rsidRPr="00C80CE8" w:rsidRDefault="007041D5" w:rsidP="005E5397">
      <w:pPr>
        <w:spacing w:line="2" w:lineRule="exact"/>
        <w:jc w:val="both"/>
        <w:rPr>
          <w:rFonts w:eastAsia="Times New Roman"/>
          <w:sz w:val="24"/>
          <w:szCs w:val="24"/>
        </w:rPr>
      </w:pPr>
    </w:p>
    <w:p w:rsidR="007041D5" w:rsidRPr="00C80CE8" w:rsidRDefault="00171210" w:rsidP="00284630">
      <w:pPr>
        <w:numPr>
          <w:ilvl w:val="0"/>
          <w:numId w:val="97"/>
        </w:numPr>
        <w:tabs>
          <w:tab w:val="left" w:pos="3160"/>
        </w:tabs>
        <w:ind w:left="3160" w:hanging="501"/>
        <w:jc w:val="both"/>
        <w:rPr>
          <w:rFonts w:eastAsia="Times New Roman"/>
          <w:sz w:val="24"/>
          <w:szCs w:val="24"/>
        </w:rPr>
      </w:pPr>
      <w:proofErr w:type="gramStart"/>
      <w:r w:rsidRPr="00C80CE8">
        <w:rPr>
          <w:rFonts w:eastAsia="Times New Roman"/>
          <w:sz w:val="24"/>
          <w:szCs w:val="24"/>
        </w:rPr>
        <w:t xml:space="preserve">Адекватное  </w:t>
      </w:r>
      <w:proofErr w:type="spellStart"/>
      <w:r w:rsidRPr="00C80CE8">
        <w:rPr>
          <w:rFonts w:eastAsia="Times New Roman"/>
          <w:sz w:val="24"/>
          <w:szCs w:val="24"/>
        </w:rPr>
        <w:t>оцениваниевозможностей</w:t>
      </w:r>
      <w:proofErr w:type="spellEnd"/>
      <w:proofErr w:type="gramEnd"/>
      <w:r w:rsidRPr="00C80CE8">
        <w:rPr>
          <w:rFonts w:eastAsia="Times New Roman"/>
          <w:sz w:val="24"/>
          <w:szCs w:val="24"/>
        </w:rPr>
        <w:t xml:space="preserve">  достижения  цели</w:t>
      </w:r>
    </w:p>
    <w:tbl>
      <w:tblPr>
        <w:tblW w:w="0" w:type="auto"/>
        <w:tblLayout w:type="fixed"/>
        <w:tblCellMar>
          <w:left w:w="0" w:type="dxa"/>
          <w:right w:w="0" w:type="dxa"/>
        </w:tblCellMar>
        <w:tblLook w:val="04A0" w:firstRow="1" w:lastRow="0" w:firstColumn="1" w:lastColumn="0" w:noHBand="0" w:noVBand="1"/>
      </w:tblPr>
      <w:tblGrid>
        <w:gridCol w:w="1680"/>
        <w:gridCol w:w="1300"/>
        <w:gridCol w:w="3280"/>
        <w:gridCol w:w="1160"/>
        <w:gridCol w:w="580"/>
        <w:gridCol w:w="1460"/>
        <w:gridCol w:w="20"/>
      </w:tblGrid>
      <w:tr w:rsidR="007041D5" w:rsidRPr="00C80CE8" w:rsidTr="006322C0">
        <w:trPr>
          <w:trHeight w:val="276"/>
        </w:trPr>
        <w:tc>
          <w:tcPr>
            <w:tcW w:w="1680" w:type="dxa"/>
            <w:vMerge w:val="restart"/>
            <w:vAlign w:val="bottom"/>
          </w:tcPr>
          <w:p w:rsidR="007041D5" w:rsidRPr="00C80CE8" w:rsidRDefault="00171210" w:rsidP="005E5397">
            <w:pPr>
              <w:ind w:left="460"/>
              <w:jc w:val="both"/>
              <w:rPr>
                <w:sz w:val="24"/>
                <w:szCs w:val="24"/>
              </w:rPr>
            </w:pPr>
            <w:r w:rsidRPr="00C80CE8">
              <w:rPr>
                <w:rFonts w:eastAsia="Times New Roman"/>
                <w:sz w:val="24"/>
                <w:szCs w:val="24"/>
              </w:rPr>
              <w:t>Высокий</w:t>
            </w:r>
          </w:p>
        </w:tc>
        <w:tc>
          <w:tcPr>
            <w:tcW w:w="7780" w:type="dxa"/>
            <w:gridSpan w:val="5"/>
            <w:vAlign w:val="bottom"/>
          </w:tcPr>
          <w:p w:rsidR="007041D5" w:rsidRPr="00C80CE8" w:rsidRDefault="00171210" w:rsidP="005E5397">
            <w:pPr>
              <w:ind w:left="280"/>
              <w:jc w:val="both"/>
              <w:rPr>
                <w:sz w:val="24"/>
                <w:szCs w:val="24"/>
              </w:rPr>
            </w:pPr>
            <w:r w:rsidRPr="00C80CE8">
              <w:rPr>
                <w:rFonts w:eastAsia="Times New Roman"/>
                <w:sz w:val="24"/>
                <w:szCs w:val="24"/>
              </w:rPr>
              <w:t>определенной сложности в различных сферах самостоятельной</w:t>
            </w:r>
          </w:p>
        </w:tc>
        <w:tc>
          <w:tcPr>
            <w:tcW w:w="20" w:type="dxa"/>
            <w:vAlign w:val="bottom"/>
          </w:tcPr>
          <w:p w:rsidR="007041D5" w:rsidRPr="00C80CE8" w:rsidRDefault="007041D5" w:rsidP="005E5397">
            <w:pPr>
              <w:jc w:val="both"/>
              <w:rPr>
                <w:sz w:val="24"/>
                <w:szCs w:val="24"/>
              </w:rPr>
            </w:pPr>
          </w:p>
        </w:tc>
      </w:tr>
      <w:tr w:rsidR="007041D5" w:rsidRPr="00C80CE8" w:rsidTr="006322C0">
        <w:trPr>
          <w:trHeight w:val="137"/>
        </w:trPr>
        <w:tc>
          <w:tcPr>
            <w:tcW w:w="1680" w:type="dxa"/>
            <w:vMerge/>
            <w:vAlign w:val="bottom"/>
          </w:tcPr>
          <w:p w:rsidR="007041D5" w:rsidRPr="00C80CE8" w:rsidRDefault="007041D5" w:rsidP="005E5397">
            <w:pPr>
              <w:jc w:val="both"/>
              <w:rPr>
                <w:sz w:val="24"/>
                <w:szCs w:val="24"/>
              </w:rPr>
            </w:pPr>
          </w:p>
        </w:tc>
        <w:tc>
          <w:tcPr>
            <w:tcW w:w="4580" w:type="dxa"/>
            <w:gridSpan w:val="2"/>
            <w:vMerge w:val="restart"/>
            <w:vAlign w:val="bottom"/>
          </w:tcPr>
          <w:p w:rsidR="007041D5" w:rsidRPr="00C80CE8" w:rsidRDefault="00171210" w:rsidP="005E5397">
            <w:pPr>
              <w:spacing w:line="273" w:lineRule="exact"/>
              <w:ind w:left="380"/>
              <w:jc w:val="both"/>
              <w:rPr>
                <w:sz w:val="24"/>
                <w:szCs w:val="24"/>
              </w:rPr>
            </w:pPr>
            <w:r w:rsidRPr="00C80CE8">
              <w:rPr>
                <w:rFonts w:eastAsia="Times New Roman"/>
                <w:sz w:val="24"/>
                <w:szCs w:val="24"/>
              </w:rPr>
              <w:t>деятельности</w:t>
            </w:r>
          </w:p>
        </w:tc>
        <w:tc>
          <w:tcPr>
            <w:tcW w:w="1160" w:type="dxa"/>
            <w:vAlign w:val="bottom"/>
          </w:tcPr>
          <w:p w:rsidR="007041D5" w:rsidRPr="00C80CE8" w:rsidRDefault="007041D5" w:rsidP="005E5397">
            <w:pPr>
              <w:jc w:val="both"/>
              <w:rPr>
                <w:sz w:val="24"/>
                <w:szCs w:val="24"/>
              </w:rPr>
            </w:pPr>
          </w:p>
        </w:tc>
        <w:tc>
          <w:tcPr>
            <w:tcW w:w="580" w:type="dxa"/>
            <w:vAlign w:val="bottom"/>
          </w:tcPr>
          <w:p w:rsidR="007041D5" w:rsidRPr="00C80CE8" w:rsidRDefault="007041D5" w:rsidP="005E5397">
            <w:pPr>
              <w:jc w:val="both"/>
              <w:rPr>
                <w:sz w:val="24"/>
                <w:szCs w:val="24"/>
              </w:rPr>
            </w:pPr>
          </w:p>
        </w:tc>
        <w:tc>
          <w:tcPr>
            <w:tcW w:w="1460" w:type="dxa"/>
            <w:vAlign w:val="bottom"/>
          </w:tcPr>
          <w:p w:rsidR="007041D5" w:rsidRPr="00C80CE8" w:rsidRDefault="007041D5" w:rsidP="005E5397">
            <w:pPr>
              <w:jc w:val="both"/>
              <w:rPr>
                <w:sz w:val="24"/>
                <w:szCs w:val="24"/>
              </w:rPr>
            </w:pPr>
          </w:p>
        </w:tc>
        <w:tc>
          <w:tcPr>
            <w:tcW w:w="20" w:type="dxa"/>
            <w:vAlign w:val="bottom"/>
          </w:tcPr>
          <w:p w:rsidR="007041D5" w:rsidRPr="00C80CE8" w:rsidRDefault="007041D5" w:rsidP="005E5397">
            <w:pPr>
              <w:jc w:val="both"/>
              <w:rPr>
                <w:sz w:val="24"/>
                <w:szCs w:val="24"/>
              </w:rPr>
            </w:pPr>
          </w:p>
        </w:tc>
      </w:tr>
      <w:tr w:rsidR="007041D5" w:rsidRPr="00C80CE8" w:rsidTr="006322C0">
        <w:trPr>
          <w:trHeight w:val="137"/>
        </w:trPr>
        <w:tc>
          <w:tcPr>
            <w:tcW w:w="1680" w:type="dxa"/>
            <w:vAlign w:val="bottom"/>
          </w:tcPr>
          <w:p w:rsidR="007041D5" w:rsidRPr="00C80CE8" w:rsidRDefault="007041D5" w:rsidP="005E5397">
            <w:pPr>
              <w:jc w:val="both"/>
              <w:rPr>
                <w:sz w:val="24"/>
                <w:szCs w:val="24"/>
              </w:rPr>
            </w:pPr>
          </w:p>
        </w:tc>
        <w:tc>
          <w:tcPr>
            <w:tcW w:w="4580" w:type="dxa"/>
            <w:gridSpan w:val="2"/>
            <w:vMerge/>
            <w:vAlign w:val="bottom"/>
          </w:tcPr>
          <w:p w:rsidR="007041D5" w:rsidRPr="00C80CE8" w:rsidRDefault="007041D5" w:rsidP="005E5397">
            <w:pPr>
              <w:jc w:val="both"/>
              <w:rPr>
                <w:sz w:val="24"/>
                <w:szCs w:val="24"/>
              </w:rPr>
            </w:pPr>
          </w:p>
        </w:tc>
        <w:tc>
          <w:tcPr>
            <w:tcW w:w="1160" w:type="dxa"/>
            <w:vAlign w:val="bottom"/>
          </w:tcPr>
          <w:p w:rsidR="007041D5" w:rsidRPr="00C80CE8" w:rsidRDefault="007041D5" w:rsidP="005E5397">
            <w:pPr>
              <w:jc w:val="both"/>
              <w:rPr>
                <w:sz w:val="24"/>
                <w:szCs w:val="24"/>
              </w:rPr>
            </w:pPr>
          </w:p>
        </w:tc>
        <w:tc>
          <w:tcPr>
            <w:tcW w:w="580" w:type="dxa"/>
            <w:vAlign w:val="bottom"/>
          </w:tcPr>
          <w:p w:rsidR="007041D5" w:rsidRPr="00C80CE8" w:rsidRDefault="007041D5" w:rsidP="005E5397">
            <w:pPr>
              <w:jc w:val="both"/>
              <w:rPr>
                <w:sz w:val="24"/>
                <w:szCs w:val="24"/>
              </w:rPr>
            </w:pPr>
          </w:p>
        </w:tc>
        <w:tc>
          <w:tcPr>
            <w:tcW w:w="1460" w:type="dxa"/>
            <w:vAlign w:val="bottom"/>
          </w:tcPr>
          <w:p w:rsidR="007041D5" w:rsidRPr="00C80CE8" w:rsidRDefault="007041D5" w:rsidP="005E5397">
            <w:pPr>
              <w:jc w:val="both"/>
              <w:rPr>
                <w:sz w:val="24"/>
                <w:szCs w:val="24"/>
              </w:rPr>
            </w:pPr>
          </w:p>
        </w:tc>
        <w:tc>
          <w:tcPr>
            <w:tcW w:w="20" w:type="dxa"/>
            <w:vAlign w:val="bottom"/>
          </w:tcPr>
          <w:p w:rsidR="007041D5" w:rsidRPr="00C80CE8" w:rsidRDefault="007041D5" w:rsidP="005E5397">
            <w:pPr>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ind w:left="305"/>
              <w:jc w:val="both"/>
              <w:rPr>
                <w:sz w:val="24"/>
                <w:szCs w:val="24"/>
              </w:rPr>
            </w:pPr>
            <w:r w:rsidRPr="00C80CE8">
              <w:rPr>
                <w:rFonts w:eastAsia="Times New Roman"/>
                <w:sz w:val="24"/>
                <w:szCs w:val="24"/>
              </w:rPr>
              <w:t>- Адекватная оценка трудности учебных заданий, соответствие</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6320" w:type="dxa"/>
            <w:gridSpan w:val="4"/>
            <w:vAlign w:val="bottom"/>
          </w:tcPr>
          <w:p w:rsidR="007041D5" w:rsidRPr="00C80CE8" w:rsidRDefault="00171210" w:rsidP="00845867">
            <w:pPr>
              <w:ind w:left="305"/>
              <w:jc w:val="both"/>
              <w:rPr>
                <w:sz w:val="24"/>
                <w:szCs w:val="24"/>
              </w:rPr>
            </w:pPr>
            <w:r w:rsidRPr="00C80CE8">
              <w:rPr>
                <w:rFonts w:eastAsia="Times New Roman"/>
                <w:sz w:val="24"/>
                <w:szCs w:val="24"/>
              </w:rPr>
              <w:t>трудности задачи зоне ближайшего развития учащегося</w:t>
            </w:r>
          </w:p>
        </w:tc>
        <w:tc>
          <w:tcPr>
            <w:tcW w:w="1460" w:type="dxa"/>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ind w:left="305"/>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Адекватная  оценка</w:t>
            </w:r>
            <w:proofErr w:type="gramEnd"/>
            <w:r w:rsidRPr="00C80CE8">
              <w:rPr>
                <w:rFonts w:eastAsia="Times New Roman"/>
                <w:sz w:val="24"/>
                <w:szCs w:val="24"/>
              </w:rPr>
              <w:t xml:space="preserve">  правильности  выполнения  действий  по</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5740" w:type="dxa"/>
            <w:gridSpan w:val="3"/>
            <w:vAlign w:val="bottom"/>
          </w:tcPr>
          <w:p w:rsidR="007041D5" w:rsidRPr="00C80CE8" w:rsidRDefault="00171210" w:rsidP="00845867">
            <w:pPr>
              <w:ind w:left="305"/>
              <w:jc w:val="both"/>
              <w:rPr>
                <w:sz w:val="24"/>
                <w:szCs w:val="24"/>
              </w:rPr>
            </w:pPr>
            <w:r w:rsidRPr="00C80CE8">
              <w:rPr>
                <w:rFonts w:eastAsia="Times New Roman"/>
                <w:sz w:val="24"/>
                <w:szCs w:val="24"/>
              </w:rPr>
              <w:t>результату и способу действий, контроль на уровне</w:t>
            </w:r>
          </w:p>
        </w:tc>
        <w:tc>
          <w:tcPr>
            <w:tcW w:w="2040" w:type="dxa"/>
            <w:gridSpan w:val="2"/>
            <w:vAlign w:val="bottom"/>
          </w:tcPr>
          <w:p w:rsidR="007041D5" w:rsidRPr="00C80CE8" w:rsidRDefault="00171210" w:rsidP="00845867">
            <w:pPr>
              <w:ind w:left="305"/>
              <w:jc w:val="both"/>
              <w:rPr>
                <w:sz w:val="24"/>
                <w:szCs w:val="24"/>
              </w:rPr>
            </w:pPr>
            <w:r w:rsidRPr="00C80CE8">
              <w:rPr>
                <w:rFonts w:eastAsia="Times New Roman"/>
                <w:sz w:val="24"/>
                <w:szCs w:val="24"/>
              </w:rPr>
              <w:t>произвольного</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81"/>
        </w:trPr>
        <w:tc>
          <w:tcPr>
            <w:tcW w:w="1680" w:type="dxa"/>
            <w:tcBorders>
              <w:bottom w:val="single" w:sz="8" w:space="0" w:color="auto"/>
            </w:tcBorders>
            <w:vAlign w:val="bottom"/>
          </w:tcPr>
          <w:p w:rsidR="007041D5" w:rsidRPr="00C80CE8" w:rsidRDefault="007041D5" w:rsidP="005E5397">
            <w:pPr>
              <w:jc w:val="both"/>
              <w:rPr>
                <w:sz w:val="24"/>
                <w:szCs w:val="24"/>
              </w:rPr>
            </w:pPr>
          </w:p>
        </w:tc>
        <w:tc>
          <w:tcPr>
            <w:tcW w:w="6320" w:type="dxa"/>
            <w:gridSpan w:val="4"/>
            <w:tcBorders>
              <w:bottom w:val="single" w:sz="8" w:space="0" w:color="auto"/>
            </w:tcBorders>
            <w:vAlign w:val="bottom"/>
          </w:tcPr>
          <w:p w:rsidR="007041D5" w:rsidRPr="00C80CE8" w:rsidRDefault="00171210" w:rsidP="00845867">
            <w:pPr>
              <w:ind w:left="305"/>
              <w:jc w:val="both"/>
              <w:rPr>
                <w:sz w:val="24"/>
                <w:szCs w:val="24"/>
              </w:rPr>
            </w:pPr>
            <w:r w:rsidRPr="00C80CE8">
              <w:rPr>
                <w:rFonts w:eastAsia="Times New Roman"/>
                <w:sz w:val="24"/>
                <w:szCs w:val="24"/>
              </w:rPr>
              <w:t>внимания, развитие внутреннего (интуитивного) контроля</w:t>
            </w:r>
          </w:p>
        </w:tc>
        <w:tc>
          <w:tcPr>
            <w:tcW w:w="1460" w:type="dxa"/>
            <w:tcBorders>
              <w:bottom w:val="single" w:sz="8" w:space="0" w:color="auto"/>
            </w:tcBorders>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63"/>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spacing w:line="263" w:lineRule="exact"/>
              <w:ind w:left="305"/>
              <w:jc w:val="both"/>
              <w:rPr>
                <w:sz w:val="24"/>
                <w:szCs w:val="24"/>
              </w:rPr>
            </w:pPr>
            <w:r w:rsidRPr="00C80CE8">
              <w:rPr>
                <w:rFonts w:eastAsia="Times New Roman"/>
                <w:sz w:val="24"/>
                <w:szCs w:val="24"/>
              </w:rPr>
              <w:t>- Умение правильно провести рефлексию своей деятельности, но</w:t>
            </w:r>
          </w:p>
        </w:tc>
        <w:tc>
          <w:tcPr>
            <w:tcW w:w="20" w:type="dxa"/>
            <w:vAlign w:val="bottom"/>
          </w:tcPr>
          <w:p w:rsidR="007041D5" w:rsidRPr="00C80CE8" w:rsidRDefault="007041D5" w:rsidP="00845867">
            <w:pPr>
              <w:ind w:left="305"/>
              <w:jc w:val="both"/>
              <w:rPr>
                <w:sz w:val="24"/>
                <w:szCs w:val="24"/>
              </w:rPr>
            </w:pPr>
          </w:p>
        </w:tc>
      </w:tr>
      <w:tr w:rsidR="006322C0" w:rsidRPr="00C80CE8" w:rsidTr="006322C0">
        <w:trPr>
          <w:trHeight w:val="276"/>
        </w:trPr>
        <w:tc>
          <w:tcPr>
            <w:tcW w:w="1680" w:type="dxa"/>
            <w:vAlign w:val="bottom"/>
          </w:tcPr>
          <w:p w:rsidR="006322C0" w:rsidRPr="00C80CE8" w:rsidRDefault="006322C0" w:rsidP="005E5397">
            <w:pPr>
              <w:jc w:val="both"/>
              <w:rPr>
                <w:sz w:val="24"/>
                <w:szCs w:val="24"/>
              </w:rPr>
            </w:pPr>
          </w:p>
        </w:tc>
        <w:tc>
          <w:tcPr>
            <w:tcW w:w="7780" w:type="dxa"/>
            <w:gridSpan w:val="5"/>
            <w:vMerge w:val="restart"/>
            <w:vAlign w:val="bottom"/>
          </w:tcPr>
          <w:p w:rsidR="006322C0" w:rsidRPr="00C80CE8" w:rsidRDefault="006322C0" w:rsidP="00845867">
            <w:pPr>
              <w:ind w:left="305"/>
              <w:jc w:val="both"/>
              <w:rPr>
                <w:sz w:val="24"/>
                <w:szCs w:val="24"/>
              </w:rPr>
            </w:pPr>
            <w:r w:rsidRPr="00C80CE8">
              <w:rPr>
                <w:rFonts w:eastAsia="Times New Roman"/>
                <w:sz w:val="24"/>
                <w:szCs w:val="24"/>
              </w:rPr>
              <w:t>только   непосредственно   относящуюся   как</w:t>
            </w:r>
            <w:proofErr w:type="gramStart"/>
            <w:r w:rsidRPr="00C80CE8">
              <w:rPr>
                <w:rFonts w:eastAsia="Times New Roman"/>
                <w:sz w:val="24"/>
                <w:szCs w:val="24"/>
              </w:rPr>
              <w:t xml:space="preserve">   «</w:t>
            </w:r>
            <w:proofErr w:type="gramEnd"/>
            <w:r w:rsidRPr="00C80CE8">
              <w:rPr>
                <w:rFonts w:eastAsia="Times New Roman"/>
                <w:sz w:val="24"/>
                <w:szCs w:val="24"/>
              </w:rPr>
              <w:t>здесь   и   теперь»,</w:t>
            </w:r>
          </w:p>
          <w:p w:rsidR="006322C0" w:rsidRPr="00C80CE8" w:rsidRDefault="006322C0" w:rsidP="006322C0">
            <w:pPr>
              <w:ind w:left="305"/>
              <w:jc w:val="both"/>
              <w:rPr>
                <w:sz w:val="24"/>
                <w:szCs w:val="24"/>
              </w:rPr>
            </w:pPr>
            <w:r w:rsidRPr="00C80CE8">
              <w:rPr>
                <w:rFonts w:eastAsia="Times New Roman"/>
                <w:sz w:val="24"/>
                <w:szCs w:val="24"/>
              </w:rPr>
              <w:t>трудность в выражении своей жизненной позиции в целом</w:t>
            </w:r>
          </w:p>
          <w:p w:rsidR="006322C0" w:rsidRPr="00C80CE8" w:rsidRDefault="006322C0" w:rsidP="006322C0">
            <w:pPr>
              <w:ind w:left="305"/>
              <w:jc w:val="both"/>
              <w:rPr>
                <w:sz w:val="24"/>
                <w:szCs w:val="24"/>
              </w:rPr>
            </w:pPr>
            <w:r w:rsidRPr="00C80CE8">
              <w:rPr>
                <w:rFonts w:eastAsia="Times New Roman"/>
                <w:sz w:val="24"/>
                <w:szCs w:val="24"/>
              </w:rPr>
              <w:t>Самостоятельное оценивание</w:t>
            </w:r>
            <w:r w:rsidRPr="00C80CE8">
              <w:rPr>
                <w:sz w:val="24"/>
                <w:szCs w:val="24"/>
              </w:rPr>
              <w:t xml:space="preserve"> </w:t>
            </w:r>
            <w:r w:rsidRPr="00C80CE8">
              <w:rPr>
                <w:rFonts w:eastAsia="Times New Roman"/>
                <w:sz w:val="24"/>
                <w:szCs w:val="24"/>
              </w:rPr>
              <w:t>правильности</w:t>
            </w:r>
            <w:r w:rsidRPr="00C80CE8">
              <w:rPr>
                <w:sz w:val="24"/>
                <w:szCs w:val="24"/>
              </w:rPr>
              <w:t xml:space="preserve"> </w:t>
            </w:r>
            <w:r w:rsidRPr="00C80CE8">
              <w:rPr>
                <w:rFonts w:eastAsia="Times New Roman"/>
                <w:sz w:val="24"/>
                <w:szCs w:val="24"/>
              </w:rPr>
              <w:t>выполнения</w:t>
            </w:r>
          </w:p>
          <w:p w:rsidR="006322C0" w:rsidRPr="00C80CE8" w:rsidRDefault="006322C0" w:rsidP="006322C0">
            <w:pPr>
              <w:ind w:left="305"/>
              <w:jc w:val="both"/>
              <w:rPr>
                <w:sz w:val="24"/>
                <w:szCs w:val="24"/>
              </w:rPr>
            </w:pPr>
            <w:r w:rsidRPr="00C80CE8">
              <w:rPr>
                <w:rFonts w:eastAsia="Times New Roman"/>
                <w:sz w:val="24"/>
                <w:szCs w:val="24"/>
              </w:rPr>
              <w:t>Действий</w:t>
            </w:r>
            <w:r w:rsidRPr="00C80CE8">
              <w:rPr>
                <w:sz w:val="24"/>
                <w:szCs w:val="24"/>
              </w:rPr>
              <w:t xml:space="preserve"> </w:t>
            </w:r>
            <w:r w:rsidRPr="00C80CE8">
              <w:rPr>
                <w:rFonts w:eastAsia="Times New Roman"/>
                <w:sz w:val="24"/>
                <w:szCs w:val="24"/>
              </w:rPr>
              <w:t>по готовым критериям</w:t>
            </w:r>
            <w:r w:rsidRPr="00C80CE8">
              <w:rPr>
                <w:sz w:val="24"/>
                <w:szCs w:val="24"/>
              </w:rPr>
              <w:t xml:space="preserve"> </w:t>
            </w:r>
            <w:r w:rsidRPr="00C80CE8">
              <w:rPr>
                <w:rFonts w:eastAsia="Times New Roman"/>
                <w:sz w:val="24"/>
                <w:szCs w:val="24"/>
              </w:rPr>
              <w:t>оценки</w:t>
            </w:r>
            <w:r w:rsidRPr="00C80CE8">
              <w:rPr>
                <w:sz w:val="24"/>
                <w:szCs w:val="24"/>
              </w:rPr>
              <w:t xml:space="preserve"> </w:t>
            </w:r>
            <w:r w:rsidRPr="00C80CE8">
              <w:rPr>
                <w:rFonts w:eastAsia="Times New Roman"/>
                <w:sz w:val="24"/>
                <w:szCs w:val="24"/>
              </w:rPr>
              <w:t>и</w:t>
            </w:r>
            <w:r w:rsidRPr="00C80CE8">
              <w:rPr>
                <w:sz w:val="24"/>
                <w:szCs w:val="24"/>
              </w:rPr>
              <w:t xml:space="preserve"> </w:t>
            </w:r>
            <w:r w:rsidRPr="00C80CE8">
              <w:rPr>
                <w:rFonts w:eastAsia="Times New Roman"/>
                <w:sz w:val="24"/>
                <w:szCs w:val="24"/>
              </w:rPr>
              <w:t>самооценки.</w:t>
            </w:r>
          </w:p>
          <w:p w:rsidR="006322C0" w:rsidRPr="00C80CE8" w:rsidRDefault="006322C0" w:rsidP="00845867">
            <w:pPr>
              <w:ind w:left="305"/>
              <w:jc w:val="both"/>
              <w:rPr>
                <w:sz w:val="24"/>
                <w:szCs w:val="24"/>
              </w:rPr>
            </w:pPr>
            <w:r w:rsidRPr="00C80CE8">
              <w:rPr>
                <w:rFonts w:eastAsia="Times New Roman"/>
                <w:sz w:val="24"/>
                <w:szCs w:val="24"/>
              </w:rPr>
              <w:t>Осознание причин    своего    успеха    и    неуспеха    с    небольшой</w:t>
            </w:r>
          </w:p>
          <w:p w:rsidR="006322C0" w:rsidRPr="00C80CE8" w:rsidRDefault="006322C0" w:rsidP="00845867">
            <w:pPr>
              <w:ind w:left="305"/>
              <w:jc w:val="both"/>
              <w:rPr>
                <w:sz w:val="24"/>
                <w:szCs w:val="24"/>
              </w:rPr>
            </w:pPr>
            <w:r w:rsidRPr="00C80CE8">
              <w:rPr>
                <w:rFonts w:eastAsia="Times New Roman"/>
                <w:sz w:val="24"/>
                <w:szCs w:val="24"/>
              </w:rPr>
              <w:t>Помощью учителя</w:t>
            </w:r>
          </w:p>
          <w:p w:rsidR="006322C0" w:rsidRPr="00C80CE8" w:rsidRDefault="006322C0" w:rsidP="00845867">
            <w:pPr>
              <w:ind w:left="305"/>
              <w:jc w:val="both"/>
              <w:rPr>
                <w:sz w:val="24"/>
                <w:szCs w:val="24"/>
              </w:rPr>
            </w:pPr>
            <w:r w:rsidRPr="00C80CE8">
              <w:rPr>
                <w:rFonts w:eastAsia="Times New Roman"/>
                <w:sz w:val="24"/>
                <w:szCs w:val="24"/>
              </w:rPr>
              <w:t>-    Выполнение безошибочных    контрольных    действий    по</w:t>
            </w:r>
          </w:p>
          <w:p w:rsidR="006322C0" w:rsidRPr="00C80CE8" w:rsidRDefault="006322C0" w:rsidP="00845867">
            <w:pPr>
              <w:ind w:left="305"/>
              <w:jc w:val="both"/>
              <w:rPr>
                <w:sz w:val="24"/>
                <w:szCs w:val="24"/>
              </w:rPr>
            </w:pPr>
            <w:proofErr w:type="gramStart"/>
            <w:r w:rsidRPr="00C80CE8">
              <w:rPr>
                <w:rFonts w:eastAsia="Times New Roman"/>
                <w:sz w:val="24"/>
                <w:szCs w:val="24"/>
              </w:rPr>
              <w:t>усвоенному  способу</w:t>
            </w:r>
            <w:proofErr w:type="gramEnd"/>
            <w:r w:rsidRPr="00C80CE8">
              <w:rPr>
                <w:rFonts w:eastAsia="Times New Roman"/>
                <w:sz w:val="24"/>
                <w:szCs w:val="24"/>
              </w:rPr>
              <w:t xml:space="preserve"> контроля,  обнаружение  неадекватность  способа</w:t>
            </w:r>
          </w:p>
          <w:p w:rsidR="006322C0" w:rsidRPr="00C80CE8" w:rsidRDefault="006322C0" w:rsidP="00845867">
            <w:pPr>
              <w:ind w:left="305"/>
              <w:jc w:val="both"/>
              <w:rPr>
                <w:sz w:val="24"/>
                <w:szCs w:val="24"/>
              </w:rPr>
            </w:pPr>
            <w:r w:rsidRPr="00C80CE8">
              <w:rPr>
                <w:rFonts w:eastAsia="Times New Roman"/>
                <w:sz w:val="24"/>
                <w:szCs w:val="24"/>
              </w:rPr>
              <w:t>новой задаче с помощью учителя, попытки внести коррективы</w:t>
            </w: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76"/>
        </w:trPr>
        <w:tc>
          <w:tcPr>
            <w:tcW w:w="1680" w:type="dxa"/>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76"/>
        </w:trPr>
        <w:tc>
          <w:tcPr>
            <w:tcW w:w="1680" w:type="dxa"/>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76"/>
        </w:trPr>
        <w:tc>
          <w:tcPr>
            <w:tcW w:w="1680" w:type="dxa"/>
            <w:vMerge w:val="restart"/>
            <w:vAlign w:val="bottom"/>
          </w:tcPr>
          <w:p w:rsidR="006322C0" w:rsidRPr="00C80CE8" w:rsidRDefault="006322C0" w:rsidP="005E5397">
            <w:pPr>
              <w:ind w:left="140"/>
              <w:jc w:val="both"/>
              <w:rPr>
                <w:sz w:val="24"/>
                <w:szCs w:val="24"/>
              </w:rPr>
            </w:pPr>
            <w:r w:rsidRPr="00C80CE8">
              <w:rPr>
                <w:rFonts w:eastAsia="Times New Roman"/>
                <w:sz w:val="24"/>
                <w:szCs w:val="24"/>
              </w:rPr>
              <w:t>Средний</w:t>
            </w: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137"/>
        </w:trPr>
        <w:tc>
          <w:tcPr>
            <w:tcW w:w="1680" w:type="dxa"/>
            <w:vMerge/>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139"/>
        </w:trPr>
        <w:tc>
          <w:tcPr>
            <w:tcW w:w="1680" w:type="dxa"/>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76"/>
        </w:trPr>
        <w:tc>
          <w:tcPr>
            <w:tcW w:w="1680" w:type="dxa"/>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76"/>
        </w:trPr>
        <w:tc>
          <w:tcPr>
            <w:tcW w:w="1680" w:type="dxa"/>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76"/>
        </w:trPr>
        <w:tc>
          <w:tcPr>
            <w:tcW w:w="1680" w:type="dxa"/>
            <w:vAlign w:val="bottom"/>
          </w:tcPr>
          <w:p w:rsidR="006322C0" w:rsidRPr="00C80CE8" w:rsidRDefault="006322C0" w:rsidP="005E5397">
            <w:pPr>
              <w:jc w:val="both"/>
              <w:rPr>
                <w:sz w:val="24"/>
                <w:szCs w:val="24"/>
              </w:rPr>
            </w:pPr>
          </w:p>
        </w:tc>
        <w:tc>
          <w:tcPr>
            <w:tcW w:w="7780" w:type="dxa"/>
            <w:gridSpan w:val="5"/>
            <w:vMerge/>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6322C0" w:rsidRPr="00C80CE8" w:rsidTr="006322C0">
        <w:trPr>
          <w:trHeight w:val="281"/>
        </w:trPr>
        <w:tc>
          <w:tcPr>
            <w:tcW w:w="1680" w:type="dxa"/>
            <w:tcBorders>
              <w:bottom w:val="single" w:sz="8" w:space="0" w:color="auto"/>
            </w:tcBorders>
            <w:vAlign w:val="bottom"/>
          </w:tcPr>
          <w:p w:rsidR="006322C0" w:rsidRPr="00C80CE8" w:rsidRDefault="006322C0" w:rsidP="005E5397">
            <w:pPr>
              <w:jc w:val="both"/>
              <w:rPr>
                <w:sz w:val="24"/>
                <w:szCs w:val="24"/>
              </w:rPr>
            </w:pPr>
          </w:p>
        </w:tc>
        <w:tc>
          <w:tcPr>
            <w:tcW w:w="7780" w:type="dxa"/>
            <w:gridSpan w:val="5"/>
            <w:vMerge/>
            <w:tcBorders>
              <w:bottom w:val="single" w:sz="8" w:space="0" w:color="auto"/>
            </w:tcBorders>
            <w:vAlign w:val="bottom"/>
          </w:tcPr>
          <w:p w:rsidR="006322C0" w:rsidRPr="00C80CE8" w:rsidRDefault="006322C0" w:rsidP="00845867">
            <w:pPr>
              <w:ind w:left="305"/>
              <w:jc w:val="both"/>
              <w:rPr>
                <w:sz w:val="24"/>
                <w:szCs w:val="24"/>
              </w:rPr>
            </w:pPr>
          </w:p>
        </w:tc>
        <w:tc>
          <w:tcPr>
            <w:tcW w:w="20" w:type="dxa"/>
            <w:vAlign w:val="bottom"/>
          </w:tcPr>
          <w:p w:rsidR="006322C0" w:rsidRPr="00C80CE8" w:rsidRDefault="006322C0" w:rsidP="00845867">
            <w:pPr>
              <w:ind w:left="305"/>
              <w:jc w:val="both"/>
              <w:rPr>
                <w:sz w:val="24"/>
                <w:szCs w:val="24"/>
              </w:rPr>
            </w:pPr>
          </w:p>
        </w:tc>
      </w:tr>
      <w:tr w:rsidR="007041D5" w:rsidRPr="00C80CE8" w:rsidTr="006322C0">
        <w:trPr>
          <w:trHeight w:val="261"/>
        </w:trPr>
        <w:tc>
          <w:tcPr>
            <w:tcW w:w="1680" w:type="dxa"/>
            <w:vAlign w:val="bottom"/>
          </w:tcPr>
          <w:p w:rsidR="007041D5" w:rsidRPr="00C80CE8" w:rsidRDefault="007041D5" w:rsidP="005E5397">
            <w:pPr>
              <w:jc w:val="both"/>
              <w:rPr>
                <w:sz w:val="24"/>
                <w:szCs w:val="24"/>
              </w:rPr>
            </w:pPr>
          </w:p>
        </w:tc>
        <w:tc>
          <w:tcPr>
            <w:tcW w:w="1300" w:type="dxa"/>
            <w:vAlign w:val="bottom"/>
          </w:tcPr>
          <w:p w:rsidR="007041D5" w:rsidRPr="00C80CE8" w:rsidRDefault="00171210" w:rsidP="00845867">
            <w:pPr>
              <w:spacing w:line="260" w:lineRule="exact"/>
              <w:ind w:left="305"/>
              <w:jc w:val="both"/>
              <w:rPr>
                <w:sz w:val="24"/>
                <w:szCs w:val="24"/>
              </w:rPr>
            </w:pPr>
            <w:r w:rsidRPr="00C80CE8">
              <w:rPr>
                <w:rFonts w:eastAsia="Times New Roman"/>
                <w:sz w:val="24"/>
                <w:szCs w:val="24"/>
              </w:rPr>
              <w:t>-</w:t>
            </w:r>
          </w:p>
        </w:tc>
        <w:tc>
          <w:tcPr>
            <w:tcW w:w="3280" w:type="dxa"/>
            <w:vAlign w:val="bottom"/>
          </w:tcPr>
          <w:p w:rsidR="007041D5" w:rsidRPr="00C80CE8" w:rsidRDefault="00171210" w:rsidP="00845867">
            <w:pPr>
              <w:spacing w:line="260" w:lineRule="exact"/>
              <w:ind w:left="305"/>
              <w:jc w:val="both"/>
              <w:rPr>
                <w:sz w:val="24"/>
                <w:szCs w:val="24"/>
              </w:rPr>
            </w:pPr>
            <w:r w:rsidRPr="00C80CE8">
              <w:rPr>
                <w:rFonts w:eastAsia="Times New Roman"/>
                <w:sz w:val="24"/>
                <w:szCs w:val="24"/>
              </w:rPr>
              <w:t>Неспособность</w:t>
            </w:r>
          </w:p>
        </w:tc>
        <w:tc>
          <w:tcPr>
            <w:tcW w:w="1740" w:type="dxa"/>
            <w:gridSpan w:val="2"/>
            <w:vAlign w:val="bottom"/>
          </w:tcPr>
          <w:p w:rsidR="007041D5" w:rsidRPr="00C80CE8" w:rsidRDefault="00171210" w:rsidP="00845867">
            <w:pPr>
              <w:spacing w:line="260" w:lineRule="exact"/>
              <w:ind w:left="305"/>
              <w:jc w:val="both"/>
              <w:rPr>
                <w:sz w:val="24"/>
                <w:szCs w:val="24"/>
              </w:rPr>
            </w:pPr>
            <w:r w:rsidRPr="00C80CE8">
              <w:rPr>
                <w:rFonts w:eastAsia="Times New Roman"/>
                <w:sz w:val="24"/>
                <w:szCs w:val="24"/>
              </w:rPr>
              <w:t>провести</w:t>
            </w:r>
          </w:p>
        </w:tc>
        <w:tc>
          <w:tcPr>
            <w:tcW w:w="1460" w:type="dxa"/>
            <w:vAlign w:val="bottom"/>
          </w:tcPr>
          <w:p w:rsidR="007041D5" w:rsidRPr="00C80CE8" w:rsidRDefault="00171210" w:rsidP="00845867">
            <w:pPr>
              <w:spacing w:line="260" w:lineRule="exact"/>
              <w:ind w:left="305"/>
              <w:jc w:val="both"/>
              <w:rPr>
                <w:sz w:val="24"/>
                <w:szCs w:val="24"/>
              </w:rPr>
            </w:pPr>
            <w:r w:rsidRPr="00C80CE8">
              <w:rPr>
                <w:rFonts w:eastAsia="Times New Roman"/>
                <w:sz w:val="24"/>
                <w:szCs w:val="24"/>
              </w:rPr>
              <w:t>грамотно</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4580" w:type="dxa"/>
            <w:gridSpan w:val="2"/>
            <w:vAlign w:val="bottom"/>
          </w:tcPr>
          <w:p w:rsidR="007041D5" w:rsidRPr="00C80CE8" w:rsidRDefault="00171210" w:rsidP="00845867">
            <w:pPr>
              <w:ind w:left="305"/>
              <w:jc w:val="both"/>
              <w:rPr>
                <w:sz w:val="24"/>
                <w:szCs w:val="24"/>
              </w:rPr>
            </w:pPr>
            <w:proofErr w:type="spellStart"/>
            <w:r w:rsidRPr="00C80CE8">
              <w:rPr>
                <w:rFonts w:eastAsia="Times New Roman"/>
                <w:sz w:val="24"/>
                <w:szCs w:val="24"/>
              </w:rPr>
              <w:t>саморефлексиюдеятельности</w:t>
            </w:r>
            <w:proofErr w:type="spellEnd"/>
          </w:p>
        </w:tc>
        <w:tc>
          <w:tcPr>
            <w:tcW w:w="1160" w:type="dxa"/>
            <w:vAlign w:val="bottom"/>
          </w:tcPr>
          <w:p w:rsidR="007041D5" w:rsidRPr="00C80CE8" w:rsidRDefault="007041D5" w:rsidP="00845867">
            <w:pPr>
              <w:ind w:left="305"/>
              <w:jc w:val="both"/>
              <w:rPr>
                <w:sz w:val="24"/>
                <w:szCs w:val="24"/>
              </w:rPr>
            </w:pPr>
          </w:p>
        </w:tc>
        <w:tc>
          <w:tcPr>
            <w:tcW w:w="580" w:type="dxa"/>
            <w:vAlign w:val="bottom"/>
          </w:tcPr>
          <w:p w:rsidR="007041D5" w:rsidRPr="00C80CE8" w:rsidRDefault="007041D5" w:rsidP="00845867">
            <w:pPr>
              <w:ind w:left="305"/>
              <w:jc w:val="both"/>
              <w:rPr>
                <w:sz w:val="24"/>
                <w:szCs w:val="24"/>
              </w:rPr>
            </w:pPr>
          </w:p>
        </w:tc>
        <w:tc>
          <w:tcPr>
            <w:tcW w:w="1460" w:type="dxa"/>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ind w:left="305"/>
              <w:jc w:val="both"/>
              <w:rPr>
                <w:sz w:val="24"/>
                <w:szCs w:val="24"/>
              </w:rPr>
            </w:pPr>
            <w:r w:rsidRPr="00C80CE8">
              <w:rPr>
                <w:rFonts w:eastAsia="Times New Roman"/>
                <w:sz w:val="24"/>
                <w:szCs w:val="24"/>
              </w:rPr>
              <w:t>- Неумение грамотно представить свои жизненные позиции и</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ind w:left="305"/>
              <w:jc w:val="both"/>
              <w:rPr>
                <w:sz w:val="24"/>
                <w:szCs w:val="24"/>
              </w:rPr>
            </w:pPr>
            <w:proofErr w:type="gramStart"/>
            <w:r w:rsidRPr="00C80CE8">
              <w:rPr>
                <w:rFonts w:eastAsia="Times New Roman"/>
                <w:sz w:val="24"/>
                <w:szCs w:val="24"/>
              </w:rPr>
              <w:t>дать  глубокую</w:t>
            </w:r>
            <w:proofErr w:type="gramEnd"/>
            <w:r w:rsidRPr="00C80CE8">
              <w:rPr>
                <w:rFonts w:eastAsia="Times New Roman"/>
                <w:sz w:val="24"/>
                <w:szCs w:val="24"/>
              </w:rPr>
              <w:t xml:space="preserve">  оценку  жизненных  событий,  фрагментарность  и</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Merge w:val="restart"/>
            <w:vAlign w:val="bottom"/>
          </w:tcPr>
          <w:p w:rsidR="007041D5" w:rsidRPr="00C80CE8" w:rsidRDefault="00171210" w:rsidP="005E5397">
            <w:pPr>
              <w:ind w:left="140"/>
              <w:jc w:val="both"/>
              <w:rPr>
                <w:sz w:val="24"/>
                <w:szCs w:val="24"/>
              </w:rPr>
            </w:pPr>
            <w:r w:rsidRPr="00C80CE8">
              <w:rPr>
                <w:rFonts w:eastAsia="Times New Roman"/>
                <w:sz w:val="24"/>
                <w:szCs w:val="24"/>
              </w:rPr>
              <w:t>Низкий</w:t>
            </w:r>
          </w:p>
        </w:tc>
        <w:tc>
          <w:tcPr>
            <w:tcW w:w="4580" w:type="dxa"/>
            <w:gridSpan w:val="2"/>
            <w:vAlign w:val="bottom"/>
          </w:tcPr>
          <w:p w:rsidR="007041D5" w:rsidRPr="00C80CE8" w:rsidRDefault="00171210" w:rsidP="00845867">
            <w:pPr>
              <w:ind w:left="305"/>
              <w:jc w:val="both"/>
              <w:rPr>
                <w:sz w:val="24"/>
                <w:szCs w:val="24"/>
              </w:rPr>
            </w:pPr>
            <w:r w:rsidRPr="00C80CE8">
              <w:rPr>
                <w:rFonts w:eastAsia="Times New Roman"/>
                <w:sz w:val="24"/>
                <w:szCs w:val="24"/>
              </w:rPr>
              <w:t>иллюзорность представления событий</w:t>
            </w:r>
          </w:p>
        </w:tc>
        <w:tc>
          <w:tcPr>
            <w:tcW w:w="1160" w:type="dxa"/>
            <w:vAlign w:val="bottom"/>
          </w:tcPr>
          <w:p w:rsidR="007041D5" w:rsidRPr="00C80CE8" w:rsidRDefault="007041D5" w:rsidP="00845867">
            <w:pPr>
              <w:ind w:left="305"/>
              <w:jc w:val="both"/>
              <w:rPr>
                <w:sz w:val="24"/>
                <w:szCs w:val="24"/>
              </w:rPr>
            </w:pPr>
          </w:p>
        </w:tc>
        <w:tc>
          <w:tcPr>
            <w:tcW w:w="580" w:type="dxa"/>
            <w:vAlign w:val="bottom"/>
          </w:tcPr>
          <w:p w:rsidR="007041D5" w:rsidRPr="00C80CE8" w:rsidRDefault="007041D5" w:rsidP="00845867">
            <w:pPr>
              <w:ind w:left="305"/>
              <w:jc w:val="both"/>
              <w:rPr>
                <w:sz w:val="24"/>
                <w:szCs w:val="24"/>
              </w:rPr>
            </w:pPr>
          </w:p>
        </w:tc>
        <w:tc>
          <w:tcPr>
            <w:tcW w:w="1460" w:type="dxa"/>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137"/>
        </w:trPr>
        <w:tc>
          <w:tcPr>
            <w:tcW w:w="1680" w:type="dxa"/>
            <w:vMerge/>
            <w:vAlign w:val="bottom"/>
          </w:tcPr>
          <w:p w:rsidR="007041D5" w:rsidRPr="00C80CE8" w:rsidRDefault="007041D5" w:rsidP="005E5397">
            <w:pPr>
              <w:jc w:val="both"/>
              <w:rPr>
                <w:sz w:val="24"/>
                <w:szCs w:val="24"/>
              </w:rPr>
            </w:pPr>
          </w:p>
        </w:tc>
        <w:tc>
          <w:tcPr>
            <w:tcW w:w="7780" w:type="dxa"/>
            <w:gridSpan w:val="5"/>
            <w:vMerge w:val="restart"/>
            <w:vAlign w:val="bottom"/>
          </w:tcPr>
          <w:p w:rsidR="007041D5" w:rsidRPr="00C80CE8" w:rsidRDefault="00171210" w:rsidP="00845867">
            <w:pPr>
              <w:ind w:left="305"/>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Случайный  непроизвольный</w:t>
            </w:r>
            <w:proofErr w:type="gramEnd"/>
            <w:r w:rsidRPr="00C80CE8">
              <w:rPr>
                <w:rFonts w:eastAsia="Times New Roman"/>
                <w:sz w:val="24"/>
                <w:szCs w:val="24"/>
              </w:rPr>
              <w:t xml:space="preserve">  характер  контроля,  неумение</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139"/>
        </w:trPr>
        <w:tc>
          <w:tcPr>
            <w:tcW w:w="1680" w:type="dxa"/>
            <w:vAlign w:val="bottom"/>
          </w:tcPr>
          <w:p w:rsidR="007041D5" w:rsidRPr="00C80CE8" w:rsidRDefault="007041D5" w:rsidP="005E5397">
            <w:pPr>
              <w:jc w:val="both"/>
              <w:rPr>
                <w:sz w:val="24"/>
                <w:szCs w:val="24"/>
              </w:rPr>
            </w:pPr>
          </w:p>
        </w:tc>
        <w:tc>
          <w:tcPr>
            <w:tcW w:w="7780" w:type="dxa"/>
            <w:gridSpan w:val="5"/>
            <w:vMerge/>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4580" w:type="dxa"/>
            <w:gridSpan w:val="2"/>
            <w:vAlign w:val="bottom"/>
          </w:tcPr>
          <w:p w:rsidR="007041D5" w:rsidRPr="00C80CE8" w:rsidRDefault="00171210" w:rsidP="00845867">
            <w:pPr>
              <w:ind w:left="305"/>
              <w:jc w:val="both"/>
              <w:rPr>
                <w:sz w:val="24"/>
                <w:szCs w:val="24"/>
              </w:rPr>
            </w:pPr>
            <w:r w:rsidRPr="00C80CE8">
              <w:rPr>
                <w:rFonts w:eastAsia="Times New Roman"/>
                <w:sz w:val="24"/>
                <w:szCs w:val="24"/>
              </w:rPr>
              <w:t>обобщенно обосновать свои действия</w:t>
            </w:r>
          </w:p>
        </w:tc>
        <w:tc>
          <w:tcPr>
            <w:tcW w:w="1160" w:type="dxa"/>
            <w:vAlign w:val="bottom"/>
          </w:tcPr>
          <w:p w:rsidR="007041D5" w:rsidRPr="00C80CE8" w:rsidRDefault="007041D5" w:rsidP="00845867">
            <w:pPr>
              <w:ind w:left="305"/>
              <w:jc w:val="both"/>
              <w:rPr>
                <w:sz w:val="24"/>
                <w:szCs w:val="24"/>
              </w:rPr>
            </w:pPr>
          </w:p>
        </w:tc>
        <w:tc>
          <w:tcPr>
            <w:tcW w:w="580" w:type="dxa"/>
            <w:vAlign w:val="bottom"/>
          </w:tcPr>
          <w:p w:rsidR="007041D5" w:rsidRPr="00C80CE8" w:rsidRDefault="007041D5" w:rsidP="00845867">
            <w:pPr>
              <w:ind w:left="305"/>
              <w:jc w:val="both"/>
              <w:rPr>
                <w:sz w:val="24"/>
                <w:szCs w:val="24"/>
              </w:rPr>
            </w:pPr>
          </w:p>
        </w:tc>
        <w:tc>
          <w:tcPr>
            <w:tcW w:w="1460" w:type="dxa"/>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7"/>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ind w:left="305"/>
              <w:jc w:val="both"/>
              <w:rPr>
                <w:sz w:val="24"/>
                <w:szCs w:val="24"/>
              </w:rPr>
            </w:pPr>
            <w:r w:rsidRPr="00C80CE8">
              <w:rPr>
                <w:rFonts w:eastAsia="Times New Roman"/>
                <w:sz w:val="24"/>
                <w:szCs w:val="24"/>
              </w:rPr>
              <w:t>-   Ошибки   в   применении   критериев   оценки   учебной</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7780" w:type="dxa"/>
            <w:gridSpan w:val="5"/>
            <w:vAlign w:val="bottom"/>
          </w:tcPr>
          <w:p w:rsidR="007041D5" w:rsidRPr="00C80CE8" w:rsidRDefault="00171210" w:rsidP="00845867">
            <w:pPr>
              <w:ind w:left="305"/>
              <w:jc w:val="both"/>
              <w:rPr>
                <w:sz w:val="24"/>
                <w:szCs w:val="24"/>
              </w:rPr>
            </w:pPr>
            <w:proofErr w:type="gramStart"/>
            <w:r w:rsidRPr="00C80CE8">
              <w:rPr>
                <w:rFonts w:eastAsia="Times New Roman"/>
                <w:sz w:val="24"/>
                <w:szCs w:val="24"/>
              </w:rPr>
              <w:t>деятельности  и</w:t>
            </w:r>
            <w:proofErr w:type="gramEnd"/>
            <w:r w:rsidRPr="00C80CE8">
              <w:rPr>
                <w:rFonts w:eastAsia="Times New Roman"/>
                <w:sz w:val="24"/>
                <w:szCs w:val="24"/>
              </w:rPr>
              <w:t xml:space="preserve">  самостоятельной  оценке  степени  успешности  своей</w:t>
            </w:r>
          </w:p>
        </w:tc>
        <w:tc>
          <w:tcPr>
            <w:tcW w:w="20" w:type="dxa"/>
            <w:vAlign w:val="bottom"/>
          </w:tcPr>
          <w:p w:rsidR="007041D5" w:rsidRPr="00C80CE8" w:rsidRDefault="007041D5" w:rsidP="00845867">
            <w:pPr>
              <w:ind w:left="305"/>
              <w:jc w:val="both"/>
              <w:rPr>
                <w:sz w:val="24"/>
                <w:szCs w:val="24"/>
              </w:rPr>
            </w:pPr>
          </w:p>
        </w:tc>
      </w:tr>
      <w:tr w:rsidR="007041D5" w:rsidRPr="00C80CE8" w:rsidTr="006322C0">
        <w:trPr>
          <w:trHeight w:val="276"/>
        </w:trPr>
        <w:tc>
          <w:tcPr>
            <w:tcW w:w="1680" w:type="dxa"/>
            <w:vAlign w:val="bottom"/>
          </w:tcPr>
          <w:p w:rsidR="007041D5" w:rsidRPr="00C80CE8" w:rsidRDefault="007041D5" w:rsidP="005E5397">
            <w:pPr>
              <w:jc w:val="both"/>
              <w:rPr>
                <w:sz w:val="24"/>
                <w:szCs w:val="24"/>
              </w:rPr>
            </w:pPr>
          </w:p>
        </w:tc>
        <w:tc>
          <w:tcPr>
            <w:tcW w:w="4580" w:type="dxa"/>
            <w:gridSpan w:val="2"/>
            <w:vAlign w:val="bottom"/>
          </w:tcPr>
          <w:p w:rsidR="007041D5" w:rsidRPr="00C80CE8" w:rsidRDefault="00171210" w:rsidP="00845867">
            <w:pPr>
              <w:ind w:left="305"/>
              <w:jc w:val="both"/>
              <w:rPr>
                <w:sz w:val="24"/>
                <w:szCs w:val="24"/>
              </w:rPr>
            </w:pPr>
            <w:r w:rsidRPr="00C80CE8">
              <w:rPr>
                <w:rFonts w:eastAsia="Times New Roman"/>
                <w:sz w:val="24"/>
                <w:szCs w:val="24"/>
              </w:rPr>
              <w:t>образовательной деятельности</w:t>
            </w:r>
          </w:p>
        </w:tc>
        <w:tc>
          <w:tcPr>
            <w:tcW w:w="1160" w:type="dxa"/>
            <w:vAlign w:val="bottom"/>
          </w:tcPr>
          <w:p w:rsidR="007041D5" w:rsidRPr="00C80CE8" w:rsidRDefault="007041D5" w:rsidP="00845867">
            <w:pPr>
              <w:ind w:left="305"/>
              <w:jc w:val="both"/>
              <w:rPr>
                <w:sz w:val="24"/>
                <w:szCs w:val="24"/>
              </w:rPr>
            </w:pPr>
          </w:p>
        </w:tc>
        <w:tc>
          <w:tcPr>
            <w:tcW w:w="580" w:type="dxa"/>
            <w:vAlign w:val="bottom"/>
          </w:tcPr>
          <w:p w:rsidR="007041D5" w:rsidRPr="00C80CE8" w:rsidRDefault="007041D5" w:rsidP="00845867">
            <w:pPr>
              <w:ind w:left="305"/>
              <w:jc w:val="both"/>
              <w:rPr>
                <w:sz w:val="24"/>
                <w:szCs w:val="24"/>
              </w:rPr>
            </w:pPr>
          </w:p>
        </w:tc>
        <w:tc>
          <w:tcPr>
            <w:tcW w:w="1460" w:type="dxa"/>
            <w:vAlign w:val="bottom"/>
          </w:tcPr>
          <w:p w:rsidR="007041D5" w:rsidRPr="00C80CE8" w:rsidRDefault="007041D5" w:rsidP="00845867">
            <w:pPr>
              <w:ind w:left="305"/>
              <w:jc w:val="both"/>
              <w:rPr>
                <w:sz w:val="24"/>
                <w:szCs w:val="24"/>
              </w:rPr>
            </w:pPr>
          </w:p>
        </w:tc>
        <w:tc>
          <w:tcPr>
            <w:tcW w:w="20" w:type="dxa"/>
            <w:vAlign w:val="bottom"/>
          </w:tcPr>
          <w:p w:rsidR="007041D5" w:rsidRPr="00C80CE8" w:rsidRDefault="007041D5" w:rsidP="00845867">
            <w:pPr>
              <w:ind w:left="305"/>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42208" behindDoc="1" locked="0" layoutInCell="0" allowOverlap="1">
                <wp:simplePos x="0" y="0"/>
                <wp:positionH relativeFrom="column">
                  <wp:posOffset>-3175</wp:posOffset>
                </wp:positionH>
                <wp:positionV relativeFrom="paragraph">
                  <wp:posOffset>8890</wp:posOffset>
                </wp:positionV>
                <wp:extent cx="6009005"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9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125219" id="Shape 209"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25pt,.7pt" to="472.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44256" behindDoc="1" locked="0" layoutInCell="0" allowOverlap="1">
                <wp:simplePos x="0" y="0"/>
                <wp:positionH relativeFrom="column">
                  <wp:posOffset>6002655</wp:posOffset>
                </wp:positionH>
                <wp:positionV relativeFrom="paragraph">
                  <wp:posOffset>3175</wp:posOffset>
                </wp:positionV>
                <wp:extent cx="12700" cy="12065"/>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849EA5F" id="Shape 210" o:spid="_x0000_s1026" style="position:absolute;margin-left:472.65pt;margin-top:.25pt;width:1pt;height:.9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3n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" o:allowincell="f" fillcolor="black" stroked="f"/>
            </w:pict>
          </mc:Fallback>
        </mc:AlternateContent>
      </w:r>
    </w:p>
    <w:p w:rsidR="007041D5" w:rsidRPr="00C80CE8" w:rsidRDefault="007041D5" w:rsidP="005E5397">
      <w:pPr>
        <w:spacing w:line="200" w:lineRule="exact"/>
        <w:jc w:val="both"/>
        <w:rPr>
          <w:sz w:val="24"/>
          <w:szCs w:val="24"/>
        </w:rPr>
      </w:pPr>
    </w:p>
    <w:p w:rsidR="007041D5" w:rsidRPr="00C80CE8" w:rsidRDefault="007041D5" w:rsidP="005E5397">
      <w:pPr>
        <w:spacing w:line="342" w:lineRule="exact"/>
        <w:jc w:val="both"/>
        <w:rPr>
          <w:sz w:val="24"/>
          <w:szCs w:val="24"/>
        </w:rPr>
      </w:pPr>
    </w:p>
    <w:p w:rsidR="007041D5" w:rsidRPr="00C80CE8" w:rsidRDefault="00171210" w:rsidP="00497496">
      <w:pPr>
        <w:tabs>
          <w:tab w:val="left" w:pos="1400"/>
        </w:tabs>
        <w:ind w:left="700"/>
        <w:jc w:val="both"/>
        <w:rPr>
          <w:sz w:val="24"/>
          <w:szCs w:val="24"/>
        </w:rPr>
      </w:pPr>
      <w:r w:rsidRPr="00C80CE8">
        <w:rPr>
          <w:rFonts w:eastAsia="Times New Roman"/>
          <w:i/>
          <w:iCs/>
          <w:sz w:val="24"/>
          <w:szCs w:val="24"/>
        </w:rPr>
        <w:t>3.</w:t>
      </w:r>
      <w:r w:rsidRPr="00C80CE8">
        <w:rPr>
          <w:sz w:val="24"/>
          <w:szCs w:val="24"/>
        </w:rPr>
        <w:tab/>
      </w:r>
      <w:r w:rsidRPr="00C80CE8">
        <w:rPr>
          <w:rFonts w:eastAsia="Times New Roman"/>
          <w:i/>
          <w:iCs/>
          <w:sz w:val="24"/>
          <w:szCs w:val="24"/>
        </w:rPr>
        <w:t>Саморегуляция эмоциональных и функциональных состояний.</w:t>
      </w:r>
    </w:p>
    <w:p w:rsidR="00497496" w:rsidRDefault="00171210" w:rsidP="005E5397">
      <w:pPr>
        <w:spacing w:line="237" w:lineRule="auto"/>
        <w:ind w:firstLine="708"/>
        <w:jc w:val="both"/>
        <w:rPr>
          <w:rFonts w:eastAsia="Times New Roman"/>
          <w:sz w:val="24"/>
          <w:szCs w:val="24"/>
        </w:rPr>
      </w:pPr>
      <w:r w:rsidRPr="00C80CE8">
        <w:rPr>
          <w:rFonts w:eastAsia="Times New Roman"/>
          <w:b/>
          <w:bCs/>
          <w:sz w:val="24"/>
          <w:szCs w:val="24"/>
        </w:rPr>
        <w:t xml:space="preserve">Показатели: </w:t>
      </w:r>
      <w:r w:rsidRPr="00C80CE8">
        <w:rPr>
          <w:rFonts w:eastAsia="Times New Roman"/>
          <w:sz w:val="24"/>
          <w:szCs w:val="24"/>
        </w:rPr>
        <w:t>Стремление к формированию стойкости и выдержки,</w:t>
      </w:r>
      <w:r w:rsidRPr="00C80CE8">
        <w:rPr>
          <w:rFonts w:eastAsia="Times New Roman"/>
          <w:b/>
          <w:bCs/>
          <w:sz w:val="24"/>
          <w:szCs w:val="24"/>
        </w:rPr>
        <w:t xml:space="preserve"> </w:t>
      </w:r>
      <w:r w:rsidRPr="00C80CE8">
        <w:rPr>
          <w:rFonts w:eastAsia="Times New Roman"/>
          <w:sz w:val="24"/>
          <w:szCs w:val="24"/>
        </w:rPr>
        <w:t>умению</w:t>
      </w:r>
      <w:r w:rsidRPr="00C80CE8">
        <w:rPr>
          <w:rFonts w:eastAsia="Times New Roman"/>
          <w:b/>
          <w:bCs/>
          <w:sz w:val="24"/>
          <w:szCs w:val="24"/>
        </w:rPr>
        <w:t xml:space="preserve"> </w:t>
      </w:r>
      <w:proofErr w:type="spellStart"/>
      <w:r w:rsidRPr="00C80CE8">
        <w:rPr>
          <w:rFonts w:eastAsia="Times New Roman"/>
          <w:sz w:val="24"/>
          <w:szCs w:val="24"/>
        </w:rPr>
        <w:t>проявитьсамообладание</w:t>
      </w:r>
      <w:proofErr w:type="spellEnd"/>
      <w:r w:rsidRPr="00C80CE8">
        <w:rPr>
          <w:rFonts w:eastAsia="Times New Roman"/>
          <w:sz w:val="24"/>
          <w:szCs w:val="24"/>
        </w:rPr>
        <w:t xml:space="preserve">. Осознанное управление своим поведением и деятельностью, направленной на достижение поставленных целей. Владеть основами саморегуляции эмоциональных состояний, прилагать волевые усилия и преодолевать трудности и </w:t>
      </w:r>
    </w:p>
    <w:p w:rsidR="00497496" w:rsidRDefault="00497496" w:rsidP="005E5397">
      <w:pPr>
        <w:spacing w:line="237" w:lineRule="auto"/>
        <w:ind w:firstLine="708"/>
        <w:jc w:val="both"/>
        <w:rPr>
          <w:rFonts w:eastAsia="Times New Roman"/>
          <w:sz w:val="24"/>
          <w:szCs w:val="24"/>
        </w:rPr>
      </w:pPr>
    </w:p>
    <w:p w:rsidR="004E4E35" w:rsidRPr="00C80CE8" w:rsidRDefault="00171210" w:rsidP="00497496">
      <w:pPr>
        <w:spacing w:line="237" w:lineRule="auto"/>
        <w:ind w:firstLine="708"/>
        <w:jc w:val="both"/>
        <w:rPr>
          <w:sz w:val="24"/>
          <w:szCs w:val="24"/>
        </w:rPr>
      </w:pPr>
      <w:r w:rsidRPr="00C80CE8">
        <w:rPr>
          <w:rFonts w:eastAsia="Times New Roman"/>
          <w:sz w:val="24"/>
          <w:szCs w:val="24"/>
        </w:rPr>
        <w:t xml:space="preserve">препятствия на пути к </w:t>
      </w:r>
      <w:proofErr w:type="spellStart"/>
      <w:r w:rsidRPr="00C80CE8">
        <w:rPr>
          <w:rFonts w:eastAsia="Times New Roman"/>
          <w:sz w:val="24"/>
          <w:szCs w:val="24"/>
        </w:rPr>
        <w:t>достижениюцели</w:t>
      </w:r>
      <w:proofErr w:type="spellEnd"/>
      <w:r w:rsidRPr="00C80CE8">
        <w:rPr>
          <w:rFonts w:eastAsia="Times New Roman"/>
          <w:sz w:val="24"/>
          <w:szCs w:val="24"/>
        </w:rPr>
        <w:t>. Развитие самопознания, саморегулирования</w:t>
      </w:r>
      <w:r w:rsidR="004E4E35" w:rsidRPr="00C80CE8">
        <w:rPr>
          <w:sz w:val="24"/>
          <w:szCs w:val="24"/>
        </w:rPr>
        <w:t xml:space="preserve"> </w:t>
      </w:r>
      <w:r w:rsidRPr="00C80CE8">
        <w:rPr>
          <w:rFonts w:eastAsia="Times New Roman"/>
          <w:sz w:val="24"/>
          <w:szCs w:val="24"/>
        </w:rPr>
        <w:t>самоанализа, самовоспитания и самоопределения в</w:t>
      </w:r>
      <w:r w:rsidR="004E4E35" w:rsidRPr="00C80CE8">
        <w:rPr>
          <w:rFonts w:eastAsia="Times New Roman"/>
          <w:sz w:val="24"/>
          <w:szCs w:val="24"/>
        </w:rPr>
        <w:t xml:space="preserve"> </w:t>
      </w:r>
      <w:r w:rsidRPr="00C80CE8">
        <w:rPr>
          <w:rFonts w:eastAsia="Times New Roman"/>
          <w:sz w:val="24"/>
          <w:szCs w:val="24"/>
        </w:rPr>
        <w:t>жизни.</w:t>
      </w:r>
    </w:p>
    <w:p w:rsidR="007041D5" w:rsidRPr="00C80CE8" w:rsidRDefault="007041D5" w:rsidP="005E5397">
      <w:pPr>
        <w:spacing w:line="266"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1080"/>
        <w:gridCol w:w="1400"/>
        <w:gridCol w:w="1700"/>
        <w:gridCol w:w="1700"/>
        <w:gridCol w:w="1260"/>
        <w:gridCol w:w="480"/>
        <w:gridCol w:w="30"/>
      </w:tblGrid>
      <w:tr w:rsidR="007041D5" w:rsidRPr="00C80CE8">
        <w:trPr>
          <w:trHeight w:val="278"/>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top w:val="single" w:sz="8" w:space="0" w:color="auto"/>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xml:space="preserve">-  </w:t>
            </w:r>
            <w:proofErr w:type="spellStart"/>
            <w:proofErr w:type="gramStart"/>
            <w:r w:rsidRPr="00C80CE8">
              <w:rPr>
                <w:rFonts w:eastAsia="Times New Roman"/>
                <w:sz w:val="24"/>
                <w:szCs w:val="24"/>
              </w:rPr>
              <w:t>Проявлениестремления</w:t>
            </w:r>
            <w:proofErr w:type="spellEnd"/>
            <w:r w:rsidRPr="00C80CE8">
              <w:rPr>
                <w:rFonts w:eastAsia="Times New Roman"/>
                <w:sz w:val="24"/>
                <w:szCs w:val="24"/>
              </w:rPr>
              <w:t xml:space="preserve">  к</w:t>
            </w:r>
            <w:proofErr w:type="gramEnd"/>
            <w:r w:rsidRPr="00C80CE8">
              <w:rPr>
                <w:rFonts w:eastAsia="Times New Roman"/>
                <w:sz w:val="24"/>
                <w:szCs w:val="24"/>
              </w:rPr>
              <w:t xml:space="preserve">  изучению  и  анализу  собственных</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 xml:space="preserve">переживаний и </w:t>
            </w:r>
            <w:proofErr w:type="spellStart"/>
            <w:r w:rsidRPr="00C80CE8">
              <w:rPr>
                <w:rFonts w:eastAsia="Times New Roman"/>
                <w:sz w:val="24"/>
                <w:szCs w:val="24"/>
              </w:rPr>
              <w:t>эмоциональныхпроявлений</w:t>
            </w:r>
            <w:proofErr w:type="spellEnd"/>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Эмоциональная   установка   на   улучшение   результатов</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 xml:space="preserve">деятельности,   </w:t>
            </w:r>
            <w:proofErr w:type="gramEnd"/>
            <w:r w:rsidRPr="00C80CE8">
              <w:rPr>
                <w:rFonts w:eastAsia="Times New Roman"/>
                <w:sz w:val="24"/>
                <w:szCs w:val="24"/>
              </w:rPr>
              <w:t>настойчивость   к   достижению   целей,   жизненный</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оптимизм, готовность к преодолению трудностей</w:t>
            </w:r>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vMerge w:val="restart"/>
            <w:tcBorders>
              <w:left w:val="single" w:sz="8" w:space="0" w:color="auto"/>
              <w:right w:val="single" w:sz="8" w:space="0" w:color="auto"/>
            </w:tcBorders>
            <w:vAlign w:val="bottom"/>
          </w:tcPr>
          <w:p w:rsidR="007041D5" w:rsidRPr="00C80CE8" w:rsidRDefault="00171210" w:rsidP="005E5397">
            <w:pPr>
              <w:ind w:left="460"/>
              <w:jc w:val="both"/>
              <w:rPr>
                <w:sz w:val="24"/>
                <w:szCs w:val="24"/>
              </w:rPr>
            </w:pPr>
            <w:r w:rsidRPr="00C80CE8">
              <w:rPr>
                <w:rFonts w:eastAsia="Times New Roman"/>
                <w:sz w:val="24"/>
                <w:szCs w:val="24"/>
              </w:rPr>
              <w:t>Высокий</w:t>
            </w:r>
          </w:p>
        </w:tc>
        <w:tc>
          <w:tcPr>
            <w:tcW w:w="1080" w:type="dxa"/>
            <w:vAlign w:val="bottom"/>
          </w:tcPr>
          <w:p w:rsidR="007041D5" w:rsidRPr="00C80CE8" w:rsidRDefault="00171210" w:rsidP="005E5397">
            <w:pPr>
              <w:ind w:left="800"/>
              <w:jc w:val="both"/>
              <w:rPr>
                <w:sz w:val="24"/>
                <w:szCs w:val="24"/>
              </w:rPr>
            </w:pPr>
            <w:r w:rsidRPr="00C80CE8">
              <w:rPr>
                <w:rFonts w:eastAsia="Times New Roman"/>
                <w:sz w:val="24"/>
                <w:szCs w:val="24"/>
              </w:rPr>
              <w:t>-</w:t>
            </w:r>
          </w:p>
        </w:tc>
        <w:tc>
          <w:tcPr>
            <w:tcW w:w="6540" w:type="dxa"/>
            <w:gridSpan w:val="5"/>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xml:space="preserve">Наличие   интенсивной   юношеской   </w:t>
            </w:r>
            <w:proofErr w:type="spellStart"/>
            <w:r w:rsidRPr="00C80CE8">
              <w:rPr>
                <w:rFonts w:eastAsia="Times New Roman"/>
                <w:sz w:val="24"/>
                <w:szCs w:val="24"/>
              </w:rPr>
              <w:t>рефлексиии</w:t>
            </w:r>
            <w:proofErr w:type="spellEnd"/>
            <w:r w:rsidRPr="00C80CE8">
              <w:rPr>
                <w:rFonts w:eastAsia="Times New Roman"/>
                <w:sz w:val="24"/>
                <w:szCs w:val="24"/>
              </w:rPr>
              <w:t xml:space="preserve">   оценки</w:t>
            </w:r>
          </w:p>
        </w:tc>
        <w:tc>
          <w:tcPr>
            <w:tcW w:w="0" w:type="dxa"/>
            <w:vAlign w:val="bottom"/>
          </w:tcPr>
          <w:p w:rsidR="007041D5" w:rsidRPr="00C80CE8" w:rsidRDefault="007041D5" w:rsidP="005E5397">
            <w:pPr>
              <w:jc w:val="both"/>
              <w:rPr>
                <w:sz w:val="24"/>
                <w:szCs w:val="24"/>
              </w:rPr>
            </w:pPr>
          </w:p>
        </w:tc>
      </w:tr>
      <w:tr w:rsidR="007041D5" w:rsidRPr="00C80CE8">
        <w:trPr>
          <w:trHeight w:val="137"/>
        </w:trPr>
        <w:tc>
          <w:tcPr>
            <w:tcW w:w="186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480" w:type="dxa"/>
            <w:gridSpan w:val="2"/>
            <w:vMerge w:val="restart"/>
            <w:vAlign w:val="bottom"/>
          </w:tcPr>
          <w:p w:rsidR="007041D5" w:rsidRPr="00C80CE8" w:rsidRDefault="00171210" w:rsidP="005E5397">
            <w:pPr>
              <w:ind w:left="100"/>
              <w:jc w:val="both"/>
              <w:rPr>
                <w:sz w:val="24"/>
                <w:szCs w:val="24"/>
              </w:rPr>
            </w:pPr>
            <w:proofErr w:type="spellStart"/>
            <w:r w:rsidRPr="00C80CE8">
              <w:rPr>
                <w:rFonts w:eastAsia="Times New Roman"/>
                <w:sz w:val="24"/>
                <w:szCs w:val="24"/>
              </w:rPr>
              <w:t>собственныхдействий</w:t>
            </w:r>
            <w:proofErr w:type="spellEnd"/>
          </w:p>
        </w:tc>
        <w:tc>
          <w:tcPr>
            <w:tcW w:w="1700" w:type="dxa"/>
            <w:vAlign w:val="bottom"/>
          </w:tcPr>
          <w:p w:rsidR="007041D5" w:rsidRPr="00C80CE8" w:rsidRDefault="007041D5" w:rsidP="005E5397">
            <w:pPr>
              <w:jc w:val="both"/>
              <w:rPr>
                <w:sz w:val="24"/>
                <w:szCs w:val="24"/>
              </w:rPr>
            </w:pPr>
          </w:p>
        </w:tc>
        <w:tc>
          <w:tcPr>
            <w:tcW w:w="1700" w:type="dxa"/>
            <w:vAlign w:val="bottom"/>
          </w:tcPr>
          <w:p w:rsidR="007041D5" w:rsidRPr="00C80CE8" w:rsidRDefault="007041D5" w:rsidP="005E5397">
            <w:pPr>
              <w:jc w:val="both"/>
              <w:rPr>
                <w:sz w:val="24"/>
                <w:szCs w:val="24"/>
              </w:rPr>
            </w:pPr>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9"/>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480" w:type="dxa"/>
            <w:gridSpan w:val="2"/>
            <w:vMerge/>
            <w:vAlign w:val="bottom"/>
          </w:tcPr>
          <w:p w:rsidR="007041D5" w:rsidRPr="00C80CE8" w:rsidRDefault="007041D5" w:rsidP="005E5397">
            <w:pPr>
              <w:jc w:val="both"/>
              <w:rPr>
                <w:sz w:val="24"/>
                <w:szCs w:val="24"/>
              </w:rPr>
            </w:pPr>
          </w:p>
        </w:tc>
        <w:tc>
          <w:tcPr>
            <w:tcW w:w="1700" w:type="dxa"/>
            <w:vAlign w:val="bottom"/>
          </w:tcPr>
          <w:p w:rsidR="007041D5" w:rsidRPr="00C80CE8" w:rsidRDefault="007041D5" w:rsidP="005E5397">
            <w:pPr>
              <w:jc w:val="both"/>
              <w:rPr>
                <w:sz w:val="24"/>
                <w:szCs w:val="24"/>
              </w:rPr>
            </w:pPr>
          </w:p>
        </w:tc>
        <w:tc>
          <w:tcPr>
            <w:tcW w:w="1700" w:type="dxa"/>
            <w:vAlign w:val="bottom"/>
          </w:tcPr>
          <w:p w:rsidR="007041D5" w:rsidRPr="00C80CE8" w:rsidRDefault="007041D5" w:rsidP="005E5397">
            <w:pPr>
              <w:jc w:val="both"/>
              <w:rPr>
                <w:sz w:val="24"/>
                <w:szCs w:val="24"/>
              </w:rPr>
            </w:pPr>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80" w:type="dxa"/>
            <w:gridSpan w:val="3"/>
            <w:vAlign w:val="bottom"/>
          </w:tcPr>
          <w:p w:rsidR="007041D5" w:rsidRPr="00C80CE8" w:rsidRDefault="00171210" w:rsidP="005E5397">
            <w:pPr>
              <w:ind w:left="800"/>
              <w:jc w:val="both"/>
              <w:rPr>
                <w:sz w:val="24"/>
                <w:szCs w:val="24"/>
              </w:rPr>
            </w:pPr>
            <w:r w:rsidRPr="00C80CE8">
              <w:rPr>
                <w:rFonts w:eastAsia="Times New Roman"/>
                <w:sz w:val="24"/>
                <w:szCs w:val="24"/>
              </w:rPr>
              <w:t xml:space="preserve">- Хорошее </w:t>
            </w:r>
            <w:proofErr w:type="gramStart"/>
            <w:r w:rsidRPr="00C80CE8">
              <w:rPr>
                <w:rFonts w:eastAsia="Times New Roman"/>
                <w:sz w:val="24"/>
                <w:szCs w:val="24"/>
              </w:rPr>
              <w:t>владеет  навыками</w:t>
            </w:r>
            <w:proofErr w:type="gramEnd"/>
          </w:p>
        </w:tc>
        <w:tc>
          <w:tcPr>
            <w:tcW w:w="2960" w:type="dxa"/>
            <w:gridSpan w:val="2"/>
            <w:vAlign w:val="bottom"/>
          </w:tcPr>
          <w:p w:rsidR="007041D5" w:rsidRPr="00C80CE8" w:rsidRDefault="00171210" w:rsidP="005E5397">
            <w:pPr>
              <w:ind w:left="600"/>
              <w:jc w:val="both"/>
              <w:rPr>
                <w:sz w:val="24"/>
                <w:szCs w:val="24"/>
              </w:rPr>
            </w:pPr>
            <w:r w:rsidRPr="00C80CE8">
              <w:rPr>
                <w:rFonts w:eastAsia="Times New Roman"/>
                <w:sz w:val="24"/>
                <w:szCs w:val="24"/>
              </w:rPr>
              <w:t>самоорганизации</w:t>
            </w:r>
          </w:p>
        </w:tc>
        <w:tc>
          <w:tcPr>
            <w:tcW w:w="48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и</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 xml:space="preserve">саморегуляции, самоконтроля </w:t>
            </w:r>
            <w:proofErr w:type="spellStart"/>
            <w:r w:rsidRPr="00C80CE8">
              <w:rPr>
                <w:rFonts w:eastAsia="Times New Roman"/>
                <w:sz w:val="24"/>
                <w:szCs w:val="24"/>
              </w:rPr>
              <w:t>исамоанализа</w:t>
            </w:r>
            <w:proofErr w:type="spellEnd"/>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vAlign w:val="bottom"/>
          </w:tcPr>
          <w:p w:rsidR="007041D5" w:rsidRPr="00C80CE8" w:rsidRDefault="00171210" w:rsidP="005E5397">
            <w:pPr>
              <w:ind w:left="800"/>
              <w:jc w:val="both"/>
              <w:rPr>
                <w:sz w:val="24"/>
                <w:szCs w:val="24"/>
              </w:rPr>
            </w:pPr>
            <w:r w:rsidRPr="00C80CE8">
              <w:rPr>
                <w:rFonts w:eastAsia="Times New Roman"/>
                <w:sz w:val="24"/>
                <w:szCs w:val="24"/>
              </w:rPr>
              <w:t>- Преобладание адекватной самооценки,</w:t>
            </w:r>
          </w:p>
        </w:tc>
        <w:tc>
          <w:tcPr>
            <w:tcW w:w="1740"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внутренняя</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согласованность    представления    о    себе </w:t>
            </w:r>
            <w:proofErr w:type="gramStart"/>
            <w:r w:rsidRPr="00C80CE8">
              <w:rPr>
                <w:rFonts w:eastAsia="Times New Roman"/>
                <w:sz w:val="24"/>
                <w:szCs w:val="24"/>
              </w:rPr>
              <w:t xml:space="preserve">   (</w:t>
            </w:r>
            <w:proofErr w:type="spellStart"/>
            <w:proofErr w:type="gramEnd"/>
            <w:r w:rsidRPr="00C80CE8">
              <w:rPr>
                <w:rFonts w:eastAsia="Times New Roman"/>
                <w:sz w:val="24"/>
                <w:szCs w:val="24"/>
              </w:rPr>
              <w:t>сформированность«Я</w:t>
            </w:r>
            <w:proofErr w:type="spellEnd"/>
            <w:r w:rsidRPr="00C80CE8">
              <w:rPr>
                <w:rFonts w:eastAsia="Times New Roman"/>
                <w:sz w:val="24"/>
                <w:szCs w:val="24"/>
              </w:rPr>
              <w:t>-</w:t>
            </w:r>
          </w:p>
        </w:tc>
        <w:tc>
          <w:tcPr>
            <w:tcW w:w="0" w:type="dxa"/>
            <w:vAlign w:val="bottom"/>
          </w:tcPr>
          <w:p w:rsidR="007041D5" w:rsidRPr="00C80CE8" w:rsidRDefault="007041D5" w:rsidP="005E5397">
            <w:pPr>
              <w:jc w:val="both"/>
              <w:rPr>
                <w:sz w:val="24"/>
                <w:szCs w:val="24"/>
              </w:rPr>
            </w:pPr>
          </w:p>
        </w:tc>
      </w:tr>
      <w:tr w:rsidR="007041D5" w:rsidRPr="00C80CE8">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tcBorders>
              <w:bottom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концепции»), повышенная стрессоустойчивость</w:t>
            </w:r>
          </w:p>
        </w:tc>
        <w:tc>
          <w:tcPr>
            <w:tcW w:w="1260" w:type="dxa"/>
            <w:tcBorders>
              <w:bottom w:val="single" w:sz="8" w:space="0" w:color="auto"/>
            </w:tcBorders>
            <w:vAlign w:val="bottom"/>
          </w:tcPr>
          <w:p w:rsidR="007041D5" w:rsidRPr="00C80CE8" w:rsidRDefault="007041D5" w:rsidP="005E5397">
            <w:pPr>
              <w:jc w:val="both"/>
              <w:rPr>
                <w:sz w:val="24"/>
                <w:szCs w:val="24"/>
              </w:rPr>
            </w:pPr>
          </w:p>
        </w:tc>
        <w:tc>
          <w:tcPr>
            <w:tcW w:w="4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1"/>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spacing w:line="260" w:lineRule="exact"/>
              <w:ind w:left="800"/>
              <w:jc w:val="both"/>
              <w:rPr>
                <w:sz w:val="24"/>
                <w:szCs w:val="24"/>
              </w:rPr>
            </w:pPr>
            <w:r w:rsidRPr="00C80CE8">
              <w:rPr>
                <w:rFonts w:eastAsia="Times New Roman"/>
                <w:sz w:val="24"/>
                <w:szCs w:val="24"/>
              </w:rPr>
              <w:t>-    Неспособность    самостоятельно    дать    оценку    своим</w:t>
            </w:r>
          </w:p>
        </w:tc>
        <w:tc>
          <w:tcPr>
            <w:tcW w:w="0" w:type="dxa"/>
            <w:vAlign w:val="bottom"/>
          </w:tcPr>
          <w:p w:rsidR="007041D5" w:rsidRPr="00C80CE8" w:rsidRDefault="007041D5" w:rsidP="005E5397">
            <w:pPr>
              <w:jc w:val="both"/>
              <w:rPr>
                <w:sz w:val="24"/>
                <w:szCs w:val="24"/>
              </w:rPr>
            </w:pPr>
          </w:p>
        </w:tc>
      </w:tr>
      <w:tr w:rsidR="007041D5" w:rsidRPr="00C80CE8">
        <w:trPr>
          <w:trHeight w:val="277"/>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эмоциональным   </w:t>
            </w:r>
            <w:proofErr w:type="gramStart"/>
            <w:r w:rsidRPr="00C80CE8">
              <w:rPr>
                <w:rFonts w:eastAsia="Times New Roman"/>
                <w:sz w:val="24"/>
                <w:szCs w:val="24"/>
              </w:rPr>
              <w:t xml:space="preserve">состояниям,   </w:t>
            </w:r>
            <w:proofErr w:type="gramEnd"/>
            <w:r w:rsidRPr="00C80CE8">
              <w:rPr>
                <w:rFonts w:eastAsia="Times New Roman"/>
                <w:sz w:val="24"/>
                <w:szCs w:val="24"/>
              </w:rPr>
              <w:t>провести   рефлексию   собственных</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080" w:type="dxa"/>
            <w:vAlign w:val="bottom"/>
          </w:tcPr>
          <w:p w:rsidR="007041D5" w:rsidRPr="00C80CE8" w:rsidRDefault="00171210" w:rsidP="005E5397">
            <w:pPr>
              <w:ind w:left="100"/>
              <w:jc w:val="both"/>
              <w:rPr>
                <w:sz w:val="24"/>
                <w:szCs w:val="24"/>
              </w:rPr>
            </w:pPr>
            <w:r w:rsidRPr="00C80CE8">
              <w:rPr>
                <w:rFonts w:eastAsia="Times New Roman"/>
                <w:sz w:val="24"/>
                <w:szCs w:val="24"/>
              </w:rPr>
              <w:t>действий</w:t>
            </w:r>
          </w:p>
        </w:tc>
        <w:tc>
          <w:tcPr>
            <w:tcW w:w="1400" w:type="dxa"/>
            <w:vAlign w:val="bottom"/>
          </w:tcPr>
          <w:p w:rsidR="007041D5" w:rsidRPr="00C80CE8" w:rsidRDefault="007041D5" w:rsidP="005E5397">
            <w:pPr>
              <w:jc w:val="both"/>
              <w:rPr>
                <w:sz w:val="24"/>
                <w:szCs w:val="24"/>
              </w:rPr>
            </w:pPr>
          </w:p>
        </w:tc>
        <w:tc>
          <w:tcPr>
            <w:tcW w:w="1700" w:type="dxa"/>
            <w:vAlign w:val="bottom"/>
          </w:tcPr>
          <w:p w:rsidR="007041D5" w:rsidRPr="00C80CE8" w:rsidRDefault="007041D5" w:rsidP="005E5397">
            <w:pPr>
              <w:jc w:val="both"/>
              <w:rPr>
                <w:sz w:val="24"/>
                <w:szCs w:val="24"/>
              </w:rPr>
            </w:pPr>
          </w:p>
        </w:tc>
        <w:tc>
          <w:tcPr>
            <w:tcW w:w="1700" w:type="dxa"/>
            <w:vAlign w:val="bottom"/>
          </w:tcPr>
          <w:p w:rsidR="007041D5" w:rsidRPr="00C80CE8" w:rsidRDefault="007041D5" w:rsidP="005E5397">
            <w:pPr>
              <w:jc w:val="both"/>
              <w:rPr>
                <w:sz w:val="24"/>
                <w:szCs w:val="24"/>
              </w:rPr>
            </w:pPr>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080" w:type="dxa"/>
            <w:vAlign w:val="bottom"/>
          </w:tcPr>
          <w:p w:rsidR="007041D5" w:rsidRPr="00C80CE8" w:rsidRDefault="00171210" w:rsidP="005E5397">
            <w:pPr>
              <w:ind w:left="800"/>
              <w:jc w:val="both"/>
              <w:rPr>
                <w:sz w:val="24"/>
                <w:szCs w:val="24"/>
              </w:rPr>
            </w:pPr>
            <w:r w:rsidRPr="00C80CE8">
              <w:rPr>
                <w:rFonts w:eastAsia="Times New Roman"/>
                <w:sz w:val="24"/>
                <w:szCs w:val="24"/>
              </w:rPr>
              <w:t>-</w:t>
            </w:r>
          </w:p>
        </w:tc>
        <w:tc>
          <w:tcPr>
            <w:tcW w:w="1400" w:type="dxa"/>
            <w:vAlign w:val="bottom"/>
          </w:tcPr>
          <w:p w:rsidR="007041D5" w:rsidRPr="00C80CE8" w:rsidRDefault="00171210" w:rsidP="005E5397">
            <w:pPr>
              <w:ind w:left="120"/>
              <w:jc w:val="both"/>
              <w:rPr>
                <w:sz w:val="24"/>
                <w:szCs w:val="24"/>
              </w:rPr>
            </w:pPr>
            <w:r w:rsidRPr="00C80CE8">
              <w:rPr>
                <w:rFonts w:eastAsia="Times New Roman"/>
                <w:sz w:val="24"/>
                <w:szCs w:val="24"/>
              </w:rPr>
              <w:t>Наличие</w:t>
            </w:r>
          </w:p>
        </w:tc>
        <w:tc>
          <w:tcPr>
            <w:tcW w:w="1700" w:type="dxa"/>
            <w:vAlign w:val="bottom"/>
          </w:tcPr>
          <w:p w:rsidR="007041D5" w:rsidRPr="00C80CE8" w:rsidRDefault="00171210" w:rsidP="005E5397">
            <w:pPr>
              <w:jc w:val="both"/>
              <w:rPr>
                <w:sz w:val="24"/>
                <w:szCs w:val="24"/>
              </w:rPr>
            </w:pPr>
            <w:r w:rsidRPr="00C80CE8">
              <w:rPr>
                <w:rFonts w:eastAsia="Times New Roman"/>
                <w:sz w:val="24"/>
                <w:szCs w:val="24"/>
              </w:rPr>
              <w:t>позитивной</w:t>
            </w:r>
          </w:p>
        </w:tc>
        <w:tc>
          <w:tcPr>
            <w:tcW w:w="3440" w:type="dxa"/>
            <w:gridSpan w:val="3"/>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динамики    развития    сферы</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 xml:space="preserve">саморегуляции,   </w:t>
            </w:r>
            <w:proofErr w:type="gramEnd"/>
            <w:r w:rsidRPr="00C80CE8">
              <w:rPr>
                <w:rFonts w:eastAsia="Times New Roman"/>
                <w:sz w:val="24"/>
                <w:szCs w:val="24"/>
              </w:rPr>
              <w:t>углубления   самопознания,   перестройки   волевой</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sz w:val="24"/>
                <w:szCs w:val="24"/>
              </w:rPr>
              <w:t>сферыСтремление</w:t>
            </w:r>
            <w:proofErr w:type="spellEnd"/>
            <w:r w:rsidRPr="00C80CE8">
              <w:rPr>
                <w:rFonts w:eastAsia="Times New Roman"/>
                <w:sz w:val="24"/>
                <w:szCs w:val="24"/>
              </w:rPr>
              <w:t xml:space="preserve">   адекватно   оценивать   свои   возможности   и</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Средний</w:t>
            </w:r>
          </w:p>
        </w:tc>
        <w:tc>
          <w:tcPr>
            <w:tcW w:w="7140" w:type="dxa"/>
            <w:gridSpan w:val="5"/>
            <w:vAlign w:val="bottom"/>
          </w:tcPr>
          <w:p w:rsidR="007041D5" w:rsidRPr="00C80CE8" w:rsidRDefault="00171210" w:rsidP="005E5397">
            <w:pPr>
              <w:ind w:left="100"/>
              <w:jc w:val="both"/>
              <w:rPr>
                <w:sz w:val="24"/>
                <w:szCs w:val="24"/>
              </w:rPr>
            </w:pPr>
            <w:r w:rsidRPr="00C80CE8">
              <w:rPr>
                <w:rFonts w:eastAsia="Times New Roman"/>
                <w:w w:val="99"/>
                <w:sz w:val="24"/>
                <w:szCs w:val="24"/>
              </w:rPr>
              <w:t xml:space="preserve">способности (лишь с небольшой помощью учителя </w:t>
            </w:r>
            <w:proofErr w:type="spellStart"/>
            <w:r w:rsidRPr="00C80CE8">
              <w:rPr>
                <w:rFonts w:eastAsia="Times New Roman"/>
                <w:w w:val="99"/>
                <w:sz w:val="24"/>
                <w:szCs w:val="24"/>
              </w:rPr>
              <w:t>илисверстников</w:t>
            </w:r>
            <w:proofErr w:type="spellEnd"/>
            <w:r w:rsidRPr="00C80CE8">
              <w:rPr>
                <w:rFonts w:eastAsia="Times New Roman"/>
                <w:w w:val="99"/>
                <w:sz w:val="24"/>
                <w:szCs w:val="24"/>
              </w:rPr>
              <w:t>)</w:t>
            </w: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xml:space="preserve">- Недостаточно хорошее </w:t>
            </w:r>
            <w:proofErr w:type="spellStart"/>
            <w:r w:rsidRPr="00C80CE8">
              <w:rPr>
                <w:rFonts w:eastAsia="Times New Roman"/>
                <w:sz w:val="24"/>
                <w:szCs w:val="24"/>
              </w:rPr>
              <w:t>владениенавыками</w:t>
            </w:r>
            <w:proofErr w:type="spellEnd"/>
            <w:r w:rsidRPr="00C80CE8">
              <w:rPr>
                <w:rFonts w:eastAsia="Times New Roman"/>
                <w:sz w:val="24"/>
                <w:szCs w:val="24"/>
              </w:rPr>
              <w:t xml:space="preserve"> самоорганизации и</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 xml:space="preserve">саморегуляции, самоконтроля </w:t>
            </w:r>
            <w:proofErr w:type="spellStart"/>
            <w:r w:rsidRPr="00C80CE8">
              <w:rPr>
                <w:rFonts w:eastAsia="Times New Roman"/>
                <w:sz w:val="24"/>
                <w:szCs w:val="24"/>
              </w:rPr>
              <w:t>исамоанализа</w:t>
            </w:r>
            <w:proofErr w:type="spellEnd"/>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Желание сформировать стойкость, выдержку и самообладание,</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в то же время наличие подростковой импульсивности</w:t>
            </w:r>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Адекватное  реагирование</w:t>
            </w:r>
            <w:proofErr w:type="gramEnd"/>
            <w:r w:rsidRPr="00C80CE8">
              <w:rPr>
                <w:rFonts w:eastAsia="Times New Roman"/>
                <w:sz w:val="24"/>
                <w:szCs w:val="24"/>
              </w:rPr>
              <w:t xml:space="preserve">  на  рекомендации  взрослых  по</w:t>
            </w:r>
          </w:p>
        </w:tc>
        <w:tc>
          <w:tcPr>
            <w:tcW w:w="0" w:type="dxa"/>
            <w:vAlign w:val="bottom"/>
          </w:tcPr>
          <w:p w:rsidR="007041D5" w:rsidRPr="00C80CE8" w:rsidRDefault="007041D5" w:rsidP="005E5397">
            <w:pPr>
              <w:jc w:val="both"/>
              <w:rPr>
                <w:sz w:val="24"/>
                <w:szCs w:val="24"/>
              </w:rPr>
            </w:pPr>
          </w:p>
        </w:tc>
      </w:tr>
      <w:tr w:rsidR="007041D5" w:rsidRPr="00C80CE8">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tcBorders>
              <w:bottom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развитию самовоспитания и стрессоустойчивости</w:t>
            </w:r>
          </w:p>
        </w:tc>
        <w:tc>
          <w:tcPr>
            <w:tcW w:w="1260" w:type="dxa"/>
            <w:tcBorders>
              <w:bottom w:val="single" w:sz="8" w:space="0" w:color="auto"/>
            </w:tcBorders>
            <w:vAlign w:val="bottom"/>
          </w:tcPr>
          <w:p w:rsidR="007041D5" w:rsidRPr="00C80CE8" w:rsidRDefault="007041D5" w:rsidP="005E5397">
            <w:pPr>
              <w:jc w:val="both"/>
              <w:rPr>
                <w:sz w:val="24"/>
                <w:szCs w:val="24"/>
              </w:rPr>
            </w:pPr>
          </w:p>
        </w:tc>
        <w:tc>
          <w:tcPr>
            <w:tcW w:w="4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1"/>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140" w:type="dxa"/>
            <w:gridSpan w:val="5"/>
            <w:vAlign w:val="bottom"/>
          </w:tcPr>
          <w:p w:rsidR="007041D5" w:rsidRPr="00C80CE8" w:rsidRDefault="00171210" w:rsidP="005E5397">
            <w:pPr>
              <w:spacing w:line="260" w:lineRule="exact"/>
              <w:ind w:left="800"/>
              <w:jc w:val="both"/>
              <w:rPr>
                <w:sz w:val="24"/>
                <w:szCs w:val="24"/>
              </w:rPr>
            </w:pPr>
            <w:r w:rsidRPr="00C80CE8">
              <w:rPr>
                <w:rFonts w:eastAsia="Times New Roman"/>
                <w:sz w:val="24"/>
                <w:szCs w:val="24"/>
              </w:rPr>
              <w:t>- Наличие противоречивых действий в поступках</w:t>
            </w: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080" w:type="dxa"/>
            <w:vAlign w:val="bottom"/>
          </w:tcPr>
          <w:p w:rsidR="007041D5" w:rsidRPr="00C80CE8" w:rsidRDefault="00171210" w:rsidP="005E5397">
            <w:pPr>
              <w:ind w:left="800"/>
              <w:jc w:val="both"/>
              <w:rPr>
                <w:sz w:val="24"/>
                <w:szCs w:val="24"/>
              </w:rPr>
            </w:pPr>
            <w:r w:rsidRPr="00C80CE8">
              <w:rPr>
                <w:rFonts w:eastAsia="Times New Roman"/>
                <w:sz w:val="24"/>
                <w:szCs w:val="24"/>
              </w:rPr>
              <w:t>-</w:t>
            </w:r>
          </w:p>
        </w:tc>
        <w:tc>
          <w:tcPr>
            <w:tcW w:w="1400" w:type="dxa"/>
            <w:vAlign w:val="bottom"/>
          </w:tcPr>
          <w:p w:rsidR="007041D5" w:rsidRPr="00C80CE8" w:rsidRDefault="00171210" w:rsidP="005E5397">
            <w:pPr>
              <w:ind w:left="260"/>
              <w:jc w:val="both"/>
              <w:rPr>
                <w:sz w:val="24"/>
                <w:szCs w:val="24"/>
              </w:rPr>
            </w:pPr>
            <w:r w:rsidRPr="00C80CE8">
              <w:rPr>
                <w:rFonts w:eastAsia="Times New Roman"/>
                <w:sz w:val="24"/>
                <w:szCs w:val="24"/>
              </w:rPr>
              <w:t>Неумение</w:t>
            </w:r>
          </w:p>
        </w:tc>
        <w:tc>
          <w:tcPr>
            <w:tcW w:w="1700" w:type="dxa"/>
            <w:vAlign w:val="bottom"/>
          </w:tcPr>
          <w:p w:rsidR="007041D5" w:rsidRPr="00C80CE8" w:rsidRDefault="00171210" w:rsidP="005E5397">
            <w:pPr>
              <w:jc w:val="both"/>
              <w:rPr>
                <w:sz w:val="24"/>
                <w:szCs w:val="24"/>
              </w:rPr>
            </w:pPr>
            <w:r w:rsidRPr="00C80CE8">
              <w:rPr>
                <w:rFonts w:eastAsia="Times New Roman"/>
                <w:w w:val="99"/>
                <w:sz w:val="24"/>
                <w:szCs w:val="24"/>
              </w:rPr>
              <w:t>анализировать</w:t>
            </w:r>
          </w:p>
        </w:tc>
        <w:tc>
          <w:tcPr>
            <w:tcW w:w="1700" w:type="dxa"/>
            <w:vAlign w:val="bottom"/>
          </w:tcPr>
          <w:p w:rsidR="007041D5" w:rsidRPr="00C80CE8" w:rsidRDefault="00171210" w:rsidP="005E5397">
            <w:pPr>
              <w:ind w:left="140"/>
              <w:jc w:val="both"/>
              <w:rPr>
                <w:sz w:val="24"/>
                <w:szCs w:val="24"/>
              </w:rPr>
            </w:pPr>
            <w:r w:rsidRPr="00C80CE8">
              <w:rPr>
                <w:rFonts w:eastAsia="Times New Roman"/>
                <w:sz w:val="24"/>
                <w:szCs w:val="24"/>
              </w:rPr>
              <w:t>и   обобщать</w:t>
            </w:r>
          </w:p>
        </w:tc>
        <w:tc>
          <w:tcPr>
            <w:tcW w:w="1260" w:type="dxa"/>
            <w:vAlign w:val="bottom"/>
          </w:tcPr>
          <w:p w:rsidR="007041D5" w:rsidRPr="00C80CE8" w:rsidRDefault="00171210" w:rsidP="005E5397">
            <w:pPr>
              <w:ind w:left="20"/>
              <w:jc w:val="both"/>
              <w:rPr>
                <w:sz w:val="24"/>
                <w:szCs w:val="24"/>
              </w:rPr>
            </w:pPr>
            <w:r w:rsidRPr="00C80CE8">
              <w:rPr>
                <w:rFonts w:eastAsia="Times New Roman"/>
                <w:sz w:val="24"/>
                <w:szCs w:val="24"/>
              </w:rPr>
              <w:t>значимые</w:t>
            </w:r>
          </w:p>
        </w:tc>
        <w:tc>
          <w:tcPr>
            <w:tcW w:w="48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w w:val="90"/>
                <w:sz w:val="24"/>
                <w:szCs w:val="24"/>
              </w:rPr>
              <w:t>для</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деятельности условия, неспособность самостоятельно формировать и</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рационализировать способы выполнения деятельности, слабо развитый</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Низкий</w:t>
            </w:r>
          </w:p>
        </w:tc>
        <w:tc>
          <w:tcPr>
            <w:tcW w:w="5880" w:type="dxa"/>
            <w:gridSpan w:val="4"/>
            <w:vAlign w:val="bottom"/>
          </w:tcPr>
          <w:p w:rsidR="007041D5" w:rsidRPr="00C80CE8" w:rsidRDefault="00171210" w:rsidP="005E5397">
            <w:pPr>
              <w:ind w:left="100"/>
              <w:jc w:val="both"/>
              <w:rPr>
                <w:sz w:val="24"/>
                <w:szCs w:val="24"/>
              </w:rPr>
            </w:pPr>
            <w:r w:rsidRPr="00C80CE8">
              <w:rPr>
                <w:rFonts w:eastAsia="Times New Roman"/>
                <w:w w:val="99"/>
                <w:sz w:val="24"/>
                <w:szCs w:val="24"/>
              </w:rPr>
              <w:t>самоконтроль, самоанализ, низкая стрессоустойчивость;</w:t>
            </w:r>
          </w:p>
        </w:tc>
        <w:tc>
          <w:tcPr>
            <w:tcW w:w="1260" w:type="dxa"/>
            <w:vAlign w:val="bottom"/>
          </w:tcPr>
          <w:p w:rsidR="007041D5" w:rsidRPr="00C80CE8" w:rsidRDefault="007041D5" w:rsidP="005E5397">
            <w:pPr>
              <w:jc w:val="both"/>
              <w:rPr>
                <w:sz w:val="24"/>
                <w:szCs w:val="24"/>
              </w:rPr>
            </w:pPr>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Стремление  к</w:t>
            </w:r>
            <w:proofErr w:type="gramEnd"/>
            <w:r w:rsidRPr="00C80CE8">
              <w:rPr>
                <w:rFonts w:eastAsia="Times New Roman"/>
                <w:sz w:val="24"/>
                <w:szCs w:val="24"/>
              </w:rPr>
              <w:t xml:space="preserve">  идеалу  и  принципиальности  в  больших,</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140" w:type="dxa"/>
            <w:gridSpan w:val="5"/>
            <w:vAlign w:val="bottom"/>
          </w:tcPr>
          <w:p w:rsidR="007041D5" w:rsidRPr="00C80CE8" w:rsidRDefault="00171210" w:rsidP="005E5397">
            <w:pPr>
              <w:ind w:left="100"/>
              <w:jc w:val="both"/>
              <w:rPr>
                <w:sz w:val="24"/>
                <w:szCs w:val="24"/>
              </w:rPr>
            </w:pPr>
            <w:r w:rsidRPr="00C80CE8">
              <w:rPr>
                <w:rFonts w:eastAsia="Times New Roman"/>
                <w:sz w:val="24"/>
                <w:szCs w:val="24"/>
              </w:rPr>
              <w:t xml:space="preserve">ответственных делах и беспринципность в </w:t>
            </w:r>
            <w:proofErr w:type="spellStart"/>
            <w:proofErr w:type="gramStart"/>
            <w:r w:rsidRPr="00C80CE8">
              <w:rPr>
                <w:rFonts w:eastAsia="Times New Roman"/>
                <w:sz w:val="24"/>
                <w:szCs w:val="24"/>
              </w:rPr>
              <w:t>малом,незначительном</w:t>
            </w:r>
            <w:proofErr w:type="spellEnd"/>
            <w:proofErr w:type="gramEnd"/>
          </w:p>
        </w:tc>
        <w:tc>
          <w:tcPr>
            <w:tcW w:w="4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800"/>
              <w:jc w:val="both"/>
              <w:rPr>
                <w:sz w:val="24"/>
                <w:szCs w:val="24"/>
              </w:rPr>
            </w:pPr>
            <w:r w:rsidRPr="00C80CE8">
              <w:rPr>
                <w:rFonts w:eastAsia="Times New Roman"/>
                <w:sz w:val="24"/>
                <w:szCs w:val="24"/>
              </w:rPr>
              <w:t>- Неадекватная реакция на помощь со стороны взрослого или</w:t>
            </w:r>
          </w:p>
        </w:tc>
        <w:tc>
          <w:tcPr>
            <w:tcW w:w="0" w:type="dxa"/>
            <w:vAlign w:val="bottom"/>
          </w:tcPr>
          <w:p w:rsidR="007041D5" w:rsidRPr="00C80CE8" w:rsidRDefault="007041D5" w:rsidP="005E5397">
            <w:pPr>
              <w:jc w:val="both"/>
              <w:rPr>
                <w:sz w:val="24"/>
                <w:szCs w:val="24"/>
              </w:rPr>
            </w:pPr>
          </w:p>
        </w:tc>
      </w:tr>
      <w:tr w:rsidR="007041D5" w:rsidRPr="00C80CE8">
        <w:trPr>
          <w:trHeight w:val="284"/>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5880" w:type="dxa"/>
            <w:gridSpan w:val="4"/>
            <w:tcBorders>
              <w:bottom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сверстника, эмоциональная нестабильность</w:t>
            </w:r>
          </w:p>
        </w:tc>
        <w:tc>
          <w:tcPr>
            <w:tcW w:w="1260" w:type="dxa"/>
            <w:tcBorders>
              <w:bottom w:val="single" w:sz="8" w:space="0" w:color="auto"/>
            </w:tcBorders>
            <w:vAlign w:val="bottom"/>
          </w:tcPr>
          <w:p w:rsidR="007041D5" w:rsidRPr="00C80CE8" w:rsidRDefault="007041D5" w:rsidP="005E5397">
            <w:pPr>
              <w:jc w:val="both"/>
              <w:rPr>
                <w:sz w:val="24"/>
                <w:szCs w:val="24"/>
              </w:rPr>
            </w:pPr>
          </w:p>
        </w:tc>
        <w:tc>
          <w:tcPr>
            <w:tcW w:w="4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46304" behindDoc="1" locked="0" layoutInCell="0" allowOverlap="1">
                <wp:simplePos x="0" y="0"/>
                <wp:positionH relativeFrom="column">
                  <wp:posOffset>6002655</wp:posOffset>
                </wp:positionH>
                <wp:positionV relativeFrom="paragraph">
                  <wp:posOffset>-8890</wp:posOffset>
                </wp:positionV>
                <wp:extent cx="12700" cy="12065"/>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48AE32C" id="Shape 211" o:spid="_x0000_s1026" style="position:absolute;margin-left:472.65pt;margin-top:-.7pt;width:1pt;height:.9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" o:allowincell="f" fillcolor="black" stroked="f"/>
            </w:pict>
          </mc:Fallback>
        </mc:AlternateContent>
      </w:r>
    </w:p>
    <w:p w:rsidR="007041D5" w:rsidRPr="00C80CE8" w:rsidRDefault="007041D5" w:rsidP="005E5397">
      <w:pPr>
        <w:spacing w:line="200" w:lineRule="exact"/>
        <w:jc w:val="both"/>
        <w:rPr>
          <w:sz w:val="24"/>
          <w:szCs w:val="24"/>
        </w:rPr>
      </w:pPr>
    </w:p>
    <w:p w:rsidR="007041D5" w:rsidRPr="00C80CE8" w:rsidRDefault="007041D5" w:rsidP="005E5397">
      <w:pPr>
        <w:spacing w:line="327" w:lineRule="exact"/>
        <w:jc w:val="both"/>
        <w:rPr>
          <w:sz w:val="24"/>
          <w:szCs w:val="24"/>
        </w:rPr>
      </w:pPr>
    </w:p>
    <w:p w:rsidR="007041D5" w:rsidRPr="00C80CE8" w:rsidRDefault="00171210" w:rsidP="005E5397">
      <w:pPr>
        <w:ind w:left="3300"/>
        <w:jc w:val="both"/>
        <w:rPr>
          <w:sz w:val="24"/>
          <w:szCs w:val="24"/>
        </w:rPr>
      </w:pPr>
      <w:r w:rsidRPr="00C80CE8">
        <w:rPr>
          <w:rFonts w:eastAsia="Times New Roman"/>
          <w:b/>
          <w:bCs/>
          <w:sz w:val="24"/>
          <w:szCs w:val="24"/>
        </w:rPr>
        <w:t>Развитие коммуникативных УУД</w:t>
      </w:r>
    </w:p>
    <w:p w:rsidR="007041D5" w:rsidRPr="00C80CE8" w:rsidRDefault="007041D5" w:rsidP="005E5397">
      <w:pPr>
        <w:spacing w:line="283" w:lineRule="exact"/>
        <w:jc w:val="both"/>
        <w:rPr>
          <w:sz w:val="24"/>
          <w:szCs w:val="24"/>
        </w:rPr>
      </w:pPr>
    </w:p>
    <w:p w:rsidR="007041D5" w:rsidRPr="00C80CE8" w:rsidRDefault="00171210" w:rsidP="00284630">
      <w:pPr>
        <w:numPr>
          <w:ilvl w:val="0"/>
          <w:numId w:val="98"/>
        </w:numPr>
        <w:tabs>
          <w:tab w:val="left" w:pos="1416"/>
        </w:tabs>
        <w:spacing w:line="234" w:lineRule="auto"/>
        <w:ind w:firstLine="707"/>
        <w:jc w:val="both"/>
        <w:rPr>
          <w:rFonts w:eastAsia="Times New Roman"/>
          <w:i/>
          <w:iCs/>
          <w:sz w:val="24"/>
          <w:szCs w:val="24"/>
        </w:rPr>
      </w:pPr>
      <w:r w:rsidRPr="00C80CE8">
        <w:rPr>
          <w:rFonts w:eastAsia="Times New Roman"/>
          <w:i/>
          <w:iCs/>
          <w:sz w:val="24"/>
          <w:szCs w:val="24"/>
        </w:rPr>
        <w:t>Коммуникация как кооперация (сотрудничество, согласование усилий по достижению общей цели)</w:t>
      </w:r>
    </w:p>
    <w:p w:rsidR="007041D5" w:rsidRPr="00C80CE8" w:rsidRDefault="007041D5" w:rsidP="005E5397">
      <w:pPr>
        <w:spacing w:line="290" w:lineRule="exact"/>
        <w:jc w:val="both"/>
        <w:rPr>
          <w:sz w:val="24"/>
          <w:szCs w:val="24"/>
        </w:rPr>
      </w:pPr>
    </w:p>
    <w:p w:rsidR="007041D5" w:rsidRPr="00C80CE8" w:rsidRDefault="00171210" w:rsidP="005E5397">
      <w:pPr>
        <w:spacing w:line="237" w:lineRule="auto"/>
        <w:ind w:firstLine="708"/>
        <w:jc w:val="both"/>
        <w:rPr>
          <w:sz w:val="24"/>
          <w:szCs w:val="24"/>
        </w:rPr>
      </w:pPr>
      <w:r w:rsidRPr="00C80CE8">
        <w:rPr>
          <w:rFonts w:eastAsia="Times New Roman"/>
          <w:b/>
          <w:bCs/>
          <w:sz w:val="24"/>
          <w:szCs w:val="24"/>
        </w:rPr>
        <w:t xml:space="preserve">Показатели: </w:t>
      </w:r>
      <w:r w:rsidRPr="00C80CE8">
        <w:rPr>
          <w:rFonts w:eastAsia="Times New Roman"/>
          <w:sz w:val="24"/>
          <w:szCs w:val="24"/>
        </w:rPr>
        <w:t>Навыки сотрудничества со сверстниками,</w:t>
      </w:r>
      <w:r w:rsidRPr="00C80CE8">
        <w:rPr>
          <w:rFonts w:eastAsia="Times New Roman"/>
          <w:b/>
          <w:bCs/>
          <w:sz w:val="24"/>
          <w:szCs w:val="24"/>
        </w:rPr>
        <w:t xml:space="preserve"> </w:t>
      </w:r>
      <w:r w:rsidRPr="00C80CE8">
        <w:rPr>
          <w:rFonts w:eastAsia="Times New Roman"/>
          <w:sz w:val="24"/>
          <w:szCs w:val="24"/>
        </w:rPr>
        <w:t>детьми младшего возраста,</w:t>
      </w:r>
      <w:r w:rsidRPr="00C80CE8">
        <w:rPr>
          <w:rFonts w:eastAsia="Times New Roman"/>
          <w:b/>
          <w:bCs/>
          <w:sz w:val="24"/>
          <w:szCs w:val="24"/>
        </w:rPr>
        <w:t xml:space="preserve"> </w:t>
      </w:r>
      <w:r w:rsidRPr="00C80CE8">
        <w:rPr>
          <w:rFonts w:eastAsia="Times New Roman"/>
          <w:sz w:val="24"/>
          <w:szCs w:val="24"/>
        </w:rPr>
        <w:t xml:space="preserve">взрослыми в образовательной, обществен полезной, учебно-исследовательской, проектной и других видах </w:t>
      </w:r>
      <w:proofErr w:type="spellStart"/>
      <w:proofErr w:type="gramStart"/>
      <w:r w:rsidRPr="00C80CE8">
        <w:rPr>
          <w:rFonts w:eastAsia="Times New Roman"/>
          <w:sz w:val="24"/>
          <w:szCs w:val="24"/>
        </w:rPr>
        <w:t>деятельности.Умения</w:t>
      </w:r>
      <w:proofErr w:type="spellEnd"/>
      <w:proofErr w:type="gramEnd"/>
      <w:r w:rsidRPr="00C80CE8">
        <w:rPr>
          <w:rFonts w:eastAsia="Times New Roman"/>
          <w:sz w:val="24"/>
          <w:szCs w:val="24"/>
        </w:rPr>
        <w:t xml:space="preserve"> осуществлять деловую коммуникацию как со сверстниками, так и со взрослыми (как внутри образовательной организации, так и за ее</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jc w:val="both"/>
        <w:rPr>
          <w:sz w:val="24"/>
          <w:szCs w:val="24"/>
        </w:rPr>
      </w:pPr>
      <w:r w:rsidRPr="00C80CE8">
        <w:rPr>
          <w:rFonts w:eastAsia="Times New Roman"/>
          <w:sz w:val="24"/>
          <w:szCs w:val="24"/>
        </w:rPr>
        <w:t xml:space="preserve">пределами), подбирать партнеров для деловой коммуникации исходя </w:t>
      </w:r>
      <w:proofErr w:type="spellStart"/>
      <w:r w:rsidRPr="00C80CE8">
        <w:rPr>
          <w:rFonts w:eastAsia="Times New Roman"/>
          <w:sz w:val="24"/>
          <w:szCs w:val="24"/>
        </w:rPr>
        <w:t>изсоображениирезультативности</w:t>
      </w:r>
      <w:proofErr w:type="spellEnd"/>
      <w:r w:rsidRPr="00C80CE8">
        <w:rPr>
          <w:rFonts w:eastAsia="Times New Roman"/>
          <w:sz w:val="24"/>
          <w:szCs w:val="24"/>
        </w:rPr>
        <w:t xml:space="preserve"> взаимодействия, а не личных симпатий.</w:t>
      </w:r>
      <w:r w:rsidR="004E4E35" w:rsidRPr="00C80CE8">
        <w:rPr>
          <w:rFonts w:eastAsia="Times New Roman"/>
          <w:sz w:val="24"/>
          <w:szCs w:val="24"/>
        </w:rPr>
        <w:t xml:space="preserve"> </w:t>
      </w:r>
      <w:r w:rsidRPr="00C80CE8">
        <w:rPr>
          <w:rFonts w:eastAsia="Times New Roman"/>
          <w:sz w:val="24"/>
          <w:szCs w:val="24"/>
        </w:rPr>
        <w:t>Участие в работе группы (включая ситуацию учебного сотрудничества и проектные формы работы), умение распределять роли, договариваться друг с</w:t>
      </w:r>
      <w:r w:rsidR="004E4E35" w:rsidRPr="00C80CE8">
        <w:rPr>
          <w:rFonts w:eastAsia="Times New Roman"/>
          <w:sz w:val="24"/>
          <w:szCs w:val="24"/>
        </w:rPr>
        <w:t xml:space="preserve"> </w:t>
      </w:r>
      <w:r w:rsidRPr="00C80CE8">
        <w:rPr>
          <w:rFonts w:eastAsia="Times New Roman"/>
          <w:sz w:val="24"/>
          <w:szCs w:val="24"/>
        </w:rPr>
        <w:t>другом.</w:t>
      </w:r>
    </w:p>
    <w:p w:rsidR="007041D5" w:rsidRPr="00C80CE8" w:rsidRDefault="007041D5" w:rsidP="005E5397">
      <w:pPr>
        <w:jc w:val="both"/>
        <w:rPr>
          <w:sz w:val="24"/>
          <w:szCs w:val="24"/>
        </w:rPr>
        <w:sectPr w:rsidR="007041D5" w:rsidRPr="00C80CE8">
          <w:pgSz w:w="11920" w:h="17033"/>
          <w:pgMar w:top="1122" w:right="851" w:bottom="0" w:left="1420" w:header="0" w:footer="0" w:gutter="0"/>
          <w:cols w:space="720" w:equalWidth="0">
            <w:col w:w="9640"/>
          </w:cols>
        </w:sect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7620"/>
        <w:gridCol w:w="30"/>
      </w:tblGrid>
      <w:tr w:rsidR="007041D5" w:rsidRPr="00C80CE8" w:rsidTr="006322C0">
        <w:trPr>
          <w:trHeight w:val="278"/>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Владение   знаниями   о   способах   взаимодействия   со</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сверстниками и взрослыми</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Сформированность  мотивов</w:t>
            </w:r>
            <w:proofErr w:type="gramEnd"/>
            <w:r w:rsidRPr="00C80CE8">
              <w:rPr>
                <w:rFonts w:eastAsia="Times New Roman"/>
                <w:sz w:val="24"/>
                <w:szCs w:val="24"/>
              </w:rPr>
              <w:t xml:space="preserve">  к  сотрудничеству,  внутренних</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побуждающих сил, которые благоприятствуют адекватному поведению</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171210" w:rsidP="005E5397">
            <w:pPr>
              <w:ind w:left="460"/>
              <w:jc w:val="both"/>
              <w:rPr>
                <w:sz w:val="24"/>
                <w:szCs w:val="24"/>
              </w:rPr>
            </w:pPr>
            <w:r w:rsidRPr="00C80CE8">
              <w:rPr>
                <w:rFonts w:eastAsia="Times New Roman"/>
                <w:sz w:val="24"/>
                <w:szCs w:val="24"/>
              </w:rPr>
              <w:t>Высокий</w:t>
            </w:r>
          </w:p>
        </w:tc>
        <w:tc>
          <w:tcPr>
            <w:tcW w:w="7620"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в конфликте,</w:t>
            </w:r>
            <w:proofErr w:type="gramEnd"/>
            <w:r w:rsidRPr="00C80CE8">
              <w:rPr>
                <w:rFonts w:eastAsia="Times New Roman"/>
                <w:sz w:val="24"/>
                <w:szCs w:val="24"/>
              </w:rPr>
              <w:t xml:space="preserve"> готовность осуществлять деловую коммуникацию</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460"/>
              <w:jc w:val="both"/>
              <w:rPr>
                <w:sz w:val="24"/>
                <w:szCs w:val="24"/>
              </w:rPr>
            </w:pPr>
            <w:r w:rsidRPr="00C80CE8">
              <w:rPr>
                <w:rFonts w:eastAsia="Times New Roman"/>
                <w:sz w:val="24"/>
                <w:szCs w:val="24"/>
              </w:rPr>
              <w:t>- Умение подбирать партнеров для успешной коммуникации</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Умение  договариваться</w:t>
            </w:r>
            <w:proofErr w:type="gramEnd"/>
            <w:r w:rsidRPr="00C80CE8">
              <w:rPr>
                <w:rFonts w:eastAsia="Times New Roman"/>
                <w:sz w:val="24"/>
                <w:szCs w:val="24"/>
              </w:rPr>
              <w:t>,  успешно  распределять  роли  в ходе</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учебного сотрудничества</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86"/>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6322C0" w:rsidRPr="00C80CE8" w:rsidTr="006322C0">
        <w:trPr>
          <w:trHeight w:val="25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val="restart"/>
            <w:tcBorders>
              <w:right w:val="single" w:sz="8" w:space="0" w:color="auto"/>
            </w:tcBorders>
          </w:tcPr>
          <w:p w:rsidR="006322C0" w:rsidRPr="00C80CE8" w:rsidRDefault="006322C0" w:rsidP="006322C0">
            <w:pPr>
              <w:spacing w:line="256" w:lineRule="exact"/>
              <w:ind w:right="20"/>
              <w:rPr>
                <w:sz w:val="24"/>
                <w:szCs w:val="24"/>
              </w:rPr>
            </w:pPr>
            <w:r w:rsidRPr="00C80CE8">
              <w:rPr>
                <w:rFonts w:eastAsia="Times New Roman"/>
                <w:sz w:val="24"/>
                <w:szCs w:val="24"/>
              </w:rPr>
              <w:t>- Владение отдельными знаниями о способах взаимодействия со</w:t>
            </w:r>
          </w:p>
          <w:p w:rsidR="006322C0" w:rsidRPr="00C80CE8" w:rsidRDefault="006322C0" w:rsidP="006322C0">
            <w:pPr>
              <w:ind w:left="100"/>
              <w:rPr>
                <w:sz w:val="24"/>
                <w:szCs w:val="24"/>
              </w:rPr>
            </w:pPr>
            <w:r w:rsidRPr="00C80CE8">
              <w:rPr>
                <w:rFonts w:eastAsia="Times New Roman"/>
                <w:sz w:val="24"/>
                <w:szCs w:val="24"/>
              </w:rPr>
              <w:t>взрослыми и сверстниками</w:t>
            </w:r>
          </w:p>
          <w:p w:rsidR="006322C0" w:rsidRPr="00C80CE8" w:rsidRDefault="006322C0" w:rsidP="006322C0">
            <w:pPr>
              <w:ind w:right="20"/>
              <w:rPr>
                <w:sz w:val="24"/>
                <w:szCs w:val="24"/>
              </w:rPr>
            </w:pPr>
            <w:r w:rsidRPr="00C80CE8">
              <w:rPr>
                <w:rFonts w:eastAsia="Times New Roman"/>
                <w:sz w:val="24"/>
                <w:szCs w:val="24"/>
              </w:rPr>
              <w:t xml:space="preserve">-  </w:t>
            </w:r>
            <w:proofErr w:type="gramStart"/>
            <w:r w:rsidRPr="00C80CE8">
              <w:rPr>
                <w:rFonts w:eastAsia="Times New Roman"/>
                <w:sz w:val="24"/>
                <w:szCs w:val="24"/>
              </w:rPr>
              <w:t>Попытки  проявить</w:t>
            </w:r>
            <w:proofErr w:type="gramEnd"/>
            <w:r w:rsidRPr="00C80CE8">
              <w:rPr>
                <w:rFonts w:eastAsia="Times New Roman"/>
                <w:sz w:val="24"/>
                <w:szCs w:val="24"/>
              </w:rPr>
              <w:t xml:space="preserve">  инициативу  к  сотрудничеству,  развитие</w:t>
            </w:r>
          </w:p>
          <w:p w:rsidR="006322C0" w:rsidRPr="00C80CE8" w:rsidRDefault="006322C0" w:rsidP="006322C0">
            <w:pPr>
              <w:rPr>
                <w:sz w:val="24"/>
                <w:szCs w:val="24"/>
              </w:rPr>
            </w:pPr>
            <w:r w:rsidRPr="00C80CE8">
              <w:rPr>
                <w:rFonts w:eastAsia="Times New Roman"/>
                <w:sz w:val="24"/>
                <w:szCs w:val="24"/>
              </w:rPr>
              <w:t>внутренних побуждающих сил, стремление к адекватному поведению в</w:t>
            </w:r>
          </w:p>
          <w:p w:rsidR="006322C0" w:rsidRPr="00C80CE8" w:rsidRDefault="006322C0" w:rsidP="006322C0">
            <w:pPr>
              <w:ind w:left="100"/>
              <w:rPr>
                <w:sz w:val="24"/>
                <w:szCs w:val="24"/>
              </w:rPr>
            </w:pPr>
            <w:r w:rsidRPr="00C80CE8">
              <w:rPr>
                <w:rFonts w:eastAsia="Times New Roman"/>
                <w:sz w:val="24"/>
                <w:szCs w:val="24"/>
              </w:rPr>
              <w:t>конфликте, неумение встать на лидерские позиции</w:t>
            </w:r>
          </w:p>
          <w:p w:rsidR="006322C0" w:rsidRPr="00C80CE8" w:rsidRDefault="006322C0" w:rsidP="006322C0">
            <w:pPr>
              <w:ind w:right="80"/>
              <w:rPr>
                <w:sz w:val="24"/>
                <w:szCs w:val="24"/>
              </w:rPr>
            </w:pPr>
            <w:r w:rsidRPr="00C80CE8">
              <w:rPr>
                <w:rFonts w:eastAsia="Times New Roman"/>
                <w:sz w:val="24"/>
                <w:szCs w:val="24"/>
              </w:rPr>
              <w:t>- Сложности в подборе партнеров для успешной коммуникации</w:t>
            </w:r>
          </w:p>
          <w:p w:rsidR="006322C0" w:rsidRPr="00C80CE8" w:rsidRDefault="006322C0" w:rsidP="006322C0">
            <w:pPr>
              <w:rPr>
                <w:sz w:val="24"/>
                <w:szCs w:val="24"/>
              </w:rPr>
            </w:pPr>
            <w:r w:rsidRPr="00C80CE8">
              <w:rPr>
                <w:rFonts w:eastAsia="Times New Roman"/>
                <w:sz w:val="24"/>
                <w:szCs w:val="24"/>
              </w:rPr>
              <w:t xml:space="preserve">-  </w:t>
            </w:r>
            <w:proofErr w:type="gramStart"/>
            <w:r w:rsidRPr="00C80CE8">
              <w:rPr>
                <w:rFonts w:eastAsia="Times New Roman"/>
                <w:sz w:val="24"/>
                <w:szCs w:val="24"/>
              </w:rPr>
              <w:t>Стремление  к</w:t>
            </w:r>
            <w:proofErr w:type="gramEnd"/>
            <w:r w:rsidRPr="00C80CE8">
              <w:rPr>
                <w:rFonts w:eastAsia="Times New Roman"/>
                <w:sz w:val="24"/>
                <w:szCs w:val="24"/>
              </w:rPr>
              <w:t xml:space="preserve">  восприятию  мнения  сверстников  и  взрослых,</w:t>
            </w:r>
          </w:p>
          <w:p w:rsidR="006322C0" w:rsidRPr="00C80CE8" w:rsidRDefault="006322C0" w:rsidP="006322C0">
            <w:pPr>
              <w:ind w:left="100"/>
              <w:rPr>
                <w:sz w:val="24"/>
                <w:szCs w:val="24"/>
              </w:rPr>
            </w:pPr>
            <w:r w:rsidRPr="00C80CE8">
              <w:rPr>
                <w:rFonts w:eastAsia="Times New Roman"/>
                <w:sz w:val="24"/>
                <w:szCs w:val="24"/>
              </w:rPr>
              <w:t>умение занять назначенную роль в ходе учебного сотрудничества</w:t>
            </w: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r w:rsidRPr="00C80CE8">
              <w:rPr>
                <w:rFonts w:eastAsia="Times New Roman"/>
                <w:sz w:val="24"/>
                <w:szCs w:val="24"/>
              </w:rPr>
              <w:t>Средний</w:t>
            </w: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7"/>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68"/>
        </w:trPr>
        <w:tc>
          <w:tcPr>
            <w:tcW w:w="1860" w:type="dxa"/>
            <w:tcBorders>
              <w:left w:val="single" w:sz="8" w:space="0" w:color="auto"/>
              <w:bottom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bottom w:val="single" w:sz="8" w:space="0" w:color="auto"/>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5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val="restart"/>
            <w:tcBorders>
              <w:right w:val="single" w:sz="8" w:space="0" w:color="auto"/>
            </w:tcBorders>
          </w:tcPr>
          <w:p w:rsidR="006322C0" w:rsidRPr="00C80CE8" w:rsidRDefault="006322C0" w:rsidP="006322C0">
            <w:pPr>
              <w:spacing w:line="256" w:lineRule="exact"/>
              <w:rPr>
                <w:sz w:val="24"/>
                <w:szCs w:val="24"/>
              </w:rPr>
            </w:pPr>
            <w:r w:rsidRPr="00C80CE8">
              <w:rPr>
                <w:rFonts w:eastAsia="Times New Roman"/>
                <w:sz w:val="24"/>
                <w:szCs w:val="24"/>
              </w:rPr>
              <w:t xml:space="preserve">-  </w:t>
            </w:r>
            <w:proofErr w:type="gramStart"/>
            <w:r w:rsidRPr="00C80CE8">
              <w:rPr>
                <w:rFonts w:eastAsia="Times New Roman"/>
                <w:sz w:val="24"/>
                <w:szCs w:val="24"/>
              </w:rPr>
              <w:t>Незнание  способов</w:t>
            </w:r>
            <w:proofErr w:type="gramEnd"/>
            <w:r w:rsidRPr="00C80CE8">
              <w:rPr>
                <w:rFonts w:eastAsia="Times New Roman"/>
                <w:sz w:val="24"/>
                <w:szCs w:val="24"/>
              </w:rPr>
              <w:t xml:space="preserve">  взаимодействия  со  сверстниками  и</w:t>
            </w:r>
          </w:p>
          <w:p w:rsidR="006322C0" w:rsidRPr="00C80CE8" w:rsidRDefault="006322C0" w:rsidP="006322C0">
            <w:pPr>
              <w:ind w:left="100"/>
              <w:rPr>
                <w:sz w:val="24"/>
                <w:szCs w:val="24"/>
              </w:rPr>
            </w:pPr>
            <w:r w:rsidRPr="00C80CE8">
              <w:rPr>
                <w:rFonts w:eastAsia="Times New Roman"/>
                <w:sz w:val="24"/>
                <w:szCs w:val="24"/>
              </w:rPr>
              <w:t>взрослыми, поиск способов взаимодействия на интуитивной основе</w:t>
            </w:r>
          </w:p>
          <w:p w:rsidR="006322C0" w:rsidRPr="00C80CE8" w:rsidRDefault="006322C0" w:rsidP="006322C0">
            <w:pPr>
              <w:rPr>
                <w:sz w:val="24"/>
                <w:szCs w:val="24"/>
              </w:rPr>
            </w:pPr>
            <w:r w:rsidRPr="00C80CE8">
              <w:rPr>
                <w:rFonts w:eastAsia="Times New Roman"/>
                <w:sz w:val="24"/>
                <w:szCs w:val="24"/>
              </w:rPr>
              <w:t xml:space="preserve">-  </w:t>
            </w:r>
            <w:proofErr w:type="gramStart"/>
            <w:r w:rsidRPr="00C80CE8">
              <w:rPr>
                <w:rFonts w:eastAsia="Times New Roman"/>
                <w:sz w:val="24"/>
                <w:szCs w:val="24"/>
              </w:rPr>
              <w:t xml:space="preserve">Пассивность,  </w:t>
            </w:r>
            <w:proofErr w:type="spellStart"/>
            <w:r w:rsidRPr="00C80CE8">
              <w:rPr>
                <w:rFonts w:eastAsia="Times New Roman"/>
                <w:sz w:val="24"/>
                <w:szCs w:val="24"/>
              </w:rPr>
              <w:t>непроявление</w:t>
            </w:r>
            <w:proofErr w:type="spellEnd"/>
            <w:proofErr w:type="gramEnd"/>
            <w:r w:rsidRPr="00C80CE8">
              <w:rPr>
                <w:rFonts w:eastAsia="Times New Roman"/>
                <w:sz w:val="24"/>
                <w:szCs w:val="24"/>
              </w:rPr>
              <w:t xml:space="preserve">  инициативы  к  сотрудничеству,</w:t>
            </w:r>
          </w:p>
          <w:p w:rsidR="006322C0" w:rsidRPr="00C80CE8" w:rsidRDefault="006322C0" w:rsidP="006322C0">
            <w:pPr>
              <w:ind w:right="20"/>
              <w:rPr>
                <w:sz w:val="24"/>
                <w:szCs w:val="24"/>
              </w:rPr>
            </w:pPr>
            <w:r w:rsidRPr="00C80CE8">
              <w:rPr>
                <w:rFonts w:eastAsia="Times New Roman"/>
                <w:sz w:val="24"/>
                <w:szCs w:val="24"/>
              </w:rPr>
              <w:t>отсутствие внутренней мотивации к взаимодействию со сверстниками</w:t>
            </w:r>
          </w:p>
          <w:p w:rsidR="006322C0" w:rsidRPr="00C80CE8" w:rsidRDefault="006322C0" w:rsidP="006322C0">
            <w:pPr>
              <w:ind w:left="100"/>
              <w:rPr>
                <w:sz w:val="24"/>
                <w:szCs w:val="24"/>
              </w:rPr>
            </w:pPr>
            <w:r w:rsidRPr="00C80CE8">
              <w:rPr>
                <w:rFonts w:eastAsia="Times New Roman"/>
                <w:sz w:val="24"/>
                <w:szCs w:val="24"/>
              </w:rPr>
              <w:t>и взрослыми</w:t>
            </w:r>
          </w:p>
          <w:p w:rsidR="006322C0" w:rsidRPr="00C80CE8" w:rsidRDefault="006322C0" w:rsidP="006322C0">
            <w:pPr>
              <w:ind w:right="20"/>
              <w:rPr>
                <w:sz w:val="24"/>
                <w:szCs w:val="24"/>
              </w:rPr>
            </w:pPr>
            <w:r w:rsidRPr="00C80CE8">
              <w:rPr>
                <w:rFonts w:eastAsia="Times New Roman"/>
                <w:sz w:val="24"/>
                <w:szCs w:val="24"/>
              </w:rPr>
              <w:t>- Неумение и нежелание работать в группе для решения общих</w:t>
            </w:r>
          </w:p>
          <w:p w:rsidR="006322C0" w:rsidRPr="00C80CE8" w:rsidRDefault="006322C0" w:rsidP="006322C0">
            <w:pPr>
              <w:ind w:right="20"/>
              <w:rPr>
                <w:sz w:val="24"/>
                <w:szCs w:val="24"/>
              </w:rPr>
            </w:pPr>
            <w:r w:rsidRPr="00C80CE8">
              <w:rPr>
                <w:rFonts w:eastAsia="Times New Roman"/>
                <w:sz w:val="24"/>
                <w:szCs w:val="24"/>
              </w:rPr>
              <w:t>проблем, нежелание прилагать усилия для достижения поставленных</w:t>
            </w:r>
          </w:p>
          <w:p w:rsidR="006322C0" w:rsidRPr="00C80CE8" w:rsidRDefault="006322C0" w:rsidP="006322C0">
            <w:pPr>
              <w:ind w:left="100"/>
              <w:rPr>
                <w:sz w:val="24"/>
                <w:szCs w:val="24"/>
              </w:rPr>
            </w:pPr>
            <w:r w:rsidRPr="00C80CE8">
              <w:rPr>
                <w:rFonts w:eastAsia="Times New Roman"/>
                <w:sz w:val="24"/>
                <w:szCs w:val="24"/>
              </w:rPr>
              <w:t>целей</w:t>
            </w:r>
          </w:p>
          <w:p w:rsidR="006322C0" w:rsidRPr="00C80CE8" w:rsidRDefault="006322C0" w:rsidP="006322C0">
            <w:pPr>
              <w:rPr>
                <w:sz w:val="24"/>
                <w:szCs w:val="24"/>
              </w:rPr>
            </w:pPr>
            <w:r w:rsidRPr="00C80CE8">
              <w:rPr>
                <w:rFonts w:eastAsia="Times New Roman"/>
                <w:sz w:val="24"/>
                <w:szCs w:val="24"/>
              </w:rPr>
              <w:t>- Демонстративное поведение, создание конфликтных ситуаций,</w:t>
            </w:r>
          </w:p>
          <w:p w:rsidR="006322C0" w:rsidRPr="00C80CE8" w:rsidRDefault="006322C0" w:rsidP="006322C0">
            <w:pPr>
              <w:ind w:left="100"/>
              <w:rPr>
                <w:sz w:val="24"/>
                <w:szCs w:val="24"/>
              </w:rPr>
            </w:pPr>
            <w:r w:rsidRPr="00C80CE8">
              <w:rPr>
                <w:rFonts w:eastAsia="Times New Roman"/>
                <w:sz w:val="24"/>
                <w:szCs w:val="24"/>
              </w:rPr>
              <w:t>нежелание конструктивно общаться со сверстниками и взрослыми</w:t>
            </w: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276"/>
        </w:trPr>
        <w:tc>
          <w:tcPr>
            <w:tcW w:w="1860" w:type="dxa"/>
            <w:vMerge w:val="restart"/>
            <w:tcBorders>
              <w:left w:val="single" w:sz="8" w:space="0" w:color="auto"/>
              <w:right w:val="single" w:sz="8" w:space="0" w:color="auto"/>
            </w:tcBorders>
          </w:tcPr>
          <w:p w:rsidR="006322C0" w:rsidRPr="00C80CE8" w:rsidRDefault="006322C0" w:rsidP="00497496">
            <w:pPr>
              <w:jc w:val="center"/>
              <w:rPr>
                <w:sz w:val="24"/>
                <w:szCs w:val="24"/>
              </w:rPr>
            </w:pPr>
            <w:r w:rsidRPr="00C80CE8">
              <w:rPr>
                <w:rFonts w:eastAsia="Times New Roman"/>
                <w:sz w:val="24"/>
                <w:szCs w:val="24"/>
              </w:rPr>
              <w:t>Низкий</w:t>
            </w: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137"/>
        </w:trPr>
        <w:tc>
          <w:tcPr>
            <w:tcW w:w="1860" w:type="dxa"/>
            <w:vMerge/>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497496">
        <w:trPr>
          <w:trHeight w:val="139"/>
        </w:trPr>
        <w:tc>
          <w:tcPr>
            <w:tcW w:w="1860" w:type="dxa"/>
            <w:tcBorders>
              <w:left w:val="single" w:sz="8" w:space="0" w:color="auto"/>
              <w:right w:val="single" w:sz="8" w:space="0" w:color="auto"/>
            </w:tcBorders>
          </w:tcPr>
          <w:p w:rsidR="006322C0" w:rsidRPr="00C80CE8" w:rsidRDefault="006322C0" w:rsidP="00497496">
            <w:pPr>
              <w:jc w:val="center"/>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83"/>
        </w:trPr>
        <w:tc>
          <w:tcPr>
            <w:tcW w:w="1860" w:type="dxa"/>
            <w:tcBorders>
              <w:left w:val="single" w:sz="8" w:space="0" w:color="auto"/>
              <w:bottom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bottom w:val="single" w:sz="8" w:space="0" w:color="auto"/>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48352" behindDoc="1" locked="0" layoutInCell="0" allowOverlap="1">
                <wp:simplePos x="0" y="0"/>
                <wp:positionH relativeFrom="column">
                  <wp:posOffset>6002655</wp:posOffset>
                </wp:positionH>
                <wp:positionV relativeFrom="paragraph">
                  <wp:posOffset>-8890</wp:posOffset>
                </wp:positionV>
                <wp:extent cx="12700" cy="1206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B16FF12" id="Shape 212" o:spid="_x0000_s1026" style="position:absolute;margin-left:472.65pt;margin-top:-.7pt;width:1pt;height:.9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kf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" o:allowincell="f" fillcolor="black" stroked="f"/>
            </w:pict>
          </mc:Fallback>
        </mc:AlternateContent>
      </w:r>
    </w:p>
    <w:p w:rsidR="007041D5" w:rsidRPr="00C80CE8" w:rsidRDefault="007041D5" w:rsidP="005E5397">
      <w:pPr>
        <w:spacing w:line="259" w:lineRule="exact"/>
        <w:jc w:val="both"/>
        <w:rPr>
          <w:sz w:val="24"/>
          <w:szCs w:val="24"/>
        </w:rPr>
      </w:pPr>
    </w:p>
    <w:p w:rsidR="007041D5" w:rsidRPr="00C80CE8" w:rsidRDefault="00171210" w:rsidP="005E5397">
      <w:pPr>
        <w:spacing w:line="234" w:lineRule="auto"/>
        <w:ind w:firstLine="708"/>
        <w:jc w:val="both"/>
        <w:rPr>
          <w:sz w:val="24"/>
          <w:szCs w:val="24"/>
        </w:rPr>
      </w:pPr>
      <w:r w:rsidRPr="00C80CE8">
        <w:rPr>
          <w:rFonts w:eastAsia="Times New Roman"/>
          <w:i/>
          <w:iCs/>
          <w:sz w:val="24"/>
          <w:szCs w:val="24"/>
        </w:rPr>
        <w:t xml:space="preserve">2. Коммуникация как интеракция (взаимодействие, </w:t>
      </w:r>
      <w:proofErr w:type="spellStart"/>
      <w:r w:rsidRPr="00C80CE8">
        <w:rPr>
          <w:rFonts w:eastAsia="Times New Roman"/>
          <w:i/>
          <w:iCs/>
          <w:sz w:val="24"/>
          <w:szCs w:val="24"/>
        </w:rPr>
        <w:t>учѐт</w:t>
      </w:r>
      <w:proofErr w:type="spellEnd"/>
      <w:r w:rsidRPr="00C80CE8">
        <w:rPr>
          <w:rFonts w:eastAsia="Times New Roman"/>
          <w:i/>
          <w:iCs/>
          <w:sz w:val="24"/>
          <w:szCs w:val="24"/>
        </w:rPr>
        <w:t xml:space="preserve"> позиции собеседника или партнера)</w:t>
      </w:r>
    </w:p>
    <w:p w:rsidR="007041D5" w:rsidRPr="00C80CE8" w:rsidRDefault="007041D5" w:rsidP="005E5397">
      <w:pPr>
        <w:spacing w:line="278" w:lineRule="exact"/>
        <w:jc w:val="both"/>
        <w:rPr>
          <w:sz w:val="24"/>
          <w:szCs w:val="24"/>
        </w:rPr>
      </w:pPr>
    </w:p>
    <w:p w:rsidR="007041D5" w:rsidRPr="00C80CE8" w:rsidRDefault="00171210" w:rsidP="005E5397">
      <w:pPr>
        <w:tabs>
          <w:tab w:val="left" w:pos="2240"/>
          <w:tab w:val="left" w:pos="3240"/>
          <w:tab w:val="left" w:pos="4740"/>
          <w:tab w:val="left" w:pos="5900"/>
          <w:tab w:val="left" w:pos="6240"/>
          <w:tab w:val="left" w:pos="8380"/>
          <w:tab w:val="left" w:pos="8700"/>
        </w:tabs>
        <w:ind w:left="700"/>
        <w:jc w:val="both"/>
        <w:rPr>
          <w:sz w:val="24"/>
          <w:szCs w:val="24"/>
        </w:rPr>
      </w:pPr>
      <w:r w:rsidRPr="00C80CE8">
        <w:rPr>
          <w:rFonts w:eastAsia="Times New Roman"/>
          <w:b/>
          <w:bCs/>
          <w:sz w:val="24"/>
          <w:szCs w:val="24"/>
        </w:rPr>
        <w:t>Показатели:</w:t>
      </w:r>
      <w:r w:rsidRPr="00C80CE8">
        <w:rPr>
          <w:sz w:val="24"/>
          <w:szCs w:val="24"/>
        </w:rPr>
        <w:tab/>
      </w:r>
      <w:r w:rsidRPr="00C80CE8">
        <w:rPr>
          <w:rFonts w:eastAsia="Times New Roman"/>
          <w:sz w:val="24"/>
          <w:szCs w:val="24"/>
        </w:rPr>
        <w:t>Умение</w:t>
      </w:r>
      <w:r w:rsidRPr="00C80CE8">
        <w:rPr>
          <w:rFonts w:eastAsia="Times New Roman"/>
          <w:sz w:val="24"/>
          <w:szCs w:val="24"/>
        </w:rPr>
        <w:tab/>
        <w:t>продуктивно</w:t>
      </w:r>
      <w:r w:rsidRPr="00C80CE8">
        <w:rPr>
          <w:rFonts w:eastAsia="Times New Roman"/>
          <w:sz w:val="24"/>
          <w:szCs w:val="24"/>
        </w:rPr>
        <w:tab/>
        <w:t>общаться</w:t>
      </w:r>
      <w:r w:rsidRPr="00C80CE8">
        <w:rPr>
          <w:rFonts w:eastAsia="Times New Roman"/>
          <w:sz w:val="24"/>
          <w:szCs w:val="24"/>
        </w:rPr>
        <w:tab/>
        <w:t>и</w:t>
      </w:r>
      <w:r w:rsidRPr="00C80CE8">
        <w:rPr>
          <w:rFonts w:eastAsia="Times New Roman"/>
          <w:sz w:val="24"/>
          <w:szCs w:val="24"/>
        </w:rPr>
        <w:tab/>
        <w:t>взаимодействовать</w:t>
      </w:r>
      <w:r w:rsidRPr="00C80CE8">
        <w:rPr>
          <w:rFonts w:eastAsia="Times New Roman"/>
          <w:sz w:val="24"/>
          <w:szCs w:val="24"/>
        </w:rPr>
        <w:tab/>
        <w:t>в</w:t>
      </w:r>
      <w:r w:rsidRPr="00C80CE8">
        <w:rPr>
          <w:sz w:val="24"/>
          <w:szCs w:val="24"/>
        </w:rPr>
        <w:tab/>
      </w:r>
      <w:r w:rsidRPr="00C80CE8">
        <w:rPr>
          <w:rFonts w:eastAsia="Times New Roman"/>
          <w:sz w:val="24"/>
          <w:szCs w:val="24"/>
        </w:rPr>
        <w:t>процессе</w:t>
      </w:r>
    </w:p>
    <w:p w:rsidR="007041D5" w:rsidRPr="00C80CE8" w:rsidRDefault="00171210" w:rsidP="005E5397">
      <w:pPr>
        <w:tabs>
          <w:tab w:val="left" w:pos="2820"/>
          <w:tab w:val="left" w:pos="4260"/>
          <w:tab w:val="left" w:pos="5520"/>
          <w:tab w:val="left" w:pos="6620"/>
          <w:tab w:val="left" w:pos="8180"/>
        </w:tabs>
        <w:jc w:val="both"/>
        <w:rPr>
          <w:sz w:val="24"/>
          <w:szCs w:val="24"/>
        </w:rPr>
      </w:pPr>
      <w:r w:rsidRPr="00C80CE8">
        <w:rPr>
          <w:rFonts w:eastAsia="Times New Roman"/>
          <w:sz w:val="24"/>
          <w:szCs w:val="24"/>
        </w:rPr>
        <w:t>совместной деятельности,</w:t>
      </w:r>
      <w:r w:rsidRPr="00C80CE8">
        <w:rPr>
          <w:rFonts w:eastAsia="Times New Roman"/>
          <w:sz w:val="24"/>
          <w:szCs w:val="24"/>
        </w:rPr>
        <w:tab/>
        <w:t>учитывать</w:t>
      </w:r>
      <w:r w:rsidRPr="00C80CE8">
        <w:rPr>
          <w:sz w:val="24"/>
          <w:szCs w:val="24"/>
        </w:rPr>
        <w:tab/>
      </w:r>
      <w:r w:rsidRPr="00C80CE8">
        <w:rPr>
          <w:rFonts w:eastAsia="Times New Roman"/>
          <w:sz w:val="24"/>
          <w:szCs w:val="24"/>
        </w:rPr>
        <w:t>позиции</w:t>
      </w:r>
      <w:r w:rsidRPr="00C80CE8">
        <w:rPr>
          <w:sz w:val="24"/>
          <w:szCs w:val="24"/>
        </w:rPr>
        <w:tab/>
      </w:r>
      <w:r w:rsidRPr="00C80CE8">
        <w:rPr>
          <w:rFonts w:eastAsia="Times New Roman"/>
          <w:sz w:val="24"/>
          <w:szCs w:val="24"/>
        </w:rPr>
        <w:t>других</w:t>
      </w:r>
      <w:r w:rsidRPr="00C80CE8">
        <w:rPr>
          <w:sz w:val="24"/>
          <w:szCs w:val="24"/>
        </w:rPr>
        <w:tab/>
      </w:r>
      <w:r w:rsidRPr="00C80CE8">
        <w:rPr>
          <w:rFonts w:eastAsia="Times New Roman"/>
          <w:sz w:val="24"/>
          <w:szCs w:val="24"/>
        </w:rPr>
        <w:t>участников</w:t>
      </w:r>
      <w:r w:rsidRPr="00C80CE8">
        <w:rPr>
          <w:sz w:val="24"/>
          <w:szCs w:val="24"/>
        </w:rPr>
        <w:tab/>
      </w:r>
      <w:r w:rsidRPr="00C80CE8">
        <w:rPr>
          <w:rFonts w:eastAsia="Times New Roman"/>
          <w:sz w:val="24"/>
          <w:szCs w:val="24"/>
        </w:rPr>
        <w:t>деятельности.</w:t>
      </w:r>
    </w:p>
    <w:p w:rsidR="007041D5" w:rsidRPr="00C80CE8" w:rsidRDefault="00171210" w:rsidP="005E5397">
      <w:pPr>
        <w:jc w:val="both"/>
        <w:rPr>
          <w:sz w:val="24"/>
          <w:szCs w:val="24"/>
        </w:rPr>
      </w:pPr>
      <w:r w:rsidRPr="00C80CE8">
        <w:rPr>
          <w:rFonts w:eastAsia="Times New Roman"/>
          <w:sz w:val="24"/>
          <w:szCs w:val="24"/>
        </w:rPr>
        <w:t>Способность действовать с учетом позиции другого, умение согласовывать свои действия.</w:t>
      </w:r>
    </w:p>
    <w:p w:rsidR="007041D5" w:rsidRPr="00C80CE8" w:rsidRDefault="007041D5" w:rsidP="005E5397">
      <w:pPr>
        <w:spacing w:line="12" w:lineRule="exact"/>
        <w:jc w:val="both"/>
        <w:rPr>
          <w:sz w:val="24"/>
          <w:szCs w:val="24"/>
        </w:rPr>
      </w:pPr>
    </w:p>
    <w:p w:rsidR="007041D5" w:rsidRPr="00C80CE8" w:rsidRDefault="00171210" w:rsidP="005E5397">
      <w:pPr>
        <w:spacing w:line="237" w:lineRule="auto"/>
        <w:jc w:val="both"/>
        <w:rPr>
          <w:sz w:val="24"/>
          <w:szCs w:val="24"/>
        </w:rPr>
      </w:pPr>
      <w:r w:rsidRPr="00C80CE8">
        <w:rPr>
          <w:rFonts w:eastAsia="Times New Roman"/>
          <w:sz w:val="24"/>
          <w:szCs w:val="24"/>
        </w:rPr>
        <w:t xml:space="preserve">Следование морально- этическим нормам и психологическим принципам общения </w:t>
      </w:r>
      <w:proofErr w:type="spellStart"/>
      <w:r w:rsidRPr="00C80CE8">
        <w:rPr>
          <w:rFonts w:eastAsia="Times New Roman"/>
          <w:sz w:val="24"/>
          <w:szCs w:val="24"/>
        </w:rPr>
        <w:t>исотрудничества</w:t>
      </w:r>
      <w:proofErr w:type="spellEnd"/>
      <w:r w:rsidRPr="00C80CE8">
        <w:rPr>
          <w:rFonts w:eastAsia="Times New Roman"/>
          <w:sz w:val="24"/>
          <w:szCs w:val="24"/>
        </w:rPr>
        <w:t xml:space="preserve">. Участие в диалоге; умение слушать и понимать других, высказывать свою точку зрения на события, поступки. Умение распознавать </w:t>
      </w:r>
      <w:proofErr w:type="spellStart"/>
      <w:r w:rsidRPr="00C80CE8">
        <w:rPr>
          <w:rFonts w:eastAsia="Times New Roman"/>
          <w:sz w:val="24"/>
          <w:szCs w:val="24"/>
        </w:rPr>
        <w:t>конфликтогенные</w:t>
      </w:r>
      <w:proofErr w:type="spellEnd"/>
      <w:r w:rsidRPr="00C80CE8">
        <w:rPr>
          <w:rFonts w:eastAsia="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041D5" w:rsidRPr="00C80CE8" w:rsidRDefault="007041D5" w:rsidP="005E5397">
      <w:pPr>
        <w:spacing w:line="271"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7620"/>
        <w:gridCol w:w="30"/>
      </w:tblGrid>
      <w:tr w:rsidR="006322C0" w:rsidRPr="00C80CE8" w:rsidTr="006322C0">
        <w:trPr>
          <w:trHeight w:val="276"/>
        </w:trPr>
        <w:tc>
          <w:tcPr>
            <w:tcW w:w="1860" w:type="dxa"/>
            <w:tcBorders>
              <w:top w:val="single" w:sz="8" w:space="0" w:color="auto"/>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val="restart"/>
            <w:tcBorders>
              <w:top w:val="single" w:sz="8" w:space="0" w:color="auto"/>
              <w:right w:val="single" w:sz="8" w:space="0" w:color="auto"/>
            </w:tcBorders>
            <w:vAlign w:val="bottom"/>
          </w:tcPr>
          <w:p w:rsidR="006322C0" w:rsidRPr="00C80CE8" w:rsidRDefault="006322C0" w:rsidP="005E5397">
            <w:pPr>
              <w:ind w:right="20"/>
              <w:jc w:val="both"/>
              <w:rPr>
                <w:sz w:val="24"/>
                <w:szCs w:val="24"/>
              </w:rPr>
            </w:pPr>
            <w:r w:rsidRPr="00C80CE8">
              <w:rPr>
                <w:rFonts w:eastAsia="Times New Roman"/>
                <w:sz w:val="24"/>
                <w:szCs w:val="24"/>
              </w:rPr>
              <w:t>- Обеспечение конструктивного взаимодействия, рефлексивное</w:t>
            </w:r>
          </w:p>
          <w:p w:rsidR="006322C0" w:rsidRPr="00C80CE8" w:rsidRDefault="006322C0" w:rsidP="005E5397">
            <w:pPr>
              <w:ind w:right="20"/>
              <w:jc w:val="both"/>
              <w:rPr>
                <w:sz w:val="24"/>
                <w:szCs w:val="24"/>
              </w:rPr>
            </w:pPr>
            <w:proofErr w:type="gramStart"/>
            <w:r w:rsidRPr="00C80CE8">
              <w:rPr>
                <w:rFonts w:eastAsia="Times New Roman"/>
                <w:sz w:val="24"/>
                <w:szCs w:val="24"/>
              </w:rPr>
              <w:t>слушание,  ясная</w:t>
            </w:r>
            <w:proofErr w:type="gramEnd"/>
            <w:r w:rsidRPr="00C80CE8">
              <w:rPr>
                <w:rFonts w:eastAsia="Times New Roman"/>
                <w:sz w:val="24"/>
                <w:szCs w:val="24"/>
              </w:rPr>
              <w:t xml:space="preserve">  и  точная  передача  собственной  точки  зрения  и</w:t>
            </w:r>
          </w:p>
          <w:p w:rsidR="006322C0" w:rsidRPr="00C80CE8" w:rsidRDefault="006322C0" w:rsidP="005E5397">
            <w:pPr>
              <w:jc w:val="both"/>
              <w:rPr>
                <w:sz w:val="24"/>
                <w:szCs w:val="24"/>
              </w:rPr>
            </w:pPr>
            <w:proofErr w:type="gramStart"/>
            <w:r w:rsidRPr="00C80CE8">
              <w:rPr>
                <w:rFonts w:eastAsia="Times New Roman"/>
                <w:sz w:val="24"/>
                <w:szCs w:val="24"/>
              </w:rPr>
              <w:t>позиции,  установление</w:t>
            </w:r>
            <w:proofErr w:type="gramEnd"/>
            <w:r w:rsidRPr="00C80CE8">
              <w:rPr>
                <w:rFonts w:eastAsia="Times New Roman"/>
                <w:sz w:val="24"/>
                <w:szCs w:val="24"/>
              </w:rPr>
              <w:t xml:space="preserve">  и  соблюдение  правил  и  порядка  ведения</w:t>
            </w:r>
          </w:p>
          <w:p w:rsidR="006322C0" w:rsidRPr="00C80CE8" w:rsidRDefault="006322C0" w:rsidP="005E5397">
            <w:pPr>
              <w:ind w:right="20"/>
              <w:jc w:val="both"/>
              <w:rPr>
                <w:sz w:val="24"/>
                <w:szCs w:val="24"/>
              </w:rPr>
            </w:pPr>
            <w:r w:rsidRPr="00C80CE8">
              <w:rPr>
                <w:rFonts w:eastAsia="Times New Roman"/>
                <w:sz w:val="24"/>
                <w:szCs w:val="24"/>
              </w:rPr>
              <w:t>переговоров, анализ и критическая оценка действий конфликтующих</w:t>
            </w:r>
          </w:p>
          <w:p w:rsidR="006322C0" w:rsidRPr="00C80CE8" w:rsidRDefault="006322C0" w:rsidP="005E5397">
            <w:pPr>
              <w:ind w:left="100"/>
              <w:jc w:val="both"/>
              <w:rPr>
                <w:sz w:val="24"/>
                <w:szCs w:val="24"/>
              </w:rPr>
            </w:pPr>
            <w:r w:rsidRPr="00C80CE8">
              <w:rPr>
                <w:rFonts w:eastAsia="Times New Roman"/>
                <w:sz w:val="24"/>
                <w:szCs w:val="24"/>
              </w:rPr>
              <w:t>сторон, принятие взвешенных и ответственных решений</w:t>
            </w:r>
          </w:p>
          <w:p w:rsidR="006322C0" w:rsidRPr="00C80CE8" w:rsidRDefault="006322C0" w:rsidP="005E5397">
            <w:pPr>
              <w:ind w:right="2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Умение  учитывать</w:t>
            </w:r>
            <w:proofErr w:type="gramEnd"/>
            <w:r w:rsidRPr="00C80CE8">
              <w:rPr>
                <w:rFonts w:eastAsia="Times New Roman"/>
                <w:sz w:val="24"/>
                <w:szCs w:val="24"/>
              </w:rPr>
              <w:t xml:space="preserve">  позиции  собеседников  и  согласовывать</w:t>
            </w:r>
          </w:p>
          <w:p w:rsidR="006322C0" w:rsidRPr="00C80CE8" w:rsidRDefault="006322C0" w:rsidP="005E5397">
            <w:pPr>
              <w:ind w:left="100"/>
              <w:jc w:val="both"/>
              <w:rPr>
                <w:sz w:val="24"/>
                <w:szCs w:val="24"/>
              </w:rPr>
            </w:pPr>
            <w:r w:rsidRPr="00C80CE8">
              <w:rPr>
                <w:rFonts w:eastAsia="Times New Roman"/>
                <w:sz w:val="24"/>
                <w:szCs w:val="24"/>
              </w:rPr>
              <w:t>действия</w:t>
            </w:r>
          </w:p>
          <w:p w:rsidR="006322C0" w:rsidRPr="00C80CE8" w:rsidRDefault="006322C0" w:rsidP="005E5397">
            <w:pPr>
              <w:jc w:val="both"/>
              <w:rPr>
                <w:sz w:val="24"/>
                <w:szCs w:val="24"/>
              </w:rPr>
            </w:pPr>
            <w:r w:rsidRPr="00C80CE8">
              <w:rPr>
                <w:rFonts w:eastAsia="Times New Roman"/>
                <w:sz w:val="24"/>
                <w:szCs w:val="24"/>
              </w:rPr>
              <w:t>- Способность управлять собственными эмоциями, готовность к</w:t>
            </w:r>
          </w:p>
          <w:p w:rsidR="006322C0" w:rsidRPr="00C80CE8" w:rsidRDefault="006322C0" w:rsidP="005E5397">
            <w:pPr>
              <w:jc w:val="both"/>
              <w:rPr>
                <w:sz w:val="24"/>
                <w:szCs w:val="24"/>
              </w:rPr>
            </w:pPr>
            <w:r w:rsidRPr="00C80CE8">
              <w:rPr>
                <w:rFonts w:eastAsia="Times New Roman"/>
                <w:sz w:val="24"/>
                <w:szCs w:val="24"/>
              </w:rPr>
              <w:t>эмпатии, рефлексия; построение взаимодействия на общечеловеческих,</w:t>
            </w:r>
          </w:p>
          <w:p w:rsidR="006322C0" w:rsidRPr="00C80CE8" w:rsidRDefault="006322C0" w:rsidP="005E5397">
            <w:pPr>
              <w:ind w:left="100"/>
              <w:jc w:val="both"/>
              <w:rPr>
                <w:sz w:val="24"/>
                <w:szCs w:val="24"/>
              </w:rPr>
            </w:pPr>
            <w:r w:rsidRPr="00C80CE8">
              <w:rPr>
                <w:rFonts w:eastAsia="Times New Roman"/>
                <w:sz w:val="24"/>
                <w:szCs w:val="24"/>
              </w:rPr>
              <w:t>гуманистических ценностях</w:t>
            </w:r>
          </w:p>
          <w:p w:rsidR="006322C0" w:rsidRPr="00C80CE8" w:rsidRDefault="006322C0" w:rsidP="005E5397">
            <w:pPr>
              <w:jc w:val="both"/>
              <w:rPr>
                <w:sz w:val="24"/>
                <w:szCs w:val="24"/>
              </w:rPr>
            </w:pPr>
            <w:r w:rsidRPr="00C80CE8">
              <w:rPr>
                <w:rFonts w:eastAsia="Times New Roman"/>
                <w:sz w:val="24"/>
                <w:szCs w:val="24"/>
              </w:rPr>
              <w:t xml:space="preserve">-   Умение   распознавать   </w:t>
            </w:r>
            <w:proofErr w:type="spellStart"/>
            <w:r w:rsidRPr="00C80CE8">
              <w:rPr>
                <w:rFonts w:eastAsia="Times New Roman"/>
                <w:sz w:val="24"/>
                <w:szCs w:val="24"/>
              </w:rPr>
              <w:t>конфликтогенные</w:t>
            </w:r>
            <w:proofErr w:type="spellEnd"/>
            <w:r w:rsidRPr="00C80CE8">
              <w:rPr>
                <w:rFonts w:eastAsia="Times New Roman"/>
                <w:sz w:val="24"/>
                <w:szCs w:val="24"/>
              </w:rPr>
              <w:t xml:space="preserve">   ситуации    и</w:t>
            </w:r>
          </w:p>
          <w:p w:rsidR="006322C0" w:rsidRPr="00C80CE8" w:rsidRDefault="006322C0" w:rsidP="005E5397">
            <w:pPr>
              <w:jc w:val="both"/>
              <w:rPr>
                <w:sz w:val="24"/>
                <w:szCs w:val="24"/>
              </w:rPr>
            </w:pPr>
            <w:r w:rsidRPr="00C80CE8">
              <w:rPr>
                <w:rFonts w:eastAsia="Times New Roman"/>
                <w:sz w:val="24"/>
                <w:szCs w:val="24"/>
              </w:rPr>
              <w:lastRenderedPageBreak/>
              <w:t>предотвращать конфликты до их активной фазы, выстраивать деловую</w:t>
            </w: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vMerge w:val="restart"/>
            <w:tcBorders>
              <w:left w:val="single" w:sz="8" w:space="0" w:color="auto"/>
              <w:right w:val="single" w:sz="8" w:space="0" w:color="auto"/>
            </w:tcBorders>
            <w:vAlign w:val="bottom"/>
          </w:tcPr>
          <w:p w:rsidR="006322C0" w:rsidRPr="00C80CE8" w:rsidRDefault="006322C0" w:rsidP="005E5397">
            <w:pPr>
              <w:ind w:left="460"/>
              <w:jc w:val="both"/>
              <w:rPr>
                <w:sz w:val="24"/>
                <w:szCs w:val="24"/>
              </w:rPr>
            </w:pPr>
            <w:r w:rsidRPr="00C80CE8">
              <w:rPr>
                <w:rFonts w:eastAsia="Times New Roman"/>
                <w:sz w:val="24"/>
                <w:szCs w:val="24"/>
              </w:rPr>
              <w:t>Высокий</w:t>
            </w: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137"/>
        </w:trPr>
        <w:tc>
          <w:tcPr>
            <w:tcW w:w="1860" w:type="dxa"/>
            <w:vMerge/>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139"/>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84"/>
        </w:trPr>
        <w:tc>
          <w:tcPr>
            <w:tcW w:w="1860" w:type="dxa"/>
            <w:tcBorders>
              <w:left w:val="single" w:sz="8" w:space="0" w:color="auto"/>
              <w:bottom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bottom w:val="single" w:sz="8" w:space="0" w:color="auto"/>
              <w:right w:val="single" w:sz="8" w:space="0" w:color="auto"/>
            </w:tcBorders>
            <w:vAlign w:val="bottom"/>
          </w:tcPr>
          <w:p w:rsidR="006322C0" w:rsidRPr="00C80CE8" w:rsidRDefault="006322C0" w:rsidP="005E5397">
            <w:pPr>
              <w:jc w:val="both"/>
              <w:rPr>
                <w:sz w:val="24"/>
                <w:szCs w:val="24"/>
              </w:rPr>
            </w:pPr>
          </w:p>
        </w:tc>
        <w:tc>
          <w:tcPr>
            <w:tcW w:w="30" w:type="dxa"/>
            <w:vAlign w:val="bottom"/>
          </w:tcPr>
          <w:p w:rsidR="006322C0" w:rsidRPr="00C80CE8" w:rsidRDefault="006322C0" w:rsidP="005E5397">
            <w:pPr>
              <w:jc w:val="both"/>
              <w:rPr>
                <w:sz w:val="24"/>
                <w:szCs w:val="24"/>
              </w:rPr>
            </w:pPr>
          </w:p>
        </w:tc>
      </w:tr>
    </w:tbl>
    <w:p w:rsidR="007041D5" w:rsidRPr="00C80CE8" w:rsidRDefault="00171210" w:rsidP="008C2445">
      <w:pPr>
        <w:spacing w:line="20" w:lineRule="exact"/>
        <w:jc w:val="both"/>
        <w:rPr>
          <w:sz w:val="24"/>
          <w:szCs w:val="24"/>
        </w:rPr>
      </w:pPr>
      <w:r w:rsidRPr="00C80CE8">
        <w:rPr>
          <w:noProof/>
          <w:sz w:val="24"/>
          <w:szCs w:val="24"/>
        </w:rPr>
        <mc:AlternateContent>
          <mc:Choice Requires="wps">
            <w:drawing>
              <wp:anchor distT="0" distB="0" distL="114300" distR="114300" simplePos="0" relativeHeight="251750400" behindDoc="1" locked="0" layoutInCell="0" allowOverlap="1">
                <wp:simplePos x="0" y="0"/>
                <wp:positionH relativeFrom="column">
                  <wp:posOffset>6002655</wp:posOffset>
                </wp:positionH>
                <wp:positionV relativeFrom="paragraph">
                  <wp:posOffset>-8890</wp:posOffset>
                </wp:positionV>
                <wp:extent cx="12700" cy="12065"/>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25C252E" id="Shape 213" o:spid="_x0000_s1026" style="position:absolute;margin-left:472.65pt;margin-top:-.7pt;width:1pt;height:.9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" o:allowincell="f" fillcolor="black" stroked="f"/>
            </w:pict>
          </mc:Fallback>
        </mc:AlternateContent>
      </w:r>
    </w:p>
    <w:p w:rsidR="007041D5" w:rsidRPr="00C80CE8" w:rsidRDefault="00171210" w:rsidP="005E5397">
      <w:pPr>
        <w:spacing w:line="192" w:lineRule="exact"/>
        <w:jc w:val="both"/>
        <w:rPr>
          <w:sz w:val="24"/>
          <w:szCs w:val="24"/>
        </w:rPr>
      </w:pPr>
      <w:r w:rsidRPr="00C80CE8">
        <w:rPr>
          <w:noProof/>
          <w:sz w:val="24"/>
          <w:szCs w:val="24"/>
        </w:rPr>
        <mc:AlternateContent>
          <mc:Choice Requires="wps">
            <w:drawing>
              <wp:anchor distT="0" distB="0" distL="114300" distR="114300" simplePos="0" relativeHeight="251752448" behindDoc="1" locked="0" layoutInCell="0" allowOverlap="1">
                <wp:simplePos x="0" y="0"/>
                <wp:positionH relativeFrom="page">
                  <wp:posOffset>897890</wp:posOffset>
                </wp:positionH>
                <wp:positionV relativeFrom="page">
                  <wp:posOffset>721995</wp:posOffset>
                </wp:positionV>
                <wp:extent cx="6015990"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960A06" id="Shape 214"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70.7pt,56.85pt" to="544.4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54496" behindDoc="1" locked="0" layoutInCell="0" allowOverlap="1">
                <wp:simplePos x="0" y="0"/>
                <wp:positionH relativeFrom="page">
                  <wp:posOffset>900430</wp:posOffset>
                </wp:positionH>
                <wp:positionV relativeFrom="page">
                  <wp:posOffset>718820</wp:posOffset>
                </wp:positionV>
                <wp:extent cx="0" cy="475869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58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7AC92E" id="Shape 215" o:spid="_x0000_s1026" style="position:absolute;z-index:-251561984;visibility:visible;mso-wrap-style:square;mso-wrap-distance-left:9pt;mso-wrap-distance-top:0;mso-wrap-distance-right:9pt;mso-wrap-distance-bottom:0;mso-position-horizontal:absolute;mso-position-horizontal-relative:page;mso-position-vertical:absolute;mso-position-vertical-relative:page" from="70.9pt,56.6pt" to="70.9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56544" behindDoc="1" locked="0" layoutInCell="0" allowOverlap="1">
                <wp:simplePos x="0" y="0"/>
                <wp:positionH relativeFrom="page">
                  <wp:posOffset>2071370</wp:posOffset>
                </wp:positionH>
                <wp:positionV relativeFrom="page">
                  <wp:posOffset>718820</wp:posOffset>
                </wp:positionV>
                <wp:extent cx="0" cy="475869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58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33DEAF" id="Shape 216"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163.1pt,56.6pt" to="163.1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60640" behindDoc="1" locked="0" layoutInCell="0" allowOverlap="1">
                <wp:simplePos x="0" y="0"/>
                <wp:positionH relativeFrom="page">
                  <wp:posOffset>6910705</wp:posOffset>
                </wp:positionH>
                <wp:positionV relativeFrom="page">
                  <wp:posOffset>718820</wp:posOffset>
                </wp:positionV>
                <wp:extent cx="0" cy="475869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58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9D84E7" id="Shape 218" o:spid="_x0000_s1026" style="position:absolute;z-index:-251555840;visibility:visible;mso-wrap-style:square;mso-wrap-distance-left:9pt;mso-wrap-distance-top:0;mso-wrap-distance-right:9pt;mso-wrap-distance-bottom:0;mso-position-horizontal:absolute;mso-position-horizontal-relative:page;mso-position-vertical:absolute;mso-position-vertical-relative:page" from="544.15pt,56.6pt" to="544.15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" o:allowincell="f" filled="t" strokeweight=".16931mm">
                <v:stroke joinstyle="miter"/>
                <o:lock v:ext="edit" shapetype="f"/>
                <w10:wrap anchorx="page" anchory="page"/>
              </v:line>
            </w:pict>
          </mc:Fallback>
        </mc:AlternateContent>
      </w:r>
    </w:p>
    <w:tbl>
      <w:tblPr>
        <w:tblW w:w="9451" w:type="dxa"/>
        <w:tblLayout w:type="fixed"/>
        <w:tblCellMar>
          <w:left w:w="0" w:type="dxa"/>
          <w:right w:w="0" w:type="dxa"/>
        </w:tblCellMar>
        <w:tblLook w:val="04A0" w:firstRow="1" w:lastRow="0" w:firstColumn="1" w:lastColumn="0" w:noHBand="0" w:noVBand="1"/>
      </w:tblPr>
      <w:tblGrid>
        <w:gridCol w:w="2005"/>
        <w:gridCol w:w="7446"/>
      </w:tblGrid>
      <w:tr w:rsidR="007041D5" w:rsidRPr="00C80CE8" w:rsidTr="006322C0">
        <w:trPr>
          <w:trHeight w:val="233"/>
        </w:trPr>
        <w:tc>
          <w:tcPr>
            <w:tcW w:w="2005" w:type="dxa"/>
            <w:tcBorders>
              <w:bottom w:val="single" w:sz="8" w:space="0" w:color="auto"/>
            </w:tcBorders>
            <w:vAlign w:val="bottom"/>
          </w:tcPr>
          <w:p w:rsidR="007041D5" w:rsidRPr="00C80CE8" w:rsidRDefault="007041D5" w:rsidP="005E5397">
            <w:pPr>
              <w:jc w:val="both"/>
              <w:rPr>
                <w:sz w:val="24"/>
                <w:szCs w:val="24"/>
              </w:rPr>
            </w:pPr>
          </w:p>
        </w:tc>
        <w:tc>
          <w:tcPr>
            <w:tcW w:w="7446" w:type="dxa"/>
            <w:tcBorders>
              <w:bottom w:val="single" w:sz="8" w:space="0" w:color="auto"/>
            </w:tcBorders>
            <w:vAlign w:val="bottom"/>
          </w:tcPr>
          <w:p w:rsidR="007041D5" w:rsidRPr="00C80CE8" w:rsidRDefault="00171210" w:rsidP="005E5397">
            <w:pPr>
              <w:ind w:left="280"/>
              <w:jc w:val="both"/>
              <w:rPr>
                <w:sz w:val="24"/>
                <w:szCs w:val="24"/>
              </w:rPr>
            </w:pPr>
            <w:r w:rsidRPr="00C80CE8">
              <w:rPr>
                <w:rFonts w:eastAsia="Times New Roman"/>
                <w:sz w:val="24"/>
                <w:szCs w:val="24"/>
              </w:rPr>
              <w:t>и образовательную коммуникацию</w:t>
            </w:r>
          </w:p>
        </w:tc>
      </w:tr>
      <w:tr w:rsidR="007041D5" w:rsidRPr="00C80CE8" w:rsidTr="006322C0">
        <w:trPr>
          <w:trHeight w:val="217"/>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spacing w:line="260" w:lineRule="exact"/>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Желание  к</w:t>
            </w:r>
            <w:proofErr w:type="gramEnd"/>
            <w:r w:rsidRPr="00C80CE8">
              <w:rPr>
                <w:rFonts w:eastAsia="Times New Roman"/>
                <w:sz w:val="24"/>
                <w:szCs w:val="24"/>
              </w:rPr>
              <w:t xml:space="preserve">  конструктивному  взаимодействию,  поиск  путей</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передачи собственных мыслей и позиций, нарушение правил и порядка</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 xml:space="preserve">ведения   </w:t>
            </w:r>
            <w:proofErr w:type="gramStart"/>
            <w:r w:rsidRPr="00C80CE8">
              <w:rPr>
                <w:rFonts w:eastAsia="Times New Roman"/>
                <w:sz w:val="24"/>
                <w:szCs w:val="24"/>
              </w:rPr>
              <w:t xml:space="preserve">переговоров,   </w:t>
            </w:r>
            <w:proofErr w:type="gramEnd"/>
            <w:r w:rsidRPr="00C80CE8">
              <w:rPr>
                <w:rFonts w:eastAsia="Times New Roman"/>
                <w:sz w:val="24"/>
                <w:szCs w:val="24"/>
              </w:rPr>
              <w:t>отсутствие   критической   оценки   действий</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proofErr w:type="gramStart"/>
            <w:r w:rsidRPr="00C80CE8">
              <w:rPr>
                <w:rFonts w:eastAsia="Times New Roman"/>
                <w:sz w:val="24"/>
                <w:szCs w:val="24"/>
              </w:rPr>
              <w:t>конфликтующих  сторон</w:t>
            </w:r>
            <w:proofErr w:type="gramEnd"/>
            <w:r w:rsidRPr="00C80CE8">
              <w:rPr>
                <w:rFonts w:eastAsia="Times New Roman"/>
                <w:sz w:val="24"/>
                <w:szCs w:val="24"/>
              </w:rPr>
              <w:t>,   неспособность  принятия   взвешенных  и</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ответственных решений</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jc w:val="both"/>
              <w:rPr>
                <w:sz w:val="24"/>
                <w:szCs w:val="24"/>
              </w:rPr>
            </w:pPr>
            <w:r w:rsidRPr="00C80CE8">
              <w:rPr>
                <w:rFonts w:eastAsia="Times New Roman"/>
                <w:sz w:val="24"/>
                <w:szCs w:val="24"/>
              </w:rPr>
              <w:t>- Нежелание учитывать позиции собеседников и согласовывать</w:t>
            </w:r>
          </w:p>
        </w:tc>
      </w:tr>
      <w:tr w:rsidR="007041D5" w:rsidRPr="00C80CE8" w:rsidTr="006322C0">
        <w:trPr>
          <w:trHeight w:val="229"/>
        </w:trPr>
        <w:tc>
          <w:tcPr>
            <w:tcW w:w="2005" w:type="dxa"/>
            <w:vAlign w:val="bottom"/>
          </w:tcPr>
          <w:p w:rsidR="007041D5" w:rsidRPr="00C80CE8" w:rsidRDefault="00171210" w:rsidP="005E5397">
            <w:pPr>
              <w:ind w:left="140"/>
              <w:jc w:val="both"/>
              <w:rPr>
                <w:sz w:val="24"/>
                <w:szCs w:val="24"/>
              </w:rPr>
            </w:pPr>
            <w:r w:rsidRPr="00C80CE8">
              <w:rPr>
                <w:rFonts w:eastAsia="Times New Roman"/>
                <w:sz w:val="24"/>
                <w:szCs w:val="24"/>
              </w:rPr>
              <w:t>Средний</w:t>
            </w:r>
          </w:p>
        </w:tc>
        <w:tc>
          <w:tcPr>
            <w:tcW w:w="7446" w:type="dxa"/>
            <w:vAlign w:val="bottom"/>
          </w:tcPr>
          <w:p w:rsidR="007041D5" w:rsidRPr="00C80CE8" w:rsidRDefault="00171210" w:rsidP="005E5397">
            <w:pPr>
              <w:ind w:left="280"/>
              <w:jc w:val="both"/>
              <w:rPr>
                <w:sz w:val="24"/>
                <w:szCs w:val="24"/>
              </w:rPr>
            </w:pPr>
            <w:proofErr w:type="gramStart"/>
            <w:r w:rsidRPr="00C80CE8">
              <w:rPr>
                <w:rFonts w:eastAsia="Times New Roman"/>
                <w:sz w:val="24"/>
                <w:szCs w:val="24"/>
              </w:rPr>
              <w:t>действия,  предпринимаются</w:t>
            </w:r>
            <w:proofErr w:type="gramEnd"/>
            <w:r w:rsidRPr="00C80CE8">
              <w:rPr>
                <w:rFonts w:eastAsia="Times New Roman"/>
                <w:sz w:val="24"/>
                <w:szCs w:val="24"/>
              </w:rPr>
              <w:t xml:space="preserve">  отдельные  попытки  для  продуктивного</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общения</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jc w:val="both"/>
              <w:rPr>
                <w:sz w:val="24"/>
                <w:szCs w:val="24"/>
              </w:rPr>
            </w:pPr>
            <w:r w:rsidRPr="00C80CE8">
              <w:rPr>
                <w:rFonts w:eastAsia="Times New Roman"/>
                <w:sz w:val="24"/>
                <w:szCs w:val="24"/>
              </w:rPr>
              <w:t>- Сложности в управлении собственными эмоциями, отсутствие</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гибкости в принятии решений</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jc w:val="both"/>
              <w:rPr>
                <w:sz w:val="24"/>
                <w:szCs w:val="24"/>
              </w:rPr>
            </w:pPr>
            <w:r w:rsidRPr="00C80CE8">
              <w:rPr>
                <w:rFonts w:eastAsia="Times New Roman"/>
                <w:sz w:val="24"/>
                <w:szCs w:val="24"/>
              </w:rPr>
              <w:t>-   Стремление</w:t>
            </w:r>
            <w:proofErr w:type="gramStart"/>
            <w:r w:rsidRPr="00C80CE8">
              <w:rPr>
                <w:rFonts w:eastAsia="Times New Roman"/>
                <w:sz w:val="24"/>
                <w:szCs w:val="24"/>
              </w:rPr>
              <w:t xml:space="preserve">   (</w:t>
            </w:r>
            <w:proofErr w:type="gramEnd"/>
            <w:r w:rsidRPr="00C80CE8">
              <w:rPr>
                <w:rFonts w:eastAsia="Times New Roman"/>
                <w:sz w:val="24"/>
                <w:szCs w:val="24"/>
              </w:rPr>
              <w:t>но   не   всегда   результативное)   проявить</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proofErr w:type="gramStart"/>
            <w:r w:rsidRPr="00C80CE8">
              <w:rPr>
                <w:rFonts w:eastAsia="Times New Roman"/>
                <w:sz w:val="24"/>
                <w:szCs w:val="24"/>
              </w:rPr>
              <w:t>самостоятельность,  неумение</w:t>
            </w:r>
            <w:proofErr w:type="gramEnd"/>
            <w:r w:rsidRPr="00C80CE8">
              <w:rPr>
                <w:rFonts w:eastAsia="Times New Roman"/>
                <w:sz w:val="24"/>
                <w:szCs w:val="24"/>
              </w:rPr>
              <w:t xml:space="preserve">  корректно  убеждать  сверстников  и</w:t>
            </w:r>
          </w:p>
        </w:tc>
      </w:tr>
      <w:tr w:rsidR="007041D5" w:rsidRPr="00C80CE8" w:rsidTr="006322C0">
        <w:trPr>
          <w:trHeight w:val="233"/>
        </w:trPr>
        <w:tc>
          <w:tcPr>
            <w:tcW w:w="2005" w:type="dxa"/>
            <w:tcBorders>
              <w:bottom w:val="single" w:sz="8" w:space="0" w:color="auto"/>
            </w:tcBorders>
            <w:vAlign w:val="bottom"/>
          </w:tcPr>
          <w:p w:rsidR="007041D5" w:rsidRPr="00C80CE8" w:rsidRDefault="007041D5" w:rsidP="005E5397">
            <w:pPr>
              <w:jc w:val="both"/>
              <w:rPr>
                <w:sz w:val="24"/>
                <w:szCs w:val="24"/>
              </w:rPr>
            </w:pPr>
          </w:p>
        </w:tc>
        <w:tc>
          <w:tcPr>
            <w:tcW w:w="7446" w:type="dxa"/>
            <w:tcBorders>
              <w:bottom w:val="single" w:sz="8" w:space="0" w:color="auto"/>
            </w:tcBorders>
            <w:vAlign w:val="bottom"/>
          </w:tcPr>
          <w:p w:rsidR="007041D5" w:rsidRPr="00C80CE8" w:rsidRDefault="00171210" w:rsidP="005E5397">
            <w:pPr>
              <w:ind w:left="280"/>
              <w:jc w:val="both"/>
              <w:rPr>
                <w:sz w:val="24"/>
                <w:szCs w:val="24"/>
              </w:rPr>
            </w:pPr>
            <w:r w:rsidRPr="00C80CE8">
              <w:rPr>
                <w:rFonts w:eastAsia="Times New Roman"/>
                <w:sz w:val="24"/>
                <w:szCs w:val="24"/>
              </w:rPr>
              <w:t>взрослых в своей правоте</w:t>
            </w:r>
          </w:p>
        </w:tc>
      </w:tr>
      <w:tr w:rsidR="007041D5" w:rsidRPr="00C80CE8" w:rsidTr="006322C0">
        <w:trPr>
          <w:trHeight w:val="217"/>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spacing w:line="260" w:lineRule="exact"/>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Конфликтность,  уход</w:t>
            </w:r>
            <w:proofErr w:type="gramEnd"/>
            <w:r w:rsidRPr="00C80CE8">
              <w:rPr>
                <w:rFonts w:eastAsia="Times New Roman"/>
                <w:sz w:val="24"/>
                <w:szCs w:val="24"/>
              </w:rPr>
              <w:t xml:space="preserve">  от  переговоров  и  сотрудничества,</w:t>
            </w:r>
          </w:p>
        </w:tc>
      </w:tr>
      <w:tr w:rsidR="007041D5" w:rsidRPr="00C80CE8" w:rsidTr="006322C0">
        <w:trPr>
          <w:trHeight w:val="230"/>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proofErr w:type="gramStart"/>
            <w:r w:rsidRPr="00C80CE8">
              <w:rPr>
                <w:rFonts w:eastAsia="Times New Roman"/>
                <w:sz w:val="24"/>
                <w:szCs w:val="24"/>
              </w:rPr>
              <w:t>неумение  слушать</w:t>
            </w:r>
            <w:proofErr w:type="gramEnd"/>
            <w:r w:rsidRPr="00C80CE8">
              <w:rPr>
                <w:rFonts w:eastAsia="Times New Roman"/>
                <w:sz w:val="24"/>
                <w:szCs w:val="24"/>
              </w:rPr>
              <w:t xml:space="preserve">  собеседника,  искаженная  передача  собственных</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proofErr w:type="gramStart"/>
            <w:r w:rsidRPr="00C80CE8">
              <w:rPr>
                <w:rFonts w:eastAsia="Times New Roman"/>
                <w:sz w:val="24"/>
                <w:szCs w:val="24"/>
              </w:rPr>
              <w:t>мыслей  и</w:t>
            </w:r>
            <w:proofErr w:type="gramEnd"/>
            <w:r w:rsidRPr="00C80CE8">
              <w:rPr>
                <w:rFonts w:eastAsia="Times New Roman"/>
                <w:sz w:val="24"/>
                <w:szCs w:val="24"/>
              </w:rPr>
              <w:t xml:space="preserve">  позиций,  несформированная  аналитическая  деятельность,</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 xml:space="preserve">неумение   воспринимать   конструктивную   </w:t>
            </w:r>
            <w:proofErr w:type="gramStart"/>
            <w:r w:rsidRPr="00C80CE8">
              <w:rPr>
                <w:rFonts w:eastAsia="Times New Roman"/>
                <w:sz w:val="24"/>
                <w:szCs w:val="24"/>
              </w:rPr>
              <w:t xml:space="preserve">критику,   </w:t>
            </w:r>
            <w:proofErr w:type="gramEnd"/>
            <w:r w:rsidRPr="00C80CE8">
              <w:rPr>
                <w:rFonts w:eastAsia="Times New Roman"/>
                <w:sz w:val="24"/>
                <w:szCs w:val="24"/>
              </w:rPr>
              <w:t>навязывание</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безответственных решений</w:t>
            </w:r>
          </w:p>
        </w:tc>
      </w:tr>
      <w:tr w:rsidR="007041D5" w:rsidRPr="00C80CE8" w:rsidTr="006322C0">
        <w:trPr>
          <w:trHeight w:val="229"/>
        </w:trPr>
        <w:tc>
          <w:tcPr>
            <w:tcW w:w="2005" w:type="dxa"/>
            <w:vAlign w:val="bottom"/>
          </w:tcPr>
          <w:p w:rsidR="007041D5" w:rsidRPr="00C80CE8" w:rsidRDefault="007041D5" w:rsidP="005E5397">
            <w:pPr>
              <w:jc w:val="both"/>
              <w:rPr>
                <w:sz w:val="24"/>
                <w:szCs w:val="24"/>
              </w:rPr>
            </w:pPr>
          </w:p>
        </w:tc>
        <w:tc>
          <w:tcPr>
            <w:tcW w:w="7446" w:type="dxa"/>
            <w:vAlign w:val="bottom"/>
          </w:tcPr>
          <w:p w:rsidR="007041D5" w:rsidRPr="00C80CE8" w:rsidRDefault="00171210" w:rsidP="005E5397">
            <w:pPr>
              <w:jc w:val="both"/>
              <w:rPr>
                <w:sz w:val="24"/>
                <w:szCs w:val="24"/>
              </w:rPr>
            </w:pPr>
            <w:r w:rsidRPr="00C80CE8">
              <w:rPr>
                <w:rFonts w:eastAsia="Times New Roman"/>
                <w:sz w:val="24"/>
                <w:szCs w:val="24"/>
              </w:rPr>
              <w:t xml:space="preserve">-    Проявление    отрицательной </w:t>
            </w:r>
            <w:proofErr w:type="gramStart"/>
            <w:r w:rsidRPr="00C80CE8">
              <w:rPr>
                <w:rFonts w:eastAsia="Times New Roman"/>
                <w:sz w:val="24"/>
                <w:szCs w:val="24"/>
              </w:rPr>
              <w:t xml:space="preserve">   «</w:t>
            </w:r>
            <w:proofErr w:type="gramEnd"/>
            <w:r w:rsidRPr="00C80CE8">
              <w:rPr>
                <w:rFonts w:eastAsia="Times New Roman"/>
                <w:sz w:val="24"/>
                <w:szCs w:val="24"/>
              </w:rPr>
              <w:t>Я-позиции»,    нежелание</w:t>
            </w:r>
          </w:p>
        </w:tc>
      </w:tr>
      <w:tr w:rsidR="007041D5" w:rsidRPr="00C80CE8" w:rsidTr="006322C0">
        <w:trPr>
          <w:trHeight w:val="229"/>
        </w:trPr>
        <w:tc>
          <w:tcPr>
            <w:tcW w:w="2005" w:type="dxa"/>
            <w:vAlign w:val="bottom"/>
          </w:tcPr>
          <w:p w:rsidR="007041D5" w:rsidRPr="00C80CE8" w:rsidRDefault="00171210" w:rsidP="005E5397">
            <w:pPr>
              <w:ind w:left="140"/>
              <w:jc w:val="both"/>
              <w:rPr>
                <w:sz w:val="24"/>
                <w:szCs w:val="24"/>
              </w:rPr>
            </w:pPr>
            <w:r w:rsidRPr="00C80CE8">
              <w:rPr>
                <w:rFonts w:eastAsia="Times New Roman"/>
                <w:sz w:val="24"/>
                <w:szCs w:val="24"/>
              </w:rPr>
              <w:t>Низкий</w:t>
            </w:r>
          </w:p>
        </w:tc>
        <w:tc>
          <w:tcPr>
            <w:tcW w:w="7446" w:type="dxa"/>
            <w:vAlign w:val="bottom"/>
          </w:tcPr>
          <w:p w:rsidR="007041D5" w:rsidRPr="00C80CE8" w:rsidRDefault="00171210" w:rsidP="005E5397">
            <w:pPr>
              <w:ind w:left="280"/>
              <w:jc w:val="both"/>
              <w:rPr>
                <w:sz w:val="24"/>
                <w:szCs w:val="24"/>
              </w:rPr>
            </w:pPr>
            <w:r w:rsidRPr="00C80CE8">
              <w:rPr>
                <w:rFonts w:eastAsia="Times New Roman"/>
                <w:sz w:val="24"/>
                <w:szCs w:val="24"/>
              </w:rPr>
              <w:t>согласовывать действия, демонстрация эгоизма</w:t>
            </w:r>
          </w:p>
        </w:tc>
      </w:tr>
    </w:tbl>
    <w:p w:rsidR="007041D5" w:rsidRPr="00C80CE8" w:rsidRDefault="007041D5" w:rsidP="005E5397">
      <w:pPr>
        <w:spacing w:line="12" w:lineRule="exact"/>
        <w:jc w:val="both"/>
        <w:rPr>
          <w:sz w:val="24"/>
          <w:szCs w:val="24"/>
        </w:rPr>
      </w:pPr>
    </w:p>
    <w:p w:rsidR="007041D5" w:rsidRPr="00C80CE8" w:rsidRDefault="00171210" w:rsidP="00284630">
      <w:pPr>
        <w:numPr>
          <w:ilvl w:val="1"/>
          <w:numId w:val="99"/>
        </w:numPr>
        <w:tabs>
          <w:tab w:val="left" w:pos="3017"/>
        </w:tabs>
        <w:spacing w:line="234" w:lineRule="auto"/>
        <w:ind w:left="1960" w:right="280" w:firstLine="699"/>
        <w:jc w:val="both"/>
        <w:rPr>
          <w:rFonts w:eastAsia="Times New Roman"/>
          <w:sz w:val="24"/>
          <w:szCs w:val="24"/>
        </w:rPr>
      </w:pPr>
      <w:r w:rsidRPr="00C80CE8">
        <w:rPr>
          <w:rFonts w:eastAsia="Times New Roman"/>
          <w:sz w:val="24"/>
          <w:szCs w:val="24"/>
        </w:rPr>
        <w:t>Проявление негативных эмоций, отсутствие эмпатии, нежелание соблюдать общечеловеческие и гуманистические правила</w:t>
      </w:r>
    </w:p>
    <w:p w:rsidR="007041D5" w:rsidRPr="00C80CE8" w:rsidRDefault="007041D5" w:rsidP="005E5397">
      <w:pPr>
        <w:spacing w:line="13" w:lineRule="exact"/>
        <w:jc w:val="both"/>
        <w:rPr>
          <w:rFonts w:eastAsia="Times New Roman"/>
          <w:sz w:val="24"/>
          <w:szCs w:val="24"/>
        </w:rPr>
      </w:pPr>
    </w:p>
    <w:p w:rsidR="007041D5" w:rsidRPr="0022097F" w:rsidRDefault="00171210" w:rsidP="0022097F">
      <w:pPr>
        <w:numPr>
          <w:ilvl w:val="1"/>
          <w:numId w:val="99"/>
        </w:numPr>
        <w:tabs>
          <w:tab w:val="left" w:pos="2973"/>
        </w:tabs>
        <w:spacing w:line="237" w:lineRule="auto"/>
        <w:ind w:left="1960" w:right="280" w:firstLine="699"/>
        <w:jc w:val="both"/>
        <w:rPr>
          <w:rFonts w:eastAsia="Times New Roman"/>
          <w:sz w:val="24"/>
          <w:szCs w:val="24"/>
        </w:rPr>
      </w:pPr>
      <w:r w:rsidRPr="00C80CE8">
        <w:rPr>
          <w:rFonts w:eastAsia="Times New Roman"/>
          <w:sz w:val="24"/>
          <w:szCs w:val="24"/>
        </w:rPr>
        <w:t>Доведение конфликтов до активной фазы, проявление несдержанности, отстаивание своей позиции враждебным для</w:t>
      </w:r>
      <w:r w:rsidR="0022097F" w:rsidRPr="00C80CE8">
        <w:rPr>
          <w:rFonts w:eastAsia="Times New Roman"/>
          <w:sz w:val="24"/>
          <w:szCs w:val="24"/>
        </w:rPr>
        <w:t xml:space="preserve"> оппонента способом, недовольство своим статусом в коммуникативной</w:t>
      </w:r>
      <w:r w:rsidR="0022097F">
        <w:rPr>
          <w:rFonts w:eastAsia="Times New Roman"/>
          <w:sz w:val="24"/>
          <w:szCs w:val="24"/>
        </w:rPr>
        <w:t xml:space="preserve"> </w:t>
      </w:r>
      <w:r w:rsidRPr="0022097F">
        <w:rPr>
          <w:rFonts w:eastAsia="Times New Roman"/>
          <w:sz w:val="24"/>
          <w:szCs w:val="24"/>
        </w:rPr>
        <w:t>ситуации</w:t>
      </w:r>
    </w:p>
    <w:p w:rsidR="007041D5" w:rsidRPr="00C80CE8" w:rsidRDefault="0022097F" w:rsidP="005E5397">
      <w:pPr>
        <w:spacing w:line="299" w:lineRule="exact"/>
        <w:jc w:val="both"/>
        <w:rPr>
          <w:rFonts w:eastAsia="Times New Roman"/>
          <w:sz w:val="24"/>
          <w:szCs w:val="24"/>
        </w:rPr>
      </w:pPr>
      <w:r w:rsidRPr="00C80CE8">
        <w:rPr>
          <w:noProof/>
          <w:sz w:val="24"/>
          <w:szCs w:val="24"/>
        </w:rPr>
        <mc:AlternateContent>
          <mc:Choice Requires="wps">
            <w:drawing>
              <wp:anchor distT="0" distB="0" distL="114300" distR="114300" simplePos="0" relativeHeight="251758592" behindDoc="1" locked="0" layoutInCell="0" allowOverlap="1">
                <wp:simplePos x="0" y="0"/>
                <wp:positionH relativeFrom="margin">
                  <wp:posOffset>88900</wp:posOffset>
                </wp:positionH>
                <wp:positionV relativeFrom="page">
                  <wp:posOffset>5814060</wp:posOffset>
                </wp:positionV>
                <wp:extent cx="6088380" cy="45720"/>
                <wp:effectExtent l="0" t="0" r="26670" b="3048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88380" cy="45720"/>
                        </a:xfrm>
                        <a:prstGeom prst="line">
                          <a:avLst/>
                        </a:prstGeom>
                        <a:solidFill>
                          <a:srgbClr val="FFFFFF"/>
                        </a:solidFill>
                        <a:ln w="6096">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6E7CAB06" id="Shape 217" o:spid="_x0000_s1026" style="position:absolute;flip:y;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7pt,457.8pt" to="486.4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" o:allowincell="f" filled="t" strokeweight=".48pt">
                <v:stroke joinstyle="miter"/>
                <o:lock v:ext="edit" shapetype="f"/>
                <w10:wrap anchorx="margin" anchory="page"/>
              </v:line>
            </w:pict>
          </mc:Fallback>
        </mc:AlternateContent>
      </w:r>
    </w:p>
    <w:p w:rsidR="007041D5" w:rsidRPr="00C80CE8" w:rsidRDefault="00171210" w:rsidP="00284630">
      <w:pPr>
        <w:numPr>
          <w:ilvl w:val="0"/>
          <w:numId w:val="99"/>
        </w:numPr>
        <w:tabs>
          <w:tab w:val="left" w:pos="1416"/>
        </w:tabs>
        <w:spacing w:line="234" w:lineRule="auto"/>
        <w:ind w:firstLine="707"/>
        <w:jc w:val="both"/>
        <w:rPr>
          <w:rFonts w:eastAsia="Times New Roman"/>
          <w:i/>
          <w:iCs/>
          <w:sz w:val="24"/>
          <w:szCs w:val="24"/>
        </w:rPr>
      </w:pPr>
      <w:r w:rsidRPr="00C80CE8">
        <w:rPr>
          <w:rFonts w:eastAsia="Times New Roman"/>
          <w:i/>
          <w:iCs/>
          <w:sz w:val="24"/>
          <w:szCs w:val="24"/>
        </w:rPr>
        <w:t>Коммуникация как интериоризация (стили и способы построения речевых высказываний.</w:t>
      </w:r>
    </w:p>
    <w:p w:rsidR="007041D5" w:rsidRPr="00C80CE8" w:rsidRDefault="007041D5" w:rsidP="005E5397">
      <w:pPr>
        <w:spacing w:line="290" w:lineRule="exact"/>
        <w:jc w:val="both"/>
        <w:rPr>
          <w:sz w:val="24"/>
          <w:szCs w:val="24"/>
        </w:rPr>
      </w:pPr>
    </w:p>
    <w:p w:rsidR="007041D5" w:rsidRPr="00C80CE8" w:rsidRDefault="00171210" w:rsidP="005E5397">
      <w:pPr>
        <w:spacing w:line="238" w:lineRule="auto"/>
        <w:ind w:firstLine="708"/>
        <w:jc w:val="both"/>
        <w:rPr>
          <w:sz w:val="24"/>
          <w:szCs w:val="24"/>
        </w:rPr>
      </w:pPr>
      <w:r w:rsidRPr="00C80CE8">
        <w:rPr>
          <w:rFonts w:eastAsia="Times New Roman"/>
          <w:b/>
          <w:bCs/>
          <w:sz w:val="24"/>
          <w:szCs w:val="24"/>
        </w:rPr>
        <w:t xml:space="preserve">Показатели: </w:t>
      </w:r>
      <w:r w:rsidRPr="00C80CE8">
        <w:rPr>
          <w:rFonts w:eastAsia="Times New Roman"/>
          <w:sz w:val="24"/>
          <w:szCs w:val="24"/>
        </w:rPr>
        <w:t>Владение языковыми средствами</w:t>
      </w:r>
      <w:r w:rsidRPr="00C80CE8">
        <w:rPr>
          <w:rFonts w:eastAsia="Times New Roman"/>
          <w:b/>
          <w:bCs/>
          <w:sz w:val="24"/>
          <w:szCs w:val="24"/>
        </w:rPr>
        <w:t xml:space="preserve"> </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умение ясно,</w:t>
      </w:r>
      <w:r w:rsidRPr="00C80CE8">
        <w:rPr>
          <w:rFonts w:eastAsia="Times New Roman"/>
          <w:b/>
          <w:bCs/>
          <w:sz w:val="24"/>
          <w:szCs w:val="24"/>
        </w:rPr>
        <w:t xml:space="preserve"> </w:t>
      </w:r>
      <w:r w:rsidRPr="00C80CE8">
        <w:rPr>
          <w:rFonts w:eastAsia="Times New Roman"/>
          <w:sz w:val="24"/>
          <w:szCs w:val="24"/>
        </w:rPr>
        <w:t>логично и точно</w:t>
      </w:r>
      <w:r w:rsidRPr="00C80CE8">
        <w:rPr>
          <w:rFonts w:eastAsia="Times New Roman"/>
          <w:b/>
          <w:bCs/>
          <w:sz w:val="24"/>
          <w:szCs w:val="24"/>
        </w:rPr>
        <w:t xml:space="preserve"> </w:t>
      </w:r>
      <w:r w:rsidRPr="00C80CE8">
        <w:rPr>
          <w:rFonts w:eastAsia="Times New Roman"/>
          <w:sz w:val="24"/>
          <w:szCs w:val="24"/>
        </w:rPr>
        <w:t xml:space="preserve">излагать свою точку зрения, использовать адекватные языковые средства. Умение отстаивать свою точку зрения, соблюдая правила речевого этикета и </w:t>
      </w:r>
      <w:proofErr w:type="spellStart"/>
      <w:r w:rsidRPr="00C80CE8">
        <w:rPr>
          <w:rFonts w:eastAsia="Times New Roman"/>
          <w:sz w:val="24"/>
          <w:szCs w:val="24"/>
        </w:rPr>
        <w:t>дискуссионнойкультуры</w:t>
      </w:r>
      <w:proofErr w:type="spellEnd"/>
      <w:r w:rsidRPr="00C80CE8">
        <w:rPr>
          <w:rFonts w:eastAsia="Times New Roman"/>
          <w:sz w:val="24"/>
          <w:szCs w:val="24"/>
        </w:rPr>
        <w:t>. Умения оформлять свои мысли в устной и письменной речи с учетом своих учебных и жизненных позиций. При необходимости корректно убеждать в правоте своей позиции (точки зрения), соблюдая морально-этические нормы. Читать вслух и про себя тексты учебников, других художественных и научно-популярных книг, осознанного восприятие информации и ее творческая переработка. Умение использовать средства информационных и коммуникационных технологий.</w:t>
      </w:r>
    </w:p>
    <w:p w:rsidR="007041D5" w:rsidRPr="00C80CE8" w:rsidRDefault="007041D5" w:rsidP="005E5397">
      <w:pPr>
        <w:spacing w:line="275"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7620"/>
      </w:tblGrid>
      <w:tr w:rsidR="007041D5" w:rsidRPr="00C80CE8">
        <w:trPr>
          <w:trHeight w:val="276"/>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top w:val="single" w:sz="8" w:space="0" w:color="auto"/>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 Владение языковыми средствами, использование адекватных</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xml:space="preserve">языковых   </w:t>
            </w:r>
            <w:proofErr w:type="gramStart"/>
            <w:r w:rsidRPr="00C80CE8">
              <w:rPr>
                <w:rFonts w:eastAsia="Times New Roman"/>
                <w:sz w:val="24"/>
                <w:szCs w:val="24"/>
              </w:rPr>
              <w:t xml:space="preserve">выражений,   </w:t>
            </w:r>
            <w:proofErr w:type="gramEnd"/>
            <w:r w:rsidRPr="00C80CE8">
              <w:rPr>
                <w:rFonts w:eastAsia="Times New Roman"/>
                <w:sz w:val="24"/>
                <w:szCs w:val="24"/>
              </w:rPr>
              <w:t>умение   строить   логичные   развернутые</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высказывания и аргументировать их</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Владение  содержательной</w:t>
            </w:r>
            <w:proofErr w:type="gramEnd"/>
            <w:r w:rsidRPr="00C80CE8">
              <w:rPr>
                <w:rFonts w:eastAsia="Times New Roman"/>
                <w:sz w:val="24"/>
                <w:szCs w:val="24"/>
              </w:rPr>
              <w:t xml:space="preserve">  речью,  понимание  лексической</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20"/>
              <w:jc w:val="both"/>
              <w:rPr>
                <w:sz w:val="24"/>
                <w:szCs w:val="24"/>
              </w:rPr>
            </w:pPr>
            <w:proofErr w:type="gramStart"/>
            <w:r w:rsidRPr="00C80CE8">
              <w:rPr>
                <w:rFonts w:eastAsia="Times New Roman"/>
                <w:sz w:val="24"/>
                <w:szCs w:val="24"/>
              </w:rPr>
              <w:t>составляющей  своих</w:t>
            </w:r>
            <w:proofErr w:type="gramEnd"/>
            <w:r w:rsidRPr="00C80CE8">
              <w:rPr>
                <w:rFonts w:eastAsia="Times New Roman"/>
                <w:sz w:val="24"/>
                <w:szCs w:val="24"/>
              </w:rPr>
              <w:t xml:space="preserve">  высказываний,  использование  оригинальных</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171210" w:rsidP="005E5397">
            <w:pPr>
              <w:ind w:left="460"/>
              <w:jc w:val="both"/>
              <w:rPr>
                <w:sz w:val="24"/>
                <w:szCs w:val="24"/>
              </w:rPr>
            </w:pPr>
            <w:r w:rsidRPr="00C80CE8">
              <w:rPr>
                <w:rFonts w:eastAsia="Times New Roman"/>
                <w:sz w:val="24"/>
                <w:szCs w:val="24"/>
              </w:rPr>
              <w:t>Высокий</w:t>
            </w: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мыслей и идей, легкость перехода из внутренней речи во внешнюю</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Умение использовать сравнения, сопоставления, обобщения,</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выдвигать гипотезы, подбирать уместные метафоры, информационно-</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коммуникативные средства</w:t>
            </w: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Владение   монологической   и   диалогической   речью   в</w:t>
            </w:r>
          </w:p>
        </w:tc>
      </w:tr>
      <w:tr w:rsidR="007041D5" w:rsidRPr="00C80CE8">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соответствии с нормами родного языка</w:t>
            </w:r>
          </w:p>
        </w:tc>
      </w:tr>
      <w:tr w:rsidR="007041D5" w:rsidRPr="00C80CE8">
        <w:trPr>
          <w:trHeight w:val="266"/>
        </w:trPr>
        <w:tc>
          <w:tcPr>
            <w:tcW w:w="1860" w:type="dxa"/>
            <w:tcBorders>
              <w:left w:val="single" w:sz="8" w:space="0" w:color="auto"/>
              <w:bottom w:val="single" w:sz="8" w:space="0" w:color="auto"/>
              <w:right w:val="single" w:sz="8" w:space="0" w:color="auto"/>
            </w:tcBorders>
            <w:vAlign w:val="bottom"/>
          </w:tcPr>
          <w:p w:rsidR="007041D5" w:rsidRPr="00C80CE8" w:rsidRDefault="00171210" w:rsidP="005E5397">
            <w:pPr>
              <w:spacing w:line="264" w:lineRule="exact"/>
              <w:ind w:left="520"/>
              <w:jc w:val="both"/>
              <w:rPr>
                <w:sz w:val="24"/>
                <w:szCs w:val="24"/>
              </w:rPr>
            </w:pPr>
            <w:r w:rsidRPr="00C80CE8">
              <w:rPr>
                <w:rFonts w:eastAsia="Times New Roman"/>
                <w:sz w:val="24"/>
                <w:szCs w:val="24"/>
              </w:rPr>
              <w:lastRenderedPageBreak/>
              <w:t>Средний</w:t>
            </w:r>
          </w:p>
        </w:tc>
        <w:tc>
          <w:tcPr>
            <w:tcW w:w="7620" w:type="dxa"/>
            <w:tcBorders>
              <w:bottom w:val="single" w:sz="8" w:space="0" w:color="auto"/>
              <w:right w:val="single" w:sz="8" w:space="0" w:color="auto"/>
            </w:tcBorders>
            <w:vAlign w:val="bottom"/>
          </w:tcPr>
          <w:p w:rsidR="007041D5" w:rsidRPr="00C80CE8" w:rsidRDefault="00171210" w:rsidP="005E5397">
            <w:pPr>
              <w:spacing w:line="264" w:lineRule="exact"/>
              <w:jc w:val="both"/>
              <w:rPr>
                <w:sz w:val="24"/>
                <w:szCs w:val="24"/>
              </w:rPr>
            </w:pPr>
            <w:r w:rsidRPr="00C80CE8">
              <w:rPr>
                <w:rFonts w:eastAsia="Times New Roman"/>
                <w:sz w:val="24"/>
                <w:szCs w:val="24"/>
              </w:rPr>
              <w:t>-    Сложности    в   использовании    адекватных    языковых</w:t>
            </w:r>
          </w:p>
        </w:tc>
      </w:tr>
    </w:tbl>
    <w:p w:rsidR="007041D5" w:rsidRPr="00C80CE8" w:rsidRDefault="007041D5" w:rsidP="005E5397">
      <w:pPr>
        <w:spacing w:line="192" w:lineRule="exact"/>
        <w:jc w:val="both"/>
        <w:rPr>
          <w:sz w:val="24"/>
          <w:szCs w:val="24"/>
        </w:rPr>
      </w:pPr>
    </w:p>
    <w:tbl>
      <w:tblPr>
        <w:tblW w:w="0" w:type="auto"/>
        <w:tblInd w:w="11" w:type="dxa"/>
        <w:tblLayout w:type="fixed"/>
        <w:tblCellMar>
          <w:left w:w="0" w:type="dxa"/>
          <w:right w:w="0" w:type="dxa"/>
        </w:tblCellMar>
        <w:tblLook w:val="04A0" w:firstRow="1" w:lastRow="0" w:firstColumn="1" w:lastColumn="0" w:noHBand="0" w:noVBand="1"/>
      </w:tblPr>
      <w:tblGrid>
        <w:gridCol w:w="1860"/>
        <w:gridCol w:w="7620"/>
        <w:gridCol w:w="30"/>
      </w:tblGrid>
      <w:tr w:rsidR="007041D5" w:rsidRPr="00C80CE8" w:rsidTr="006322C0">
        <w:trPr>
          <w:trHeight w:val="278"/>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выражений,  неполное</w:t>
            </w:r>
            <w:proofErr w:type="gramEnd"/>
            <w:r w:rsidRPr="00C80CE8">
              <w:rPr>
                <w:rFonts w:eastAsia="Times New Roman"/>
                <w:sz w:val="24"/>
                <w:szCs w:val="24"/>
              </w:rPr>
              <w:t xml:space="preserve">  владение  языковыми  средствами,  отсутствие</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логичности,  трудности</w:t>
            </w:r>
            <w:proofErr w:type="gramEnd"/>
            <w:r w:rsidRPr="00C80CE8">
              <w:rPr>
                <w:rFonts w:eastAsia="Times New Roman"/>
                <w:sz w:val="24"/>
                <w:szCs w:val="24"/>
              </w:rPr>
              <w:t xml:space="preserve">  в  представлении  развернутого  плана  своих</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действий</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 Речь не всегда отличается своей содержательностью, мысли и</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идеи  стандартные</w:t>
            </w:r>
            <w:proofErr w:type="gramEnd"/>
            <w:r w:rsidRPr="00C80CE8">
              <w:rPr>
                <w:rFonts w:eastAsia="Times New Roman"/>
                <w:sz w:val="24"/>
                <w:szCs w:val="24"/>
              </w:rPr>
              <w:t>,  внутренние  действия  не  находят  выражения  во</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внешнем речевом представлении</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Неуместное  использование</w:t>
            </w:r>
            <w:proofErr w:type="gramEnd"/>
            <w:r w:rsidRPr="00C80CE8">
              <w:rPr>
                <w:rFonts w:eastAsia="Times New Roman"/>
                <w:sz w:val="24"/>
                <w:szCs w:val="24"/>
              </w:rPr>
              <w:t xml:space="preserve">  речевых   средств,  отсутствие</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образности речи, неумение сформировать свою позицию</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xml:space="preserve">-  Трудности   </w:t>
            </w:r>
            <w:proofErr w:type="gramStart"/>
            <w:r w:rsidRPr="00C80CE8">
              <w:rPr>
                <w:rFonts w:eastAsia="Times New Roman"/>
                <w:sz w:val="24"/>
                <w:szCs w:val="24"/>
              </w:rPr>
              <w:t>в  грамотном</w:t>
            </w:r>
            <w:proofErr w:type="gramEnd"/>
            <w:r w:rsidRPr="00C80CE8">
              <w:rPr>
                <w:rFonts w:eastAsia="Times New Roman"/>
                <w:sz w:val="24"/>
                <w:szCs w:val="24"/>
              </w:rPr>
              <w:t xml:space="preserve">  построении   монологической  и</w:t>
            </w:r>
          </w:p>
        </w:tc>
        <w:tc>
          <w:tcPr>
            <w:tcW w:w="30" w:type="dxa"/>
            <w:vAlign w:val="bottom"/>
          </w:tcPr>
          <w:p w:rsidR="007041D5" w:rsidRPr="00C80CE8" w:rsidRDefault="007041D5" w:rsidP="005E5397">
            <w:pPr>
              <w:jc w:val="both"/>
              <w:rPr>
                <w:sz w:val="24"/>
                <w:szCs w:val="24"/>
              </w:rPr>
            </w:pPr>
          </w:p>
        </w:tc>
      </w:tr>
      <w:tr w:rsidR="007041D5" w:rsidRPr="00C80CE8" w:rsidTr="006322C0">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диалогической речи в соответствии с нормами родного языка</w:t>
            </w:r>
          </w:p>
        </w:tc>
        <w:tc>
          <w:tcPr>
            <w:tcW w:w="30" w:type="dxa"/>
            <w:vAlign w:val="bottom"/>
          </w:tcPr>
          <w:p w:rsidR="007041D5" w:rsidRPr="00C80CE8" w:rsidRDefault="007041D5" w:rsidP="005E5397">
            <w:pPr>
              <w:jc w:val="both"/>
              <w:rPr>
                <w:sz w:val="24"/>
                <w:szCs w:val="24"/>
              </w:rPr>
            </w:pPr>
          </w:p>
        </w:tc>
      </w:tr>
      <w:tr w:rsidR="006322C0" w:rsidRPr="00C80CE8" w:rsidTr="006322C0">
        <w:trPr>
          <w:trHeight w:val="261"/>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val="restart"/>
            <w:tcBorders>
              <w:right w:val="single" w:sz="8" w:space="0" w:color="auto"/>
            </w:tcBorders>
          </w:tcPr>
          <w:p w:rsidR="006322C0" w:rsidRPr="00C80CE8" w:rsidRDefault="006322C0" w:rsidP="006322C0">
            <w:pPr>
              <w:spacing w:line="260" w:lineRule="exact"/>
              <w:ind w:right="20"/>
              <w:rPr>
                <w:sz w:val="24"/>
                <w:szCs w:val="24"/>
              </w:rPr>
            </w:pPr>
            <w:r w:rsidRPr="00C80CE8">
              <w:rPr>
                <w:rFonts w:eastAsia="Times New Roman"/>
                <w:sz w:val="24"/>
                <w:szCs w:val="24"/>
              </w:rPr>
              <w:t>- Отсутствие разнообразных языковых средств, неумение ясно</w:t>
            </w:r>
          </w:p>
          <w:p w:rsidR="006322C0" w:rsidRPr="00C80CE8" w:rsidRDefault="006322C0" w:rsidP="006322C0">
            <w:pPr>
              <w:ind w:left="100"/>
              <w:rPr>
                <w:sz w:val="24"/>
                <w:szCs w:val="24"/>
              </w:rPr>
            </w:pPr>
            <w:proofErr w:type="gramStart"/>
            <w:r w:rsidRPr="00C80CE8">
              <w:rPr>
                <w:rFonts w:eastAsia="Times New Roman"/>
                <w:sz w:val="24"/>
                <w:szCs w:val="24"/>
              </w:rPr>
              <w:t>изложить  точку</w:t>
            </w:r>
            <w:proofErr w:type="gramEnd"/>
            <w:r w:rsidRPr="00C80CE8">
              <w:rPr>
                <w:rFonts w:eastAsia="Times New Roman"/>
                <w:sz w:val="24"/>
                <w:szCs w:val="24"/>
              </w:rPr>
              <w:t xml:space="preserve">  зрения,  выстраивание  речи  на  основе  простых</w:t>
            </w:r>
          </w:p>
          <w:p w:rsidR="006322C0" w:rsidRPr="00C80CE8" w:rsidRDefault="006322C0" w:rsidP="006322C0">
            <w:pPr>
              <w:ind w:left="100"/>
              <w:rPr>
                <w:sz w:val="24"/>
                <w:szCs w:val="24"/>
              </w:rPr>
            </w:pPr>
            <w:r w:rsidRPr="00C80CE8">
              <w:rPr>
                <w:rFonts w:eastAsia="Times New Roman"/>
                <w:sz w:val="24"/>
                <w:szCs w:val="24"/>
              </w:rPr>
              <w:t>языковых оборотов</w:t>
            </w:r>
          </w:p>
          <w:p w:rsidR="006322C0" w:rsidRPr="00C80CE8" w:rsidRDefault="006322C0" w:rsidP="006322C0">
            <w:pPr>
              <w:rPr>
                <w:sz w:val="24"/>
                <w:szCs w:val="24"/>
              </w:rPr>
            </w:pPr>
            <w:r w:rsidRPr="00C80CE8">
              <w:rPr>
                <w:rFonts w:eastAsia="Times New Roman"/>
                <w:sz w:val="24"/>
                <w:szCs w:val="24"/>
              </w:rPr>
              <w:t xml:space="preserve">-  </w:t>
            </w:r>
            <w:proofErr w:type="gramStart"/>
            <w:r w:rsidRPr="00C80CE8">
              <w:rPr>
                <w:rFonts w:eastAsia="Times New Roman"/>
                <w:sz w:val="24"/>
                <w:szCs w:val="24"/>
              </w:rPr>
              <w:t>Ограниченность  словарного</w:t>
            </w:r>
            <w:proofErr w:type="gramEnd"/>
            <w:r w:rsidRPr="00C80CE8">
              <w:rPr>
                <w:rFonts w:eastAsia="Times New Roman"/>
                <w:sz w:val="24"/>
                <w:szCs w:val="24"/>
              </w:rPr>
              <w:t xml:space="preserve">  запаса,  невыполнение  правил</w:t>
            </w:r>
          </w:p>
          <w:p w:rsidR="006322C0" w:rsidRPr="00C80CE8" w:rsidRDefault="006322C0" w:rsidP="006322C0">
            <w:pPr>
              <w:ind w:left="100"/>
              <w:rPr>
                <w:sz w:val="24"/>
                <w:szCs w:val="24"/>
              </w:rPr>
            </w:pPr>
            <w:r w:rsidRPr="00C80CE8">
              <w:rPr>
                <w:rFonts w:eastAsia="Times New Roman"/>
                <w:sz w:val="24"/>
                <w:szCs w:val="24"/>
              </w:rPr>
              <w:t>речевого этикета и культуры общения</w:t>
            </w:r>
          </w:p>
          <w:p w:rsidR="006322C0" w:rsidRPr="00C80CE8" w:rsidRDefault="006322C0" w:rsidP="006322C0">
            <w:pPr>
              <w:rPr>
                <w:sz w:val="24"/>
                <w:szCs w:val="24"/>
              </w:rPr>
            </w:pPr>
            <w:r w:rsidRPr="00C80CE8">
              <w:rPr>
                <w:rFonts w:eastAsia="Times New Roman"/>
                <w:sz w:val="24"/>
                <w:szCs w:val="24"/>
              </w:rPr>
              <w:t>-   Отсутствие   корректности   в   проведении   коммуникации,</w:t>
            </w:r>
          </w:p>
          <w:p w:rsidR="006322C0" w:rsidRPr="00C80CE8" w:rsidRDefault="006322C0" w:rsidP="006322C0">
            <w:pPr>
              <w:ind w:left="100"/>
              <w:rPr>
                <w:sz w:val="24"/>
                <w:szCs w:val="24"/>
              </w:rPr>
            </w:pPr>
            <w:r w:rsidRPr="00C80CE8">
              <w:rPr>
                <w:rFonts w:eastAsia="Times New Roman"/>
                <w:sz w:val="24"/>
                <w:szCs w:val="24"/>
              </w:rPr>
              <w:t>неумение выслушивать и принимать конструктивные решения</w:t>
            </w:r>
          </w:p>
          <w:p w:rsidR="006322C0" w:rsidRPr="00C80CE8" w:rsidRDefault="006322C0" w:rsidP="006322C0">
            <w:pPr>
              <w:rPr>
                <w:sz w:val="24"/>
                <w:szCs w:val="24"/>
              </w:rPr>
            </w:pPr>
            <w:r w:rsidRPr="00C80CE8">
              <w:rPr>
                <w:rFonts w:eastAsia="Times New Roman"/>
                <w:sz w:val="24"/>
                <w:szCs w:val="24"/>
              </w:rPr>
              <w:t xml:space="preserve">-  </w:t>
            </w:r>
            <w:proofErr w:type="gramStart"/>
            <w:r w:rsidRPr="00C80CE8">
              <w:rPr>
                <w:rFonts w:eastAsia="Times New Roman"/>
                <w:sz w:val="24"/>
                <w:szCs w:val="24"/>
              </w:rPr>
              <w:t>Нарушение  норм</w:t>
            </w:r>
            <w:proofErr w:type="gramEnd"/>
            <w:r w:rsidRPr="00C80CE8">
              <w:rPr>
                <w:rFonts w:eastAsia="Times New Roman"/>
                <w:sz w:val="24"/>
                <w:szCs w:val="24"/>
              </w:rPr>
              <w:t xml:space="preserve">  языкового  общения,  неумение  строить</w:t>
            </w:r>
          </w:p>
          <w:p w:rsidR="006322C0" w:rsidRPr="00C80CE8" w:rsidRDefault="006322C0" w:rsidP="006322C0">
            <w:pPr>
              <w:ind w:left="100"/>
              <w:rPr>
                <w:sz w:val="24"/>
                <w:szCs w:val="24"/>
              </w:rPr>
            </w:pPr>
            <w:proofErr w:type="gramStart"/>
            <w:r w:rsidRPr="00C80CE8">
              <w:rPr>
                <w:rFonts w:eastAsia="Times New Roman"/>
                <w:sz w:val="24"/>
                <w:szCs w:val="24"/>
              </w:rPr>
              <w:t>монологическую  и</w:t>
            </w:r>
            <w:proofErr w:type="gramEnd"/>
            <w:r w:rsidRPr="00C80CE8">
              <w:rPr>
                <w:rFonts w:eastAsia="Times New Roman"/>
                <w:sz w:val="24"/>
                <w:szCs w:val="24"/>
              </w:rPr>
              <w:t xml:space="preserve">  диалогическую  речь  в  соответствии  с  нормами</w:t>
            </w:r>
          </w:p>
          <w:p w:rsidR="006322C0" w:rsidRPr="00C80CE8" w:rsidRDefault="006322C0" w:rsidP="005E5397">
            <w:pPr>
              <w:ind w:left="100"/>
              <w:jc w:val="both"/>
              <w:rPr>
                <w:sz w:val="24"/>
                <w:szCs w:val="24"/>
              </w:rPr>
            </w:pPr>
            <w:r w:rsidRPr="00C80CE8">
              <w:rPr>
                <w:rFonts w:eastAsia="Times New Roman"/>
                <w:sz w:val="24"/>
                <w:szCs w:val="24"/>
              </w:rPr>
              <w:t>родного языка</w:t>
            </w: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68"/>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vMerge w:val="restart"/>
            <w:tcBorders>
              <w:left w:val="single" w:sz="8" w:space="0" w:color="auto"/>
              <w:right w:val="single" w:sz="8" w:space="0" w:color="auto"/>
            </w:tcBorders>
            <w:vAlign w:val="bottom"/>
          </w:tcPr>
          <w:p w:rsidR="006322C0" w:rsidRPr="00C80CE8" w:rsidRDefault="006322C0" w:rsidP="005E5397">
            <w:pPr>
              <w:ind w:left="580"/>
              <w:jc w:val="both"/>
              <w:rPr>
                <w:sz w:val="24"/>
                <w:szCs w:val="24"/>
              </w:rPr>
            </w:pPr>
            <w:r w:rsidRPr="00C80CE8">
              <w:rPr>
                <w:rFonts w:eastAsia="Times New Roman"/>
                <w:sz w:val="24"/>
                <w:szCs w:val="24"/>
              </w:rPr>
              <w:t>Низкий</w:t>
            </w: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137"/>
        </w:trPr>
        <w:tc>
          <w:tcPr>
            <w:tcW w:w="1860" w:type="dxa"/>
            <w:vMerge/>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68"/>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76"/>
        </w:trPr>
        <w:tc>
          <w:tcPr>
            <w:tcW w:w="1860" w:type="dxa"/>
            <w:tcBorders>
              <w:left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6322C0" w:rsidRPr="00C80CE8" w:rsidTr="006322C0">
        <w:trPr>
          <w:trHeight w:val="281"/>
        </w:trPr>
        <w:tc>
          <w:tcPr>
            <w:tcW w:w="1860" w:type="dxa"/>
            <w:tcBorders>
              <w:left w:val="single" w:sz="8" w:space="0" w:color="auto"/>
              <w:bottom w:val="single" w:sz="8" w:space="0" w:color="auto"/>
              <w:right w:val="single" w:sz="8" w:space="0" w:color="auto"/>
            </w:tcBorders>
            <w:vAlign w:val="bottom"/>
          </w:tcPr>
          <w:p w:rsidR="006322C0" w:rsidRPr="00C80CE8" w:rsidRDefault="006322C0" w:rsidP="005E5397">
            <w:pPr>
              <w:jc w:val="both"/>
              <w:rPr>
                <w:sz w:val="24"/>
                <w:szCs w:val="24"/>
              </w:rPr>
            </w:pPr>
          </w:p>
        </w:tc>
        <w:tc>
          <w:tcPr>
            <w:tcW w:w="7620" w:type="dxa"/>
            <w:vMerge/>
            <w:tcBorders>
              <w:bottom w:val="single" w:sz="8" w:space="0" w:color="auto"/>
              <w:right w:val="single" w:sz="8" w:space="0" w:color="auto"/>
            </w:tcBorders>
            <w:vAlign w:val="bottom"/>
          </w:tcPr>
          <w:p w:rsidR="006322C0" w:rsidRPr="00C80CE8" w:rsidRDefault="006322C0" w:rsidP="005E5397">
            <w:pPr>
              <w:ind w:left="100"/>
              <w:jc w:val="both"/>
              <w:rPr>
                <w:sz w:val="24"/>
                <w:szCs w:val="24"/>
              </w:rPr>
            </w:pPr>
          </w:p>
        </w:tc>
        <w:tc>
          <w:tcPr>
            <w:tcW w:w="30" w:type="dxa"/>
            <w:vAlign w:val="bottom"/>
          </w:tcPr>
          <w:p w:rsidR="006322C0" w:rsidRPr="00C80CE8" w:rsidRDefault="006322C0" w:rsidP="005E5397">
            <w:pPr>
              <w:jc w:val="both"/>
              <w:rPr>
                <w:sz w:val="24"/>
                <w:szCs w:val="24"/>
              </w:rPr>
            </w:pPr>
          </w:p>
        </w:tc>
      </w:tr>
      <w:tr w:rsidR="007041D5" w:rsidRPr="00C80CE8" w:rsidTr="006322C0">
        <w:trPr>
          <w:trHeight w:val="541"/>
        </w:trPr>
        <w:tc>
          <w:tcPr>
            <w:tcW w:w="1860" w:type="dxa"/>
            <w:vAlign w:val="bottom"/>
          </w:tcPr>
          <w:p w:rsidR="007041D5" w:rsidRPr="00C80CE8" w:rsidRDefault="007041D5" w:rsidP="005E5397">
            <w:pPr>
              <w:jc w:val="both"/>
              <w:rPr>
                <w:sz w:val="24"/>
                <w:szCs w:val="24"/>
              </w:rPr>
            </w:pPr>
          </w:p>
        </w:tc>
        <w:tc>
          <w:tcPr>
            <w:tcW w:w="7620" w:type="dxa"/>
            <w:vAlign w:val="bottom"/>
          </w:tcPr>
          <w:p w:rsidR="007041D5" w:rsidRPr="00C80CE8" w:rsidRDefault="00171210" w:rsidP="005E5397">
            <w:pPr>
              <w:ind w:left="1600"/>
              <w:jc w:val="both"/>
              <w:rPr>
                <w:sz w:val="24"/>
                <w:szCs w:val="24"/>
              </w:rPr>
            </w:pPr>
            <w:r w:rsidRPr="00C80CE8">
              <w:rPr>
                <w:rFonts w:eastAsia="Times New Roman"/>
                <w:b/>
                <w:bCs/>
                <w:sz w:val="24"/>
                <w:szCs w:val="24"/>
              </w:rPr>
              <w:t>Развитие познавательных УУД</w:t>
            </w:r>
          </w:p>
        </w:tc>
        <w:tc>
          <w:tcPr>
            <w:tcW w:w="30" w:type="dxa"/>
            <w:vAlign w:val="bottom"/>
          </w:tcPr>
          <w:p w:rsidR="007041D5" w:rsidRPr="00C80CE8" w:rsidRDefault="007041D5" w:rsidP="005E5397">
            <w:pPr>
              <w:jc w:val="both"/>
              <w:rPr>
                <w:sz w:val="24"/>
                <w:szCs w:val="24"/>
              </w:rPr>
            </w:pPr>
          </w:p>
        </w:tc>
      </w:tr>
    </w:tbl>
    <w:p w:rsidR="007041D5" w:rsidRPr="00C80CE8" w:rsidRDefault="007041D5" w:rsidP="005E5397">
      <w:pPr>
        <w:spacing w:line="283" w:lineRule="exact"/>
        <w:jc w:val="both"/>
        <w:rPr>
          <w:sz w:val="24"/>
          <w:szCs w:val="24"/>
        </w:rPr>
      </w:pPr>
    </w:p>
    <w:p w:rsidR="007041D5" w:rsidRPr="00C80CE8" w:rsidRDefault="00171210" w:rsidP="005E5397">
      <w:pPr>
        <w:spacing w:line="230" w:lineRule="auto"/>
        <w:ind w:left="3201" w:right="520" w:hanging="1994"/>
        <w:jc w:val="both"/>
        <w:rPr>
          <w:sz w:val="24"/>
          <w:szCs w:val="24"/>
        </w:rPr>
      </w:pPr>
      <w:r w:rsidRPr="00C80CE8">
        <w:rPr>
          <w:rFonts w:eastAsia="Times New Roman"/>
          <w:i/>
          <w:iCs/>
          <w:sz w:val="24"/>
          <w:szCs w:val="24"/>
        </w:rPr>
        <w:t xml:space="preserve">Общеучебные действия, включая логические и </w:t>
      </w:r>
      <w:proofErr w:type="spellStart"/>
      <w:r w:rsidRPr="00C80CE8">
        <w:rPr>
          <w:rFonts w:eastAsia="Times New Roman"/>
          <w:i/>
          <w:iCs/>
          <w:sz w:val="24"/>
          <w:szCs w:val="24"/>
        </w:rPr>
        <w:t>знако</w:t>
      </w:r>
      <w:proofErr w:type="spellEnd"/>
      <w:r w:rsidRPr="00C80CE8">
        <w:rPr>
          <w:rFonts w:eastAsia="Times New Roman"/>
          <w:i/>
          <w:iCs/>
          <w:sz w:val="24"/>
          <w:szCs w:val="24"/>
        </w:rPr>
        <w:t>-символические, а также постановка и решение проблемы</w:t>
      </w:r>
    </w:p>
    <w:p w:rsidR="007041D5" w:rsidRPr="00C80CE8" w:rsidRDefault="007041D5" w:rsidP="005E5397">
      <w:pPr>
        <w:spacing w:line="263" w:lineRule="exact"/>
        <w:jc w:val="both"/>
        <w:rPr>
          <w:sz w:val="24"/>
          <w:szCs w:val="24"/>
        </w:rPr>
      </w:pPr>
    </w:p>
    <w:p w:rsidR="007041D5" w:rsidRPr="00C80CE8" w:rsidRDefault="00171210" w:rsidP="005E5397">
      <w:pPr>
        <w:tabs>
          <w:tab w:val="left" w:pos="2301"/>
          <w:tab w:val="left" w:pos="4281"/>
          <w:tab w:val="left" w:pos="5621"/>
          <w:tab w:val="left" w:pos="6021"/>
          <w:tab w:val="left" w:pos="8001"/>
        </w:tabs>
        <w:ind w:left="701"/>
        <w:jc w:val="both"/>
        <w:rPr>
          <w:sz w:val="24"/>
          <w:szCs w:val="24"/>
        </w:rPr>
      </w:pPr>
      <w:r w:rsidRPr="00C80CE8">
        <w:rPr>
          <w:rFonts w:eastAsia="Times New Roman"/>
          <w:b/>
          <w:bCs/>
          <w:sz w:val="24"/>
          <w:szCs w:val="24"/>
        </w:rPr>
        <w:t>Показатели:</w:t>
      </w:r>
      <w:r w:rsidRPr="00C80CE8">
        <w:rPr>
          <w:sz w:val="24"/>
          <w:szCs w:val="24"/>
        </w:rPr>
        <w:tab/>
      </w:r>
      <w:r w:rsidRPr="00C80CE8">
        <w:rPr>
          <w:rFonts w:eastAsia="Times New Roman"/>
          <w:sz w:val="24"/>
          <w:szCs w:val="24"/>
        </w:rPr>
        <w:t>самостоятельное</w:t>
      </w:r>
      <w:r w:rsidRPr="00C80CE8">
        <w:rPr>
          <w:rFonts w:eastAsia="Times New Roman"/>
          <w:sz w:val="24"/>
          <w:szCs w:val="24"/>
        </w:rPr>
        <w:tab/>
        <w:t>выделение</w:t>
      </w:r>
      <w:r w:rsidRPr="00C80CE8">
        <w:rPr>
          <w:rFonts w:eastAsia="Times New Roman"/>
          <w:sz w:val="24"/>
          <w:szCs w:val="24"/>
        </w:rPr>
        <w:tab/>
        <w:t>и</w:t>
      </w:r>
      <w:r w:rsidRPr="00C80CE8">
        <w:rPr>
          <w:rFonts w:eastAsia="Times New Roman"/>
          <w:sz w:val="24"/>
          <w:szCs w:val="24"/>
        </w:rPr>
        <w:tab/>
        <w:t>формулирование</w:t>
      </w:r>
      <w:r w:rsidRPr="00C80CE8">
        <w:rPr>
          <w:rFonts w:eastAsia="Times New Roman"/>
          <w:sz w:val="24"/>
          <w:szCs w:val="24"/>
        </w:rPr>
        <w:tab/>
        <w:t>познавательной</w:t>
      </w:r>
    </w:p>
    <w:p w:rsidR="007041D5" w:rsidRPr="00C80CE8" w:rsidRDefault="007041D5" w:rsidP="005E5397">
      <w:pPr>
        <w:spacing w:line="12" w:lineRule="exact"/>
        <w:jc w:val="both"/>
        <w:rPr>
          <w:sz w:val="24"/>
          <w:szCs w:val="24"/>
        </w:rPr>
      </w:pPr>
    </w:p>
    <w:p w:rsidR="007041D5" w:rsidRPr="00C80CE8" w:rsidRDefault="00171210" w:rsidP="005E5397">
      <w:pPr>
        <w:spacing w:line="237" w:lineRule="auto"/>
        <w:ind w:left="1"/>
        <w:jc w:val="both"/>
        <w:rPr>
          <w:sz w:val="24"/>
          <w:szCs w:val="24"/>
        </w:rPr>
      </w:pPr>
      <w:proofErr w:type="spellStart"/>
      <w:r w:rsidRPr="00C80CE8">
        <w:rPr>
          <w:rFonts w:eastAsia="Times New Roman"/>
          <w:sz w:val="24"/>
          <w:szCs w:val="24"/>
        </w:rPr>
        <w:t>цели;поиск</w:t>
      </w:r>
      <w:proofErr w:type="spellEnd"/>
      <w:r w:rsidRPr="00C80CE8">
        <w:rPr>
          <w:rFonts w:eastAsia="Times New Roman"/>
          <w:sz w:val="24"/>
          <w:szCs w:val="24"/>
        </w:rPr>
        <w:t xml:space="preserve"> и выделение необходимой информации; применение методов информационного поиска, в том числе с помощью </w:t>
      </w:r>
      <w:proofErr w:type="spellStart"/>
      <w:r w:rsidRPr="00C80CE8">
        <w:rPr>
          <w:rFonts w:eastAsia="Times New Roman"/>
          <w:sz w:val="24"/>
          <w:szCs w:val="24"/>
        </w:rPr>
        <w:t>компьютерныхсредств;осознанное</w:t>
      </w:r>
      <w:proofErr w:type="spellEnd"/>
      <w:r w:rsidRPr="00C80CE8">
        <w:rPr>
          <w:rFonts w:eastAsia="Times New Roman"/>
          <w:sz w:val="24"/>
          <w:szCs w:val="24"/>
        </w:rPr>
        <w:t xml:space="preserve"> и произвольное построение речевого высказывания в устной и </w:t>
      </w:r>
      <w:proofErr w:type="spellStart"/>
      <w:r w:rsidRPr="00C80CE8">
        <w:rPr>
          <w:rFonts w:eastAsia="Times New Roman"/>
          <w:sz w:val="24"/>
          <w:szCs w:val="24"/>
        </w:rPr>
        <w:t>письменнойформе;выбор</w:t>
      </w:r>
      <w:proofErr w:type="spellEnd"/>
      <w:r w:rsidRPr="00C80CE8">
        <w:rPr>
          <w:rFonts w:eastAsia="Times New Roman"/>
          <w:sz w:val="24"/>
          <w:szCs w:val="24"/>
        </w:rPr>
        <w:t xml:space="preserve"> наиболее эффективных способов решения задач в зависимости от конкретных </w:t>
      </w:r>
      <w:proofErr w:type="spellStart"/>
      <w:r w:rsidRPr="00C80CE8">
        <w:rPr>
          <w:rFonts w:eastAsia="Times New Roman"/>
          <w:sz w:val="24"/>
          <w:szCs w:val="24"/>
        </w:rPr>
        <w:t>условий;владение</w:t>
      </w:r>
      <w:proofErr w:type="spellEnd"/>
      <w:r w:rsidRPr="00C80CE8">
        <w:rPr>
          <w:rFonts w:eastAsia="Times New Roman"/>
          <w:sz w:val="24"/>
          <w:szCs w:val="24"/>
        </w:rPr>
        <w:t xml:space="preserve"> навыками познавательной рефлексии как осознания совершаемых действий</w:t>
      </w:r>
    </w:p>
    <w:p w:rsidR="007041D5" w:rsidRPr="00C80CE8" w:rsidRDefault="007041D5" w:rsidP="005E5397">
      <w:pPr>
        <w:spacing w:line="18" w:lineRule="exact"/>
        <w:jc w:val="both"/>
        <w:rPr>
          <w:sz w:val="24"/>
          <w:szCs w:val="24"/>
        </w:rPr>
      </w:pPr>
    </w:p>
    <w:p w:rsidR="007041D5" w:rsidRPr="00C80CE8" w:rsidRDefault="00171210" w:rsidP="00284630">
      <w:pPr>
        <w:numPr>
          <w:ilvl w:val="0"/>
          <w:numId w:val="100"/>
        </w:numPr>
        <w:tabs>
          <w:tab w:val="left" w:pos="219"/>
        </w:tabs>
        <w:spacing w:line="234" w:lineRule="auto"/>
        <w:ind w:left="1" w:right="20" w:hanging="1"/>
        <w:jc w:val="both"/>
        <w:rPr>
          <w:rFonts w:eastAsia="Times New Roman"/>
          <w:sz w:val="24"/>
          <w:szCs w:val="24"/>
        </w:rPr>
      </w:pPr>
      <w:r w:rsidRPr="00C80CE8">
        <w:rPr>
          <w:rFonts w:eastAsia="Times New Roman"/>
          <w:sz w:val="24"/>
          <w:szCs w:val="24"/>
        </w:rPr>
        <w:t xml:space="preserve">мыслительных процессов, их результатов и оснований, границ своего знания и незнания, новых познавательных задач и средств </w:t>
      </w:r>
      <w:proofErr w:type="spellStart"/>
      <w:r w:rsidRPr="00C80CE8">
        <w:rPr>
          <w:rFonts w:eastAsia="Times New Roman"/>
          <w:sz w:val="24"/>
          <w:szCs w:val="24"/>
        </w:rPr>
        <w:t>ихдостижения</w:t>
      </w:r>
      <w:proofErr w:type="spellEnd"/>
      <w:r w:rsidRPr="00C80CE8">
        <w:rPr>
          <w:rFonts w:eastAsia="Times New Roman"/>
          <w:sz w:val="24"/>
          <w:szCs w:val="24"/>
        </w:rPr>
        <w:t>.</w:t>
      </w:r>
    </w:p>
    <w:p w:rsidR="007041D5" w:rsidRPr="00C80CE8" w:rsidRDefault="007041D5" w:rsidP="005E5397">
      <w:pPr>
        <w:spacing w:line="277" w:lineRule="exact"/>
        <w:jc w:val="both"/>
        <w:rPr>
          <w:rFonts w:eastAsia="Times New Roman"/>
          <w:sz w:val="24"/>
          <w:szCs w:val="24"/>
        </w:rPr>
      </w:pPr>
    </w:p>
    <w:p w:rsidR="007041D5" w:rsidRPr="00C80CE8" w:rsidRDefault="00171210" w:rsidP="00284630">
      <w:pPr>
        <w:numPr>
          <w:ilvl w:val="1"/>
          <w:numId w:val="100"/>
        </w:numPr>
        <w:tabs>
          <w:tab w:val="left" w:pos="1421"/>
        </w:tabs>
        <w:ind w:left="1421" w:hanging="713"/>
        <w:jc w:val="both"/>
        <w:rPr>
          <w:rFonts w:eastAsia="Times New Roman"/>
          <w:i/>
          <w:iCs/>
          <w:sz w:val="24"/>
          <w:szCs w:val="24"/>
        </w:rPr>
      </w:pPr>
      <w:r w:rsidRPr="00C80CE8">
        <w:rPr>
          <w:rFonts w:eastAsia="Times New Roman"/>
          <w:i/>
          <w:iCs/>
          <w:sz w:val="24"/>
          <w:szCs w:val="24"/>
        </w:rPr>
        <w:t>Особенности познавательной деятельности (умственное развитие).</w:t>
      </w:r>
    </w:p>
    <w:p w:rsidR="007041D5" w:rsidRPr="00C80CE8" w:rsidRDefault="007041D5" w:rsidP="005E5397">
      <w:pPr>
        <w:spacing w:line="288" w:lineRule="exact"/>
        <w:jc w:val="both"/>
        <w:rPr>
          <w:sz w:val="24"/>
          <w:szCs w:val="24"/>
        </w:rPr>
      </w:pPr>
    </w:p>
    <w:p w:rsidR="007041D5" w:rsidRPr="00C80CE8" w:rsidRDefault="00171210" w:rsidP="005E5397">
      <w:pPr>
        <w:spacing w:line="237" w:lineRule="auto"/>
        <w:ind w:left="1" w:right="20" w:firstLine="708"/>
        <w:jc w:val="both"/>
        <w:rPr>
          <w:sz w:val="24"/>
          <w:szCs w:val="24"/>
        </w:rPr>
      </w:pPr>
      <w:r w:rsidRPr="00C80CE8">
        <w:rPr>
          <w:rFonts w:eastAsia="Times New Roman"/>
          <w:b/>
          <w:bCs/>
          <w:sz w:val="24"/>
          <w:szCs w:val="24"/>
        </w:rPr>
        <w:t xml:space="preserve">Показатели: </w:t>
      </w:r>
      <w:r w:rsidRPr="00C80CE8">
        <w:rPr>
          <w:rFonts w:eastAsia="Times New Roman"/>
          <w:sz w:val="24"/>
          <w:szCs w:val="24"/>
        </w:rPr>
        <w:t>владение языковыми средствами:</w:t>
      </w:r>
      <w:r w:rsidRPr="00C80CE8">
        <w:rPr>
          <w:rFonts w:eastAsia="Times New Roman"/>
          <w:b/>
          <w:bCs/>
          <w:sz w:val="24"/>
          <w:szCs w:val="24"/>
        </w:rPr>
        <w:t xml:space="preserve"> </w:t>
      </w:r>
      <w:r w:rsidRPr="00C80CE8">
        <w:rPr>
          <w:rFonts w:eastAsia="Times New Roman"/>
          <w:sz w:val="24"/>
          <w:szCs w:val="24"/>
        </w:rPr>
        <w:t>умение ясно,</w:t>
      </w:r>
      <w:r w:rsidRPr="00C80CE8">
        <w:rPr>
          <w:rFonts w:eastAsia="Times New Roman"/>
          <w:b/>
          <w:bCs/>
          <w:sz w:val="24"/>
          <w:szCs w:val="24"/>
        </w:rPr>
        <w:t xml:space="preserve"> </w:t>
      </w:r>
      <w:r w:rsidRPr="00C80CE8">
        <w:rPr>
          <w:rFonts w:eastAsia="Times New Roman"/>
          <w:sz w:val="24"/>
          <w:szCs w:val="24"/>
        </w:rPr>
        <w:t>логично и точно излагать</w:t>
      </w:r>
      <w:r w:rsidRPr="00C80CE8">
        <w:rPr>
          <w:rFonts w:eastAsia="Times New Roman"/>
          <w:b/>
          <w:bCs/>
          <w:sz w:val="24"/>
          <w:szCs w:val="24"/>
        </w:rPr>
        <w:t xml:space="preserve"> </w:t>
      </w:r>
      <w:r w:rsidRPr="00C80CE8">
        <w:rPr>
          <w:rFonts w:eastAsia="Times New Roman"/>
          <w:sz w:val="24"/>
          <w:szCs w:val="24"/>
        </w:rPr>
        <w:t xml:space="preserve">свою точку зрения, использовать адекватные </w:t>
      </w:r>
      <w:proofErr w:type="spellStart"/>
      <w:r w:rsidRPr="00C80CE8">
        <w:rPr>
          <w:rFonts w:eastAsia="Times New Roman"/>
          <w:sz w:val="24"/>
          <w:szCs w:val="24"/>
        </w:rPr>
        <w:t>языковыесредства</w:t>
      </w:r>
      <w:proofErr w:type="spellEnd"/>
      <w:r w:rsidRPr="00C80CE8">
        <w:rPr>
          <w:rFonts w:eastAsia="Times New Roman"/>
          <w:sz w:val="24"/>
          <w:szCs w:val="24"/>
        </w:rPr>
        <w:t>;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ind w:left="1" w:right="20"/>
        <w:jc w:val="both"/>
        <w:rPr>
          <w:sz w:val="24"/>
          <w:szCs w:val="24"/>
        </w:rPr>
      </w:pPr>
      <w:r w:rsidRPr="00C80CE8">
        <w:rPr>
          <w:rFonts w:eastAsia="Times New Roman"/>
          <w:sz w:val="24"/>
          <w:szCs w:val="24"/>
        </w:rPr>
        <w:t xml:space="preserve">компонентов; выбор оснований и критериев для сравнения, классификации </w:t>
      </w:r>
      <w:proofErr w:type="spellStart"/>
      <w:proofErr w:type="gramStart"/>
      <w:r w:rsidRPr="00C80CE8">
        <w:rPr>
          <w:rFonts w:eastAsia="Times New Roman"/>
          <w:sz w:val="24"/>
          <w:szCs w:val="24"/>
        </w:rPr>
        <w:t>объектов,выведение</w:t>
      </w:r>
      <w:proofErr w:type="spellEnd"/>
      <w:proofErr w:type="gramEnd"/>
      <w:r w:rsidRPr="00C80CE8">
        <w:rPr>
          <w:rFonts w:eastAsia="Times New Roman"/>
          <w:sz w:val="24"/>
          <w:szCs w:val="24"/>
        </w:rPr>
        <w:t xml:space="preserve"> следствий; установление причинно-следственных связей, представление</w:t>
      </w:r>
    </w:p>
    <w:p w:rsidR="007041D5" w:rsidRPr="00C80CE8" w:rsidRDefault="007041D5" w:rsidP="005E5397">
      <w:pPr>
        <w:spacing w:line="2" w:lineRule="exact"/>
        <w:jc w:val="both"/>
        <w:rPr>
          <w:sz w:val="24"/>
          <w:szCs w:val="24"/>
        </w:rPr>
      </w:pPr>
    </w:p>
    <w:tbl>
      <w:tblPr>
        <w:tblW w:w="0" w:type="auto"/>
        <w:tblInd w:w="11" w:type="dxa"/>
        <w:tblLayout w:type="fixed"/>
        <w:tblCellMar>
          <w:left w:w="0" w:type="dxa"/>
          <w:right w:w="0" w:type="dxa"/>
        </w:tblCellMar>
        <w:tblLook w:val="04A0" w:firstRow="1" w:lastRow="0" w:firstColumn="1" w:lastColumn="0" w:noHBand="0" w:noVBand="1"/>
      </w:tblPr>
      <w:tblGrid>
        <w:gridCol w:w="1860"/>
        <w:gridCol w:w="7120"/>
        <w:gridCol w:w="500"/>
        <w:gridCol w:w="160"/>
      </w:tblGrid>
      <w:tr w:rsidR="007041D5" w:rsidRPr="00C80CE8">
        <w:trPr>
          <w:trHeight w:val="276"/>
        </w:trPr>
        <w:tc>
          <w:tcPr>
            <w:tcW w:w="8980" w:type="dxa"/>
            <w:gridSpan w:val="2"/>
            <w:vAlign w:val="bottom"/>
          </w:tcPr>
          <w:p w:rsidR="007041D5" w:rsidRPr="00C80CE8" w:rsidRDefault="00171210" w:rsidP="005E5397">
            <w:pPr>
              <w:jc w:val="both"/>
              <w:rPr>
                <w:sz w:val="24"/>
                <w:szCs w:val="24"/>
              </w:rPr>
            </w:pPr>
            <w:proofErr w:type="gramStart"/>
            <w:r w:rsidRPr="00C80CE8">
              <w:rPr>
                <w:rFonts w:eastAsia="Times New Roman"/>
                <w:sz w:val="24"/>
                <w:szCs w:val="24"/>
              </w:rPr>
              <w:t>цепочек  объектов</w:t>
            </w:r>
            <w:proofErr w:type="gramEnd"/>
            <w:r w:rsidRPr="00C80CE8">
              <w:rPr>
                <w:rFonts w:eastAsia="Times New Roman"/>
                <w:sz w:val="24"/>
                <w:szCs w:val="24"/>
              </w:rPr>
              <w:t xml:space="preserve">  </w:t>
            </w:r>
            <w:proofErr w:type="spellStart"/>
            <w:r w:rsidRPr="00C80CE8">
              <w:rPr>
                <w:rFonts w:eastAsia="Times New Roman"/>
                <w:sz w:val="24"/>
                <w:szCs w:val="24"/>
              </w:rPr>
              <w:t>иявлений</w:t>
            </w:r>
            <w:proofErr w:type="spellEnd"/>
            <w:r w:rsidRPr="00C80CE8">
              <w:rPr>
                <w:rFonts w:eastAsia="Times New Roman"/>
                <w:sz w:val="24"/>
                <w:szCs w:val="24"/>
              </w:rPr>
              <w:t>;  построение  логической  цепочки  рассуждений,</w:t>
            </w:r>
          </w:p>
        </w:tc>
        <w:tc>
          <w:tcPr>
            <w:tcW w:w="660" w:type="dxa"/>
            <w:gridSpan w:val="2"/>
            <w:vAlign w:val="bottom"/>
          </w:tcPr>
          <w:p w:rsidR="007041D5" w:rsidRPr="00C80CE8" w:rsidRDefault="00171210" w:rsidP="005E5397">
            <w:pPr>
              <w:jc w:val="both"/>
              <w:rPr>
                <w:sz w:val="24"/>
                <w:szCs w:val="24"/>
              </w:rPr>
            </w:pPr>
            <w:r w:rsidRPr="00C80CE8">
              <w:rPr>
                <w:rFonts w:eastAsia="Times New Roman"/>
                <w:w w:val="93"/>
                <w:sz w:val="24"/>
                <w:szCs w:val="24"/>
              </w:rPr>
              <w:t>анализ</w:t>
            </w:r>
          </w:p>
        </w:tc>
      </w:tr>
      <w:tr w:rsidR="007041D5" w:rsidRPr="00C80CE8">
        <w:trPr>
          <w:trHeight w:val="276"/>
        </w:trPr>
        <w:tc>
          <w:tcPr>
            <w:tcW w:w="8980" w:type="dxa"/>
            <w:gridSpan w:val="2"/>
            <w:vAlign w:val="bottom"/>
          </w:tcPr>
          <w:p w:rsidR="007041D5" w:rsidRPr="00C80CE8" w:rsidRDefault="00171210" w:rsidP="005E5397">
            <w:pPr>
              <w:jc w:val="both"/>
              <w:rPr>
                <w:sz w:val="24"/>
                <w:szCs w:val="24"/>
              </w:rPr>
            </w:pPr>
            <w:proofErr w:type="spellStart"/>
            <w:r w:rsidRPr="00C80CE8">
              <w:rPr>
                <w:rFonts w:eastAsia="Times New Roman"/>
                <w:sz w:val="24"/>
                <w:szCs w:val="24"/>
              </w:rPr>
              <w:t>истинностиутверждений</w:t>
            </w:r>
            <w:proofErr w:type="spellEnd"/>
            <w:r w:rsidRPr="00C80CE8">
              <w:rPr>
                <w:rFonts w:eastAsia="Times New Roman"/>
                <w:sz w:val="24"/>
                <w:szCs w:val="24"/>
              </w:rPr>
              <w:t>.</w:t>
            </w:r>
          </w:p>
        </w:tc>
        <w:tc>
          <w:tcPr>
            <w:tcW w:w="500" w:type="dxa"/>
            <w:vAlign w:val="bottom"/>
          </w:tcPr>
          <w:p w:rsidR="007041D5" w:rsidRPr="00C80CE8" w:rsidRDefault="007041D5" w:rsidP="005E5397">
            <w:pPr>
              <w:jc w:val="both"/>
              <w:rPr>
                <w:sz w:val="24"/>
                <w:szCs w:val="24"/>
              </w:rPr>
            </w:pPr>
          </w:p>
        </w:tc>
        <w:tc>
          <w:tcPr>
            <w:tcW w:w="160" w:type="dxa"/>
            <w:vAlign w:val="bottom"/>
          </w:tcPr>
          <w:p w:rsidR="007041D5" w:rsidRPr="00C80CE8" w:rsidRDefault="007041D5" w:rsidP="005E5397">
            <w:pPr>
              <w:jc w:val="both"/>
              <w:rPr>
                <w:sz w:val="24"/>
                <w:szCs w:val="24"/>
              </w:rPr>
            </w:pPr>
          </w:p>
        </w:tc>
      </w:tr>
      <w:tr w:rsidR="007041D5" w:rsidRPr="00C80CE8">
        <w:trPr>
          <w:trHeight w:val="262"/>
        </w:trPr>
        <w:tc>
          <w:tcPr>
            <w:tcW w:w="1860" w:type="dxa"/>
            <w:vAlign w:val="bottom"/>
          </w:tcPr>
          <w:p w:rsidR="007041D5" w:rsidRPr="00C80CE8" w:rsidRDefault="007041D5" w:rsidP="005E5397">
            <w:pPr>
              <w:jc w:val="both"/>
              <w:rPr>
                <w:sz w:val="24"/>
                <w:szCs w:val="24"/>
              </w:rPr>
            </w:pPr>
          </w:p>
        </w:tc>
        <w:tc>
          <w:tcPr>
            <w:tcW w:w="7620" w:type="dxa"/>
            <w:gridSpan w:val="2"/>
            <w:vAlign w:val="bottom"/>
          </w:tcPr>
          <w:p w:rsidR="007041D5" w:rsidRPr="00C80CE8" w:rsidRDefault="007041D5" w:rsidP="005E5397">
            <w:pPr>
              <w:jc w:val="both"/>
              <w:rPr>
                <w:sz w:val="24"/>
                <w:szCs w:val="24"/>
              </w:rPr>
            </w:pPr>
          </w:p>
        </w:tc>
        <w:tc>
          <w:tcPr>
            <w:tcW w:w="160" w:type="dxa"/>
            <w:vAlign w:val="bottom"/>
          </w:tcPr>
          <w:p w:rsidR="007041D5" w:rsidRPr="00C80CE8" w:rsidRDefault="007041D5" w:rsidP="005E5397">
            <w:pPr>
              <w:jc w:val="both"/>
              <w:rPr>
                <w:sz w:val="24"/>
                <w:szCs w:val="24"/>
              </w:rPr>
            </w:pPr>
          </w:p>
        </w:tc>
      </w:tr>
      <w:tr w:rsidR="007041D5" w:rsidRPr="00C80CE8">
        <w:trPr>
          <w:trHeight w:val="258"/>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2"/>
            <w:tcBorders>
              <w:top w:val="single" w:sz="8" w:space="0" w:color="auto"/>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Самостоятельное  выделение</w:t>
            </w:r>
            <w:proofErr w:type="gramEnd"/>
            <w:r w:rsidRPr="00C80CE8">
              <w:rPr>
                <w:rFonts w:eastAsia="Times New Roman"/>
                <w:sz w:val="24"/>
                <w:szCs w:val="24"/>
              </w:rPr>
              <w:t xml:space="preserve">  и  формулирование  познавательной</w:t>
            </w:r>
          </w:p>
        </w:tc>
        <w:tc>
          <w:tcPr>
            <w:tcW w:w="16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120" w:type="dxa"/>
            <w:vAlign w:val="bottom"/>
          </w:tcPr>
          <w:p w:rsidR="007041D5" w:rsidRPr="00C80CE8" w:rsidRDefault="00171210" w:rsidP="005E5397">
            <w:pPr>
              <w:ind w:left="100"/>
              <w:jc w:val="both"/>
              <w:rPr>
                <w:sz w:val="24"/>
                <w:szCs w:val="24"/>
              </w:rPr>
            </w:pPr>
            <w:r w:rsidRPr="00C80CE8">
              <w:rPr>
                <w:rFonts w:eastAsia="Times New Roman"/>
                <w:sz w:val="24"/>
                <w:szCs w:val="24"/>
              </w:rPr>
              <w:t>цели, поиск и анализ необходимой информации</w:t>
            </w:r>
          </w:p>
        </w:tc>
        <w:tc>
          <w:tcPr>
            <w:tcW w:w="500" w:type="dxa"/>
            <w:tcBorders>
              <w:right w:val="single" w:sz="8" w:space="0" w:color="auto"/>
            </w:tcBorders>
            <w:vAlign w:val="bottom"/>
          </w:tcPr>
          <w:p w:rsidR="007041D5" w:rsidRPr="00C80CE8" w:rsidRDefault="007041D5" w:rsidP="005E5397">
            <w:pPr>
              <w:jc w:val="both"/>
              <w:rPr>
                <w:sz w:val="24"/>
                <w:szCs w:val="24"/>
              </w:rPr>
            </w:pPr>
          </w:p>
        </w:tc>
        <w:tc>
          <w:tcPr>
            <w:tcW w:w="16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Владение   рациональными   приемами   восприятия   и   анализа</w:t>
            </w:r>
          </w:p>
        </w:tc>
        <w:tc>
          <w:tcPr>
            <w:tcW w:w="16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171210" w:rsidP="005E5397">
            <w:pPr>
              <w:ind w:left="460"/>
              <w:jc w:val="both"/>
              <w:rPr>
                <w:sz w:val="24"/>
                <w:szCs w:val="24"/>
              </w:rPr>
            </w:pPr>
            <w:r w:rsidRPr="00C80CE8">
              <w:rPr>
                <w:rFonts w:eastAsia="Times New Roman"/>
                <w:sz w:val="24"/>
                <w:szCs w:val="24"/>
              </w:rPr>
              <w:t>Высокий</w:t>
            </w:r>
          </w:p>
        </w:tc>
        <w:tc>
          <w:tcPr>
            <w:tcW w:w="7120" w:type="dxa"/>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 xml:space="preserve">информации,   </w:t>
            </w:r>
            <w:proofErr w:type="gramEnd"/>
            <w:r w:rsidRPr="00C80CE8">
              <w:rPr>
                <w:rFonts w:eastAsia="Times New Roman"/>
                <w:sz w:val="24"/>
                <w:szCs w:val="24"/>
              </w:rPr>
              <w:t>хорошая   ориентация   в   учебных   источниках</w:t>
            </w:r>
          </w:p>
        </w:tc>
        <w:tc>
          <w:tcPr>
            <w:tcW w:w="500"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с</w:t>
            </w:r>
          </w:p>
        </w:tc>
        <w:tc>
          <w:tcPr>
            <w:tcW w:w="16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120" w:type="dxa"/>
            <w:vAlign w:val="bottom"/>
          </w:tcPr>
          <w:p w:rsidR="007041D5" w:rsidRPr="00C80CE8" w:rsidRDefault="00171210" w:rsidP="005E5397">
            <w:pPr>
              <w:ind w:left="100"/>
              <w:jc w:val="both"/>
              <w:rPr>
                <w:sz w:val="24"/>
                <w:szCs w:val="24"/>
              </w:rPr>
            </w:pPr>
            <w:r w:rsidRPr="00C80CE8">
              <w:rPr>
                <w:rFonts w:eastAsia="Times New Roman"/>
                <w:sz w:val="24"/>
                <w:szCs w:val="24"/>
              </w:rPr>
              <w:t xml:space="preserve">использованием ресурсов библиотек и </w:t>
            </w:r>
            <w:proofErr w:type="gramStart"/>
            <w:r w:rsidRPr="00C80CE8">
              <w:rPr>
                <w:rFonts w:eastAsia="Times New Roman"/>
                <w:sz w:val="24"/>
                <w:szCs w:val="24"/>
              </w:rPr>
              <w:t>Интернет ресурсов</w:t>
            </w:r>
            <w:proofErr w:type="gramEnd"/>
          </w:p>
        </w:tc>
        <w:tc>
          <w:tcPr>
            <w:tcW w:w="500" w:type="dxa"/>
            <w:tcBorders>
              <w:right w:val="single" w:sz="8" w:space="0" w:color="auto"/>
            </w:tcBorders>
            <w:vAlign w:val="bottom"/>
          </w:tcPr>
          <w:p w:rsidR="007041D5" w:rsidRPr="00C80CE8" w:rsidRDefault="007041D5" w:rsidP="005E5397">
            <w:pPr>
              <w:jc w:val="both"/>
              <w:rPr>
                <w:sz w:val="24"/>
                <w:szCs w:val="24"/>
              </w:rPr>
            </w:pPr>
          </w:p>
        </w:tc>
        <w:tc>
          <w:tcPr>
            <w:tcW w:w="16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Умение устанавливать причинно-следственные связи, перерабатывать</w:t>
            </w:r>
          </w:p>
        </w:tc>
        <w:tc>
          <w:tcPr>
            <w:tcW w:w="160" w:type="dxa"/>
            <w:vAlign w:val="bottom"/>
          </w:tcPr>
          <w:p w:rsidR="007041D5" w:rsidRPr="00C80CE8" w:rsidRDefault="007041D5" w:rsidP="005E5397">
            <w:pPr>
              <w:jc w:val="both"/>
              <w:rPr>
                <w:sz w:val="24"/>
                <w:szCs w:val="24"/>
              </w:rPr>
            </w:pPr>
          </w:p>
        </w:tc>
      </w:tr>
      <w:tr w:rsidR="007041D5" w:rsidRPr="00C80CE8">
        <w:trPr>
          <w:trHeight w:val="283"/>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2"/>
            <w:tcBorders>
              <w:bottom w:val="single" w:sz="8" w:space="0" w:color="auto"/>
              <w:right w:val="single" w:sz="8" w:space="0" w:color="auto"/>
            </w:tcBorders>
            <w:vAlign w:val="bottom"/>
          </w:tcPr>
          <w:p w:rsidR="007041D5" w:rsidRPr="00C80CE8" w:rsidRDefault="00171210" w:rsidP="005E5397">
            <w:pPr>
              <w:spacing w:line="273" w:lineRule="exact"/>
              <w:ind w:right="20"/>
              <w:jc w:val="both"/>
              <w:rPr>
                <w:sz w:val="24"/>
                <w:szCs w:val="24"/>
              </w:rPr>
            </w:pPr>
            <w:r w:rsidRPr="00C80CE8">
              <w:rPr>
                <w:rFonts w:eastAsia="Times New Roman"/>
                <w:sz w:val="24"/>
                <w:szCs w:val="24"/>
              </w:rPr>
              <w:t>информацию, преобразовывать ее с выявлением существенных фактов</w:t>
            </w:r>
          </w:p>
        </w:tc>
        <w:tc>
          <w:tcPr>
            <w:tcW w:w="160" w:type="dxa"/>
            <w:vAlign w:val="bottom"/>
          </w:tcPr>
          <w:p w:rsidR="007041D5" w:rsidRPr="00C80CE8" w:rsidRDefault="007041D5"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62688" behindDoc="1" locked="0" layoutInCell="0" allowOverlap="1">
                <wp:simplePos x="0" y="0"/>
                <wp:positionH relativeFrom="column">
                  <wp:posOffset>6003925</wp:posOffset>
                </wp:positionH>
                <wp:positionV relativeFrom="paragraph">
                  <wp:posOffset>-8890</wp:posOffset>
                </wp:positionV>
                <wp:extent cx="12065" cy="1206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6C2BA71" id="Shape 219" o:spid="_x0000_s1026" style="position:absolute;margin-left:472.75pt;margin-top:-.7pt;width:.95pt;height:.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" o:allowincell="f" fillcolor="black" stroked="f"/>
            </w:pict>
          </mc:Fallback>
        </mc:AlternateContent>
      </w:r>
    </w:p>
    <w:p w:rsidR="007041D5" w:rsidRPr="00C80CE8" w:rsidRDefault="007041D5" w:rsidP="005E5397">
      <w:pPr>
        <w:jc w:val="both"/>
        <w:rPr>
          <w:sz w:val="24"/>
          <w:szCs w:val="24"/>
        </w:rPr>
        <w:sectPr w:rsidR="007041D5" w:rsidRPr="00C80CE8">
          <w:pgSz w:w="11920" w:h="17033"/>
          <w:pgMar w:top="1112" w:right="831" w:bottom="0" w:left="1419" w:header="0" w:footer="0" w:gutter="0"/>
          <w:cols w:space="720" w:equalWidth="0">
            <w:col w:w="9661"/>
          </w:cols>
        </w:sect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type w:val="continuous"/>
          <w:pgSz w:w="11920" w:h="17033"/>
          <w:pgMar w:top="1112" w:right="831" w:bottom="0" w:left="1419" w:header="0" w:footer="0" w:gutter="0"/>
          <w:cols w:space="720" w:equalWidth="0">
            <w:col w:w="9661"/>
          </w:cols>
        </w:sectPr>
      </w:pPr>
    </w:p>
    <w:p w:rsidR="007041D5" w:rsidRPr="00C80CE8" w:rsidRDefault="007041D5" w:rsidP="005E5397">
      <w:pPr>
        <w:spacing w:line="192"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180"/>
        <w:gridCol w:w="1560"/>
        <w:gridCol w:w="2060"/>
        <w:gridCol w:w="1540"/>
        <w:gridCol w:w="1520"/>
        <w:gridCol w:w="760"/>
        <w:gridCol w:w="30"/>
      </w:tblGrid>
      <w:tr w:rsidR="007041D5" w:rsidRPr="00C80CE8">
        <w:trPr>
          <w:trHeight w:val="278"/>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1740" w:type="dxa"/>
            <w:gridSpan w:val="2"/>
            <w:tcBorders>
              <w:top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 признаков</w:t>
            </w:r>
          </w:p>
        </w:tc>
        <w:tc>
          <w:tcPr>
            <w:tcW w:w="2060" w:type="dxa"/>
            <w:tcBorders>
              <w:top w:val="single" w:sz="8" w:space="0" w:color="auto"/>
            </w:tcBorders>
            <w:vAlign w:val="bottom"/>
          </w:tcPr>
          <w:p w:rsidR="007041D5" w:rsidRPr="00C80CE8" w:rsidRDefault="007041D5" w:rsidP="005E5397">
            <w:pPr>
              <w:jc w:val="both"/>
              <w:rPr>
                <w:sz w:val="24"/>
                <w:szCs w:val="24"/>
              </w:rPr>
            </w:pPr>
          </w:p>
        </w:tc>
        <w:tc>
          <w:tcPr>
            <w:tcW w:w="1540" w:type="dxa"/>
            <w:tcBorders>
              <w:top w:val="single" w:sz="8" w:space="0" w:color="auto"/>
            </w:tcBorders>
            <w:vAlign w:val="bottom"/>
          </w:tcPr>
          <w:p w:rsidR="007041D5" w:rsidRPr="00C80CE8" w:rsidRDefault="007041D5" w:rsidP="005E5397">
            <w:pPr>
              <w:jc w:val="both"/>
              <w:rPr>
                <w:sz w:val="24"/>
                <w:szCs w:val="24"/>
              </w:rPr>
            </w:pPr>
          </w:p>
        </w:tc>
        <w:tc>
          <w:tcPr>
            <w:tcW w:w="1520" w:type="dxa"/>
            <w:tcBorders>
              <w:top w:val="single" w:sz="8" w:space="0" w:color="auto"/>
            </w:tcBorders>
            <w:vAlign w:val="bottom"/>
          </w:tcPr>
          <w:p w:rsidR="007041D5" w:rsidRPr="00C80CE8" w:rsidRDefault="007041D5" w:rsidP="005E5397">
            <w:pPr>
              <w:jc w:val="both"/>
              <w:rPr>
                <w:sz w:val="24"/>
                <w:szCs w:val="24"/>
              </w:rPr>
            </w:pPr>
          </w:p>
        </w:tc>
        <w:tc>
          <w:tcPr>
            <w:tcW w:w="76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171210" w:rsidP="005E5397">
            <w:pPr>
              <w:ind w:left="100"/>
              <w:jc w:val="both"/>
              <w:rPr>
                <w:sz w:val="24"/>
                <w:szCs w:val="24"/>
              </w:rPr>
            </w:pPr>
            <w:r w:rsidRPr="00C80CE8">
              <w:rPr>
                <w:rFonts w:eastAsia="Times New Roman"/>
                <w:w w:val="74"/>
                <w:sz w:val="24"/>
                <w:szCs w:val="24"/>
              </w:rPr>
              <w:t>-</w:t>
            </w:r>
          </w:p>
        </w:tc>
        <w:tc>
          <w:tcPr>
            <w:tcW w:w="1560" w:type="dxa"/>
            <w:vAlign w:val="bottom"/>
          </w:tcPr>
          <w:p w:rsidR="007041D5" w:rsidRPr="00C80CE8" w:rsidRDefault="00171210" w:rsidP="005E5397">
            <w:pPr>
              <w:ind w:left="400"/>
              <w:jc w:val="both"/>
              <w:rPr>
                <w:sz w:val="24"/>
                <w:szCs w:val="24"/>
              </w:rPr>
            </w:pPr>
            <w:r w:rsidRPr="00C80CE8">
              <w:rPr>
                <w:rFonts w:eastAsia="Times New Roman"/>
                <w:sz w:val="24"/>
                <w:szCs w:val="24"/>
              </w:rPr>
              <w:t>Наличие</w:t>
            </w:r>
          </w:p>
        </w:tc>
        <w:tc>
          <w:tcPr>
            <w:tcW w:w="2060" w:type="dxa"/>
            <w:vAlign w:val="bottom"/>
          </w:tcPr>
          <w:p w:rsidR="007041D5" w:rsidRPr="00C80CE8" w:rsidRDefault="00171210" w:rsidP="005E5397">
            <w:pPr>
              <w:ind w:left="120"/>
              <w:jc w:val="both"/>
              <w:rPr>
                <w:sz w:val="24"/>
                <w:szCs w:val="24"/>
              </w:rPr>
            </w:pPr>
            <w:r w:rsidRPr="00C80CE8">
              <w:rPr>
                <w:rFonts w:eastAsia="Times New Roman"/>
                <w:sz w:val="24"/>
                <w:szCs w:val="24"/>
              </w:rPr>
              <w:t>дифференциации</w:t>
            </w:r>
          </w:p>
        </w:tc>
        <w:tc>
          <w:tcPr>
            <w:tcW w:w="1540" w:type="dxa"/>
            <w:vAlign w:val="bottom"/>
          </w:tcPr>
          <w:p w:rsidR="007041D5" w:rsidRPr="00C80CE8" w:rsidRDefault="00171210" w:rsidP="005E5397">
            <w:pPr>
              <w:ind w:left="240"/>
              <w:jc w:val="both"/>
              <w:rPr>
                <w:sz w:val="24"/>
                <w:szCs w:val="24"/>
              </w:rPr>
            </w:pPr>
            <w:r w:rsidRPr="00C80CE8">
              <w:rPr>
                <w:rFonts w:eastAsia="Times New Roman"/>
                <w:sz w:val="24"/>
                <w:szCs w:val="24"/>
              </w:rPr>
              <w:t>интересов,</w:t>
            </w:r>
          </w:p>
        </w:tc>
        <w:tc>
          <w:tcPr>
            <w:tcW w:w="2280" w:type="dxa"/>
            <w:gridSpan w:val="2"/>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сформированность</w:t>
            </w:r>
          </w:p>
        </w:tc>
        <w:tc>
          <w:tcPr>
            <w:tcW w:w="0" w:type="dxa"/>
            <w:vAlign w:val="bottom"/>
          </w:tcPr>
          <w:p w:rsidR="007041D5" w:rsidRPr="00C80CE8" w:rsidRDefault="007041D5" w:rsidP="005E5397">
            <w:pPr>
              <w:jc w:val="both"/>
              <w:rPr>
                <w:sz w:val="24"/>
                <w:szCs w:val="24"/>
              </w:rPr>
            </w:pPr>
          </w:p>
        </w:tc>
      </w:tr>
      <w:tr w:rsidR="007041D5" w:rsidRPr="00C80CE8">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6860" w:type="dxa"/>
            <w:gridSpan w:val="5"/>
            <w:tcBorders>
              <w:bottom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профессиональной позиции, развитие специальных способностей</w:t>
            </w:r>
          </w:p>
        </w:tc>
        <w:tc>
          <w:tcPr>
            <w:tcW w:w="7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1"/>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spacing w:line="260" w:lineRule="exact"/>
              <w:ind w:left="20"/>
              <w:jc w:val="both"/>
              <w:rPr>
                <w:sz w:val="24"/>
                <w:szCs w:val="24"/>
              </w:rPr>
            </w:pPr>
            <w:r w:rsidRPr="00C80CE8">
              <w:rPr>
                <w:rFonts w:eastAsia="Times New Roman"/>
                <w:sz w:val="24"/>
                <w:szCs w:val="24"/>
              </w:rPr>
              <w:t>- Выделение и формулирование познавательной цели самостоятельно</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6680" w:type="dxa"/>
            <w:gridSpan w:val="4"/>
            <w:vAlign w:val="bottom"/>
          </w:tcPr>
          <w:p w:rsidR="007041D5" w:rsidRPr="00C80CE8" w:rsidRDefault="00171210" w:rsidP="005E5397">
            <w:pPr>
              <w:ind w:left="20"/>
              <w:jc w:val="both"/>
              <w:rPr>
                <w:sz w:val="24"/>
                <w:szCs w:val="24"/>
              </w:rPr>
            </w:pPr>
            <w:proofErr w:type="gramStart"/>
            <w:r w:rsidRPr="00C80CE8">
              <w:rPr>
                <w:rFonts w:eastAsia="Times New Roman"/>
                <w:sz w:val="24"/>
                <w:szCs w:val="24"/>
              </w:rPr>
              <w:t>на основе помощи учителя,</w:t>
            </w:r>
            <w:proofErr w:type="gramEnd"/>
            <w:r w:rsidRPr="00C80CE8">
              <w:rPr>
                <w:rFonts w:eastAsia="Times New Roman"/>
                <w:sz w:val="24"/>
                <w:szCs w:val="24"/>
              </w:rPr>
              <w:t xml:space="preserve"> поиск необходимой информации</w:t>
            </w:r>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 Изучение рациональных приемов восприятия и анализа информации,</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попытки ориентации в учебных источниках, использование в работе</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Средний</w:t>
            </w:r>
          </w:p>
        </w:tc>
        <w:tc>
          <w:tcPr>
            <w:tcW w:w="180" w:type="dxa"/>
            <w:vAlign w:val="bottom"/>
          </w:tcPr>
          <w:p w:rsidR="007041D5" w:rsidRPr="00C80CE8" w:rsidRDefault="007041D5" w:rsidP="005E5397">
            <w:pPr>
              <w:jc w:val="both"/>
              <w:rPr>
                <w:sz w:val="24"/>
                <w:szCs w:val="24"/>
              </w:rPr>
            </w:pPr>
          </w:p>
        </w:tc>
        <w:tc>
          <w:tcPr>
            <w:tcW w:w="3620" w:type="dxa"/>
            <w:gridSpan w:val="2"/>
            <w:vAlign w:val="bottom"/>
          </w:tcPr>
          <w:p w:rsidR="007041D5" w:rsidRPr="00C80CE8" w:rsidRDefault="00171210" w:rsidP="005E5397">
            <w:pPr>
              <w:ind w:left="20"/>
              <w:jc w:val="both"/>
              <w:rPr>
                <w:sz w:val="24"/>
                <w:szCs w:val="24"/>
              </w:rPr>
            </w:pPr>
            <w:r w:rsidRPr="00C80CE8">
              <w:rPr>
                <w:rFonts w:eastAsia="Times New Roman"/>
                <w:sz w:val="24"/>
                <w:szCs w:val="24"/>
              </w:rPr>
              <w:t>языка массовой информации</w:t>
            </w:r>
          </w:p>
        </w:tc>
        <w:tc>
          <w:tcPr>
            <w:tcW w:w="1540" w:type="dxa"/>
            <w:vAlign w:val="bottom"/>
          </w:tcPr>
          <w:p w:rsidR="007041D5" w:rsidRPr="00C80CE8" w:rsidRDefault="007041D5" w:rsidP="005E5397">
            <w:pPr>
              <w:jc w:val="both"/>
              <w:rPr>
                <w:sz w:val="24"/>
                <w:szCs w:val="24"/>
              </w:rPr>
            </w:pPr>
          </w:p>
        </w:tc>
        <w:tc>
          <w:tcPr>
            <w:tcW w:w="1520" w:type="dxa"/>
            <w:vAlign w:val="bottom"/>
          </w:tcPr>
          <w:p w:rsidR="007041D5" w:rsidRPr="00C80CE8" w:rsidRDefault="007041D5" w:rsidP="005E5397">
            <w:pPr>
              <w:jc w:val="both"/>
              <w:rPr>
                <w:sz w:val="24"/>
                <w:szCs w:val="24"/>
              </w:rPr>
            </w:pPr>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 Попытки устанавливать причинно-следственные связи, поиск путей</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3620" w:type="dxa"/>
            <w:gridSpan w:val="2"/>
            <w:vAlign w:val="bottom"/>
          </w:tcPr>
          <w:p w:rsidR="007041D5" w:rsidRPr="00C80CE8" w:rsidRDefault="00171210" w:rsidP="005E5397">
            <w:pPr>
              <w:ind w:left="20"/>
              <w:jc w:val="both"/>
              <w:rPr>
                <w:sz w:val="24"/>
                <w:szCs w:val="24"/>
              </w:rPr>
            </w:pPr>
            <w:r w:rsidRPr="00C80CE8">
              <w:rPr>
                <w:rFonts w:eastAsia="Times New Roman"/>
                <w:sz w:val="24"/>
                <w:szCs w:val="24"/>
              </w:rPr>
              <w:t>переработки информации,</w:t>
            </w:r>
          </w:p>
        </w:tc>
        <w:tc>
          <w:tcPr>
            <w:tcW w:w="1540" w:type="dxa"/>
            <w:vAlign w:val="bottom"/>
          </w:tcPr>
          <w:p w:rsidR="007041D5" w:rsidRPr="00C80CE8" w:rsidRDefault="007041D5" w:rsidP="005E5397">
            <w:pPr>
              <w:jc w:val="both"/>
              <w:rPr>
                <w:sz w:val="24"/>
                <w:szCs w:val="24"/>
              </w:rPr>
            </w:pPr>
          </w:p>
        </w:tc>
        <w:tc>
          <w:tcPr>
            <w:tcW w:w="1520" w:type="dxa"/>
            <w:vAlign w:val="bottom"/>
          </w:tcPr>
          <w:p w:rsidR="007041D5" w:rsidRPr="00C80CE8" w:rsidRDefault="007041D5" w:rsidP="005E5397">
            <w:pPr>
              <w:jc w:val="both"/>
              <w:rPr>
                <w:sz w:val="24"/>
                <w:szCs w:val="24"/>
              </w:rPr>
            </w:pPr>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Развитие  интересов</w:t>
            </w:r>
            <w:proofErr w:type="gramEnd"/>
            <w:r w:rsidRPr="00C80CE8">
              <w:rPr>
                <w:rFonts w:eastAsia="Times New Roman"/>
                <w:sz w:val="24"/>
                <w:szCs w:val="24"/>
              </w:rPr>
              <w:t xml:space="preserve">  и  специальных  способностей,  формирование</w:t>
            </w:r>
          </w:p>
        </w:tc>
        <w:tc>
          <w:tcPr>
            <w:tcW w:w="0" w:type="dxa"/>
            <w:vAlign w:val="bottom"/>
          </w:tcPr>
          <w:p w:rsidR="007041D5" w:rsidRPr="00C80CE8" w:rsidRDefault="007041D5" w:rsidP="005E5397">
            <w:pPr>
              <w:jc w:val="both"/>
              <w:rPr>
                <w:sz w:val="24"/>
                <w:szCs w:val="24"/>
              </w:rPr>
            </w:pPr>
          </w:p>
        </w:tc>
      </w:tr>
      <w:tr w:rsidR="007041D5" w:rsidRPr="00C80CE8">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tcBorders>
              <w:bottom w:val="single" w:sz="8" w:space="0" w:color="auto"/>
            </w:tcBorders>
            <w:vAlign w:val="bottom"/>
          </w:tcPr>
          <w:p w:rsidR="007041D5" w:rsidRPr="00C80CE8" w:rsidRDefault="007041D5" w:rsidP="005E5397">
            <w:pPr>
              <w:jc w:val="both"/>
              <w:rPr>
                <w:sz w:val="24"/>
                <w:szCs w:val="24"/>
              </w:rPr>
            </w:pPr>
          </w:p>
        </w:tc>
        <w:tc>
          <w:tcPr>
            <w:tcW w:w="3620" w:type="dxa"/>
            <w:gridSpan w:val="2"/>
            <w:tcBorders>
              <w:bottom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профессиональной позиции</w:t>
            </w:r>
          </w:p>
        </w:tc>
        <w:tc>
          <w:tcPr>
            <w:tcW w:w="1540" w:type="dxa"/>
            <w:tcBorders>
              <w:bottom w:val="single" w:sz="8" w:space="0" w:color="auto"/>
            </w:tcBorders>
            <w:vAlign w:val="bottom"/>
          </w:tcPr>
          <w:p w:rsidR="007041D5" w:rsidRPr="00C80CE8" w:rsidRDefault="007041D5" w:rsidP="005E5397">
            <w:pPr>
              <w:jc w:val="both"/>
              <w:rPr>
                <w:sz w:val="24"/>
                <w:szCs w:val="24"/>
              </w:rPr>
            </w:pPr>
          </w:p>
        </w:tc>
        <w:tc>
          <w:tcPr>
            <w:tcW w:w="1520" w:type="dxa"/>
            <w:tcBorders>
              <w:bottom w:val="single" w:sz="8" w:space="0" w:color="auto"/>
            </w:tcBorders>
            <w:vAlign w:val="bottom"/>
          </w:tcPr>
          <w:p w:rsidR="007041D5" w:rsidRPr="00C80CE8" w:rsidRDefault="007041D5" w:rsidP="005E5397">
            <w:pPr>
              <w:jc w:val="both"/>
              <w:rPr>
                <w:sz w:val="24"/>
                <w:szCs w:val="24"/>
              </w:rPr>
            </w:pPr>
          </w:p>
        </w:tc>
        <w:tc>
          <w:tcPr>
            <w:tcW w:w="7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1"/>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spacing w:line="260" w:lineRule="exact"/>
              <w:ind w:left="2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Выделение  и</w:t>
            </w:r>
            <w:proofErr w:type="gramEnd"/>
            <w:r w:rsidRPr="00C80CE8">
              <w:rPr>
                <w:rFonts w:eastAsia="Times New Roman"/>
                <w:sz w:val="24"/>
                <w:szCs w:val="24"/>
              </w:rPr>
              <w:t xml:space="preserve">  формулирование  познавательной  цели  только  с</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помощью учителя, трудности в переработке информации и переводе</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3620" w:type="dxa"/>
            <w:gridSpan w:val="2"/>
            <w:vAlign w:val="bottom"/>
          </w:tcPr>
          <w:p w:rsidR="007041D5" w:rsidRPr="00C80CE8" w:rsidRDefault="00171210" w:rsidP="005E5397">
            <w:pPr>
              <w:ind w:left="20"/>
              <w:jc w:val="both"/>
              <w:rPr>
                <w:sz w:val="24"/>
                <w:szCs w:val="24"/>
              </w:rPr>
            </w:pPr>
            <w:r w:rsidRPr="00C80CE8">
              <w:rPr>
                <w:rFonts w:eastAsia="Times New Roman"/>
                <w:sz w:val="24"/>
                <w:szCs w:val="24"/>
              </w:rPr>
              <w:t>ее на другой язык</w:t>
            </w:r>
          </w:p>
        </w:tc>
        <w:tc>
          <w:tcPr>
            <w:tcW w:w="1540" w:type="dxa"/>
            <w:vAlign w:val="bottom"/>
          </w:tcPr>
          <w:p w:rsidR="007041D5" w:rsidRPr="00C80CE8" w:rsidRDefault="007041D5" w:rsidP="005E5397">
            <w:pPr>
              <w:jc w:val="both"/>
              <w:rPr>
                <w:sz w:val="24"/>
                <w:szCs w:val="24"/>
              </w:rPr>
            </w:pPr>
          </w:p>
        </w:tc>
        <w:tc>
          <w:tcPr>
            <w:tcW w:w="1520" w:type="dxa"/>
            <w:vAlign w:val="bottom"/>
          </w:tcPr>
          <w:p w:rsidR="007041D5" w:rsidRPr="00C80CE8" w:rsidRDefault="007041D5" w:rsidP="005E5397">
            <w:pPr>
              <w:jc w:val="both"/>
              <w:rPr>
                <w:sz w:val="24"/>
                <w:szCs w:val="24"/>
              </w:rPr>
            </w:pPr>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7"/>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r w:rsidRPr="00C80CE8">
              <w:rPr>
                <w:rFonts w:eastAsia="Times New Roman"/>
                <w:sz w:val="24"/>
                <w:szCs w:val="24"/>
              </w:rPr>
              <w:t>- Низкая скорость мышления, сложности восприятия и запоминания</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Align w:val="bottom"/>
          </w:tcPr>
          <w:p w:rsidR="007041D5" w:rsidRPr="00C80CE8" w:rsidRDefault="007041D5" w:rsidP="005E5397">
            <w:pPr>
              <w:jc w:val="both"/>
              <w:rPr>
                <w:sz w:val="24"/>
                <w:szCs w:val="24"/>
              </w:rPr>
            </w:pPr>
          </w:p>
        </w:tc>
        <w:tc>
          <w:tcPr>
            <w:tcW w:w="7440" w:type="dxa"/>
            <w:gridSpan w:val="5"/>
            <w:tcBorders>
              <w:right w:val="single" w:sz="8" w:space="0" w:color="auto"/>
            </w:tcBorders>
            <w:vAlign w:val="bottom"/>
          </w:tcPr>
          <w:p w:rsidR="007041D5" w:rsidRPr="00C80CE8" w:rsidRDefault="00171210" w:rsidP="005E5397">
            <w:pPr>
              <w:ind w:left="20"/>
              <w:jc w:val="both"/>
              <w:rPr>
                <w:sz w:val="24"/>
                <w:szCs w:val="24"/>
              </w:rPr>
            </w:pPr>
            <w:proofErr w:type="gramStart"/>
            <w:r w:rsidRPr="00C80CE8">
              <w:rPr>
                <w:rFonts w:eastAsia="Times New Roman"/>
                <w:sz w:val="24"/>
                <w:szCs w:val="24"/>
              </w:rPr>
              <w:t xml:space="preserve">информации,   </w:t>
            </w:r>
            <w:proofErr w:type="gramEnd"/>
            <w:r w:rsidRPr="00C80CE8">
              <w:rPr>
                <w:rFonts w:eastAsia="Times New Roman"/>
                <w:sz w:val="24"/>
                <w:szCs w:val="24"/>
              </w:rPr>
              <w:t>слабая   ориентация   в   учебных   источниках   с</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vMerge w:val="restart"/>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Низкий</w:t>
            </w:r>
          </w:p>
        </w:tc>
        <w:tc>
          <w:tcPr>
            <w:tcW w:w="180" w:type="dxa"/>
            <w:vAlign w:val="bottom"/>
          </w:tcPr>
          <w:p w:rsidR="007041D5" w:rsidRPr="00C80CE8" w:rsidRDefault="007041D5" w:rsidP="005E5397">
            <w:pPr>
              <w:jc w:val="both"/>
              <w:rPr>
                <w:sz w:val="24"/>
                <w:szCs w:val="24"/>
              </w:rPr>
            </w:pPr>
          </w:p>
        </w:tc>
        <w:tc>
          <w:tcPr>
            <w:tcW w:w="6680" w:type="dxa"/>
            <w:gridSpan w:val="4"/>
            <w:vAlign w:val="bottom"/>
          </w:tcPr>
          <w:p w:rsidR="007041D5" w:rsidRPr="00C80CE8" w:rsidRDefault="00171210" w:rsidP="005E5397">
            <w:pPr>
              <w:ind w:left="20"/>
              <w:jc w:val="both"/>
              <w:rPr>
                <w:sz w:val="24"/>
                <w:szCs w:val="24"/>
              </w:rPr>
            </w:pPr>
            <w:r w:rsidRPr="00C80CE8">
              <w:rPr>
                <w:rFonts w:eastAsia="Times New Roman"/>
                <w:sz w:val="24"/>
                <w:szCs w:val="24"/>
              </w:rPr>
              <w:t xml:space="preserve">использованием ресурсов библиотек и </w:t>
            </w:r>
            <w:proofErr w:type="gramStart"/>
            <w:r w:rsidRPr="00C80CE8">
              <w:rPr>
                <w:rFonts w:eastAsia="Times New Roman"/>
                <w:sz w:val="24"/>
                <w:szCs w:val="24"/>
              </w:rPr>
              <w:t>Интернет ресурсов</w:t>
            </w:r>
            <w:proofErr w:type="gramEnd"/>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7"/>
        </w:trPr>
        <w:tc>
          <w:tcPr>
            <w:tcW w:w="186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Merge w:val="restart"/>
            <w:vAlign w:val="bottom"/>
          </w:tcPr>
          <w:p w:rsidR="007041D5" w:rsidRPr="00C80CE8" w:rsidRDefault="00171210" w:rsidP="005E5397">
            <w:pPr>
              <w:ind w:left="100"/>
              <w:jc w:val="both"/>
              <w:rPr>
                <w:sz w:val="24"/>
                <w:szCs w:val="24"/>
              </w:rPr>
            </w:pPr>
            <w:r w:rsidRPr="00C80CE8">
              <w:rPr>
                <w:rFonts w:eastAsia="Times New Roman"/>
                <w:w w:val="74"/>
                <w:sz w:val="24"/>
                <w:szCs w:val="24"/>
              </w:rPr>
              <w:t>-</w:t>
            </w:r>
          </w:p>
        </w:tc>
        <w:tc>
          <w:tcPr>
            <w:tcW w:w="1560" w:type="dxa"/>
            <w:vMerge w:val="restart"/>
            <w:vAlign w:val="bottom"/>
          </w:tcPr>
          <w:p w:rsidR="007041D5" w:rsidRPr="00C80CE8" w:rsidRDefault="00171210" w:rsidP="005E5397">
            <w:pPr>
              <w:ind w:left="420"/>
              <w:jc w:val="both"/>
              <w:rPr>
                <w:sz w:val="24"/>
                <w:szCs w:val="24"/>
              </w:rPr>
            </w:pPr>
            <w:r w:rsidRPr="00C80CE8">
              <w:rPr>
                <w:rFonts w:eastAsia="Times New Roman"/>
                <w:sz w:val="24"/>
                <w:szCs w:val="24"/>
              </w:rPr>
              <w:t>Неумение</w:t>
            </w:r>
          </w:p>
        </w:tc>
        <w:tc>
          <w:tcPr>
            <w:tcW w:w="2060" w:type="dxa"/>
            <w:vMerge w:val="restart"/>
            <w:vAlign w:val="bottom"/>
          </w:tcPr>
          <w:p w:rsidR="007041D5" w:rsidRPr="00C80CE8" w:rsidRDefault="00171210" w:rsidP="005E5397">
            <w:pPr>
              <w:ind w:left="320"/>
              <w:jc w:val="both"/>
              <w:rPr>
                <w:sz w:val="24"/>
                <w:szCs w:val="24"/>
              </w:rPr>
            </w:pPr>
            <w:r w:rsidRPr="00C80CE8">
              <w:rPr>
                <w:rFonts w:eastAsia="Times New Roman"/>
                <w:sz w:val="24"/>
                <w:szCs w:val="24"/>
              </w:rPr>
              <w:t>устанавливать</w:t>
            </w:r>
          </w:p>
        </w:tc>
        <w:tc>
          <w:tcPr>
            <w:tcW w:w="3060" w:type="dxa"/>
            <w:gridSpan w:val="2"/>
            <w:vMerge w:val="restart"/>
            <w:vAlign w:val="bottom"/>
          </w:tcPr>
          <w:p w:rsidR="007041D5" w:rsidRPr="00C80CE8" w:rsidRDefault="00171210" w:rsidP="005E5397">
            <w:pPr>
              <w:ind w:left="160"/>
              <w:jc w:val="both"/>
              <w:rPr>
                <w:sz w:val="24"/>
                <w:szCs w:val="24"/>
              </w:rPr>
            </w:pPr>
            <w:r w:rsidRPr="00C80CE8">
              <w:rPr>
                <w:rFonts w:eastAsia="Times New Roman"/>
                <w:sz w:val="24"/>
                <w:szCs w:val="24"/>
              </w:rPr>
              <w:t>причинно-следственные</w:t>
            </w:r>
          </w:p>
        </w:tc>
        <w:tc>
          <w:tcPr>
            <w:tcW w:w="7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связи,</w:t>
            </w:r>
          </w:p>
        </w:tc>
        <w:tc>
          <w:tcPr>
            <w:tcW w:w="0" w:type="dxa"/>
            <w:vAlign w:val="bottom"/>
          </w:tcPr>
          <w:p w:rsidR="007041D5" w:rsidRPr="00C80CE8" w:rsidRDefault="007041D5" w:rsidP="005E5397">
            <w:pPr>
              <w:jc w:val="both"/>
              <w:rPr>
                <w:sz w:val="24"/>
                <w:szCs w:val="24"/>
              </w:rPr>
            </w:pPr>
          </w:p>
        </w:tc>
      </w:tr>
      <w:tr w:rsidR="007041D5" w:rsidRPr="00C80CE8">
        <w:trPr>
          <w:trHeight w:val="139"/>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vMerge/>
            <w:vAlign w:val="bottom"/>
          </w:tcPr>
          <w:p w:rsidR="007041D5" w:rsidRPr="00C80CE8" w:rsidRDefault="007041D5" w:rsidP="005E5397">
            <w:pPr>
              <w:jc w:val="both"/>
              <w:rPr>
                <w:sz w:val="24"/>
                <w:szCs w:val="24"/>
              </w:rPr>
            </w:pPr>
          </w:p>
        </w:tc>
        <w:tc>
          <w:tcPr>
            <w:tcW w:w="1560" w:type="dxa"/>
            <w:vMerge/>
            <w:vAlign w:val="bottom"/>
          </w:tcPr>
          <w:p w:rsidR="007041D5" w:rsidRPr="00C80CE8" w:rsidRDefault="007041D5" w:rsidP="005E5397">
            <w:pPr>
              <w:jc w:val="both"/>
              <w:rPr>
                <w:sz w:val="24"/>
                <w:szCs w:val="24"/>
              </w:rPr>
            </w:pPr>
          </w:p>
        </w:tc>
        <w:tc>
          <w:tcPr>
            <w:tcW w:w="2060" w:type="dxa"/>
            <w:vMerge/>
            <w:vAlign w:val="bottom"/>
          </w:tcPr>
          <w:p w:rsidR="007041D5" w:rsidRPr="00C80CE8" w:rsidRDefault="007041D5" w:rsidP="005E5397">
            <w:pPr>
              <w:jc w:val="both"/>
              <w:rPr>
                <w:sz w:val="24"/>
                <w:szCs w:val="24"/>
              </w:rPr>
            </w:pPr>
          </w:p>
        </w:tc>
        <w:tc>
          <w:tcPr>
            <w:tcW w:w="3060" w:type="dxa"/>
            <w:gridSpan w:val="2"/>
            <w:vMerge/>
            <w:vAlign w:val="bottom"/>
          </w:tcPr>
          <w:p w:rsidR="007041D5" w:rsidRPr="00C80CE8" w:rsidRDefault="007041D5" w:rsidP="005E5397">
            <w:pPr>
              <w:jc w:val="both"/>
              <w:rPr>
                <w:sz w:val="24"/>
                <w:szCs w:val="24"/>
              </w:rPr>
            </w:pPr>
          </w:p>
        </w:tc>
        <w:tc>
          <w:tcPr>
            <w:tcW w:w="7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перерабатывать   </w:t>
            </w:r>
            <w:proofErr w:type="gramStart"/>
            <w:r w:rsidRPr="00C80CE8">
              <w:rPr>
                <w:rFonts w:eastAsia="Times New Roman"/>
                <w:sz w:val="24"/>
                <w:szCs w:val="24"/>
              </w:rPr>
              <w:t xml:space="preserve">информацию,   </w:t>
            </w:r>
            <w:proofErr w:type="gramEnd"/>
            <w:r w:rsidRPr="00C80CE8">
              <w:rPr>
                <w:rFonts w:eastAsia="Times New Roman"/>
                <w:sz w:val="24"/>
                <w:szCs w:val="24"/>
              </w:rPr>
              <w:t>сложности  в   выделении   главного,</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34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существенного, структурировании информации</w:t>
            </w:r>
          </w:p>
        </w:tc>
        <w:tc>
          <w:tcPr>
            <w:tcW w:w="1520" w:type="dxa"/>
            <w:vAlign w:val="bottom"/>
          </w:tcPr>
          <w:p w:rsidR="007041D5" w:rsidRPr="00C80CE8" w:rsidRDefault="007041D5" w:rsidP="005E5397">
            <w:pPr>
              <w:jc w:val="both"/>
              <w:rPr>
                <w:sz w:val="24"/>
                <w:szCs w:val="24"/>
              </w:rPr>
            </w:pPr>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6"/>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Несформированная  предметная</w:t>
            </w:r>
            <w:proofErr w:type="gramEnd"/>
            <w:r w:rsidRPr="00C80CE8">
              <w:rPr>
                <w:rFonts w:eastAsia="Times New Roman"/>
                <w:sz w:val="24"/>
                <w:szCs w:val="24"/>
              </w:rPr>
              <w:t xml:space="preserve">  избирательность,  невыраженные</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340" w:type="dxa"/>
            <w:gridSpan w:val="4"/>
            <w:vAlign w:val="bottom"/>
          </w:tcPr>
          <w:p w:rsidR="007041D5" w:rsidRPr="00C80CE8" w:rsidRDefault="00171210" w:rsidP="005E5397">
            <w:pPr>
              <w:ind w:left="100"/>
              <w:jc w:val="both"/>
              <w:rPr>
                <w:sz w:val="24"/>
                <w:szCs w:val="24"/>
              </w:rPr>
            </w:pPr>
            <w:r w:rsidRPr="00C80CE8">
              <w:rPr>
                <w:rFonts w:eastAsia="Times New Roman"/>
                <w:sz w:val="24"/>
                <w:szCs w:val="24"/>
              </w:rPr>
              <w:t>профессиональные склонности и интересы</w:t>
            </w:r>
          </w:p>
        </w:tc>
        <w:tc>
          <w:tcPr>
            <w:tcW w:w="1520" w:type="dxa"/>
            <w:vAlign w:val="bottom"/>
          </w:tcPr>
          <w:p w:rsidR="007041D5" w:rsidRPr="00C80CE8" w:rsidRDefault="007041D5" w:rsidP="005E5397">
            <w:pPr>
              <w:jc w:val="both"/>
              <w:rPr>
                <w:sz w:val="24"/>
                <w:szCs w:val="24"/>
              </w:rPr>
            </w:pPr>
          </w:p>
        </w:tc>
        <w:tc>
          <w:tcPr>
            <w:tcW w:w="7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6"/>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180" w:type="dxa"/>
            <w:tcBorders>
              <w:bottom w:val="single" w:sz="8" w:space="0" w:color="auto"/>
            </w:tcBorders>
            <w:vAlign w:val="bottom"/>
          </w:tcPr>
          <w:p w:rsidR="007041D5" w:rsidRPr="00C80CE8" w:rsidRDefault="007041D5" w:rsidP="005E5397">
            <w:pPr>
              <w:jc w:val="both"/>
              <w:rPr>
                <w:sz w:val="24"/>
                <w:szCs w:val="24"/>
              </w:rPr>
            </w:pPr>
          </w:p>
        </w:tc>
        <w:tc>
          <w:tcPr>
            <w:tcW w:w="1560" w:type="dxa"/>
            <w:tcBorders>
              <w:bottom w:val="single" w:sz="8" w:space="0" w:color="auto"/>
            </w:tcBorders>
            <w:vAlign w:val="bottom"/>
          </w:tcPr>
          <w:p w:rsidR="007041D5" w:rsidRPr="00C80CE8" w:rsidRDefault="007041D5" w:rsidP="005E5397">
            <w:pPr>
              <w:jc w:val="both"/>
              <w:rPr>
                <w:sz w:val="24"/>
                <w:szCs w:val="24"/>
              </w:rPr>
            </w:pPr>
          </w:p>
        </w:tc>
        <w:tc>
          <w:tcPr>
            <w:tcW w:w="2060" w:type="dxa"/>
            <w:tcBorders>
              <w:bottom w:val="single" w:sz="8" w:space="0" w:color="auto"/>
            </w:tcBorders>
            <w:vAlign w:val="bottom"/>
          </w:tcPr>
          <w:p w:rsidR="007041D5" w:rsidRPr="00C80CE8" w:rsidRDefault="007041D5" w:rsidP="005E5397">
            <w:pPr>
              <w:jc w:val="both"/>
              <w:rPr>
                <w:sz w:val="24"/>
                <w:szCs w:val="24"/>
              </w:rPr>
            </w:pPr>
          </w:p>
        </w:tc>
        <w:tc>
          <w:tcPr>
            <w:tcW w:w="1540" w:type="dxa"/>
            <w:tcBorders>
              <w:bottom w:val="single" w:sz="8" w:space="0" w:color="auto"/>
            </w:tcBorders>
            <w:vAlign w:val="bottom"/>
          </w:tcPr>
          <w:p w:rsidR="007041D5" w:rsidRPr="00C80CE8" w:rsidRDefault="007041D5" w:rsidP="005E5397">
            <w:pPr>
              <w:jc w:val="both"/>
              <w:rPr>
                <w:sz w:val="24"/>
                <w:szCs w:val="24"/>
              </w:rPr>
            </w:pPr>
          </w:p>
        </w:tc>
        <w:tc>
          <w:tcPr>
            <w:tcW w:w="1520" w:type="dxa"/>
            <w:tcBorders>
              <w:bottom w:val="single" w:sz="8" w:space="0" w:color="auto"/>
            </w:tcBorders>
            <w:vAlign w:val="bottom"/>
          </w:tcPr>
          <w:p w:rsidR="007041D5" w:rsidRPr="00C80CE8" w:rsidRDefault="007041D5" w:rsidP="005E5397">
            <w:pPr>
              <w:jc w:val="both"/>
              <w:rPr>
                <w:sz w:val="24"/>
                <w:szCs w:val="24"/>
              </w:rPr>
            </w:pPr>
          </w:p>
        </w:tc>
        <w:tc>
          <w:tcPr>
            <w:tcW w:w="7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bl>
    <w:p w:rsidR="007041D5" w:rsidRPr="00C80CE8" w:rsidRDefault="007041D5" w:rsidP="005E5397">
      <w:pPr>
        <w:spacing w:line="266" w:lineRule="exact"/>
        <w:jc w:val="both"/>
        <w:rPr>
          <w:sz w:val="24"/>
          <w:szCs w:val="24"/>
        </w:rPr>
      </w:pPr>
    </w:p>
    <w:p w:rsidR="007041D5" w:rsidRPr="00C80CE8" w:rsidRDefault="00171210" w:rsidP="00284630">
      <w:pPr>
        <w:numPr>
          <w:ilvl w:val="0"/>
          <w:numId w:val="101"/>
        </w:numPr>
        <w:tabs>
          <w:tab w:val="left" w:pos="1420"/>
        </w:tabs>
        <w:ind w:left="1420" w:hanging="713"/>
        <w:jc w:val="both"/>
        <w:rPr>
          <w:rFonts w:eastAsia="Times New Roman"/>
          <w:i/>
          <w:iCs/>
          <w:sz w:val="24"/>
          <w:szCs w:val="24"/>
        </w:rPr>
      </w:pPr>
      <w:r w:rsidRPr="00C80CE8">
        <w:rPr>
          <w:rFonts w:eastAsia="Times New Roman"/>
          <w:i/>
          <w:iCs/>
          <w:sz w:val="24"/>
          <w:szCs w:val="24"/>
        </w:rPr>
        <w:t>Владение навыками учебно-исследовательской и проектной деятельности.</w:t>
      </w:r>
    </w:p>
    <w:p w:rsidR="007041D5" w:rsidRPr="00C80CE8" w:rsidRDefault="007041D5" w:rsidP="005E5397">
      <w:pPr>
        <w:spacing w:line="288" w:lineRule="exact"/>
        <w:jc w:val="both"/>
        <w:rPr>
          <w:sz w:val="24"/>
          <w:szCs w:val="24"/>
        </w:rPr>
      </w:pPr>
    </w:p>
    <w:p w:rsidR="007041D5" w:rsidRPr="00C80CE8" w:rsidRDefault="00171210" w:rsidP="005E5397">
      <w:pPr>
        <w:spacing w:line="237" w:lineRule="auto"/>
        <w:ind w:firstLine="708"/>
        <w:jc w:val="both"/>
        <w:rPr>
          <w:sz w:val="24"/>
          <w:szCs w:val="24"/>
        </w:rPr>
      </w:pPr>
      <w:r w:rsidRPr="00C80CE8">
        <w:rPr>
          <w:rFonts w:eastAsia="Times New Roman"/>
          <w:b/>
          <w:bCs/>
          <w:sz w:val="24"/>
          <w:szCs w:val="24"/>
        </w:rPr>
        <w:t xml:space="preserve">Показатели: </w:t>
      </w:r>
      <w:r w:rsidRPr="00C80CE8">
        <w:rPr>
          <w:rFonts w:eastAsia="Times New Roman"/>
          <w:sz w:val="24"/>
          <w:szCs w:val="24"/>
        </w:rPr>
        <w:t xml:space="preserve">владение навыками формулирования и </w:t>
      </w:r>
      <w:proofErr w:type="spellStart"/>
      <w:r w:rsidRPr="00C80CE8">
        <w:rPr>
          <w:rFonts w:eastAsia="Times New Roman"/>
          <w:sz w:val="24"/>
          <w:szCs w:val="24"/>
        </w:rPr>
        <w:t>разрешенияпроблем</w:t>
      </w:r>
      <w:proofErr w:type="spellEnd"/>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 xml:space="preserve">самостоятельный поиск методов решения практических задач, </w:t>
      </w:r>
      <w:proofErr w:type="spellStart"/>
      <w:proofErr w:type="gramStart"/>
      <w:r w:rsidRPr="00C80CE8">
        <w:rPr>
          <w:rFonts w:eastAsia="Times New Roman"/>
          <w:sz w:val="24"/>
          <w:szCs w:val="24"/>
        </w:rPr>
        <w:t>проблемныхситуаций.умение</w:t>
      </w:r>
      <w:proofErr w:type="spellEnd"/>
      <w:proofErr w:type="gramEnd"/>
      <w:r w:rsidRPr="00C80CE8">
        <w:rPr>
          <w:rFonts w:eastAsia="Times New Roman"/>
          <w:sz w:val="24"/>
          <w:szCs w:val="24"/>
        </w:rPr>
        <w:t xml:space="preserve"> пользоваться различными способами доказательства, склонность к процессуальной деятельности.</w:t>
      </w:r>
    </w:p>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64736" behindDoc="1" locked="0" layoutInCell="0" allowOverlap="1">
                <wp:simplePos x="0" y="0"/>
                <wp:positionH relativeFrom="column">
                  <wp:posOffset>-3175</wp:posOffset>
                </wp:positionH>
                <wp:positionV relativeFrom="paragraph">
                  <wp:posOffset>185420</wp:posOffset>
                </wp:positionV>
                <wp:extent cx="6009005" cy="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9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A60219" id="Shape 220"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25pt,14.6pt" to="472.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66784" behindDoc="1" locked="0" layoutInCell="0" allowOverlap="1">
                <wp:simplePos x="0" y="0"/>
                <wp:positionH relativeFrom="column">
                  <wp:posOffset>6002655</wp:posOffset>
                </wp:positionH>
                <wp:positionV relativeFrom="paragraph">
                  <wp:posOffset>179705</wp:posOffset>
                </wp:positionV>
                <wp:extent cx="12700" cy="1206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682F6514" id="Shape 221" o:spid="_x0000_s1026" style="position:absolute;margin-left:472.65pt;margin-top:14.15pt;width:1pt;height:.9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3y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" o:allowincell="f" fillcolor="black" stroked="f"/>
            </w:pict>
          </mc:Fallback>
        </mc:AlternateContent>
      </w:r>
      <w:r w:rsidRPr="00C80CE8">
        <w:rPr>
          <w:noProof/>
          <w:sz w:val="24"/>
          <w:szCs w:val="24"/>
        </w:rPr>
        <mc:AlternateContent>
          <mc:Choice Requires="wps">
            <w:drawing>
              <wp:anchor distT="0" distB="0" distL="114300" distR="114300" simplePos="0" relativeHeight="251768832" behindDoc="1" locked="0" layoutInCell="0" allowOverlap="1">
                <wp:simplePos x="0" y="0"/>
                <wp:positionH relativeFrom="column">
                  <wp:posOffset>-3175</wp:posOffset>
                </wp:positionH>
                <wp:positionV relativeFrom="paragraph">
                  <wp:posOffset>2470785</wp:posOffset>
                </wp:positionV>
                <wp:extent cx="6015355"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5A6650" id="Shape 222"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25pt,194.55pt" to="473.4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70880" behindDoc="1" locked="0" layoutInCell="0" allowOverlap="1">
                <wp:simplePos x="0" y="0"/>
                <wp:positionH relativeFrom="column">
                  <wp:posOffset>-635</wp:posOffset>
                </wp:positionH>
                <wp:positionV relativeFrom="paragraph">
                  <wp:posOffset>182880</wp:posOffset>
                </wp:positionV>
                <wp:extent cx="0" cy="369887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88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BC443A" id="Shape 223"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05pt,14.4pt" to="-.05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72928" behindDoc="1" locked="0" layoutInCell="0" allowOverlap="1">
                <wp:simplePos x="0" y="0"/>
                <wp:positionH relativeFrom="column">
                  <wp:posOffset>1169670</wp:posOffset>
                </wp:positionH>
                <wp:positionV relativeFrom="paragraph">
                  <wp:posOffset>182880</wp:posOffset>
                </wp:positionV>
                <wp:extent cx="0" cy="3698875"/>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88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35BCCE" id="Shape 224"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92.1pt,14.4pt" to="92.1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" o:allowincell="f" filled="t" strokeweight=".16931mm">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74976" behindDoc="1" locked="0" layoutInCell="0" allowOverlap="1">
                <wp:simplePos x="0" y="0"/>
                <wp:positionH relativeFrom="column">
                  <wp:posOffset>-3175</wp:posOffset>
                </wp:positionH>
                <wp:positionV relativeFrom="paragraph">
                  <wp:posOffset>3878580</wp:posOffset>
                </wp:positionV>
                <wp:extent cx="6015355"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6F788A" id="Shape 225"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5pt,305.4pt" to="473.4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" o:allowincell="f" filled="t" strokeweight=".48pt">
                <v:stroke joinstyle="miter"/>
                <o:lock v:ext="edit" shapetype="f"/>
              </v:line>
            </w:pict>
          </mc:Fallback>
        </mc:AlternateContent>
      </w:r>
      <w:r w:rsidRPr="00C80CE8">
        <w:rPr>
          <w:noProof/>
          <w:sz w:val="24"/>
          <w:szCs w:val="24"/>
        </w:rPr>
        <mc:AlternateContent>
          <mc:Choice Requires="wps">
            <w:drawing>
              <wp:anchor distT="0" distB="0" distL="114300" distR="114300" simplePos="0" relativeHeight="251777024" behindDoc="1" locked="0" layoutInCell="0" allowOverlap="1">
                <wp:simplePos x="0" y="0"/>
                <wp:positionH relativeFrom="column">
                  <wp:posOffset>6009005</wp:posOffset>
                </wp:positionH>
                <wp:positionV relativeFrom="paragraph">
                  <wp:posOffset>188595</wp:posOffset>
                </wp:positionV>
                <wp:extent cx="0" cy="369316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B6A321" id="Shape 226"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473.15pt,14.85pt" to="473.15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" o:allowincell="f" filled="t" strokeweight=".16931mm">
                <v:stroke joinstyle="miter"/>
                <o:lock v:ext="edit" shapetype="f"/>
              </v:line>
            </w:pict>
          </mc:Fallback>
        </mc:AlternateContent>
      </w:r>
    </w:p>
    <w:p w:rsidR="007041D5" w:rsidRPr="00C80CE8" w:rsidRDefault="007041D5" w:rsidP="005E5397">
      <w:pPr>
        <w:spacing w:line="280" w:lineRule="exact"/>
        <w:jc w:val="both"/>
        <w:rPr>
          <w:sz w:val="24"/>
          <w:szCs w:val="24"/>
        </w:rPr>
      </w:pPr>
    </w:p>
    <w:p w:rsidR="007041D5" w:rsidRPr="00C80CE8" w:rsidRDefault="00171210" w:rsidP="00284630">
      <w:pPr>
        <w:numPr>
          <w:ilvl w:val="1"/>
          <w:numId w:val="102"/>
        </w:numPr>
        <w:tabs>
          <w:tab w:val="left" w:pos="2298"/>
        </w:tabs>
        <w:spacing w:line="237" w:lineRule="auto"/>
        <w:ind w:left="1960" w:right="280" w:firstLine="50"/>
        <w:jc w:val="both"/>
        <w:rPr>
          <w:rFonts w:eastAsia="Times New Roman"/>
          <w:sz w:val="24"/>
          <w:szCs w:val="24"/>
        </w:rPr>
      </w:pPr>
      <w:r w:rsidRPr="00C80CE8">
        <w:rPr>
          <w:rFonts w:eastAsia="Times New Roman"/>
          <w:sz w:val="24"/>
          <w:szCs w:val="24"/>
        </w:rPr>
        <w:t xml:space="preserve">Применение анализа объектов с целью выделения признаков (существенных, несущественных) и </w:t>
      </w:r>
      <w:proofErr w:type="spellStart"/>
      <w:proofErr w:type="gramStart"/>
      <w:r w:rsidRPr="00C80CE8">
        <w:rPr>
          <w:rFonts w:eastAsia="Times New Roman"/>
          <w:sz w:val="24"/>
          <w:szCs w:val="24"/>
        </w:rPr>
        <w:t>синтеза,самостоятельный</w:t>
      </w:r>
      <w:proofErr w:type="spellEnd"/>
      <w:proofErr w:type="gramEnd"/>
      <w:r w:rsidRPr="00C80CE8">
        <w:rPr>
          <w:rFonts w:eastAsia="Times New Roman"/>
          <w:sz w:val="24"/>
          <w:szCs w:val="24"/>
        </w:rPr>
        <w:t xml:space="preserve"> выбор оснований и критериев для сравнения, обобщения, умение выдвигать гипотезы</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02"/>
        </w:numPr>
        <w:tabs>
          <w:tab w:val="left" w:pos="2150"/>
        </w:tabs>
        <w:spacing w:line="234" w:lineRule="auto"/>
        <w:ind w:left="1960" w:right="280" w:hanging="10"/>
        <w:jc w:val="both"/>
        <w:rPr>
          <w:rFonts w:eastAsia="Times New Roman"/>
          <w:sz w:val="24"/>
          <w:szCs w:val="24"/>
        </w:rPr>
      </w:pPr>
      <w:r w:rsidRPr="00C80CE8">
        <w:rPr>
          <w:rFonts w:eastAsia="Times New Roman"/>
          <w:sz w:val="24"/>
          <w:szCs w:val="24"/>
        </w:rPr>
        <w:t>Владение методикой выполнения исследования и проекта, наличие теоретических и практических знаний, активное применение методов</w:t>
      </w:r>
    </w:p>
    <w:p w:rsidR="007041D5" w:rsidRPr="00C80CE8" w:rsidRDefault="007041D5" w:rsidP="005E5397">
      <w:pPr>
        <w:spacing w:line="14" w:lineRule="exact"/>
        <w:jc w:val="both"/>
        <w:rPr>
          <w:sz w:val="24"/>
          <w:szCs w:val="24"/>
        </w:rPr>
      </w:pPr>
    </w:p>
    <w:p w:rsidR="007041D5" w:rsidRPr="00C80CE8" w:rsidRDefault="00171210" w:rsidP="005E5397">
      <w:pPr>
        <w:tabs>
          <w:tab w:val="left" w:pos="1940"/>
        </w:tabs>
        <w:spacing w:line="236" w:lineRule="auto"/>
        <w:ind w:left="1960" w:right="280" w:hanging="1499"/>
        <w:jc w:val="both"/>
        <w:rPr>
          <w:sz w:val="24"/>
          <w:szCs w:val="24"/>
        </w:rPr>
      </w:pPr>
      <w:r w:rsidRPr="00C80CE8">
        <w:rPr>
          <w:rFonts w:eastAsia="Times New Roman"/>
          <w:sz w:val="24"/>
          <w:szCs w:val="24"/>
        </w:rPr>
        <w:t>Высокий</w:t>
      </w:r>
      <w:r w:rsidRPr="00C80CE8">
        <w:rPr>
          <w:sz w:val="24"/>
          <w:szCs w:val="24"/>
        </w:rPr>
        <w:tab/>
      </w:r>
      <w:r w:rsidRPr="00C80CE8">
        <w:rPr>
          <w:rFonts w:eastAsia="Times New Roman"/>
          <w:sz w:val="24"/>
          <w:szCs w:val="24"/>
        </w:rPr>
        <w:t xml:space="preserve">информационного поиска, в том числе с помощью </w:t>
      </w:r>
      <w:proofErr w:type="spellStart"/>
      <w:r w:rsidRPr="00C80CE8">
        <w:rPr>
          <w:rFonts w:eastAsia="Times New Roman"/>
          <w:sz w:val="24"/>
          <w:szCs w:val="24"/>
        </w:rPr>
        <w:t>компьютерныхсредств</w:t>
      </w:r>
      <w:proofErr w:type="spellEnd"/>
      <w:r w:rsidRPr="00C80CE8">
        <w:rPr>
          <w:rFonts w:eastAsia="Times New Roman"/>
          <w:sz w:val="24"/>
          <w:szCs w:val="24"/>
        </w:rPr>
        <w:t>, умение самостоятельно формулировать проблемы и находить способы их решения</w:t>
      </w:r>
    </w:p>
    <w:p w:rsidR="007041D5" w:rsidRPr="00C80CE8" w:rsidRDefault="007041D5" w:rsidP="005E5397">
      <w:pPr>
        <w:spacing w:line="14" w:lineRule="exact"/>
        <w:jc w:val="both"/>
        <w:rPr>
          <w:sz w:val="24"/>
          <w:szCs w:val="24"/>
        </w:rPr>
      </w:pPr>
    </w:p>
    <w:p w:rsidR="007041D5" w:rsidRPr="00C80CE8" w:rsidRDefault="00171210" w:rsidP="00284630">
      <w:pPr>
        <w:numPr>
          <w:ilvl w:val="0"/>
          <w:numId w:val="103"/>
        </w:numPr>
        <w:tabs>
          <w:tab w:val="left" w:pos="2109"/>
        </w:tabs>
        <w:spacing w:line="234" w:lineRule="auto"/>
        <w:ind w:left="1960" w:right="280" w:hanging="10"/>
        <w:jc w:val="both"/>
        <w:rPr>
          <w:rFonts w:eastAsia="Times New Roman"/>
          <w:sz w:val="24"/>
          <w:szCs w:val="24"/>
        </w:rPr>
      </w:pPr>
      <w:r w:rsidRPr="00C80CE8">
        <w:rPr>
          <w:rFonts w:eastAsia="Times New Roman"/>
          <w:sz w:val="24"/>
          <w:szCs w:val="24"/>
        </w:rPr>
        <w:t xml:space="preserve">Установление причинно-следственных связей, построение логической цепочки рассуждений, анализ </w:t>
      </w:r>
      <w:proofErr w:type="spellStart"/>
      <w:r w:rsidRPr="00C80CE8">
        <w:rPr>
          <w:rFonts w:eastAsia="Times New Roman"/>
          <w:sz w:val="24"/>
          <w:szCs w:val="24"/>
        </w:rPr>
        <w:t>истинностиутверждений</w:t>
      </w:r>
      <w:proofErr w:type="spellEnd"/>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03"/>
        </w:numPr>
        <w:tabs>
          <w:tab w:val="left" w:pos="2314"/>
        </w:tabs>
        <w:spacing w:line="234" w:lineRule="auto"/>
        <w:ind w:left="2060" w:right="300" w:hanging="4"/>
        <w:jc w:val="both"/>
        <w:rPr>
          <w:rFonts w:eastAsia="Times New Roman"/>
          <w:sz w:val="24"/>
          <w:szCs w:val="24"/>
        </w:rPr>
      </w:pPr>
      <w:r w:rsidRPr="00C80CE8">
        <w:rPr>
          <w:rFonts w:eastAsia="Times New Roman"/>
          <w:sz w:val="24"/>
          <w:szCs w:val="24"/>
        </w:rPr>
        <w:t>Склонность к процессуальной деятельности с ориентацией на результат</w:t>
      </w:r>
    </w:p>
    <w:p w:rsidR="007041D5" w:rsidRPr="00C80CE8" w:rsidRDefault="007041D5" w:rsidP="005E5397">
      <w:pPr>
        <w:spacing w:line="11" w:lineRule="exact"/>
        <w:jc w:val="both"/>
        <w:rPr>
          <w:sz w:val="24"/>
          <w:szCs w:val="24"/>
        </w:rPr>
      </w:pPr>
    </w:p>
    <w:tbl>
      <w:tblPr>
        <w:tblW w:w="9113" w:type="dxa"/>
        <w:tblInd w:w="520" w:type="dxa"/>
        <w:tblLayout w:type="fixed"/>
        <w:tblCellMar>
          <w:left w:w="0" w:type="dxa"/>
          <w:right w:w="0" w:type="dxa"/>
        </w:tblCellMar>
        <w:tblLook w:val="04A0" w:firstRow="1" w:lastRow="0" w:firstColumn="1" w:lastColumn="0" w:noHBand="0" w:noVBand="1"/>
      </w:tblPr>
      <w:tblGrid>
        <w:gridCol w:w="1455"/>
        <w:gridCol w:w="1193"/>
        <w:gridCol w:w="1830"/>
        <w:gridCol w:w="2228"/>
        <w:gridCol w:w="1293"/>
        <w:gridCol w:w="1094"/>
        <w:gridCol w:w="20"/>
      </w:tblGrid>
      <w:tr w:rsidR="007041D5" w:rsidRPr="00C80CE8" w:rsidTr="008C2445">
        <w:trPr>
          <w:trHeight w:val="246"/>
        </w:trPr>
        <w:tc>
          <w:tcPr>
            <w:tcW w:w="1455" w:type="dxa"/>
            <w:vAlign w:val="bottom"/>
          </w:tcPr>
          <w:p w:rsidR="007041D5" w:rsidRPr="00C80CE8" w:rsidRDefault="007041D5" w:rsidP="005E5397">
            <w:pPr>
              <w:jc w:val="both"/>
              <w:rPr>
                <w:sz w:val="24"/>
                <w:szCs w:val="24"/>
              </w:rPr>
            </w:pPr>
          </w:p>
        </w:tc>
        <w:tc>
          <w:tcPr>
            <w:tcW w:w="1193" w:type="dxa"/>
            <w:vAlign w:val="bottom"/>
          </w:tcPr>
          <w:p w:rsidR="007041D5" w:rsidRPr="00C80CE8" w:rsidRDefault="00171210" w:rsidP="006322C0">
            <w:pPr>
              <w:ind w:hanging="305"/>
              <w:jc w:val="both"/>
              <w:rPr>
                <w:sz w:val="24"/>
                <w:szCs w:val="24"/>
              </w:rPr>
            </w:pPr>
            <w:r w:rsidRPr="00C80CE8">
              <w:rPr>
                <w:rFonts w:eastAsia="Times New Roman"/>
                <w:sz w:val="24"/>
                <w:szCs w:val="24"/>
              </w:rPr>
              <w:t>-</w:t>
            </w:r>
          </w:p>
        </w:tc>
        <w:tc>
          <w:tcPr>
            <w:tcW w:w="1830" w:type="dxa"/>
            <w:vAlign w:val="bottom"/>
          </w:tcPr>
          <w:p w:rsidR="007041D5" w:rsidRPr="00C80CE8" w:rsidRDefault="00171210" w:rsidP="005E5397">
            <w:pPr>
              <w:ind w:left="80"/>
              <w:jc w:val="both"/>
              <w:rPr>
                <w:sz w:val="24"/>
                <w:szCs w:val="24"/>
              </w:rPr>
            </w:pPr>
            <w:r w:rsidRPr="00C80CE8">
              <w:rPr>
                <w:rFonts w:eastAsia="Times New Roman"/>
                <w:sz w:val="24"/>
                <w:szCs w:val="24"/>
              </w:rPr>
              <w:t>Формулировка</w:t>
            </w:r>
          </w:p>
        </w:tc>
        <w:tc>
          <w:tcPr>
            <w:tcW w:w="2227" w:type="dxa"/>
            <w:vAlign w:val="bottom"/>
          </w:tcPr>
          <w:p w:rsidR="007041D5" w:rsidRPr="00C80CE8" w:rsidRDefault="00171210" w:rsidP="005E5397">
            <w:pPr>
              <w:ind w:left="80"/>
              <w:jc w:val="both"/>
              <w:rPr>
                <w:sz w:val="24"/>
                <w:szCs w:val="24"/>
              </w:rPr>
            </w:pPr>
            <w:proofErr w:type="gramStart"/>
            <w:r w:rsidRPr="00C80CE8">
              <w:rPr>
                <w:rFonts w:eastAsia="Times New Roman"/>
                <w:sz w:val="24"/>
                <w:szCs w:val="24"/>
              </w:rPr>
              <w:t>темы,  цели</w:t>
            </w:r>
            <w:proofErr w:type="gramEnd"/>
            <w:r w:rsidRPr="00C80CE8">
              <w:rPr>
                <w:rFonts w:eastAsia="Times New Roman"/>
                <w:sz w:val="24"/>
                <w:szCs w:val="24"/>
              </w:rPr>
              <w:t>,  задач,</w:t>
            </w:r>
          </w:p>
        </w:tc>
        <w:tc>
          <w:tcPr>
            <w:tcW w:w="1293" w:type="dxa"/>
            <w:vAlign w:val="bottom"/>
          </w:tcPr>
          <w:p w:rsidR="007041D5" w:rsidRPr="00C80CE8" w:rsidRDefault="00171210" w:rsidP="005E5397">
            <w:pPr>
              <w:ind w:left="40"/>
              <w:jc w:val="both"/>
              <w:rPr>
                <w:sz w:val="24"/>
                <w:szCs w:val="24"/>
              </w:rPr>
            </w:pPr>
            <w:proofErr w:type="gramStart"/>
            <w:r w:rsidRPr="00C80CE8">
              <w:rPr>
                <w:rFonts w:eastAsia="Times New Roman"/>
                <w:sz w:val="24"/>
                <w:szCs w:val="24"/>
              </w:rPr>
              <w:t>проблем  и</w:t>
            </w:r>
            <w:proofErr w:type="gramEnd"/>
          </w:p>
        </w:tc>
        <w:tc>
          <w:tcPr>
            <w:tcW w:w="1093" w:type="dxa"/>
            <w:vAlign w:val="bottom"/>
          </w:tcPr>
          <w:p w:rsidR="007041D5" w:rsidRPr="00C80CE8" w:rsidRDefault="00171210" w:rsidP="005E5397">
            <w:pPr>
              <w:jc w:val="both"/>
              <w:rPr>
                <w:sz w:val="24"/>
                <w:szCs w:val="24"/>
              </w:rPr>
            </w:pPr>
            <w:proofErr w:type="gramStart"/>
            <w:r w:rsidRPr="00C80CE8">
              <w:rPr>
                <w:rFonts w:eastAsia="Times New Roman"/>
                <w:sz w:val="24"/>
                <w:szCs w:val="24"/>
              </w:rPr>
              <w:t>гипотез  с</w:t>
            </w:r>
            <w:proofErr w:type="gramEnd"/>
          </w:p>
        </w:tc>
        <w:tc>
          <w:tcPr>
            <w:tcW w:w="20" w:type="dxa"/>
            <w:vAlign w:val="bottom"/>
          </w:tcPr>
          <w:p w:rsidR="007041D5" w:rsidRPr="00C80CE8" w:rsidRDefault="007041D5" w:rsidP="005E5397">
            <w:pPr>
              <w:jc w:val="both"/>
              <w:rPr>
                <w:sz w:val="24"/>
                <w:szCs w:val="24"/>
              </w:rPr>
            </w:pPr>
          </w:p>
        </w:tc>
      </w:tr>
      <w:tr w:rsidR="007041D5" w:rsidRPr="00C80CE8" w:rsidTr="008C2445">
        <w:trPr>
          <w:trHeight w:val="246"/>
        </w:trPr>
        <w:tc>
          <w:tcPr>
            <w:tcW w:w="1455" w:type="dxa"/>
            <w:vAlign w:val="bottom"/>
          </w:tcPr>
          <w:p w:rsidR="007041D5" w:rsidRPr="00C80CE8" w:rsidRDefault="007041D5" w:rsidP="005E5397">
            <w:pPr>
              <w:jc w:val="both"/>
              <w:rPr>
                <w:sz w:val="24"/>
                <w:szCs w:val="24"/>
              </w:rPr>
            </w:pPr>
          </w:p>
        </w:tc>
        <w:tc>
          <w:tcPr>
            <w:tcW w:w="7638" w:type="dxa"/>
            <w:gridSpan w:val="5"/>
            <w:vAlign w:val="bottom"/>
          </w:tcPr>
          <w:p w:rsidR="007041D5" w:rsidRPr="00C80CE8" w:rsidRDefault="00171210" w:rsidP="005E5397">
            <w:pPr>
              <w:jc w:val="both"/>
              <w:rPr>
                <w:sz w:val="24"/>
                <w:szCs w:val="24"/>
              </w:rPr>
            </w:pPr>
            <w:proofErr w:type="gramStart"/>
            <w:r w:rsidRPr="00C80CE8">
              <w:rPr>
                <w:rFonts w:eastAsia="Times New Roman"/>
                <w:sz w:val="24"/>
                <w:szCs w:val="24"/>
              </w:rPr>
              <w:t>помощью  учителя</w:t>
            </w:r>
            <w:proofErr w:type="gramEnd"/>
            <w:r w:rsidRPr="00C80CE8">
              <w:rPr>
                <w:rFonts w:eastAsia="Times New Roman"/>
                <w:sz w:val="24"/>
                <w:szCs w:val="24"/>
              </w:rPr>
              <w:t>,  стремление  разобраться  в  сущности  различных</w:t>
            </w:r>
          </w:p>
        </w:tc>
        <w:tc>
          <w:tcPr>
            <w:tcW w:w="20" w:type="dxa"/>
            <w:vAlign w:val="bottom"/>
          </w:tcPr>
          <w:p w:rsidR="007041D5" w:rsidRPr="00C80CE8" w:rsidRDefault="007041D5" w:rsidP="005E5397">
            <w:pPr>
              <w:jc w:val="both"/>
              <w:rPr>
                <w:sz w:val="24"/>
                <w:szCs w:val="24"/>
              </w:rPr>
            </w:pPr>
          </w:p>
        </w:tc>
      </w:tr>
      <w:tr w:rsidR="007041D5" w:rsidRPr="00C80CE8" w:rsidTr="008C2445">
        <w:trPr>
          <w:trHeight w:val="246"/>
        </w:trPr>
        <w:tc>
          <w:tcPr>
            <w:tcW w:w="1455" w:type="dxa"/>
            <w:vAlign w:val="bottom"/>
          </w:tcPr>
          <w:p w:rsidR="007041D5" w:rsidRPr="00C80CE8" w:rsidRDefault="007041D5" w:rsidP="005E5397">
            <w:pPr>
              <w:jc w:val="both"/>
              <w:rPr>
                <w:sz w:val="24"/>
                <w:szCs w:val="24"/>
              </w:rPr>
            </w:pPr>
          </w:p>
        </w:tc>
        <w:tc>
          <w:tcPr>
            <w:tcW w:w="6544" w:type="dxa"/>
            <w:gridSpan w:val="4"/>
            <w:vAlign w:val="bottom"/>
          </w:tcPr>
          <w:p w:rsidR="007041D5" w:rsidRPr="00C80CE8" w:rsidRDefault="00171210" w:rsidP="005E5397">
            <w:pPr>
              <w:ind w:left="280"/>
              <w:jc w:val="both"/>
              <w:rPr>
                <w:sz w:val="24"/>
                <w:szCs w:val="24"/>
              </w:rPr>
            </w:pPr>
            <w:r w:rsidRPr="00C80CE8">
              <w:rPr>
                <w:rFonts w:eastAsia="Times New Roman"/>
                <w:sz w:val="24"/>
                <w:szCs w:val="24"/>
              </w:rPr>
              <w:t>явлений, трудности в поиске фактов и доказательств</w:t>
            </w:r>
          </w:p>
        </w:tc>
        <w:tc>
          <w:tcPr>
            <w:tcW w:w="1093" w:type="dxa"/>
            <w:vAlign w:val="bottom"/>
          </w:tcPr>
          <w:p w:rsidR="007041D5" w:rsidRPr="00C80CE8" w:rsidRDefault="007041D5" w:rsidP="005E5397">
            <w:pPr>
              <w:jc w:val="both"/>
              <w:rPr>
                <w:sz w:val="24"/>
                <w:szCs w:val="24"/>
              </w:rPr>
            </w:pPr>
          </w:p>
        </w:tc>
        <w:tc>
          <w:tcPr>
            <w:tcW w:w="20" w:type="dxa"/>
            <w:vAlign w:val="bottom"/>
          </w:tcPr>
          <w:p w:rsidR="007041D5" w:rsidRPr="00C80CE8" w:rsidRDefault="007041D5" w:rsidP="005E5397">
            <w:pPr>
              <w:jc w:val="both"/>
              <w:rPr>
                <w:sz w:val="24"/>
                <w:szCs w:val="24"/>
              </w:rPr>
            </w:pPr>
          </w:p>
        </w:tc>
      </w:tr>
      <w:tr w:rsidR="007041D5" w:rsidRPr="00C80CE8" w:rsidTr="008C2445">
        <w:trPr>
          <w:trHeight w:val="246"/>
        </w:trPr>
        <w:tc>
          <w:tcPr>
            <w:tcW w:w="1455" w:type="dxa"/>
            <w:vMerge w:val="restart"/>
            <w:vAlign w:val="bottom"/>
          </w:tcPr>
          <w:p w:rsidR="007041D5" w:rsidRPr="00C80CE8" w:rsidRDefault="00171210" w:rsidP="005E5397">
            <w:pPr>
              <w:jc w:val="both"/>
              <w:rPr>
                <w:sz w:val="24"/>
                <w:szCs w:val="24"/>
              </w:rPr>
            </w:pPr>
            <w:r w:rsidRPr="00C80CE8">
              <w:rPr>
                <w:rFonts w:eastAsia="Times New Roman"/>
                <w:sz w:val="24"/>
                <w:szCs w:val="24"/>
              </w:rPr>
              <w:t>Средний</w:t>
            </w:r>
          </w:p>
        </w:tc>
        <w:tc>
          <w:tcPr>
            <w:tcW w:w="7638" w:type="dxa"/>
            <w:gridSpan w:val="5"/>
            <w:vAlign w:val="bottom"/>
          </w:tcPr>
          <w:p w:rsidR="007041D5" w:rsidRPr="00C80CE8" w:rsidRDefault="00171210" w:rsidP="005E5397">
            <w:pPr>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Выполнение  исследования</w:t>
            </w:r>
            <w:proofErr w:type="gramEnd"/>
            <w:r w:rsidRPr="00C80CE8">
              <w:rPr>
                <w:rFonts w:eastAsia="Times New Roman"/>
                <w:sz w:val="24"/>
                <w:szCs w:val="24"/>
              </w:rPr>
              <w:t xml:space="preserve">  и  проекта  только  на  основе</w:t>
            </w:r>
          </w:p>
        </w:tc>
        <w:tc>
          <w:tcPr>
            <w:tcW w:w="20" w:type="dxa"/>
            <w:vAlign w:val="bottom"/>
          </w:tcPr>
          <w:p w:rsidR="007041D5" w:rsidRPr="00C80CE8" w:rsidRDefault="007041D5" w:rsidP="005E5397">
            <w:pPr>
              <w:jc w:val="both"/>
              <w:rPr>
                <w:sz w:val="24"/>
                <w:szCs w:val="24"/>
              </w:rPr>
            </w:pPr>
          </w:p>
        </w:tc>
      </w:tr>
      <w:tr w:rsidR="007041D5" w:rsidRPr="00C80CE8" w:rsidTr="008C2445">
        <w:trPr>
          <w:trHeight w:val="123"/>
        </w:trPr>
        <w:tc>
          <w:tcPr>
            <w:tcW w:w="1455" w:type="dxa"/>
            <w:vMerge/>
            <w:vAlign w:val="bottom"/>
          </w:tcPr>
          <w:p w:rsidR="007041D5" w:rsidRPr="00C80CE8" w:rsidRDefault="007041D5" w:rsidP="005E5397">
            <w:pPr>
              <w:jc w:val="both"/>
              <w:rPr>
                <w:sz w:val="24"/>
                <w:szCs w:val="24"/>
              </w:rPr>
            </w:pPr>
          </w:p>
        </w:tc>
        <w:tc>
          <w:tcPr>
            <w:tcW w:w="7638" w:type="dxa"/>
            <w:gridSpan w:val="5"/>
            <w:vMerge w:val="restart"/>
            <w:vAlign w:val="bottom"/>
          </w:tcPr>
          <w:p w:rsidR="007041D5" w:rsidRPr="00C80CE8" w:rsidRDefault="00171210" w:rsidP="005E5397">
            <w:pPr>
              <w:jc w:val="both"/>
              <w:rPr>
                <w:sz w:val="24"/>
                <w:szCs w:val="24"/>
              </w:rPr>
            </w:pPr>
            <w:r w:rsidRPr="00C80CE8">
              <w:rPr>
                <w:rFonts w:eastAsia="Times New Roman"/>
                <w:sz w:val="24"/>
                <w:szCs w:val="24"/>
              </w:rPr>
              <w:t>алгоритмов   и   с   помощью   учителя-</w:t>
            </w:r>
            <w:proofErr w:type="gramStart"/>
            <w:r w:rsidRPr="00C80CE8">
              <w:rPr>
                <w:rFonts w:eastAsia="Times New Roman"/>
                <w:sz w:val="24"/>
                <w:szCs w:val="24"/>
              </w:rPr>
              <w:t xml:space="preserve">предметника,   </w:t>
            </w:r>
            <w:proofErr w:type="gramEnd"/>
            <w:r w:rsidRPr="00C80CE8">
              <w:rPr>
                <w:rFonts w:eastAsia="Times New Roman"/>
                <w:sz w:val="24"/>
                <w:szCs w:val="24"/>
              </w:rPr>
              <w:t>трудности   в</w:t>
            </w:r>
          </w:p>
        </w:tc>
        <w:tc>
          <w:tcPr>
            <w:tcW w:w="20" w:type="dxa"/>
            <w:vAlign w:val="bottom"/>
          </w:tcPr>
          <w:p w:rsidR="007041D5" w:rsidRPr="00C80CE8" w:rsidRDefault="007041D5" w:rsidP="005E5397">
            <w:pPr>
              <w:jc w:val="both"/>
              <w:rPr>
                <w:sz w:val="24"/>
                <w:szCs w:val="24"/>
              </w:rPr>
            </w:pPr>
          </w:p>
        </w:tc>
      </w:tr>
      <w:tr w:rsidR="007041D5" w:rsidRPr="00C80CE8" w:rsidTr="008C2445">
        <w:trPr>
          <w:trHeight w:val="121"/>
        </w:trPr>
        <w:tc>
          <w:tcPr>
            <w:tcW w:w="1455" w:type="dxa"/>
            <w:vAlign w:val="bottom"/>
          </w:tcPr>
          <w:p w:rsidR="007041D5" w:rsidRPr="00C80CE8" w:rsidRDefault="007041D5" w:rsidP="005E5397">
            <w:pPr>
              <w:jc w:val="both"/>
              <w:rPr>
                <w:sz w:val="24"/>
                <w:szCs w:val="24"/>
              </w:rPr>
            </w:pPr>
          </w:p>
        </w:tc>
        <w:tc>
          <w:tcPr>
            <w:tcW w:w="7638" w:type="dxa"/>
            <w:gridSpan w:val="5"/>
            <w:vMerge/>
            <w:vAlign w:val="bottom"/>
          </w:tcPr>
          <w:p w:rsidR="007041D5" w:rsidRPr="00C80CE8" w:rsidRDefault="007041D5" w:rsidP="005E5397">
            <w:pPr>
              <w:jc w:val="both"/>
              <w:rPr>
                <w:sz w:val="24"/>
                <w:szCs w:val="24"/>
              </w:rPr>
            </w:pPr>
          </w:p>
        </w:tc>
        <w:tc>
          <w:tcPr>
            <w:tcW w:w="20" w:type="dxa"/>
            <w:vAlign w:val="bottom"/>
          </w:tcPr>
          <w:p w:rsidR="007041D5" w:rsidRPr="00C80CE8" w:rsidRDefault="007041D5" w:rsidP="005E5397">
            <w:pPr>
              <w:jc w:val="both"/>
              <w:rPr>
                <w:sz w:val="24"/>
                <w:szCs w:val="24"/>
              </w:rPr>
            </w:pPr>
          </w:p>
        </w:tc>
      </w:tr>
      <w:tr w:rsidR="007041D5" w:rsidRPr="00C80CE8" w:rsidTr="008C2445">
        <w:trPr>
          <w:trHeight w:val="246"/>
        </w:trPr>
        <w:tc>
          <w:tcPr>
            <w:tcW w:w="1455" w:type="dxa"/>
            <w:vAlign w:val="bottom"/>
          </w:tcPr>
          <w:p w:rsidR="007041D5" w:rsidRPr="00C80CE8" w:rsidRDefault="007041D5" w:rsidP="005E5397">
            <w:pPr>
              <w:jc w:val="both"/>
              <w:rPr>
                <w:sz w:val="24"/>
                <w:szCs w:val="24"/>
              </w:rPr>
            </w:pPr>
          </w:p>
        </w:tc>
        <w:tc>
          <w:tcPr>
            <w:tcW w:w="5251" w:type="dxa"/>
            <w:gridSpan w:val="3"/>
            <w:vAlign w:val="bottom"/>
          </w:tcPr>
          <w:p w:rsidR="007041D5" w:rsidRPr="00C80CE8" w:rsidRDefault="00171210" w:rsidP="005E5397">
            <w:pPr>
              <w:ind w:left="280"/>
              <w:jc w:val="both"/>
              <w:rPr>
                <w:sz w:val="24"/>
                <w:szCs w:val="24"/>
              </w:rPr>
            </w:pPr>
            <w:r w:rsidRPr="00C80CE8">
              <w:rPr>
                <w:rFonts w:eastAsia="Times New Roman"/>
                <w:sz w:val="24"/>
                <w:szCs w:val="24"/>
              </w:rPr>
              <w:t>рассмотрении проблемы с разных точек зрения</w:t>
            </w:r>
          </w:p>
        </w:tc>
        <w:tc>
          <w:tcPr>
            <w:tcW w:w="1293" w:type="dxa"/>
            <w:vAlign w:val="bottom"/>
          </w:tcPr>
          <w:p w:rsidR="007041D5" w:rsidRPr="00C80CE8" w:rsidRDefault="007041D5" w:rsidP="005E5397">
            <w:pPr>
              <w:jc w:val="both"/>
              <w:rPr>
                <w:sz w:val="24"/>
                <w:szCs w:val="24"/>
              </w:rPr>
            </w:pPr>
          </w:p>
        </w:tc>
        <w:tc>
          <w:tcPr>
            <w:tcW w:w="1093" w:type="dxa"/>
            <w:vAlign w:val="bottom"/>
          </w:tcPr>
          <w:p w:rsidR="007041D5" w:rsidRPr="00C80CE8" w:rsidRDefault="007041D5" w:rsidP="005E5397">
            <w:pPr>
              <w:jc w:val="both"/>
              <w:rPr>
                <w:sz w:val="24"/>
                <w:szCs w:val="24"/>
              </w:rPr>
            </w:pPr>
          </w:p>
        </w:tc>
        <w:tc>
          <w:tcPr>
            <w:tcW w:w="20" w:type="dxa"/>
            <w:vAlign w:val="bottom"/>
          </w:tcPr>
          <w:p w:rsidR="007041D5" w:rsidRPr="00C80CE8" w:rsidRDefault="007041D5" w:rsidP="005E5397">
            <w:pPr>
              <w:jc w:val="both"/>
              <w:rPr>
                <w:sz w:val="24"/>
                <w:szCs w:val="24"/>
              </w:rPr>
            </w:pPr>
          </w:p>
        </w:tc>
      </w:tr>
      <w:tr w:rsidR="007041D5" w:rsidRPr="00C80CE8" w:rsidTr="008C2445">
        <w:trPr>
          <w:trHeight w:val="246"/>
        </w:trPr>
        <w:tc>
          <w:tcPr>
            <w:tcW w:w="1455" w:type="dxa"/>
            <w:vAlign w:val="bottom"/>
          </w:tcPr>
          <w:p w:rsidR="007041D5" w:rsidRPr="00C80CE8" w:rsidRDefault="007041D5" w:rsidP="005E5397">
            <w:pPr>
              <w:jc w:val="both"/>
              <w:rPr>
                <w:sz w:val="24"/>
                <w:szCs w:val="24"/>
              </w:rPr>
            </w:pPr>
          </w:p>
        </w:tc>
        <w:tc>
          <w:tcPr>
            <w:tcW w:w="1193" w:type="dxa"/>
            <w:vAlign w:val="bottom"/>
          </w:tcPr>
          <w:p w:rsidR="007041D5" w:rsidRPr="00C80CE8" w:rsidRDefault="00171210" w:rsidP="005E5397">
            <w:pPr>
              <w:ind w:right="20"/>
              <w:jc w:val="both"/>
              <w:rPr>
                <w:sz w:val="24"/>
                <w:szCs w:val="24"/>
              </w:rPr>
            </w:pPr>
            <w:r w:rsidRPr="00C80CE8">
              <w:rPr>
                <w:rFonts w:eastAsia="Times New Roman"/>
                <w:sz w:val="24"/>
                <w:szCs w:val="24"/>
              </w:rPr>
              <w:t>-</w:t>
            </w:r>
          </w:p>
        </w:tc>
        <w:tc>
          <w:tcPr>
            <w:tcW w:w="1830" w:type="dxa"/>
            <w:vAlign w:val="bottom"/>
          </w:tcPr>
          <w:p w:rsidR="007041D5" w:rsidRPr="00C80CE8" w:rsidRDefault="00171210" w:rsidP="005E5397">
            <w:pPr>
              <w:ind w:left="240"/>
              <w:jc w:val="both"/>
              <w:rPr>
                <w:sz w:val="24"/>
                <w:szCs w:val="24"/>
              </w:rPr>
            </w:pPr>
            <w:r w:rsidRPr="00C80CE8">
              <w:rPr>
                <w:rFonts w:eastAsia="Times New Roman"/>
                <w:sz w:val="24"/>
                <w:szCs w:val="24"/>
              </w:rPr>
              <w:t>Использование</w:t>
            </w:r>
          </w:p>
        </w:tc>
        <w:tc>
          <w:tcPr>
            <w:tcW w:w="2227" w:type="dxa"/>
            <w:vAlign w:val="bottom"/>
          </w:tcPr>
          <w:p w:rsidR="007041D5" w:rsidRPr="00C80CE8" w:rsidRDefault="00171210" w:rsidP="005E5397">
            <w:pPr>
              <w:ind w:left="360"/>
              <w:jc w:val="both"/>
              <w:rPr>
                <w:sz w:val="24"/>
                <w:szCs w:val="24"/>
              </w:rPr>
            </w:pPr>
            <w:r w:rsidRPr="00C80CE8">
              <w:rPr>
                <w:rFonts w:eastAsia="Times New Roman"/>
                <w:sz w:val="24"/>
                <w:szCs w:val="24"/>
              </w:rPr>
              <w:t>репродуктивных</w:t>
            </w:r>
          </w:p>
        </w:tc>
        <w:tc>
          <w:tcPr>
            <w:tcW w:w="1293" w:type="dxa"/>
            <w:vAlign w:val="bottom"/>
          </w:tcPr>
          <w:p w:rsidR="007041D5" w:rsidRPr="00C80CE8" w:rsidRDefault="00171210" w:rsidP="005E5397">
            <w:pPr>
              <w:jc w:val="both"/>
              <w:rPr>
                <w:sz w:val="24"/>
                <w:szCs w:val="24"/>
              </w:rPr>
            </w:pPr>
            <w:r w:rsidRPr="00C80CE8">
              <w:rPr>
                <w:rFonts w:eastAsia="Times New Roman"/>
                <w:sz w:val="24"/>
                <w:szCs w:val="24"/>
              </w:rPr>
              <w:t>способов</w:t>
            </w:r>
          </w:p>
        </w:tc>
        <w:tc>
          <w:tcPr>
            <w:tcW w:w="1093" w:type="dxa"/>
            <w:vAlign w:val="bottom"/>
          </w:tcPr>
          <w:p w:rsidR="007041D5" w:rsidRPr="00C80CE8" w:rsidRDefault="00171210" w:rsidP="005E5397">
            <w:pPr>
              <w:jc w:val="both"/>
              <w:rPr>
                <w:sz w:val="24"/>
                <w:szCs w:val="24"/>
              </w:rPr>
            </w:pPr>
            <w:r w:rsidRPr="00C80CE8">
              <w:rPr>
                <w:rFonts w:eastAsia="Times New Roman"/>
                <w:sz w:val="24"/>
                <w:szCs w:val="24"/>
              </w:rPr>
              <w:t>учебной</w:t>
            </w:r>
          </w:p>
        </w:tc>
        <w:tc>
          <w:tcPr>
            <w:tcW w:w="20" w:type="dxa"/>
            <w:vAlign w:val="bottom"/>
          </w:tcPr>
          <w:p w:rsidR="007041D5" w:rsidRPr="00C80CE8" w:rsidRDefault="007041D5" w:rsidP="005E5397">
            <w:pPr>
              <w:jc w:val="both"/>
              <w:rPr>
                <w:sz w:val="24"/>
                <w:szCs w:val="24"/>
              </w:rPr>
            </w:pPr>
          </w:p>
        </w:tc>
      </w:tr>
      <w:tr w:rsidR="007041D5" w:rsidRPr="00C80CE8" w:rsidTr="008C2445">
        <w:trPr>
          <w:trHeight w:val="246"/>
        </w:trPr>
        <w:tc>
          <w:tcPr>
            <w:tcW w:w="1455" w:type="dxa"/>
            <w:vAlign w:val="bottom"/>
          </w:tcPr>
          <w:p w:rsidR="007041D5" w:rsidRPr="00C80CE8" w:rsidRDefault="007041D5" w:rsidP="005E5397">
            <w:pPr>
              <w:jc w:val="both"/>
              <w:rPr>
                <w:sz w:val="24"/>
                <w:szCs w:val="24"/>
              </w:rPr>
            </w:pPr>
          </w:p>
        </w:tc>
        <w:tc>
          <w:tcPr>
            <w:tcW w:w="3023" w:type="dxa"/>
            <w:gridSpan w:val="2"/>
            <w:vAlign w:val="bottom"/>
          </w:tcPr>
          <w:p w:rsidR="007041D5" w:rsidRPr="00C80CE8" w:rsidRDefault="00171210" w:rsidP="005E5397">
            <w:pPr>
              <w:ind w:left="280"/>
              <w:jc w:val="both"/>
              <w:rPr>
                <w:sz w:val="24"/>
                <w:szCs w:val="24"/>
              </w:rPr>
            </w:pPr>
            <w:proofErr w:type="gramStart"/>
            <w:r w:rsidRPr="00C80CE8">
              <w:rPr>
                <w:rFonts w:eastAsia="Times New Roman"/>
                <w:sz w:val="24"/>
                <w:szCs w:val="24"/>
              </w:rPr>
              <w:t>деятельности,  трудности</w:t>
            </w:r>
            <w:proofErr w:type="gramEnd"/>
          </w:p>
        </w:tc>
        <w:tc>
          <w:tcPr>
            <w:tcW w:w="2227" w:type="dxa"/>
            <w:vAlign w:val="bottom"/>
          </w:tcPr>
          <w:p w:rsidR="007041D5" w:rsidRPr="00C80CE8" w:rsidRDefault="00171210" w:rsidP="005E5397">
            <w:pPr>
              <w:ind w:left="40"/>
              <w:jc w:val="both"/>
              <w:rPr>
                <w:sz w:val="24"/>
                <w:szCs w:val="24"/>
              </w:rPr>
            </w:pPr>
            <w:proofErr w:type="gramStart"/>
            <w:r w:rsidRPr="00C80CE8">
              <w:rPr>
                <w:rFonts w:eastAsia="Times New Roman"/>
                <w:sz w:val="24"/>
                <w:szCs w:val="24"/>
              </w:rPr>
              <w:t>в  структурировании</w:t>
            </w:r>
            <w:proofErr w:type="gramEnd"/>
          </w:p>
        </w:tc>
        <w:tc>
          <w:tcPr>
            <w:tcW w:w="1293" w:type="dxa"/>
            <w:vAlign w:val="bottom"/>
          </w:tcPr>
          <w:p w:rsidR="007041D5" w:rsidRPr="00C80CE8" w:rsidRDefault="00171210" w:rsidP="005E5397">
            <w:pPr>
              <w:jc w:val="both"/>
              <w:rPr>
                <w:sz w:val="24"/>
                <w:szCs w:val="24"/>
              </w:rPr>
            </w:pPr>
            <w:r w:rsidRPr="00C80CE8">
              <w:rPr>
                <w:rFonts w:eastAsia="Times New Roman"/>
                <w:w w:val="98"/>
                <w:sz w:val="24"/>
                <w:szCs w:val="24"/>
              </w:rPr>
              <w:t>материала,</w:t>
            </w:r>
          </w:p>
        </w:tc>
        <w:tc>
          <w:tcPr>
            <w:tcW w:w="1093" w:type="dxa"/>
            <w:vAlign w:val="bottom"/>
          </w:tcPr>
          <w:p w:rsidR="007041D5" w:rsidRPr="00C80CE8" w:rsidRDefault="00171210" w:rsidP="005E5397">
            <w:pPr>
              <w:jc w:val="both"/>
              <w:rPr>
                <w:sz w:val="24"/>
                <w:szCs w:val="24"/>
              </w:rPr>
            </w:pPr>
            <w:r w:rsidRPr="00C80CE8">
              <w:rPr>
                <w:rFonts w:eastAsia="Times New Roman"/>
                <w:sz w:val="24"/>
                <w:szCs w:val="24"/>
              </w:rPr>
              <w:t>неумение</w:t>
            </w:r>
          </w:p>
        </w:tc>
        <w:tc>
          <w:tcPr>
            <w:tcW w:w="20" w:type="dxa"/>
            <w:vAlign w:val="bottom"/>
          </w:tcPr>
          <w:p w:rsidR="007041D5" w:rsidRPr="00C80CE8" w:rsidRDefault="007041D5" w:rsidP="005E5397">
            <w:pPr>
              <w:jc w:val="both"/>
              <w:rPr>
                <w:sz w:val="24"/>
                <w:szCs w:val="24"/>
              </w:rPr>
            </w:pPr>
          </w:p>
        </w:tc>
      </w:tr>
    </w:tbl>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pgSz w:w="11920" w:h="17033"/>
          <w:pgMar w:top="1112" w:right="851" w:bottom="0" w:left="1420" w:header="0" w:footer="0" w:gutter="0"/>
          <w:cols w:space="720" w:equalWidth="0">
            <w:col w:w="9640"/>
          </w:cols>
        </w:sectPr>
      </w:pPr>
    </w:p>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type w:val="continuous"/>
          <w:pgSz w:w="11920" w:h="17033"/>
          <w:pgMar w:top="1112" w:right="851" w:bottom="0" w:left="1420" w:header="0" w:footer="0" w:gutter="0"/>
          <w:cols w:space="720" w:equalWidth="0">
            <w:col w:w="9640"/>
          </w:cols>
        </w:sectPr>
      </w:pPr>
    </w:p>
    <w:p w:rsidR="007041D5" w:rsidRPr="00C80CE8" w:rsidRDefault="007041D5" w:rsidP="005E5397">
      <w:pPr>
        <w:spacing w:line="192"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860"/>
        <w:gridCol w:w="1080"/>
        <w:gridCol w:w="1940"/>
        <w:gridCol w:w="2100"/>
        <w:gridCol w:w="1520"/>
        <w:gridCol w:w="980"/>
        <w:gridCol w:w="30"/>
      </w:tblGrid>
      <w:tr w:rsidR="007041D5" w:rsidRPr="00C80CE8">
        <w:trPr>
          <w:trHeight w:val="278"/>
        </w:trPr>
        <w:tc>
          <w:tcPr>
            <w:tcW w:w="18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5120" w:type="dxa"/>
            <w:gridSpan w:val="3"/>
            <w:tcBorders>
              <w:top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логично структурировать информацию</w:t>
            </w:r>
          </w:p>
        </w:tc>
        <w:tc>
          <w:tcPr>
            <w:tcW w:w="1520" w:type="dxa"/>
            <w:tcBorders>
              <w:top w:val="single" w:sz="8" w:space="0" w:color="auto"/>
            </w:tcBorders>
            <w:vAlign w:val="bottom"/>
          </w:tcPr>
          <w:p w:rsidR="007041D5" w:rsidRPr="00C80CE8" w:rsidRDefault="007041D5" w:rsidP="005E5397">
            <w:pPr>
              <w:jc w:val="both"/>
              <w:rPr>
                <w:sz w:val="24"/>
                <w:szCs w:val="24"/>
              </w:rPr>
            </w:pPr>
          </w:p>
        </w:tc>
        <w:tc>
          <w:tcPr>
            <w:tcW w:w="98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5"/>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Решение  проблем</w:t>
            </w:r>
            <w:proofErr w:type="gramEnd"/>
            <w:r w:rsidRPr="00C80CE8">
              <w:rPr>
                <w:rFonts w:eastAsia="Times New Roman"/>
                <w:sz w:val="24"/>
                <w:szCs w:val="24"/>
              </w:rPr>
              <w:t xml:space="preserve">  в  процессе  практической  деятельности,</w:t>
            </w:r>
          </w:p>
        </w:tc>
        <w:tc>
          <w:tcPr>
            <w:tcW w:w="0" w:type="dxa"/>
            <w:vAlign w:val="bottom"/>
          </w:tcPr>
          <w:p w:rsidR="007041D5" w:rsidRPr="00C80CE8" w:rsidRDefault="007041D5" w:rsidP="005E5397">
            <w:pPr>
              <w:jc w:val="both"/>
              <w:rPr>
                <w:sz w:val="24"/>
                <w:szCs w:val="24"/>
              </w:rPr>
            </w:pPr>
          </w:p>
        </w:tc>
      </w:tr>
      <w:tr w:rsidR="007041D5" w:rsidRPr="00C80CE8">
        <w:trPr>
          <w:trHeight w:val="281"/>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020" w:type="dxa"/>
            <w:gridSpan w:val="2"/>
            <w:tcBorders>
              <w:bottom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слабая теоретическая база</w:t>
            </w:r>
          </w:p>
        </w:tc>
        <w:tc>
          <w:tcPr>
            <w:tcW w:w="2100" w:type="dxa"/>
            <w:tcBorders>
              <w:bottom w:val="single" w:sz="8" w:space="0" w:color="auto"/>
            </w:tcBorders>
            <w:vAlign w:val="bottom"/>
          </w:tcPr>
          <w:p w:rsidR="007041D5" w:rsidRPr="00C80CE8" w:rsidRDefault="007041D5" w:rsidP="005E5397">
            <w:pPr>
              <w:jc w:val="both"/>
              <w:rPr>
                <w:sz w:val="24"/>
                <w:szCs w:val="24"/>
              </w:rPr>
            </w:pPr>
          </w:p>
        </w:tc>
        <w:tc>
          <w:tcPr>
            <w:tcW w:w="1520" w:type="dxa"/>
            <w:tcBorders>
              <w:bottom w:val="single" w:sz="8" w:space="0" w:color="auto"/>
            </w:tcBorders>
            <w:vAlign w:val="bottom"/>
          </w:tcPr>
          <w:p w:rsidR="007041D5" w:rsidRPr="00C80CE8" w:rsidRDefault="007041D5" w:rsidP="005E5397">
            <w:pPr>
              <w:jc w:val="both"/>
              <w:rPr>
                <w:sz w:val="24"/>
                <w:szCs w:val="24"/>
              </w:rPr>
            </w:pPr>
          </w:p>
        </w:tc>
        <w:tc>
          <w:tcPr>
            <w:tcW w:w="9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1"/>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5"/>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sz w:val="24"/>
                <w:szCs w:val="24"/>
              </w:rPr>
              <w:t>- Планирование работы вызывает трудности, много ошибок в</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5"/>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определении   </w:t>
            </w:r>
            <w:proofErr w:type="gramStart"/>
            <w:r w:rsidRPr="00C80CE8">
              <w:rPr>
                <w:rFonts w:eastAsia="Times New Roman"/>
                <w:sz w:val="24"/>
                <w:szCs w:val="24"/>
              </w:rPr>
              <w:t xml:space="preserve">цели,   </w:t>
            </w:r>
            <w:proofErr w:type="gramEnd"/>
            <w:r w:rsidRPr="00C80CE8">
              <w:rPr>
                <w:rFonts w:eastAsia="Times New Roman"/>
                <w:sz w:val="24"/>
                <w:szCs w:val="24"/>
              </w:rPr>
              <w:t>задач,   постановке   проблемы   и   методов</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020" w:type="dxa"/>
            <w:gridSpan w:val="2"/>
            <w:vAlign w:val="bottom"/>
          </w:tcPr>
          <w:p w:rsidR="007041D5" w:rsidRPr="00C80CE8" w:rsidRDefault="00171210" w:rsidP="005E5397">
            <w:pPr>
              <w:ind w:left="100"/>
              <w:jc w:val="both"/>
              <w:rPr>
                <w:sz w:val="24"/>
                <w:szCs w:val="24"/>
              </w:rPr>
            </w:pPr>
            <w:r w:rsidRPr="00C80CE8">
              <w:rPr>
                <w:rFonts w:eastAsia="Times New Roman"/>
                <w:sz w:val="24"/>
                <w:szCs w:val="24"/>
              </w:rPr>
              <w:t>исследования.</w:t>
            </w:r>
          </w:p>
        </w:tc>
        <w:tc>
          <w:tcPr>
            <w:tcW w:w="2100" w:type="dxa"/>
            <w:vAlign w:val="bottom"/>
          </w:tcPr>
          <w:p w:rsidR="007041D5" w:rsidRPr="00C80CE8" w:rsidRDefault="007041D5" w:rsidP="005E5397">
            <w:pPr>
              <w:jc w:val="both"/>
              <w:rPr>
                <w:sz w:val="24"/>
                <w:szCs w:val="24"/>
              </w:rPr>
            </w:pPr>
          </w:p>
        </w:tc>
        <w:tc>
          <w:tcPr>
            <w:tcW w:w="1520" w:type="dxa"/>
            <w:vAlign w:val="bottom"/>
          </w:tcPr>
          <w:p w:rsidR="007041D5" w:rsidRPr="00C80CE8" w:rsidRDefault="007041D5" w:rsidP="005E5397">
            <w:pPr>
              <w:jc w:val="both"/>
              <w:rPr>
                <w:sz w:val="24"/>
                <w:szCs w:val="24"/>
              </w:rPr>
            </w:pPr>
          </w:p>
        </w:tc>
        <w:tc>
          <w:tcPr>
            <w:tcW w:w="9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5"/>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   Решение   проблемных   ситуаций   на   основе   алгоритма,</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vMerge w:val="restart"/>
            <w:tcBorders>
              <w:left w:val="single" w:sz="8" w:space="0" w:color="auto"/>
              <w:right w:val="single" w:sz="8" w:space="0" w:color="auto"/>
            </w:tcBorders>
            <w:vAlign w:val="bottom"/>
          </w:tcPr>
          <w:p w:rsidR="007041D5" w:rsidRPr="00C80CE8" w:rsidRDefault="00171210" w:rsidP="005E5397">
            <w:pPr>
              <w:ind w:left="580"/>
              <w:jc w:val="both"/>
              <w:rPr>
                <w:sz w:val="24"/>
                <w:szCs w:val="24"/>
              </w:rPr>
            </w:pPr>
            <w:r w:rsidRPr="00C80CE8">
              <w:rPr>
                <w:rFonts w:eastAsia="Times New Roman"/>
                <w:sz w:val="24"/>
                <w:szCs w:val="24"/>
              </w:rPr>
              <w:t>Низкий</w:t>
            </w:r>
          </w:p>
        </w:tc>
        <w:tc>
          <w:tcPr>
            <w:tcW w:w="5120" w:type="dxa"/>
            <w:gridSpan w:val="3"/>
            <w:vAlign w:val="bottom"/>
          </w:tcPr>
          <w:p w:rsidR="007041D5" w:rsidRPr="00C80CE8" w:rsidRDefault="00171210" w:rsidP="005E5397">
            <w:pPr>
              <w:ind w:left="100"/>
              <w:jc w:val="both"/>
              <w:rPr>
                <w:sz w:val="24"/>
                <w:szCs w:val="24"/>
              </w:rPr>
            </w:pPr>
            <w:r w:rsidRPr="00C80CE8">
              <w:rPr>
                <w:rFonts w:eastAsia="Times New Roman"/>
                <w:sz w:val="24"/>
                <w:szCs w:val="24"/>
              </w:rPr>
              <w:t>отсутствие творческой инициативы.</w:t>
            </w:r>
          </w:p>
        </w:tc>
        <w:tc>
          <w:tcPr>
            <w:tcW w:w="1520" w:type="dxa"/>
            <w:vAlign w:val="bottom"/>
          </w:tcPr>
          <w:p w:rsidR="007041D5" w:rsidRPr="00C80CE8" w:rsidRDefault="007041D5" w:rsidP="005E5397">
            <w:pPr>
              <w:jc w:val="both"/>
              <w:rPr>
                <w:sz w:val="24"/>
                <w:szCs w:val="24"/>
              </w:rPr>
            </w:pPr>
          </w:p>
        </w:tc>
        <w:tc>
          <w:tcPr>
            <w:tcW w:w="9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7"/>
        </w:trPr>
        <w:tc>
          <w:tcPr>
            <w:tcW w:w="186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080" w:type="dxa"/>
            <w:vMerge w:val="restart"/>
            <w:vAlign w:val="bottom"/>
          </w:tcPr>
          <w:p w:rsidR="007041D5" w:rsidRPr="00C80CE8" w:rsidRDefault="00171210" w:rsidP="005E5397">
            <w:pPr>
              <w:ind w:left="800"/>
              <w:jc w:val="both"/>
              <w:rPr>
                <w:sz w:val="24"/>
                <w:szCs w:val="24"/>
              </w:rPr>
            </w:pPr>
            <w:r w:rsidRPr="00C80CE8">
              <w:rPr>
                <w:rFonts w:eastAsia="Times New Roman"/>
                <w:sz w:val="24"/>
                <w:szCs w:val="24"/>
              </w:rPr>
              <w:t>-</w:t>
            </w:r>
          </w:p>
        </w:tc>
        <w:tc>
          <w:tcPr>
            <w:tcW w:w="1940" w:type="dxa"/>
            <w:vMerge w:val="restart"/>
            <w:vAlign w:val="bottom"/>
          </w:tcPr>
          <w:p w:rsidR="007041D5" w:rsidRPr="00C80CE8" w:rsidRDefault="00171210" w:rsidP="005E5397">
            <w:pPr>
              <w:ind w:left="180"/>
              <w:jc w:val="both"/>
              <w:rPr>
                <w:sz w:val="24"/>
                <w:szCs w:val="24"/>
              </w:rPr>
            </w:pPr>
            <w:r w:rsidRPr="00C80CE8">
              <w:rPr>
                <w:rFonts w:eastAsia="Times New Roman"/>
                <w:sz w:val="24"/>
                <w:szCs w:val="24"/>
              </w:rPr>
              <w:t>Использование</w:t>
            </w:r>
          </w:p>
        </w:tc>
        <w:tc>
          <w:tcPr>
            <w:tcW w:w="2100" w:type="dxa"/>
            <w:vMerge w:val="restart"/>
            <w:vAlign w:val="bottom"/>
          </w:tcPr>
          <w:p w:rsidR="007041D5" w:rsidRPr="00C80CE8" w:rsidRDefault="00171210" w:rsidP="005E5397">
            <w:pPr>
              <w:ind w:left="200"/>
              <w:jc w:val="both"/>
              <w:rPr>
                <w:sz w:val="24"/>
                <w:szCs w:val="24"/>
              </w:rPr>
            </w:pPr>
            <w:r w:rsidRPr="00C80CE8">
              <w:rPr>
                <w:rFonts w:eastAsia="Times New Roman"/>
                <w:sz w:val="24"/>
                <w:szCs w:val="24"/>
              </w:rPr>
              <w:t>репродуктивных</w:t>
            </w:r>
          </w:p>
        </w:tc>
        <w:tc>
          <w:tcPr>
            <w:tcW w:w="1520" w:type="dxa"/>
            <w:vMerge w:val="restart"/>
            <w:vAlign w:val="bottom"/>
          </w:tcPr>
          <w:p w:rsidR="007041D5" w:rsidRPr="00C80CE8" w:rsidRDefault="00171210" w:rsidP="005E5397">
            <w:pPr>
              <w:ind w:left="200"/>
              <w:jc w:val="both"/>
              <w:rPr>
                <w:sz w:val="24"/>
                <w:szCs w:val="24"/>
              </w:rPr>
            </w:pPr>
            <w:r w:rsidRPr="00C80CE8">
              <w:rPr>
                <w:rFonts w:eastAsia="Times New Roman"/>
                <w:sz w:val="24"/>
                <w:szCs w:val="24"/>
              </w:rPr>
              <w:t>способов</w:t>
            </w:r>
          </w:p>
        </w:tc>
        <w:tc>
          <w:tcPr>
            <w:tcW w:w="980" w:type="dxa"/>
            <w:vMerge w:val="restart"/>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w w:val="96"/>
                <w:sz w:val="24"/>
                <w:szCs w:val="24"/>
              </w:rPr>
              <w:t>учебной</w:t>
            </w:r>
          </w:p>
        </w:tc>
        <w:tc>
          <w:tcPr>
            <w:tcW w:w="0" w:type="dxa"/>
            <w:vAlign w:val="bottom"/>
          </w:tcPr>
          <w:p w:rsidR="007041D5" w:rsidRPr="00C80CE8" w:rsidRDefault="007041D5" w:rsidP="005E5397">
            <w:pPr>
              <w:jc w:val="both"/>
              <w:rPr>
                <w:sz w:val="24"/>
                <w:szCs w:val="24"/>
              </w:rPr>
            </w:pPr>
          </w:p>
        </w:tc>
      </w:tr>
      <w:tr w:rsidR="007041D5" w:rsidRPr="00C80CE8">
        <w:trPr>
          <w:trHeight w:val="139"/>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1080" w:type="dxa"/>
            <w:vMerge/>
            <w:vAlign w:val="bottom"/>
          </w:tcPr>
          <w:p w:rsidR="007041D5" w:rsidRPr="00C80CE8" w:rsidRDefault="007041D5" w:rsidP="005E5397">
            <w:pPr>
              <w:jc w:val="both"/>
              <w:rPr>
                <w:sz w:val="24"/>
                <w:szCs w:val="24"/>
              </w:rPr>
            </w:pPr>
          </w:p>
        </w:tc>
        <w:tc>
          <w:tcPr>
            <w:tcW w:w="1940" w:type="dxa"/>
            <w:vMerge/>
            <w:vAlign w:val="bottom"/>
          </w:tcPr>
          <w:p w:rsidR="007041D5" w:rsidRPr="00C80CE8" w:rsidRDefault="007041D5" w:rsidP="005E5397">
            <w:pPr>
              <w:jc w:val="both"/>
              <w:rPr>
                <w:sz w:val="24"/>
                <w:szCs w:val="24"/>
              </w:rPr>
            </w:pPr>
          </w:p>
        </w:tc>
        <w:tc>
          <w:tcPr>
            <w:tcW w:w="2100" w:type="dxa"/>
            <w:vMerge/>
            <w:vAlign w:val="bottom"/>
          </w:tcPr>
          <w:p w:rsidR="007041D5" w:rsidRPr="00C80CE8" w:rsidRDefault="007041D5" w:rsidP="005E5397">
            <w:pPr>
              <w:jc w:val="both"/>
              <w:rPr>
                <w:sz w:val="24"/>
                <w:szCs w:val="24"/>
              </w:rPr>
            </w:pPr>
          </w:p>
        </w:tc>
        <w:tc>
          <w:tcPr>
            <w:tcW w:w="1520" w:type="dxa"/>
            <w:vMerge/>
            <w:vAlign w:val="bottom"/>
          </w:tcPr>
          <w:p w:rsidR="007041D5" w:rsidRPr="00C80CE8" w:rsidRDefault="007041D5" w:rsidP="005E5397">
            <w:pPr>
              <w:jc w:val="both"/>
              <w:rPr>
                <w:sz w:val="24"/>
                <w:szCs w:val="24"/>
              </w:rPr>
            </w:pPr>
          </w:p>
        </w:tc>
        <w:tc>
          <w:tcPr>
            <w:tcW w:w="98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6640" w:type="dxa"/>
            <w:gridSpan w:val="4"/>
            <w:vAlign w:val="bottom"/>
          </w:tcPr>
          <w:p w:rsidR="007041D5" w:rsidRPr="00C80CE8" w:rsidRDefault="00171210" w:rsidP="005E5397">
            <w:pPr>
              <w:ind w:left="100"/>
              <w:jc w:val="both"/>
              <w:rPr>
                <w:sz w:val="24"/>
                <w:szCs w:val="24"/>
              </w:rPr>
            </w:pPr>
            <w:r w:rsidRPr="00C80CE8">
              <w:rPr>
                <w:rFonts w:eastAsia="Times New Roman"/>
                <w:w w:val="99"/>
                <w:sz w:val="24"/>
                <w:szCs w:val="24"/>
              </w:rPr>
              <w:t>деятельности, недостаточное развитие мыслительных операций</w:t>
            </w:r>
          </w:p>
        </w:tc>
        <w:tc>
          <w:tcPr>
            <w:tcW w:w="9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7620" w:type="dxa"/>
            <w:gridSpan w:val="5"/>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Решение проблем только с помощью взрослых, преобразование</w:t>
            </w:r>
          </w:p>
        </w:tc>
        <w:tc>
          <w:tcPr>
            <w:tcW w:w="0" w:type="dxa"/>
            <w:vAlign w:val="bottom"/>
          </w:tcPr>
          <w:p w:rsidR="007041D5" w:rsidRPr="00C80CE8" w:rsidRDefault="007041D5" w:rsidP="005E5397">
            <w:pPr>
              <w:jc w:val="both"/>
              <w:rPr>
                <w:sz w:val="24"/>
                <w:szCs w:val="24"/>
              </w:rPr>
            </w:pPr>
          </w:p>
        </w:tc>
      </w:tr>
      <w:tr w:rsidR="007041D5" w:rsidRPr="00C80CE8">
        <w:trPr>
          <w:trHeight w:val="276"/>
        </w:trPr>
        <w:tc>
          <w:tcPr>
            <w:tcW w:w="18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5120" w:type="dxa"/>
            <w:gridSpan w:val="3"/>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информации  только</w:t>
            </w:r>
            <w:proofErr w:type="gramEnd"/>
            <w:r w:rsidRPr="00C80CE8">
              <w:rPr>
                <w:rFonts w:eastAsia="Times New Roman"/>
                <w:sz w:val="24"/>
                <w:szCs w:val="24"/>
              </w:rPr>
              <w:t xml:space="preserve"> по образцу.</w:t>
            </w:r>
          </w:p>
        </w:tc>
        <w:tc>
          <w:tcPr>
            <w:tcW w:w="1520" w:type="dxa"/>
            <w:vAlign w:val="bottom"/>
          </w:tcPr>
          <w:p w:rsidR="007041D5" w:rsidRPr="00C80CE8" w:rsidRDefault="007041D5" w:rsidP="005E5397">
            <w:pPr>
              <w:jc w:val="both"/>
              <w:rPr>
                <w:sz w:val="24"/>
                <w:szCs w:val="24"/>
              </w:rPr>
            </w:pPr>
          </w:p>
        </w:tc>
        <w:tc>
          <w:tcPr>
            <w:tcW w:w="98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6"/>
        </w:trPr>
        <w:tc>
          <w:tcPr>
            <w:tcW w:w="18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1080" w:type="dxa"/>
            <w:tcBorders>
              <w:bottom w:val="single" w:sz="8" w:space="0" w:color="auto"/>
            </w:tcBorders>
            <w:vAlign w:val="bottom"/>
          </w:tcPr>
          <w:p w:rsidR="007041D5" w:rsidRPr="00C80CE8" w:rsidRDefault="007041D5" w:rsidP="005E5397">
            <w:pPr>
              <w:jc w:val="both"/>
              <w:rPr>
                <w:sz w:val="24"/>
                <w:szCs w:val="24"/>
              </w:rPr>
            </w:pPr>
          </w:p>
        </w:tc>
        <w:tc>
          <w:tcPr>
            <w:tcW w:w="1940" w:type="dxa"/>
            <w:tcBorders>
              <w:bottom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tcBorders>
            <w:vAlign w:val="bottom"/>
          </w:tcPr>
          <w:p w:rsidR="007041D5" w:rsidRPr="00C80CE8" w:rsidRDefault="007041D5" w:rsidP="005E5397">
            <w:pPr>
              <w:jc w:val="both"/>
              <w:rPr>
                <w:sz w:val="24"/>
                <w:szCs w:val="24"/>
              </w:rPr>
            </w:pPr>
          </w:p>
        </w:tc>
        <w:tc>
          <w:tcPr>
            <w:tcW w:w="1520" w:type="dxa"/>
            <w:tcBorders>
              <w:bottom w:val="single" w:sz="8" w:space="0" w:color="auto"/>
            </w:tcBorders>
            <w:vAlign w:val="bottom"/>
          </w:tcPr>
          <w:p w:rsidR="007041D5" w:rsidRPr="00C80CE8" w:rsidRDefault="007041D5" w:rsidP="005E5397">
            <w:pPr>
              <w:jc w:val="both"/>
              <w:rPr>
                <w:sz w:val="24"/>
                <w:szCs w:val="24"/>
              </w:rPr>
            </w:pPr>
          </w:p>
        </w:tc>
        <w:tc>
          <w:tcPr>
            <w:tcW w:w="98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bl>
    <w:p w:rsidR="007041D5" w:rsidRPr="00C80CE8" w:rsidRDefault="007041D5" w:rsidP="005E5397">
      <w:pPr>
        <w:spacing w:line="200" w:lineRule="exact"/>
        <w:jc w:val="both"/>
        <w:rPr>
          <w:sz w:val="24"/>
          <w:szCs w:val="24"/>
        </w:rPr>
      </w:pPr>
    </w:p>
    <w:p w:rsidR="007041D5" w:rsidRPr="00C80CE8" w:rsidRDefault="007041D5" w:rsidP="005E5397">
      <w:pPr>
        <w:spacing w:line="350" w:lineRule="exact"/>
        <w:jc w:val="both"/>
        <w:rPr>
          <w:sz w:val="24"/>
          <w:szCs w:val="24"/>
        </w:rPr>
      </w:pPr>
    </w:p>
    <w:p w:rsidR="007041D5" w:rsidRPr="00C80CE8" w:rsidRDefault="00102795" w:rsidP="005E5397">
      <w:pPr>
        <w:jc w:val="both"/>
        <w:rPr>
          <w:sz w:val="24"/>
          <w:szCs w:val="24"/>
        </w:rPr>
      </w:pPr>
      <w:r>
        <w:rPr>
          <w:rFonts w:eastAsia="Times New Roman"/>
          <w:b/>
          <w:bCs/>
          <w:sz w:val="24"/>
          <w:szCs w:val="24"/>
        </w:rPr>
        <w:t xml:space="preserve">2.1.4 Особенности </w:t>
      </w:r>
      <w:r w:rsidR="008958F5">
        <w:rPr>
          <w:rFonts w:eastAsia="Times New Roman"/>
          <w:b/>
          <w:bCs/>
          <w:sz w:val="24"/>
          <w:szCs w:val="24"/>
        </w:rPr>
        <w:t>у</w:t>
      </w:r>
      <w:r w:rsidR="00171210" w:rsidRPr="00C80CE8">
        <w:rPr>
          <w:rFonts w:eastAsia="Times New Roman"/>
          <w:b/>
          <w:bCs/>
          <w:sz w:val="24"/>
          <w:szCs w:val="24"/>
        </w:rPr>
        <w:t>чебно-исследовательская и проектная деятельность учащихся</w:t>
      </w:r>
    </w:p>
    <w:p w:rsidR="007041D5" w:rsidRPr="00C80CE8" w:rsidRDefault="007041D5" w:rsidP="005E5397">
      <w:pPr>
        <w:spacing w:line="365" w:lineRule="exact"/>
        <w:jc w:val="both"/>
        <w:rPr>
          <w:sz w:val="24"/>
          <w:szCs w:val="24"/>
        </w:rPr>
      </w:pPr>
    </w:p>
    <w:p w:rsidR="007041D5" w:rsidRPr="00C80CE8" w:rsidRDefault="00171210" w:rsidP="005E5397">
      <w:pPr>
        <w:spacing w:line="271" w:lineRule="auto"/>
        <w:ind w:firstLine="708"/>
        <w:jc w:val="both"/>
        <w:rPr>
          <w:sz w:val="24"/>
          <w:szCs w:val="24"/>
        </w:rPr>
      </w:pPr>
      <w:r w:rsidRPr="00C80CE8">
        <w:rPr>
          <w:rFonts w:eastAsia="Times New Roman"/>
          <w:sz w:val="24"/>
          <w:szCs w:val="24"/>
        </w:rPr>
        <w:t xml:space="preserve">На уровне среднего общего образования исследование и проект приобретают статус инструментов учебной деятельности </w:t>
      </w:r>
      <w:proofErr w:type="spellStart"/>
      <w:r w:rsidRPr="00C80CE8">
        <w:rPr>
          <w:rFonts w:eastAsia="Times New Roman"/>
          <w:sz w:val="24"/>
          <w:szCs w:val="24"/>
        </w:rPr>
        <w:t>полидисциплинарного</w:t>
      </w:r>
      <w:proofErr w:type="spellEnd"/>
      <w:r w:rsidRPr="00C80CE8">
        <w:rPr>
          <w:rFonts w:eastAsia="Times New Roman"/>
          <w:sz w:val="24"/>
          <w:szCs w:val="24"/>
        </w:rPr>
        <w:t xml:space="preserve"> характера, необходимых для освоения социальной жизни и культуры.</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firstLine="768"/>
        <w:jc w:val="both"/>
        <w:rPr>
          <w:sz w:val="24"/>
          <w:szCs w:val="24"/>
        </w:rPr>
      </w:pPr>
      <w:r w:rsidRPr="00C80CE8">
        <w:rPr>
          <w:rFonts w:eastAsia="Times New Roman"/>
          <w:sz w:val="24"/>
          <w:szCs w:val="24"/>
        </w:rPr>
        <w:t>На уровне среднего общего образования проект реализуется индивидуально самим учащимся. Он самостоятельно формулирует предпроектную идею, ставит цели, описывает необходимые ресурсы и пр.</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firstLine="708"/>
        <w:jc w:val="both"/>
        <w:rPr>
          <w:sz w:val="24"/>
          <w:szCs w:val="24"/>
        </w:rPr>
      </w:pPr>
      <w:r w:rsidRPr="00C80CE8">
        <w:rPr>
          <w:rFonts w:eastAsia="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7041D5" w:rsidRPr="00C80CE8" w:rsidRDefault="007041D5" w:rsidP="005E5397">
      <w:pPr>
        <w:spacing w:line="19" w:lineRule="exact"/>
        <w:jc w:val="both"/>
        <w:rPr>
          <w:sz w:val="24"/>
          <w:szCs w:val="24"/>
        </w:rPr>
      </w:pPr>
    </w:p>
    <w:p w:rsidR="007041D5" w:rsidRPr="00C80CE8" w:rsidRDefault="00171210" w:rsidP="005E5397">
      <w:pPr>
        <w:spacing w:line="270" w:lineRule="auto"/>
        <w:jc w:val="both"/>
        <w:rPr>
          <w:sz w:val="24"/>
          <w:szCs w:val="24"/>
        </w:rPr>
      </w:pPr>
      <w:r w:rsidRPr="00C80CE8">
        <w:rPr>
          <w:rFonts w:eastAsia="Times New Roman"/>
          <w:sz w:val="24"/>
          <w:szCs w:val="24"/>
        </w:rPr>
        <w:t>Презентацию результатов проектной работы проводится в школе. На защиту проекта приглашаются представители местного сообщества, представители различных организаций, деловые люди.</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b/>
          <w:bCs/>
          <w:sz w:val="24"/>
          <w:szCs w:val="24"/>
        </w:rPr>
        <w:t xml:space="preserve">Возможными направлениями </w:t>
      </w:r>
      <w:r w:rsidRPr="00C80CE8">
        <w:rPr>
          <w:rFonts w:eastAsia="Times New Roman"/>
          <w:sz w:val="24"/>
          <w:szCs w:val="24"/>
        </w:rPr>
        <w:t>проектной и учебно-исследовательской деятельности</w:t>
      </w:r>
      <w:r w:rsidRPr="00C80CE8">
        <w:rPr>
          <w:rFonts w:eastAsia="Times New Roman"/>
          <w:b/>
          <w:bCs/>
          <w:sz w:val="24"/>
          <w:szCs w:val="24"/>
        </w:rPr>
        <w:t xml:space="preserve"> </w:t>
      </w:r>
      <w:r w:rsidRPr="00C80CE8">
        <w:rPr>
          <w:rFonts w:eastAsia="Times New Roman"/>
          <w:sz w:val="24"/>
          <w:szCs w:val="24"/>
        </w:rPr>
        <w:t>являются:</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исследовательское;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инженерное;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прикладное;</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бизнес-проектирование;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информационное;</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социальное;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игровое;</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творческое.</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 xml:space="preserve">На уровне среднего общего образования </w:t>
      </w:r>
      <w:r w:rsidRPr="00C80CE8">
        <w:rPr>
          <w:rFonts w:eastAsia="Times New Roman"/>
          <w:b/>
          <w:bCs/>
          <w:sz w:val="24"/>
          <w:szCs w:val="24"/>
        </w:rPr>
        <w:t>приоритетными направлениями</w:t>
      </w:r>
      <w:r w:rsidRPr="00C80CE8">
        <w:rPr>
          <w:rFonts w:eastAsia="Times New Roman"/>
          <w:sz w:val="24"/>
          <w:szCs w:val="24"/>
        </w:rPr>
        <w:t xml:space="preserve"> являются:</w:t>
      </w:r>
    </w:p>
    <w:p w:rsidR="007041D5" w:rsidRPr="00C80CE8" w:rsidRDefault="007041D5" w:rsidP="005E5397">
      <w:pPr>
        <w:spacing w:line="41"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социальное;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бизнес-проектирование;</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исследовательское;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инженерное;</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информационное.</w:t>
      </w:r>
    </w:p>
    <w:p w:rsidR="00F768F8" w:rsidRPr="00E72265" w:rsidRDefault="00171210" w:rsidP="00E72265">
      <w:pPr>
        <w:numPr>
          <w:ilvl w:val="0"/>
          <w:numId w:val="104"/>
        </w:numPr>
        <w:tabs>
          <w:tab w:val="left" w:pos="502"/>
        </w:tabs>
        <w:spacing w:line="271" w:lineRule="auto"/>
        <w:ind w:firstLine="282"/>
        <w:jc w:val="both"/>
        <w:rPr>
          <w:rFonts w:eastAsia="Times New Roman"/>
          <w:sz w:val="24"/>
          <w:szCs w:val="24"/>
        </w:rPr>
      </w:pPr>
      <w:r w:rsidRPr="00C80CE8">
        <w:rPr>
          <w:rFonts w:eastAsia="Times New Roman"/>
          <w:sz w:val="24"/>
          <w:szCs w:val="24"/>
        </w:rPr>
        <w:t xml:space="preserve">результате учебно-исследовательской и проектной деятельности </w:t>
      </w:r>
      <w:r w:rsidRPr="00C80CE8">
        <w:rPr>
          <w:rFonts w:eastAsia="Times New Roman"/>
          <w:b/>
          <w:bCs/>
          <w:sz w:val="24"/>
          <w:szCs w:val="24"/>
        </w:rPr>
        <w:t>обучающиеся получат</w:t>
      </w:r>
      <w:r w:rsidRPr="00C80CE8">
        <w:rPr>
          <w:rFonts w:eastAsia="Times New Roman"/>
          <w:sz w:val="24"/>
          <w:szCs w:val="24"/>
        </w:rPr>
        <w:t xml:space="preserve"> </w:t>
      </w:r>
      <w:r w:rsidRPr="00C80CE8">
        <w:rPr>
          <w:rFonts w:eastAsia="Times New Roman"/>
          <w:b/>
          <w:bCs/>
          <w:sz w:val="24"/>
          <w:szCs w:val="24"/>
        </w:rPr>
        <w:t>представление:</w:t>
      </w: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lastRenderedPageBreak/>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firstLine="283"/>
        <w:jc w:val="both"/>
        <w:rPr>
          <w:rFonts w:eastAsia="Times New Roman"/>
          <w:sz w:val="24"/>
          <w:szCs w:val="24"/>
        </w:rPr>
      </w:pPr>
      <w:r w:rsidRPr="00C80CE8">
        <w:rPr>
          <w:rFonts w:eastAsia="Times New Roman"/>
          <w:sz w:val="24"/>
          <w:szCs w:val="24"/>
        </w:rPr>
        <w:t>– о таких понятиях, как концепция, научная гипотеза, метод, эксперимент, надежность гипотезы, модель, метод сбора и метод анализа данных;</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о том, чем отличаются исследования в гуманитарных областях от исследований в естественных науках;</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0"/>
        <w:jc w:val="both"/>
        <w:rPr>
          <w:rFonts w:eastAsia="Times New Roman"/>
          <w:sz w:val="24"/>
          <w:szCs w:val="24"/>
        </w:rPr>
      </w:pPr>
      <w:r w:rsidRPr="00C80CE8">
        <w:rPr>
          <w:rFonts w:eastAsia="Times New Roman"/>
          <w:sz w:val="24"/>
          <w:szCs w:val="24"/>
        </w:rPr>
        <w:t>–   об истории науки;</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0"/>
        <w:jc w:val="both"/>
        <w:rPr>
          <w:rFonts w:eastAsia="Times New Roman"/>
          <w:sz w:val="24"/>
          <w:szCs w:val="24"/>
        </w:rPr>
      </w:pPr>
      <w:r w:rsidRPr="00C80CE8">
        <w:rPr>
          <w:rFonts w:eastAsia="Times New Roman"/>
          <w:sz w:val="24"/>
          <w:szCs w:val="24"/>
        </w:rPr>
        <w:t>–   о новейших разработках в области науки и технологий;</w:t>
      </w:r>
    </w:p>
    <w:p w:rsidR="007041D5" w:rsidRPr="00C80CE8" w:rsidRDefault="007041D5" w:rsidP="005E5397">
      <w:pPr>
        <w:spacing w:line="55" w:lineRule="exact"/>
        <w:jc w:val="both"/>
        <w:rPr>
          <w:rFonts w:eastAsia="Times New Roman"/>
          <w:sz w:val="24"/>
          <w:szCs w:val="24"/>
        </w:rPr>
      </w:pP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041D5" w:rsidRPr="00C80CE8" w:rsidRDefault="007041D5" w:rsidP="005E5397">
      <w:pPr>
        <w:spacing w:line="27" w:lineRule="exact"/>
        <w:jc w:val="both"/>
        <w:rPr>
          <w:rFonts w:eastAsia="Times New Roman"/>
          <w:sz w:val="24"/>
          <w:szCs w:val="24"/>
        </w:rPr>
      </w:pPr>
    </w:p>
    <w:p w:rsidR="007041D5" w:rsidRPr="00C80CE8" w:rsidRDefault="00171210" w:rsidP="005E5397">
      <w:pPr>
        <w:spacing w:line="271" w:lineRule="auto"/>
        <w:ind w:firstLine="283"/>
        <w:jc w:val="both"/>
        <w:rPr>
          <w:rFonts w:eastAsia="Times New Roman"/>
          <w:sz w:val="24"/>
          <w:szCs w:val="24"/>
        </w:rPr>
      </w:pPr>
      <w:r w:rsidRPr="00C80CE8">
        <w:rPr>
          <w:rFonts w:eastAsia="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7041D5" w:rsidRPr="00C80CE8" w:rsidRDefault="007041D5" w:rsidP="005E5397">
      <w:pPr>
        <w:spacing w:line="10" w:lineRule="exact"/>
        <w:jc w:val="both"/>
        <w:rPr>
          <w:rFonts w:eastAsia="Times New Roman"/>
          <w:sz w:val="24"/>
          <w:szCs w:val="24"/>
        </w:rPr>
      </w:pPr>
    </w:p>
    <w:p w:rsidR="007041D5" w:rsidRPr="00C80CE8" w:rsidRDefault="00171210" w:rsidP="005E5397">
      <w:pPr>
        <w:jc w:val="both"/>
        <w:rPr>
          <w:rFonts w:eastAsia="Times New Roman"/>
          <w:sz w:val="24"/>
          <w:szCs w:val="24"/>
        </w:rPr>
      </w:pPr>
      <w:r w:rsidRPr="00C80CE8">
        <w:rPr>
          <w:rFonts w:eastAsia="Times New Roman"/>
          <w:b/>
          <w:bCs/>
          <w:sz w:val="24"/>
          <w:szCs w:val="24"/>
        </w:rPr>
        <w:t>Обучающийся сможет:</w:t>
      </w:r>
    </w:p>
    <w:p w:rsidR="007041D5" w:rsidRPr="00C80CE8" w:rsidRDefault="007041D5" w:rsidP="005E5397">
      <w:pPr>
        <w:spacing w:line="36" w:lineRule="exact"/>
        <w:jc w:val="both"/>
        <w:rPr>
          <w:rFonts w:eastAsia="Times New Roman"/>
          <w:sz w:val="24"/>
          <w:szCs w:val="24"/>
        </w:rPr>
      </w:pPr>
    </w:p>
    <w:p w:rsidR="007041D5" w:rsidRPr="00C80CE8" w:rsidRDefault="00171210" w:rsidP="005E5397">
      <w:pPr>
        <w:ind w:left="280"/>
        <w:jc w:val="both"/>
        <w:rPr>
          <w:rFonts w:eastAsia="Times New Roman"/>
          <w:sz w:val="24"/>
          <w:szCs w:val="24"/>
        </w:rPr>
      </w:pPr>
      <w:r w:rsidRPr="00C80CE8">
        <w:rPr>
          <w:rFonts w:eastAsia="Times New Roman"/>
          <w:sz w:val="24"/>
          <w:szCs w:val="24"/>
        </w:rPr>
        <w:t>–   решать задачи, находящиеся на стыке нескольких учебных дисциплин;</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6" w:lineRule="auto"/>
        <w:ind w:firstLine="283"/>
        <w:jc w:val="both"/>
        <w:rPr>
          <w:rFonts w:eastAsia="Times New Roman"/>
          <w:sz w:val="24"/>
          <w:szCs w:val="24"/>
        </w:rPr>
      </w:pPr>
      <w:r w:rsidRPr="00C80CE8">
        <w:rPr>
          <w:rFonts w:eastAsia="Times New Roman"/>
          <w:sz w:val="24"/>
          <w:szCs w:val="24"/>
        </w:rPr>
        <w:t>– использовать основной алгоритм исследования при решении своих учебно-познавательных задач;</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firstLine="283"/>
        <w:jc w:val="both"/>
        <w:rPr>
          <w:rFonts w:eastAsia="Times New Roman"/>
          <w:sz w:val="24"/>
          <w:szCs w:val="24"/>
        </w:rPr>
      </w:pPr>
      <w:r w:rsidRPr="00C80CE8">
        <w:rPr>
          <w:rFonts w:eastAsia="Times New Roman"/>
          <w:sz w:val="24"/>
          <w:szCs w:val="24"/>
        </w:rPr>
        <w:t>– использовать элементы математического моделирования при решении исследовательских задач;</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использовать элементы математического анализа для интерпретации результатов, полученных в ходе учебно-исследовательской работы.</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firstLine="283"/>
        <w:jc w:val="both"/>
        <w:rPr>
          <w:rFonts w:eastAsia="Times New Roman"/>
          <w:sz w:val="24"/>
          <w:szCs w:val="24"/>
        </w:rPr>
      </w:pPr>
      <w:r w:rsidRPr="00C80CE8">
        <w:rPr>
          <w:rFonts w:eastAsia="Times New Roman"/>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C80CE8">
        <w:rPr>
          <w:rFonts w:eastAsia="Times New Roman"/>
          <w:b/>
          <w:bCs/>
          <w:sz w:val="24"/>
          <w:szCs w:val="24"/>
        </w:rPr>
        <w:t>обучающиеся научатся:</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0" w:lineRule="auto"/>
        <w:ind w:firstLine="283"/>
        <w:jc w:val="both"/>
        <w:rPr>
          <w:rFonts w:eastAsia="Times New Roman"/>
          <w:sz w:val="24"/>
          <w:szCs w:val="24"/>
        </w:rPr>
      </w:pPr>
      <w:r w:rsidRPr="00C80CE8">
        <w:rPr>
          <w:rFonts w:eastAsia="Times New Roman"/>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81" w:lineRule="auto"/>
        <w:ind w:firstLine="283"/>
        <w:jc w:val="both"/>
        <w:rPr>
          <w:rFonts w:eastAsia="Times New Roman"/>
          <w:sz w:val="24"/>
          <w:szCs w:val="24"/>
        </w:rPr>
      </w:pPr>
      <w:r w:rsidRPr="00C80CE8">
        <w:rPr>
          <w:rFonts w:eastAsia="Times New Roman"/>
          <w:sz w:val="24"/>
          <w:szCs w:val="24"/>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041D5" w:rsidRPr="00C80CE8" w:rsidRDefault="007041D5" w:rsidP="005E5397">
      <w:pPr>
        <w:spacing w:line="29" w:lineRule="exact"/>
        <w:jc w:val="both"/>
        <w:rPr>
          <w:rFonts w:eastAsia="Times New Roman"/>
          <w:sz w:val="24"/>
          <w:szCs w:val="24"/>
        </w:rPr>
      </w:pPr>
    </w:p>
    <w:p w:rsidR="007041D5" w:rsidRPr="00C80CE8" w:rsidRDefault="00171210" w:rsidP="005E5397">
      <w:pPr>
        <w:spacing w:line="264" w:lineRule="auto"/>
        <w:ind w:firstLine="283"/>
        <w:jc w:val="both"/>
        <w:rPr>
          <w:rFonts w:eastAsia="Times New Roman"/>
          <w:sz w:val="24"/>
          <w:szCs w:val="24"/>
        </w:rPr>
      </w:pPr>
      <w:r w:rsidRPr="00C80CE8">
        <w:rPr>
          <w:rFonts w:eastAsia="Times New Roman"/>
          <w:sz w:val="24"/>
          <w:szCs w:val="24"/>
        </w:rPr>
        <w:t>– оценивать ресурсы, в том числе и нематериальные (такие, как время), необходимые для достижения поставленной цели;</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71" w:lineRule="auto"/>
        <w:ind w:firstLine="283"/>
        <w:jc w:val="both"/>
        <w:rPr>
          <w:rFonts w:eastAsia="Times New Roman"/>
          <w:sz w:val="24"/>
          <w:szCs w:val="24"/>
        </w:rPr>
      </w:pPr>
      <w:r w:rsidRPr="00C80CE8">
        <w:rPr>
          <w:rFonts w:eastAsia="Times New Roman"/>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w:t>
      </w:r>
      <w:proofErr w:type="gramStart"/>
      <w:r w:rsidRPr="00C80CE8">
        <w:rPr>
          <w:rFonts w:eastAsia="Times New Roman"/>
          <w:sz w:val="24"/>
          <w:szCs w:val="24"/>
        </w:rPr>
        <w:t>взаимовыгодного сотрудничества</w:t>
      </w:r>
      <w:proofErr w:type="gramEnd"/>
      <w:r w:rsidRPr="00C80CE8">
        <w:rPr>
          <w:rFonts w:eastAsia="Times New Roman"/>
          <w:sz w:val="24"/>
          <w:szCs w:val="24"/>
        </w:rPr>
        <w:t>;</w:t>
      </w: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адекватно оценивать риски реализации проекта и проведения исследования и предусматривать пути минимизации этих рисков;</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адекватно оценивать последствия реализации своего проекта (изменения, которые он повлечет в жизни других людей, сообществ);</w:t>
      </w:r>
    </w:p>
    <w:p w:rsidR="007041D5" w:rsidRPr="00C80CE8" w:rsidRDefault="007041D5" w:rsidP="005E5397">
      <w:pPr>
        <w:spacing w:line="26" w:lineRule="exact"/>
        <w:jc w:val="both"/>
        <w:rPr>
          <w:sz w:val="24"/>
          <w:szCs w:val="24"/>
        </w:rPr>
      </w:pPr>
    </w:p>
    <w:p w:rsidR="008958F5" w:rsidRPr="008C2445" w:rsidRDefault="00171210" w:rsidP="008C2445">
      <w:pPr>
        <w:spacing w:line="264" w:lineRule="auto"/>
        <w:ind w:left="1" w:firstLine="283"/>
        <w:jc w:val="both"/>
        <w:rPr>
          <w:sz w:val="24"/>
          <w:szCs w:val="24"/>
        </w:rPr>
      </w:pPr>
      <w:r w:rsidRPr="00C80CE8">
        <w:rPr>
          <w:rFonts w:eastAsia="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8C2445" w:rsidRPr="008C2445" w:rsidRDefault="008C2445" w:rsidP="008C2445">
      <w:pPr>
        <w:keepNext/>
        <w:keepLines/>
        <w:suppressAutoHyphens/>
        <w:ind w:firstLine="709"/>
        <w:jc w:val="both"/>
        <w:outlineLvl w:val="2"/>
        <w:rPr>
          <w:rFonts w:eastAsia="Calibri"/>
          <w:b/>
          <w:color w:val="000000"/>
          <w:sz w:val="24"/>
          <w:szCs w:val="24"/>
          <w:u w:color="000000"/>
          <w:lang w:val="x-none" w:eastAsia="x-none"/>
        </w:rPr>
      </w:pPr>
      <w:bookmarkStart w:id="3" w:name="_Toc435412699"/>
      <w:bookmarkStart w:id="4" w:name="_Toc453968173"/>
      <w:r w:rsidRPr="008C2445">
        <w:rPr>
          <w:rFonts w:eastAsia="Calibri"/>
          <w:b/>
          <w:sz w:val="24"/>
          <w:szCs w:val="24"/>
          <w:lang w:val="x-none" w:eastAsia="x-none"/>
        </w:rPr>
        <w:lastRenderedPageBreak/>
        <w:t>II.1</w:t>
      </w:r>
      <w:r w:rsidRPr="008C2445">
        <w:rPr>
          <w:rFonts w:eastAsia="Calibri"/>
          <w:b/>
          <w:color w:val="000000"/>
          <w:sz w:val="24"/>
          <w:szCs w:val="24"/>
          <w:u w:color="000000"/>
          <w:lang w:val="x-none" w:eastAsia="x-none"/>
        </w:rPr>
        <w:t>.5. </w:t>
      </w:r>
      <w:r w:rsidRPr="008C2445">
        <w:rPr>
          <w:rFonts w:eastAsia="Calibri"/>
          <w:b/>
          <w:sz w:val="24"/>
          <w:szCs w:val="24"/>
          <w:lang w:val="x-none" w:eastAsia="x-none"/>
        </w:rPr>
        <w:t>Описание основных направлений учебно-исследовательской и проектной деятельности обучающихся</w:t>
      </w:r>
      <w:bookmarkEnd w:id="3"/>
      <w:bookmarkEnd w:id="4"/>
      <w:r w:rsidRPr="008C2445">
        <w:rPr>
          <w:rFonts w:eastAsia="Calibri"/>
          <w:b/>
          <w:color w:val="000000"/>
          <w:sz w:val="24"/>
          <w:szCs w:val="24"/>
          <w:u w:color="000000"/>
          <w:lang w:val="x-none" w:eastAsia="x-none"/>
        </w:rPr>
        <w:t xml:space="preserve">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Перечислим, как реализуются 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в МО</w:t>
      </w:r>
      <w:r>
        <w:rPr>
          <w:rFonts w:eastAsia="Calibri"/>
          <w:sz w:val="24"/>
          <w:szCs w:val="24"/>
          <w:u w:color="000000"/>
          <w:bdr w:val="nil"/>
          <w:lang w:eastAsia="en-US"/>
        </w:rPr>
        <w:t>А</w:t>
      </w:r>
      <w:r w:rsidRPr="008C2445">
        <w:rPr>
          <w:rFonts w:eastAsia="Calibri"/>
          <w:sz w:val="24"/>
          <w:szCs w:val="24"/>
          <w:u w:color="000000"/>
          <w:bdr w:val="nil"/>
          <w:lang w:eastAsia="en-US"/>
        </w:rPr>
        <w:t>У «</w:t>
      </w:r>
      <w:r>
        <w:rPr>
          <w:rFonts w:eastAsia="Calibri"/>
          <w:sz w:val="24"/>
          <w:szCs w:val="24"/>
          <w:u w:color="000000"/>
          <w:bdr w:val="nil"/>
          <w:lang w:eastAsia="en-US"/>
        </w:rPr>
        <w:t>Покровская</w:t>
      </w:r>
      <w:r w:rsidRPr="008C2445">
        <w:rPr>
          <w:rFonts w:eastAsia="Calibri"/>
          <w:sz w:val="24"/>
          <w:szCs w:val="24"/>
          <w:u w:color="000000"/>
          <w:bdr w:val="nil"/>
          <w:lang w:eastAsia="en-US"/>
        </w:rPr>
        <w:t xml:space="preserve"> СОШ»:</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1.Проблемное ведение уроков.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Реализуя проблемный подход к ведению урока, учитель представляет различные точки зрения по конкретной теме, организовывает дискуссию, в процессе которой проводится анализ первоисточников и высказываются различные мнения. Проблемный метод подразумевает совершенствование обучающихся в написании элементарных форм исследовательской работы – реферативных докладов, эссе.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Наибольший активизирующий эффект на занятиях дают ситуации, в которых обучающиеся сами должны:</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 отстаивать свое мнение;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принимать участие в дискуссиях и обсуждениях;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ставить вопросы своим товарищам и преподавателям;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рецензировать ответы товарищей;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оценивать ответы и письменные работы товарищей;</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 самостоятельно выбирать посильное задание;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находить несколько вариантов возможного решения познавательной задачи (проблемы);</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 создавать ситуации самопроверки, анализа личных познавательных и практических действий;</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 решать познавательные задачи путем комплексного применения известных им способов решения.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2. Элективный </w:t>
      </w:r>
      <w:proofErr w:type="gramStart"/>
      <w:r w:rsidRPr="008C2445">
        <w:rPr>
          <w:rFonts w:eastAsia="Calibri"/>
          <w:sz w:val="24"/>
          <w:szCs w:val="24"/>
          <w:u w:color="000000"/>
          <w:bdr w:val="nil"/>
          <w:lang w:eastAsia="en-US"/>
        </w:rPr>
        <w:t>курс  «</w:t>
      </w:r>
      <w:proofErr w:type="gramEnd"/>
      <w:r w:rsidRPr="008C2445">
        <w:rPr>
          <w:rFonts w:eastAsia="Calibri"/>
          <w:sz w:val="24"/>
          <w:szCs w:val="24"/>
          <w:u w:color="000000"/>
          <w:bdr w:val="nil"/>
          <w:lang w:eastAsia="en-US"/>
        </w:rPr>
        <w:t>Индивидуальный проект», обязательный предмет, включенный в учебный план.</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3. Программы внеурочной деятельности с применением широкого спектра различных форм групповой и индивидуальной работы.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4. Экскурсионная деятельность, предполагающая применение элементов исследовательского подхода: постановка индивидуальных исследовательских задач с фиксацией результата в виде отчётных работ.</w:t>
      </w:r>
    </w:p>
    <w:p w:rsidR="008C2445" w:rsidRPr="008C2445" w:rsidRDefault="008C2445" w:rsidP="008C2445">
      <w:pPr>
        <w:suppressAutoHyphens/>
        <w:ind w:firstLine="709"/>
        <w:jc w:val="both"/>
        <w:rPr>
          <w:rFonts w:eastAsia="Calibri"/>
          <w:sz w:val="24"/>
          <w:szCs w:val="24"/>
          <w:u w:color="000000"/>
          <w:bdr w:val="nil"/>
          <w:lang w:eastAsia="en-US"/>
        </w:rPr>
      </w:pP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 5. Реализация общешкольных проектов.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6. Проведение научно-практических конференций и конкурсов как форм презентации исследовательской деятельности.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 xml:space="preserve">Дидактической единицей исследовательской деятельности является индивидуальный проект. Он выполняется обучающимися в </w:t>
      </w:r>
      <w:proofErr w:type="gramStart"/>
      <w:r w:rsidRPr="008C2445">
        <w:rPr>
          <w:rFonts w:eastAsia="Calibri"/>
          <w:sz w:val="24"/>
          <w:szCs w:val="24"/>
          <w:u w:color="000000"/>
          <w:bdr w:val="nil"/>
          <w:lang w:eastAsia="en-US"/>
        </w:rPr>
        <w:t>течение  двух</w:t>
      </w:r>
      <w:proofErr w:type="gramEnd"/>
      <w:r w:rsidRPr="008C2445">
        <w:rPr>
          <w:rFonts w:eastAsia="Calibri"/>
          <w:sz w:val="24"/>
          <w:szCs w:val="24"/>
          <w:u w:color="000000"/>
          <w:bdr w:val="nil"/>
          <w:lang w:eastAsia="en-US"/>
        </w:rPr>
        <w:t xml:space="preserve">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Главная цель выполнения индивидуального проекта – развитие личности учащегося, приобретение учащимися функционального навыка исследования как универсального способа освоения действительности, развитие способностей к исследовательскому типу мышления, активизации личностной позиции учащегося в образовательном процессе на основе приобретения субъективно новых знаний (т.е. самостоятельно получаемых знаний, являющихся новыми и личностно значимыми для конкретного учащегося).  Индивидуальный проект представляет собой особую форму организации деятельности обучающихся: учебное исследование или учебный проект. </w:t>
      </w:r>
    </w:p>
    <w:p w:rsidR="008C2445" w:rsidRPr="008C2445" w:rsidRDefault="008C2445" w:rsidP="008C2445">
      <w:pPr>
        <w:suppressAutoHyphens/>
        <w:ind w:firstLine="709"/>
        <w:jc w:val="both"/>
        <w:rPr>
          <w:rFonts w:eastAsia="Calibri"/>
          <w:sz w:val="24"/>
          <w:szCs w:val="24"/>
          <w:u w:color="000000"/>
          <w:bdr w:val="nil"/>
          <w:lang w:eastAsia="en-US"/>
        </w:rPr>
      </w:pPr>
      <w:r w:rsidRPr="008C2445">
        <w:rPr>
          <w:rFonts w:eastAsia="Calibri"/>
          <w:sz w:val="24"/>
          <w:szCs w:val="24"/>
          <w:u w:color="000000"/>
          <w:bdr w:val="nil"/>
          <w:lang w:eastAsia="en-US"/>
        </w:rPr>
        <w:t>На уровне среднего общего образования приоритетными направлениями являются:</w:t>
      </w:r>
    </w:p>
    <w:p w:rsidR="008C2445" w:rsidRPr="008C2445" w:rsidRDefault="008C2445" w:rsidP="008C2445">
      <w:pPr>
        <w:suppressAutoHyphens/>
        <w:ind w:firstLine="284"/>
        <w:jc w:val="both"/>
        <w:rPr>
          <w:rFonts w:eastAsia="Times New Roman"/>
          <w:sz w:val="24"/>
          <w:szCs w:val="24"/>
          <w:u w:color="000000"/>
          <w:bdr w:val="nil"/>
          <w:lang w:val="x-none" w:eastAsia="x-none"/>
        </w:rPr>
      </w:pPr>
      <w:r w:rsidRPr="008C2445">
        <w:rPr>
          <w:rFonts w:eastAsia="Calibri"/>
          <w:sz w:val="24"/>
          <w:szCs w:val="24"/>
          <w:u w:color="000000"/>
          <w:bdr w:val="nil"/>
          <w:lang w:val="x-none" w:eastAsia="x-none"/>
        </w:rPr>
        <w:t>социальное;</w:t>
      </w:r>
    </w:p>
    <w:p w:rsidR="008C2445" w:rsidRPr="008C2445" w:rsidRDefault="008C2445" w:rsidP="008C2445">
      <w:pPr>
        <w:suppressAutoHyphens/>
        <w:ind w:firstLine="284"/>
        <w:jc w:val="both"/>
        <w:rPr>
          <w:rFonts w:eastAsia="Times New Roman"/>
          <w:sz w:val="24"/>
          <w:szCs w:val="24"/>
          <w:u w:color="000000"/>
          <w:bdr w:val="nil"/>
          <w:lang w:val="x-none" w:eastAsia="x-none"/>
        </w:rPr>
      </w:pPr>
      <w:r w:rsidRPr="008C2445">
        <w:rPr>
          <w:rFonts w:eastAsia="Calibri"/>
          <w:sz w:val="24"/>
          <w:szCs w:val="24"/>
          <w:u w:color="000000"/>
          <w:bdr w:val="nil"/>
          <w:lang w:val="x-none" w:eastAsia="x-none"/>
        </w:rPr>
        <w:t>бизнес-проектирование;</w:t>
      </w:r>
    </w:p>
    <w:p w:rsidR="008C2445" w:rsidRPr="008C2445" w:rsidRDefault="008C2445" w:rsidP="008C2445">
      <w:pPr>
        <w:suppressAutoHyphens/>
        <w:ind w:firstLine="284"/>
        <w:jc w:val="both"/>
        <w:rPr>
          <w:rFonts w:eastAsia="Times New Roman"/>
          <w:sz w:val="24"/>
          <w:szCs w:val="24"/>
          <w:u w:color="000000"/>
          <w:bdr w:val="nil"/>
          <w:lang w:val="x-none" w:eastAsia="x-none"/>
        </w:rPr>
      </w:pPr>
      <w:r w:rsidRPr="008C2445">
        <w:rPr>
          <w:rFonts w:eastAsia="Calibri"/>
          <w:sz w:val="24"/>
          <w:szCs w:val="24"/>
          <w:u w:color="000000"/>
          <w:bdr w:val="nil"/>
          <w:lang w:val="x-none" w:eastAsia="x-none"/>
        </w:rPr>
        <w:t>исследовательское;</w:t>
      </w:r>
    </w:p>
    <w:p w:rsidR="008C2445" w:rsidRPr="008C2445" w:rsidRDefault="008C2445" w:rsidP="008C2445">
      <w:pPr>
        <w:suppressAutoHyphens/>
        <w:ind w:firstLine="284"/>
        <w:jc w:val="both"/>
        <w:rPr>
          <w:rFonts w:eastAsia="Times New Roman"/>
          <w:sz w:val="24"/>
          <w:szCs w:val="24"/>
          <w:u w:color="000000"/>
          <w:bdr w:val="nil"/>
          <w:lang w:val="x-none" w:eastAsia="x-none"/>
        </w:rPr>
      </w:pPr>
      <w:r w:rsidRPr="008C2445">
        <w:rPr>
          <w:rFonts w:eastAsia="Calibri"/>
          <w:sz w:val="24"/>
          <w:szCs w:val="24"/>
          <w:u w:color="000000"/>
          <w:bdr w:val="nil"/>
          <w:lang w:val="x-none" w:eastAsia="x-none"/>
        </w:rPr>
        <w:lastRenderedPageBreak/>
        <w:t>инженерное;</w:t>
      </w:r>
    </w:p>
    <w:p w:rsidR="008C2445" w:rsidRPr="008C2445" w:rsidRDefault="008C2445" w:rsidP="008C2445">
      <w:pPr>
        <w:suppressAutoHyphens/>
        <w:ind w:firstLine="284"/>
        <w:jc w:val="both"/>
        <w:rPr>
          <w:rFonts w:eastAsia="Times New Roman"/>
          <w:sz w:val="24"/>
          <w:szCs w:val="24"/>
          <w:u w:color="000000"/>
          <w:bdr w:val="nil"/>
          <w:lang w:val="x-none" w:eastAsia="x-none"/>
        </w:rPr>
      </w:pPr>
      <w:r w:rsidRPr="008C2445">
        <w:rPr>
          <w:rFonts w:eastAsia="Calibri"/>
          <w:sz w:val="24"/>
          <w:szCs w:val="24"/>
          <w:u w:color="000000"/>
          <w:bdr w:val="nil"/>
          <w:lang w:val="x-none" w:eastAsia="x-none"/>
        </w:rPr>
        <w:t>информационное.</w:t>
      </w:r>
    </w:p>
    <w:p w:rsidR="006F595B" w:rsidRPr="006F595B" w:rsidRDefault="006F595B" w:rsidP="006F595B">
      <w:pPr>
        <w:keepNext/>
        <w:keepLines/>
        <w:suppressAutoHyphens/>
        <w:ind w:firstLine="709"/>
        <w:jc w:val="both"/>
        <w:outlineLvl w:val="2"/>
        <w:rPr>
          <w:rFonts w:eastAsia="Times"/>
          <w:b/>
          <w:bCs/>
          <w:sz w:val="24"/>
          <w:szCs w:val="24"/>
          <w:lang w:val="x-none" w:eastAsia="x-none"/>
        </w:rPr>
      </w:pPr>
      <w:bookmarkStart w:id="5" w:name="_Toc435412700"/>
      <w:bookmarkStart w:id="6" w:name="_Toc453968174"/>
      <w:r w:rsidRPr="006F595B">
        <w:rPr>
          <w:rFonts w:eastAsia="Calibri"/>
          <w:b/>
          <w:sz w:val="24"/>
          <w:szCs w:val="24"/>
          <w:lang w:val="x-none" w:eastAsia="x-none"/>
        </w:rPr>
        <w:t>II.1</w:t>
      </w:r>
      <w:r w:rsidRPr="006F595B">
        <w:rPr>
          <w:rFonts w:eastAsia="Calibri"/>
          <w:b/>
          <w:color w:val="000000"/>
          <w:sz w:val="24"/>
          <w:szCs w:val="24"/>
          <w:u w:color="000000"/>
          <w:lang w:val="x-none" w:eastAsia="x-none"/>
        </w:rPr>
        <w:t>.</w:t>
      </w:r>
      <w:r w:rsidRPr="006F595B">
        <w:rPr>
          <w:rFonts w:eastAsia="Times"/>
          <w:b/>
          <w:bCs/>
          <w:sz w:val="24"/>
          <w:szCs w:val="24"/>
          <w:u w:color="000000"/>
          <w:lang w:val="x-none" w:eastAsia="x-none"/>
        </w:rPr>
        <w:t>6. </w:t>
      </w:r>
      <w:r w:rsidRPr="006F595B">
        <w:rPr>
          <w:rFonts w:eastAsia="Calibri"/>
          <w:b/>
          <w:sz w:val="24"/>
          <w:szCs w:val="24"/>
          <w:u w:color="000000"/>
          <w:lang w:val="x-none" w:eastAsia="x-none"/>
        </w:rPr>
        <w:t>Планируемые результаты учебно-исследовательской и проектной деятельности обучающихся в рамках урочной и внеурочной деятельности</w:t>
      </w:r>
      <w:bookmarkEnd w:id="5"/>
      <w:bookmarkEnd w:id="6"/>
    </w:p>
    <w:p w:rsidR="006F595B" w:rsidRPr="006F595B" w:rsidRDefault="006F595B" w:rsidP="006F595B">
      <w:pPr>
        <w:suppressAutoHyphens/>
        <w:ind w:firstLine="709"/>
        <w:jc w:val="both"/>
        <w:rPr>
          <w:rFonts w:eastAsia="Calibri"/>
          <w:sz w:val="24"/>
          <w:szCs w:val="24"/>
          <w:u w:color="000000"/>
          <w:bdr w:val="nil"/>
          <w:lang w:eastAsia="en-US"/>
        </w:rPr>
      </w:pPr>
      <w:r w:rsidRPr="006F595B">
        <w:rPr>
          <w:rFonts w:eastAsia="Calibri"/>
          <w:sz w:val="24"/>
          <w:szCs w:val="24"/>
          <w:u w:color="000000"/>
          <w:bdr w:val="nil"/>
          <w:lang w:eastAsia="en-US"/>
        </w:rPr>
        <w:t>В результате учебно-исследовательской и проектной деятельности обучающиеся получат представление:</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 таких понятиях, как концепция, научная гипотеза, метод, эксперимент, надежность гипотезы, модель, метод сбора и метод анализа данных;</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 том, чем отличаются исследования в гуманитарных областях от исследований в естественных науках;</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об истории науки;</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 новейших разработках в области науки и технологий;</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6F595B" w:rsidRPr="006F595B" w:rsidRDefault="006F595B" w:rsidP="006F595B">
      <w:pPr>
        <w:suppressAutoHyphens/>
        <w:ind w:firstLine="709"/>
        <w:jc w:val="both"/>
        <w:rPr>
          <w:rFonts w:eastAsia="Calibri"/>
          <w:sz w:val="24"/>
          <w:szCs w:val="24"/>
          <w:u w:color="000000"/>
          <w:bdr w:val="nil"/>
          <w:lang w:eastAsia="en-US"/>
        </w:rPr>
      </w:pPr>
      <w:r w:rsidRPr="006F595B">
        <w:rPr>
          <w:rFonts w:eastAsia="Calibri"/>
          <w:sz w:val="24"/>
          <w:szCs w:val="24"/>
          <w:u w:color="000000"/>
          <w:bdr w:val="nil"/>
          <w:lang w:eastAsia="en-US"/>
        </w:rPr>
        <w:t>Обучающийся сможет:</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решать задачи, находящиеся на стыке нескольких учебных дисциплин;</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использовать основной алгоритм исследования при решении своих учебно-познавательных задач;</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использовать элементы математического моделирования при решении исследовательских задач;</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использовать элементы математического анализа для интерпретации результатов, полученных в ходе учебно-исследовательской работы.</w:t>
      </w:r>
    </w:p>
    <w:p w:rsidR="006F595B" w:rsidRPr="006F595B" w:rsidRDefault="006F595B" w:rsidP="006F595B">
      <w:pPr>
        <w:suppressAutoHyphens/>
        <w:ind w:firstLine="709"/>
        <w:jc w:val="both"/>
        <w:rPr>
          <w:rFonts w:eastAsia="Calibri"/>
          <w:sz w:val="24"/>
          <w:szCs w:val="24"/>
          <w:u w:color="000000"/>
          <w:bdr w:val="nil"/>
          <w:lang w:eastAsia="en-US"/>
        </w:rPr>
      </w:pPr>
      <w:r w:rsidRPr="006F595B">
        <w:rPr>
          <w:rFonts w:eastAsia="Calibri"/>
          <w:sz w:val="24"/>
          <w:szCs w:val="24"/>
          <w:u w:color="000000"/>
          <w:bdr w:val="nil"/>
          <w:lang w:eastAsia="en-US"/>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оценивать ресурсы, в том числе и нематериальные (такие, как время), необходимые для достижения поставленной цели;</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адекватно оценивать риски реализации проекта и проведения исследования и предусматривать пути минимизации этих рисков;</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адекватно оценивать последствия реализации своего проекта (изменения, которые он повлечет в жизни других людей, сообществ);</w:t>
      </w:r>
    </w:p>
    <w:p w:rsidR="006F595B" w:rsidRPr="006F595B" w:rsidRDefault="006F595B" w:rsidP="006F595B">
      <w:pPr>
        <w:suppressAutoHyphens/>
        <w:ind w:firstLine="284"/>
        <w:jc w:val="both"/>
        <w:rPr>
          <w:rFonts w:eastAsia="Calibri"/>
          <w:sz w:val="24"/>
          <w:szCs w:val="24"/>
          <w:u w:color="000000"/>
          <w:bdr w:val="nil"/>
          <w:lang w:val="x-none" w:eastAsia="x-none"/>
        </w:rPr>
      </w:pPr>
      <w:r w:rsidRPr="006F595B">
        <w:rPr>
          <w:rFonts w:eastAsia="Calibri"/>
          <w:sz w:val="24"/>
          <w:szCs w:val="24"/>
          <w:u w:color="000000"/>
          <w:bdr w:val="nil"/>
          <w:lang w:val="x-none" w:eastAsia="x-none"/>
        </w:rPr>
        <w:t>адекватно оценивать дальнейшее развитие своего проекта или исследования, видеть возможные варианты применения результатов.</w:t>
      </w:r>
    </w:p>
    <w:p w:rsidR="008C2445" w:rsidRDefault="008C2445" w:rsidP="005E5397">
      <w:pPr>
        <w:jc w:val="both"/>
        <w:rPr>
          <w:rFonts w:eastAsia="Times New Roman"/>
          <w:b/>
          <w:bCs/>
          <w:sz w:val="24"/>
          <w:szCs w:val="24"/>
        </w:rPr>
      </w:pPr>
    </w:p>
    <w:p w:rsidR="007041D5" w:rsidRPr="00C80CE8" w:rsidRDefault="008958F5" w:rsidP="005E5397">
      <w:pPr>
        <w:jc w:val="both"/>
        <w:rPr>
          <w:sz w:val="24"/>
          <w:szCs w:val="24"/>
        </w:rPr>
      </w:pPr>
      <w:r>
        <w:rPr>
          <w:rFonts w:eastAsia="Times New Roman"/>
          <w:b/>
          <w:bCs/>
          <w:sz w:val="24"/>
          <w:szCs w:val="24"/>
        </w:rPr>
        <w:lastRenderedPageBreak/>
        <w:t xml:space="preserve"> 2.1.7 </w:t>
      </w:r>
      <w:r w:rsidR="00171210" w:rsidRPr="00C80CE8">
        <w:rPr>
          <w:rFonts w:eastAsia="Times New Roman"/>
          <w:b/>
          <w:bCs/>
          <w:sz w:val="24"/>
          <w:szCs w:val="24"/>
        </w:rPr>
        <w:t>Условия, обеспечивающие развитие универсальных учебных действий</w:t>
      </w:r>
    </w:p>
    <w:p w:rsidR="007041D5" w:rsidRPr="00C80CE8" w:rsidRDefault="007041D5" w:rsidP="005E5397">
      <w:pPr>
        <w:spacing w:line="200" w:lineRule="exact"/>
        <w:jc w:val="both"/>
        <w:rPr>
          <w:sz w:val="24"/>
          <w:szCs w:val="24"/>
        </w:rPr>
      </w:pPr>
    </w:p>
    <w:p w:rsidR="007041D5" w:rsidRPr="00C80CE8" w:rsidRDefault="00F768F8" w:rsidP="00284630">
      <w:pPr>
        <w:numPr>
          <w:ilvl w:val="0"/>
          <w:numId w:val="105"/>
        </w:numPr>
        <w:tabs>
          <w:tab w:val="left" w:pos="354"/>
        </w:tabs>
        <w:spacing w:line="272" w:lineRule="auto"/>
        <w:ind w:left="1" w:hanging="1"/>
        <w:jc w:val="both"/>
        <w:rPr>
          <w:rFonts w:eastAsia="Times New Roman"/>
          <w:sz w:val="24"/>
          <w:szCs w:val="24"/>
        </w:rPr>
      </w:pPr>
      <w:r w:rsidRPr="00C80CE8">
        <w:rPr>
          <w:rFonts w:eastAsia="Times New Roman"/>
          <w:sz w:val="24"/>
          <w:szCs w:val="24"/>
        </w:rPr>
        <w:t>МОАУ</w:t>
      </w:r>
      <w:r w:rsidRPr="00C80CE8">
        <w:rPr>
          <w:sz w:val="24"/>
          <w:szCs w:val="24"/>
        </w:rPr>
        <w:t xml:space="preserve"> </w:t>
      </w:r>
      <w:r w:rsidRPr="00C80CE8">
        <w:rPr>
          <w:rFonts w:eastAsia="Times New Roman"/>
          <w:sz w:val="24"/>
          <w:szCs w:val="24"/>
        </w:rPr>
        <w:t xml:space="preserve">«Покровская средняя общеобразовательная школа» </w:t>
      </w:r>
      <w:r w:rsidR="00171210" w:rsidRPr="00C80CE8">
        <w:rPr>
          <w:rFonts w:eastAsia="Times New Roman"/>
          <w:sz w:val="24"/>
          <w:szCs w:val="24"/>
        </w:rPr>
        <w:t>имеются условия реализации основной образовательной программы, в том числе программы развития УУД, которые могут обеспечить совершенствование компетенций проектной и учебно-исследовательской деятельности обучающихся.</w:t>
      </w:r>
    </w:p>
    <w:p w:rsidR="007041D5" w:rsidRPr="00C80CE8" w:rsidRDefault="007041D5" w:rsidP="005E5397">
      <w:pPr>
        <w:spacing w:line="126"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xml:space="preserve">–   </w:t>
      </w:r>
      <w:proofErr w:type="spellStart"/>
      <w:proofErr w:type="gramStart"/>
      <w:r w:rsidRPr="00C80CE8">
        <w:rPr>
          <w:rFonts w:eastAsia="Times New Roman"/>
          <w:sz w:val="24"/>
          <w:szCs w:val="24"/>
        </w:rPr>
        <w:t>укомплектованностьшколы</w:t>
      </w:r>
      <w:proofErr w:type="spellEnd"/>
      <w:r w:rsidRPr="00C80CE8">
        <w:rPr>
          <w:rFonts w:eastAsia="Times New Roman"/>
          <w:sz w:val="24"/>
          <w:szCs w:val="24"/>
        </w:rPr>
        <w:t xml:space="preserve">  педагогическими</w:t>
      </w:r>
      <w:proofErr w:type="gramEnd"/>
      <w:r w:rsidRPr="00C80CE8">
        <w:rPr>
          <w:rFonts w:eastAsia="Times New Roman"/>
          <w:sz w:val="24"/>
          <w:szCs w:val="24"/>
        </w:rPr>
        <w:t>, руководящими и иными работниками;</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уровень квалификации педагогических и иных работников образовательной организации;</w:t>
      </w:r>
    </w:p>
    <w:p w:rsidR="007041D5" w:rsidRPr="00C80CE8" w:rsidRDefault="007041D5" w:rsidP="005E5397">
      <w:pPr>
        <w:spacing w:line="28" w:lineRule="exact"/>
        <w:jc w:val="both"/>
        <w:rPr>
          <w:rFonts w:eastAsia="Times New Roman"/>
          <w:sz w:val="24"/>
          <w:szCs w:val="24"/>
        </w:rPr>
      </w:pPr>
    </w:p>
    <w:p w:rsidR="007041D5" w:rsidRPr="00C80CE8" w:rsidRDefault="00171210" w:rsidP="005E5397">
      <w:pPr>
        <w:spacing w:line="270" w:lineRule="auto"/>
        <w:ind w:left="1" w:firstLine="283"/>
        <w:jc w:val="both"/>
        <w:rPr>
          <w:rFonts w:eastAsia="Times New Roman"/>
          <w:sz w:val="24"/>
          <w:szCs w:val="24"/>
        </w:rPr>
      </w:pPr>
      <w:r w:rsidRPr="00C80CE8">
        <w:rPr>
          <w:rFonts w:eastAsia="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6" w:lineRule="auto"/>
        <w:ind w:left="1" w:firstLine="708"/>
        <w:jc w:val="both"/>
        <w:rPr>
          <w:rFonts w:eastAsia="Times New Roman"/>
          <w:sz w:val="24"/>
          <w:szCs w:val="24"/>
        </w:rPr>
      </w:pPr>
      <w:r w:rsidRPr="00C80CE8">
        <w:rPr>
          <w:rFonts w:eastAsia="Times New Roman"/>
          <w:sz w:val="24"/>
          <w:szCs w:val="24"/>
        </w:rPr>
        <w:t xml:space="preserve">Педагогические кадры </w:t>
      </w:r>
      <w:r w:rsidR="00F768F8" w:rsidRPr="00C80CE8">
        <w:rPr>
          <w:rFonts w:eastAsia="Times New Roman"/>
          <w:sz w:val="24"/>
          <w:szCs w:val="24"/>
        </w:rPr>
        <w:t>МОАУ</w:t>
      </w:r>
      <w:r w:rsidR="00F768F8" w:rsidRPr="00C80CE8">
        <w:rPr>
          <w:sz w:val="24"/>
          <w:szCs w:val="24"/>
        </w:rPr>
        <w:t xml:space="preserve"> </w:t>
      </w:r>
      <w:r w:rsidR="00F768F8" w:rsidRPr="00C80CE8">
        <w:rPr>
          <w:rFonts w:eastAsia="Times New Roman"/>
          <w:sz w:val="24"/>
          <w:szCs w:val="24"/>
        </w:rPr>
        <w:t xml:space="preserve">«Покровская средняя общеобразовательная школа» </w:t>
      </w:r>
      <w:r w:rsidRPr="00C80CE8">
        <w:rPr>
          <w:rFonts w:eastAsia="Times New Roman"/>
          <w:sz w:val="24"/>
          <w:szCs w:val="24"/>
        </w:rPr>
        <w:t>имеют необходимый уровень подготовки для реализации программы УУД:</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left="1" w:firstLine="283"/>
        <w:jc w:val="both"/>
        <w:rPr>
          <w:rFonts w:eastAsia="Times New Roman"/>
          <w:sz w:val="24"/>
          <w:szCs w:val="24"/>
        </w:rPr>
      </w:pPr>
      <w:r w:rsidRPr="00C80CE8">
        <w:rPr>
          <w:rFonts w:eastAsia="Times New Roman"/>
          <w:sz w:val="24"/>
          <w:szCs w:val="24"/>
        </w:rPr>
        <w:t>– педагоги владеют представлениями о возрастных особенностях обучающихся начальной, основной и старшей школы;</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педагоги прошли курсы повышения квалификации, посвященные ФГОС;</w:t>
      </w:r>
    </w:p>
    <w:p w:rsidR="007041D5" w:rsidRPr="00C80CE8" w:rsidRDefault="007041D5" w:rsidP="005E5397">
      <w:pPr>
        <w:spacing w:line="55"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педагоги участвовали в разработке программы по формированию УУД, во внутришкольном семинаре, посвященном особенностям применения выбранной программы по УУД;</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педагоги осуществляют формирование УУД в рамках проектной, исследовательской деятельности;</w:t>
      </w:r>
    </w:p>
    <w:p w:rsidR="007041D5" w:rsidRPr="00C80CE8" w:rsidRDefault="007041D5" w:rsidP="005E5397">
      <w:pPr>
        <w:spacing w:line="26" w:lineRule="exact"/>
        <w:jc w:val="both"/>
        <w:rPr>
          <w:sz w:val="24"/>
          <w:szCs w:val="24"/>
        </w:rPr>
      </w:pPr>
    </w:p>
    <w:p w:rsidR="007041D5" w:rsidRPr="00C80CE8" w:rsidRDefault="00171210" w:rsidP="005E5397">
      <w:pPr>
        <w:spacing w:line="267" w:lineRule="auto"/>
        <w:ind w:left="1" w:firstLine="283"/>
        <w:jc w:val="both"/>
        <w:rPr>
          <w:sz w:val="24"/>
          <w:szCs w:val="24"/>
        </w:rPr>
      </w:pPr>
      <w:r w:rsidRPr="00C80CE8">
        <w:rPr>
          <w:rFonts w:eastAsia="Times New Roman"/>
          <w:sz w:val="24"/>
          <w:szCs w:val="24"/>
        </w:rPr>
        <w:t>– характер взаимодействия педагога и обучающегося не противоречит представлениям об условиях формирования УУД;</w:t>
      </w:r>
    </w:p>
    <w:p w:rsidR="007041D5" w:rsidRPr="00C80CE8" w:rsidRDefault="007041D5" w:rsidP="005E5397">
      <w:pPr>
        <w:spacing w:line="1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педагоги владеют методиками формирующего оценивания;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педагоги умеют применять инструментарий для оценки качества формирования УУД</w:t>
      </w:r>
    </w:p>
    <w:p w:rsidR="007041D5" w:rsidRPr="00C80CE8" w:rsidRDefault="007041D5" w:rsidP="005E5397">
      <w:pPr>
        <w:spacing w:line="40" w:lineRule="exact"/>
        <w:jc w:val="both"/>
        <w:rPr>
          <w:sz w:val="24"/>
          <w:szCs w:val="24"/>
        </w:rPr>
      </w:pPr>
    </w:p>
    <w:p w:rsidR="007041D5" w:rsidRPr="00C80CE8" w:rsidRDefault="00171210" w:rsidP="00284630">
      <w:pPr>
        <w:numPr>
          <w:ilvl w:val="0"/>
          <w:numId w:val="106"/>
        </w:numPr>
        <w:tabs>
          <w:tab w:val="left" w:pos="181"/>
        </w:tabs>
        <w:ind w:left="181" w:hanging="181"/>
        <w:jc w:val="both"/>
        <w:rPr>
          <w:rFonts w:eastAsia="Times New Roman"/>
          <w:sz w:val="24"/>
          <w:szCs w:val="24"/>
        </w:rPr>
      </w:pPr>
      <w:r w:rsidRPr="00C80CE8">
        <w:rPr>
          <w:rFonts w:eastAsia="Times New Roman"/>
          <w:sz w:val="24"/>
          <w:szCs w:val="24"/>
        </w:rPr>
        <w:t>рамках одного или нескольких предметов.</w:t>
      </w:r>
    </w:p>
    <w:p w:rsidR="007041D5" w:rsidRPr="00C80CE8" w:rsidRDefault="007041D5" w:rsidP="005E5397">
      <w:pPr>
        <w:spacing w:line="53" w:lineRule="exact"/>
        <w:jc w:val="both"/>
        <w:rPr>
          <w:sz w:val="24"/>
          <w:szCs w:val="24"/>
        </w:rPr>
      </w:pPr>
    </w:p>
    <w:p w:rsidR="007041D5" w:rsidRPr="00C80CE8" w:rsidRDefault="00F768F8" w:rsidP="005E5397">
      <w:pPr>
        <w:spacing w:line="271" w:lineRule="auto"/>
        <w:ind w:left="1" w:firstLine="283"/>
        <w:jc w:val="both"/>
        <w:rPr>
          <w:sz w:val="24"/>
          <w:szCs w:val="24"/>
        </w:rPr>
      </w:pPr>
      <w:r w:rsidRPr="00C80CE8">
        <w:rPr>
          <w:rFonts w:eastAsia="Times New Roman"/>
          <w:sz w:val="24"/>
          <w:szCs w:val="24"/>
        </w:rPr>
        <w:t>МОАУ</w:t>
      </w:r>
      <w:r w:rsidRPr="00C80CE8">
        <w:rPr>
          <w:sz w:val="24"/>
          <w:szCs w:val="24"/>
        </w:rPr>
        <w:t xml:space="preserve"> </w:t>
      </w:r>
      <w:r w:rsidRPr="00C80CE8">
        <w:rPr>
          <w:rFonts w:eastAsia="Times New Roman"/>
          <w:sz w:val="24"/>
          <w:szCs w:val="24"/>
        </w:rPr>
        <w:t xml:space="preserve">«Покровская средняя общеобразовательная школа» </w:t>
      </w:r>
      <w:r w:rsidR="00171210" w:rsidRPr="00C80CE8">
        <w:rPr>
          <w:rFonts w:eastAsia="Times New Roman"/>
          <w:sz w:val="24"/>
          <w:szCs w:val="24"/>
        </w:rPr>
        <w:t>имеет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w:t>
      </w:r>
    </w:p>
    <w:p w:rsidR="007041D5" w:rsidRPr="00C80CE8" w:rsidRDefault="00171210" w:rsidP="005E5397">
      <w:pPr>
        <w:spacing w:line="271" w:lineRule="auto"/>
        <w:ind w:left="1"/>
        <w:jc w:val="both"/>
        <w:rPr>
          <w:sz w:val="24"/>
          <w:szCs w:val="24"/>
        </w:rPr>
      </w:pPr>
      <w:r w:rsidRPr="00C80CE8">
        <w:rPr>
          <w:rFonts w:eastAsia="Times New Roman"/>
          <w:sz w:val="24"/>
          <w:szCs w:val="24"/>
        </w:rPr>
        <w:t xml:space="preserve">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sidRPr="00C80CE8">
        <w:rPr>
          <w:rFonts w:eastAsia="Times New Roman"/>
          <w:sz w:val="24"/>
          <w:szCs w:val="24"/>
        </w:rPr>
        <w:t>тьюторского</w:t>
      </w:r>
      <w:proofErr w:type="spellEnd"/>
      <w:r w:rsidRPr="00C80CE8">
        <w:rPr>
          <w:rFonts w:eastAsia="Times New Roman"/>
          <w:sz w:val="24"/>
          <w:szCs w:val="24"/>
        </w:rPr>
        <w:t xml:space="preserve"> сопровождения образовательной траектории обучающегося);</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7041D5" w:rsidRPr="00C80CE8" w:rsidRDefault="007041D5" w:rsidP="005E5397">
      <w:pPr>
        <w:spacing w:line="17"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7041D5" w:rsidRPr="00C80CE8" w:rsidRDefault="007041D5" w:rsidP="005E5397">
      <w:pPr>
        <w:spacing w:line="21"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7041D5" w:rsidRPr="00C80CE8" w:rsidRDefault="007041D5" w:rsidP="005E5397">
      <w:pPr>
        <w:spacing w:line="2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lastRenderedPageBreak/>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обеспечение возможности вовлечения обучающихся в разнообразну</w:t>
      </w:r>
      <w:r w:rsidR="00F768F8" w:rsidRPr="00C80CE8">
        <w:rPr>
          <w:rFonts w:eastAsia="Times New Roman"/>
          <w:sz w:val="24"/>
          <w:szCs w:val="24"/>
        </w:rPr>
        <w:t xml:space="preserve">ю </w:t>
      </w:r>
      <w:r w:rsidRPr="00C80CE8">
        <w:rPr>
          <w:rFonts w:eastAsia="Times New Roman"/>
          <w:sz w:val="24"/>
          <w:szCs w:val="24"/>
        </w:rPr>
        <w:t>исследовательскую деятельность;</w:t>
      </w:r>
    </w:p>
    <w:p w:rsidR="007041D5" w:rsidRPr="00C80CE8" w:rsidRDefault="007041D5" w:rsidP="005E5397">
      <w:pPr>
        <w:spacing w:line="2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7041D5" w:rsidRPr="00C80CE8" w:rsidRDefault="007041D5" w:rsidP="005E5397">
      <w:pPr>
        <w:spacing w:line="23" w:lineRule="exact"/>
        <w:jc w:val="both"/>
        <w:rPr>
          <w:sz w:val="24"/>
          <w:szCs w:val="24"/>
        </w:rPr>
      </w:pPr>
    </w:p>
    <w:p w:rsidR="007041D5" w:rsidRPr="00C80CE8" w:rsidRDefault="00171210" w:rsidP="00284630">
      <w:pPr>
        <w:numPr>
          <w:ilvl w:val="0"/>
          <w:numId w:val="107"/>
        </w:numPr>
        <w:tabs>
          <w:tab w:val="left" w:pos="248"/>
        </w:tabs>
        <w:spacing w:line="273" w:lineRule="auto"/>
        <w:ind w:left="1" w:hanging="1"/>
        <w:jc w:val="both"/>
        <w:rPr>
          <w:rFonts w:eastAsia="Times New Roman"/>
          <w:sz w:val="24"/>
          <w:szCs w:val="24"/>
        </w:rPr>
      </w:pPr>
      <w:r w:rsidRPr="00C80CE8">
        <w:rPr>
          <w:rFonts w:eastAsia="Times New Roman"/>
          <w:sz w:val="24"/>
          <w:szCs w:val="24"/>
        </w:rPr>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7041D5" w:rsidRPr="00C80CE8" w:rsidRDefault="007041D5" w:rsidP="005E5397">
      <w:pPr>
        <w:spacing w:line="20" w:lineRule="exact"/>
        <w:jc w:val="both"/>
        <w:rPr>
          <w:rFonts w:eastAsia="Times New Roman"/>
          <w:sz w:val="24"/>
          <w:szCs w:val="24"/>
        </w:rPr>
      </w:pPr>
    </w:p>
    <w:p w:rsidR="007041D5" w:rsidRPr="00C80CE8" w:rsidRDefault="00171210" w:rsidP="005E5397">
      <w:pPr>
        <w:spacing w:line="274" w:lineRule="auto"/>
        <w:ind w:left="1"/>
        <w:jc w:val="both"/>
        <w:rPr>
          <w:rFonts w:eastAsia="Times New Roman"/>
          <w:sz w:val="24"/>
          <w:szCs w:val="24"/>
        </w:rPr>
      </w:pPr>
      <w:r w:rsidRPr="00C80CE8">
        <w:rPr>
          <w:rFonts w:eastAsia="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7041D5" w:rsidRPr="00C80CE8" w:rsidRDefault="007041D5" w:rsidP="005E5397">
      <w:pPr>
        <w:spacing w:line="16" w:lineRule="exact"/>
        <w:jc w:val="both"/>
        <w:rPr>
          <w:rFonts w:eastAsia="Times New Roman"/>
          <w:sz w:val="24"/>
          <w:szCs w:val="24"/>
        </w:rPr>
      </w:pPr>
    </w:p>
    <w:p w:rsidR="007041D5" w:rsidRPr="00C80CE8" w:rsidRDefault="00171210" w:rsidP="005E5397">
      <w:pPr>
        <w:spacing w:line="274" w:lineRule="auto"/>
        <w:ind w:left="1"/>
        <w:jc w:val="both"/>
        <w:rPr>
          <w:rFonts w:eastAsia="Times New Roman"/>
          <w:sz w:val="24"/>
          <w:szCs w:val="24"/>
        </w:rPr>
      </w:pPr>
      <w:r w:rsidRPr="00C80CE8">
        <w:rPr>
          <w:rFonts w:eastAsia="Times New Roman"/>
          <w:sz w:val="24"/>
          <w:szCs w:val="24"/>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71" w:lineRule="auto"/>
        <w:ind w:left="1"/>
        <w:jc w:val="both"/>
        <w:rPr>
          <w:sz w:val="24"/>
          <w:szCs w:val="24"/>
        </w:rPr>
      </w:pPr>
      <w:r w:rsidRPr="00C80CE8">
        <w:rPr>
          <w:rFonts w:eastAsia="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7041D5" w:rsidRPr="00C80CE8" w:rsidRDefault="007041D5" w:rsidP="005E5397">
      <w:pPr>
        <w:spacing w:line="204" w:lineRule="exact"/>
        <w:jc w:val="both"/>
        <w:rPr>
          <w:sz w:val="24"/>
          <w:szCs w:val="24"/>
        </w:rPr>
      </w:pPr>
    </w:p>
    <w:p w:rsidR="007041D5" w:rsidRPr="00C80CE8" w:rsidRDefault="008958F5" w:rsidP="005E5397">
      <w:pPr>
        <w:spacing w:line="273" w:lineRule="auto"/>
        <w:ind w:left="1" w:firstLine="761"/>
        <w:jc w:val="both"/>
        <w:rPr>
          <w:sz w:val="24"/>
          <w:szCs w:val="24"/>
        </w:rPr>
      </w:pPr>
      <w:r>
        <w:rPr>
          <w:rFonts w:eastAsia="Cambria"/>
          <w:b/>
          <w:bCs/>
          <w:sz w:val="24"/>
          <w:szCs w:val="24"/>
        </w:rPr>
        <w:t xml:space="preserve">2.1.8. </w:t>
      </w:r>
      <w:r w:rsidR="00171210" w:rsidRPr="00C80CE8">
        <w:rPr>
          <w:rFonts w:eastAsia="Cambria"/>
          <w:b/>
          <w:bCs/>
          <w:sz w:val="24"/>
          <w:szCs w:val="24"/>
        </w:rPr>
        <w:t>Методика и инструментарий оценки успешности освоения и применения обучающимися универсальных учебных действий</w:t>
      </w:r>
    </w:p>
    <w:p w:rsidR="007041D5" w:rsidRPr="00C80CE8" w:rsidRDefault="007041D5" w:rsidP="005E5397">
      <w:pPr>
        <w:spacing w:line="289" w:lineRule="exact"/>
        <w:jc w:val="both"/>
        <w:rPr>
          <w:sz w:val="24"/>
          <w:szCs w:val="24"/>
        </w:rPr>
      </w:pPr>
    </w:p>
    <w:p w:rsidR="007041D5" w:rsidRPr="00C80CE8" w:rsidRDefault="00171210" w:rsidP="005E5397">
      <w:pPr>
        <w:spacing w:line="273" w:lineRule="auto"/>
        <w:ind w:left="1"/>
        <w:jc w:val="both"/>
        <w:rPr>
          <w:sz w:val="24"/>
          <w:szCs w:val="24"/>
        </w:rPr>
      </w:pPr>
      <w:r w:rsidRPr="00C80CE8">
        <w:rPr>
          <w:rFonts w:eastAsia="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7041D5" w:rsidRPr="00C80CE8" w:rsidRDefault="007041D5" w:rsidP="005E5397">
      <w:pPr>
        <w:spacing w:line="341" w:lineRule="exact"/>
        <w:jc w:val="both"/>
        <w:rPr>
          <w:sz w:val="24"/>
          <w:szCs w:val="24"/>
        </w:rPr>
      </w:pPr>
    </w:p>
    <w:p w:rsidR="007041D5" w:rsidRPr="00C80CE8" w:rsidRDefault="00171210" w:rsidP="008958F5">
      <w:pPr>
        <w:spacing w:line="266" w:lineRule="auto"/>
        <w:ind w:left="1"/>
        <w:jc w:val="both"/>
        <w:rPr>
          <w:sz w:val="24"/>
          <w:szCs w:val="24"/>
        </w:rPr>
      </w:pPr>
      <w:r w:rsidRPr="00C80CE8">
        <w:rPr>
          <w:rFonts w:eastAsia="Times New Roman"/>
          <w:b/>
          <w:bCs/>
          <w:sz w:val="24"/>
          <w:szCs w:val="24"/>
        </w:rPr>
        <w:t>Образовательное событие как формат оценки успешности освоения и применения обучающимися универсальных учебных действий</w:t>
      </w:r>
    </w:p>
    <w:p w:rsidR="007041D5" w:rsidRPr="00C80CE8" w:rsidRDefault="00171210" w:rsidP="005E5397">
      <w:pPr>
        <w:ind w:left="281"/>
        <w:jc w:val="both"/>
        <w:rPr>
          <w:sz w:val="24"/>
          <w:szCs w:val="24"/>
        </w:rPr>
      </w:pPr>
      <w:r w:rsidRPr="00C80CE8">
        <w:rPr>
          <w:rFonts w:eastAsia="Times New Roman"/>
          <w:sz w:val="24"/>
          <w:szCs w:val="24"/>
        </w:rPr>
        <w:t xml:space="preserve">–   Материал образовательного события должен носить </w:t>
      </w:r>
      <w:proofErr w:type="spellStart"/>
      <w:r w:rsidRPr="00C80CE8">
        <w:rPr>
          <w:rFonts w:eastAsia="Times New Roman"/>
          <w:sz w:val="24"/>
          <w:szCs w:val="24"/>
        </w:rPr>
        <w:t>полидисциплинарный</w:t>
      </w:r>
      <w:proofErr w:type="spellEnd"/>
      <w:r w:rsidRPr="00C80CE8">
        <w:rPr>
          <w:rFonts w:eastAsia="Times New Roman"/>
          <w:sz w:val="24"/>
          <w:szCs w:val="24"/>
        </w:rPr>
        <w:t xml:space="preserve"> характер;</w:t>
      </w:r>
    </w:p>
    <w:p w:rsidR="007041D5" w:rsidRPr="00C80CE8" w:rsidRDefault="007041D5" w:rsidP="005E5397">
      <w:pPr>
        <w:spacing w:line="53"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lastRenderedPageBreak/>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7041D5" w:rsidRPr="00C80CE8" w:rsidRDefault="007041D5" w:rsidP="005E5397">
      <w:pPr>
        <w:spacing w:line="17"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w:t>
      </w:r>
      <w:proofErr w:type="gramStart"/>
      <w:r w:rsidRPr="00C80CE8">
        <w:rPr>
          <w:rFonts w:eastAsia="Times New Roman"/>
          <w:sz w:val="24"/>
          <w:szCs w:val="24"/>
        </w:rPr>
        <w:t>т.п.</w:t>
      </w:r>
      <w:proofErr w:type="gramEnd"/>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left="1"/>
        <w:jc w:val="both"/>
        <w:rPr>
          <w:sz w:val="24"/>
          <w:szCs w:val="24"/>
        </w:rPr>
      </w:pPr>
      <w:r w:rsidRPr="00C80CE8">
        <w:rPr>
          <w:rFonts w:eastAsia="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7041D5" w:rsidRPr="00C80CE8" w:rsidRDefault="007041D5" w:rsidP="005E5397">
      <w:pPr>
        <w:spacing w:line="24"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xml:space="preserve">–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7041D5" w:rsidP="005E5397">
      <w:pPr>
        <w:spacing w:line="18" w:lineRule="exact"/>
        <w:jc w:val="both"/>
        <w:rPr>
          <w:sz w:val="24"/>
          <w:szCs w:val="24"/>
        </w:rPr>
      </w:pPr>
    </w:p>
    <w:p w:rsidR="007041D5" w:rsidRPr="00C80CE8" w:rsidRDefault="00171210" w:rsidP="005E5397">
      <w:pPr>
        <w:spacing w:line="273" w:lineRule="auto"/>
        <w:ind w:left="1" w:firstLine="283"/>
        <w:jc w:val="both"/>
        <w:rPr>
          <w:sz w:val="24"/>
          <w:szCs w:val="24"/>
        </w:rPr>
      </w:pPr>
      <w:r w:rsidRPr="00C80CE8">
        <w:rPr>
          <w:rFonts w:eastAsia="Times New Roman"/>
          <w:sz w:val="24"/>
          <w:szCs w:val="24"/>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7041D5" w:rsidRPr="00C80CE8" w:rsidRDefault="007041D5" w:rsidP="005E5397">
      <w:pPr>
        <w:spacing w:line="17"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w:t>
      </w:r>
    </w:p>
    <w:p w:rsidR="007041D5" w:rsidRPr="00C80CE8" w:rsidRDefault="007041D5" w:rsidP="005E5397">
      <w:pPr>
        <w:spacing w:line="14" w:lineRule="exact"/>
        <w:jc w:val="both"/>
        <w:rPr>
          <w:sz w:val="24"/>
          <w:szCs w:val="24"/>
        </w:rPr>
      </w:pPr>
    </w:p>
    <w:p w:rsidR="007041D5" w:rsidRPr="00C80CE8" w:rsidRDefault="00171210" w:rsidP="00284630">
      <w:pPr>
        <w:numPr>
          <w:ilvl w:val="0"/>
          <w:numId w:val="108"/>
        </w:numPr>
        <w:tabs>
          <w:tab w:val="left" w:pos="201"/>
        </w:tabs>
        <w:spacing w:line="192" w:lineRule="exact"/>
        <w:ind w:left="201" w:hanging="201"/>
        <w:jc w:val="both"/>
        <w:rPr>
          <w:sz w:val="24"/>
          <w:szCs w:val="24"/>
        </w:rPr>
      </w:pPr>
      <w:r w:rsidRPr="00C80CE8">
        <w:rPr>
          <w:rFonts w:eastAsia="Times New Roman"/>
          <w:sz w:val="24"/>
          <w:szCs w:val="24"/>
        </w:rPr>
        <w:t>формирование итоговой оценки. В качестве инструмента самооценки обучающихся могут</w:t>
      </w:r>
    </w:p>
    <w:p w:rsidR="007041D5" w:rsidRPr="00C80CE8" w:rsidRDefault="00171210" w:rsidP="005E5397">
      <w:pPr>
        <w:spacing w:line="266" w:lineRule="auto"/>
        <w:ind w:left="1"/>
        <w:jc w:val="both"/>
        <w:rPr>
          <w:sz w:val="24"/>
          <w:szCs w:val="24"/>
        </w:rPr>
      </w:pPr>
      <w:r w:rsidRPr="00C80CE8">
        <w:rPr>
          <w:rFonts w:eastAsia="Times New Roman"/>
          <w:sz w:val="24"/>
          <w:szCs w:val="24"/>
        </w:rPr>
        <w:t>быть использованы те же инструменты (оценочные листы), которые используются для оценки обучающихся экспертами.</w:t>
      </w:r>
    </w:p>
    <w:p w:rsidR="007041D5" w:rsidRPr="00C80CE8" w:rsidRDefault="007041D5" w:rsidP="005E5397">
      <w:pPr>
        <w:spacing w:line="346" w:lineRule="exact"/>
        <w:jc w:val="both"/>
        <w:rPr>
          <w:sz w:val="24"/>
          <w:szCs w:val="24"/>
        </w:rPr>
      </w:pPr>
    </w:p>
    <w:p w:rsidR="007041D5" w:rsidRPr="00C80CE8" w:rsidRDefault="00171210" w:rsidP="005E5397">
      <w:pPr>
        <w:spacing w:line="264" w:lineRule="auto"/>
        <w:ind w:left="1"/>
        <w:jc w:val="both"/>
        <w:rPr>
          <w:sz w:val="24"/>
          <w:szCs w:val="24"/>
        </w:rPr>
      </w:pPr>
      <w:r w:rsidRPr="00C80CE8">
        <w:rPr>
          <w:rFonts w:eastAsia="Times New Roman"/>
          <w:b/>
          <w:bCs/>
          <w:sz w:val="24"/>
          <w:szCs w:val="24"/>
        </w:rPr>
        <w:t>Защита проекта как формат оценки успешности освоения и применения обучающимися универсальных учебных действий</w:t>
      </w:r>
    </w:p>
    <w:p w:rsidR="007041D5" w:rsidRPr="00C80CE8" w:rsidRDefault="007041D5" w:rsidP="005E5397">
      <w:pPr>
        <w:spacing w:line="329"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Публично должны быть представлены два элемента проектной работы:</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защита темы проекта (проектной идеи);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защита реализованного проекта.</w:t>
      </w:r>
    </w:p>
    <w:p w:rsidR="007041D5" w:rsidRPr="00C80CE8" w:rsidRDefault="007041D5" w:rsidP="005E5397">
      <w:pPr>
        <w:spacing w:line="43"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На защите темы проекта (проектной идеи) с обучающимся должны быть обсуждены:</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актуальность проекта;</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положительные эффекты от реализации проекта, важные как для самого автора, так и для других людей;</w:t>
      </w:r>
    </w:p>
    <w:p w:rsidR="007041D5" w:rsidRPr="00C80CE8" w:rsidRDefault="007041D5" w:rsidP="005E5397">
      <w:pPr>
        <w:spacing w:line="29"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ресурсы (как материальные, так и нематериальные), необходимые для реализации проекта, возможные источники ресурсов;</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риски реализации проекта и сложности, которые ожидают обучающегося при реализации данного проекта;</w:t>
      </w:r>
    </w:p>
    <w:p w:rsidR="007041D5" w:rsidRPr="00C80CE8" w:rsidRDefault="007041D5" w:rsidP="005E5397">
      <w:pPr>
        <w:spacing w:line="28" w:lineRule="exact"/>
        <w:jc w:val="both"/>
        <w:rPr>
          <w:sz w:val="24"/>
          <w:szCs w:val="24"/>
        </w:rPr>
      </w:pPr>
    </w:p>
    <w:p w:rsidR="007041D5" w:rsidRPr="00C80CE8" w:rsidRDefault="00171210" w:rsidP="00284630">
      <w:pPr>
        <w:numPr>
          <w:ilvl w:val="0"/>
          <w:numId w:val="109"/>
        </w:numPr>
        <w:tabs>
          <w:tab w:val="left" w:pos="359"/>
        </w:tabs>
        <w:spacing w:line="270" w:lineRule="auto"/>
        <w:ind w:left="1" w:hanging="1"/>
        <w:jc w:val="both"/>
        <w:rPr>
          <w:rFonts w:eastAsia="Times New Roman"/>
          <w:sz w:val="24"/>
          <w:szCs w:val="24"/>
        </w:rPr>
      </w:pPr>
      <w:r w:rsidRPr="00C80CE8">
        <w:rPr>
          <w:rFonts w:eastAsia="Times New Roman"/>
          <w:sz w:val="24"/>
          <w:szCs w:val="24"/>
        </w:rPr>
        <w:lastRenderedPageBreak/>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6" w:lineRule="auto"/>
        <w:ind w:left="1"/>
        <w:jc w:val="both"/>
        <w:rPr>
          <w:rFonts w:eastAsia="Times New Roman"/>
          <w:sz w:val="24"/>
          <w:szCs w:val="24"/>
        </w:rPr>
      </w:pPr>
      <w:r w:rsidRPr="00C80CE8">
        <w:rPr>
          <w:rFonts w:eastAsia="Times New Roman"/>
          <w:sz w:val="24"/>
          <w:szCs w:val="24"/>
        </w:rPr>
        <w:t>На защите реализации проекта обучающийся представляет свой реализованный проект по следующему (примерному) плану:</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1. Тема и краткое описание сути проекта.</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2. Актуальность проекта.</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1"/>
        <w:jc w:val="both"/>
        <w:rPr>
          <w:rFonts w:eastAsia="Times New Roman"/>
          <w:sz w:val="24"/>
          <w:szCs w:val="24"/>
        </w:rPr>
      </w:pPr>
      <w:r w:rsidRPr="00C80CE8">
        <w:rPr>
          <w:rFonts w:eastAsia="Times New Roman"/>
          <w:sz w:val="24"/>
          <w:szCs w:val="24"/>
        </w:rPr>
        <w:t>3. Положительные эффекты от реализации проекта, которые получат как сам автор, так и другие люди.</w:t>
      </w:r>
    </w:p>
    <w:p w:rsidR="007041D5" w:rsidRPr="00C80CE8" w:rsidRDefault="007041D5" w:rsidP="005E5397">
      <w:pPr>
        <w:spacing w:line="28" w:lineRule="exact"/>
        <w:jc w:val="both"/>
        <w:rPr>
          <w:rFonts w:eastAsia="Times New Roman"/>
          <w:sz w:val="24"/>
          <w:szCs w:val="24"/>
        </w:rPr>
      </w:pPr>
    </w:p>
    <w:p w:rsidR="007041D5" w:rsidRPr="00C80CE8" w:rsidRDefault="00171210" w:rsidP="005E5397">
      <w:pPr>
        <w:spacing w:line="264" w:lineRule="auto"/>
        <w:ind w:left="1"/>
        <w:jc w:val="both"/>
        <w:rPr>
          <w:rFonts w:eastAsia="Times New Roman"/>
          <w:sz w:val="24"/>
          <w:szCs w:val="24"/>
        </w:rPr>
      </w:pPr>
      <w:r w:rsidRPr="00C80CE8">
        <w:rPr>
          <w:rFonts w:eastAsia="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5. Ход реализации проекта.</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6" w:lineRule="auto"/>
        <w:ind w:left="1"/>
        <w:jc w:val="both"/>
        <w:rPr>
          <w:rFonts w:eastAsia="Times New Roman"/>
          <w:sz w:val="24"/>
          <w:szCs w:val="24"/>
        </w:rPr>
      </w:pPr>
      <w:r w:rsidRPr="00C80CE8">
        <w:rPr>
          <w:rFonts w:eastAsia="Times New Roman"/>
          <w:sz w:val="24"/>
          <w:szCs w:val="24"/>
        </w:rPr>
        <w:t>6. Риски реализации проекта и сложности, которые обучающемуся удалось преодолеть в ходе его реализации.</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2" w:lineRule="auto"/>
        <w:ind w:left="1" w:firstLine="708"/>
        <w:jc w:val="both"/>
        <w:rPr>
          <w:rFonts w:eastAsia="Times New Roman"/>
          <w:sz w:val="24"/>
          <w:szCs w:val="24"/>
        </w:rPr>
      </w:pPr>
      <w:r w:rsidRPr="00C80CE8">
        <w:rPr>
          <w:rFonts w:eastAsia="Times New Roman"/>
          <w:sz w:val="24"/>
          <w:szCs w:val="24"/>
        </w:rPr>
        <w:t xml:space="preserve">Проектная работа должна быть обеспечена </w:t>
      </w:r>
      <w:proofErr w:type="spellStart"/>
      <w:r w:rsidRPr="00C80CE8">
        <w:rPr>
          <w:rFonts w:eastAsia="Times New Roman"/>
          <w:sz w:val="24"/>
          <w:szCs w:val="24"/>
        </w:rPr>
        <w:t>тьюторским</w:t>
      </w:r>
      <w:proofErr w:type="spellEnd"/>
      <w:r w:rsidRPr="00C80CE8">
        <w:rPr>
          <w:rFonts w:eastAsia="Times New Roman"/>
          <w:sz w:val="24"/>
          <w:szCs w:val="24"/>
        </w:rPr>
        <w:t xml:space="preserve">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2" w:lineRule="auto"/>
        <w:ind w:left="1" w:firstLine="708"/>
        <w:jc w:val="both"/>
        <w:rPr>
          <w:rFonts w:eastAsia="Times New Roman"/>
          <w:sz w:val="24"/>
          <w:szCs w:val="24"/>
        </w:rPr>
      </w:pPr>
      <w:r w:rsidRPr="00C80CE8">
        <w:rPr>
          <w:rFonts w:eastAsia="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64" w:lineRule="auto"/>
        <w:ind w:left="1"/>
        <w:jc w:val="both"/>
        <w:rPr>
          <w:rFonts w:eastAsia="Times New Roman"/>
          <w:sz w:val="24"/>
          <w:szCs w:val="24"/>
        </w:rPr>
      </w:pPr>
      <w:r w:rsidRPr="00C80CE8">
        <w:rPr>
          <w:rFonts w:eastAsia="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7041D5" w:rsidRPr="00C80CE8" w:rsidRDefault="00171210" w:rsidP="005E5397">
      <w:pPr>
        <w:spacing w:line="272" w:lineRule="auto"/>
        <w:ind w:firstLine="283"/>
        <w:jc w:val="both"/>
        <w:rPr>
          <w:sz w:val="24"/>
          <w:szCs w:val="24"/>
        </w:rPr>
      </w:pPr>
      <w:r w:rsidRPr="00C80CE8">
        <w:rPr>
          <w:rFonts w:eastAsia="Times New Roman"/>
          <w:sz w:val="24"/>
          <w:szCs w:val="24"/>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представители местного сообщества и тех сфер деятельности, в рамках которых выполняются проектные работы;</w:t>
      </w:r>
    </w:p>
    <w:p w:rsidR="007041D5" w:rsidRPr="00C80CE8" w:rsidRDefault="007041D5" w:rsidP="005E5397">
      <w:pPr>
        <w:spacing w:line="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xml:space="preserve">–   оценивание производится на основе </w:t>
      </w:r>
      <w:proofErr w:type="spellStart"/>
      <w:r w:rsidRPr="00C80CE8">
        <w:rPr>
          <w:rFonts w:eastAsia="Times New Roman"/>
          <w:sz w:val="24"/>
          <w:szCs w:val="24"/>
        </w:rPr>
        <w:t>критериальной</w:t>
      </w:r>
      <w:proofErr w:type="spellEnd"/>
      <w:r w:rsidRPr="00C80CE8">
        <w:rPr>
          <w:rFonts w:eastAsia="Times New Roman"/>
          <w:sz w:val="24"/>
          <w:szCs w:val="24"/>
        </w:rPr>
        <w:t xml:space="preserve"> модели;</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результаты оценивания универсальных учебных действий доводятся до сведения обучающихся.</w:t>
      </w:r>
    </w:p>
    <w:p w:rsidR="007041D5" w:rsidRPr="00C80CE8" w:rsidRDefault="007041D5" w:rsidP="005E5397">
      <w:pPr>
        <w:spacing w:line="348" w:lineRule="exact"/>
        <w:jc w:val="both"/>
        <w:rPr>
          <w:sz w:val="24"/>
          <w:szCs w:val="24"/>
        </w:rPr>
      </w:pPr>
    </w:p>
    <w:p w:rsidR="007041D5" w:rsidRPr="00C80CE8" w:rsidRDefault="00171210" w:rsidP="005E5397">
      <w:pPr>
        <w:spacing w:line="266" w:lineRule="auto"/>
        <w:jc w:val="both"/>
        <w:rPr>
          <w:sz w:val="24"/>
          <w:szCs w:val="24"/>
        </w:rPr>
      </w:pPr>
      <w:r w:rsidRPr="00C80CE8">
        <w:rPr>
          <w:rFonts w:eastAsia="Times New Roman"/>
          <w:b/>
          <w:bCs/>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7041D5" w:rsidRPr="00C80CE8" w:rsidRDefault="007041D5" w:rsidP="005E5397">
      <w:pPr>
        <w:spacing w:line="336"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можно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w:t>
      </w:r>
    </w:p>
    <w:p w:rsidR="007041D5" w:rsidRPr="00C80CE8" w:rsidRDefault="007041D5" w:rsidP="005E5397">
      <w:pPr>
        <w:spacing w:line="5"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Исследовательские проекты могут иметь следующие направления:</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естественно-научные исследования;</w:t>
      </w:r>
    </w:p>
    <w:p w:rsidR="007041D5" w:rsidRPr="00C80CE8" w:rsidRDefault="007041D5" w:rsidP="005E5397">
      <w:pPr>
        <w:spacing w:line="53" w:lineRule="exact"/>
        <w:jc w:val="both"/>
        <w:rPr>
          <w:sz w:val="24"/>
          <w:szCs w:val="24"/>
        </w:rPr>
      </w:pPr>
    </w:p>
    <w:p w:rsidR="00F768F8" w:rsidRPr="00E72265" w:rsidRDefault="00171210" w:rsidP="00E72265">
      <w:pPr>
        <w:spacing w:line="264" w:lineRule="auto"/>
        <w:ind w:firstLine="283"/>
        <w:jc w:val="both"/>
        <w:rPr>
          <w:sz w:val="24"/>
          <w:szCs w:val="24"/>
        </w:rPr>
      </w:pPr>
      <w:r w:rsidRPr="00C80CE8">
        <w:rPr>
          <w:rFonts w:eastAsia="Times New Roman"/>
          <w:sz w:val="24"/>
          <w:szCs w:val="24"/>
        </w:rPr>
        <w:t>– исследования в гуманитарных областях (в том числе выходящих за рамки школьной программы, например в психологии, социологии);</w:t>
      </w:r>
    </w:p>
    <w:p w:rsidR="007041D5" w:rsidRPr="00C80CE8" w:rsidRDefault="00171210" w:rsidP="005E5397">
      <w:pPr>
        <w:ind w:left="280"/>
        <w:jc w:val="both"/>
        <w:rPr>
          <w:sz w:val="24"/>
          <w:szCs w:val="24"/>
        </w:rPr>
      </w:pPr>
      <w:r w:rsidRPr="00C80CE8">
        <w:rPr>
          <w:rFonts w:eastAsia="Times New Roman"/>
          <w:sz w:val="24"/>
          <w:szCs w:val="24"/>
        </w:rPr>
        <w:lastRenderedPageBreak/>
        <w:t>–   экономические исследования;</w:t>
      </w:r>
    </w:p>
    <w:p w:rsidR="007041D5" w:rsidRPr="00C80CE8" w:rsidRDefault="007041D5" w:rsidP="005E5397">
      <w:pPr>
        <w:spacing w:line="43"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социальные исследования;</w:t>
      </w:r>
    </w:p>
    <w:p w:rsidR="007041D5" w:rsidRPr="00C80CE8" w:rsidRDefault="007041D5" w:rsidP="005E5397">
      <w:pPr>
        <w:spacing w:line="40"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научно-технические исследования.</w:t>
      </w:r>
    </w:p>
    <w:p w:rsidR="007041D5" w:rsidRPr="00C80CE8" w:rsidRDefault="007041D5" w:rsidP="005E5397">
      <w:pPr>
        <w:spacing w:line="53" w:lineRule="exact"/>
        <w:jc w:val="both"/>
        <w:rPr>
          <w:sz w:val="24"/>
          <w:szCs w:val="24"/>
        </w:rPr>
      </w:pPr>
    </w:p>
    <w:p w:rsidR="00E72265" w:rsidRDefault="00171210" w:rsidP="008958F5">
      <w:pPr>
        <w:spacing w:line="270" w:lineRule="auto"/>
        <w:jc w:val="both"/>
        <w:rPr>
          <w:sz w:val="24"/>
          <w:szCs w:val="24"/>
        </w:rPr>
      </w:pPr>
      <w:r w:rsidRPr="00C80CE8">
        <w:rPr>
          <w:rFonts w:eastAsia="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72265" w:rsidRPr="00C80CE8" w:rsidRDefault="00E72265" w:rsidP="005E5397">
      <w:pPr>
        <w:spacing w:line="332" w:lineRule="exact"/>
        <w:jc w:val="both"/>
        <w:rPr>
          <w:sz w:val="24"/>
          <w:szCs w:val="24"/>
        </w:rPr>
      </w:pPr>
    </w:p>
    <w:p w:rsidR="007041D5" w:rsidRPr="00C80CE8" w:rsidRDefault="00937F4F" w:rsidP="005E5397">
      <w:pPr>
        <w:jc w:val="both"/>
        <w:rPr>
          <w:sz w:val="24"/>
          <w:szCs w:val="24"/>
        </w:rPr>
      </w:pPr>
      <w:r w:rsidRPr="00C80CE8">
        <w:rPr>
          <w:rFonts w:eastAsia="Times New Roman"/>
          <w:b/>
          <w:bCs/>
          <w:sz w:val="24"/>
          <w:szCs w:val="24"/>
          <w:lang w:val="en-GB"/>
        </w:rPr>
        <w:t>II</w:t>
      </w:r>
      <w:r w:rsidRPr="00C80CE8">
        <w:rPr>
          <w:rFonts w:eastAsia="Times New Roman"/>
          <w:b/>
          <w:bCs/>
          <w:sz w:val="24"/>
          <w:szCs w:val="24"/>
        </w:rPr>
        <w:t xml:space="preserve">. 2 </w:t>
      </w:r>
      <w:r w:rsidR="00171210" w:rsidRPr="00C80CE8">
        <w:rPr>
          <w:rFonts w:eastAsia="Times New Roman"/>
          <w:b/>
          <w:bCs/>
          <w:sz w:val="24"/>
          <w:szCs w:val="24"/>
        </w:rPr>
        <w:t>Программы учебных предметов</w:t>
      </w:r>
    </w:p>
    <w:p w:rsidR="00937F4F" w:rsidRPr="00C80CE8" w:rsidRDefault="00937F4F" w:rsidP="005E5397">
      <w:pPr>
        <w:ind w:firstLine="426"/>
        <w:jc w:val="both"/>
        <w:rPr>
          <w:sz w:val="24"/>
          <w:szCs w:val="24"/>
          <w:lang w:eastAsia="en-US"/>
        </w:rPr>
      </w:pPr>
      <w:r w:rsidRPr="00C80CE8">
        <w:rPr>
          <w:sz w:val="24"/>
          <w:szCs w:val="24"/>
          <w:lang w:eastAsia="en-US"/>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937F4F" w:rsidRPr="00C80CE8" w:rsidRDefault="00937F4F" w:rsidP="005E5397">
      <w:pPr>
        <w:ind w:firstLine="426"/>
        <w:jc w:val="both"/>
        <w:rPr>
          <w:sz w:val="24"/>
          <w:szCs w:val="24"/>
          <w:lang w:eastAsia="en-US"/>
        </w:rPr>
      </w:pPr>
      <w:r w:rsidRPr="00C80CE8">
        <w:rPr>
          <w:sz w:val="24"/>
          <w:szCs w:val="24"/>
          <w:lang w:eastAsia="en-US"/>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937F4F" w:rsidRPr="00C80CE8" w:rsidRDefault="00937F4F" w:rsidP="005E5397">
      <w:pPr>
        <w:ind w:firstLine="426"/>
        <w:jc w:val="both"/>
        <w:rPr>
          <w:sz w:val="24"/>
          <w:szCs w:val="24"/>
          <w:lang w:eastAsia="en-US"/>
        </w:rPr>
      </w:pPr>
      <w:r w:rsidRPr="00C80CE8">
        <w:rPr>
          <w:sz w:val="24"/>
          <w:szCs w:val="24"/>
          <w:lang w:eastAsia="en-US"/>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37F4F" w:rsidRPr="00C80CE8" w:rsidRDefault="00937F4F" w:rsidP="005E5397">
      <w:pPr>
        <w:ind w:firstLine="426"/>
        <w:jc w:val="both"/>
        <w:rPr>
          <w:sz w:val="24"/>
          <w:szCs w:val="24"/>
          <w:lang w:eastAsia="en-US"/>
        </w:rPr>
      </w:pPr>
      <w:r w:rsidRPr="00C80CE8">
        <w:rPr>
          <w:sz w:val="24"/>
          <w:szCs w:val="24"/>
          <w:lang w:eastAsia="en-US"/>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937F4F" w:rsidRPr="00C80CE8" w:rsidRDefault="00937F4F" w:rsidP="005E5397">
      <w:pPr>
        <w:ind w:firstLine="426"/>
        <w:jc w:val="both"/>
        <w:rPr>
          <w:sz w:val="24"/>
          <w:szCs w:val="24"/>
          <w:lang w:eastAsia="en-US"/>
        </w:rPr>
      </w:pPr>
      <w:r w:rsidRPr="00C80CE8">
        <w:rPr>
          <w:sz w:val="24"/>
          <w:szCs w:val="24"/>
          <w:lang w:eastAsia="en-US"/>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937F4F" w:rsidRPr="00C80CE8" w:rsidRDefault="00937F4F" w:rsidP="005E5397">
      <w:pPr>
        <w:jc w:val="both"/>
        <w:rPr>
          <w:b/>
          <w:sz w:val="24"/>
          <w:szCs w:val="24"/>
          <w:lang w:eastAsia="en-US"/>
        </w:rPr>
      </w:pPr>
    </w:p>
    <w:p w:rsidR="00937F4F" w:rsidRPr="00C80CE8" w:rsidRDefault="00937F4F" w:rsidP="005E5397">
      <w:pPr>
        <w:jc w:val="both"/>
        <w:rPr>
          <w:b/>
          <w:sz w:val="24"/>
          <w:szCs w:val="24"/>
          <w:lang w:eastAsia="en-US"/>
        </w:rPr>
      </w:pPr>
      <w:bookmarkStart w:id="7" w:name="_Toc435412705"/>
      <w:bookmarkStart w:id="8" w:name="_Toc453968178"/>
      <w:r w:rsidRPr="00C80CE8">
        <w:rPr>
          <w:b/>
          <w:sz w:val="24"/>
          <w:szCs w:val="24"/>
          <w:lang w:eastAsia="en-US"/>
        </w:rPr>
        <w:t>Русский язык</w:t>
      </w:r>
      <w:bookmarkEnd w:id="7"/>
      <w:bookmarkEnd w:id="8"/>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37F4F" w:rsidRPr="00C80CE8" w:rsidRDefault="00937F4F" w:rsidP="005E5397">
      <w:pPr>
        <w:jc w:val="both"/>
        <w:rPr>
          <w:sz w:val="24"/>
          <w:szCs w:val="24"/>
          <w:lang w:eastAsia="en-US"/>
        </w:rPr>
      </w:pPr>
      <w:r w:rsidRPr="00C80CE8">
        <w:rPr>
          <w:sz w:val="24"/>
          <w:szCs w:val="24"/>
          <w:lang w:eastAsia="en-US"/>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37F4F" w:rsidRPr="00C80CE8" w:rsidRDefault="00937F4F" w:rsidP="005E5397">
      <w:pPr>
        <w:jc w:val="both"/>
        <w:rPr>
          <w:sz w:val="24"/>
          <w:szCs w:val="24"/>
          <w:lang w:eastAsia="en-US"/>
        </w:rPr>
      </w:pPr>
      <w:r w:rsidRPr="00C80CE8">
        <w:rPr>
          <w:sz w:val="24"/>
          <w:szCs w:val="24"/>
          <w:lang w:eastAsia="en-US"/>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37F4F" w:rsidRPr="00C80CE8" w:rsidRDefault="00937F4F" w:rsidP="005E5397">
      <w:pPr>
        <w:jc w:val="both"/>
        <w:rPr>
          <w:sz w:val="24"/>
          <w:szCs w:val="24"/>
          <w:lang w:eastAsia="en-US"/>
        </w:rPr>
      </w:pPr>
      <w:r w:rsidRPr="00C80CE8">
        <w:rPr>
          <w:sz w:val="24"/>
          <w:szCs w:val="24"/>
          <w:lang w:eastAsia="en-US"/>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sidRPr="00C80CE8">
        <w:rPr>
          <w:sz w:val="24"/>
          <w:szCs w:val="24"/>
          <w:lang w:eastAsia="en-US"/>
        </w:rPr>
        <w:t>культуроведческой</w:t>
      </w:r>
      <w:proofErr w:type="spellEnd"/>
      <w:r w:rsidRPr="00C80CE8">
        <w:rPr>
          <w:sz w:val="24"/>
          <w:szCs w:val="24"/>
          <w:lang w:eastAsia="en-US"/>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37F4F" w:rsidRPr="00C80CE8" w:rsidRDefault="00937F4F" w:rsidP="005E5397">
      <w:pPr>
        <w:jc w:val="both"/>
        <w:rPr>
          <w:sz w:val="24"/>
          <w:szCs w:val="24"/>
          <w:lang w:eastAsia="en-US"/>
        </w:rPr>
      </w:pPr>
      <w:r w:rsidRPr="00C80CE8">
        <w:rPr>
          <w:sz w:val="24"/>
          <w:szCs w:val="24"/>
          <w:lang w:eastAsia="en-US"/>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w:t>
      </w:r>
      <w:r w:rsidRPr="00C80CE8">
        <w:rPr>
          <w:sz w:val="24"/>
          <w:szCs w:val="24"/>
          <w:lang w:eastAsia="en-US"/>
        </w:rPr>
        <w:lastRenderedPageBreak/>
        <w:t>достижение обучающимися результатов изучения в соответствии с требованиями, установленными ФГОС СОО.</w:t>
      </w:r>
    </w:p>
    <w:p w:rsidR="00937F4F" w:rsidRPr="00C80CE8" w:rsidRDefault="00937F4F" w:rsidP="005E5397">
      <w:pPr>
        <w:jc w:val="both"/>
        <w:rPr>
          <w:sz w:val="24"/>
          <w:szCs w:val="24"/>
          <w:lang w:eastAsia="en-US"/>
        </w:rPr>
      </w:pPr>
      <w:r w:rsidRPr="00C80CE8">
        <w:rPr>
          <w:sz w:val="24"/>
          <w:szCs w:val="24"/>
          <w:lang w:eastAsia="en-US"/>
        </w:rPr>
        <w:t>Главными задачами реализации программы являются:</w:t>
      </w:r>
    </w:p>
    <w:p w:rsidR="00937F4F" w:rsidRPr="00C80CE8" w:rsidRDefault="00937F4F" w:rsidP="005E5397">
      <w:pPr>
        <w:jc w:val="both"/>
        <w:rPr>
          <w:sz w:val="24"/>
          <w:szCs w:val="24"/>
        </w:rPr>
      </w:pPr>
      <w:r w:rsidRPr="00C80CE8">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37F4F" w:rsidRPr="00C80CE8" w:rsidRDefault="00937F4F" w:rsidP="005E5397">
      <w:pPr>
        <w:jc w:val="both"/>
        <w:rPr>
          <w:sz w:val="24"/>
          <w:szCs w:val="24"/>
        </w:rPr>
      </w:pPr>
      <w:r w:rsidRPr="00C80CE8">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37F4F" w:rsidRPr="00C80CE8" w:rsidRDefault="00937F4F" w:rsidP="005E5397">
      <w:pPr>
        <w:jc w:val="both"/>
        <w:rPr>
          <w:sz w:val="24"/>
          <w:szCs w:val="24"/>
        </w:rPr>
      </w:pPr>
      <w:r w:rsidRPr="00C80CE8">
        <w:rPr>
          <w:sz w:val="24"/>
          <w:szCs w:val="24"/>
        </w:rPr>
        <w:t>овладение умениями комплексного анализа предложенного текста;</w:t>
      </w:r>
    </w:p>
    <w:p w:rsidR="00937F4F" w:rsidRPr="00C80CE8" w:rsidRDefault="00937F4F" w:rsidP="005E5397">
      <w:pPr>
        <w:jc w:val="both"/>
        <w:rPr>
          <w:sz w:val="24"/>
          <w:szCs w:val="24"/>
        </w:rPr>
      </w:pPr>
      <w:r w:rsidRPr="00C80CE8">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37F4F" w:rsidRPr="00C80CE8" w:rsidRDefault="00937F4F" w:rsidP="005E5397">
      <w:pPr>
        <w:jc w:val="both"/>
        <w:rPr>
          <w:sz w:val="24"/>
          <w:szCs w:val="24"/>
        </w:rPr>
      </w:pPr>
      <w:r w:rsidRPr="00C80CE8">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37F4F" w:rsidRPr="00C80CE8" w:rsidRDefault="00937F4F" w:rsidP="005E5397">
      <w:pPr>
        <w:jc w:val="both"/>
        <w:rPr>
          <w:sz w:val="24"/>
          <w:szCs w:val="24"/>
          <w:lang w:eastAsia="en-US"/>
        </w:rPr>
      </w:pPr>
      <w:r w:rsidRPr="00C80CE8">
        <w:rPr>
          <w:sz w:val="24"/>
          <w:szCs w:val="24"/>
          <w:lang w:eastAsia="en-US"/>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37F4F" w:rsidRPr="00C80CE8" w:rsidRDefault="00937F4F" w:rsidP="005E5397">
      <w:pPr>
        <w:jc w:val="both"/>
        <w:rPr>
          <w:sz w:val="24"/>
          <w:szCs w:val="24"/>
          <w:lang w:eastAsia="en-US"/>
        </w:rPr>
      </w:pPr>
      <w:r w:rsidRPr="00C80CE8">
        <w:rPr>
          <w:sz w:val="24"/>
          <w:szCs w:val="24"/>
          <w:lang w:eastAsia="en-US"/>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37F4F" w:rsidRPr="00C80CE8" w:rsidRDefault="00937F4F" w:rsidP="005E5397">
      <w:pPr>
        <w:jc w:val="both"/>
        <w:rPr>
          <w:sz w:val="24"/>
          <w:szCs w:val="24"/>
          <w:lang w:eastAsia="en-US"/>
        </w:rPr>
      </w:pPr>
      <w:r w:rsidRPr="00C80CE8">
        <w:rPr>
          <w:sz w:val="24"/>
          <w:szCs w:val="24"/>
          <w:lang w:eastAsia="en-US"/>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37F4F" w:rsidRPr="00C80CE8" w:rsidRDefault="00937F4F" w:rsidP="005E5397">
      <w:pPr>
        <w:jc w:val="both"/>
        <w:rPr>
          <w:sz w:val="24"/>
          <w:szCs w:val="24"/>
          <w:lang w:eastAsia="en-US"/>
        </w:rPr>
      </w:pPr>
      <w:r w:rsidRPr="00C80CE8">
        <w:rPr>
          <w:sz w:val="24"/>
          <w:szCs w:val="24"/>
          <w:lang w:eastAsia="en-US"/>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37F4F" w:rsidRPr="00C80CE8" w:rsidRDefault="00937F4F" w:rsidP="005E5397">
      <w:pPr>
        <w:jc w:val="both"/>
        <w:rPr>
          <w:b/>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Язык. Общие сведения о языке. Основные разделы науки о языке</w:t>
      </w:r>
    </w:p>
    <w:p w:rsidR="00937F4F" w:rsidRPr="00C80CE8" w:rsidRDefault="00937F4F" w:rsidP="005E5397">
      <w:pPr>
        <w:jc w:val="both"/>
        <w:rPr>
          <w:sz w:val="24"/>
          <w:szCs w:val="24"/>
          <w:lang w:eastAsia="en-US"/>
        </w:rPr>
      </w:pPr>
      <w:r w:rsidRPr="00C80CE8">
        <w:rPr>
          <w:sz w:val="24"/>
          <w:szCs w:val="24"/>
          <w:lang w:eastAsia="en-US"/>
        </w:rPr>
        <w:t>Язык как система. Основные уровни языка. Взаимосвязь различных единиц и уровней языка.</w:t>
      </w:r>
    </w:p>
    <w:p w:rsidR="00937F4F" w:rsidRPr="00C80CE8" w:rsidRDefault="00937F4F" w:rsidP="005E5397">
      <w:pPr>
        <w:jc w:val="both"/>
        <w:rPr>
          <w:sz w:val="24"/>
          <w:szCs w:val="24"/>
          <w:lang w:eastAsia="en-US"/>
        </w:rPr>
      </w:pPr>
      <w:r w:rsidRPr="00C80CE8">
        <w:rPr>
          <w:sz w:val="24"/>
          <w:szCs w:val="24"/>
          <w:lang w:eastAsia="en-US"/>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937F4F" w:rsidRPr="00C80CE8" w:rsidRDefault="00937F4F" w:rsidP="005E5397">
      <w:pPr>
        <w:jc w:val="both"/>
        <w:rPr>
          <w:sz w:val="24"/>
          <w:szCs w:val="24"/>
          <w:lang w:eastAsia="en-US"/>
        </w:rPr>
      </w:pPr>
      <w:r w:rsidRPr="00C80CE8">
        <w:rPr>
          <w:sz w:val="24"/>
          <w:szCs w:val="24"/>
          <w:lang w:eastAsia="en-US"/>
        </w:rPr>
        <w:t>Историческое развитие русского языка. Выдающиеся отечественные лингвисты.</w:t>
      </w:r>
    </w:p>
    <w:p w:rsidR="00937F4F" w:rsidRPr="00C80CE8" w:rsidRDefault="00937F4F" w:rsidP="005E5397">
      <w:pPr>
        <w:jc w:val="both"/>
        <w:rPr>
          <w:b/>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Речь. Речевое общение</w:t>
      </w:r>
    </w:p>
    <w:p w:rsidR="00937F4F" w:rsidRPr="00C80CE8" w:rsidRDefault="00937F4F" w:rsidP="005E5397">
      <w:pPr>
        <w:jc w:val="both"/>
        <w:rPr>
          <w:sz w:val="24"/>
          <w:szCs w:val="24"/>
          <w:lang w:eastAsia="en-US"/>
        </w:rPr>
      </w:pPr>
      <w:r w:rsidRPr="00C80CE8">
        <w:rPr>
          <w:sz w:val="24"/>
          <w:szCs w:val="24"/>
          <w:lang w:eastAsia="en-US"/>
        </w:rPr>
        <w:t>Речь как деятельность. Виды речевой деятельности: чтение, аудирование, говорение, письмо.</w:t>
      </w:r>
    </w:p>
    <w:p w:rsidR="00937F4F" w:rsidRPr="00C80CE8" w:rsidRDefault="00937F4F" w:rsidP="005E5397">
      <w:pPr>
        <w:jc w:val="both"/>
        <w:rPr>
          <w:sz w:val="24"/>
          <w:szCs w:val="24"/>
          <w:lang w:eastAsia="en-US"/>
        </w:rPr>
      </w:pPr>
      <w:r w:rsidRPr="00C80CE8">
        <w:rPr>
          <w:sz w:val="24"/>
          <w:szCs w:val="24"/>
          <w:lang w:eastAsia="en-US"/>
        </w:rPr>
        <w:t>Речевое общение и его основные элементы. Виды речевого общения. Сферы и ситуации речевого общения. Компоненты речевой ситуации.</w:t>
      </w:r>
    </w:p>
    <w:p w:rsidR="00937F4F" w:rsidRPr="00C80CE8" w:rsidRDefault="00937F4F" w:rsidP="005E5397">
      <w:pPr>
        <w:jc w:val="both"/>
        <w:rPr>
          <w:sz w:val="24"/>
          <w:szCs w:val="24"/>
          <w:lang w:eastAsia="en-US"/>
        </w:rPr>
      </w:pPr>
      <w:r w:rsidRPr="00C80CE8">
        <w:rPr>
          <w:sz w:val="24"/>
          <w:szCs w:val="24"/>
          <w:lang w:eastAsia="en-US"/>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w:t>
      </w:r>
      <w:r w:rsidRPr="00C80CE8">
        <w:rPr>
          <w:sz w:val="24"/>
          <w:szCs w:val="24"/>
          <w:lang w:eastAsia="en-US"/>
        </w:rPr>
        <w:lastRenderedPageBreak/>
        <w:t>Овладение опытом речевого поведения в официальных и неофициальных ситуациях общения, ситуациях межкультурного общения.</w:t>
      </w:r>
    </w:p>
    <w:p w:rsidR="00937F4F" w:rsidRPr="00C80CE8" w:rsidRDefault="00937F4F" w:rsidP="005E5397">
      <w:pPr>
        <w:jc w:val="both"/>
        <w:rPr>
          <w:sz w:val="24"/>
          <w:szCs w:val="24"/>
          <w:lang w:eastAsia="en-US"/>
        </w:rPr>
      </w:pPr>
      <w:r w:rsidRPr="00C80CE8">
        <w:rPr>
          <w:sz w:val="24"/>
          <w:szCs w:val="24"/>
          <w:lang w:eastAsia="en-US"/>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937F4F" w:rsidRPr="00C80CE8" w:rsidRDefault="00937F4F" w:rsidP="005E5397">
      <w:pPr>
        <w:jc w:val="both"/>
        <w:rPr>
          <w:sz w:val="24"/>
          <w:szCs w:val="24"/>
          <w:lang w:eastAsia="en-US"/>
        </w:rPr>
      </w:pPr>
      <w:r w:rsidRPr="00C80CE8">
        <w:rPr>
          <w:sz w:val="24"/>
          <w:szCs w:val="24"/>
          <w:lang w:eastAsia="en-US"/>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37F4F" w:rsidRPr="00C80CE8" w:rsidRDefault="00937F4F" w:rsidP="005E5397">
      <w:pPr>
        <w:jc w:val="both"/>
        <w:rPr>
          <w:sz w:val="24"/>
          <w:szCs w:val="24"/>
          <w:lang w:eastAsia="en-US"/>
        </w:rPr>
      </w:pPr>
      <w:r w:rsidRPr="00C80CE8">
        <w:rPr>
          <w:sz w:val="24"/>
          <w:szCs w:val="24"/>
          <w:lang w:eastAsia="en-US"/>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937F4F" w:rsidRPr="00C80CE8" w:rsidRDefault="00937F4F" w:rsidP="005E5397">
      <w:pPr>
        <w:jc w:val="both"/>
        <w:rPr>
          <w:sz w:val="24"/>
          <w:szCs w:val="24"/>
          <w:lang w:eastAsia="en-US"/>
        </w:rPr>
      </w:pPr>
      <w:r w:rsidRPr="00C80CE8">
        <w:rPr>
          <w:sz w:val="24"/>
          <w:szCs w:val="24"/>
          <w:lang w:eastAsia="en-US"/>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937F4F" w:rsidRPr="00C80CE8" w:rsidRDefault="00937F4F" w:rsidP="005E5397">
      <w:pPr>
        <w:jc w:val="both"/>
        <w:rPr>
          <w:sz w:val="24"/>
          <w:szCs w:val="24"/>
          <w:lang w:eastAsia="en-US"/>
        </w:rPr>
      </w:pPr>
      <w:r w:rsidRPr="00C80CE8">
        <w:rPr>
          <w:sz w:val="24"/>
          <w:szCs w:val="24"/>
          <w:lang w:eastAsia="en-US"/>
        </w:rPr>
        <w:t>Основные изобразительно-выразительные средства языка.</w:t>
      </w:r>
    </w:p>
    <w:p w:rsidR="00937F4F" w:rsidRPr="00C80CE8" w:rsidRDefault="00937F4F" w:rsidP="005E5397">
      <w:pPr>
        <w:jc w:val="both"/>
        <w:rPr>
          <w:b/>
          <w:sz w:val="24"/>
          <w:szCs w:val="24"/>
          <w:lang w:eastAsia="en-US"/>
        </w:rPr>
      </w:pPr>
      <w:r w:rsidRPr="00C80CE8">
        <w:rPr>
          <w:b/>
          <w:sz w:val="24"/>
          <w:szCs w:val="24"/>
          <w:lang w:eastAsia="en-US"/>
        </w:rPr>
        <w:t>Текст. Признаки текста.</w:t>
      </w:r>
    </w:p>
    <w:p w:rsidR="00937F4F" w:rsidRPr="00C80CE8" w:rsidRDefault="00937F4F" w:rsidP="005E5397">
      <w:pPr>
        <w:jc w:val="both"/>
        <w:rPr>
          <w:sz w:val="24"/>
          <w:szCs w:val="24"/>
          <w:lang w:eastAsia="en-US"/>
        </w:rPr>
      </w:pPr>
      <w:r w:rsidRPr="00C80CE8">
        <w:rPr>
          <w:sz w:val="24"/>
          <w:szCs w:val="24"/>
          <w:lang w:eastAsia="en-US"/>
        </w:rPr>
        <w:t>Виды чтения. Использование различных видов чтения в зависимости от коммуникативной задачи и характера текста.</w:t>
      </w:r>
    </w:p>
    <w:p w:rsidR="00937F4F" w:rsidRPr="00C80CE8" w:rsidRDefault="00937F4F" w:rsidP="005E5397">
      <w:pPr>
        <w:jc w:val="both"/>
        <w:rPr>
          <w:sz w:val="24"/>
          <w:szCs w:val="24"/>
          <w:lang w:eastAsia="en-US"/>
        </w:rPr>
      </w:pPr>
      <w:r w:rsidRPr="00C80CE8">
        <w:rPr>
          <w:sz w:val="24"/>
          <w:szCs w:val="24"/>
          <w:lang w:eastAsia="en-US"/>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937F4F" w:rsidRPr="00C80CE8" w:rsidRDefault="00937F4F" w:rsidP="005E5397">
      <w:pPr>
        <w:jc w:val="both"/>
        <w:rPr>
          <w:sz w:val="24"/>
          <w:szCs w:val="24"/>
          <w:lang w:eastAsia="en-US"/>
        </w:rPr>
      </w:pPr>
      <w:r w:rsidRPr="00C80CE8">
        <w:rPr>
          <w:sz w:val="24"/>
          <w:szCs w:val="24"/>
          <w:lang w:eastAsia="en-US"/>
        </w:rPr>
        <w:t>Лингвистический анализ текстов различных функциональных разновидностей языка.</w:t>
      </w:r>
    </w:p>
    <w:p w:rsidR="00937F4F" w:rsidRPr="00C80CE8" w:rsidRDefault="00937F4F" w:rsidP="005E5397">
      <w:pPr>
        <w:jc w:val="both"/>
        <w:rPr>
          <w:b/>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Культура речи</w:t>
      </w:r>
    </w:p>
    <w:p w:rsidR="00937F4F" w:rsidRPr="00C80CE8" w:rsidRDefault="00937F4F" w:rsidP="005E5397">
      <w:pPr>
        <w:jc w:val="both"/>
        <w:rPr>
          <w:sz w:val="24"/>
          <w:szCs w:val="24"/>
          <w:lang w:eastAsia="en-US"/>
        </w:rPr>
      </w:pPr>
      <w:r w:rsidRPr="00C80CE8">
        <w:rPr>
          <w:sz w:val="24"/>
          <w:szCs w:val="24"/>
          <w:lang w:eastAsia="en-US"/>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937F4F" w:rsidRPr="00C80CE8" w:rsidRDefault="00937F4F" w:rsidP="005E5397">
      <w:pPr>
        <w:jc w:val="both"/>
        <w:rPr>
          <w:sz w:val="24"/>
          <w:szCs w:val="24"/>
          <w:lang w:eastAsia="en-US"/>
        </w:rPr>
      </w:pPr>
      <w:r w:rsidRPr="00C80CE8">
        <w:rPr>
          <w:sz w:val="24"/>
          <w:szCs w:val="24"/>
          <w:lang w:eastAsia="en-US"/>
        </w:rPr>
        <w:t>Культура видов речевой деятельности – чтения, аудирования, говорения и письма.</w:t>
      </w:r>
    </w:p>
    <w:p w:rsidR="00937F4F" w:rsidRPr="00C80CE8" w:rsidRDefault="00937F4F" w:rsidP="005E5397">
      <w:pPr>
        <w:jc w:val="both"/>
        <w:rPr>
          <w:sz w:val="24"/>
          <w:szCs w:val="24"/>
          <w:lang w:eastAsia="en-US"/>
        </w:rPr>
      </w:pPr>
      <w:r w:rsidRPr="00C80CE8">
        <w:rPr>
          <w:sz w:val="24"/>
          <w:szCs w:val="24"/>
          <w:lang w:eastAsia="en-US"/>
        </w:rPr>
        <w:t>Культура публичной речи. Публичное выступление: выбор темы, определение цели, поиск материала. Композиция публичного выступления.</w:t>
      </w:r>
    </w:p>
    <w:p w:rsidR="00937F4F" w:rsidRPr="00C80CE8" w:rsidRDefault="00937F4F" w:rsidP="005E5397">
      <w:pPr>
        <w:jc w:val="both"/>
        <w:rPr>
          <w:sz w:val="24"/>
          <w:szCs w:val="24"/>
          <w:lang w:eastAsia="en-US"/>
        </w:rPr>
      </w:pPr>
      <w:r w:rsidRPr="00C80CE8">
        <w:rPr>
          <w:sz w:val="24"/>
          <w:szCs w:val="24"/>
          <w:lang w:eastAsia="en-US"/>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937F4F" w:rsidRPr="00C80CE8" w:rsidRDefault="00937F4F" w:rsidP="005E5397">
      <w:pPr>
        <w:jc w:val="both"/>
        <w:rPr>
          <w:sz w:val="24"/>
          <w:szCs w:val="24"/>
          <w:lang w:eastAsia="en-US"/>
        </w:rPr>
      </w:pPr>
      <w:r w:rsidRPr="00C80CE8">
        <w:rPr>
          <w:sz w:val="24"/>
          <w:szCs w:val="24"/>
          <w:lang w:eastAsia="en-US"/>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937F4F" w:rsidRPr="00C80CE8" w:rsidRDefault="00937F4F" w:rsidP="005E5397">
      <w:pPr>
        <w:jc w:val="both"/>
        <w:rPr>
          <w:sz w:val="24"/>
          <w:szCs w:val="24"/>
          <w:lang w:eastAsia="en-US"/>
        </w:rPr>
      </w:pPr>
      <w:r w:rsidRPr="00C80CE8">
        <w:rPr>
          <w:sz w:val="24"/>
          <w:szCs w:val="24"/>
          <w:lang w:eastAsia="en-US"/>
        </w:rPr>
        <w:t>Нормативные словари современного русского языка и лингвистические справочники; их использование.</w:t>
      </w: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Язык. Общие сведения о языке. Основные разделы науки о языке</w:t>
      </w:r>
    </w:p>
    <w:p w:rsidR="00937F4F" w:rsidRPr="00C80CE8" w:rsidRDefault="00937F4F" w:rsidP="005E5397">
      <w:pPr>
        <w:jc w:val="both"/>
        <w:rPr>
          <w:sz w:val="24"/>
          <w:szCs w:val="24"/>
          <w:lang w:eastAsia="en-US"/>
        </w:rPr>
      </w:pPr>
      <w:r w:rsidRPr="00C80CE8">
        <w:rPr>
          <w:sz w:val="24"/>
          <w:szCs w:val="24"/>
          <w:lang w:eastAsia="en-US"/>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937F4F" w:rsidRPr="00C80CE8" w:rsidRDefault="00937F4F" w:rsidP="005E5397">
      <w:pPr>
        <w:jc w:val="both"/>
        <w:rPr>
          <w:sz w:val="24"/>
          <w:szCs w:val="24"/>
          <w:lang w:eastAsia="en-US"/>
        </w:rPr>
      </w:pPr>
      <w:r w:rsidRPr="00C80CE8">
        <w:rPr>
          <w:sz w:val="24"/>
          <w:szCs w:val="24"/>
          <w:lang w:eastAsia="en-US"/>
        </w:rPr>
        <w:t>Основные функции языка. Социальные функции русского языка.</w:t>
      </w:r>
    </w:p>
    <w:p w:rsidR="006322C0" w:rsidRPr="00C80CE8" w:rsidRDefault="00937F4F" w:rsidP="005E5397">
      <w:pPr>
        <w:jc w:val="both"/>
        <w:rPr>
          <w:sz w:val="24"/>
          <w:szCs w:val="24"/>
          <w:lang w:eastAsia="en-US"/>
        </w:rPr>
      </w:pPr>
      <w:r w:rsidRPr="00C80CE8">
        <w:rPr>
          <w:sz w:val="24"/>
          <w:szCs w:val="24"/>
          <w:lang w:eastAsia="en-US"/>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937F4F" w:rsidRPr="00C80CE8" w:rsidRDefault="00937F4F" w:rsidP="005E5397">
      <w:pPr>
        <w:jc w:val="both"/>
        <w:rPr>
          <w:sz w:val="24"/>
          <w:szCs w:val="24"/>
          <w:lang w:eastAsia="en-US"/>
        </w:rPr>
      </w:pPr>
      <w:r w:rsidRPr="00C80CE8">
        <w:rPr>
          <w:sz w:val="24"/>
          <w:szCs w:val="24"/>
          <w:lang w:eastAsia="en-US"/>
        </w:rPr>
        <w:lastRenderedPageBreak/>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937F4F" w:rsidRPr="00C80CE8" w:rsidRDefault="00937F4F" w:rsidP="005E5397">
      <w:pPr>
        <w:jc w:val="both"/>
        <w:rPr>
          <w:sz w:val="24"/>
          <w:szCs w:val="24"/>
          <w:lang w:eastAsia="en-US"/>
        </w:rPr>
      </w:pPr>
      <w:r w:rsidRPr="00C80CE8">
        <w:rPr>
          <w:sz w:val="24"/>
          <w:szCs w:val="24"/>
          <w:lang w:eastAsia="en-US"/>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937F4F" w:rsidRPr="00C80CE8" w:rsidRDefault="00937F4F" w:rsidP="005E5397">
      <w:pPr>
        <w:jc w:val="both"/>
        <w:rPr>
          <w:b/>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Речь. Речевое общение</w:t>
      </w:r>
    </w:p>
    <w:p w:rsidR="00937F4F" w:rsidRPr="00C80CE8" w:rsidRDefault="00937F4F" w:rsidP="005E5397">
      <w:pPr>
        <w:jc w:val="both"/>
        <w:rPr>
          <w:sz w:val="24"/>
          <w:szCs w:val="24"/>
          <w:lang w:eastAsia="en-US"/>
        </w:rPr>
      </w:pPr>
      <w:r w:rsidRPr="00C80CE8">
        <w:rPr>
          <w:sz w:val="24"/>
          <w:szCs w:val="24"/>
          <w:lang w:eastAsia="en-US"/>
        </w:rPr>
        <w:t>Речевое общение как форма взаимодействия людей в процессе их познавательно-трудовой деятельности.</w:t>
      </w:r>
    </w:p>
    <w:p w:rsidR="00937F4F" w:rsidRPr="00C80CE8" w:rsidRDefault="00937F4F" w:rsidP="005E5397">
      <w:pPr>
        <w:jc w:val="both"/>
        <w:rPr>
          <w:sz w:val="24"/>
          <w:szCs w:val="24"/>
          <w:lang w:eastAsia="en-US"/>
        </w:rPr>
      </w:pPr>
      <w:r w:rsidRPr="00C80CE8">
        <w:rPr>
          <w:sz w:val="24"/>
          <w:szCs w:val="24"/>
          <w:lang w:eastAsia="en-US"/>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937F4F" w:rsidRPr="00C80CE8" w:rsidRDefault="00937F4F" w:rsidP="005E5397">
      <w:pPr>
        <w:jc w:val="both"/>
        <w:rPr>
          <w:sz w:val="24"/>
          <w:szCs w:val="24"/>
          <w:lang w:eastAsia="en-US"/>
        </w:rPr>
      </w:pPr>
      <w:r w:rsidRPr="00C80CE8">
        <w:rPr>
          <w:sz w:val="24"/>
          <w:szCs w:val="24"/>
          <w:lang w:eastAsia="en-US"/>
        </w:rPr>
        <w:t>Особенности восприятия чужого высказывания (устного и письменного) и создания собственного высказывания в устной и письменной форме.</w:t>
      </w:r>
    </w:p>
    <w:p w:rsidR="00937F4F" w:rsidRPr="00C80CE8" w:rsidRDefault="00937F4F" w:rsidP="005E5397">
      <w:pPr>
        <w:jc w:val="both"/>
        <w:rPr>
          <w:sz w:val="24"/>
          <w:szCs w:val="24"/>
          <w:lang w:eastAsia="en-US"/>
        </w:rPr>
      </w:pPr>
      <w:r w:rsidRPr="00C80CE8">
        <w:rPr>
          <w:sz w:val="24"/>
          <w:szCs w:val="24"/>
          <w:lang w:eastAsia="en-US"/>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937F4F" w:rsidRPr="00C80CE8" w:rsidRDefault="00937F4F" w:rsidP="005E5397">
      <w:pPr>
        <w:jc w:val="both"/>
        <w:rPr>
          <w:sz w:val="24"/>
          <w:szCs w:val="24"/>
          <w:lang w:eastAsia="en-US"/>
        </w:rPr>
      </w:pPr>
      <w:r w:rsidRPr="00C80CE8">
        <w:rPr>
          <w:sz w:val="24"/>
          <w:szCs w:val="24"/>
          <w:lang w:eastAsia="en-US"/>
        </w:rPr>
        <w:t>Речевое общение и его основные элементы. Виды речевого общения. Сферы и ситуации речевого общения. Компоненты речевой ситуации.</w:t>
      </w:r>
    </w:p>
    <w:p w:rsidR="00937F4F" w:rsidRPr="00C80CE8" w:rsidRDefault="00937F4F" w:rsidP="005E5397">
      <w:pPr>
        <w:jc w:val="both"/>
        <w:rPr>
          <w:sz w:val="24"/>
          <w:szCs w:val="24"/>
          <w:lang w:eastAsia="en-US"/>
        </w:rPr>
      </w:pPr>
      <w:r w:rsidRPr="00C80CE8">
        <w:rPr>
          <w:sz w:val="24"/>
          <w:szCs w:val="24"/>
          <w:lang w:eastAsia="en-US"/>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937F4F" w:rsidRPr="00C80CE8" w:rsidRDefault="00937F4F" w:rsidP="005E5397">
      <w:pPr>
        <w:jc w:val="both"/>
        <w:rPr>
          <w:sz w:val="24"/>
          <w:szCs w:val="24"/>
          <w:lang w:eastAsia="en-US"/>
        </w:rPr>
      </w:pPr>
      <w:r w:rsidRPr="00C80CE8">
        <w:rPr>
          <w:sz w:val="24"/>
          <w:szCs w:val="24"/>
          <w:lang w:eastAsia="en-US"/>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937F4F" w:rsidRPr="00C80CE8" w:rsidRDefault="00937F4F" w:rsidP="005E5397">
      <w:pPr>
        <w:jc w:val="both"/>
        <w:rPr>
          <w:sz w:val="24"/>
          <w:szCs w:val="24"/>
          <w:lang w:eastAsia="en-US"/>
        </w:rPr>
      </w:pPr>
      <w:r w:rsidRPr="00C80CE8">
        <w:rPr>
          <w:sz w:val="24"/>
          <w:szCs w:val="24"/>
          <w:lang w:eastAsia="en-US"/>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937F4F" w:rsidRPr="00C80CE8" w:rsidRDefault="00937F4F" w:rsidP="005E5397">
      <w:pPr>
        <w:jc w:val="both"/>
        <w:rPr>
          <w:sz w:val="24"/>
          <w:szCs w:val="24"/>
          <w:lang w:eastAsia="en-US"/>
        </w:rPr>
      </w:pPr>
      <w:r w:rsidRPr="00C80CE8">
        <w:rPr>
          <w:sz w:val="24"/>
          <w:szCs w:val="24"/>
          <w:lang w:eastAsia="en-US"/>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37F4F" w:rsidRPr="00C80CE8" w:rsidRDefault="00937F4F" w:rsidP="005E5397">
      <w:pPr>
        <w:jc w:val="both"/>
        <w:rPr>
          <w:sz w:val="24"/>
          <w:szCs w:val="24"/>
          <w:lang w:eastAsia="en-US"/>
        </w:rPr>
      </w:pPr>
      <w:r w:rsidRPr="00C80CE8">
        <w:rPr>
          <w:sz w:val="24"/>
          <w:szCs w:val="24"/>
          <w:lang w:eastAsia="en-US"/>
        </w:rPr>
        <w:t>Культура публичной речи. Публичное выступление: выбор темы, определение цели, поиск материала. Композиция публичного выступления.</w:t>
      </w:r>
    </w:p>
    <w:p w:rsidR="00937F4F" w:rsidRPr="00C80CE8" w:rsidRDefault="00937F4F" w:rsidP="005E5397">
      <w:pPr>
        <w:jc w:val="both"/>
        <w:rPr>
          <w:sz w:val="24"/>
          <w:szCs w:val="24"/>
          <w:lang w:eastAsia="en-US"/>
        </w:rPr>
      </w:pPr>
      <w:r w:rsidRPr="00C80CE8">
        <w:rPr>
          <w:sz w:val="24"/>
          <w:szCs w:val="24"/>
          <w:lang w:eastAsia="en-US"/>
        </w:rPr>
        <w:t xml:space="preserve">Культура публичного выступления с текстами различной жанровой принадлежности. Речевой самоконтроль, самооценка, </w:t>
      </w:r>
      <w:proofErr w:type="spellStart"/>
      <w:r w:rsidRPr="00C80CE8">
        <w:rPr>
          <w:sz w:val="24"/>
          <w:szCs w:val="24"/>
          <w:lang w:eastAsia="en-US"/>
        </w:rPr>
        <w:t>самокоррекция</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937F4F" w:rsidRPr="00C80CE8" w:rsidRDefault="00937F4F" w:rsidP="005E5397">
      <w:pPr>
        <w:jc w:val="both"/>
        <w:rPr>
          <w:sz w:val="24"/>
          <w:szCs w:val="24"/>
          <w:lang w:eastAsia="en-US"/>
        </w:rPr>
      </w:pPr>
      <w:r w:rsidRPr="00C80CE8">
        <w:rPr>
          <w:sz w:val="24"/>
          <w:szCs w:val="24"/>
          <w:lang w:eastAsia="en-US"/>
        </w:rPr>
        <w:lastRenderedPageBreak/>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937F4F" w:rsidRPr="00C80CE8" w:rsidRDefault="00937F4F" w:rsidP="005E5397">
      <w:pPr>
        <w:jc w:val="both"/>
        <w:rPr>
          <w:sz w:val="24"/>
          <w:szCs w:val="24"/>
          <w:lang w:eastAsia="en-US"/>
        </w:rPr>
      </w:pPr>
      <w:r w:rsidRPr="00C80CE8">
        <w:rPr>
          <w:sz w:val="24"/>
          <w:szCs w:val="24"/>
          <w:lang w:eastAsia="en-US"/>
        </w:rPr>
        <w:t>Основные изобразительно-выразительные средства языка.</w:t>
      </w:r>
    </w:p>
    <w:p w:rsidR="00937F4F" w:rsidRPr="00C80CE8" w:rsidRDefault="00937F4F" w:rsidP="005E5397">
      <w:pPr>
        <w:jc w:val="both"/>
        <w:rPr>
          <w:sz w:val="24"/>
          <w:szCs w:val="24"/>
          <w:lang w:eastAsia="en-US"/>
        </w:rPr>
      </w:pPr>
      <w:r w:rsidRPr="00C80CE8">
        <w:rPr>
          <w:sz w:val="24"/>
          <w:szCs w:val="24"/>
          <w:lang w:eastAsia="en-US"/>
        </w:rPr>
        <w:t>Текст. Признаки текста.</w:t>
      </w:r>
    </w:p>
    <w:p w:rsidR="00937F4F" w:rsidRPr="00C80CE8" w:rsidRDefault="00937F4F" w:rsidP="005E5397">
      <w:pPr>
        <w:jc w:val="both"/>
        <w:rPr>
          <w:sz w:val="24"/>
          <w:szCs w:val="24"/>
          <w:lang w:eastAsia="en-US"/>
        </w:rPr>
      </w:pPr>
      <w:r w:rsidRPr="00C80CE8">
        <w:rPr>
          <w:sz w:val="24"/>
          <w:szCs w:val="24"/>
          <w:lang w:eastAsia="en-US"/>
        </w:rPr>
        <w:t>Виды чтения. Использование различных видов чтения в зависимости от коммуникативной задачи и характера текста.</w:t>
      </w:r>
    </w:p>
    <w:p w:rsidR="00937F4F" w:rsidRPr="00C80CE8" w:rsidRDefault="00937F4F" w:rsidP="005E5397">
      <w:pPr>
        <w:jc w:val="both"/>
        <w:rPr>
          <w:sz w:val="24"/>
          <w:szCs w:val="24"/>
          <w:lang w:eastAsia="en-US"/>
        </w:rPr>
      </w:pPr>
      <w:r w:rsidRPr="00C80CE8">
        <w:rPr>
          <w:sz w:val="24"/>
          <w:szCs w:val="24"/>
          <w:lang w:eastAsia="en-US"/>
        </w:rPr>
        <w:t>Информационная переработка текста. Виды преобразования текста.</w:t>
      </w:r>
    </w:p>
    <w:p w:rsidR="00937F4F" w:rsidRPr="00C80CE8" w:rsidRDefault="00937F4F" w:rsidP="005E5397">
      <w:pPr>
        <w:jc w:val="both"/>
        <w:rPr>
          <w:sz w:val="24"/>
          <w:szCs w:val="24"/>
          <w:lang w:eastAsia="en-US"/>
        </w:rPr>
      </w:pPr>
      <w:r w:rsidRPr="00C80CE8">
        <w:rPr>
          <w:sz w:val="24"/>
          <w:szCs w:val="24"/>
          <w:lang w:eastAsia="en-US"/>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Культура речи</w:t>
      </w:r>
    </w:p>
    <w:p w:rsidR="00937F4F" w:rsidRPr="00C80CE8" w:rsidRDefault="00937F4F" w:rsidP="005E5397">
      <w:pPr>
        <w:jc w:val="both"/>
        <w:rPr>
          <w:sz w:val="24"/>
          <w:szCs w:val="24"/>
          <w:lang w:eastAsia="en-US"/>
        </w:rPr>
      </w:pPr>
      <w:r w:rsidRPr="00C80CE8">
        <w:rPr>
          <w:sz w:val="24"/>
          <w:szCs w:val="24"/>
          <w:lang w:eastAsia="en-US"/>
        </w:rPr>
        <w:t>Культура речи как раздел лингвистики. Основные аспекты культуры речи: нормативный, коммуникативный и этический.</w:t>
      </w:r>
    </w:p>
    <w:p w:rsidR="00937F4F" w:rsidRPr="00C80CE8" w:rsidRDefault="00937F4F" w:rsidP="005E5397">
      <w:pPr>
        <w:jc w:val="both"/>
        <w:rPr>
          <w:sz w:val="24"/>
          <w:szCs w:val="24"/>
          <w:lang w:eastAsia="en-US"/>
        </w:rPr>
      </w:pPr>
      <w:r w:rsidRPr="00C80CE8">
        <w:rPr>
          <w:sz w:val="24"/>
          <w:szCs w:val="24"/>
          <w:lang w:eastAsia="en-US"/>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937F4F" w:rsidRPr="00C80CE8" w:rsidRDefault="00937F4F" w:rsidP="005E5397">
      <w:pPr>
        <w:jc w:val="both"/>
        <w:rPr>
          <w:sz w:val="24"/>
          <w:szCs w:val="24"/>
          <w:lang w:eastAsia="en-US"/>
        </w:rPr>
      </w:pPr>
      <w:r w:rsidRPr="00C80CE8">
        <w:rPr>
          <w:sz w:val="24"/>
          <w:szCs w:val="24"/>
          <w:lang w:eastAsia="en-US"/>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937F4F" w:rsidRPr="00C80CE8" w:rsidRDefault="00937F4F" w:rsidP="005E5397">
      <w:pPr>
        <w:jc w:val="both"/>
        <w:rPr>
          <w:sz w:val="24"/>
          <w:szCs w:val="24"/>
          <w:lang w:eastAsia="en-US"/>
        </w:rPr>
      </w:pPr>
      <w:r w:rsidRPr="00C80CE8">
        <w:rPr>
          <w:sz w:val="24"/>
          <w:szCs w:val="24"/>
          <w:lang w:eastAsia="en-US"/>
        </w:rPr>
        <w:t>Культура видов речевой деятельности – чтения, аудирования, говорения и письма.</w:t>
      </w:r>
    </w:p>
    <w:p w:rsidR="00937F4F" w:rsidRPr="00C80CE8" w:rsidRDefault="00937F4F" w:rsidP="005E5397">
      <w:pPr>
        <w:jc w:val="both"/>
        <w:rPr>
          <w:sz w:val="24"/>
          <w:szCs w:val="24"/>
          <w:lang w:eastAsia="en-US"/>
        </w:rPr>
      </w:pPr>
      <w:r w:rsidRPr="00C80CE8">
        <w:rPr>
          <w:sz w:val="24"/>
          <w:szCs w:val="24"/>
          <w:lang w:eastAsia="en-US"/>
        </w:rPr>
        <w:t>Культура публичной речи. Публичное выступление: выбор темы, определение цели, поиск материала. Композиция публичного выступления.</w:t>
      </w:r>
    </w:p>
    <w:p w:rsidR="00937F4F" w:rsidRPr="00C80CE8" w:rsidRDefault="00937F4F" w:rsidP="005E5397">
      <w:pPr>
        <w:jc w:val="both"/>
        <w:rPr>
          <w:sz w:val="24"/>
          <w:szCs w:val="24"/>
          <w:lang w:eastAsia="en-US"/>
        </w:rPr>
      </w:pPr>
      <w:r w:rsidRPr="00C80CE8">
        <w:rPr>
          <w:sz w:val="24"/>
          <w:szCs w:val="24"/>
          <w:lang w:eastAsia="en-US"/>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937F4F" w:rsidRPr="00C80CE8" w:rsidRDefault="00937F4F" w:rsidP="005E5397">
      <w:pPr>
        <w:jc w:val="both"/>
        <w:rPr>
          <w:sz w:val="24"/>
          <w:szCs w:val="24"/>
          <w:lang w:eastAsia="en-US"/>
        </w:rPr>
      </w:pPr>
      <w:r w:rsidRPr="00C80CE8">
        <w:rPr>
          <w:sz w:val="24"/>
          <w:szCs w:val="24"/>
          <w:lang w:eastAsia="en-US"/>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937F4F" w:rsidRPr="00C80CE8" w:rsidRDefault="00937F4F" w:rsidP="005E5397">
      <w:pPr>
        <w:jc w:val="both"/>
        <w:rPr>
          <w:sz w:val="24"/>
          <w:szCs w:val="24"/>
          <w:lang w:eastAsia="en-US"/>
        </w:rPr>
      </w:pPr>
      <w:r w:rsidRPr="00C80CE8">
        <w:rPr>
          <w:sz w:val="24"/>
          <w:szCs w:val="24"/>
          <w:lang w:eastAsia="en-US"/>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937F4F" w:rsidRPr="00C80CE8" w:rsidRDefault="00937F4F" w:rsidP="005E5397">
      <w:pPr>
        <w:jc w:val="both"/>
        <w:rPr>
          <w:sz w:val="24"/>
          <w:szCs w:val="24"/>
          <w:lang w:eastAsia="en-US"/>
        </w:rPr>
      </w:pPr>
      <w:r w:rsidRPr="00C80CE8">
        <w:rPr>
          <w:sz w:val="24"/>
          <w:szCs w:val="24"/>
          <w:lang w:eastAsia="en-US"/>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937F4F" w:rsidRPr="00C80CE8" w:rsidRDefault="00937F4F" w:rsidP="005E5397">
      <w:pPr>
        <w:jc w:val="both"/>
        <w:rPr>
          <w:sz w:val="24"/>
          <w:szCs w:val="24"/>
          <w:lang w:eastAsia="en-US"/>
        </w:rPr>
      </w:pPr>
      <w:r w:rsidRPr="00C80CE8">
        <w:rPr>
          <w:sz w:val="24"/>
          <w:szCs w:val="24"/>
          <w:lang w:eastAsia="en-US"/>
        </w:rPr>
        <w:t>Нормативные словари современного русского языка и лингвистические справочники; их использование.</w:t>
      </w:r>
    </w:p>
    <w:p w:rsidR="00937F4F" w:rsidRPr="00C80CE8" w:rsidRDefault="00937F4F" w:rsidP="005E5397">
      <w:pPr>
        <w:jc w:val="both"/>
        <w:rPr>
          <w:sz w:val="24"/>
          <w:szCs w:val="24"/>
          <w:lang w:eastAsia="en-US"/>
        </w:rPr>
      </w:pPr>
      <w:r w:rsidRPr="00C80CE8">
        <w:rPr>
          <w:sz w:val="24"/>
          <w:szCs w:val="24"/>
          <w:lang w:eastAsia="en-US"/>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bookmarkStart w:id="9" w:name="_Toc435412706"/>
      <w:bookmarkStart w:id="10" w:name="_Toc453968179"/>
      <w:r w:rsidRPr="00C80CE8">
        <w:rPr>
          <w:b/>
          <w:sz w:val="24"/>
          <w:szCs w:val="24"/>
          <w:lang w:eastAsia="en-US"/>
        </w:rPr>
        <w:t>Литература</w:t>
      </w:r>
      <w:bookmarkStart w:id="11" w:name="_Toc435412707"/>
      <w:bookmarkEnd w:id="9"/>
      <w:bookmarkEnd w:id="10"/>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w:t>
      </w:r>
      <w:r w:rsidRPr="00C80CE8">
        <w:rPr>
          <w:sz w:val="24"/>
          <w:szCs w:val="24"/>
          <w:lang w:eastAsia="en-US"/>
        </w:rPr>
        <w:lastRenderedPageBreak/>
        <w:t>личностными и метапредметными результатами</w:t>
      </w:r>
      <w:r w:rsidRPr="00C80CE8">
        <w:rPr>
          <w:sz w:val="24"/>
          <w:szCs w:val="24"/>
          <w:lang w:eastAsia="en-US"/>
        </w:rPr>
        <w:footnoteReference w:id="1"/>
      </w:r>
      <w:r w:rsidRPr="00C80CE8">
        <w:rPr>
          <w:sz w:val="24"/>
          <w:szCs w:val="24"/>
          <w:lang w:eastAsia="en-US"/>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C80CE8">
        <w:rPr>
          <w:sz w:val="24"/>
          <w:szCs w:val="24"/>
          <w:lang w:eastAsia="en-US"/>
        </w:rPr>
        <w:footnoteReference w:id="2"/>
      </w:r>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37F4F" w:rsidRPr="00C80CE8" w:rsidRDefault="00937F4F" w:rsidP="005E5397">
      <w:pPr>
        <w:jc w:val="both"/>
        <w:rPr>
          <w:sz w:val="24"/>
          <w:szCs w:val="24"/>
          <w:lang w:eastAsia="en-US"/>
        </w:rPr>
      </w:pPr>
      <w:r w:rsidRPr="00C80CE8">
        <w:rPr>
          <w:sz w:val="24"/>
          <w:szCs w:val="24"/>
          <w:lang w:eastAsia="en-US"/>
        </w:rPr>
        <w:t xml:space="preserve">Стратегическая цель предмета в 10–11-х классах – </w:t>
      </w:r>
      <w:proofErr w:type="gramStart"/>
      <w:r w:rsidRPr="00C80CE8">
        <w:rPr>
          <w:sz w:val="24"/>
          <w:szCs w:val="24"/>
          <w:lang w:eastAsia="en-US"/>
        </w:rPr>
        <w:t>завершение формирования</w:t>
      </w:r>
      <w:proofErr w:type="gramEnd"/>
      <w:r w:rsidRPr="00C80CE8">
        <w:rPr>
          <w:sz w:val="24"/>
          <w:szCs w:val="24"/>
          <w:lang w:eastAsia="en-US"/>
        </w:rP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37F4F" w:rsidRPr="00C80CE8" w:rsidRDefault="00937F4F" w:rsidP="005E5397">
      <w:pPr>
        <w:jc w:val="both"/>
        <w:rPr>
          <w:sz w:val="24"/>
          <w:szCs w:val="24"/>
          <w:lang w:eastAsia="en-US"/>
        </w:rPr>
      </w:pPr>
      <w:r w:rsidRPr="00C80CE8">
        <w:rPr>
          <w:sz w:val="24"/>
          <w:szCs w:val="24"/>
          <w:lang w:eastAsia="en-US"/>
        </w:rPr>
        <w:t>Задачи учебного предмета «Литература»:</w:t>
      </w:r>
    </w:p>
    <w:p w:rsidR="00937F4F" w:rsidRPr="00C80CE8" w:rsidRDefault="00937F4F" w:rsidP="005E5397">
      <w:pPr>
        <w:jc w:val="both"/>
        <w:rPr>
          <w:sz w:val="24"/>
          <w:szCs w:val="24"/>
        </w:rPr>
      </w:pPr>
      <w:r w:rsidRPr="00C80CE8">
        <w:rPr>
          <w:sz w:val="24"/>
          <w:szCs w:val="24"/>
        </w:rPr>
        <w:t>получение опыта медленного чтения</w:t>
      </w:r>
      <w:r w:rsidRPr="00C80CE8">
        <w:rPr>
          <w:sz w:val="24"/>
          <w:szCs w:val="24"/>
        </w:rPr>
        <w:footnoteReference w:id="3"/>
      </w:r>
      <w:r w:rsidRPr="00C80CE8">
        <w:rPr>
          <w:sz w:val="24"/>
          <w:szCs w:val="24"/>
        </w:rPr>
        <w:t xml:space="preserve"> произведений русской, родной (региональной) и мировой литературы;</w:t>
      </w:r>
    </w:p>
    <w:p w:rsidR="00937F4F" w:rsidRPr="00C80CE8" w:rsidRDefault="00937F4F" w:rsidP="005E5397">
      <w:pPr>
        <w:jc w:val="both"/>
        <w:rPr>
          <w:sz w:val="24"/>
          <w:szCs w:val="24"/>
        </w:rPr>
      </w:pPr>
      <w:r w:rsidRPr="00C80CE8">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937F4F" w:rsidRPr="00C80CE8" w:rsidRDefault="00937F4F" w:rsidP="005E5397">
      <w:pPr>
        <w:jc w:val="both"/>
        <w:rPr>
          <w:sz w:val="24"/>
          <w:szCs w:val="24"/>
        </w:rPr>
      </w:pPr>
      <w:r w:rsidRPr="00C80CE8">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37F4F" w:rsidRPr="00C80CE8" w:rsidRDefault="00937F4F" w:rsidP="005E5397">
      <w:pPr>
        <w:jc w:val="both"/>
        <w:rPr>
          <w:sz w:val="24"/>
          <w:szCs w:val="24"/>
        </w:rPr>
      </w:pPr>
      <w:r w:rsidRPr="00C80CE8">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937F4F" w:rsidRPr="00C80CE8" w:rsidRDefault="00937F4F" w:rsidP="005E5397">
      <w:pPr>
        <w:jc w:val="both"/>
        <w:rPr>
          <w:sz w:val="24"/>
          <w:szCs w:val="24"/>
        </w:rPr>
      </w:pPr>
      <w:r w:rsidRPr="00C80CE8">
        <w:rPr>
          <w:sz w:val="24"/>
          <w:szCs w:val="24"/>
        </w:rPr>
        <w:t>формирование умения самостоятельно создавать тексты различных жанров (ответы на вопросы, рецензии, аннотации и др.);</w:t>
      </w:r>
    </w:p>
    <w:p w:rsidR="00937F4F" w:rsidRPr="00C80CE8" w:rsidRDefault="00937F4F" w:rsidP="005E5397">
      <w:pPr>
        <w:jc w:val="both"/>
        <w:rPr>
          <w:sz w:val="24"/>
          <w:szCs w:val="24"/>
        </w:rPr>
      </w:pPr>
      <w:r w:rsidRPr="00C80CE8">
        <w:rPr>
          <w:sz w:val="24"/>
          <w:szCs w:val="24"/>
        </w:rPr>
        <w:t>овладение умением определять стратегию своего чтения;</w:t>
      </w:r>
    </w:p>
    <w:p w:rsidR="00937F4F" w:rsidRPr="00C80CE8" w:rsidRDefault="00937F4F" w:rsidP="005E5397">
      <w:pPr>
        <w:jc w:val="both"/>
        <w:rPr>
          <w:sz w:val="24"/>
          <w:szCs w:val="24"/>
        </w:rPr>
      </w:pPr>
      <w:r w:rsidRPr="00C80CE8">
        <w:rPr>
          <w:sz w:val="24"/>
          <w:szCs w:val="24"/>
        </w:rPr>
        <w:t>овладение умением делать читательский выбор;</w:t>
      </w:r>
    </w:p>
    <w:p w:rsidR="00937F4F" w:rsidRPr="00C80CE8" w:rsidRDefault="00937F4F" w:rsidP="005E5397">
      <w:pPr>
        <w:jc w:val="both"/>
        <w:rPr>
          <w:sz w:val="24"/>
          <w:szCs w:val="24"/>
        </w:rPr>
      </w:pPr>
      <w:r w:rsidRPr="00C80CE8">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37F4F" w:rsidRPr="00C80CE8" w:rsidRDefault="00937F4F" w:rsidP="005E5397">
      <w:pPr>
        <w:jc w:val="both"/>
        <w:rPr>
          <w:sz w:val="24"/>
          <w:szCs w:val="24"/>
        </w:rPr>
      </w:pPr>
      <w:r w:rsidRPr="00C80CE8">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37F4F" w:rsidRPr="00C80CE8" w:rsidRDefault="00937F4F" w:rsidP="005E5397">
      <w:pPr>
        <w:jc w:val="both"/>
        <w:rPr>
          <w:sz w:val="24"/>
          <w:szCs w:val="24"/>
        </w:rPr>
      </w:pPr>
      <w:r w:rsidRPr="00C80CE8">
        <w:rPr>
          <w:sz w:val="24"/>
          <w:szCs w:val="24"/>
        </w:rPr>
        <w:t>знакомство с историей литературы: русской и зарубежной литературной классикой, современным литературным процессом;</w:t>
      </w:r>
    </w:p>
    <w:p w:rsidR="00937F4F" w:rsidRPr="00C80CE8" w:rsidRDefault="00937F4F" w:rsidP="005E5397">
      <w:pPr>
        <w:jc w:val="both"/>
        <w:rPr>
          <w:sz w:val="24"/>
          <w:szCs w:val="24"/>
        </w:rPr>
      </w:pPr>
      <w:r w:rsidRPr="00C80CE8">
        <w:rPr>
          <w:sz w:val="24"/>
          <w:szCs w:val="24"/>
        </w:rPr>
        <w:t>знакомство со смежными с литературой сферами искусства и научного знания (культурология, психология, социология и др.).</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Перенесение фокуса внимания в литературном образовании с произведения литературы как объекта изучения на субъектность читателя</w:t>
      </w:r>
      <w:r w:rsidRPr="00C80CE8">
        <w:rPr>
          <w:sz w:val="24"/>
          <w:szCs w:val="24"/>
          <w:lang w:eastAsia="en-US"/>
        </w:rPr>
        <w:footnoteReference w:id="4"/>
      </w:r>
      <w:r w:rsidRPr="00C80CE8">
        <w:rPr>
          <w:sz w:val="24"/>
          <w:szCs w:val="24"/>
          <w:lang w:eastAsia="en-US"/>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37F4F" w:rsidRPr="00C80CE8" w:rsidRDefault="00937F4F" w:rsidP="005E5397">
      <w:pPr>
        <w:jc w:val="both"/>
        <w:rPr>
          <w:sz w:val="24"/>
          <w:szCs w:val="24"/>
          <w:lang w:eastAsia="en-US"/>
        </w:rPr>
      </w:pPr>
      <w:r w:rsidRPr="00C80CE8">
        <w:rPr>
          <w:sz w:val="24"/>
          <w:szCs w:val="24"/>
          <w:lang w:eastAsia="en-US"/>
        </w:rPr>
        <w:t>Сама по себе «</w:t>
      </w:r>
      <w:proofErr w:type="spellStart"/>
      <w:r w:rsidRPr="00C80CE8">
        <w:rPr>
          <w:sz w:val="24"/>
          <w:szCs w:val="24"/>
          <w:lang w:eastAsia="en-US"/>
        </w:rPr>
        <w:t>прочитанность</w:t>
      </w:r>
      <w:proofErr w:type="spellEnd"/>
      <w:r w:rsidRPr="00C80CE8">
        <w:rPr>
          <w:sz w:val="24"/>
          <w:szCs w:val="24"/>
          <w:lang w:eastAsia="en-US"/>
        </w:rPr>
        <w:t xml:space="preserve">» того или иного произведения или даже перечня рекомендованных для изучения произведений отечественной и мировой классики не может </w:t>
      </w:r>
      <w:r w:rsidRPr="00C80CE8">
        <w:rPr>
          <w:sz w:val="24"/>
          <w:szCs w:val="24"/>
          <w:lang w:eastAsia="en-US"/>
        </w:rPr>
        <w:lastRenderedPageBreak/>
        <w:t>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937F4F" w:rsidRPr="00C80CE8" w:rsidRDefault="00937F4F" w:rsidP="005E5397">
      <w:pPr>
        <w:jc w:val="both"/>
        <w:rPr>
          <w:sz w:val="24"/>
          <w:szCs w:val="24"/>
          <w:lang w:eastAsia="en-US"/>
        </w:rPr>
      </w:pPr>
      <w:r w:rsidRPr="00C80CE8">
        <w:rPr>
          <w:sz w:val="24"/>
          <w:szCs w:val="24"/>
          <w:lang w:eastAsia="en-US"/>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937F4F" w:rsidRPr="00C80CE8" w:rsidRDefault="00937F4F" w:rsidP="005E5397">
      <w:pPr>
        <w:jc w:val="both"/>
        <w:rPr>
          <w:sz w:val="24"/>
          <w:szCs w:val="24"/>
          <w:lang w:eastAsia="en-US"/>
        </w:rPr>
      </w:pPr>
      <w:r w:rsidRPr="00C80CE8">
        <w:rPr>
          <w:sz w:val="24"/>
          <w:szCs w:val="24"/>
          <w:lang w:eastAsia="en-US"/>
        </w:rP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w:t>
      </w:r>
      <w:proofErr w:type="gramStart"/>
      <w:r w:rsidRPr="00C80CE8">
        <w:rPr>
          <w:sz w:val="24"/>
          <w:szCs w:val="24"/>
          <w:lang w:eastAsia="en-US"/>
        </w:rPr>
        <w:t>т.е.</w:t>
      </w:r>
      <w:proofErr w:type="gramEnd"/>
      <w:r w:rsidRPr="00C80CE8">
        <w:rPr>
          <w:sz w:val="24"/>
          <w:szCs w:val="24"/>
          <w:lang w:eastAsia="en-US"/>
        </w:rPr>
        <w:t xml:space="preserve"> способности самостоятельно осуществлять читательскую деятельность на незнакомом материале.</w:t>
      </w:r>
    </w:p>
    <w:p w:rsidR="00937F4F" w:rsidRPr="00C80CE8" w:rsidRDefault="00937F4F" w:rsidP="005E5397">
      <w:pPr>
        <w:jc w:val="both"/>
        <w:rPr>
          <w:sz w:val="24"/>
          <w:szCs w:val="24"/>
          <w:lang w:eastAsia="en-US"/>
        </w:rPr>
      </w:pPr>
      <w:r w:rsidRPr="00C80CE8">
        <w:rPr>
          <w:sz w:val="24"/>
          <w:szCs w:val="24"/>
          <w:lang w:eastAsia="en-US"/>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Содержание программы</w:t>
      </w:r>
    </w:p>
    <w:p w:rsidR="00937F4F" w:rsidRPr="00C80CE8" w:rsidRDefault="00937F4F" w:rsidP="005E5397">
      <w:pPr>
        <w:jc w:val="both"/>
        <w:rPr>
          <w:sz w:val="24"/>
          <w:szCs w:val="24"/>
          <w:lang w:eastAsia="en-US"/>
        </w:rPr>
      </w:pPr>
      <w:r w:rsidRPr="00C80CE8">
        <w:rPr>
          <w:sz w:val="24"/>
          <w:szCs w:val="24"/>
          <w:lang w:eastAsia="en-US"/>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37F4F" w:rsidRPr="00C80CE8" w:rsidRDefault="00937F4F" w:rsidP="005E5397">
      <w:pPr>
        <w:jc w:val="both"/>
        <w:rPr>
          <w:sz w:val="24"/>
          <w:szCs w:val="24"/>
          <w:lang w:eastAsia="en-US"/>
        </w:rPr>
      </w:pPr>
      <w:r w:rsidRPr="00C80CE8">
        <w:rPr>
          <w:sz w:val="24"/>
          <w:szCs w:val="24"/>
          <w:lang w:eastAsia="en-US"/>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w:t>
      </w:r>
      <w:proofErr w:type="gramStart"/>
      <w:r w:rsidRPr="00C80CE8">
        <w:rPr>
          <w:sz w:val="24"/>
          <w:szCs w:val="24"/>
          <w:lang w:eastAsia="en-US"/>
        </w:rPr>
        <w:t>т.п.</w:t>
      </w:r>
      <w:proofErr w:type="gramEnd"/>
      <w:r w:rsidRPr="00C80CE8">
        <w:rPr>
          <w:sz w:val="24"/>
          <w:szCs w:val="24"/>
          <w:lang w:eastAsia="en-US"/>
        </w:rPr>
        <w:t>).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37F4F" w:rsidRPr="00C80CE8" w:rsidRDefault="00937F4F" w:rsidP="005E5397">
      <w:pPr>
        <w:jc w:val="both"/>
        <w:rPr>
          <w:sz w:val="24"/>
          <w:szCs w:val="24"/>
          <w:lang w:eastAsia="en-US"/>
        </w:rPr>
      </w:pPr>
      <w:r w:rsidRPr="00C80CE8">
        <w:rPr>
          <w:sz w:val="24"/>
          <w:szCs w:val="24"/>
          <w:lang w:eastAsia="en-US"/>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937F4F" w:rsidRPr="00C80CE8" w:rsidRDefault="00937F4F" w:rsidP="005E5397">
      <w:pPr>
        <w:jc w:val="both"/>
        <w:rPr>
          <w:sz w:val="24"/>
          <w:szCs w:val="24"/>
          <w:lang w:eastAsia="en-US"/>
        </w:rPr>
      </w:pPr>
      <w:r w:rsidRPr="00C80CE8">
        <w:rPr>
          <w:sz w:val="24"/>
          <w:szCs w:val="24"/>
          <w:lang w:eastAsia="en-US"/>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w:t>
      </w:r>
      <w:r w:rsidRPr="00C80CE8">
        <w:rPr>
          <w:sz w:val="24"/>
          <w:szCs w:val="24"/>
          <w:lang w:eastAsia="en-US"/>
        </w:rPr>
        <w:lastRenderedPageBreak/>
        <w:t>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37F4F" w:rsidRPr="00C80CE8" w:rsidRDefault="00937F4F" w:rsidP="005E5397">
      <w:pPr>
        <w:jc w:val="both"/>
        <w:rPr>
          <w:sz w:val="24"/>
          <w:szCs w:val="24"/>
          <w:lang w:eastAsia="en-US"/>
        </w:rPr>
      </w:pPr>
      <w:r w:rsidRPr="00C80CE8">
        <w:rPr>
          <w:sz w:val="24"/>
          <w:szCs w:val="24"/>
          <w:lang w:eastAsia="en-US"/>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Деятельность на уроке литературы</w:t>
      </w:r>
    </w:p>
    <w:p w:rsidR="00937F4F" w:rsidRPr="00C80CE8" w:rsidRDefault="00937F4F" w:rsidP="005E5397">
      <w:pPr>
        <w:jc w:val="both"/>
        <w:rPr>
          <w:sz w:val="24"/>
          <w:szCs w:val="24"/>
          <w:lang w:eastAsia="en-US"/>
        </w:rPr>
      </w:pPr>
      <w:r w:rsidRPr="00C80CE8">
        <w:rPr>
          <w:sz w:val="24"/>
          <w:szCs w:val="24"/>
          <w:lang w:eastAsia="en-US"/>
        </w:rPr>
        <w:t xml:space="preserve">Освоение стратегий чтения художественного </w:t>
      </w:r>
      <w:proofErr w:type="gramStart"/>
      <w:r w:rsidRPr="00C80CE8">
        <w:rPr>
          <w:sz w:val="24"/>
          <w:szCs w:val="24"/>
          <w:lang w:eastAsia="en-US"/>
        </w:rPr>
        <w:t xml:space="preserve">произведения:   </w:t>
      </w:r>
      <w:proofErr w:type="gramEnd"/>
      <w:r w:rsidRPr="00C80CE8">
        <w:rPr>
          <w:sz w:val="24"/>
          <w:szCs w:val="24"/>
          <w:lang w:eastAsia="en-US"/>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937F4F" w:rsidRPr="00C80CE8" w:rsidRDefault="00937F4F" w:rsidP="005E5397">
      <w:pPr>
        <w:jc w:val="both"/>
        <w:rPr>
          <w:sz w:val="24"/>
          <w:szCs w:val="24"/>
          <w:lang w:eastAsia="en-US"/>
        </w:rPr>
      </w:pPr>
      <w:r w:rsidRPr="00C80CE8">
        <w:rPr>
          <w:sz w:val="24"/>
          <w:szCs w:val="24"/>
          <w:lang w:eastAsia="en-US"/>
        </w:rPr>
        <w:t>Анализ художественного текста</w:t>
      </w:r>
    </w:p>
    <w:p w:rsidR="00937F4F" w:rsidRPr="00C80CE8" w:rsidRDefault="00937F4F" w:rsidP="005E5397">
      <w:pPr>
        <w:jc w:val="both"/>
        <w:rPr>
          <w:sz w:val="24"/>
          <w:szCs w:val="24"/>
          <w:lang w:eastAsia="en-US"/>
        </w:rPr>
      </w:pPr>
      <w:r w:rsidRPr="00C80CE8">
        <w:rPr>
          <w:sz w:val="24"/>
          <w:szCs w:val="24"/>
          <w:lang w:eastAsia="en-US"/>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937F4F" w:rsidRPr="00C80CE8" w:rsidRDefault="00937F4F" w:rsidP="005E5397">
      <w:pPr>
        <w:jc w:val="both"/>
        <w:rPr>
          <w:sz w:val="24"/>
          <w:szCs w:val="24"/>
          <w:lang w:eastAsia="en-US"/>
        </w:rPr>
      </w:pPr>
      <w:r w:rsidRPr="00C80CE8">
        <w:rPr>
          <w:sz w:val="24"/>
          <w:szCs w:val="24"/>
          <w:lang w:eastAsia="en-US"/>
        </w:rPr>
        <w:t>Методы анализа</w:t>
      </w:r>
    </w:p>
    <w:p w:rsidR="00937F4F" w:rsidRPr="00C80CE8" w:rsidRDefault="00937F4F" w:rsidP="005E5397">
      <w:pPr>
        <w:jc w:val="both"/>
        <w:rPr>
          <w:sz w:val="24"/>
          <w:szCs w:val="24"/>
          <w:lang w:eastAsia="en-US"/>
        </w:rPr>
      </w:pPr>
      <w:r w:rsidRPr="00C80CE8">
        <w:rPr>
          <w:sz w:val="24"/>
          <w:szCs w:val="24"/>
          <w:lang w:eastAsia="en-US"/>
        </w:rPr>
        <w:t xml:space="preserve">Мотивный анализ. </w:t>
      </w:r>
      <w:proofErr w:type="spellStart"/>
      <w:r w:rsidRPr="00C80CE8">
        <w:rPr>
          <w:sz w:val="24"/>
          <w:szCs w:val="24"/>
          <w:lang w:eastAsia="en-US"/>
        </w:rPr>
        <w:t>Поуровневый</w:t>
      </w:r>
      <w:proofErr w:type="spellEnd"/>
      <w:r w:rsidRPr="00C80CE8">
        <w:rPr>
          <w:sz w:val="24"/>
          <w:szCs w:val="24"/>
          <w:lang w:eastAsia="en-US"/>
        </w:rPr>
        <w:t xml:space="preserve"> анализ. Компаративный анализ. Структурный анализ (метод анализа бинарных оппозиций). Стиховедческий анализ.</w:t>
      </w:r>
    </w:p>
    <w:p w:rsidR="00937F4F" w:rsidRPr="00C80CE8" w:rsidRDefault="00937F4F" w:rsidP="005E5397">
      <w:pPr>
        <w:jc w:val="both"/>
        <w:rPr>
          <w:sz w:val="24"/>
          <w:szCs w:val="24"/>
          <w:lang w:eastAsia="en-US"/>
        </w:rPr>
      </w:pPr>
      <w:r w:rsidRPr="00C80CE8">
        <w:rPr>
          <w:sz w:val="24"/>
          <w:szCs w:val="24"/>
          <w:lang w:eastAsia="en-US"/>
        </w:rPr>
        <w:t xml:space="preserve">Работа с интерпретациями и </w:t>
      </w:r>
      <w:proofErr w:type="gramStart"/>
      <w:r w:rsidRPr="00C80CE8">
        <w:rPr>
          <w:sz w:val="24"/>
          <w:szCs w:val="24"/>
          <w:lang w:eastAsia="en-US"/>
        </w:rPr>
        <w:t>смежными видами искусств</w:t>
      </w:r>
      <w:proofErr w:type="gramEnd"/>
      <w:r w:rsidRPr="00C80CE8">
        <w:rPr>
          <w:sz w:val="24"/>
          <w:szCs w:val="24"/>
          <w:lang w:eastAsia="en-US"/>
        </w:rPr>
        <w:t xml:space="preserve"> и областями знания</w:t>
      </w:r>
    </w:p>
    <w:p w:rsidR="00937F4F" w:rsidRPr="00C80CE8" w:rsidRDefault="00937F4F" w:rsidP="005E5397">
      <w:pPr>
        <w:jc w:val="both"/>
        <w:rPr>
          <w:sz w:val="24"/>
          <w:szCs w:val="24"/>
          <w:lang w:eastAsia="en-US"/>
        </w:rPr>
      </w:pPr>
      <w:r w:rsidRPr="00C80CE8">
        <w:rPr>
          <w:sz w:val="24"/>
          <w:szCs w:val="24"/>
          <w:lang w:eastAsia="en-US"/>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937F4F" w:rsidRPr="00C80CE8" w:rsidRDefault="00937F4F" w:rsidP="005E5397">
      <w:pPr>
        <w:jc w:val="both"/>
        <w:rPr>
          <w:sz w:val="24"/>
          <w:szCs w:val="24"/>
          <w:lang w:eastAsia="en-US"/>
        </w:rPr>
      </w:pPr>
      <w:r w:rsidRPr="00C80CE8">
        <w:rPr>
          <w:sz w:val="24"/>
          <w:szCs w:val="24"/>
          <w:lang w:eastAsia="en-US"/>
        </w:rPr>
        <w:t>Самостоятельное чтение</w:t>
      </w:r>
    </w:p>
    <w:p w:rsidR="00937F4F" w:rsidRPr="00C80CE8" w:rsidRDefault="00937F4F" w:rsidP="005E5397">
      <w:pPr>
        <w:jc w:val="both"/>
        <w:rPr>
          <w:sz w:val="24"/>
          <w:szCs w:val="24"/>
          <w:lang w:eastAsia="en-US"/>
        </w:rPr>
      </w:pPr>
      <w:r w:rsidRPr="00C80CE8">
        <w:rPr>
          <w:sz w:val="24"/>
          <w:szCs w:val="24"/>
          <w:lang w:eastAsia="en-US"/>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937F4F" w:rsidRPr="00C80CE8" w:rsidRDefault="00937F4F" w:rsidP="005E5397">
      <w:pPr>
        <w:jc w:val="both"/>
        <w:rPr>
          <w:sz w:val="24"/>
          <w:szCs w:val="24"/>
          <w:lang w:eastAsia="en-US"/>
        </w:rPr>
      </w:pPr>
      <w:r w:rsidRPr="00C80CE8">
        <w:rPr>
          <w:sz w:val="24"/>
          <w:szCs w:val="24"/>
          <w:lang w:eastAsia="en-US"/>
        </w:rPr>
        <w:t>Создание собственного текста</w:t>
      </w:r>
    </w:p>
    <w:p w:rsidR="00937F4F" w:rsidRPr="00C80CE8" w:rsidRDefault="00937F4F" w:rsidP="005E5397">
      <w:pPr>
        <w:jc w:val="both"/>
        <w:rPr>
          <w:sz w:val="24"/>
          <w:szCs w:val="24"/>
          <w:lang w:eastAsia="en-US"/>
        </w:rPr>
      </w:pPr>
      <w:r w:rsidRPr="00C80CE8">
        <w:rPr>
          <w:sz w:val="24"/>
          <w:szCs w:val="24"/>
          <w:lang w:eastAsia="en-US"/>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937F4F" w:rsidRPr="00C80CE8" w:rsidRDefault="00937F4F" w:rsidP="005E5397">
      <w:pPr>
        <w:jc w:val="both"/>
        <w:rPr>
          <w:sz w:val="24"/>
          <w:szCs w:val="24"/>
          <w:lang w:eastAsia="en-US"/>
        </w:rPr>
      </w:pPr>
      <w:r w:rsidRPr="00C80CE8">
        <w:rPr>
          <w:sz w:val="24"/>
          <w:szCs w:val="24"/>
          <w:lang w:eastAsia="en-US"/>
        </w:rPr>
        <w:lastRenderedPageBreak/>
        <w:t>Использование ресурса</w:t>
      </w:r>
    </w:p>
    <w:p w:rsidR="00937F4F" w:rsidRPr="00C80CE8" w:rsidRDefault="00937F4F" w:rsidP="005E5397">
      <w:pPr>
        <w:jc w:val="both"/>
        <w:rPr>
          <w:sz w:val="24"/>
          <w:szCs w:val="24"/>
          <w:lang w:eastAsia="en-US"/>
        </w:rPr>
      </w:pPr>
      <w:r w:rsidRPr="00C80CE8">
        <w:rPr>
          <w:sz w:val="24"/>
          <w:szCs w:val="24"/>
          <w:lang w:eastAsia="en-US"/>
        </w:rP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w:t>
      </w:r>
      <w:proofErr w:type="gramStart"/>
      <w:r w:rsidRPr="00C80CE8">
        <w:rPr>
          <w:sz w:val="24"/>
          <w:szCs w:val="24"/>
          <w:lang w:eastAsia="en-US"/>
        </w:rPr>
        <w:t>т.п.</w:t>
      </w:r>
      <w:proofErr w:type="gramEnd"/>
      <w:r w:rsidRPr="00C80CE8">
        <w:rPr>
          <w:sz w:val="24"/>
          <w:szCs w:val="24"/>
          <w:lang w:eastAsia="en-US"/>
        </w:rPr>
        <w:t>).</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Учебно-методическое и материально-техническое обеспечение</w:t>
      </w:r>
    </w:p>
    <w:p w:rsidR="00937F4F" w:rsidRPr="00C80CE8" w:rsidRDefault="00937F4F" w:rsidP="005E5397">
      <w:pPr>
        <w:jc w:val="both"/>
        <w:rPr>
          <w:sz w:val="24"/>
          <w:szCs w:val="24"/>
          <w:lang w:eastAsia="en-US"/>
        </w:rPr>
      </w:pPr>
      <w:r w:rsidRPr="00C80CE8">
        <w:rPr>
          <w:sz w:val="24"/>
          <w:szCs w:val="24"/>
          <w:lang w:eastAsia="en-US"/>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937F4F" w:rsidRPr="00C80CE8" w:rsidRDefault="00937F4F" w:rsidP="005E5397">
      <w:pPr>
        <w:jc w:val="both"/>
        <w:rPr>
          <w:sz w:val="24"/>
          <w:szCs w:val="24"/>
        </w:rPr>
      </w:pPr>
      <w:r w:rsidRPr="00C80CE8">
        <w:rPr>
          <w:sz w:val="24"/>
          <w:szCs w:val="24"/>
        </w:rPr>
        <w:t>списками рекомендуемых к изучению в школе произведений русской, родной, мировой классики;</w:t>
      </w:r>
    </w:p>
    <w:p w:rsidR="00937F4F" w:rsidRPr="00C80CE8" w:rsidRDefault="00937F4F" w:rsidP="005E5397">
      <w:pPr>
        <w:jc w:val="both"/>
        <w:rPr>
          <w:sz w:val="24"/>
          <w:szCs w:val="24"/>
        </w:rPr>
      </w:pPr>
      <w:r w:rsidRPr="00C80CE8">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937F4F" w:rsidRPr="00C80CE8" w:rsidRDefault="00937F4F" w:rsidP="005E5397">
      <w:pPr>
        <w:jc w:val="both"/>
        <w:rPr>
          <w:sz w:val="24"/>
          <w:szCs w:val="24"/>
        </w:rPr>
      </w:pPr>
      <w:r w:rsidRPr="00C80CE8">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937F4F" w:rsidRPr="00C80CE8" w:rsidRDefault="00937F4F" w:rsidP="005E5397">
      <w:pPr>
        <w:jc w:val="both"/>
        <w:rPr>
          <w:sz w:val="24"/>
          <w:szCs w:val="24"/>
        </w:rPr>
      </w:pPr>
      <w:r w:rsidRPr="00C80CE8">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937F4F" w:rsidRPr="00C80CE8" w:rsidRDefault="00937F4F" w:rsidP="005E5397">
      <w:pPr>
        <w:jc w:val="both"/>
        <w:rPr>
          <w:sz w:val="24"/>
          <w:szCs w:val="24"/>
        </w:rPr>
      </w:pPr>
      <w:r w:rsidRPr="00C80CE8">
        <w:rPr>
          <w:sz w:val="24"/>
          <w:szCs w:val="24"/>
        </w:rPr>
        <w:t>подборкой учебного материала.</w:t>
      </w:r>
    </w:p>
    <w:p w:rsidR="00937F4F" w:rsidRPr="00C80CE8" w:rsidRDefault="00937F4F" w:rsidP="005E5397">
      <w:pPr>
        <w:jc w:val="both"/>
        <w:rPr>
          <w:sz w:val="24"/>
          <w:szCs w:val="24"/>
          <w:lang w:eastAsia="en-US"/>
        </w:rPr>
      </w:pPr>
      <w:r w:rsidRPr="00C80CE8">
        <w:rPr>
          <w:sz w:val="24"/>
          <w:szCs w:val="24"/>
          <w:lang w:eastAsia="en-US"/>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937F4F" w:rsidRPr="00C80CE8" w:rsidRDefault="00937F4F" w:rsidP="005E5397">
      <w:pPr>
        <w:jc w:val="both"/>
        <w:rPr>
          <w:sz w:val="24"/>
          <w:szCs w:val="24"/>
          <w:lang w:eastAsia="en-US"/>
        </w:rPr>
      </w:pPr>
      <w:r w:rsidRPr="00C80CE8">
        <w:rPr>
          <w:sz w:val="24"/>
          <w:szCs w:val="24"/>
          <w:lang w:eastAsia="en-US"/>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37F4F" w:rsidRPr="00C80CE8" w:rsidRDefault="00937F4F" w:rsidP="005E5397">
      <w:pPr>
        <w:jc w:val="both"/>
        <w:rPr>
          <w:sz w:val="24"/>
          <w:szCs w:val="24"/>
          <w:lang w:eastAsia="en-US"/>
        </w:rPr>
      </w:pPr>
      <w:r w:rsidRPr="00C80CE8">
        <w:rPr>
          <w:sz w:val="24"/>
          <w:szCs w:val="24"/>
          <w:lang w:eastAsia="en-US"/>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C80CE8">
        <w:rPr>
          <w:sz w:val="24"/>
          <w:szCs w:val="24"/>
          <w:lang w:eastAsia="en-US"/>
        </w:rPr>
        <w:t>библиомобилей</w:t>
      </w:r>
      <w:proofErr w:type="spellEnd"/>
      <w:r w:rsidRPr="00C80CE8">
        <w:rPr>
          <w:sz w:val="24"/>
          <w:szCs w:val="24"/>
          <w:lang w:eastAsia="en-US"/>
        </w:rPr>
        <w:t>»),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937F4F" w:rsidRPr="00C80CE8" w:rsidRDefault="00937F4F" w:rsidP="005E5397">
      <w:pPr>
        <w:jc w:val="both"/>
        <w:rPr>
          <w:sz w:val="24"/>
          <w:szCs w:val="24"/>
          <w:lang w:eastAsia="en-US"/>
        </w:rPr>
      </w:pPr>
      <w:r w:rsidRPr="00C80CE8">
        <w:rPr>
          <w:sz w:val="24"/>
          <w:szCs w:val="24"/>
          <w:lang w:eastAsia="en-US"/>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5E5397" w:rsidRPr="00C80CE8" w:rsidRDefault="00937F4F" w:rsidP="005E5397">
      <w:pPr>
        <w:jc w:val="both"/>
        <w:rPr>
          <w:sz w:val="24"/>
          <w:szCs w:val="24"/>
          <w:lang w:eastAsia="en-US"/>
        </w:rPr>
      </w:pPr>
      <w:r w:rsidRPr="00C80CE8">
        <w:rPr>
          <w:sz w:val="24"/>
          <w:szCs w:val="24"/>
          <w:lang w:eastAsia="en-US"/>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r w:rsidR="005E5397" w:rsidRPr="00C80CE8">
        <w:rPr>
          <w:sz w:val="24"/>
          <w:szCs w:val="24"/>
          <w:lang w:eastAsia="en-US"/>
        </w:rPr>
        <w:t xml:space="preserve"> </w:t>
      </w:r>
    </w:p>
    <w:p w:rsidR="00937F4F" w:rsidRPr="00C80CE8" w:rsidRDefault="005E5397" w:rsidP="005E5397">
      <w:pPr>
        <w:jc w:val="both"/>
        <w:rPr>
          <w:sz w:val="24"/>
          <w:szCs w:val="24"/>
          <w:lang w:eastAsia="en-US"/>
        </w:rPr>
      </w:pPr>
      <w:r w:rsidRPr="00C80CE8">
        <w:rPr>
          <w:sz w:val="24"/>
          <w:szCs w:val="24"/>
          <w:lang w:eastAsia="en-US"/>
        </w:rPr>
        <w:t xml:space="preserve">       </w:t>
      </w:r>
      <w:r w:rsidR="00937F4F" w:rsidRPr="00C80CE8">
        <w:rPr>
          <w:sz w:val="24"/>
          <w:szCs w:val="24"/>
          <w:lang w:eastAsia="en-US"/>
        </w:rPr>
        <w:t>Список рекомендуемых произведений и авторов к примерной программе по литературе для 10–11-х классов</w:t>
      </w:r>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Рабочая программа учебного курса строится на произведениях из трех списков: А, В и С (см. таблицу ниже). Эти три списка равноправны по статусу.</w:t>
      </w:r>
    </w:p>
    <w:p w:rsidR="00937F4F" w:rsidRPr="00C80CE8" w:rsidRDefault="00937F4F" w:rsidP="005E5397">
      <w:pPr>
        <w:jc w:val="both"/>
        <w:rPr>
          <w:sz w:val="24"/>
          <w:szCs w:val="24"/>
          <w:lang w:eastAsia="en-US"/>
        </w:rPr>
      </w:pPr>
      <w:r w:rsidRPr="00C80CE8">
        <w:rPr>
          <w:sz w:val="24"/>
          <w:szCs w:val="24"/>
          <w:lang w:eastAsia="en-US"/>
        </w:rPr>
        <w:lastRenderedPageBreak/>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937F4F" w:rsidRPr="00C80CE8" w:rsidRDefault="00937F4F" w:rsidP="005E5397">
      <w:pPr>
        <w:jc w:val="both"/>
        <w:rPr>
          <w:sz w:val="24"/>
          <w:szCs w:val="24"/>
          <w:lang w:eastAsia="en-US"/>
        </w:rPr>
      </w:pPr>
      <w:r w:rsidRPr="00C80CE8">
        <w:rPr>
          <w:sz w:val="24"/>
          <w:szCs w:val="24"/>
          <w:lang w:eastAsia="en-US"/>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37F4F" w:rsidRPr="00C80CE8" w:rsidRDefault="00937F4F" w:rsidP="005E5397">
      <w:pPr>
        <w:jc w:val="both"/>
        <w:rPr>
          <w:sz w:val="24"/>
          <w:szCs w:val="24"/>
          <w:lang w:eastAsia="en-US"/>
        </w:rPr>
      </w:pPr>
      <w:r w:rsidRPr="00C80CE8">
        <w:rPr>
          <w:sz w:val="24"/>
          <w:szCs w:val="24"/>
          <w:lang w:eastAsia="en-US"/>
        </w:rP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37F4F" w:rsidRPr="00C80CE8" w:rsidRDefault="00937F4F" w:rsidP="005E5397">
      <w:pPr>
        <w:jc w:val="both"/>
        <w:rPr>
          <w:sz w:val="24"/>
          <w:szCs w:val="24"/>
          <w:lang w:eastAsia="en-US"/>
        </w:rPr>
      </w:pPr>
      <w:r w:rsidRPr="00C80CE8">
        <w:rPr>
          <w:sz w:val="24"/>
          <w:szCs w:val="24"/>
          <w:lang w:eastAsia="en-US"/>
        </w:rPr>
        <w:t xml:space="preserve">Для удобства работы со списком С материал в нем разделен на 7 блоков: </w:t>
      </w:r>
    </w:p>
    <w:p w:rsidR="00937F4F" w:rsidRPr="00C80CE8" w:rsidRDefault="00937F4F" w:rsidP="005E5397">
      <w:pPr>
        <w:jc w:val="both"/>
        <w:rPr>
          <w:sz w:val="24"/>
          <w:szCs w:val="24"/>
          <w:lang w:eastAsia="en-US"/>
        </w:rPr>
      </w:pPr>
      <w:r w:rsidRPr="00C80CE8">
        <w:rPr>
          <w:sz w:val="24"/>
          <w:szCs w:val="24"/>
          <w:lang w:eastAsia="en-US"/>
        </w:rPr>
        <w:t>Поэзия середины и второй половины XIX века</w:t>
      </w:r>
    </w:p>
    <w:p w:rsidR="00937F4F" w:rsidRPr="00C80CE8" w:rsidRDefault="00937F4F" w:rsidP="005E5397">
      <w:pPr>
        <w:jc w:val="both"/>
        <w:rPr>
          <w:sz w:val="24"/>
          <w:szCs w:val="24"/>
          <w:lang w:eastAsia="en-US"/>
        </w:rPr>
      </w:pPr>
      <w:r w:rsidRPr="00C80CE8">
        <w:rPr>
          <w:sz w:val="24"/>
          <w:szCs w:val="24"/>
          <w:lang w:eastAsia="en-US"/>
        </w:rPr>
        <w:t xml:space="preserve">Реализм </w:t>
      </w:r>
      <w:r w:rsidRPr="00C80CE8">
        <w:rPr>
          <w:sz w:val="24"/>
          <w:szCs w:val="24"/>
          <w:lang w:val="en-US" w:eastAsia="en-US"/>
        </w:rPr>
        <w:t>XIX</w:t>
      </w:r>
      <w:r w:rsidRPr="00C80CE8">
        <w:rPr>
          <w:sz w:val="24"/>
          <w:szCs w:val="24"/>
          <w:lang w:eastAsia="en-US"/>
        </w:rPr>
        <w:t xml:space="preserve">–ХХ века </w:t>
      </w:r>
    </w:p>
    <w:p w:rsidR="00937F4F" w:rsidRPr="00C80CE8" w:rsidRDefault="00937F4F" w:rsidP="005E5397">
      <w:pPr>
        <w:jc w:val="both"/>
        <w:rPr>
          <w:sz w:val="24"/>
          <w:szCs w:val="24"/>
          <w:lang w:eastAsia="en-US"/>
        </w:rPr>
      </w:pPr>
      <w:r w:rsidRPr="00C80CE8">
        <w:rPr>
          <w:sz w:val="24"/>
          <w:szCs w:val="24"/>
          <w:lang w:eastAsia="en-US"/>
        </w:rPr>
        <w:t xml:space="preserve">Модернизм конца XIX – ХХ века </w:t>
      </w:r>
    </w:p>
    <w:p w:rsidR="00937F4F" w:rsidRPr="00C80CE8" w:rsidRDefault="00937F4F" w:rsidP="005E5397">
      <w:pPr>
        <w:jc w:val="both"/>
        <w:rPr>
          <w:sz w:val="24"/>
          <w:szCs w:val="24"/>
          <w:lang w:eastAsia="en-US"/>
        </w:rPr>
      </w:pPr>
      <w:r w:rsidRPr="00C80CE8">
        <w:rPr>
          <w:sz w:val="24"/>
          <w:szCs w:val="24"/>
          <w:lang w:eastAsia="en-US"/>
        </w:rPr>
        <w:t xml:space="preserve">Литература советского времени </w:t>
      </w:r>
    </w:p>
    <w:p w:rsidR="00937F4F" w:rsidRPr="00C80CE8" w:rsidRDefault="00937F4F" w:rsidP="005E5397">
      <w:pPr>
        <w:jc w:val="both"/>
        <w:rPr>
          <w:sz w:val="24"/>
          <w:szCs w:val="24"/>
          <w:lang w:eastAsia="en-US"/>
        </w:rPr>
      </w:pPr>
      <w:r w:rsidRPr="00C80CE8">
        <w:rPr>
          <w:sz w:val="24"/>
          <w:szCs w:val="24"/>
          <w:lang w:eastAsia="en-US"/>
        </w:rPr>
        <w:t>Современный литературный процесс</w:t>
      </w:r>
    </w:p>
    <w:p w:rsidR="00937F4F" w:rsidRPr="00C80CE8" w:rsidRDefault="00937F4F" w:rsidP="005E5397">
      <w:pPr>
        <w:jc w:val="both"/>
        <w:rPr>
          <w:sz w:val="24"/>
          <w:szCs w:val="24"/>
          <w:lang w:eastAsia="en-US"/>
        </w:rPr>
      </w:pPr>
      <w:r w:rsidRPr="00C80CE8">
        <w:rPr>
          <w:sz w:val="24"/>
          <w:szCs w:val="24"/>
          <w:lang w:eastAsia="en-US"/>
        </w:rPr>
        <w:t xml:space="preserve">Мировая литература </w:t>
      </w:r>
      <w:r w:rsidRPr="00C80CE8">
        <w:rPr>
          <w:sz w:val="24"/>
          <w:szCs w:val="24"/>
          <w:lang w:val="en-US" w:eastAsia="en-US"/>
        </w:rPr>
        <w:t>XIX</w:t>
      </w:r>
      <w:r w:rsidRPr="00C80CE8">
        <w:rPr>
          <w:sz w:val="24"/>
          <w:szCs w:val="24"/>
          <w:lang w:eastAsia="en-US"/>
        </w:rPr>
        <w:t>–ХХ века</w:t>
      </w:r>
    </w:p>
    <w:p w:rsidR="00937F4F" w:rsidRPr="00C80CE8" w:rsidRDefault="00937F4F" w:rsidP="005E5397">
      <w:pPr>
        <w:jc w:val="both"/>
        <w:rPr>
          <w:sz w:val="24"/>
          <w:szCs w:val="24"/>
          <w:lang w:eastAsia="en-US"/>
        </w:rPr>
      </w:pPr>
      <w:r w:rsidRPr="00C80CE8">
        <w:rPr>
          <w:sz w:val="24"/>
          <w:szCs w:val="24"/>
          <w:lang w:eastAsia="en-US"/>
        </w:rPr>
        <w:t>Родная (региональная) литература</w:t>
      </w:r>
    </w:p>
    <w:p w:rsidR="00937F4F" w:rsidRPr="00C80CE8" w:rsidRDefault="00937F4F" w:rsidP="005E5397">
      <w:pPr>
        <w:jc w:val="both"/>
        <w:rPr>
          <w:sz w:val="24"/>
          <w:szCs w:val="24"/>
          <w:lang w:eastAsia="en-US"/>
        </w:rPr>
      </w:pPr>
      <w:r w:rsidRPr="00C80CE8">
        <w:rPr>
          <w:sz w:val="24"/>
          <w:szCs w:val="24"/>
          <w:lang w:eastAsia="en-US"/>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t>Список А</w:t>
            </w:r>
          </w:p>
        </w:tc>
        <w:tc>
          <w:tcPr>
            <w:tcW w:w="3661" w:type="dxa"/>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t>Список В</w:t>
            </w:r>
          </w:p>
        </w:tc>
        <w:tc>
          <w:tcPr>
            <w:tcW w:w="3517" w:type="dxa"/>
            <w:shd w:val="clear" w:color="auto" w:fill="auto"/>
          </w:tcPr>
          <w:p w:rsidR="00937F4F" w:rsidRPr="00C80CE8" w:rsidRDefault="00937F4F" w:rsidP="005E5397">
            <w:pPr>
              <w:jc w:val="both"/>
              <w:rPr>
                <w:sz w:val="24"/>
                <w:szCs w:val="24"/>
                <w:lang w:eastAsia="en-US"/>
              </w:rPr>
            </w:pPr>
            <w:r w:rsidRPr="00C80CE8">
              <w:rPr>
                <w:sz w:val="24"/>
                <w:szCs w:val="24"/>
                <w:lang w:eastAsia="en-US"/>
              </w:rPr>
              <w:t>Список С</w:t>
            </w:r>
          </w:p>
        </w:tc>
      </w:tr>
      <w:tr w:rsidR="00937F4F" w:rsidRPr="00C80CE8" w:rsidTr="008D5EED">
        <w:tc>
          <w:tcPr>
            <w:tcW w:w="2393" w:type="dxa"/>
            <w:vMerge w:val="restart"/>
            <w:shd w:val="clear" w:color="auto" w:fill="auto"/>
          </w:tcPr>
          <w:p w:rsidR="00937F4F" w:rsidRPr="00C80CE8" w:rsidRDefault="00937F4F" w:rsidP="005E5397">
            <w:pPr>
              <w:jc w:val="both"/>
              <w:rPr>
                <w:sz w:val="24"/>
                <w:szCs w:val="24"/>
                <w:lang w:eastAsia="en-US"/>
              </w:rPr>
            </w:pP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Ф.И.</w:t>
            </w:r>
            <w:proofErr w:type="gramEnd"/>
            <w:r w:rsidRPr="00C80CE8">
              <w:rPr>
                <w:sz w:val="24"/>
                <w:szCs w:val="24"/>
                <w:highlight w:val="white"/>
                <w:lang w:eastAsia="en-US"/>
              </w:rPr>
              <w:t xml:space="preserve"> Тютчев</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Стихотворения: «К. Б.» («Я встретил вас – и все былое...»), «Нам не дано предугадать…», </w:t>
            </w:r>
            <w:r w:rsidRPr="00C80CE8">
              <w:rPr>
                <w:sz w:val="24"/>
                <w:szCs w:val="24"/>
                <w:lang w:eastAsia="en-US"/>
              </w:rPr>
              <w:t xml:space="preserve">«Не то, что мните вы, природа…», </w:t>
            </w:r>
            <w:r w:rsidRPr="00C80CE8">
              <w:rPr>
                <w:sz w:val="24"/>
                <w:szCs w:val="24"/>
                <w:highlight w:val="white"/>
                <w:lang w:eastAsia="en-US"/>
              </w:rPr>
              <w:t>«О, как убийственно мы любим...</w:t>
            </w:r>
            <w:proofErr w:type="gramStart"/>
            <w:r w:rsidRPr="00C80CE8">
              <w:rPr>
                <w:sz w:val="24"/>
                <w:szCs w:val="24"/>
                <w:highlight w:val="white"/>
                <w:lang w:eastAsia="en-US"/>
              </w:rPr>
              <w:t xml:space="preserve">», </w:t>
            </w:r>
            <w:r w:rsidRPr="00C80CE8">
              <w:rPr>
                <w:sz w:val="24"/>
                <w:szCs w:val="24"/>
                <w:lang w:eastAsia="en-US"/>
              </w:rPr>
              <w:t xml:space="preserve"> </w:t>
            </w:r>
            <w:r w:rsidRPr="00C80CE8">
              <w:rPr>
                <w:sz w:val="24"/>
                <w:szCs w:val="24"/>
                <w:highlight w:val="white"/>
                <w:lang w:eastAsia="en-US"/>
              </w:rPr>
              <w:t>«</w:t>
            </w:r>
            <w:proofErr w:type="gramEnd"/>
            <w:r w:rsidRPr="00C80CE8">
              <w:rPr>
                <w:sz w:val="24"/>
                <w:szCs w:val="24"/>
                <w:highlight w:val="white"/>
                <w:lang w:eastAsia="en-US"/>
              </w:rPr>
              <w:t>Певучесть есть в морских волнах…»,  «Умом Россию не понять…», «</w:t>
            </w:r>
            <w:proofErr w:type="spellStart"/>
            <w:r w:rsidRPr="00C80CE8">
              <w:rPr>
                <w:sz w:val="24"/>
                <w:szCs w:val="24"/>
                <w:highlight w:val="white"/>
                <w:lang w:val="en-US" w:eastAsia="en-US"/>
              </w:rPr>
              <w:t>Silentium</w:t>
            </w:r>
            <w:proofErr w:type="spellEnd"/>
            <w:r w:rsidRPr="00C80CE8">
              <w:rPr>
                <w:sz w:val="24"/>
                <w:szCs w:val="24"/>
                <w:highlight w:val="white"/>
                <w:lang w:eastAsia="en-US"/>
              </w:rPr>
              <w:t>!» и др.</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val="restart"/>
            <w:shd w:val="clear" w:color="auto" w:fill="auto"/>
          </w:tcPr>
          <w:p w:rsidR="00937F4F" w:rsidRPr="00C80CE8" w:rsidRDefault="00937F4F" w:rsidP="005E5397">
            <w:pPr>
              <w:jc w:val="both"/>
              <w:rPr>
                <w:sz w:val="24"/>
                <w:szCs w:val="24"/>
                <w:lang w:eastAsia="en-US"/>
              </w:rPr>
            </w:pPr>
            <w:r w:rsidRPr="00C80CE8">
              <w:rPr>
                <w:sz w:val="24"/>
                <w:szCs w:val="24"/>
                <w:lang w:eastAsia="en-US"/>
              </w:rPr>
              <w:t xml:space="preserve">Поэзия середины и второй половины </w:t>
            </w:r>
            <w:r w:rsidRPr="00C80CE8">
              <w:rPr>
                <w:sz w:val="24"/>
                <w:szCs w:val="24"/>
                <w:lang w:val="en-US" w:eastAsia="en-US"/>
              </w:rPr>
              <w:t>XIX</w:t>
            </w:r>
            <w:r w:rsidRPr="00C80CE8">
              <w:rPr>
                <w:sz w:val="24"/>
                <w:szCs w:val="24"/>
                <w:lang w:eastAsia="en-US"/>
              </w:rPr>
              <w:t xml:space="preserve"> века</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Ф.И.</w:t>
            </w:r>
            <w:proofErr w:type="gramEnd"/>
            <w:r w:rsidRPr="00C80CE8">
              <w:rPr>
                <w:sz w:val="24"/>
                <w:szCs w:val="24"/>
                <w:highlight w:val="white"/>
                <w:lang w:eastAsia="en-US"/>
              </w:rPr>
              <w:t xml:space="preserve"> Тютчев </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«День и ночь», </w:t>
            </w:r>
            <w:r w:rsidRPr="00C80CE8">
              <w:rPr>
                <w:sz w:val="24"/>
                <w:szCs w:val="24"/>
                <w:lang w:eastAsia="en-US"/>
              </w:rPr>
              <w:t xml:space="preserve">«Есть в осени первоначальной…», «Еще в полях белеет снег…», </w:t>
            </w:r>
            <w:r w:rsidRPr="00C80CE8">
              <w:rPr>
                <w:sz w:val="24"/>
                <w:szCs w:val="24"/>
                <w:highlight w:val="white"/>
                <w:lang w:eastAsia="en-US"/>
              </w:rPr>
              <w:t>«Предопределение</w:t>
            </w:r>
            <w:proofErr w:type="gramStart"/>
            <w:r w:rsidRPr="00C80CE8">
              <w:rPr>
                <w:sz w:val="24"/>
                <w:szCs w:val="24"/>
                <w:highlight w:val="white"/>
                <w:lang w:eastAsia="en-US"/>
              </w:rPr>
              <w:t xml:space="preserve">»,  </w:t>
            </w:r>
            <w:r w:rsidRPr="00C80CE8">
              <w:rPr>
                <w:sz w:val="24"/>
                <w:szCs w:val="24"/>
                <w:lang w:eastAsia="en-US"/>
              </w:rPr>
              <w:t xml:space="preserve"> </w:t>
            </w:r>
            <w:proofErr w:type="gramEnd"/>
            <w:r w:rsidRPr="00C80CE8">
              <w:rPr>
                <w:sz w:val="24"/>
                <w:szCs w:val="24"/>
                <w:lang w:eastAsia="en-US"/>
              </w:rPr>
              <w:t>«С поляны коршун поднялся…»,</w:t>
            </w:r>
            <w:r w:rsidRPr="00C80CE8">
              <w:rPr>
                <w:sz w:val="24"/>
                <w:szCs w:val="24"/>
                <w:highlight w:val="white"/>
                <w:lang w:eastAsia="en-US"/>
              </w:rPr>
              <w:t xml:space="preserve"> </w:t>
            </w:r>
            <w:r w:rsidRPr="00C80CE8">
              <w:rPr>
                <w:sz w:val="24"/>
                <w:szCs w:val="24"/>
                <w:lang w:eastAsia="en-US"/>
              </w:rPr>
              <w:t xml:space="preserve">«Фонтан»,  </w:t>
            </w:r>
            <w:r w:rsidRPr="00C80CE8">
              <w:rPr>
                <w:sz w:val="24"/>
                <w:szCs w:val="24"/>
                <w:highlight w:val="white"/>
                <w:lang w:eastAsia="en-US"/>
              </w:rPr>
              <w:t xml:space="preserve"> «Эти бедные селенья…» и др.</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roofErr w:type="gramStart"/>
            <w:r w:rsidRPr="00C80CE8">
              <w:rPr>
                <w:sz w:val="24"/>
                <w:szCs w:val="24"/>
                <w:lang w:eastAsia="en-US"/>
              </w:rPr>
              <w:t>А.А.</w:t>
            </w:r>
            <w:proofErr w:type="gramEnd"/>
            <w:r w:rsidRPr="00C80CE8">
              <w:rPr>
                <w:sz w:val="24"/>
                <w:szCs w:val="24"/>
                <w:lang w:eastAsia="en-US"/>
              </w:rPr>
              <w:t xml:space="preserve"> Фет</w:t>
            </w:r>
          </w:p>
          <w:p w:rsidR="00937F4F" w:rsidRPr="00C80CE8" w:rsidRDefault="00937F4F" w:rsidP="005E5397">
            <w:pPr>
              <w:jc w:val="both"/>
              <w:rPr>
                <w:sz w:val="24"/>
                <w:szCs w:val="24"/>
                <w:highlight w:val="white"/>
                <w:lang w:eastAsia="en-US"/>
              </w:rPr>
            </w:pPr>
            <w:r w:rsidRPr="00C80CE8">
              <w:rPr>
                <w:sz w:val="24"/>
                <w:szCs w:val="24"/>
                <w:lang w:eastAsia="en-US"/>
              </w:rPr>
              <w:t>Стихотворения: «На стоге сена ночью южной…</w:t>
            </w:r>
            <w:proofErr w:type="gramStart"/>
            <w:r w:rsidRPr="00C80CE8">
              <w:rPr>
                <w:sz w:val="24"/>
                <w:szCs w:val="24"/>
                <w:lang w:eastAsia="en-US"/>
              </w:rPr>
              <w:t>»,</w:t>
            </w:r>
            <w:r w:rsidRPr="00C80CE8">
              <w:rPr>
                <w:sz w:val="24"/>
                <w:szCs w:val="24"/>
                <w:highlight w:val="white"/>
                <w:lang w:eastAsia="en-US"/>
              </w:rPr>
              <w:t xml:space="preserve">  «</w:t>
            </w:r>
            <w:proofErr w:type="gramEnd"/>
            <w:r w:rsidRPr="00C80CE8">
              <w:rPr>
                <w:sz w:val="24"/>
                <w:szCs w:val="24"/>
                <w:highlight w:val="white"/>
                <w:lang w:eastAsia="en-US"/>
              </w:rPr>
              <w:t xml:space="preserve">Одним толчком согнать ладью живую…». </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r w:rsidRPr="00C80CE8">
              <w:rPr>
                <w:sz w:val="24"/>
                <w:szCs w:val="24"/>
                <w:highlight w:val="white"/>
                <w:lang w:eastAsia="en-US"/>
              </w:rPr>
              <w:t>А.К. Толстой</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Стихотворения: </w:t>
            </w:r>
            <w:r w:rsidRPr="00C80CE8">
              <w:rPr>
                <w:sz w:val="24"/>
                <w:szCs w:val="24"/>
                <w:lang w:eastAsia="en-US"/>
              </w:rPr>
              <w:t>«Средь шумного бала, случайно…», «Край ты мой, родимый край...»,</w:t>
            </w:r>
            <w:r w:rsidRPr="00C80CE8">
              <w:rPr>
                <w:sz w:val="24"/>
                <w:szCs w:val="24"/>
                <w:highlight w:val="white"/>
                <w:lang w:eastAsia="en-US"/>
              </w:rPr>
              <w:t xml:space="preserve"> «Меня, во мраке и в пыли…», «Двух станов не боец, </w:t>
            </w:r>
            <w:r w:rsidRPr="00C80CE8">
              <w:rPr>
                <w:sz w:val="24"/>
                <w:szCs w:val="24"/>
                <w:highlight w:val="white"/>
                <w:lang w:eastAsia="en-US"/>
              </w:rPr>
              <w:lastRenderedPageBreak/>
              <w:t>но только гость случайный…» и др.</w:t>
            </w:r>
          </w:p>
          <w:p w:rsidR="00937F4F" w:rsidRPr="00C80CE8" w:rsidRDefault="00937F4F" w:rsidP="005E5397">
            <w:pPr>
              <w:jc w:val="both"/>
              <w:rPr>
                <w:sz w:val="24"/>
                <w:szCs w:val="24"/>
                <w:lang w:eastAsia="en-US"/>
              </w:rPr>
            </w:pPr>
            <w:proofErr w:type="gramStart"/>
            <w:r w:rsidRPr="00C80CE8">
              <w:rPr>
                <w:sz w:val="24"/>
                <w:szCs w:val="24"/>
                <w:lang w:eastAsia="en-US"/>
              </w:rPr>
              <w:t>Н.А.</w:t>
            </w:r>
            <w:proofErr w:type="gramEnd"/>
            <w:r w:rsidRPr="00C80CE8">
              <w:rPr>
                <w:sz w:val="24"/>
                <w:szCs w:val="24"/>
                <w:lang w:eastAsia="en-US"/>
              </w:rPr>
              <w:t xml:space="preserve"> Некрасов</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«Внимая ужасам войны…», «Когда из мрака заблужденья…», </w:t>
            </w:r>
            <w:r w:rsidRPr="00C80CE8">
              <w:rPr>
                <w:sz w:val="24"/>
                <w:szCs w:val="24"/>
                <w:lang w:eastAsia="en-US"/>
              </w:rPr>
              <w:t>«Накануне светлого праздника»</w:t>
            </w:r>
            <w:r w:rsidRPr="00C80CE8">
              <w:rPr>
                <w:sz w:val="24"/>
                <w:szCs w:val="24"/>
                <w:highlight w:val="white"/>
                <w:lang w:eastAsia="en-US"/>
              </w:rPr>
              <w:t>,</w:t>
            </w:r>
          </w:p>
          <w:p w:rsidR="00937F4F" w:rsidRPr="00C80CE8" w:rsidRDefault="00937F4F" w:rsidP="005E5397">
            <w:pPr>
              <w:jc w:val="both"/>
              <w:rPr>
                <w:sz w:val="24"/>
                <w:szCs w:val="24"/>
                <w:highlight w:val="white"/>
                <w:lang w:eastAsia="en-US"/>
              </w:rPr>
            </w:pPr>
            <w:r w:rsidRPr="00C80CE8">
              <w:rPr>
                <w:sz w:val="24"/>
                <w:szCs w:val="24"/>
                <w:highlight w:val="white"/>
                <w:lang w:eastAsia="en-US"/>
              </w:rPr>
              <w:t>«Несжатая полоса»</w:t>
            </w:r>
            <w:r w:rsidRPr="00C80CE8">
              <w:rPr>
                <w:sz w:val="24"/>
                <w:szCs w:val="24"/>
                <w:lang w:eastAsia="en-US"/>
              </w:rPr>
              <w:t>,</w:t>
            </w:r>
            <w:r w:rsidRPr="00C80CE8">
              <w:rPr>
                <w:sz w:val="24"/>
                <w:szCs w:val="24"/>
                <w:highlight w:val="white"/>
                <w:lang w:eastAsia="en-US"/>
              </w:rPr>
              <w:t xml:space="preserve"> «Памяти Добролюбова», «Я не люблю иронии твоей</w:t>
            </w:r>
            <w:r w:rsidRPr="00C80CE8">
              <w:rPr>
                <w:sz w:val="24"/>
                <w:szCs w:val="24"/>
                <w:lang w:eastAsia="en-US"/>
              </w:rPr>
              <w:t>…»</w:t>
            </w:r>
          </w:p>
        </w:tc>
      </w:tr>
      <w:tr w:rsidR="00937F4F" w:rsidRPr="00C80CE8" w:rsidTr="008D5EED">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rPr>
            </w:pPr>
            <w:proofErr w:type="gramStart"/>
            <w:r w:rsidRPr="00C80CE8">
              <w:rPr>
                <w:sz w:val="24"/>
                <w:szCs w:val="24"/>
                <w:highlight w:val="white"/>
                <w:lang w:eastAsia="en-US"/>
              </w:rPr>
              <w:t>А.А.</w:t>
            </w:r>
            <w:proofErr w:type="gramEnd"/>
            <w:r w:rsidRPr="00C80CE8">
              <w:rPr>
                <w:sz w:val="24"/>
                <w:szCs w:val="24"/>
                <w:highlight w:val="white"/>
                <w:lang w:eastAsia="en-US"/>
              </w:rPr>
              <w:t xml:space="preserve"> Фет</w:t>
            </w:r>
          </w:p>
          <w:p w:rsidR="00937F4F" w:rsidRPr="00C80CE8" w:rsidRDefault="00937F4F" w:rsidP="005E5397">
            <w:pPr>
              <w:jc w:val="both"/>
              <w:rPr>
                <w:sz w:val="24"/>
                <w:szCs w:val="24"/>
              </w:rPr>
            </w:pPr>
            <w:r w:rsidRPr="00C80CE8">
              <w:rPr>
                <w:sz w:val="24"/>
                <w:szCs w:val="24"/>
                <w:lang w:eastAsia="en-US"/>
              </w:rPr>
              <w:t xml:space="preserve">Стихотворения: </w:t>
            </w:r>
            <w:r w:rsidRPr="00C80CE8">
              <w:rPr>
                <w:sz w:val="24"/>
                <w:szCs w:val="24"/>
                <w:highlight w:val="white"/>
                <w:lang w:eastAsia="en-US"/>
              </w:rPr>
              <w:t>«Еще майская ночь»,</w:t>
            </w:r>
            <w:r w:rsidRPr="00C80CE8">
              <w:rPr>
                <w:sz w:val="24"/>
                <w:szCs w:val="24"/>
                <w:lang w:eastAsia="en-US"/>
              </w:rPr>
              <w:t xml:space="preserve"> «Как беден наш язык! Хочу и не могу…</w:t>
            </w:r>
            <w:proofErr w:type="gramStart"/>
            <w:r w:rsidRPr="00C80CE8">
              <w:rPr>
                <w:sz w:val="24"/>
                <w:szCs w:val="24"/>
                <w:lang w:eastAsia="en-US"/>
              </w:rPr>
              <w:t xml:space="preserve">»,  </w:t>
            </w:r>
            <w:r w:rsidRPr="00C80CE8">
              <w:rPr>
                <w:sz w:val="24"/>
                <w:szCs w:val="24"/>
                <w:highlight w:val="white"/>
                <w:lang w:eastAsia="en-US"/>
              </w:rPr>
              <w:t>«</w:t>
            </w:r>
            <w:proofErr w:type="gramEnd"/>
            <w:r w:rsidRPr="00C80CE8">
              <w:rPr>
                <w:sz w:val="24"/>
                <w:szCs w:val="24"/>
                <w:highlight w:val="white"/>
                <w:lang w:eastAsia="en-US"/>
              </w:rPr>
              <w:t>Сияла ночь. Луной был полон сад. Лежали…»</w:t>
            </w:r>
            <w:r w:rsidRPr="00C80CE8">
              <w:rPr>
                <w:sz w:val="24"/>
                <w:szCs w:val="24"/>
                <w:lang w:eastAsia="en-US"/>
              </w:rPr>
              <w:t xml:space="preserve">, «Учись у них – у дуба, у березы…», </w:t>
            </w:r>
            <w:r w:rsidRPr="00C80CE8">
              <w:rPr>
                <w:sz w:val="24"/>
                <w:szCs w:val="24"/>
                <w:highlight w:val="white"/>
                <w:lang w:eastAsia="en-US"/>
              </w:rPr>
              <w:t>«Шепот, робкое дыханье…», «Это утро, радость эта…</w:t>
            </w:r>
            <w:proofErr w:type="gramStart"/>
            <w:r w:rsidRPr="00C80CE8">
              <w:rPr>
                <w:sz w:val="24"/>
                <w:szCs w:val="24"/>
                <w:highlight w:val="white"/>
                <w:lang w:eastAsia="en-US"/>
              </w:rPr>
              <w:t xml:space="preserve">», </w:t>
            </w:r>
            <w:r w:rsidRPr="00C80CE8">
              <w:rPr>
                <w:sz w:val="24"/>
                <w:szCs w:val="24"/>
                <w:lang w:eastAsia="en-US"/>
              </w:rPr>
              <w:t xml:space="preserve"> «</w:t>
            </w:r>
            <w:proofErr w:type="gramEnd"/>
            <w:r w:rsidRPr="00C80CE8">
              <w:rPr>
                <w:sz w:val="24"/>
                <w:szCs w:val="24"/>
                <w:lang w:eastAsia="en-US"/>
              </w:rPr>
              <w:t>Я пришел к тебе с приветом…», «Я тебе ничего не скажу…» и др.</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lang w:eastAsia="en-US"/>
              </w:rPr>
            </w:pPr>
            <w:proofErr w:type="gramStart"/>
            <w:r w:rsidRPr="00C80CE8">
              <w:rPr>
                <w:sz w:val="24"/>
                <w:szCs w:val="24"/>
                <w:lang w:eastAsia="en-US"/>
              </w:rPr>
              <w:t>Н.А.</w:t>
            </w:r>
            <w:proofErr w:type="gramEnd"/>
            <w:r w:rsidRPr="00C80CE8">
              <w:rPr>
                <w:sz w:val="24"/>
                <w:szCs w:val="24"/>
                <w:lang w:eastAsia="en-US"/>
              </w:rPr>
              <w:t xml:space="preserve"> Некрасов Поэма «Кому на Руси жить хорошо»</w:t>
            </w:r>
          </w:p>
        </w:tc>
        <w:tc>
          <w:tcPr>
            <w:tcW w:w="3661" w:type="dxa"/>
            <w:shd w:val="clear" w:color="auto" w:fill="auto"/>
          </w:tcPr>
          <w:p w:rsidR="00937F4F" w:rsidRPr="00C80CE8" w:rsidRDefault="00937F4F" w:rsidP="005E5397">
            <w:pPr>
              <w:jc w:val="both"/>
              <w:rPr>
                <w:sz w:val="24"/>
                <w:szCs w:val="24"/>
                <w:lang w:eastAsia="en-US"/>
              </w:rPr>
            </w:pPr>
            <w:proofErr w:type="gramStart"/>
            <w:r w:rsidRPr="00C80CE8">
              <w:rPr>
                <w:sz w:val="24"/>
                <w:szCs w:val="24"/>
                <w:lang w:eastAsia="en-US"/>
              </w:rPr>
              <w:t>Н.А.</w:t>
            </w:r>
            <w:proofErr w:type="gramEnd"/>
            <w:r w:rsidRPr="00C80CE8">
              <w:rPr>
                <w:sz w:val="24"/>
                <w:szCs w:val="24"/>
                <w:lang w:eastAsia="en-US"/>
              </w:rPr>
              <w:t xml:space="preserve"> Некрасов</w:t>
            </w:r>
          </w:p>
          <w:p w:rsidR="00937F4F" w:rsidRPr="00C80CE8" w:rsidRDefault="00937F4F" w:rsidP="005E5397">
            <w:pPr>
              <w:jc w:val="both"/>
              <w:rPr>
                <w:sz w:val="24"/>
                <w:szCs w:val="24"/>
                <w:lang w:eastAsia="en-US"/>
              </w:rPr>
            </w:pPr>
            <w:r w:rsidRPr="00C80CE8">
              <w:rPr>
                <w:sz w:val="24"/>
                <w:szCs w:val="24"/>
                <w:lang w:eastAsia="en-US"/>
              </w:rPr>
              <w:t>Стихотворения:</w:t>
            </w:r>
            <w:r w:rsidRPr="00C80CE8">
              <w:rPr>
                <w:sz w:val="24"/>
                <w:szCs w:val="24"/>
                <w:highlight w:val="white"/>
                <w:lang w:eastAsia="en-US"/>
              </w:rPr>
              <w:t xml:space="preserve"> «Блажен незлобивый поэт…», «В дороге», «В полном разгаре страда деревенская…», «Вчерашний день, часу в шестом…»,</w:t>
            </w:r>
            <w:r w:rsidRPr="00C80CE8">
              <w:rPr>
                <w:sz w:val="24"/>
                <w:szCs w:val="24"/>
                <w:lang w:eastAsia="en-US"/>
              </w:rPr>
              <w:t xml:space="preserve"> </w:t>
            </w:r>
            <w:r w:rsidRPr="00C80CE8">
              <w:rPr>
                <w:sz w:val="24"/>
                <w:szCs w:val="24"/>
                <w:highlight w:val="white"/>
                <w:lang w:eastAsia="en-US"/>
              </w:rPr>
              <w:t xml:space="preserve">«Мы с тобой бестолковые люди...»,  «О Муза! я у двери гроба…», «Поэт и Гражданин», </w:t>
            </w:r>
            <w:r w:rsidRPr="00C80CE8">
              <w:rPr>
                <w:sz w:val="24"/>
                <w:szCs w:val="24"/>
                <w:lang w:eastAsia="en-US"/>
              </w:rPr>
              <w:t xml:space="preserve">«Пророк», «Родина», «Тройка», «Размышления у парадного подъезда», </w:t>
            </w:r>
            <w:r w:rsidRPr="00C80CE8">
              <w:rPr>
                <w:sz w:val="24"/>
                <w:szCs w:val="24"/>
                <w:highlight w:val="white"/>
                <w:lang w:eastAsia="en-US"/>
              </w:rPr>
              <w:t>«Элегия» («Пускай нам говорит изменчивая мода...»),</w: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Поэма «Русские женщины»</w:t>
            </w:r>
          </w:p>
        </w:tc>
        <w:tc>
          <w:tcPr>
            <w:tcW w:w="3517" w:type="dxa"/>
            <w:vMerge/>
            <w:shd w:val="clear" w:color="auto" w:fill="auto"/>
          </w:tcPr>
          <w:p w:rsidR="00937F4F" w:rsidRPr="00C80CE8" w:rsidRDefault="00937F4F" w:rsidP="005E5397">
            <w:pPr>
              <w:jc w:val="both"/>
              <w:rPr>
                <w:sz w:val="24"/>
                <w:szCs w:val="24"/>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t>А.</w:t>
            </w:r>
            <w:r w:rsidR="0012515E" w:rsidRPr="00C80CE8">
              <w:rPr>
                <w:sz w:val="24"/>
                <w:szCs w:val="24"/>
                <w:highlight w:val="white"/>
                <w:lang w:eastAsia="en-US"/>
              </w:rPr>
              <w:t xml:space="preserve"> </w:t>
            </w:r>
            <w:r w:rsidRPr="00C80CE8">
              <w:rPr>
                <w:sz w:val="24"/>
                <w:szCs w:val="24"/>
                <w:highlight w:val="white"/>
                <w:lang w:eastAsia="en-US"/>
              </w:rPr>
              <w:t xml:space="preserve">Н. Островский </w:t>
            </w:r>
            <w:r w:rsidRPr="00C80CE8">
              <w:rPr>
                <w:sz w:val="24"/>
                <w:szCs w:val="24"/>
                <w:lang w:eastAsia="en-US"/>
              </w:rPr>
              <w:t>Пьеса «Гроза»</w:t>
            </w: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А.Н.</w:t>
            </w:r>
            <w:proofErr w:type="gramEnd"/>
            <w:r w:rsidRPr="00C80CE8">
              <w:rPr>
                <w:sz w:val="24"/>
                <w:szCs w:val="24"/>
                <w:highlight w:val="white"/>
                <w:lang w:eastAsia="en-US"/>
              </w:rPr>
              <w:t xml:space="preserve"> Островский</w:t>
            </w:r>
          </w:p>
          <w:p w:rsidR="00937F4F" w:rsidRPr="00C80CE8" w:rsidRDefault="00937F4F" w:rsidP="005E5397">
            <w:pPr>
              <w:jc w:val="both"/>
              <w:rPr>
                <w:sz w:val="24"/>
                <w:szCs w:val="24"/>
                <w:lang w:eastAsia="en-US"/>
              </w:rPr>
            </w:pPr>
            <w:proofErr w:type="gramStart"/>
            <w:r w:rsidRPr="00C80CE8">
              <w:rPr>
                <w:sz w:val="24"/>
                <w:szCs w:val="24"/>
                <w:lang w:eastAsia="en-US"/>
              </w:rPr>
              <w:t>Пьеса  «</w:t>
            </w:r>
            <w:proofErr w:type="gramEnd"/>
            <w:r w:rsidRPr="00C80CE8">
              <w:rPr>
                <w:sz w:val="24"/>
                <w:szCs w:val="24"/>
                <w:lang w:eastAsia="en-US"/>
              </w:rPr>
              <w:t>Бесприданница»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highlight w:val="white"/>
                <w:lang w:eastAsia="en-US"/>
              </w:rPr>
            </w:pPr>
          </w:p>
        </w:tc>
        <w:tc>
          <w:tcPr>
            <w:tcW w:w="3517" w:type="dxa"/>
            <w:vMerge w:val="restart"/>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Реализм </w:t>
            </w:r>
            <w:r w:rsidRPr="00C80CE8">
              <w:rPr>
                <w:sz w:val="24"/>
                <w:szCs w:val="24"/>
                <w:highlight w:val="white"/>
                <w:lang w:val="en-US" w:eastAsia="en-US"/>
              </w:rPr>
              <w:t>XIX</w:t>
            </w:r>
            <w:r w:rsidRPr="00C80CE8">
              <w:rPr>
                <w:sz w:val="24"/>
                <w:szCs w:val="24"/>
                <w:highlight w:val="white"/>
                <w:lang w:eastAsia="en-US"/>
              </w:rPr>
              <w:t xml:space="preserve"> – </w:t>
            </w:r>
            <w:r w:rsidRPr="00C80CE8">
              <w:rPr>
                <w:sz w:val="24"/>
                <w:szCs w:val="24"/>
                <w:highlight w:val="white"/>
                <w:lang w:val="en-US" w:eastAsia="en-US"/>
              </w:rPr>
              <w:t>XX</w:t>
            </w:r>
            <w:r w:rsidRPr="00C80CE8">
              <w:rPr>
                <w:sz w:val="24"/>
                <w:szCs w:val="24"/>
                <w:highlight w:val="white"/>
                <w:lang w:eastAsia="en-US"/>
              </w:rPr>
              <w:t xml:space="preserve"> </w:t>
            </w:r>
            <w:r w:rsidRPr="00C80CE8">
              <w:rPr>
                <w:sz w:val="24"/>
                <w:szCs w:val="24"/>
                <w:lang w:eastAsia="en-US"/>
              </w:rPr>
              <w:t>века</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А.Н.</w:t>
            </w:r>
            <w:proofErr w:type="gramEnd"/>
            <w:r w:rsidRPr="00C80CE8">
              <w:rPr>
                <w:sz w:val="24"/>
                <w:szCs w:val="24"/>
                <w:highlight w:val="white"/>
                <w:lang w:eastAsia="en-US"/>
              </w:rPr>
              <w:t xml:space="preserve"> Островский</w:t>
            </w:r>
          </w:p>
          <w:p w:rsidR="00937F4F" w:rsidRPr="00C80CE8" w:rsidRDefault="00937F4F" w:rsidP="005E5397">
            <w:pPr>
              <w:jc w:val="both"/>
              <w:rPr>
                <w:sz w:val="24"/>
                <w:szCs w:val="24"/>
                <w:highlight w:val="white"/>
                <w:lang w:eastAsia="en-US"/>
              </w:rPr>
            </w:pPr>
            <w:r w:rsidRPr="00C80CE8">
              <w:rPr>
                <w:sz w:val="24"/>
                <w:szCs w:val="24"/>
                <w:lang w:eastAsia="en-US"/>
              </w:rPr>
              <w:t xml:space="preserve">«Доходное место», «На всякого мудреца довольно простоты», «Снегурочка», «Женитьба </w:t>
            </w:r>
            <w:proofErr w:type="spellStart"/>
            <w:r w:rsidRPr="00C80CE8">
              <w:rPr>
                <w:sz w:val="24"/>
                <w:szCs w:val="24"/>
                <w:lang w:eastAsia="en-US"/>
              </w:rPr>
              <w:t>Бальзаминова</w:t>
            </w:r>
            <w:proofErr w:type="spellEnd"/>
            <w:r w:rsidRPr="00C80CE8">
              <w:rPr>
                <w:sz w:val="24"/>
                <w:szCs w:val="24"/>
                <w:lang w:eastAsia="en-US"/>
              </w:rPr>
              <w:t>»</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Н.А.</w:t>
            </w:r>
            <w:proofErr w:type="gramEnd"/>
            <w:r w:rsidRPr="00C80CE8">
              <w:rPr>
                <w:sz w:val="24"/>
                <w:szCs w:val="24"/>
                <w:highlight w:val="white"/>
                <w:lang w:eastAsia="en-US"/>
              </w:rPr>
              <w:t xml:space="preserve"> Добролюбов</w:t>
            </w:r>
          </w:p>
          <w:p w:rsidR="00937F4F" w:rsidRPr="00C80CE8" w:rsidRDefault="00937F4F" w:rsidP="005E5397">
            <w:pPr>
              <w:jc w:val="both"/>
              <w:rPr>
                <w:sz w:val="24"/>
                <w:szCs w:val="24"/>
                <w:highlight w:val="white"/>
                <w:lang w:eastAsia="en-US"/>
              </w:rPr>
            </w:pPr>
            <w:r w:rsidRPr="00C80CE8">
              <w:rPr>
                <w:sz w:val="24"/>
                <w:szCs w:val="24"/>
                <w:highlight w:val="white"/>
                <w:lang w:eastAsia="en-US"/>
              </w:rPr>
              <w:t>Статья «Луч света в темном царстве»</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Д.И.</w:t>
            </w:r>
            <w:proofErr w:type="gramEnd"/>
            <w:r w:rsidRPr="00C80CE8">
              <w:rPr>
                <w:sz w:val="24"/>
                <w:szCs w:val="24"/>
                <w:highlight w:val="white"/>
                <w:lang w:eastAsia="en-US"/>
              </w:rPr>
              <w:t xml:space="preserve"> Писарев</w:t>
            </w:r>
          </w:p>
          <w:p w:rsidR="00937F4F" w:rsidRPr="00C80CE8" w:rsidRDefault="00937F4F" w:rsidP="005E5397">
            <w:pPr>
              <w:jc w:val="both"/>
              <w:rPr>
                <w:sz w:val="24"/>
                <w:szCs w:val="24"/>
                <w:highlight w:val="white"/>
                <w:lang w:eastAsia="en-US"/>
              </w:rPr>
            </w:pPr>
            <w:r w:rsidRPr="00C80CE8">
              <w:rPr>
                <w:sz w:val="24"/>
                <w:szCs w:val="24"/>
                <w:highlight w:val="white"/>
                <w:lang w:eastAsia="en-US"/>
              </w:rPr>
              <w:t>Статья «Мотивы русской драмы»</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Гончаров </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Повесть «Фрегат «Паллада», роман «Обрыв»</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И.С.</w:t>
            </w:r>
            <w:proofErr w:type="gramEnd"/>
            <w:r w:rsidRPr="00C80CE8">
              <w:rPr>
                <w:sz w:val="24"/>
                <w:szCs w:val="24"/>
                <w:highlight w:val="white"/>
                <w:lang w:eastAsia="en-US"/>
              </w:rPr>
              <w:t xml:space="preserve"> Тургенев </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Романы «Рудин», «Накануне», повести «Первая любовь», «Гамлет </w:t>
            </w:r>
            <w:proofErr w:type="spellStart"/>
            <w:r w:rsidRPr="00C80CE8">
              <w:rPr>
                <w:sz w:val="24"/>
                <w:szCs w:val="24"/>
                <w:highlight w:val="white"/>
                <w:lang w:eastAsia="en-US"/>
              </w:rPr>
              <w:t>Щигровского</w:t>
            </w:r>
            <w:proofErr w:type="spellEnd"/>
            <w:r w:rsidRPr="00C80CE8">
              <w:rPr>
                <w:sz w:val="24"/>
                <w:szCs w:val="24"/>
                <w:highlight w:val="white"/>
                <w:lang w:eastAsia="en-US"/>
              </w:rPr>
              <w:t xml:space="preserve"> уезда», «Вешние воды», статья «Гамлет и Дон Кихот» </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Ф.М.</w:t>
            </w:r>
            <w:proofErr w:type="gramEnd"/>
            <w:r w:rsidRPr="00C80CE8">
              <w:rPr>
                <w:sz w:val="24"/>
                <w:szCs w:val="24"/>
                <w:highlight w:val="white"/>
                <w:lang w:eastAsia="en-US"/>
              </w:rPr>
              <w:t xml:space="preserve"> Достоевский </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Повести «</w:t>
            </w:r>
            <w:proofErr w:type="spellStart"/>
            <w:r w:rsidRPr="00C80CE8">
              <w:rPr>
                <w:sz w:val="24"/>
                <w:szCs w:val="24"/>
                <w:highlight w:val="white"/>
                <w:lang w:eastAsia="en-US"/>
              </w:rPr>
              <w:t>Неточка</w:t>
            </w:r>
            <w:proofErr w:type="spellEnd"/>
            <w:r w:rsidRPr="00C80CE8">
              <w:rPr>
                <w:sz w:val="24"/>
                <w:szCs w:val="24"/>
                <w:highlight w:val="white"/>
                <w:lang w:eastAsia="en-US"/>
              </w:rPr>
              <w:t xml:space="preserve"> </w:t>
            </w:r>
            <w:proofErr w:type="spellStart"/>
            <w:r w:rsidRPr="00C80CE8">
              <w:rPr>
                <w:sz w:val="24"/>
                <w:szCs w:val="24"/>
                <w:highlight w:val="white"/>
                <w:lang w:eastAsia="en-US"/>
              </w:rPr>
              <w:t>Незванова</w:t>
            </w:r>
            <w:proofErr w:type="spellEnd"/>
            <w:r w:rsidRPr="00C80CE8">
              <w:rPr>
                <w:sz w:val="24"/>
                <w:szCs w:val="24"/>
                <w:highlight w:val="white"/>
                <w:lang w:eastAsia="en-US"/>
              </w:rPr>
              <w:t>», «Сон смешного человека», «Записки из подполья»</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А.В.</w:t>
            </w:r>
            <w:proofErr w:type="gramEnd"/>
            <w:r w:rsidRPr="00C80CE8">
              <w:rPr>
                <w:sz w:val="24"/>
                <w:szCs w:val="24"/>
                <w:highlight w:val="white"/>
                <w:lang w:eastAsia="en-US"/>
              </w:rPr>
              <w:t xml:space="preserve"> Сухово-Кобылин «Свадьба Кречинского» </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В.М.</w:t>
            </w:r>
            <w:proofErr w:type="gramEnd"/>
            <w:r w:rsidRPr="00C80CE8">
              <w:rPr>
                <w:sz w:val="24"/>
                <w:szCs w:val="24"/>
                <w:highlight w:val="white"/>
                <w:lang w:eastAsia="en-US"/>
              </w:rPr>
              <w:t xml:space="preserve"> Гаршин</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Рассказы «Красный цветок», </w:t>
            </w:r>
            <w:r w:rsidRPr="00C80CE8">
              <w:rPr>
                <w:sz w:val="24"/>
                <w:szCs w:val="24"/>
                <w:lang w:eastAsia="en-US"/>
              </w:rPr>
              <w:t>«</w:t>
            </w:r>
            <w:proofErr w:type="spellStart"/>
            <w:r w:rsidRPr="00C80CE8">
              <w:rPr>
                <w:sz w:val="24"/>
                <w:szCs w:val="24"/>
                <w:lang w:eastAsia="en-US"/>
              </w:rPr>
              <w:t>Attalea</w:t>
            </w:r>
            <w:proofErr w:type="spellEnd"/>
            <w:r w:rsidRPr="00C80CE8">
              <w:rPr>
                <w:sz w:val="24"/>
                <w:szCs w:val="24"/>
                <w:lang w:eastAsia="en-US"/>
              </w:rPr>
              <w:t xml:space="preserve"> </w:t>
            </w:r>
            <w:proofErr w:type="spellStart"/>
            <w:r w:rsidRPr="00C80CE8">
              <w:rPr>
                <w:sz w:val="24"/>
                <w:szCs w:val="24"/>
                <w:lang w:eastAsia="en-US"/>
              </w:rPr>
              <w:t>princeps</w:t>
            </w:r>
            <w:proofErr w:type="spellEnd"/>
            <w:r w:rsidRPr="00C80CE8">
              <w:rPr>
                <w:sz w:val="24"/>
                <w:szCs w:val="24"/>
                <w:lang w:eastAsia="en-US"/>
              </w:rPr>
              <w:t>»</w:t>
            </w:r>
            <w:r w:rsidRPr="00C80CE8">
              <w:rPr>
                <w:sz w:val="24"/>
                <w:szCs w:val="24"/>
                <w:highlight w:val="white"/>
                <w:lang w:eastAsia="en-US"/>
              </w:rPr>
              <w:t xml:space="preserve"> </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Д.В.</w:t>
            </w:r>
            <w:proofErr w:type="gramEnd"/>
            <w:r w:rsidRPr="00C80CE8">
              <w:rPr>
                <w:sz w:val="24"/>
                <w:szCs w:val="24"/>
                <w:highlight w:val="white"/>
                <w:lang w:eastAsia="en-US"/>
              </w:rPr>
              <w:t xml:space="preserve"> Григорович</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Рассказ «Гуттаперчевый мальчик» (оригинальный текст), «Прохожий» (святочный рассказ) </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Г.И.</w:t>
            </w:r>
            <w:proofErr w:type="gramEnd"/>
            <w:r w:rsidRPr="00C80CE8">
              <w:rPr>
                <w:sz w:val="24"/>
                <w:szCs w:val="24"/>
                <w:highlight w:val="white"/>
                <w:lang w:eastAsia="en-US"/>
              </w:rPr>
              <w:t xml:space="preserve"> Успенский</w:t>
            </w:r>
          </w:p>
          <w:p w:rsidR="00937F4F" w:rsidRPr="00C80CE8" w:rsidRDefault="00937F4F" w:rsidP="005E5397">
            <w:pPr>
              <w:jc w:val="both"/>
              <w:rPr>
                <w:sz w:val="24"/>
                <w:szCs w:val="24"/>
                <w:highlight w:val="white"/>
                <w:lang w:eastAsia="en-US"/>
              </w:rPr>
            </w:pPr>
            <w:r w:rsidRPr="00C80CE8">
              <w:rPr>
                <w:sz w:val="24"/>
                <w:szCs w:val="24"/>
                <w:highlight w:val="white"/>
                <w:lang w:eastAsia="en-US"/>
              </w:rPr>
              <w:t>Эссе «Выпрямила»</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Рассказ «Пятница» </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lastRenderedPageBreak/>
              <w:t>Н.Г.</w:t>
            </w:r>
            <w:proofErr w:type="gramEnd"/>
            <w:r w:rsidRPr="00C80CE8">
              <w:rPr>
                <w:sz w:val="24"/>
                <w:szCs w:val="24"/>
                <w:highlight w:val="white"/>
                <w:lang w:eastAsia="en-US"/>
              </w:rPr>
              <w:t xml:space="preserve"> Чернышевский </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 «Что делать?»</w:t>
            </w:r>
          </w:p>
          <w:p w:rsidR="00937F4F" w:rsidRPr="00C80CE8" w:rsidRDefault="00937F4F" w:rsidP="005E5397">
            <w:pPr>
              <w:jc w:val="both"/>
              <w:rPr>
                <w:sz w:val="24"/>
                <w:szCs w:val="24"/>
                <w:lang w:eastAsia="en-US"/>
              </w:rPr>
            </w:pPr>
            <w:r w:rsidRPr="00C80CE8">
              <w:rPr>
                <w:sz w:val="24"/>
                <w:szCs w:val="24"/>
                <w:highlight w:val="white"/>
                <w:lang w:eastAsia="en-US"/>
              </w:rPr>
              <w:t xml:space="preserve">Статьи </w:t>
            </w:r>
            <w:r w:rsidRPr="00C80CE8">
              <w:rPr>
                <w:sz w:val="24"/>
                <w:szCs w:val="24"/>
                <w:lang w:eastAsia="en-US"/>
              </w:rPr>
              <w:t>«Детство и отрочество. Сочинение графа Л.Н. Толстого. Военные рассказы графа Л.Н. Толстого</w:t>
            </w:r>
            <w:proofErr w:type="gramStart"/>
            <w:r w:rsidRPr="00C80CE8">
              <w:rPr>
                <w:sz w:val="24"/>
                <w:szCs w:val="24"/>
                <w:lang w:eastAsia="en-US"/>
              </w:rPr>
              <w:t xml:space="preserve">»,  </w:t>
            </w:r>
            <w:r w:rsidRPr="00C80CE8">
              <w:rPr>
                <w:sz w:val="24"/>
                <w:szCs w:val="24"/>
                <w:highlight w:val="white"/>
                <w:lang w:eastAsia="en-US"/>
              </w:rPr>
              <w:t xml:space="preserve"> </w:t>
            </w:r>
            <w:proofErr w:type="gramEnd"/>
            <w:r w:rsidRPr="00C80CE8">
              <w:rPr>
                <w:sz w:val="24"/>
                <w:szCs w:val="24"/>
                <w:highlight w:val="white"/>
                <w:lang w:eastAsia="en-US"/>
              </w:rPr>
              <w:t>«</w:t>
            </w:r>
            <w:r w:rsidRPr="00C80CE8">
              <w:rPr>
                <w:sz w:val="24"/>
                <w:szCs w:val="24"/>
                <w:lang w:eastAsia="en-US"/>
              </w:rPr>
              <w:t xml:space="preserve">Русский человек на </w:t>
            </w:r>
            <w:proofErr w:type="spellStart"/>
            <w:r w:rsidRPr="00C80CE8">
              <w:rPr>
                <w:sz w:val="24"/>
                <w:szCs w:val="24"/>
                <w:lang w:eastAsia="en-US"/>
              </w:rPr>
              <w:t>rendez-vous</w:t>
            </w:r>
            <w:proofErr w:type="spellEnd"/>
            <w:r w:rsidRPr="00C80CE8">
              <w:rPr>
                <w:sz w:val="24"/>
                <w:szCs w:val="24"/>
                <w:lang w:eastAsia="en-US"/>
              </w:rPr>
              <w:t>. Размышления по прочтении повести г. Тургенева «Ася»</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Л.Н. Толстой </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Повести «Смерть Ивана Ильича», «</w:t>
            </w:r>
            <w:proofErr w:type="spellStart"/>
            <w:r w:rsidRPr="00C80CE8">
              <w:rPr>
                <w:sz w:val="24"/>
                <w:szCs w:val="24"/>
                <w:highlight w:val="white"/>
                <w:lang w:eastAsia="en-US"/>
              </w:rPr>
              <w:t>Крейцерова</w:t>
            </w:r>
            <w:proofErr w:type="spellEnd"/>
            <w:r w:rsidRPr="00C80CE8">
              <w:rPr>
                <w:sz w:val="24"/>
                <w:szCs w:val="24"/>
                <w:highlight w:val="white"/>
                <w:lang w:eastAsia="en-US"/>
              </w:rPr>
              <w:t xml:space="preserve"> соната», пьеса «Живой труп» </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А.П.</w:t>
            </w:r>
            <w:proofErr w:type="gramEnd"/>
            <w:r w:rsidRPr="00C80CE8">
              <w:rPr>
                <w:sz w:val="24"/>
                <w:szCs w:val="24"/>
                <w:highlight w:val="white"/>
                <w:lang w:eastAsia="en-US"/>
              </w:rPr>
              <w:t xml:space="preserve"> Чехов </w:t>
            </w:r>
          </w:p>
          <w:p w:rsidR="00937F4F" w:rsidRPr="00C80CE8" w:rsidRDefault="00937F4F" w:rsidP="005E5397">
            <w:pPr>
              <w:jc w:val="both"/>
              <w:rPr>
                <w:sz w:val="24"/>
                <w:szCs w:val="24"/>
                <w:lang w:eastAsia="en-US"/>
              </w:rPr>
            </w:pPr>
            <w:r w:rsidRPr="00C80CE8">
              <w:rPr>
                <w:sz w:val="24"/>
                <w:szCs w:val="24"/>
                <w:lang w:eastAsia="en-US"/>
              </w:rPr>
              <w:t>Рассказы «Душечка», «Любовь», «Скучная история»,</w:t>
            </w:r>
          </w:p>
          <w:p w:rsidR="00937F4F" w:rsidRPr="00C80CE8" w:rsidRDefault="00937F4F" w:rsidP="005E5397">
            <w:pPr>
              <w:jc w:val="both"/>
              <w:rPr>
                <w:sz w:val="24"/>
                <w:szCs w:val="24"/>
                <w:lang w:eastAsia="en-US"/>
              </w:rPr>
            </w:pPr>
            <w:r w:rsidRPr="00C80CE8">
              <w:rPr>
                <w:sz w:val="24"/>
                <w:szCs w:val="24"/>
                <w:lang w:eastAsia="en-US"/>
              </w:rPr>
              <w:t xml:space="preserve">пьеса </w:t>
            </w:r>
            <w:r w:rsidRPr="00C80CE8">
              <w:rPr>
                <w:sz w:val="24"/>
                <w:szCs w:val="24"/>
                <w:highlight w:val="white"/>
                <w:lang w:eastAsia="en-US"/>
              </w:rPr>
              <w:t>«Дядя Ваня»</w:t>
            </w:r>
            <w:r w:rsidRPr="00C80CE8">
              <w:rPr>
                <w:sz w:val="24"/>
                <w:szCs w:val="24"/>
                <w:lang w:eastAsia="en-US"/>
              </w:rPr>
              <w:t xml:space="preserve">. </w:t>
            </w:r>
          </w:p>
          <w:p w:rsidR="00937F4F" w:rsidRPr="00C80CE8" w:rsidRDefault="00937F4F" w:rsidP="005E5397">
            <w:pPr>
              <w:jc w:val="both"/>
              <w:rPr>
                <w:sz w:val="24"/>
                <w:szCs w:val="24"/>
                <w:lang w:eastAsia="en-US"/>
              </w:rPr>
            </w:pPr>
            <w:proofErr w:type="gramStart"/>
            <w:r w:rsidRPr="00C80CE8">
              <w:rPr>
                <w:sz w:val="24"/>
                <w:szCs w:val="24"/>
                <w:lang w:eastAsia="en-US"/>
              </w:rPr>
              <w:t>В.А.</w:t>
            </w:r>
            <w:proofErr w:type="gramEnd"/>
            <w:r w:rsidRPr="00C80CE8">
              <w:rPr>
                <w:sz w:val="24"/>
                <w:szCs w:val="24"/>
                <w:lang w:eastAsia="en-US"/>
              </w:rPr>
              <w:t xml:space="preserve"> Гиляровский</w:t>
            </w:r>
          </w:p>
          <w:p w:rsidR="00937F4F" w:rsidRPr="00C80CE8" w:rsidRDefault="00937F4F" w:rsidP="005E5397">
            <w:pPr>
              <w:jc w:val="both"/>
              <w:rPr>
                <w:sz w:val="24"/>
                <w:szCs w:val="24"/>
                <w:lang w:eastAsia="en-US"/>
              </w:rPr>
            </w:pPr>
            <w:r w:rsidRPr="00C80CE8">
              <w:rPr>
                <w:sz w:val="24"/>
                <w:szCs w:val="24"/>
                <w:lang w:eastAsia="en-US"/>
              </w:rPr>
              <w:t>Книга «Москва и москвичи» //</w:t>
            </w:r>
          </w:p>
          <w:p w:rsidR="00937F4F" w:rsidRPr="00C80CE8" w:rsidRDefault="00937F4F" w:rsidP="005E5397">
            <w:pPr>
              <w:jc w:val="both"/>
              <w:rPr>
                <w:sz w:val="24"/>
                <w:szCs w:val="24"/>
                <w:highlight w:val="white"/>
                <w:lang w:eastAsia="en-US"/>
              </w:rPr>
            </w:pPr>
            <w:r w:rsidRPr="00C80CE8">
              <w:rPr>
                <w:sz w:val="24"/>
                <w:szCs w:val="24"/>
                <w:lang w:eastAsia="en-US"/>
              </w:rPr>
              <w:t>Другие региональные произведения о родном городе, крае</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Бунин </w:t>
            </w:r>
          </w:p>
          <w:p w:rsidR="00937F4F" w:rsidRPr="00C80CE8" w:rsidRDefault="00937F4F" w:rsidP="005E5397">
            <w:pPr>
              <w:jc w:val="both"/>
              <w:rPr>
                <w:sz w:val="24"/>
                <w:szCs w:val="24"/>
                <w:lang w:eastAsia="en-US"/>
              </w:rPr>
            </w:pPr>
            <w:r w:rsidRPr="00C80CE8">
              <w:rPr>
                <w:sz w:val="24"/>
                <w:szCs w:val="24"/>
                <w:highlight w:val="white"/>
                <w:lang w:eastAsia="en-US"/>
              </w:rPr>
              <w:t>Рассказы</w:t>
            </w:r>
            <w:r w:rsidRPr="00C80CE8">
              <w:rPr>
                <w:sz w:val="24"/>
                <w:szCs w:val="24"/>
                <w:lang w:eastAsia="en-US"/>
              </w:rPr>
              <w:t>: «Лапти», «Танька», «Деревня», «Суходол», «Захар Воробьев», «Иоанн Рыдалец», «Митина любовь»</w:t>
            </w:r>
          </w:p>
          <w:p w:rsidR="00937F4F" w:rsidRPr="00C80CE8" w:rsidRDefault="00937F4F" w:rsidP="005E5397">
            <w:pPr>
              <w:jc w:val="both"/>
              <w:rPr>
                <w:sz w:val="24"/>
                <w:szCs w:val="24"/>
                <w:highlight w:val="white"/>
                <w:lang w:eastAsia="en-US"/>
              </w:rPr>
            </w:pPr>
            <w:r w:rsidRPr="00C80CE8">
              <w:rPr>
                <w:sz w:val="24"/>
                <w:szCs w:val="24"/>
                <w:lang w:eastAsia="en-US"/>
              </w:rPr>
              <w:t>Статья «Миссия русской эмиграции»</w:t>
            </w:r>
            <w:r w:rsidRPr="00C80CE8">
              <w:rPr>
                <w:sz w:val="24"/>
                <w:szCs w:val="24"/>
                <w:highlight w:val="white"/>
                <w:lang w:eastAsia="en-US"/>
              </w:rPr>
              <w:t xml:space="preserve"> </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А.И.</w:t>
            </w:r>
            <w:proofErr w:type="gramEnd"/>
            <w:r w:rsidRPr="00C80CE8">
              <w:rPr>
                <w:sz w:val="24"/>
                <w:szCs w:val="24"/>
                <w:highlight w:val="white"/>
                <w:lang w:eastAsia="en-US"/>
              </w:rPr>
              <w:t xml:space="preserve"> Куприн</w: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Рассказы и повести: «Молох», «Олеся», «Поединок», «Гранатовый браслет», «Гамбринус», «</w:t>
            </w:r>
            <w:proofErr w:type="spellStart"/>
            <w:r w:rsidRPr="00C80CE8">
              <w:rPr>
                <w:sz w:val="24"/>
                <w:szCs w:val="24"/>
                <w:lang w:eastAsia="en-US"/>
              </w:rPr>
              <w:t>Суламифь</w:t>
            </w:r>
            <w:proofErr w:type="spellEnd"/>
            <w:r w:rsidRPr="00C80CE8">
              <w:rPr>
                <w:sz w:val="24"/>
                <w:szCs w:val="24"/>
                <w:lang w:eastAsia="en-US"/>
              </w:rPr>
              <w:t>».</w:t>
            </w:r>
            <w:r w:rsidRPr="00C80CE8">
              <w:rPr>
                <w:sz w:val="24"/>
                <w:szCs w:val="24"/>
                <w:highlight w:val="white"/>
                <w:lang w:eastAsia="en-US"/>
              </w:rPr>
              <w:t xml:space="preserve"> </w:t>
            </w:r>
          </w:p>
          <w:p w:rsidR="00937F4F" w:rsidRPr="00C80CE8" w:rsidRDefault="00937F4F" w:rsidP="005E5397">
            <w:pPr>
              <w:jc w:val="both"/>
              <w:rPr>
                <w:sz w:val="24"/>
                <w:szCs w:val="24"/>
                <w:highlight w:val="white"/>
                <w:lang w:eastAsia="en-US"/>
              </w:rPr>
            </w:pPr>
            <w:r w:rsidRPr="00C80CE8">
              <w:rPr>
                <w:sz w:val="24"/>
                <w:szCs w:val="24"/>
                <w:highlight w:val="white"/>
                <w:lang w:eastAsia="en-US"/>
              </w:rPr>
              <w:t>М. Горький</w:t>
            </w:r>
          </w:p>
          <w:p w:rsidR="00937F4F" w:rsidRPr="00C80CE8" w:rsidRDefault="00937F4F" w:rsidP="005E5397">
            <w:pPr>
              <w:jc w:val="both"/>
              <w:rPr>
                <w:sz w:val="24"/>
                <w:szCs w:val="24"/>
                <w:highlight w:val="white"/>
                <w:lang w:eastAsia="en-US"/>
              </w:rPr>
            </w:pPr>
            <w:r w:rsidRPr="00C80CE8">
              <w:rPr>
                <w:sz w:val="24"/>
                <w:szCs w:val="24"/>
                <w:highlight w:val="white"/>
                <w:lang w:eastAsia="en-US"/>
              </w:rPr>
              <w:t>Рассказ «Карамора», романы «Мать», «Фома Гордеев», «Дело Артамоновых»</w:t>
            </w:r>
          </w:p>
          <w:p w:rsidR="00937F4F" w:rsidRPr="00C80CE8" w:rsidRDefault="00937F4F" w:rsidP="005E5397">
            <w:pPr>
              <w:jc w:val="both"/>
              <w:rPr>
                <w:sz w:val="24"/>
                <w:szCs w:val="24"/>
                <w:lang w:eastAsia="en-US"/>
              </w:rPr>
            </w:pPr>
            <w:proofErr w:type="gramStart"/>
            <w:r w:rsidRPr="00C80CE8">
              <w:rPr>
                <w:sz w:val="24"/>
                <w:szCs w:val="24"/>
                <w:lang w:eastAsia="en-US"/>
              </w:rPr>
              <w:t>Б.Н.</w:t>
            </w:r>
            <w:proofErr w:type="gramEnd"/>
            <w:r w:rsidRPr="00C80CE8">
              <w:rPr>
                <w:sz w:val="24"/>
                <w:szCs w:val="24"/>
                <w:lang w:eastAsia="en-US"/>
              </w:rPr>
              <w:t xml:space="preserve"> Зайцев</w:t>
            </w:r>
          </w:p>
          <w:p w:rsidR="00937F4F" w:rsidRPr="00C80CE8" w:rsidRDefault="00937F4F" w:rsidP="005E5397">
            <w:pPr>
              <w:jc w:val="both"/>
              <w:rPr>
                <w:sz w:val="24"/>
                <w:szCs w:val="24"/>
                <w:lang w:eastAsia="en-US"/>
              </w:rPr>
            </w:pPr>
            <w:r w:rsidRPr="00C80CE8">
              <w:rPr>
                <w:sz w:val="24"/>
                <w:szCs w:val="24"/>
                <w:lang w:eastAsia="en-US"/>
              </w:rPr>
              <w:t>Повести и рассказы «Голубая звезда», «Моя жизнь и Диана», «Волки».</w:t>
            </w:r>
          </w:p>
          <w:p w:rsidR="00937F4F" w:rsidRPr="00C80CE8" w:rsidRDefault="00937F4F" w:rsidP="005E5397">
            <w:pPr>
              <w:jc w:val="both"/>
              <w:rPr>
                <w:sz w:val="24"/>
                <w:szCs w:val="24"/>
                <w:lang w:eastAsia="en-US"/>
              </w:rPr>
            </w:pPr>
            <w:proofErr w:type="gramStart"/>
            <w:r w:rsidRPr="00C80CE8">
              <w:rPr>
                <w:sz w:val="24"/>
                <w:szCs w:val="24"/>
                <w:lang w:eastAsia="en-US"/>
              </w:rPr>
              <w:t>И.С.</w:t>
            </w:r>
            <w:proofErr w:type="gramEnd"/>
            <w:r w:rsidRPr="00C80CE8">
              <w:rPr>
                <w:sz w:val="24"/>
                <w:szCs w:val="24"/>
                <w:lang w:eastAsia="en-US"/>
              </w:rPr>
              <w:t xml:space="preserve"> Шмелев </w:t>
            </w:r>
          </w:p>
          <w:p w:rsidR="00937F4F" w:rsidRPr="00C80CE8" w:rsidRDefault="00937F4F" w:rsidP="005E5397">
            <w:pPr>
              <w:jc w:val="both"/>
              <w:rPr>
                <w:sz w:val="24"/>
                <w:szCs w:val="24"/>
                <w:lang w:eastAsia="en-US"/>
              </w:rPr>
            </w:pPr>
            <w:r w:rsidRPr="00C80CE8">
              <w:rPr>
                <w:sz w:val="24"/>
                <w:szCs w:val="24"/>
                <w:lang w:eastAsia="en-US"/>
              </w:rPr>
              <w:t>Повесть «Человек из ресторана», книга «Лето Господне».</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М.М.</w:t>
            </w:r>
            <w:proofErr w:type="gramEnd"/>
            <w:r w:rsidRPr="00C80CE8">
              <w:rPr>
                <w:sz w:val="24"/>
                <w:szCs w:val="24"/>
                <w:highlight w:val="white"/>
                <w:lang w:eastAsia="en-US"/>
              </w:rPr>
              <w:t xml:space="preserve"> Зощенко</w:t>
            </w:r>
            <w:r w:rsidRPr="00C80CE8">
              <w:rPr>
                <w:sz w:val="24"/>
                <w:szCs w:val="24"/>
                <w:lang w:eastAsia="en-US"/>
              </w:rPr>
              <w:t>*</w:t>
            </w:r>
          </w:p>
          <w:p w:rsidR="00937F4F" w:rsidRPr="00C80CE8" w:rsidRDefault="00937F4F" w:rsidP="005E5397">
            <w:pPr>
              <w:jc w:val="both"/>
              <w:rPr>
                <w:sz w:val="24"/>
                <w:szCs w:val="24"/>
                <w:lang w:eastAsia="en-US"/>
              </w:rPr>
            </w:pPr>
            <w:proofErr w:type="spellStart"/>
            <w:r w:rsidRPr="00C80CE8">
              <w:rPr>
                <w:sz w:val="24"/>
                <w:szCs w:val="24"/>
                <w:lang w:eastAsia="en-US"/>
              </w:rPr>
              <w:t>А.И.Солженицын</w:t>
            </w:r>
            <w:proofErr w:type="spellEnd"/>
            <w:r w:rsidRPr="00C80CE8">
              <w:rPr>
                <w:sz w:val="24"/>
                <w:szCs w:val="24"/>
                <w:lang w:eastAsia="en-US"/>
              </w:rPr>
              <w:t>*</w:t>
            </w:r>
          </w:p>
          <w:p w:rsidR="00937F4F" w:rsidRPr="00C80CE8" w:rsidRDefault="00937F4F" w:rsidP="005E5397">
            <w:pPr>
              <w:jc w:val="both"/>
              <w:rPr>
                <w:sz w:val="24"/>
                <w:szCs w:val="24"/>
                <w:lang w:eastAsia="en-US"/>
              </w:rPr>
            </w:pPr>
            <w:proofErr w:type="gramStart"/>
            <w:r w:rsidRPr="00C80CE8">
              <w:rPr>
                <w:sz w:val="24"/>
                <w:szCs w:val="24"/>
                <w:lang w:eastAsia="en-US"/>
              </w:rPr>
              <w:t>В.М.</w:t>
            </w:r>
            <w:proofErr w:type="gramEnd"/>
            <w:r w:rsidRPr="00C80CE8">
              <w:rPr>
                <w:sz w:val="24"/>
                <w:szCs w:val="24"/>
                <w:lang w:eastAsia="en-US"/>
              </w:rPr>
              <w:t xml:space="preserve"> Шукшин*</w:t>
            </w:r>
          </w:p>
          <w:p w:rsidR="00937F4F" w:rsidRPr="00C80CE8" w:rsidRDefault="00937F4F" w:rsidP="005E5397">
            <w:pPr>
              <w:jc w:val="both"/>
              <w:rPr>
                <w:sz w:val="24"/>
                <w:szCs w:val="24"/>
                <w:lang w:eastAsia="en-US"/>
              </w:rPr>
            </w:pPr>
            <w:proofErr w:type="gramStart"/>
            <w:r w:rsidRPr="00C80CE8">
              <w:rPr>
                <w:sz w:val="24"/>
                <w:szCs w:val="24"/>
                <w:lang w:eastAsia="en-US"/>
              </w:rPr>
              <w:t>В.Г.</w:t>
            </w:r>
            <w:proofErr w:type="gramEnd"/>
            <w:r w:rsidRPr="00C80CE8">
              <w:rPr>
                <w:sz w:val="24"/>
                <w:szCs w:val="24"/>
                <w:lang w:eastAsia="en-US"/>
              </w:rPr>
              <w:t xml:space="preserve"> Распутин*</w:t>
            </w:r>
          </w:p>
          <w:p w:rsidR="00937F4F" w:rsidRPr="00C80CE8" w:rsidRDefault="00937F4F" w:rsidP="005E5397">
            <w:pPr>
              <w:jc w:val="both"/>
              <w:rPr>
                <w:sz w:val="24"/>
                <w:szCs w:val="24"/>
                <w:highlight w:val="white"/>
                <w:lang w:eastAsia="en-US"/>
              </w:rPr>
            </w:pPr>
            <w:proofErr w:type="gramStart"/>
            <w:r w:rsidRPr="00C80CE8">
              <w:rPr>
                <w:sz w:val="24"/>
                <w:szCs w:val="24"/>
                <w:lang w:eastAsia="en-US"/>
              </w:rPr>
              <w:t>В.П.</w:t>
            </w:r>
            <w:proofErr w:type="gramEnd"/>
            <w:r w:rsidRPr="00C80CE8">
              <w:rPr>
                <w:sz w:val="24"/>
                <w:szCs w:val="24"/>
                <w:lang w:eastAsia="en-US"/>
              </w:rPr>
              <w:t xml:space="preserve"> Астафьев* </w:t>
            </w: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Гончаров Роман «Обломов»</w:t>
            </w: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Гончаров </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 «Обыкновенная история»</w:t>
            </w: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И.С.</w:t>
            </w:r>
            <w:proofErr w:type="gramEnd"/>
            <w:r w:rsidRPr="00C80CE8">
              <w:rPr>
                <w:sz w:val="24"/>
                <w:szCs w:val="24"/>
                <w:highlight w:val="white"/>
                <w:lang w:eastAsia="en-US"/>
              </w:rPr>
              <w:t xml:space="preserve"> Тургенев Роман «Отцы и дети»</w:t>
            </w: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И.С.</w:t>
            </w:r>
            <w:proofErr w:type="gramEnd"/>
            <w:r w:rsidRPr="00C80CE8">
              <w:rPr>
                <w:sz w:val="24"/>
                <w:szCs w:val="24"/>
                <w:highlight w:val="white"/>
                <w:lang w:eastAsia="en-US"/>
              </w:rPr>
              <w:t xml:space="preserve"> Тургенев </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 «Дворянское гнездо»</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t>Ф.М. Достоевский Роман «Преступление и наказание»</w:t>
            </w: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Ф.М.</w:t>
            </w:r>
            <w:proofErr w:type="gramEnd"/>
            <w:r w:rsidRPr="00C80CE8">
              <w:rPr>
                <w:sz w:val="24"/>
                <w:szCs w:val="24"/>
                <w:highlight w:val="white"/>
                <w:lang w:eastAsia="en-US"/>
              </w:rPr>
              <w:t xml:space="preserve"> Достоевский</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 Романы «Подросток», «Идиот»</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lang w:eastAsia="en-US"/>
              </w:rPr>
            </w:pPr>
            <w:proofErr w:type="gramStart"/>
            <w:r w:rsidRPr="00C80CE8">
              <w:rPr>
                <w:sz w:val="24"/>
                <w:szCs w:val="24"/>
                <w:highlight w:val="white"/>
                <w:lang w:eastAsia="en-US"/>
              </w:rPr>
              <w:t>М.Е.</w:t>
            </w:r>
            <w:proofErr w:type="gramEnd"/>
            <w:r w:rsidRPr="00C80CE8">
              <w:rPr>
                <w:sz w:val="24"/>
                <w:szCs w:val="24"/>
                <w:highlight w:val="white"/>
                <w:lang w:eastAsia="en-US"/>
              </w:rPr>
              <w:t xml:space="preserve"> Салтыков-Щедрин</w: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Романы «История одного города», «Господа Головлевы»</w:t>
            </w:r>
          </w:p>
          <w:p w:rsidR="00937F4F" w:rsidRPr="00C80CE8" w:rsidRDefault="00937F4F" w:rsidP="005E5397">
            <w:pPr>
              <w:jc w:val="both"/>
              <w:rPr>
                <w:sz w:val="24"/>
                <w:szCs w:val="24"/>
                <w:highlight w:val="white"/>
                <w:lang w:eastAsia="en-US"/>
              </w:rPr>
            </w:pPr>
            <w:r w:rsidRPr="00C80CE8">
              <w:rPr>
                <w:sz w:val="24"/>
                <w:szCs w:val="24"/>
                <w:lang w:eastAsia="en-US"/>
              </w:rPr>
              <w:t>Цикл «Сказки для детей изрядного возраста»</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rPr>
          <w:trHeight w:val="1975"/>
        </w:trPr>
        <w:tc>
          <w:tcPr>
            <w:tcW w:w="2393" w:type="dxa"/>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Н.С.</w:t>
            </w:r>
            <w:proofErr w:type="gramEnd"/>
            <w:r w:rsidRPr="00C80CE8">
              <w:rPr>
                <w:sz w:val="24"/>
                <w:szCs w:val="24"/>
                <w:highlight w:val="white"/>
                <w:lang w:eastAsia="en-US"/>
              </w:rPr>
              <w:t xml:space="preserve"> Лесков (ГОС-2004 – 1 пр. по выбору)</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Повести и рассказы «Человек на часах», «Тупейный художник», «Левша», «Очарованный странник», «Леди Макбет Мценского уезда»</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lang w:eastAsia="en-US"/>
              </w:rPr>
            </w:pPr>
            <w:r w:rsidRPr="00C80CE8">
              <w:rPr>
                <w:sz w:val="24"/>
                <w:szCs w:val="24"/>
                <w:highlight w:val="white"/>
                <w:lang w:eastAsia="en-US"/>
              </w:rPr>
              <w:t>Л.Н. Толстой</w:t>
            </w:r>
            <w:r w:rsidRPr="00C80CE8">
              <w:rPr>
                <w:sz w:val="24"/>
                <w:szCs w:val="24"/>
                <w:lang w:eastAsia="en-US"/>
              </w:rPr>
              <w:t xml:space="preserve"> Роман-эпопея «Война и мир»</w:t>
            </w:r>
          </w:p>
        </w:tc>
        <w:tc>
          <w:tcPr>
            <w:tcW w:w="3661" w:type="dxa"/>
            <w:shd w:val="clear" w:color="auto" w:fill="auto"/>
          </w:tcPr>
          <w:p w:rsidR="00937F4F" w:rsidRPr="00C80CE8" w:rsidRDefault="00937F4F" w:rsidP="005E5397">
            <w:pPr>
              <w:jc w:val="both"/>
              <w:rPr>
                <w:sz w:val="24"/>
                <w:szCs w:val="24"/>
                <w:lang w:eastAsia="en-US"/>
              </w:rPr>
            </w:pPr>
            <w:r w:rsidRPr="00C80CE8">
              <w:rPr>
                <w:sz w:val="24"/>
                <w:szCs w:val="24"/>
                <w:highlight w:val="white"/>
                <w:lang w:eastAsia="en-US"/>
              </w:rPr>
              <w:t>Л.Н. Толстой</w:t>
            </w:r>
          </w:p>
          <w:p w:rsidR="00937F4F" w:rsidRPr="00C80CE8" w:rsidRDefault="00937F4F" w:rsidP="005E5397">
            <w:pPr>
              <w:jc w:val="both"/>
              <w:rPr>
                <w:sz w:val="24"/>
                <w:szCs w:val="24"/>
                <w:highlight w:val="white"/>
                <w:lang w:eastAsia="en-US"/>
              </w:rPr>
            </w:pPr>
            <w:r w:rsidRPr="00C80CE8">
              <w:rPr>
                <w:sz w:val="24"/>
                <w:szCs w:val="24"/>
                <w:lang w:eastAsia="en-US"/>
              </w:rPr>
              <w:t xml:space="preserve"> Роман «Анна Каренина», цикл «Севастопольские рассказы», повесть «Хаджи-Мурат»</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А.П.</w:t>
            </w:r>
            <w:proofErr w:type="gramEnd"/>
            <w:r w:rsidRPr="00C80CE8">
              <w:rPr>
                <w:sz w:val="24"/>
                <w:szCs w:val="24"/>
                <w:highlight w:val="white"/>
                <w:lang w:eastAsia="en-US"/>
              </w:rPr>
              <w:t xml:space="preserve"> Чехов</w:t>
            </w:r>
          </w:p>
          <w:p w:rsidR="00937F4F" w:rsidRPr="00C80CE8" w:rsidRDefault="00937F4F" w:rsidP="005E5397">
            <w:pPr>
              <w:jc w:val="both"/>
              <w:rPr>
                <w:sz w:val="24"/>
                <w:szCs w:val="24"/>
                <w:lang w:eastAsia="en-US"/>
              </w:rPr>
            </w:pPr>
            <w:r w:rsidRPr="00C80CE8">
              <w:rPr>
                <w:sz w:val="24"/>
                <w:szCs w:val="24"/>
                <w:highlight w:val="white"/>
                <w:lang w:eastAsia="en-US"/>
              </w:rPr>
              <w:t>Пьеса «Вишневый сад»</w:t>
            </w:r>
          </w:p>
        </w:tc>
        <w:tc>
          <w:tcPr>
            <w:tcW w:w="3661" w:type="dxa"/>
            <w:shd w:val="clear" w:color="auto" w:fill="auto"/>
          </w:tcPr>
          <w:p w:rsidR="00937F4F" w:rsidRPr="00C80CE8" w:rsidRDefault="00937F4F" w:rsidP="005E5397">
            <w:pPr>
              <w:jc w:val="both"/>
              <w:rPr>
                <w:sz w:val="24"/>
                <w:szCs w:val="24"/>
                <w:lang w:eastAsia="en-US"/>
              </w:rPr>
            </w:pPr>
            <w:proofErr w:type="gramStart"/>
            <w:r w:rsidRPr="00C80CE8">
              <w:rPr>
                <w:sz w:val="24"/>
                <w:szCs w:val="24"/>
                <w:highlight w:val="white"/>
                <w:lang w:eastAsia="en-US"/>
              </w:rPr>
              <w:t>А.П.</w:t>
            </w:r>
            <w:proofErr w:type="gramEnd"/>
            <w:r w:rsidRPr="00C80CE8">
              <w:rPr>
                <w:sz w:val="24"/>
                <w:szCs w:val="24"/>
                <w:highlight w:val="white"/>
                <w:lang w:eastAsia="en-US"/>
              </w:rPr>
              <w:t xml:space="preserve"> Чехов </w:t>
            </w:r>
          </w:p>
          <w:p w:rsidR="00937F4F" w:rsidRPr="00C80CE8" w:rsidRDefault="00937F4F" w:rsidP="005E5397">
            <w:pPr>
              <w:jc w:val="both"/>
              <w:rPr>
                <w:sz w:val="24"/>
                <w:szCs w:val="24"/>
                <w:highlight w:val="white"/>
                <w:lang w:eastAsia="en-US"/>
              </w:rPr>
            </w:pPr>
            <w:r w:rsidRPr="00C80CE8">
              <w:rPr>
                <w:sz w:val="24"/>
                <w:szCs w:val="24"/>
                <w:lang w:eastAsia="en-US"/>
              </w:rPr>
              <w:t xml:space="preserve">Рассказы: «Смерть чиновника», «Тоска», «Спать хочется», </w:t>
            </w:r>
            <w:r w:rsidRPr="00C80CE8">
              <w:rPr>
                <w:sz w:val="24"/>
                <w:szCs w:val="24"/>
                <w:highlight w:val="white"/>
                <w:lang w:eastAsia="en-US"/>
              </w:rPr>
              <w:t>«Студент», «</w:t>
            </w:r>
            <w:proofErr w:type="spellStart"/>
            <w:r w:rsidRPr="00C80CE8">
              <w:rPr>
                <w:sz w:val="24"/>
                <w:szCs w:val="24"/>
                <w:highlight w:val="white"/>
                <w:lang w:eastAsia="en-US"/>
              </w:rPr>
              <w:t>Ионыч</w:t>
            </w:r>
            <w:proofErr w:type="spellEnd"/>
            <w:r w:rsidRPr="00C80CE8">
              <w:rPr>
                <w:sz w:val="24"/>
                <w:szCs w:val="24"/>
                <w:highlight w:val="white"/>
                <w:lang w:eastAsia="en-US"/>
              </w:rPr>
              <w:t xml:space="preserve">», </w:t>
            </w:r>
            <w:r w:rsidRPr="00C80CE8">
              <w:rPr>
                <w:sz w:val="24"/>
                <w:szCs w:val="24"/>
                <w:lang w:eastAsia="en-US"/>
              </w:rPr>
              <w:t>«Человек в футляре»,</w:t>
            </w:r>
            <w:r w:rsidRPr="00C80CE8">
              <w:rPr>
                <w:sz w:val="24"/>
                <w:szCs w:val="24"/>
                <w:highlight w:val="white"/>
                <w:lang w:eastAsia="en-US"/>
              </w:rPr>
              <w:t xml:space="preserve"> «Крыжовник», «О любви», «Дама с собачкой»</w:t>
            </w:r>
            <w:r w:rsidRPr="00C80CE8">
              <w:rPr>
                <w:sz w:val="24"/>
                <w:szCs w:val="24"/>
                <w:lang w:eastAsia="en-US"/>
              </w:rPr>
              <w:t>, «Попрыгунья»</w:t>
            </w:r>
          </w:p>
          <w:p w:rsidR="00937F4F" w:rsidRPr="00C80CE8" w:rsidRDefault="00937F4F" w:rsidP="005E5397">
            <w:pPr>
              <w:jc w:val="both"/>
              <w:rPr>
                <w:sz w:val="24"/>
                <w:szCs w:val="24"/>
                <w:lang w:eastAsia="en-US"/>
              </w:rPr>
            </w:pPr>
            <w:r w:rsidRPr="00C80CE8">
              <w:rPr>
                <w:sz w:val="24"/>
                <w:szCs w:val="24"/>
                <w:highlight w:val="white"/>
                <w:lang w:eastAsia="en-US"/>
              </w:rPr>
              <w:t>Пьесы «Чайка», «Три сестры»</w:t>
            </w:r>
          </w:p>
          <w:p w:rsidR="00937F4F" w:rsidRPr="00C80CE8" w:rsidRDefault="00937F4F" w:rsidP="005E5397">
            <w:pPr>
              <w:jc w:val="both"/>
              <w:rPr>
                <w:sz w:val="24"/>
                <w:szCs w:val="24"/>
                <w:lang w:eastAsia="en-US"/>
              </w:rPr>
            </w:pPr>
          </w:p>
        </w:tc>
        <w:tc>
          <w:tcPr>
            <w:tcW w:w="3517" w:type="dxa"/>
            <w:vMerge/>
            <w:shd w:val="clear" w:color="auto" w:fill="auto"/>
          </w:tcPr>
          <w:p w:rsidR="00937F4F" w:rsidRPr="00C80CE8" w:rsidRDefault="00937F4F" w:rsidP="005E5397">
            <w:pPr>
              <w:jc w:val="both"/>
              <w:rPr>
                <w:sz w:val="24"/>
                <w:szCs w:val="24"/>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lang w:eastAsia="en-US"/>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Бунин</w:t>
            </w:r>
          </w:p>
          <w:p w:rsidR="00937F4F" w:rsidRPr="00C80CE8" w:rsidRDefault="00937F4F" w:rsidP="005E5397">
            <w:pPr>
              <w:jc w:val="both"/>
              <w:rPr>
                <w:sz w:val="24"/>
                <w:szCs w:val="24"/>
                <w:lang w:eastAsia="en-US"/>
              </w:rPr>
            </w:pPr>
            <w:r w:rsidRPr="00C80CE8">
              <w:rPr>
                <w:sz w:val="24"/>
                <w:szCs w:val="24"/>
                <w:lang w:eastAsia="en-US"/>
              </w:rPr>
              <w:t xml:space="preserve">Стихотворения: «Аленушка», «Вечер», «Дурман», «И цветы, и шмели, и трава, и колосья…», «У зверя есть гнездо, у птицы есть нора…» </w:t>
            </w:r>
          </w:p>
          <w:p w:rsidR="00937F4F" w:rsidRPr="00C80CE8" w:rsidRDefault="00937F4F" w:rsidP="005E5397">
            <w:pPr>
              <w:jc w:val="both"/>
              <w:rPr>
                <w:sz w:val="24"/>
                <w:szCs w:val="24"/>
                <w:lang w:eastAsia="en-US"/>
              </w:rPr>
            </w:pPr>
            <w:r w:rsidRPr="00C80CE8">
              <w:rPr>
                <w:sz w:val="24"/>
                <w:szCs w:val="24"/>
                <w:lang w:eastAsia="en-US"/>
              </w:rPr>
              <w:t>Рассказы: «Антоновские яблоки», «Господин из Сан-Франциско», «Легкое дыхание», «Темные аллеи», «Чистый понедельник»</w:t>
            </w: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lang w:eastAsia="en-US"/>
              </w:rPr>
            </w:pPr>
            <w:r w:rsidRPr="00C80CE8">
              <w:rPr>
                <w:sz w:val="24"/>
                <w:szCs w:val="24"/>
                <w:highlight w:val="white"/>
                <w:lang w:eastAsia="en-US"/>
              </w:rPr>
              <w:t xml:space="preserve">М. Горький </w:t>
            </w:r>
          </w:p>
          <w:p w:rsidR="00937F4F" w:rsidRPr="00C80CE8" w:rsidRDefault="00937F4F" w:rsidP="005E5397">
            <w:pPr>
              <w:jc w:val="both"/>
              <w:rPr>
                <w:sz w:val="24"/>
                <w:szCs w:val="24"/>
                <w:highlight w:val="white"/>
                <w:lang w:eastAsia="en-US"/>
              </w:rPr>
            </w:pPr>
            <w:r w:rsidRPr="00C80CE8">
              <w:rPr>
                <w:sz w:val="24"/>
                <w:szCs w:val="24"/>
                <w:lang w:eastAsia="en-US"/>
              </w:rPr>
              <w:t>Пьеса «На дне»</w:t>
            </w:r>
          </w:p>
        </w:tc>
        <w:tc>
          <w:tcPr>
            <w:tcW w:w="3661" w:type="dxa"/>
            <w:shd w:val="clear" w:color="auto" w:fill="auto"/>
          </w:tcPr>
          <w:p w:rsidR="00937F4F" w:rsidRPr="00C80CE8" w:rsidRDefault="00937F4F" w:rsidP="005E5397">
            <w:pPr>
              <w:jc w:val="both"/>
              <w:rPr>
                <w:sz w:val="24"/>
                <w:szCs w:val="24"/>
                <w:lang w:eastAsia="en-US"/>
              </w:rPr>
            </w:pPr>
            <w:r w:rsidRPr="00C80CE8">
              <w:rPr>
                <w:sz w:val="24"/>
                <w:szCs w:val="24"/>
                <w:highlight w:val="white"/>
                <w:lang w:eastAsia="en-US"/>
              </w:rPr>
              <w:t xml:space="preserve">М. Горький </w:t>
            </w:r>
          </w:p>
          <w:p w:rsidR="00937F4F" w:rsidRPr="00C80CE8" w:rsidRDefault="00937F4F" w:rsidP="005E5397">
            <w:pPr>
              <w:jc w:val="both"/>
              <w:rPr>
                <w:sz w:val="24"/>
                <w:szCs w:val="24"/>
                <w:highlight w:val="white"/>
                <w:lang w:eastAsia="en-US"/>
              </w:rPr>
            </w:pPr>
            <w:r w:rsidRPr="00C80CE8">
              <w:rPr>
                <w:sz w:val="24"/>
                <w:szCs w:val="24"/>
                <w:lang w:eastAsia="en-US"/>
              </w:rPr>
              <w:t xml:space="preserve">Рассказы: «Макар </w:t>
            </w:r>
            <w:proofErr w:type="spellStart"/>
            <w:r w:rsidRPr="00C80CE8">
              <w:rPr>
                <w:sz w:val="24"/>
                <w:szCs w:val="24"/>
                <w:lang w:eastAsia="en-US"/>
              </w:rPr>
              <w:t>Чудра</w:t>
            </w:r>
            <w:proofErr w:type="spellEnd"/>
            <w:r w:rsidRPr="00C80CE8">
              <w:rPr>
                <w:sz w:val="24"/>
                <w:szCs w:val="24"/>
                <w:lang w:eastAsia="en-US"/>
              </w:rPr>
              <w:t xml:space="preserve">», «Старуха </w:t>
            </w:r>
            <w:proofErr w:type="spellStart"/>
            <w:r w:rsidRPr="00C80CE8">
              <w:rPr>
                <w:sz w:val="24"/>
                <w:szCs w:val="24"/>
                <w:lang w:eastAsia="en-US"/>
              </w:rPr>
              <w:t>Изергиль</w:t>
            </w:r>
            <w:proofErr w:type="spellEnd"/>
            <w:r w:rsidRPr="00C80CE8">
              <w:rPr>
                <w:sz w:val="24"/>
                <w:szCs w:val="24"/>
                <w:lang w:eastAsia="en-US"/>
              </w:rPr>
              <w:t>», «</w:t>
            </w:r>
            <w:proofErr w:type="spellStart"/>
            <w:r w:rsidRPr="00C80CE8">
              <w:rPr>
                <w:sz w:val="24"/>
                <w:szCs w:val="24"/>
                <w:lang w:eastAsia="en-US"/>
              </w:rPr>
              <w:t>Челкаш</w:t>
            </w:r>
            <w:proofErr w:type="spellEnd"/>
            <w:r w:rsidRPr="00C80CE8">
              <w:rPr>
                <w:sz w:val="24"/>
                <w:szCs w:val="24"/>
                <w:lang w:eastAsia="en-US"/>
              </w:rPr>
              <w:t>»</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А.А.</w:t>
            </w:r>
            <w:proofErr w:type="gramEnd"/>
            <w:r w:rsidRPr="00C80CE8">
              <w:rPr>
                <w:sz w:val="24"/>
                <w:szCs w:val="24"/>
                <w:highlight w:val="white"/>
                <w:lang w:eastAsia="en-US"/>
              </w:rPr>
              <w:t xml:space="preserve"> Блок</w:t>
            </w:r>
          </w:p>
          <w:p w:rsidR="00937F4F" w:rsidRPr="00C80CE8" w:rsidRDefault="00937F4F" w:rsidP="005E5397">
            <w:pPr>
              <w:jc w:val="both"/>
              <w:rPr>
                <w:sz w:val="24"/>
                <w:szCs w:val="24"/>
                <w:highlight w:val="white"/>
                <w:lang w:eastAsia="en-US"/>
              </w:rPr>
            </w:pPr>
            <w:r w:rsidRPr="00C80CE8">
              <w:rPr>
                <w:sz w:val="24"/>
                <w:szCs w:val="24"/>
                <w:lang w:eastAsia="zh-CN"/>
              </w:rPr>
              <w:t>Поэма «Двенадцать»</w:t>
            </w: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А.А.</w:t>
            </w:r>
            <w:proofErr w:type="gramEnd"/>
            <w:r w:rsidRPr="00C80CE8">
              <w:rPr>
                <w:sz w:val="24"/>
                <w:szCs w:val="24"/>
                <w:highlight w:val="white"/>
                <w:lang w:eastAsia="en-US"/>
              </w:rPr>
              <w:t xml:space="preserve"> Блок</w:t>
            </w:r>
          </w:p>
          <w:p w:rsidR="00937F4F" w:rsidRPr="00C80CE8" w:rsidRDefault="00937F4F" w:rsidP="005E5397">
            <w:pPr>
              <w:jc w:val="both"/>
              <w:rPr>
                <w:sz w:val="24"/>
                <w:szCs w:val="24"/>
                <w:highlight w:val="white"/>
                <w:lang w:eastAsia="en-US"/>
              </w:rPr>
            </w:pPr>
            <w:r w:rsidRPr="00C80CE8">
              <w:rPr>
                <w:sz w:val="24"/>
                <w:szCs w:val="24"/>
                <w:lang w:eastAsia="en-US"/>
              </w:rPr>
              <w:t>Стихотворения:</w:t>
            </w:r>
            <w:r w:rsidRPr="00C80CE8">
              <w:rPr>
                <w:sz w:val="24"/>
                <w:szCs w:val="24"/>
                <w:lang w:eastAsia="zh-CN"/>
              </w:rPr>
              <w:t xml:space="preserve"> «В ресторане», «Вхожу я в темные храмы…», </w:t>
            </w:r>
            <w:r w:rsidRPr="00C80CE8">
              <w:rPr>
                <w:sz w:val="24"/>
                <w:szCs w:val="24"/>
                <w:lang w:eastAsia="zh-CN"/>
              </w:rPr>
              <w:lastRenderedPageBreak/>
              <w:t>«Девушка пела в церковном хоре…»,  «Когда Вы стоите на моем пути…», «На железной дороге»,</w:t>
            </w:r>
            <w:r w:rsidRPr="00C80CE8">
              <w:rPr>
                <w:sz w:val="24"/>
                <w:szCs w:val="24"/>
                <w:lang w:eastAsia="en-US"/>
              </w:rPr>
              <w:t xml:space="preserve"> </w:t>
            </w:r>
            <w:r w:rsidRPr="00C80CE8">
              <w:rPr>
                <w:sz w:val="24"/>
                <w:szCs w:val="24"/>
                <w:lang w:eastAsia="zh-CN"/>
              </w:rPr>
              <w:t xml:space="preserve">цикл «На поле Куликовом», «Незнакомка», </w:t>
            </w:r>
            <w:r w:rsidRPr="00C80CE8">
              <w:rPr>
                <w:sz w:val="24"/>
                <w:szCs w:val="24"/>
                <w:lang w:eastAsia="en-US"/>
              </w:rPr>
              <w:t xml:space="preserve">«Ночь, улица, фонарь, аптека…», </w:t>
            </w:r>
            <w:r w:rsidRPr="00C80CE8">
              <w:rPr>
                <w:sz w:val="24"/>
                <w:szCs w:val="24"/>
                <w:lang w:eastAsia="zh-CN"/>
              </w:rPr>
              <w:t xml:space="preserve">«О, весна, без конца и без краю…»,   </w:t>
            </w:r>
            <w:r w:rsidRPr="00C80CE8">
              <w:rPr>
                <w:sz w:val="24"/>
                <w:szCs w:val="24"/>
                <w:lang w:eastAsia="en-US"/>
              </w:rPr>
              <w:t xml:space="preserve">«О доблестях, о подвигах, о славе…», </w:t>
            </w:r>
            <w:r w:rsidRPr="00C80CE8">
              <w:rPr>
                <w:sz w:val="24"/>
                <w:szCs w:val="24"/>
                <w:lang w:eastAsia="zh-CN"/>
              </w:rPr>
              <w:t>«Она пришла с мороза…»; «Предчувствую Тебя. Года проходят мимо…</w:t>
            </w:r>
            <w:proofErr w:type="gramStart"/>
            <w:r w:rsidRPr="00C80CE8">
              <w:rPr>
                <w:sz w:val="24"/>
                <w:szCs w:val="24"/>
                <w:lang w:eastAsia="zh-CN"/>
              </w:rPr>
              <w:t>»,  «</w:t>
            </w:r>
            <w:proofErr w:type="gramEnd"/>
            <w:r w:rsidRPr="00C80CE8">
              <w:rPr>
                <w:sz w:val="24"/>
                <w:szCs w:val="24"/>
                <w:lang w:eastAsia="zh-CN"/>
              </w:rPr>
              <w:t xml:space="preserve">Рожденные в года глухие…»,  «Россия», «Русь моя, жизнь моя, вместе ль нам маяться…»,  «Пушкинскому Дому», «Скифы» </w:t>
            </w:r>
          </w:p>
        </w:tc>
        <w:tc>
          <w:tcPr>
            <w:tcW w:w="3517" w:type="dxa"/>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lastRenderedPageBreak/>
              <w:t xml:space="preserve"> Модернизм конца </w:t>
            </w:r>
            <w:r w:rsidRPr="00C80CE8">
              <w:rPr>
                <w:sz w:val="24"/>
                <w:szCs w:val="24"/>
                <w:highlight w:val="white"/>
                <w:lang w:val="en-US" w:eastAsia="en-US"/>
              </w:rPr>
              <w:t>XIX</w:t>
            </w:r>
            <w:r w:rsidRPr="00C80CE8">
              <w:rPr>
                <w:sz w:val="24"/>
                <w:szCs w:val="24"/>
                <w:highlight w:val="white"/>
                <w:lang w:eastAsia="en-US"/>
              </w:rPr>
              <w:t xml:space="preserve"> – ХХ века</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А.А.</w:t>
            </w:r>
            <w:proofErr w:type="gramEnd"/>
            <w:r w:rsidRPr="00C80CE8">
              <w:rPr>
                <w:sz w:val="24"/>
                <w:szCs w:val="24"/>
                <w:highlight w:val="white"/>
                <w:lang w:eastAsia="en-US"/>
              </w:rPr>
              <w:t xml:space="preserve"> Блок</w:t>
            </w:r>
          </w:p>
          <w:p w:rsidR="00937F4F" w:rsidRPr="00C80CE8" w:rsidRDefault="00937F4F" w:rsidP="005E5397">
            <w:pPr>
              <w:jc w:val="both"/>
              <w:rPr>
                <w:sz w:val="24"/>
                <w:szCs w:val="24"/>
                <w:lang w:eastAsia="zh-CN"/>
              </w:rPr>
            </w:pPr>
            <w:r w:rsidRPr="00C80CE8">
              <w:rPr>
                <w:sz w:val="24"/>
                <w:szCs w:val="24"/>
                <w:highlight w:val="white"/>
                <w:lang w:eastAsia="en-US"/>
              </w:rPr>
              <w:lastRenderedPageBreak/>
              <w:t xml:space="preserve">Стихотворения: </w:t>
            </w:r>
            <w:r w:rsidRPr="00C80CE8">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937F4F" w:rsidRPr="00C80CE8" w:rsidRDefault="00937F4F" w:rsidP="005E5397">
            <w:pPr>
              <w:jc w:val="both"/>
              <w:rPr>
                <w:sz w:val="24"/>
                <w:szCs w:val="24"/>
                <w:highlight w:val="white"/>
                <w:lang w:eastAsia="en-US"/>
              </w:rPr>
            </w:pPr>
            <w:r w:rsidRPr="00C80CE8">
              <w:rPr>
                <w:sz w:val="24"/>
                <w:szCs w:val="24"/>
                <w:lang w:eastAsia="zh-CN"/>
              </w:rPr>
              <w:t>Поэма «Соловьиный сад»</w:t>
            </w:r>
          </w:p>
          <w:p w:rsidR="00937F4F" w:rsidRPr="00C80CE8" w:rsidRDefault="00937F4F" w:rsidP="005E5397">
            <w:pPr>
              <w:jc w:val="both"/>
              <w:rPr>
                <w:sz w:val="24"/>
                <w:szCs w:val="24"/>
                <w:lang w:eastAsia="en-US"/>
              </w:rPr>
            </w:pPr>
            <w:proofErr w:type="gramStart"/>
            <w:r w:rsidRPr="00C80CE8">
              <w:rPr>
                <w:sz w:val="24"/>
                <w:szCs w:val="24"/>
                <w:lang w:eastAsia="en-US"/>
              </w:rPr>
              <w:t>Л.Н.</w:t>
            </w:r>
            <w:proofErr w:type="gramEnd"/>
            <w:r w:rsidRPr="00C80CE8">
              <w:rPr>
                <w:sz w:val="24"/>
                <w:szCs w:val="24"/>
                <w:lang w:eastAsia="en-US"/>
              </w:rPr>
              <w:t xml:space="preserve"> Андреев </w:t>
            </w:r>
          </w:p>
          <w:p w:rsidR="00937F4F" w:rsidRPr="00C80CE8" w:rsidRDefault="00937F4F" w:rsidP="005E5397">
            <w:pPr>
              <w:jc w:val="both"/>
              <w:rPr>
                <w:sz w:val="24"/>
                <w:szCs w:val="24"/>
                <w:lang w:eastAsia="en-US"/>
              </w:rPr>
            </w:pPr>
            <w:r w:rsidRPr="00C80CE8">
              <w:rPr>
                <w:sz w:val="24"/>
                <w:szCs w:val="24"/>
                <w:lang w:eastAsia="en-US"/>
              </w:rPr>
              <w:t>Повести и рассказы: «Большой шлем», «Красный смех», «Рассказ о семи повешенных», «Иуда Искариот», «Жизнь Василия Фивейского».</w:t>
            </w:r>
          </w:p>
          <w:p w:rsidR="00937F4F" w:rsidRPr="00C80CE8" w:rsidRDefault="00937F4F" w:rsidP="005E5397">
            <w:pPr>
              <w:jc w:val="both"/>
              <w:rPr>
                <w:sz w:val="24"/>
                <w:szCs w:val="24"/>
                <w:lang w:eastAsia="en-US"/>
              </w:rPr>
            </w:pPr>
            <w:r w:rsidRPr="00C80CE8">
              <w:rPr>
                <w:sz w:val="24"/>
                <w:szCs w:val="24"/>
                <w:lang w:eastAsia="en-US"/>
              </w:rPr>
              <w:t>Пьеса «Жизнь человека»</w:t>
            </w:r>
          </w:p>
          <w:p w:rsidR="00937F4F" w:rsidRPr="00C80CE8" w:rsidRDefault="00937F4F" w:rsidP="005E5397">
            <w:pPr>
              <w:jc w:val="both"/>
              <w:rPr>
                <w:sz w:val="24"/>
                <w:szCs w:val="24"/>
                <w:lang w:eastAsia="en-US"/>
              </w:rPr>
            </w:pPr>
            <w:proofErr w:type="gramStart"/>
            <w:r w:rsidRPr="00C80CE8">
              <w:rPr>
                <w:sz w:val="24"/>
                <w:szCs w:val="24"/>
                <w:lang w:eastAsia="en-US"/>
              </w:rPr>
              <w:t>В.Я.</w:t>
            </w:r>
            <w:proofErr w:type="gramEnd"/>
            <w:r w:rsidRPr="00C80CE8">
              <w:rPr>
                <w:sz w:val="24"/>
                <w:szCs w:val="24"/>
                <w:lang w:eastAsia="en-US"/>
              </w:rPr>
              <w:t xml:space="preserve"> Брюсов  </w:t>
            </w:r>
          </w:p>
          <w:p w:rsidR="00937F4F" w:rsidRPr="00C80CE8" w:rsidRDefault="00937F4F" w:rsidP="005E5397">
            <w:pPr>
              <w:jc w:val="both"/>
              <w:rPr>
                <w:sz w:val="24"/>
                <w:szCs w:val="24"/>
                <w:lang w:eastAsia="en-US"/>
              </w:rPr>
            </w:pPr>
            <w:r w:rsidRPr="00C80CE8">
              <w:rPr>
                <w:sz w:val="24"/>
                <w:szCs w:val="24"/>
                <w:lang w:eastAsia="en-US"/>
              </w:rPr>
              <w:t>Стихотворения: «</w:t>
            </w:r>
            <w:proofErr w:type="spellStart"/>
            <w:r w:rsidRPr="00C80CE8">
              <w:rPr>
                <w:sz w:val="24"/>
                <w:szCs w:val="24"/>
                <w:lang w:eastAsia="en-US"/>
              </w:rPr>
              <w:t>Ассаргадон</w:t>
            </w:r>
            <w:proofErr w:type="spellEnd"/>
            <w:r w:rsidRPr="00C80CE8">
              <w:rPr>
                <w:sz w:val="24"/>
                <w:szCs w:val="24"/>
                <w:lang w:eastAsia="en-US"/>
              </w:rPr>
              <w:t>», «Грядущие гунны», «Есть что-то позорное в мощи природы...</w:t>
            </w:r>
            <w:proofErr w:type="gramStart"/>
            <w:r w:rsidRPr="00C80CE8">
              <w:rPr>
                <w:sz w:val="24"/>
                <w:szCs w:val="24"/>
                <w:lang w:eastAsia="en-US"/>
              </w:rPr>
              <w:t>»,  «</w:t>
            </w:r>
            <w:proofErr w:type="gramEnd"/>
            <w:r w:rsidRPr="00C80CE8">
              <w:rPr>
                <w:sz w:val="24"/>
                <w:szCs w:val="24"/>
                <w:lang w:eastAsia="en-US"/>
              </w:rPr>
              <w:t>Неколебимой истине...», «Каменщик»,   «Творчество», «Родной язык». «Юному поэту», «Я»</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К.Д.</w:t>
            </w:r>
            <w:proofErr w:type="gramEnd"/>
            <w:r w:rsidRPr="00C80CE8">
              <w:rPr>
                <w:sz w:val="24"/>
                <w:szCs w:val="24"/>
                <w:highlight w:val="white"/>
                <w:lang w:eastAsia="en-US"/>
              </w:rPr>
              <w:t xml:space="preserve"> Бальмонт</w:t>
            </w:r>
          </w:p>
          <w:p w:rsidR="00937F4F" w:rsidRPr="00C80CE8" w:rsidRDefault="00937F4F" w:rsidP="005E5397">
            <w:pPr>
              <w:jc w:val="both"/>
              <w:rPr>
                <w:sz w:val="24"/>
                <w:szCs w:val="24"/>
                <w:lang w:eastAsia="en-US"/>
              </w:rPr>
            </w:pPr>
            <w:r w:rsidRPr="00C80CE8">
              <w:rPr>
                <w:sz w:val="24"/>
                <w:szCs w:val="24"/>
                <w:lang w:eastAsia="en-US"/>
              </w:rPr>
              <w:t>Стихотворения: «</w:t>
            </w:r>
            <w:proofErr w:type="spellStart"/>
            <w:r w:rsidRPr="00C80CE8">
              <w:rPr>
                <w:sz w:val="24"/>
                <w:szCs w:val="24"/>
                <w:lang w:eastAsia="en-US"/>
              </w:rPr>
              <w:t>Безглагольность</w:t>
            </w:r>
            <w:proofErr w:type="spellEnd"/>
            <w:r w:rsidRPr="00C80CE8">
              <w:rPr>
                <w:sz w:val="24"/>
                <w:szCs w:val="24"/>
                <w:lang w:eastAsia="en-US"/>
              </w:rPr>
              <w:t>», «Будем как солнце</w:t>
            </w:r>
            <w:proofErr w:type="gramStart"/>
            <w:r w:rsidRPr="00C80CE8">
              <w:rPr>
                <w:sz w:val="24"/>
                <w:szCs w:val="24"/>
                <w:lang w:eastAsia="en-US"/>
              </w:rPr>
              <w:t>, Забудем</w:t>
            </w:r>
            <w:proofErr w:type="gramEnd"/>
            <w:r w:rsidRPr="00C80CE8">
              <w:rPr>
                <w:sz w:val="24"/>
                <w:szCs w:val="24"/>
                <w:lang w:eastAsia="en-US"/>
              </w:rPr>
              <w:t xml:space="preserve"> о том...»  «Камыши», «Слова-хамелеоны», «Челн томленья», «Я мечтою ловил уходящие тени…</w:t>
            </w:r>
            <w:proofErr w:type="gramStart"/>
            <w:r w:rsidRPr="00C80CE8">
              <w:rPr>
                <w:sz w:val="24"/>
                <w:szCs w:val="24"/>
                <w:lang w:eastAsia="en-US"/>
              </w:rPr>
              <w:t>»,  «</w:t>
            </w:r>
            <w:proofErr w:type="gramEnd"/>
            <w:r w:rsidRPr="00C80CE8">
              <w:rPr>
                <w:sz w:val="24"/>
                <w:szCs w:val="24"/>
                <w:lang w:eastAsia="en-US"/>
              </w:rPr>
              <w:t>Я  –  изысканность  русской  медлительной  речи...»</w:t>
            </w:r>
          </w:p>
          <w:p w:rsidR="00937F4F" w:rsidRPr="00C80CE8" w:rsidRDefault="00937F4F" w:rsidP="005E5397">
            <w:pPr>
              <w:jc w:val="both"/>
              <w:rPr>
                <w:sz w:val="24"/>
                <w:szCs w:val="24"/>
                <w:lang w:eastAsia="en-US"/>
              </w:rPr>
            </w:pPr>
            <w:proofErr w:type="gramStart"/>
            <w:r w:rsidRPr="00C80CE8">
              <w:rPr>
                <w:sz w:val="24"/>
                <w:szCs w:val="24"/>
                <w:lang w:eastAsia="en-US"/>
              </w:rPr>
              <w:t>А.А.</w:t>
            </w:r>
            <w:proofErr w:type="gramEnd"/>
            <w:r w:rsidRPr="00C80CE8">
              <w:rPr>
                <w:sz w:val="24"/>
                <w:szCs w:val="24"/>
                <w:lang w:eastAsia="en-US"/>
              </w:rPr>
              <w:t xml:space="preserve"> Ахматова*</w:t>
            </w:r>
          </w:p>
          <w:p w:rsidR="00937F4F" w:rsidRPr="00C80CE8" w:rsidRDefault="00937F4F" w:rsidP="005E5397">
            <w:pPr>
              <w:jc w:val="both"/>
              <w:rPr>
                <w:sz w:val="24"/>
                <w:szCs w:val="24"/>
                <w:lang w:eastAsia="en-US"/>
              </w:rPr>
            </w:pPr>
            <w:proofErr w:type="gramStart"/>
            <w:r w:rsidRPr="00C80CE8">
              <w:rPr>
                <w:sz w:val="24"/>
                <w:szCs w:val="24"/>
                <w:lang w:eastAsia="en-US"/>
              </w:rPr>
              <w:t>О.Э.</w:t>
            </w:r>
            <w:proofErr w:type="gramEnd"/>
            <w:r w:rsidRPr="00C80CE8">
              <w:rPr>
                <w:sz w:val="24"/>
                <w:szCs w:val="24"/>
                <w:lang w:eastAsia="en-US"/>
              </w:rPr>
              <w:t xml:space="preserve"> Мандельштам*</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Н.С.</w:t>
            </w:r>
            <w:proofErr w:type="gramEnd"/>
            <w:r w:rsidRPr="00C80CE8">
              <w:rPr>
                <w:sz w:val="24"/>
                <w:szCs w:val="24"/>
                <w:highlight w:val="white"/>
                <w:lang w:eastAsia="en-US"/>
              </w:rPr>
              <w:t xml:space="preserve"> Гумилев</w: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 xml:space="preserve">Стихотворения: «Андрей Рублев», «Жираф», «Заблудившийся трамвай», «Из логова </w:t>
            </w:r>
            <w:proofErr w:type="spellStart"/>
            <w:r w:rsidRPr="00C80CE8">
              <w:rPr>
                <w:sz w:val="24"/>
                <w:szCs w:val="24"/>
                <w:lang w:eastAsia="en-US"/>
              </w:rPr>
              <w:t>змиева</w:t>
            </w:r>
            <w:proofErr w:type="spellEnd"/>
            <w:r w:rsidRPr="00C80CE8">
              <w:rPr>
                <w:sz w:val="24"/>
                <w:szCs w:val="24"/>
                <w:lang w:eastAsia="en-US"/>
              </w:rPr>
              <w:t>», «Капитаны», «Мои читатели», «Носорог», «Пьяный дервиш», «Пятистопные ямбы», «Слово», «Слоненок», «У камина», «Шестое чувство», «Я и вы»</w:t>
            </w:r>
          </w:p>
          <w:p w:rsidR="00937F4F" w:rsidRPr="00C80CE8" w:rsidRDefault="00937F4F" w:rsidP="005E5397">
            <w:pPr>
              <w:jc w:val="both"/>
              <w:rPr>
                <w:sz w:val="24"/>
                <w:szCs w:val="24"/>
                <w:lang w:eastAsia="zh-CN"/>
              </w:rPr>
            </w:pPr>
            <w:proofErr w:type="gramStart"/>
            <w:r w:rsidRPr="00C80CE8">
              <w:rPr>
                <w:sz w:val="24"/>
                <w:szCs w:val="24"/>
                <w:lang w:eastAsia="zh-CN"/>
              </w:rPr>
              <w:t>В.В.</w:t>
            </w:r>
            <w:proofErr w:type="gramEnd"/>
            <w:r w:rsidRPr="00C80CE8">
              <w:rPr>
                <w:sz w:val="24"/>
                <w:szCs w:val="24"/>
                <w:lang w:eastAsia="zh-CN"/>
              </w:rPr>
              <w:t xml:space="preserve"> Маяковский*</w:t>
            </w:r>
          </w:p>
          <w:p w:rsidR="00937F4F" w:rsidRPr="00C80CE8" w:rsidRDefault="00937F4F" w:rsidP="005E5397">
            <w:pPr>
              <w:jc w:val="both"/>
              <w:rPr>
                <w:sz w:val="24"/>
                <w:szCs w:val="24"/>
                <w:lang w:eastAsia="zh-CN"/>
              </w:rPr>
            </w:pPr>
            <w:r w:rsidRPr="00C80CE8">
              <w:rPr>
                <w:sz w:val="24"/>
                <w:szCs w:val="24"/>
                <w:lang w:eastAsia="zh-CN"/>
              </w:rPr>
              <w:t>В.В. Хлебников</w:t>
            </w:r>
          </w:p>
          <w:p w:rsidR="00937F4F" w:rsidRPr="00C80CE8" w:rsidRDefault="00937F4F" w:rsidP="005E5397">
            <w:pPr>
              <w:jc w:val="both"/>
              <w:rPr>
                <w:sz w:val="24"/>
                <w:szCs w:val="24"/>
                <w:lang w:eastAsia="zh-CN"/>
              </w:rPr>
            </w:pPr>
            <w:r w:rsidRPr="00C80CE8">
              <w:rPr>
                <w:sz w:val="24"/>
                <w:szCs w:val="24"/>
                <w:lang w:eastAsia="zh-CN"/>
              </w:rPr>
              <w:t>Стихотворения «</w:t>
            </w:r>
            <w:proofErr w:type="spellStart"/>
            <w:r w:rsidRPr="00C80CE8">
              <w:rPr>
                <w:sz w:val="24"/>
                <w:szCs w:val="24"/>
                <w:lang w:eastAsia="zh-CN"/>
              </w:rPr>
              <w:t>Бобэоби</w:t>
            </w:r>
            <w:proofErr w:type="spellEnd"/>
            <w:r w:rsidRPr="00C80CE8">
              <w:rPr>
                <w:sz w:val="24"/>
                <w:szCs w:val="24"/>
                <w:lang w:eastAsia="zh-CN"/>
              </w:rPr>
              <w:t xml:space="preserve"> пелись губы…», «Заклятие смехом», «Когда умирают кони </w:t>
            </w:r>
            <w:r w:rsidRPr="00C80CE8">
              <w:rPr>
                <w:sz w:val="24"/>
                <w:szCs w:val="24"/>
                <w:lang w:eastAsia="zh-CN"/>
              </w:rPr>
              <w:lastRenderedPageBreak/>
              <w:t xml:space="preserve">– дышат…», «Кузнечик», «Мне мало надо», «Мы желаем звездам тыкать…», «О </w:t>
            </w:r>
            <w:proofErr w:type="spellStart"/>
            <w:r w:rsidRPr="00C80CE8">
              <w:rPr>
                <w:sz w:val="24"/>
                <w:szCs w:val="24"/>
                <w:lang w:eastAsia="zh-CN"/>
              </w:rPr>
              <w:t>достоевскиймо</w:t>
            </w:r>
            <w:proofErr w:type="spellEnd"/>
            <w:r w:rsidRPr="00C80CE8">
              <w:rPr>
                <w:sz w:val="24"/>
                <w:szCs w:val="24"/>
                <w:lang w:eastAsia="zh-CN"/>
              </w:rPr>
              <w:t xml:space="preserve"> бегущей тучи…», «Сегодня снова я пойду…», «Там, где жили свиристели…», «Усадьба ночью, </w:t>
            </w:r>
            <w:proofErr w:type="spellStart"/>
            <w:r w:rsidRPr="00C80CE8">
              <w:rPr>
                <w:sz w:val="24"/>
                <w:szCs w:val="24"/>
                <w:lang w:eastAsia="zh-CN"/>
              </w:rPr>
              <w:t>чингисхань</w:t>
            </w:r>
            <w:proofErr w:type="spellEnd"/>
            <w:r w:rsidRPr="00C80CE8">
              <w:rPr>
                <w:sz w:val="24"/>
                <w:szCs w:val="24"/>
                <w:lang w:eastAsia="zh-CN"/>
              </w:rPr>
              <w:t>…».</w:t>
            </w:r>
          </w:p>
          <w:p w:rsidR="00937F4F" w:rsidRPr="00C80CE8" w:rsidRDefault="00937F4F" w:rsidP="005E5397">
            <w:pPr>
              <w:jc w:val="both"/>
              <w:rPr>
                <w:sz w:val="24"/>
                <w:szCs w:val="24"/>
                <w:lang w:eastAsia="zh-CN"/>
              </w:rPr>
            </w:pPr>
            <w:proofErr w:type="gramStart"/>
            <w:r w:rsidRPr="00C80CE8">
              <w:rPr>
                <w:sz w:val="24"/>
                <w:szCs w:val="24"/>
                <w:lang w:eastAsia="zh-CN"/>
              </w:rPr>
              <w:t>М.И.</w:t>
            </w:r>
            <w:proofErr w:type="gramEnd"/>
            <w:r w:rsidRPr="00C80CE8">
              <w:rPr>
                <w:sz w:val="24"/>
                <w:szCs w:val="24"/>
                <w:lang w:eastAsia="zh-CN"/>
              </w:rPr>
              <w:t xml:space="preserve"> Цветаева*</w:t>
            </w:r>
          </w:p>
          <w:p w:rsidR="00937F4F" w:rsidRPr="00C80CE8" w:rsidRDefault="00937F4F" w:rsidP="005E5397">
            <w:pPr>
              <w:jc w:val="both"/>
              <w:rPr>
                <w:sz w:val="24"/>
                <w:szCs w:val="24"/>
                <w:lang w:eastAsia="zh-CN"/>
              </w:rPr>
            </w:pPr>
            <w:proofErr w:type="gramStart"/>
            <w:r w:rsidRPr="00C80CE8">
              <w:rPr>
                <w:sz w:val="24"/>
                <w:szCs w:val="24"/>
                <w:lang w:eastAsia="zh-CN"/>
              </w:rPr>
              <w:t>С.А.</w:t>
            </w:r>
            <w:proofErr w:type="gramEnd"/>
            <w:r w:rsidRPr="00C80CE8">
              <w:rPr>
                <w:sz w:val="24"/>
                <w:szCs w:val="24"/>
                <w:lang w:eastAsia="zh-CN"/>
              </w:rPr>
              <w:t xml:space="preserve"> Есенин*</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В.В.</w:t>
            </w:r>
            <w:proofErr w:type="gramEnd"/>
            <w:r w:rsidRPr="00C80CE8">
              <w:rPr>
                <w:sz w:val="24"/>
                <w:szCs w:val="24"/>
                <w:highlight w:val="white"/>
                <w:lang w:eastAsia="en-US"/>
              </w:rPr>
              <w:t xml:space="preserve"> Набоков*</w:t>
            </w:r>
          </w:p>
          <w:p w:rsidR="00937F4F" w:rsidRPr="00C80CE8" w:rsidRDefault="00937F4F" w:rsidP="005E5397">
            <w:pPr>
              <w:jc w:val="both"/>
              <w:rPr>
                <w:sz w:val="24"/>
                <w:szCs w:val="24"/>
                <w:lang w:eastAsia="en-US"/>
              </w:rPr>
            </w:pPr>
            <w:proofErr w:type="gramStart"/>
            <w:r w:rsidRPr="00C80CE8">
              <w:rPr>
                <w:sz w:val="24"/>
                <w:szCs w:val="24"/>
                <w:lang w:eastAsia="en-US"/>
              </w:rPr>
              <w:t>И.Ф.</w:t>
            </w:r>
            <w:proofErr w:type="gramEnd"/>
            <w:r w:rsidRPr="00C80CE8">
              <w:rPr>
                <w:sz w:val="24"/>
                <w:szCs w:val="24"/>
                <w:lang w:eastAsia="en-US"/>
              </w:rPr>
              <w:t xml:space="preserve"> Анненский,</w:t>
            </w:r>
          </w:p>
          <w:p w:rsidR="00937F4F" w:rsidRPr="00C80CE8" w:rsidRDefault="00937F4F" w:rsidP="005E5397">
            <w:pPr>
              <w:jc w:val="both"/>
              <w:rPr>
                <w:sz w:val="24"/>
                <w:szCs w:val="24"/>
                <w:lang w:eastAsia="en-US"/>
              </w:rPr>
            </w:pPr>
            <w:proofErr w:type="gramStart"/>
            <w:r w:rsidRPr="00C80CE8">
              <w:rPr>
                <w:sz w:val="24"/>
                <w:szCs w:val="24"/>
                <w:lang w:eastAsia="en-US"/>
              </w:rPr>
              <w:t>К.Д.</w:t>
            </w:r>
            <w:proofErr w:type="gramEnd"/>
            <w:r w:rsidRPr="00C80CE8">
              <w:rPr>
                <w:sz w:val="24"/>
                <w:szCs w:val="24"/>
                <w:lang w:eastAsia="en-US"/>
              </w:rPr>
              <w:t> Бальмонт, А. Белый, В.Я. Брюсов, М.А. Волошин, Н.С. Гумилев, Н.А. Клюев, И. Северянин, Ф.К. Сологуб, В.В. Хлебников,</w:t>
            </w:r>
          </w:p>
          <w:p w:rsidR="00937F4F" w:rsidRPr="00C80CE8" w:rsidRDefault="00937F4F" w:rsidP="005E5397">
            <w:pPr>
              <w:jc w:val="both"/>
              <w:rPr>
                <w:sz w:val="24"/>
                <w:szCs w:val="24"/>
                <w:highlight w:val="white"/>
                <w:lang w:eastAsia="en-US"/>
              </w:rPr>
            </w:pPr>
            <w:proofErr w:type="gramStart"/>
            <w:r w:rsidRPr="00C80CE8">
              <w:rPr>
                <w:sz w:val="24"/>
                <w:szCs w:val="24"/>
                <w:lang w:eastAsia="en-US"/>
              </w:rPr>
              <w:t>В.Ф.</w:t>
            </w:r>
            <w:proofErr w:type="gramEnd"/>
            <w:r w:rsidRPr="00C80CE8">
              <w:rPr>
                <w:sz w:val="24"/>
                <w:szCs w:val="24"/>
                <w:lang w:eastAsia="en-US"/>
              </w:rPr>
              <w:t> Ходасевич</w:t>
            </w:r>
          </w:p>
        </w:tc>
      </w:tr>
      <w:tr w:rsidR="00937F4F" w:rsidRPr="00C80CE8" w:rsidTr="008D5EED">
        <w:tc>
          <w:tcPr>
            <w:tcW w:w="2393" w:type="dxa"/>
            <w:vMerge w:val="restart"/>
            <w:shd w:val="clear" w:color="auto" w:fill="auto"/>
          </w:tcPr>
          <w:p w:rsidR="00937F4F" w:rsidRPr="00C80CE8" w:rsidRDefault="00937F4F" w:rsidP="005E5397">
            <w:pPr>
              <w:jc w:val="both"/>
              <w:rPr>
                <w:sz w:val="24"/>
                <w:szCs w:val="24"/>
                <w:lang w:eastAsia="en-US"/>
              </w:rPr>
            </w:pPr>
            <w:proofErr w:type="gramStart"/>
            <w:r w:rsidRPr="00C80CE8">
              <w:rPr>
                <w:sz w:val="24"/>
                <w:szCs w:val="24"/>
                <w:highlight w:val="white"/>
                <w:lang w:eastAsia="en-US"/>
              </w:rPr>
              <w:lastRenderedPageBreak/>
              <w:t>А.А.</w:t>
            </w:r>
            <w:proofErr w:type="gramEnd"/>
            <w:r w:rsidRPr="00C80CE8">
              <w:rPr>
                <w:sz w:val="24"/>
                <w:szCs w:val="24"/>
                <w:highlight w:val="white"/>
                <w:lang w:eastAsia="en-US"/>
              </w:rPr>
              <w:t xml:space="preserve"> Ахматова</w:t>
            </w:r>
          </w:p>
          <w:p w:rsidR="00937F4F" w:rsidRPr="00C80CE8" w:rsidRDefault="00937F4F" w:rsidP="005E5397">
            <w:pPr>
              <w:jc w:val="both"/>
              <w:rPr>
                <w:sz w:val="24"/>
                <w:szCs w:val="24"/>
                <w:lang w:eastAsia="zh-CN"/>
              </w:rPr>
            </w:pPr>
            <w:r w:rsidRPr="00C80CE8">
              <w:rPr>
                <w:sz w:val="24"/>
                <w:szCs w:val="24"/>
                <w:highlight w:val="white"/>
                <w:lang w:eastAsia="en-US"/>
              </w:rPr>
              <w:t>Поэма «Реквием»</w:t>
            </w:r>
          </w:p>
          <w:p w:rsidR="00937F4F" w:rsidRPr="00C80CE8" w:rsidRDefault="00937F4F" w:rsidP="005E5397">
            <w:pPr>
              <w:jc w:val="both"/>
              <w:rPr>
                <w:sz w:val="24"/>
                <w:szCs w:val="24"/>
                <w:lang w:eastAsia="zh-CN"/>
              </w:rPr>
            </w:pPr>
          </w:p>
        </w:tc>
        <w:tc>
          <w:tcPr>
            <w:tcW w:w="3661" w:type="dxa"/>
            <w:shd w:val="clear" w:color="auto" w:fill="auto"/>
          </w:tcPr>
          <w:p w:rsidR="00937F4F" w:rsidRPr="00C80CE8" w:rsidRDefault="00937F4F" w:rsidP="005E5397">
            <w:pPr>
              <w:jc w:val="both"/>
              <w:rPr>
                <w:sz w:val="24"/>
                <w:szCs w:val="24"/>
                <w:lang w:eastAsia="en-US"/>
              </w:rPr>
            </w:pPr>
            <w:proofErr w:type="gramStart"/>
            <w:r w:rsidRPr="00C80CE8">
              <w:rPr>
                <w:sz w:val="24"/>
                <w:szCs w:val="24"/>
                <w:highlight w:val="white"/>
                <w:lang w:eastAsia="en-US"/>
              </w:rPr>
              <w:t>А.А.</w:t>
            </w:r>
            <w:proofErr w:type="gramEnd"/>
            <w:r w:rsidRPr="00C80CE8">
              <w:rPr>
                <w:sz w:val="24"/>
                <w:szCs w:val="24"/>
                <w:highlight w:val="white"/>
                <w:lang w:eastAsia="en-US"/>
              </w:rPr>
              <w:t xml:space="preserve"> Ахматова</w:t>
            </w:r>
          </w:p>
          <w:p w:rsidR="00937F4F" w:rsidRPr="00C80CE8" w:rsidRDefault="00937F4F" w:rsidP="005E5397">
            <w:pPr>
              <w:jc w:val="both"/>
              <w:rPr>
                <w:sz w:val="24"/>
                <w:szCs w:val="24"/>
                <w:lang w:eastAsia="en-US"/>
              </w:rPr>
            </w:pPr>
            <w:r w:rsidRPr="00C80CE8">
              <w:rPr>
                <w:sz w:val="24"/>
                <w:szCs w:val="24"/>
                <w:lang w:eastAsia="en-US"/>
              </w:rPr>
              <w:t xml:space="preserve">Стихотворения: «Вечером», «Все расхищено, предано, продано…», «Когда в тоске самоубийства…», </w:t>
            </w:r>
            <w:r w:rsidRPr="00C80CE8">
              <w:rPr>
                <w:sz w:val="24"/>
                <w:szCs w:val="24"/>
                <w:highlight w:val="white"/>
                <w:lang w:eastAsia="en-US"/>
              </w:rPr>
              <w:t xml:space="preserve">«Мне ни к чему одические рати…», </w:t>
            </w:r>
            <w:r w:rsidRPr="00C80CE8">
              <w:rPr>
                <w:sz w:val="24"/>
                <w:szCs w:val="24"/>
                <w:lang w:eastAsia="en-US"/>
              </w:rPr>
              <w:t xml:space="preserve">«Мужество», «Муза» («Когда я ночью жду ее прихода…».) «Не с теми я, кто бросил землю…», </w:t>
            </w:r>
            <w:r w:rsidRPr="00C80CE8">
              <w:rPr>
                <w:sz w:val="24"/>
                <w:szCs w:val="24"/>
                <w:highlight w:val="white"/>
                <w:lang w:eastAsia="en-US"/>
              </w:rPr>
              <w:t xml:space="preserve">«Песня последней встречи», </w:t>
            </w:r>
            <w:r w:rsidRPr="00C80CE8">
              <w:rPr>
                <w:sz w:val="24"/>
                <w:szCs w:val="24"/>
                <w:lang w:eastAsia="en-US"/>
              </w:rPr>
              <w:t>«Сероглазый король»,</w:t>
            </w:r>
            <w:r w:rsidRPr="00C80CE8">
              <w:rPr>
                <w:sz w:val="24"/>
                <w:szCs w:val="24"/>
                <w:highlight w:val="white"/>
                <w:lang w:eastAsia="en-US"/>
              </w:rPr>
              <w:t xml:space="preserve"> «Сжала руки под темной вуалью…», </w:t>
            </w:r>
            <w:r w:rsidRPr="00C80CE8">
              <w:rPr>
                <w:sz w:val="24"/>
                <w:szCs w:val="24"/>
                <w:lang w:eastAsia="en-US"/>
              </w:rPr>
              <w:t>«Смуглый отрок бродил по аллеям…»</w:t>
            </w:r>
          </w:p>
          <w:p w:rsidR="00937F4F" w:rsidRPr="00C80CE8" w:rsidRDefault="00937F4F" w:rsidP="005E5397">
            <w:pPr>
              <w:jc w:val="both"/>
              <w:rPr>
                <w:sz w:val="24"/>
                <w:szCs w:val="24"/>
                <w:highlight w:val="white"/>
                <w:lang w:eastAsia="en-US"/>
              </w:rPr>
            </w:pPr>
          </w:p>
        </w:tc>
        <w:tc>
          <w:tcPr>
            <w:tcW w:w="3517" w:type="dxa"/>
            <w:vMerge w:val="restart"/>
            <w:shd w:val="clear" w:color="auto" w:fill="auto"/>
          </w:tcPr>
          <w:p w:rsidR="00937F4F" w:rsidRPr="00C80CE8" w:rsidRDefault="00937F4F" w:rsidP="005E5397">
            <w:pPr>
              <w:jc w:val="both"/>
              <w:rPr>
                <w:sz w:val="24"/>
                <w:szCs w:val="24"/>
                <w:highlight w:val="white"/>
                <w:lang w:eastAsia="en-US"/>
              </w:rPr>
            </w:pPr>
            <w:r w:rsidRPr="00C80CE8">
              <w:rPr>
                <w:sz w:val="24"/>
                <w:szCs w:val="24"/>
                <w:highlight w:val="white"/>
                <w:lang w:eastAsia="en-US"/>
              </w:rPr>
              <w:t>Литература советского времени</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А.А.</w:t>
            </w:r>
            <w:proofErr w:type="gramEnd"/>
            <w:r w:rsidRPr="00C80CE8">
              <w:rPr>
                <w:sz w:val="24"/>
                <w:szCs w:val="24"/>
                <w:highlight w:val="white"/>
                <w:lang w:eastAsia="en-US"/>
              </w:rPr>
              <w:t xml:space="preserve"> Ахматова</w:t>
            </w:r>
          </w:p>
          <w:p w:rsidR="00937F4F" w:rsidRPr="00C80CE8" w:rsidRDefault="00937F4F" w:rsidP="005E5397">
            <w:pPr>
              <w:jc w:val="both"/>
              <w:rPr>
                <w:sz w:val="24"/>
                <w:szCs w:val="24"/>
                <w:highlight w:val="white"/>
                <w:lang w:eastAsia="en-US"/>
              </w:rPr>
            </w:pPr>
            <w:r w:rsidRPr="00C80CE8">
              <w:rPr>
                <w:sz w:val="24"/>
                <w:szCs w:val="24"/>
                <w:lang w:eastAsia="en-US"/>
              </w:rPr>
              <w:t xml:space="preserve"> «Все мы бражники здесь, блудницы…», «Перед весной бывают дни такие…», </w:t>
            </w:r>
            <w:r w:rsidRPr="00C80CE8">
              <w:rPr>
                <w:sz w:val="24"/>
                <w:szCs w:val="24"/>
                <w:highlight w:val="white"/>
                <w:lang w:eastAsia="en-US"/>
              </w:rPr>
              <w:t>«Родная земля», «Творчество»</w:t>
            </w:r>
            <w:r w:rsidRPr="00C80CE8">
              <w:rPr>
                <w:sz w:val="24"/>
                <w:szCs w:val="24"/>
                <w:lang w:eastAsia="en-US"/>
              </w:rPr>
              <w:t xml:space="preserve">, «Широк и желт вечерний свет…», </w:t>
            </w:r>
            <w:r w:rsidRPr="00C80CE8">
              <w:rPr>
                <w:sz w:val="24"/>
                <w:szCs w:val="24"/>
                <w:highlight w:val="white"/>
                <w:lang w:eastAsia="en-US"/>
              </w:rPr>
              <w:t>«Я научилась просто, мудро жить…».</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«Поэма без героя»</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С.А.</w:t>
            </w:r>
            <w:proofErr w:type="gramEnd"/>
            <w:r w:rsidRPr="00C80CE8">
              <w:rPr>
                <w:sz w:val="24"/>
                <w:szCs w:val="24"/>
                <w:highlight w:val="white"/>
                <w:lang w:eastAsia="en-US"/>
              </w:rPr>
              <w:t xml:space="preserve"> Есенин</w:t>
            </w:r>
          </w:p>
          <w:p w:rsidR="00937F4F" w:rsidRPr="00C80CE8" w:rsidRDefault="00937F4F" w:rsidP="005E5397">
            <w:pPr>
              <w:jc w:val="both"/>
              <w:rPr>
                <w:sz w:val="24"/>
                <w:szCs w:val="24"/>
                <w:lang w:eastAsia="zh-CN"/>
              </w:rPr>
            </w:pPr>
            <w:r w:rsidRPr="00C80CE8">
              <w:rPr>
                <w:sz w:val="24"/>
                <w:szCs w:val="24"/>
                <w:highlight w:val="white"/>
                <w:lang w:eastAsia="en-US"/>
              </w:rPr>
              <w:t>«Клен ты мой опавший…», «Не бродить, не мять в кустах багряных…»,</w:t>
            </w:r>
            <w:r w:rsidRPr="00C80CE8">
              <w:rPr>
                <w:sz w:val="24"/>
                <w:szCs w:val="24"/>
                <w:lang w:eastAsia="en-US"/>
              </w:rPr>
              <w:t xml:space="preserve"> «Нивы сжаты, рощи голы…», «Отговорила роща золотая…</w:t>
            </w:r>
            <w:proofErr w:type="gramStart"/>
            <w:r w:rsidRPr="00C80CE8">
              <w:rPr>
                <w:sz w:val="24"/>
                <w:szCs w:val="24"/>
                <w:lang w:eastAsia="en-US"/>
              </w:rPr>
              <w:t xml:space="preserve">», </w:t>
            </w:r>
            <w:r w:rsidRPr="00C80CE8">
              <w:rPr>
                <w:sz w:val="24"/>
                <w:szCs w:val="24"/>
                <w:highlight w:val="white"/>
                <w:lang w:eastAsia="en-US"/>
              </w:rPr>
              <w:t xml:space="preserve"> «</w:t>
            </w:r>
            <w:proofErr w:type="gramEnd"/>
            <w:r w:rsidRPr="00C80CE8">
              <w:rPr>
                <w:sz w:val="24"/>
                <w:szCs w:val="24"/>
                <w:highlight w:val="white"/>
                <w:lang w:eastAsia="en-US"/>
              </w:rPr>
              <w:t>Мы теперь уходим понемногу…», «Русь советская», «Спит ковыль. Равнина дорогая…»,</w:t>
            </w:r>
            <w:r w:rsidRPr="00C80CE8">
              <w:rPr>
                <w:sz w:val="24"/>
                <w:szCs w:val="24"/>
                <w:lang w:eastAsia="en-US"/>
              </w:rPr>
              <w:t xml:space="preserve"> «Я обманывать себя не стану…».</w:t>
            </w:r>
            <w:r w:rsidRPr="00C80CE8">
              <w:rPr>
                <w:sz w:val="24"/>
                <w:szCs w:val="24"/>
                <w:highlight w:val="white"/>
                <w:lang w:eastAsia="en-US"/>
              </w:rPr>
              <w:t xml:space="preserve"> Роман в стихах «Анна </w:t>
            </w:r>
            <w:proofErr w:type="spellStart"/>
            <w:r w:rsidRPr="00C80CE8">
              <w:rPr>
                <w:sz w:val="24"/>
                <w:szCs w:val="24"/>
                <w:highlight w:val="white"/>
                <w:lang w:eastAsia="en-US"/>
              </w:rPr>
              <w:t>Снегина</w:t>
            </w:r>
            <w:proofErr w:type="spellEnd"/>
            <w:r w:rsidRPr="00C80CE8">
              <w:rPr>
                <w:sz w:val="24"/>
                <w:szCs w:val="24"/>
                <w:highlight w:val="white"/>
                <w:lang w:eastAsia="en-US"/>
              </w:rPr>
              <w:t>». Поэмы:</w:t>
            </w:r>
            <w:r w:rsidRPr="00C80CE8">
              <w:rPr>
                <w:sz w:val="24"/>
                <w:szCs w:val="24"/>
                <w:lang w:eastAsia="en-US"/>
              </w:rPr>
              <w:t xml:space="preserve"> «Сорокоуст»,</w:t>
            </w:r>
            <w:r w:rsidRPr="00C80CE8">
              <w:rPr>
                <w:sz w:val="24"/>
                <w:szCs w:val="24"/>
                <w:highlight w:val="white"/>
                <w:lang w:eastAsia="en-US"/>
              </w:rPr>
              <w:t xml:space="preserve"> «Черный человек»</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В.В.</w:t>
            </w:r>
            <w:proofErr w:type="gramEnd"/>
            <w:r w:rsidRPr="00C80CE8">
              <w:rPr>
                <w:sz w:val="24"/>
                <w:szCs w:val="24"/>
                <w:highlight w:val="white"/>
                <w:lang w:eastAsia="en-US"/>
              </w:rPr>
              <w:t xml:space="preserve"> Маяковский</w:t>
            </w:r>
          </w:p>
          <w:p w:rsidR="00937F4F" w:rsidRPr="00C80CE8" w:rsidRDefault="00937F4F" w:rsidP="005E5397">
            <w:pPr>
              <w:jc w:val="both"/>
              <w:rPr>
                <w:sz w:val="24"/>
                <w:szCs w:val="24"/>
                <w:highlight w:val="white"/>
                <w:lang w:eastAsia="en-US"/>
              </w:rPr>
            </w:pPr>
            <w:r w:rsidRPr="00C80CE8">
              <w:rPr>
                <w:sz w:val="24"/>
                <w:szCs w:val="24"/>
                <w:lang w:eastAsia="en-US"/>
              </w:rPr>
              <w:t>Стихотворения: «</w:t>
            </w:r>
            <w:proofErr w:type="spellStart"/>
            <w:r w:rsidRPr="00C80CE8">
              <w:rPr>
                <w:sz w:val="24"/>
                <w:szCs w:val="24"/>
                <w:lang w:eastAsia="en-US"/>
              </w:rPr>
              <w:t>Адище</w:t>
            </w:r>
            <w:proofErr w:type="spellEnd"/>
            <w:r w:rsidRPr="00C80CE8">
              <w:rPr>
                <w:sz w:val="24"/>
                <w:szCs w:val="24"/>
                <w:lang w:eastAsia="en-US"/>
              </w:rPr>
              <w:t xml:space="preserve"> города», «Вам!», «Домой!», «Ода революции», «Прозаседавшиеся», «Разговор с фининспектором о поэзии», «Уже второй должно быть ты легла…», «Юбилейное»</w:t>
            </w:r>
            <w:r w:rsidRPr="00C80CE8">
              <w:rPr>
                <w:sz w:val="24"/>
                <w:szCs w:val="24"/>
                <w:highlight w:val="white"/>
                <w:lang w:eastAsia="en-US"/>
              </w:rPr>
              <w:t xml:space="preserve"> </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Поэма: «Про это»</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Default="00937F4F" w:rsidP="005E5397">
            <w:pPr>
              <w:jc w:val="both"/>
              <w:rPr>
                <w:sz w:val="24"/>
                <w:szCs w:val="24"/>
                <w:highlight w:val="white"/>
                <w:lang w:eastAsia="en-US"/>
              </w:rPr>
            </w:pPr>
          </w:p>
          <w:p w:rsidR="00E72265" w:rsidRDefault="00E72265" w:rsidP="005E5397">
            <w:pPr>
              <w:jc w:val="both"/>
              <w:rPr>
                <w:sz w:val="24"/>
                <w:szCs w:val="24"/>
                <w:highlight w:val="white"/>
                <w:lang w:eastAsia="en-US"/>
              </w:rPr>
            </w:pPr>
          </w:p>
          <w:p w:rsidR="00E72265" w:rsidRPr="00C80CE8" w:rsidRDefault="00E72265"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М.И.</w:t>
            </w:r>
            <w:proofErr w:type="gramEnd"/>
            <w:r w:rsidRPr="00C80CE8">
              <w:rPr>
                <w:sz w:val="24"/>
                <w:szCs w:val="24"/>
                <w:highlight w:val="white"/>
                <w:lang w:eastAsia="en-US"/>
              </w:rPr>
              <w:t xml:space="preserve"> Цветаева</w:t>
            </w:r>
          </w:p>
          <w:p w:rsidR="00937F4F" w:rsidRPr="00C80CE8" w:rsidRDefault="00937F4F" w:rsidP="005E5397">
            <w:pPr>
              <w:jc w:val="both"/>
              <w:rPr>
                <w:sz w:val="24"/>
                <w:szCs w:val="24"/>
                <w:lang w:eastAsia="en-US"/>
              </w:rPr>
            </w:pPr>
            <w:r w:rsidRPr="00C80CE8">
              <w:rPr>
                <w:sz w:val="24"/>
                <w:szCs w:val="24"/>
                <w:lang w:eastAsia="en-US"/>
              </w:rPr>
              <w:t xml:space="preserve">Стихотворения: «Все повторяю первый стих…», </w:t>
            </w:r>
            <w:r w:rsidRPr="00C80CE8">
              <w:rPr>
                <w:sz w:val="24"/>
                <w:szCs w:val="24"/>
                <w:highlight w:val="white"/>
                <w:lang w:eastAsia="en-US"/>
              </w:rPr>
              <w:t>«Идешь, на меня похожий»,</w:t>
            </w:r>
            <w:r w:rsidRPr="00C80CE8">
              <w:rPr>
                <w:sz w:val="24"/>
                <w:szCs w:val="24"/>
                <w:lang w:eastAsia="en-US"/>
              </w:rPr>
              <w:t xml:space="preserve"> «Кто создан из камня…», «Откуда такая нежность», «Попытка ревности», «Пригвождена к позорному столбу</w:t>
            </w:r>
            <w:proofErr w:type="gramStart"/>
            <w:r w:rsidRPr="00C80CE8">
              <w:rPr>
                <w:sz w:val="24"/>
                <w:szCs w:val="24"/>
                <w:lang w:eastAsia="en-US"/>
              </w:rPr>
              <w:t>»,  «</w:t>
            </w:r>
            <w:proofErr w:type="gramEnd"/>
            <w:r w:rsidRPr="00C80CE8">
              <w:rPr>
                <w:sz w:val="24"/>
                <w:szCs w:val="24"/>
                <w:lang w:eastAsia="en-US"/>
              </w:rPr>
              <w:t>Расстояние: версты, мили…»</w:t>
            </w:r>
          </w:p>
          <w:p w:rsidR="00937F4F" w:rsidRPr="00C80CE8" w:rsidRDefault="00937F4F" w:rsidP="005E5397">
            <w:pPr>
              <w:jc w:val="both"/>
              <w:rPr>
                <w:sz w:val="24"/>
                <w:szCs w:val="24"/>
                <w:lang w:eastAsia="en-US"/>
              </w:rPr>
            </w:pPr>
            <w:r w:rsidRPr="00C80CE8">
              <w:rPr>
                <w:sz w:val="24"/>
                <w:szCs w:val="24"/>
                <w:lang w:eastAsia="en-US"/>
              </w:rPr>
              <w:t>Очерк «Мой Пушкин»</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О.Э.</w:t>
            </w:r>
            <w:proofErr w:type="gramEnd"/>
            <w:r w:rsidRPr="00C80CE8">
              <w:rPr>
                <w:sz w:val="24"/>
                <w:szCs w:val="24"/>
                <w:highlight w:val="white"/>
                <w:lang w:eastAsia="en-US"/>
              </w:rPr>
              <w:t xml:space="preserve"> Мандельштам</w:t>
            </w:r>
          </w:p>
          <w:p w:rsidR="00937F4F" w:rsidRPr="00C80CE8" w:rsidRDefault="00937F4F" w:rsidP="005E5397">
            <w:pPr>
              <w:jc w:val="both"/>
              <w:rPr>
                <w:sz w:val="24"/>
                <w:szCs w:val="24"/>
                <w:highlight w:val="white"/>
                <w:lang w:eastAsia="en-US"/>
              </w:rPr>
            </w:pPr>
            <w:r w:rsidRPr="00C80CE8">
              <w:rPr>
                <w:sz w:val="24"/>
                <w:szCs w:val="24"/>
                <w:highlight w:val="white"/>
                <w:lang w:eastAsia="en-US"/>
              </w:rPr>
              <w:t>Стихотворения:</w:t>
            </w:r>
            <w:r w:rsidRPr="00C80CE8">
              <w:rPr>
                <w:sz w:val="24"/>
                <w:szCs w:val="24"/>
                <w:lang w:eastAsia="en-US"/>
              </w:rPr>
              <w:t xml:space="preserve"> «</w:t>
            </w:r>
            <w:proofErr w:type="spellStart"/>
            <w:r w:rsidRPr="00C80CE8">
              <w:rPr>
                <w:sz w:val="24"/>
                <w:szCs w:val="24"/>
                <w:lang w:eastAsia="en-US"/>
              </w:rPr>
              <w:t>Айя</w:t>
            </w:r>
            <w:proofErr w:type="spellEnd"/>
            <w:r w:rsidRPr="00C80CE8">
              <w:rPr>
                <w:sz w:val="24"/>
                <w:szCs w:val="24"/>
                <w:lang w:eastAsia="en-US"/>
              </w:rPr>
              <w:t>-София»,</w:t>
            </w:r>
            <w:r w:rsidRPr="00C80CE8">
              <w:rPr>
                <w:sz w:val="24"/>
                <w:szCs w:val="24"/>
                <w:highlight w:val="white"/>
                <w:lang w:eastAsia="en-US"/>
              </w:rPr>
              <w:t xml:space="preserve"> «За гремучую доблесть грядущих веков…»,</w:t>
            </w:r>
            <w:r w:rsidRPr="00C80CE8">
              <w:rPr>
                <w:sz w:val="24"/>
                <w:szCs w:val="24"/>
                <w:lang w:eastAsia="en-US"/>
              </w:rPr>
              <w:t xml:space="preserve"> «Лишив меня морей, разбега и разлета…», «Нет, никогда ничей я не был современник…</w:t>
            </w:r>
            <w:proofErr w:type="gramStart"/>
            <w:r w:rsidRPr="00C80CE8">
              <w:rPr>
                <w:sz w:val="24"/>
                <w:szCs w:val="24"/>
                <w:lang w:eastAsia="en-US"/>
              </w:rPr>
              <w:t xml:space="preserve">»,  </w:t>
            </w:r>
            <w:r w:rsidRPr="00C80CE8">
              <w:rPr>
                <w:sz w:val="24"/>
                <w:szCs w:val="24"/>
                <w:highlight w:val="white"/>
                <w:lang w:eastAsia="en-US"/>
              </w:rPr>
              <w:t xml:space="preserve"> </w:t>
            </w:r>
            <w:proofErr w:type="gramEnd"/>
            <w:r w:rsidRPr="00C80CE8">
              <w:rPr>
                <w:sz w:val="24"/>
                <w:szCs w:val="24"/>
                <w:lang w:eastAsia="en-US"/>
              </w:rPr>
              <w:t>«Сумерки свободы»,</w:t>
            </w:r>
            <w:r w:rsidRPr="00C80CE8">
              <w:rPr>
                <w:sz w:val="24"/>
                <w:szCs w:val="24"/>
                <w:highlight w:val="white"/>
                <w:lang w:eastAsia="en-US"/>
              </w:rPr>
              <w:t xml:space="preserve"> </w:t>
            </w:r>
            <w:r w:rsidRPr="00C80CE8">
              <w:rPr>
                <w:sz w:val="24"/>
                <w:szCs w:val="24"/>
                <w:lang w:eastAsia="en-US"/>
              </w:rPr>
              <w:t xml:space="preserve">«Я к губам подношу эту зелень…» </w:t>
            </w:r>
            <w:r w:rsidRPr="00C80CE8">
              <w:rPr>
                <w:sz w:val="24"/>
                <w:szCs w:val="24"/>
                <w:highlight w:val="white"/>
                <w:lang w:eastAsia="en-US"/>
              </w:rPr>
              <w:t xml:space="preserve"> </w:t>
            </w:r>
          </w:p>
          <w:p w:rsidR="00937F4F" w:rsidRDefault="00937F4F" w:rsidP="005E5397">
            <w:pPr>
              <w:jc w:val="both"/>
              <w:rPr>
                <w:sz w:val="24"/>
                <w:szCs w:val="24"/>
                <w:highlight w:val="white"/>
                <w:lang w:eastAsia="en-US"/>
              </w:rPr>
            </w:pPr>
          </w:p>
          <w:p w:rsidR="00880485" w:rsidRPr="00C80CE8" w:rsidRDefault="00880485"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Б.Л.</w:t>
            </w:r>
            <w:proofErr w:type="gramEnd"/>
            <w:r w:rsidRPr="00C80CE8">
              <w:rPr>
                <w:sz w:val="24"/>
                <w:szCs w:val="24"/>
                <w:highlight w:val="white"/>
                <w:lang w:eastAsia="en-US"/>
              </w:rPr>
              <w:t xml:space="preserve"> Пастернак</w:t>
            </w:r>
          </w:p>
          <w:p w:rsidR="00937F4F" w:rsidRPr="00C80CE8" w:rsidRDefault="00937F4F" w:rsidP="005E5397">
            <w:pPr>
              <w:jc w:val="both"/>
              <w:rPr>
                <w:sz w:val="24"/>
                <w:szCs w:val="24"/>
                <w:lang w:eastAsia="en-US"/>
              </w:rPr>
            </w:pPr>
            <w:r w:rsidRPr="00C80CE8">
              <w:rPr>
                <w:sz w:val="24"/>
                <w:szCs w:val="24"/>
                <w:highlight w:val="white"/>
                <w:lang w:eastAsia="en-US"/>
              </w:rPr>
              <w:t xml:space="preserve">Стихотворения: </w:t>
            </w:r>
            <w:r w:rsidRPr="00C80CE8">
              <w:rPr>
                <w:sz w:val="24"/>
                <w:szCs w:val="24"/>
                <w:lang w:eastAsia="en-US"/>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C80CE8">
              <w:rPr>
                <w:sz w:val="24"/>
                <w:szCs w:val="24"/>
                <w:highlight w:val="white"/>
                <w:lang w:eastAsia="en-US"/>
              </w:rPr>
              <w:t>«Снег идет»</w:t>
            </w:r>
            <w:r w:rsidRPr="00C80CE8">
              <w:rPr>
                <w:sz w:val="24"/>
                <w:szCs w:val="24"/>
                <w:lang w:eastAsia="en-US"/>
              </w:rPr>
              <w:t>, «Столетье с лишним – не вчера…»</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 «Доктор Живаго»</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М.А.</w:t>
            </w:r>
            <w:proofErr w:type="gramEnd"/>
            <w:r w:rsidRPr="00C80CE8">
              <w:rPr>
                <w:sz w:val="24"/>
                <w:szCs w:val="24"/>
                <w:highlight w:val="white"/>
                <w:lang w:eastAsia="en-US"/>
              </w:rPr>
              <w:t xml:space="preserve"> Булгаков</w:t>
            </w:r>
          </w:p>
          <w:p w:rsidR="00937F4F" w:rsidRPr="00C80CE8" w:rsidRDefault="00937F4F" w:rsidP="005E5397">
            <w:pPr>
              <w:jc w:val="both"/>
              <w:rPr>
                <w:sz w:val="24"/>
                <w:szCs w:val="24"/>
                <w:highlight w:val="white"/>
                <w:lang w:eastAsia="en-US"/>
              </w:rPr>
            </w:pPr>
            <w:r w:rsidRPr="00C80CE8">
              <w:rPr>
                <w:sz w:val="24"/>
                <w:szCs w:val="24"/>
                <w:lang w:eastAsia="en-US"/>
              </w:rPr>
              <w:t xml:space="preserve">Книга рассказов «Записки юного врача». Пьесы «Дни </w:t>
            </w:r>
            <w:proofErr w:type="spellStart"/>
            <w:r w:rsidRPr="00C80CE8">
              <w:rPr>
                <w:sz w:val="24"/>
                <w:szCs w:val="24"/>
                <w:lang w:eastAsia="en-US"/>
              </w:rPr>
              <w:t>Турбиных</w:t>
            </w:r>
            <w:proofErr w:type="spellEnd"/>
            <w:r w:rsidRPr="00C80CE8">
              <w:rPr>
                <w:sz w:val="24"/>
                <w:szCs w:val="24"/>
                <w:lang w:eastAsia="en-US"/>
              </w:rPr>
              <w:t>», «Бег», «Кабала святош» («Мольер»), «Зойкина квартира»</w:t>
            </w:r>
          </w:p>
          <w:p w:rsidR="00937F4F" w:rsidRPr="00C80CE8" w:rsidRDefault="00937F4F" w:rsidP="005E5397">
            <w:pPr>
              <w:jc w:val="both"/>
              <w:rPr>
                <w:sz w:val="24"/>
                <w:szCs w:val="24"/>
                <w:lang w:eastAsia="en-US"/>
              </w:rPr>
            </w:pPr>
            <w:proofErr w:type="gramStart"/>
            <w:r w:rsidRPr="00C80CE8">
              <w:rPr>
                <w:sz w:val="24"/>
                <w:szCs w:val="24"/>
                <w:lang w:eastAsia="en-US"/>
              </w:rPr>
              <w:lastRenderedPageBreak/>
              <w:t>А.П.</w:t>
            </w:r>
            <w:proofErr w:type="gramEnd"/>
            <w:r w:rsidRPr="00C80CE8">
              <w:rPr>
                <w:sz w:val="24"/>
                <w:szCs w:val="24"/>
                <w:lang w:eastAsia="en-US"/>
              </w:rPr>
              <w:t xml:space="preserve"> Платонов </w:t>
            </w:r>
          </w:p>
          <w:p w:rsidR="00937F4F" w:rsidRPr="00C80CE8" w:rsidRDefault="00937F4F" w:rsidP="005E5397">
            <w:pPr>
              <w:jc w:val="both"/>
              <w:rPr>
                <w:sz w:val="24"/>
                <w:szCs w:val="24"/>
                <w:lang w:eastAsia="en-US"/>
              </w:rPr>
            </w:pPr>
            <w:r w:rsidRPr="00C80CE8">
              <w:rPr>
                <w:sz w:val="24"/>
                <w:szCs w:val="24"/>
                <w:lang w:eastAsia="en-US"/>
              </w:rPr>
              <w:t>Рассказы и повести: «Река Потудань», «Сокровенный человек», «Мусорный ветер»</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М.А.</w:t>
            </w:r>
            <w:proofErr w:type="gramEnd"/>
            <w:r w:rsidRPr="00C80CE8">
              <w:rPr>
                <w:sz w:val="24"/>
                <w:szCs w:val="24"/>
                <w:highlight w:val="white"/>
                <w:lang w:eastAsia="en-US"/>
              </w:rPr>
              <w:t xml:space="preserve"> Шолохов</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 «Поднятая целина».</w:t>
            </w:r>
          </w:p>
          <w:p w:rsidR="00937F4F" w:rsidRPr="00C80CE8" w:rsidRDefault="00937F4F" w:rsidP="005E5397">
            <w:pPr>
              <w:jc w:val="both"/>
              <w:rPr>
                <w:sz w:val="24"/>
                <w:szCs w:val="24"/>
                <w:highlight w:val="white"/>
                <w:lang w:eastAsia="en-US"/>
              </w:rPr>
            </w:pPr>
            <w:r w:rsidRPr="00C80CE8">
              <w:rPr>
                <w:sz w:val="24"/>
                <w:szCs w:val="24"/>
                <w:highlight w:val="white"/>
                <w:lang w:eastAsia="en-US"/>
              </w:rPr>
              <w:t>Книга рассказов «Донские рассказы»</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В.В.</w:t>
            </w:r>
            <w:proofErr w:type="gramEnd"/>
            <w:r w:rsidRPr="00C80CE8">
              <w:rPr>
                <w:sz w:val="24"/>
                <w:szCs w:val="24"/>
                <w:highlight w:val="white"/>
                <w:lang w:eastAsia="en-US"/>
              </w:rPr>
              <w:t xml:space="preserve"> Набоков</w:t>
            </w:r>
          </w:p>
          <w:p w:rsidR="00937F4F" w:rsidRPr="00C80CE8" w:rsidRDefault="00937F4F" w:rsidP="005E5397">
            <w:pPr>
              <w:jc w:val="both"/>
              <w:rPr>
                <w:sz w:val="24"/>
                <w:szCs w:val="24"/>
                <w:lang w:eastAsia="en-US"/>
              </w:rPr>
            </w:pPr>
            <w:r w:rsidRPr="00C80CE8">
              <w:rPr>
                <w:sz w:val="24"/>
                <w:szCs w:val="24"/>
                <w:highlight w:val="white"/>
                <w:lang w:eastAsia="en-US"/>
              </w:rPr>
              <w:t xml:space="preserve"> </w:t>
            </w:r>
            <w:r w:rsidRPr="00C80CE8">
              <w:rPr>
                <w:sz w:val="24"/>
                <w:szCs w:val="24"/>
                <w:lang w:eastAsia="en-US"/>
              </w:rPr>
              <w:t>Романы «Машенька», «Защита Лужина»</w:t>
            </w:r>
          </w:p>
          <w:p w:rsidR="00937F4F" w:rsidRPr="00C80CE8" w:rsidRDefault="00937F4F" w:rsidP="005E5397">
            <w:pPr>
              <w:jc w:val="both"/>
              <w:rPr>
                <w:sz w:val="24"/>
                <w:szCs w:val="24"/>
                <w:lang w:eastAsia="en-US"/>
              </w:rPr>
            </w:pPr>
            <w:proofErr w:type="gramStart"/>
            <w:r w:rsidRPr="00C80CE8">
              <w:rPr>
                <w:sz w:val="24"/>
                <w:szCs w:val="24"/>
                <w:lang w:eastAsia="en-US"/>
              </w:rPr>
              <w:t>М.М.</w:t>
            </w:r>
            <w:proofErr w:type="gramEnd"/>
            <w:r w:rsidRPr="00C80CE8">
              <w:rPr>
                <w:sz w:val="24"/>
                <w:szCs w:val="24"/>
                <w:lang w:eastAsia="en-US"/>
              </w:rPr>
              <w:t xml:space="preserve"> Зощенко</w:t>
            </w:r>
          </w:p>
          <w:p w:rsidR="00937F4F" w:rsidRPr="00C80CE8" w:rsidRDefault="00937F4F" w:rsidP="005E5397">
            <w:pPr>
              <w:jc w:val="both"/>
              <w:rPr>
                <w:sz w:val="24"/>
                <w:szCs w:val="24"/>
                <w:highlight w:val="white"/>
                <w:lang w:eastAsia="en-US"/>
              </w:rPr>
            </w:pPr>
            <w:r w:rsidRPr="00C80CE8">
              <w:rPr>
                <w:sz w:val="24"/>
                <w:szCs w:val="24"/>
                <w:lang w:eastAsia="en-US"/>
              </w:rPr>
              <w:t xml:space="preserve">Рассказы: «Баня», «Жертва революции», «Нервные люди», «Качество продукции», «Аристократка», «Прелести культуры», «Тормоз </w:t>
            </w:r>
            <w:proofErr w:type="spellStart"/>
            <w:r w:rsidRPr="00C80CE8">
              <w:rPr>
                <w:sz w:val="24"/>
                <w:szCs w:val="24"/>
                <w:lang w:eastAsia="en-US"/>
              </w:rPr>
              <w:t>Вестингауза</w:t>
            </w:r>
            <w:proofErr w:type="spellEnd"/>
            <w:r w:rsidRPr="00C80CE8">
              <w:rPr>
                <w:sz w:val="24"/>
                <w:szCs w:val="24"/>
                <w:lang w:eastAsia="en-US"/>
              </w:rPr>
              <w:t>», «Диктофон», «Обезьяний язык»</w:t>
            </w:r>
          </w:p>
          <w:p w:rsidR="00937F4F" w:rsidRPr="00C80CE8" w:rsidRDefault="00937F4F" w:rsidP="005E5397">
            <w:pPr>
              <w:jc w:val="both"/>
              <w:rPr>
                <w:sz w:val="24"/>
                <w:szCs w:val="24"/>
                <w:lang w:eastAsia="en-US"/>
              </w:rPr>
            </w:pPr>
            <w:proofErr w:type="gramStart"/>
            <w:r w:rsidRPr="00C80CE8">
              <w:rPr>
                <w:sz w:val="24"/>
                <w:szCs w:val="24"/>
                <w:lang w:eastAsia="en-US"/>
              </w:rPr>
              <w:t>И.Э.</w:t>
            </w:r>
            <w:proofErr w:type="gramEnd"/>
            <w:r w:rsidRPr="00C80CE8">
              <w:rPr>
                <w:sz w:val="24"/>
                <w:szCs w:val="24"/>
                <w:lang w:eastAsia="en-US"/>
              </w:rPr>
              <w:t xml:space="preserve"> Бабель </w:t>
            </w:r>
          </w:p>
          <w:p w:rsidR="00937F4F" w:rsidRPr="00C80CE8" w:rsidRDefault="00937F4F" w:rsidP="005E5397">
            <w:pPr>
              <w:jc w:val="both"/>
              <w:rPr>
                <w:sz w:val="24"/>
                <w:szCs w:val="24"/>
                <w:lang w:eastAsia="en-US"/>
              </w:rPr>
            </w:pPr>
            <w:r w:rsidRPr="00C80CE8">
              <w:rPr>
                <w:sz w:val="24"/>
                <w:szCs w:val="24"/>
                <w:lang w:eastAsia="en-US"/>
              </w:rPr>
              <w:t>Книга рассказов «Конармия»</w:t>
            </w:r>
          </w:p>
          <w:p w:rsidR="00937F4F" w:rsidRPr="00C80CE8" w:rsidRDefault="00937F4F" w:rsidP="005E5397">
            <w:pPr>
              <w:jc w:val="both"/>
              <w:rPr>
                <w:sz w:val="24"/>
                <w:szCs w:val="24"/>
                <w:lang w:eastAsia="en-US"/>
              </w:rPr>
            </w:pPr>
            <w:proofErr w:type="gramStart"/>
            <w:r w:rsidRPr="00C80CE8">
              <w:rPr>
                <w:sz w:val="24"/>
                <w:szCs w:val="24"/>
                <w:lang w:eastAsia="en-US"/>
              </w:rPr>
              <w:t>А.А.</w:t>
            </w:r>
            <w:proofErr w:type="gramEnd"/>
            <w:r w:rsidRPr="00C80CE8">
              <w:rPr>
                <w:sz w:val="24"/>
                <w:szCs w:val="24"/>
                <w:lang w:eastAsia="en-US"/>
              </w:rPr>
              <w:t xml:space="preserve"> Фадеев  </w:t>
            </w:r>
          </w:p>
          <w:p w:rsidR="00937F4F" w:rsidRPr="00C80CE8" w:rsidRDefault="00937F4F" w:rsidP="005E5397">
            <w:pPr>
              <w:jc w:val="both"/>
              <w:rPr>
                <w:sz w:val="24"/>
                <w:szCs w:val="24"/>
                <w:lang w:eastAsia="en-US"/>
              </w:rPr>
            </w:pPr>
            <w:r w:rsidRPr="00C80CE8">
              <w:rPr>
                <w:sz w:val="24"/>
                <w:szCs w:val="24"/>
                <w:lang w:eastAsia="en-US"/>
              </w:rPr>
              <w:t>Романы «Разгром», «Молодая гвардия»</w:t>
            </w:r>
          </w:p>
          <w:p w:rsidR="00937F4F" w:rsidRPr="00C80CE8" w:rsidRDefault="00937F4F" w:rsidP="005E5397">
            <w:pPr>
              <w:jc w:val="both"/>
              <w:rPr>
                <w:sz w:val="24"/>
                <w:szCs w:val="24"/>
                <w:lang w:eastAsia="en-US"/>
              </w:rPr>
            </w:pPr>
            <w:r w:rsidRPr="00C80CE8">
              <w:rPr>
                <w:sz w:val="24"/>
                <w:szCs w:val="24"/>
                <w:lang w:eastAsia="en-US"/>
              </w:rPr>
              <w:t xml:space="preserve">И. Ильф, Е. Петров </w:t>
            </w:r>
          </w:p>
          <w:p w:rsidR="00937F4F" w:rsidRPr="00C80CE8" w:rsidRDefault="00937F4F" w:rsidP="005E5397">
            <w:pPr>
              <w:jc w:val="both"/>
              <w:rPr>
                <w:sz w:val="24"/>
                <w:szCs w:val="24"/>
                <w:lang w:eastAsia="en-US"/>
              </w:rPr>
            </w:pPr>
            <w:r w:rsidRPr="00C80CE8">
              <w:rPr>
                <w:sz w:val="24"/>
                <w:szCs w:val="24"/>
                <w:lang w:eastAsia="en-US"/>
              </w:rPr>
              <w:t xml:space="preserve">Романы «12 стульев», «Золотой теленок» </w:t>
            </w:r>
          </w:p>
          <w:p w:rsidR="00937F4F" w:rsidRPr="00C80CE8" w:rsidRDefault="00937F4F" w:rsidP="005E5397">
            <w:pPr>
              <w:jc w:val="both"/>
              <w:rPr>
                <w:sz w:val="24"/>
                <w:szCs w:val="24"/>
                <w:lang w:eastAsia="en-US"/>
              </w:rPr>
            </w:pPr>
            <w:r w:rsidRPr="00C80CE8">
              <w:rPr>
                <w:sz w:val="24"/>
                <w:szCs w:val="24"/>
                <w:lang w:eastAsia="en-US"/>
              </w:rPr>
              <w:t xml:space="preserve">Н.Р. </w:t>
            </w:r>
            <w:proofErr w:type="spellStart"/>
            <w:r w:rsidRPr="00C80CE8">
              <w:rPr>
                <w:sz w:val="24"/>
                <w:szCs w:val="24"/>
                <w:lang w:eastAsia="en-US"/>
              </w:rPr>
              <w:t>Эрдман</w:t>
            </w:r>
            <w:proofErr w:type="spell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Пьеса «Самоубийца»</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А.Н.</w:t>
            </w:r>
            <w:proofErr w:type="gramEnd"/>
            <w:r w:rsidRPr="00C80CE8">
              <w:rPr>
                <w:sz w:val="24"/>
                <w:szCs w:val="24"/>
                <w:highlight w:val="white"/>
                <w:lang w:eastAsia="en-US"/>
              </w:rPr>
              <w:t xml:space="preserve"> Островский </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 «Как закалялась сталь»</w:t>
            </w:r>
          </w:p>
          <w:p w:rsidR="00937F4F" w:rsidRPr="00C80CE8" w:rsidRDefault="00937F4F" w:rsidP="005E5397">
            <w:pPr>
              <w:jc w:val="both"/>
              <w:rPr>
                <w:sz w:val="24"/>
                <w:szCs w:val="24"/>
                <w:lang w:eastAsia="en-US"/>
              </w:rPr>
            </w:pPr>
            <w:proofErr w:type="gramStart"/>
            <w:r w:rsidRPr="00C80CE8">
              <w:rPr>
                <w:sz w:val="24"/>
                <w:szCs w:val="24"/>
                <w:lang w:eastAsia="en-US"/>
              </w:rPr>
              <w:t>А.И.</w:t>
            </w:r>
            <w:proofErr w:type="gramEnd"/>
            <w:r w:rsidRPr="00C80CE8">
              <w:rPr>
                <w:sz w:val="24"/>
                <w:szCs w:val="24"/>
                <w:lang w:eastAsia="en-US"/>
              </w:rPr>
              <w:t xml:space="preserve"> Солженицын</w:t>
            </w:r>
          </w:p>
          <w:p w:rsidR="00937F4F" w:rsidRPr="00C80CE8" w:rsidRDefault="00937F4F" w:rsidP="005E5397">
            <w:pPr>
              <w:jc w:val="both"/>
              <w:rPr>
                <w:sz w:val="24"/>
                <w:szCs w:val="24"/>
                <w:highlight w:val="white"/>
                <w:lang w:eastAsia="en-US"/>
              </w:rPr>
            </w:pPr>
            <w:r w:rsidRPr="00C80CE8">
              <w:rPr>
                <w:sz w:val="24"/>
                <w:szCs w:val="24"/>
                <w:highlight w:val="white"/>
                <w:lang w:eastAsia="en-US"/>
              </w:rPr>
              <w:t>Повесть «Раковый корпус», статья «Жить не по лжи»</w:t>
            </w:r>
          </w:p>
          <w:p w:rsidR="00937F4F" w:rsidRPr="00C80CE8" w:rsidRDefault="00937F4F" w:rsidP="005E5397">
            <w:pPr>
              <w:jc w:val="both"/>
              <w:rPr>
                <w:sz w:val="24"/>
                <w:szCs w:val="24"/>
                <w:lang w:eastAsia="en-US"/>
              </w:rPr>
            </w:pPr>
            <w:proofErr w:type="gramStart"/>
            <w:r w:rsidRPr="00C80CE8">
              <w:rPr>
                <w:sz w:val="24"/>
                <w:szCs w:val="24"/>
                <w:lang w:eastAsia="en-US"/>
              </w:rPr>
              <w:t>В.Т.</w:t>
            </w:r>
            <w:proofErr w:type="gramEnd"/>
            <w:r w:rsidRPr="00C80CE8">
              <w:rPr>
                <w:sz w:val="24"/>
                <w:szCs w:val="24"/>
                <w:lang w:eastAsia="en-US"/>
              </w:rPr>
              <w:t xml:space="preserve"> Шаламов</w:t>
            </w:r>
          </w:p>
          <w:p w:rsidR="00937F4F" w:rsidRPr="00C80CE8" w:rsidRDefault="00937F4F" w:rsidP="005E5397">
            <w:pPr>
              <w:jc w:val="both"/>
              <w:rPr>
                <w:sz w:val="24"/>
                <w:szCs w:val="24"/>
                <w:lang w:eastAsia="en-US"/>
              </w:rPr>
            </w:pPr>
            <w:r w:rsidRPr="00C80CE8">
              <w:rPr>
                <w:sz w:val="24"/>
                <w:szCs w:val="24"/>
                <w:lang w:eastAsia="en-US"/>
              </w:rPr>
              <w:t>Рассказы: «Сгущенное молоко», «Татарский мулла и чистый воздух», «Васька Денисов, похититель свиней», «Выходной день»</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В.М.</w:t>
            </w:r>
            <w:proofErr w:type="gramEnd"/>
            <w:r w:rsidRPr="00C80CE8">
              <w:rPr>
                <w:sz w:val="24"/>
                <w:szCs w:val="24"/>
                <w:highlight w:val="white"/>
                <w:lang w:eastAsia="en-US"/>
              </w:rPr>
              <w:t xml:space="preserve"> Шукшин</w:t>
            </w:r>
          </w:p>
          <w:p w:rsidR="00937F4F" w:rsidRPr="00C80CE8" w:rsidRDefault="00937F4F" w:rsidP="005E5397">
            <w:pPr>
              <w:jc w:val="both"/>
              <w:rPr>
                <w:sz w:val="24"/>
                <w:szCs w:val="24"/>
                <w:lang w:eastAsia="en-US"/>
              </w:rPr>
            </w:pPr>
            <w:r w:rsidRPr="00C80CE8">
              <w:rPr>
                <w:sz w:val="24"/>
                <w:szCs w:val="24"/>
                <w:highlight w:val="white"/>
                <w:lang w:eastAsia="en-US"/>
              </w:rPr>
              <w:t>Рассказы «Верую», «Крепкий мужик», «Сапожки», «Танцующий Шива»</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Н.А.</w:t>
            </w:r>
            <w:proofErr w:type="gramEnd"/>
            <w:r w:rsidRPr="00C80CE8">
              <w:rPr>
                <w:sz w:val="24"/>
                <w:szCs w:val="24"/>
                <w:highlight w:val="white"/>
                <w:lang w:eastAsia="en-US"/>
              </w:rPr>
              <w:t xml:space="preserve"> Заболоцкий</w:t>
            </w:r>
          </w:p>
          <w:p w:rsidR="00937F4F" w:rsidRPr="00C80CE8" w:rsidRDefault="00937F4F" w:rsidP="005E5397">
            <w:pPr>
              <w:jc w:val="both"/>
              <w:rPr>
                <w:sz w:val="24"/>
                <w:szCs w:val="24"/>
                <w:highlight w:val="white"/>
                <w:lang w:eastAsia="en-US"/>
              </w:rPr>
            </w:pPr>
            <w:r w:rsidRPr="00C80CE8">
              <w:rPr>
                <w:sz w:val="24"/>
                <w:szCs w:val="24"/>
                <w:lang w:eastAsia="en-US"/>
              </w:rPr>
              <w:t>Стихотворения: «В жилищах наших», «Вчера, о смерти размышляя…», «Где-то в поле, возле Магадана…», «Движение», «Ивановы», «Лицо коня», «Метаморфозы».  «Новый Быт</w:t>
            </w:r>
            <w:proofErr w:type="gramStart"/>
            <w:r w:rsidRPr="00C80CE8">
              <w:rPr>
                <w:sz w:val="24"/>
                <w:szCs w:val="24"/>
                <w:lang w:eastAsia="en-US"/>
              </w:rPr>
              <w:t>»,  «</w:t>
            </w:r>
            <w:proofErr w:type="gramEnd"/>
            <w:r w:rsidRPr="00C80CE8">
              <w:rPr>
                <w:sz w:val="24"/>
                <w:szCs w:val="24"/>
                <w:lang w:eastAsia="en-US"/>
              </w:rPr>
              <w:t>Рыбная лавка»,  «Искусство», «Я не ищу гармонии в природе…»</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А.Т.</w:t>
            </w:r>
            <w:proofErr w:type="gramEnd"/>
            <w:r w:rsidRPr="00C80CE8">
              <w:rPr>
                <w:sz w:val="24"/>
                <w:szCs w:val="24"/>
                <w:highlight w:val="white"/>
                <w:lang w:eastAsia="en-US"/>
              </w:rPr>
              <w:t xml:space="preserve"> Твардовский </w:t>
            </w:r>
          </w:p>
          <w:p w:rsidR="00937F4F" w:rsidRPr="00C80CE8" w:rsidRDefault="00937F4F" w:rsidP="005E5397">
            <w:pPr>
              <w:jc w:val="both"/>
              <w:rPr>
                <w:sz w:val="24"/>
                <w:szCs w:val="24"/>
                <w:highlight w:val="white"/>
                <w:lang w:eastAsia="en-US"/>
              </w:rPr>
            </w:pPr>
            <w:r w:rsidRPr="00C80CE8">
              <w:rPr>
                <w:sz w:val="24"/>
                <w:szCs w:val="24"/>
                <w:highlight w:val="white"/>
                <w:lang w:eastAsia="en-US"/>
              </w:rPr>
              <w:lastRenderedPageBreak/>
              <w:t xml:space="preserve">Стихотворения: </w:t>
            </w:r>
            <w:r w:rsidRPr="00C80CE8">
              <w:rPr>
                <w:sz w:val="24"/>
                <w:szCs w:val="24"/>
                <w:lang w:eastAsia="en-US"/>
              </w:rPr>
              <w:t xml:space="preserve">«В тот день, когда окончилась война…», </w:t>
            </w:r>
            <w:r w:rsidRPr="00C80CE8">
              <w:rPr>
                <w:sz w:val="24"/>
                <w:szCs w:val="24"/>
                <w:highlight w:val="white"/>
                <w:lang w:eastAsia="en-US"/>
              </w:rPr>
              <w:t>«Вся суть в одном-единственном завете…»,</w:t>
            </w:r>
            <w:r w:rsidRPr="00C80CE8">
              <w:rPr>
                <w:sz w:val="24"/>
                <w:szCs w:val="24"/>
                <w:lang w:eastAsia="en-US"/>
              </w:rPr>
              <w:t xml:space="preserve"> «Дробится рваный цоколь монумента...»,</w:t>
            </w:r>
            <w:r w:rsidRPr="00C80CE8">
              <w:rPr>
                <w:sz w:val="24"/>
                <w:szCs w:val="24"/>
                <w:highlight w:val="white"/>
                <w:lang w:eastAsia="en-US"/>
              </w:rPr>
              <w:t xml:space="preserve"> </w:t>
            </w:r>
            <w:r w:rsidRPr="00C80CE8">
              <w:rPr>
                <w:sz w:val="24"/>
                <w:szCs w:val="24"/>
                <w:lang w:eastAsia="en-US"/>
              </w:rPr>
              <w:t>«О сущем»,</w:t>
            </w:r>
            <w:r w:rsidRPr="00C80CE8">
              <w:rPr>
                <w:sz w:val="24"/>
                <w:szCs w:val="24"/>
                <w:highlight w:val="white"/>
                <w:lang w:eastAsia="en-US"/>
              </w:rPr>
              <w:t xml:space="preserve"> «Памяти матери», «Я знаю, никакой моей вины…»</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Бродский</w:t>
            </w:r>
          </w:p>
          <w:p w:rsidR="00937F4F" w:rsidRPr="00C80CE8" w:rsidRDefault="00937F4F" w:rsidP="005E5397">
            <w:pPr>
              <w:jc w:val="both"/>
              <w:rPr>
                <w:sz w:val="24"/>
                <w:szCs w:val="24"/>
                <w:highlight w:val="white"/>
                <w:lang w:eastAsia="en-US"/>
              </w:rPr>
            </w:pPr>
            <w:r w:rsidRPr="00C80CE8">
              <w:rPr>
                <w:sz w:val="24"/>
                <w:szCs w:val="24"/>
                <w:highlight w:val="white"/>
                <w:lang w:eastAsia="en-US"/>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937F4F" w:rsidRPr="00C80CE8" w:rsidRDefault="00937F4F" w:rsidP="005E5397">
            <w:pPr>
              <w:jc w:val="both"/>
              <w:rPr>
                <w:sz w:val="24"/>
                <w:szCs w:val="24"/>
                <w:highlight w:val="white"/>
                <w:lang w:eastAsia="en-US"/>
              </w:rPr>
            </w:pPr>
            <w:r w:rsidRPr="00C80CE8">
              <w:rPr>
                <w:sz w:val="24"/>
                <w:szCs w:val="24"/>
                <w:highlight w:val="white"/>
                <w:lang w:eastAsia="en-US"/>
              </w:rPr>
              <w:t>Нобелевская лекция</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Н.М.</w:t>
            </w:r>
            <w:proofErr w:type="gramEnd"/>
            <w:r w:rsidRPr="00C80CE8">
              <w:rPr>
                <w:sz w:val="24"/>
                <w:szCs w:val="24"/>
                <w:highlight w:val="white"/>
                <w:lang w:eastAsia="en-US"/>
              </w:rPr>
              <w:t xml:space="preserve"> Рубцов</w:t>
            </w:r>
          </w:p>
          <w:p w:rsidR="00937F4F" w:rsidRPr="00C80CE8" w:rsidRDefault="00937F4F" w:rsidP="005E5397">
            <w:pPr>
              <w:jc w:val="both"/>
              <w:rPr>
                <w:sz w:val="24"/>
                <w:szCs w:val="24"/>
                <w:lang w:eastAsia="en-US"/>
              </w:rPr>
            </w:pPr>
            <w:r w:rsidRPr="00C80CE8">
              <w:rPr>
                <w:sz w:val="24"/>
                <w:szCs w:val="24"/>
                <w:highlight w:val="white"/>
                <w:lang w:eastAsia="en-US"/>
              </w:rPr>
              <w:t>Стихотворения:</w:t>
            </w:r>
            <w:r w:rsidRPr="00C80CE8">
              <w:rPr>
                <w:sz w:val="24"/>
                <w:szCs w:val="24"/>
                <w:lang w:eastAsia="en-US"/>
              </w:rPr>
              <w:t xml:space="preserve"> «В горнице», </w:t>
            </w:r>
            <w:r w:rsidRPr="00C80CE8">
              <w:rPr>
                <w:sz w:val="24"/>
                <w:szCs w:val="24"/>
                <w:highlight w:val="white"/>
                <w:lang w:eastAsia="en-US"/>
              </w:rPr>
              <w:t xml:space="preserve">«Видения на холме», </w:t>
            </w:r>
            <w:r w:rsidRPr="00C80CE8">
              <w:rPr>
                <w:sz w:val="24"/>
                <w:szCs w:val="24"/>
                <w:lang w:eastAsia="en-US"/>
              </w:rPr>
              <w:t>«Звезда полей»,</w:t>
            </w:r>
            <w:r w:rsidRPr="00C80CE8">
              <w:rPr>
                <w:sz w:val="24"/>
                <w:szCs w:val="24"/>
                <w:highlight w:val="white"/>
                <w:lang w:eastAsia="en-US"/>
              </w:rPr>
              <w:t xml:space="preserve"> «Зимняя песня»</w:t>
            </w:r>
            <w:r w:rsidRPr="00C80CE8">
              <w:rPr>
                <w:sz w:val="24"/>
                <w:szCs w:val="24"/>
                <w:lang w:eastAsia="en-US"/>
              </w:rPr>
              <w:t xml:space="preserve">, </w:t>
            </w:r>
            <w:r w:rsidRPr="00C80CE8">
              <w:rPr>
                <w:sz w:val="24"/>
                <w:szCs w:val="24"/>
                <w:highlight w:val="white"/>
                <w:lang w:eastAsia="en-US"/>
              </w:rPr>
              <w:t>«Привет, Россия, родина моя!..»,</w:t>
            </w:r>
            <w:r w:rsidRPr="00C80CE8">
              <w:rPr>
                <w:sz w:val="24"/>
                <w:szCs w:val="24"/>
                <w:lang w:eastAsia="en-US"/>
              </w:rPr>
              <w:t xml:space="preserve"> «Тихая моя родина!», </w:t>
            </w:r>
            <w:r w:rsidRPr="00C80CE8">
              <w:rPr>
                <w:sz w:val="24"/>
                <w:szCs w:val="24"/>
                <w:highlight w:val="white"/>
                <w:lang w:eastAsia="en-US"/>
              </w:rPr>
              <w:t>«Русский огонек», «Стихи»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Проза второй половины ХХ века</w:t>
            </w:r>
          </w:p>
          <w:p w:rsidR="00937F4F" w:rsidRPr="00C80CE8" w:rsidRDefault="00937F4F" w:rsidP="005E5397">
            <w:pPr>
              <w:jc w:val="both"/>
              <w:rPr>
                <w:sz w:val="24"/>
                <w:szCs w:val="24"/>
                <w:lang w:eastAsia="en-US"/>
              </w:rPr>
            </w:pPr>
            <w:proofErr w:type="gramStart"/>
            <w:r w:rsidRPr="00C80CE8">
              <w:rPr>
                <w:sz w:val="24"/>
                <w:szCs w:val="24"/>
                <w:lang w:eastAsia="en-US"/>
              </w:rPr>
              <w:t>Ф.А.</w:t>
            </w:r>
            <w:proofErr w:type="gramEnd"/>
            <w:r w:rsidRPr="00C80CE8">
              <w:rPr>
                <w:sz w:val="24"/>
                <w:szCs w:val="24"/>
                <w:lang w:eastAsia="en-US"/>
              </w:rPr>
              <w:t xml:space="preserve"> Абрамов</w:t>
            </w:r>
          </w:p>
          <w:p w:rsidR="00937F4F" w:rsidRPr="00C80CE8" w:rsidRDefault="00937F4F" w:rsidP="005E5397">
            <w:pPr>
              <w:jc w:val="both"/>
              <w:rPr>
                <w:sz w:val="24"/>
                <w:szCs w:val="24"/>
                <w:lang w:eastAsia="en-US"/>
              </w:rPr>
            </w:pPr>
            <w:r w:rsidRPr="00C80CE8">
              <w:rPr>
                <w:sz w:val="24"/>
                <w:szCs w:val="24"/>
                <w:lang w:eastAsia="en-US"/>
              </w:rPr>
              <w:t>Роман «Братья и сестры»</w:t>
            </w:r>
          </w:p>
          <w:p w:rsidR="00937F4F" w:rsidRPr="00C80CE8" w:rsidRDefault="00937F4F" w:rsidP="005E5397">
            <w:pPr>
              <w:jc w:val="both"/>
              <w:rPr>
                <w:sz w:val="24"/>
                <w:szCs w:val="24"/>
                <w:lang w:eastAsia="en-US"/>
              </w:rPr>
            </w:pPr>
            <w:proofErr w:type="gramStart"/>
            <w:r w:rsidRPr="00C80CE8">
              <w:rPr>
                <w:sz w:val="24"/>
                <w:szCs w:val="24"/>
                <w:lang w:eastAsia="en-US"/>
              </w:rPr>
              <w:t>Ч.Т.</w:t>
            </w:r>
            <w:proofErr w:type="gramEnd"/>
            <w:r w:rsidRPr="00C80CE8">
              <w:rPr>
                <w:sz w:val="24"/>
                <w:szCs w:val="24"/>
                <w:lang w:eastAsia="en-US"/>
              </w:rPr>
              <w:t xml:space="preserve"> Айтматов </w:t>
            </w:r>
          </w:p>
          <w:p w:rsidR="00937F4F" w:rsidRPr="00C80CE8" w:rsidRDefault="00937F4F" w:rsidP="005E5397">
            <w:pPr>
              <w:jc w:val="both"/>
              <w:rPr>
                <w:sz w:val="24"/>
                <w:szCs w:val="24"/>
                <w:lang w:eastAsia="en-US"/>
              </w:rPr>
            </w:pPr>
            <w:r w:rsidRPr="00C80CE8">
              <w:rPr>
                <w:sz w:val="24"/>
                <w:szCs w:val="24"/>
                <w:lang w:eastAsia="en-US"/>
              </w:rPr>
              <w:t xml:space="preserve">Повести «Пегий пес, бегущий краем моря», «Белый пароход», «Прощай, </w:t>
            </w:r>
            <w:proofErr w:type="spellStart"/>
            <w:r w:rsidRPr="00C80CE8">
              <w:rPr>
                <w:sz w:val="24"/>
                <w:szCs w:val="24"/>
                <w:lang w:eastAsia="en-US"/>
              </w:rPr>
              <w:t>Гюльсары</w:t>
            </w:r>
            <w:proofErr w:type="spellEnd"/>
            <w:r w:rsidRPr="00C80CE8">
              <w:rPr>
                <w:sz w:val="24"/>
                <w:szCs w:val="24"/>
                <w:lang w:eastAsia="en-US"/>
              </w:rPr>
              <w:t>»</w:t>
            </w:r>
          </w:p>
          <w:p w:rsidR="00937F4F" w:rsidRPr="00C80CE8" w:rsidRDefault="00937F4F" w:rsidP="005E5397">
            <w:pPr>
              <w:jc w:val="both"/>
              <w:rPr>
                <w:sz w:val="24"/>
                <w:szCs w:val="24"/>
                <w:lang w:eastAsia="en-US"/>
              </w:rPr>
            </w:pPr>
            <w:proofErr w:type="gramStart"/>
            <w:r w:rsidRPr="00C80CE8">
              <w:rPr>
                <w:sz w:val="24"/>
                <w:szCs w:val="24"/>
                <w:lang w:eastAsia="en-US"/>
              </w:rPr>
              <w:t>В.П.</w:t>
            </w:r>
            <w:proofErr w:type="gramEnd"/>
            <w:r w:rsidRPr="00C80CE8">
              <w:rPr>
                <w:sz w:val="24"/>
                <w:szCs w:val="24"/>
                <w:lang w:eastAsia="en-US"/>
              </w:rPr>
              <w:t xml:space="preserve"> Аксёнов</w:t>
            </w:r>
          </w:p>
          <w:p w:rsidR="00937F4F" w:rsidRPr="00C80CE8" w:rsidRDefault="00937F4F" w:rsidP="005E5397">
            <w:pPr>
              <w:jc w:val="both"/>
              <w:rPr>
                <w:sz w:val="24"/>
                <w:szCs w:val="24"/>
                <w:highlight w:val="white"/>
                <w:lang w:eastAsia="en-US"/>
              </w:rPr>
            </w:pPr>
            <w:r w:rsidRPr="00C80CE8">
              <w:rPr>
                <w:sz w:val="24"/>
                <w:szCs w:val="24"/>
                <w:lang w:eastAsia="en-US"/>
              </w:rPr>
              <w:t xml:space="preserve">Повести «Апельсины из Марокко», «Затоваренная </w:t>
            </w:r>
            <w:proofErr w:type="spellStart"/>
            <w:r w:rsidRPr="00C80CE8">
              <w:rPr>
                <w:sz w:val="24"/>
                <w:szCs w:val="24"/>
                <w:lang w:eastAsia="en-US"/>
              </w:rPr>
              <w:t>бочкотара</w:t>
            </w:r>
            <w:proofErr w:type="spellEnd"/>
            <w:r w:rsidRPr="00C80CE8">
              <w:rPr>
                <w:sz w:val="24"/>
                <w:szCs w:val="24"/>
                <w:lang w:eastAsia="en-US"/>
              </w:rPr>
              <w:t xml:space="preserve">» </w:t>
            </w:r>
          </w:p>
          <w:p w:rsidR="00937F4F" w:rsidRPr="00C80CE8" w:rsidRDefault="00937F4F" w:rsidP="005E5397">
            <w:pPr>
              <w:jc w:val="both"/>
              <w:rPr>
                <w:sz w:val="24"/>
                <w:szCs w:val="24"/>
                <w:lang w:eastAsia="en-US"/>
              </w:rPr>
            </w:pPr>
            <w:proofErr w:type="gramStart"/>
            <w:r w:rsidRPr="00C80CE8">
              <w:rPr>
                <w:sz w:val="24"/>
                <w:szCs w:val="24"/>
                <w:lang w:eastAsia="en-US"/>
              </w:rPr>
              <w:t>В.П.</w:t>
            </w:r>
            <w:proofErr w:type="gramEnd"/>
            <w:r w:rsidRPr="00C80CE8">
              <w:rPr>
                <w:sz w:val="24"/>
                <w:szCs w:val="24"/>
                <w:lang w:eastAsia="en-US"/>
              </w:rPr>
              <w:t xml:space="preserve"> Астафьев</w:t>
            </w:r>
          </w:p>
          <w:p w:rsidR="00937F4F" w:rsidRPr="00C80CE8" w:rsidRDefault="00937F4F" w:rsidP="005E5397">
            <w:pPr>
              <w:jc w:val="both"/>
              <w:rPr>
                <w:sz w:val="24"/>
                <w:szCs w:val="24"/>
                <w:lang w:eastAsia="en-US"/>
              </w:rPr>
            </w:pPr>
            <w:r w:rsidRPr="00C80CE8">
              <w:rPr>
                <w:sz w:val="24"/>
                <w:szCs w:val="24"/>
                <w:lang w:eastAsia="en-US"/>
              </w:rPr>
              <w:t>Роман «Царь-рыба». Повести: «Веселый солдат», «Пастух и пастушка»</w:t>
            </w:r>
          </w:p>
          <w:p w:rsidR="00937F4F" w:rsidRPr="00C80CE8" w:rsidRDefault="00937F4F" w:rsidP="005E5397">
            <w:pPr>
              <w:jc w:val="both"/>
              <w:rPr>
                <w:sz w:val="24"/>
                <w:szCs w:val="24"/>
                <w:lang w:eastAsia="en-US"/>
              </w:rPr>
            </w:pPr>
            <w:proofErr w:type="gramStart"/>
            <w:r w:rsidRPr="00C80CE8">
              <w:rPr>
                <w:sz w:val="24"/>
                <w:szCs w:val="24"/>
                <w:lang w:eastAsia="en-US"/>
              </w:rPr>
              <w:t>В.И.</w:t>
            </w:r>
            <w:proofErr w:type="gramEnd"/>
            <w:r w:rsidRPr="00C80CE8">
              <w:rPr>
                <w:sz w:val="24"/>
                <w:szCs w:val="24"/>
                <w:lang w:eastAsia="en-US"/>
              </w:rPr>
              <w:t xml:space="preserve"> Белов</w:t>
            </w:r>
          </w:p>
          <w:p w:rsidR="00937F4F" w:rsidRPr="00C80CE8" w:rsidRDefault="00937F4F" w:rsidP="005E5397">
            <w:pPr>
              <w:jc w:val="both"/>
              <w:rPr>
                <w:sz w:val="24"/>
                <w:szCs w:val="24"/>
                <w:lang w:eastAsia="en-US"/>
              </w:rPr>
            </w:pPr>
            <w:r w:rsidRPr="00C80CE8">
              <w:rPr>
                <w:sz w:val="24"/>
                <w:szCs w:val="24"/>
                <w:lang w:eastAsia="en-US"/>
              </w:rPr>
              <w:t>Повесть «Привычное дело», книга «Лад»</w:t>
            </w:r>
          </w:p>
          <w:p w:rsidR="00937F4F" w:rsidRPr="00C80CE8" w:rsidRDefault="00937F4F" w:rsidP="005E5397">
            <w:pPr>
              <w:jc w:val="both"/>
              <w:rPr>
                <w:sz w:val="24"/>
                <w:szCs w:val="24"/>
                <w:lang w:eastAsia="en-US"/>
              </w:rPr>
            </w:pPr>
            <w:r w:rsidRPr="00C80CE8">
              <w:rPr>
                <w:sz w:val="24"/>
                <w:szCs w:val="24"/>
                <w:lang w:eastAsia="en-US"/>
              </w:rPr>
              <w:t>А.Г. Битов</w:t>
            </w:r>
          </w:p>
          <w:p w:rsidR="00937F4F" w:rsidRPr="00C80CE8" w:rsidRDefault="00937F4F" w:rsidP="005E5397">
            <w:pPr>
              <w:jc w:val="both"/>
              <w:rPr>
                <w:sz w:val="24"/>
                <w:szCs w:val="24"/>
                <w:lang w:eastAsia="en-US"/>
              </w:rPr>
            </w:pPr>
            <w:r w:rsidRPr="00C80CE8">
              <w:rPr>
                <w:sz w:val="24"/>
                <w:szCs w:val="24"/>
                <w:lang w:eastAsia="en-US"/>
              </w:rPr>
              <w:t>Книга очерков «Уроки Армении»</w:t>
            </w:r>
          </w:p>
          <w:p w:rsidR="00937F4F" w:rsidRPr="00C80CE8" w:rsidRDefault="00937F4F" w:rsidP="005E5397">
            <w:pPr>
              <w:jc w:val="both"/>
              <w:rPr>
                <w:sz w:val="24"/>
                <w:szCs w:val="24"/>
                <w:lang w:eastAsia="en-US"/>
              </w:rPr>
            </w:pPr>
            <w:proofErr w:type="gramStart"/>
            <w:r w:rsidRPr="00C80CE8">
              <w:rPr>
                <w:sz w:val="24"/>
                <w:szCs w:val="24"/>
                <w:lang w:eastAsia="en-US"/>
              </w:rPr>
              <w:t>В.В.</w:t>
            </w:r>
            <w:proofErr w:type="gramEnd"/>
            <w:r w:rsidRPr="00C80CE8">
              <w:rPr>
                <w:sz w:val="24"/>
                <w:szCs w:val="24"/>
                <w:lang w:eastAsia="en-US"/>
              </w:rPr>
              <w:t xml:space="preserve"> Быков</w:t>
            </w:r>
          </w:p>
          <w:p w:rsidR="00937F4F" w:rsidRPr="00C80CE8" w:rsidRDefault="00937F4F" w:rsidP="005E5397">
            <w:pPr>
              <w:jc w:val="both"/>
              <w:rPr>
                <w:sz w:val="24"/>
                <w:szCs w:val="24"/>
                <w:lang w:eastAsia="en-US"/>
              </w:rPr>
            </w:pPr>
            <w:r w:rsidRPr="00C80CE8">
              <w:rPr>
                <w:sz w:val="24"/>
                <w:szCs w:val="24"/>
                <w:lang w:eastAsia="en-US"/>
              </w:rPr>
              <w:t>Повести: «Знак беды», «Обелиск», «Сотников»</w:t>
            </w:r>
          </w:p>
          <w:p w:rsidR="00937F4F" w:rsidRPr="00C80CE8" w:rsidRDefault="00937F4F" w:rsidP="005E5397">
            <w:pPr>
              <w:jc w:val="both"/>
              <w:rPr>
                <w:sz w:val="24"/>
                <w:szCs w:val="24"/>
                <w:lang w:eastAsia="en-US"/>
              </w:rPr>
            </w:pPr>
            <w:proofErr w:type="gramStart"/>
            <w:r w:rsidRPr="00C80CE8">
              <w:rPr>
                <w:sz w:val="24"/>
                <w:szCs w:val="24"/>
                <w:lang w:eastAsia="en-US"/>
              </w:rPr>
              <w:t>Б.Л.</w:t>
            </w:r>
            <w:proofErr w:type="gramEnd"/>
            <w:r w:rsidRPr="00C80CE8">
              <w:rPr>
                <w:sz w:val="24"/>
                <w:szCs w:val="24"/>
                <w:lang w:eastAsia="en-US"/>
              </w:rPr>
              <w:t xml:space="preserve"> Васильев</w:t>
            </w:r>
          </w:p>
          <w:p w:rsidR="00937F4F" w:rsidRPr="00C80CE8" w:rsidRDefault="00937F4F" w:rsidP="005E5397">
            <w:pPr>
              <w:jc w:val="both"/>
              <w:rPr>
                <w:sz w:val="24"/>
                <w:szCs w:val="24"/>
                <w:lang w:eastAsia="en-US"/>
              </w:rPr>
            </w:pPr>
            <w:r w:rsidRPr="00C80CE8">
              <w:rPr>
                <w:sz w:val="24"/>
                <w:szCs w:val="24"/>
                <w:lang w:eastAsia="en-US"/>
              </w:rPr>
              <w:t>Повести: «А зори здесь тихие», «В списках не значился», «Завтра была война»</w:t>
            </w:r>
          </w:p>
          <w:p w:rsidR="00937F4F" w:rsidRPr="00C80CE8" w:rsidRDefault="00937F4F" w:rsidP="005E5397">
            <w:pPr>
              <w:jc w:val="both"/>
              <w:rPr>
                <w:sz w:val="24"/>
                <w:szCs w:val="24"/>
                <w:lang w:eastAsia="en-US"/>
              </w:rPr>
            </w:pPr>
            <w:r w:rsidRPr="00C80CE8">
              <w:rPr>
                <w:sz w:val="24"/>
                <w:szCs w:val="24"/>
                <w:lang w:eastAsia="en-US"/>
              </w:rPr>
              <w:lastRenderedPageBreak/>
              <w:t xml:space="preserve">Г.Н. </w:t>
            </w:r>
            <w:proofErr w:type="spellStart"/>
            <w:r w:rsidRPr="00C80CE8">
              <w:rPr>
                <w:sz w:val="24"/>
                <w:szCs w:val="24"/>
                <w:lang w:eastAsia="en-US"/>
              </w:rPr>
              <w:t>Владимов</w:t>
            </w:r>
            <w:proofErr w:type="spellEnd"/>
          </w:p>
          <w:p w:rsidR="00937F4F" w:rsidRPr="00C80CE8" w:rsidRDefault="00937F4F" w:rsidP="005E5397">
            <w:pPr>
              <w:jc w:val="both"/>
              <w:rPr>
                <w:sz w:val="24"/>
                <w:szCs w:val="24"/>
                <w:lang w:eastAsia="en-US"/>
              </w:rPr>
            </w:pPr>
            <w:r w:rsidRPr="00C80CE8">
              <w:rPr>
                <w:sz w:val="24"/>
                <w:szCs w:val="24"/>
                <w:lang w:eastAsia="en-US"/>
              </w:rPr>
              <w:t>Повесть «Верный Руслан», роман «Генерал и его армия»</w:t>
            </w:r>
          </w:p>
          <w:p w:rsidR="00937F4F" w:rsidRPr="00C80CE8" w:rsidRDefault="00937F4F" w:rsidP="005E5397">
            <w:pPr>
              <w:jc w:val="both"/>
              <w:rPr>
                <w:sz w:val="24"/>
                <w:szCs w:val="24"/>
                <w:lang w:eastAsia="en-US"/>
              </w:rPr>
            </w:pPr>
            <w:proofErr w:type="gramStart"/>
            <w:r w:rsidRPr="00C80CE8">
              <w:rPr>
                <w:sz w:val="24"/>
                <w:szCs w:val="24"/>
                <w:lang w:eastAsia="en-US"/>
              </w:rPr>
              <w:t>В.Н.</w:t>
            </w:r>
            <w:proofErr w:type="gramEnd"/>
            <w:r w:rsidRPr="00C80CE8">
              <w:rPr>
                <w:sz w:val="24"/>
                <w:szCs w:val="24"/>
                <w:lang w:eastAsia="en-US"/>
              </w:rPr>
              <w:t xml:space="preserve"> Войнович</w:t>
            </w:r>
          </w:p>
          <w:p w:rsidR="00937F4F" w:rsidRPr="00C80CE8" w:rsidRDefault="00937F4F" w:rsidP="005E5397">
            <w:pPr>
              <w:jc w:val="both"/>
              <w:rPr>
                <w:sz w:val="24"/>
                <w:szCs w:val="24"/>
                <w:lang w:eastAsia="en-US"/>
              </w:rPr>
            </w:pPr>
            <w:r w:rsidRPr="00C80CE8">
              <w:rPr>
                <w:sz w:val="24"/>
                <w:szCs w:val="24"/>
                <w:lang w:eastAsia="en-US"/>
              </w:rPr>
              <w:t xml:space="preserve">«Жизнь и необычайные приключения солдата Ивана </w:t>
            </w:r>
            <w:proofErr w:type="spellStart"/>
            <w:r w:rsidRPr="00C80CE8">
              <w:rPr>
                <w:sz w:val="24"/>
                <w:szCs w:val="24"/>
                <w:lang w:eastAsia="en-US"/>
              </w:rPr>
              <w:t>Чонкина</w:t>
            </w:r>
            <w:proofErr w:type="spellEnd"/>
            <w:r w:rsidRPr="00C80CE8">
              <w:rPr>
                <w:sz w:val="24"/>
                <w:szCs w:val="24"/>
                <w:lang w:eastAsia="en-US"/>
              </w:rPr>
              <w:t>», «Москва 2042»</w:t>
            </w:r>
          </w:p>
          <w:p w:rsidR="00937F4F" w:rsidRPr="00C80CE8" w:rsidRDefault="00937F4F" w:rsidP="005E5397">
            <w:pPr>
              <w:jc w:val="both"/>
              <w:rPr>
                <w:sz w:val="24"/>
                <w:szCs w:val="24"/>
                <w:lang w:eastAsia="en-US"/>
              </w:rPr>
            </w:pPr>
            <w:r w:rsidRPr="00C80CE8">
              <w:rPr>
                <w:sz w:val="24"/>
                <w:szCs w:val="24"/>
                <w:lang w:eastAsia="en-US"/>
              </w:rPr>
              <w:t xml:space="preserve">В.С. Гроссман </w:t>
            </w:r>
          </w:p>
          <w:p w:rsidR="00937F4F" w:rsidRPr="00C80CE8" w:rsidRDefault="00937F4F" w:rsidP="005E5397">
            <w:pPr>
              <w:jc w:val="both"/>
              <w:rPr>
                <w:sz w:val="24"/>
                <w:szCs w:val="24"/>
                <w:lang w:eastAsia="en-US"/>
              </w:rPr>
            </w:pPr>
            <w:r w:rsidRPr="00C80CE8">
              <w:rPr>
                <w:sz w:val="24"/>
                <w:szCs w:val="24"/>
                <w:lang w:eastAsia="en-US"/>
              </w:rPr>
              <w:t xml:space="preserve">Роман «Жизнь и судьба» </w:t>
            </w:r>
          </w:p>
          <w:p w:rsidR="00937F4F" w:rsidRPr="00C80CE8" w:rsidRDefault="00937F4F" w:rsidP="005E5397">
            <w:pPr>
              <w:jc w:val="both"/>
              <w:rPr>
                <w:sz w:val="24"/>
                <w:szCs w:val="24"/>
                <w:lang w:eastAsia="en-US"/>
              </w:rPr>
            </w:pPr>
            <w:proofErr w:type="gramStart"/>
            <w:r w:rsidRPr="00C80CE8">
              <w:rPr>
                <w:sz w:val="24"/>
                <w:szCs w:val="24"/>
                <w:lang w:eastAsia="en-US"/>
              </w:rPr>
              <w:t>С.Д.</w:t>
            </w:r>
            <w:proofErr w:type="gramEnd"/>
            <w:r w:rsidRPr="00C80CE8">
              <w:rPr>
                <w:sz w:val="24"/>
                <w:szCs w:val="24"/>
                <w:lang w:eastAsia="en-US"/>
              </w:rPr>
              <w:t xml:space="preserve"> Довлатов</w:t>
            </w:r>
          </w:p>
          <w:p w:rsidR="00937F4F" w:rsidRPr="00C80CE8" w:rsidRDefault="00937F4F" w:rsidP="005E5397">
            <w:pPr>
              <w:jc w:val="both"/>
              <w:rPr>
                <w:sz w:val="24"/>
                <w:szCs w:val="24"/>
                <w:lang w:eastAsia="en-US"/>
              </w:rPr>
            </w:pPr>
            <w:r w:rsidRPr="00C80CE8">
              <w:rPr>
                <w:sz w:val="24"/>
                <w:szCs w:val="24"/>
                <w:lang w:eastAsia="en-US"/>
              </w:rPr>
              <w:t>Книги «Зона», «Чемодан», «Заповедник»</w:t>
            </w:r>
          </w:p>
          <w:p w:rsidR="00937F4F" w:rsidRPr="00C80CE8" w:rsidRDefault="00937F4F" w:rsidP="005E5397">
            <w:pPr>
              <w:jc w:val="both"/>
              <w:rPr>
                <w:sz w:val="24"/>
                <w:szCs w:val="24"/>
                <w:lang w:eastAsia="en-US"/>
              </w:rPr>
            </w:pPr>
            <w:proofErr w:type="gramStart"/>
            <w:r w:rsidRPr="00C80CE8">
              <w:rPr>
                <w:sz w:val="24"/>
                <w:szCs w:val="24"/>
                <w:lang w:eastAsia="en-US"/>
              </w:rPr>
              <w:t>Ю.О.</w:t>
            </w:r>
            <w:proofErr w:type="gramEnd"/>
            <w:r w:rsidRPr="00C80CE8">
              <w:rPr>
                <w:sz w:val="24"/>
                <w:szCs w:val="24"/>
                <w:lang w:eastAsia="en-US"/>
              </w:rPr>
              <w:t xml:space="preserve"> Домбровский</w:t>
            </w:r>
          </w:p>
          <w:p w:rsidR="00937F4F" w:rsidRPr="00C80CE8" w:rsidRDefault="00937F4F" w:rsidP="005E5397">
            <w:pPr>
              <w:jc w:val="both"/>
              <w:rPr>
                <w:sz w:val="24"/>
                <w:szCs w:val="24"/>
                <w:lang w:eastAsia="en-US"/>
              </w:rPr>
            </w:pPr>
            <w:r w:rsidRPr="00C80CE8">
              <w:rPr>
                <w:sz w:val="24"/>
                <w:szCs w:val="24"/>
                <w:lang w:eastAsia="en-US"/>
              </w:rPr>
              <w:t>Роман «Факультет ненужных вещей»</w:t>
            </w:r>
          </w:p>
          <w:p w:rsidR="00937F4F" w:rsidRPr="00C80CE8" w:rsidRDefault="00937F4F" w:rsidP="005E5397">
            <w:pPr>
              <w:jc w:val="both"/>
              <w:rPr>
                <w:sz w:val="24"/>
                <w:szCs w:val="24"/>
                <w:lang w:eastAsia="en-US"/>
              </w:rPr>
            </w:pPr>
            <w:proofErr w:type="gramStart"/>
            <w:r w:rsidRPr="00C80CE8">
              <w:rPr>
                <w:sz w:val="24"/>
                <w:szCs w:val="24"/>
                <w:lang w:eastAsia="en-US"/>
              </w:rPr>
              <w:t>Ф.А.</w:t>
            </w:r>
            <w:proofErr w:type="gramEnd"/>
            <w:r w:rsidRPr="00C80CE8">
              <w:rPr>
                <w:sz w:val="24"/>
                <w:szCs w:val="24"/>
                <w:lang w:eastAsia="en-US"/>
              </w:rPr>
              <w:t xml:space="preserve"> Искандер</w:t>
            </w:r>
          </w:p>
          <w:p w:rsidR="00937F4F" w:rsidRPr="00C80CE8" w:rsidRDefault="00937F4F" w:rsidP="005E5397">
            <w:pPr>
              <w:jc w:val="both"/>
              <w:rPr>
                <w:sz w:val="24"/>
                <w:szCs w:val="24"/>
                <w:lang w:eastAsia="en-US"/>
              </w:rPr>
            </w:pPr>
            <w:r w:rsidRPr="00C80CE8">
              <w:rPr>
                <w:sz w:val="24"/>
                <w:szCs w:val="24"/>
                <w:lang w:eastAsia="en-US"/>
              </w:rPr>
              <w:t xml:space="preserve">«Детство </w:t>
            </w:r>
            <w:proofErr w:type="spellStart"/>
            <w:r w:rsidRPr="00C80CE8">
              <w:rPr>
                <w:sz w:val="24"/>
                <w:szCs w:val="24"/>
                <w:lang w:eastAsia="en-US"/>
              </w:rPr>
              <w:t>Чика</w:t>
            </w:r>
            <w:proofErr w:type="spellEnd"/>
            <w:r w:rsidRPr="00C80CE8">
              <w:rPr>
                <w:sz w:val="24"/>
                <w:szCs w:val="24"/>
                <w:lang w:eastAsia="en-US"/>
              </w:rPr>
              <w:t>», «</w:t>
            </w:r>
            <w:proofErr w:type="spellStart"/>
            <w:r w:rsidRPr="00C80CE8">
              <w:rPr>
                <w:sz w:val="24"/>
                <w:szCs w:val="24"/>
                <w:lang w:eastAsia="en-US"/>
              </w:rPr>
              <w:t>Сандро</w:t>
            </w:r>
            <w:proofErr w:type="spellEnd"/>
            <w:r w:rsidRPr="00C80CE8">
              <w:rPr>
                <w:sz w:val="24"/>
                <w:szCs w:val="24"/>
                <w:lang w:eastAsia="en-US"/>
              </w:rPr>
              <w:t xml:space="preserve"> из Чегема», «Кролики и удавы»</w:t>
            </w:r>
          </w:p>
          <w:p w:rsidR="00937F4F" w:rsidRPr="00C80CE8" w:rsidRDefault="00937F4F" w:rsidP="005E5397">
            <w:pPr>
              <w:jc w:val="both"/>
              <w:rPr>
                <w:sz w:val="24"/>
                <w:szCs w:val="24"/>
                <w:lang w:eastAsia="en-US"/>
              </w:rPr>
            </w:pPr>
            <w:proofErr w:type="gramStart"/>
            <w:r w:rsidRPr="00C80CE8">
              <w:rPr>
                <w:sz w:val="24"/>
                <w:szCs w:val="24"/>
                <w:lang w:eastAsia="en-US"/>
              </w:rPr>
              <w:t>Ю.П.</w:t>
            </w:r>
            <w:proofErr w:type="gramEnd"/>
            <w:r w:rsidRPr="00C80CE8">
              <w:rPr>
                <w:sz w:val="24"/>
                <w:szCs w:val="24"/>
                <w:lang w:eastAsia="en-US"/>
              </w:rPr>
              <w:t xml:space="preserve"> Казаков</w:t>
            </w:r>
          </w:p>
          <w:p w:rsidR="00937F4F" w:rsidRPr="00C80CE8" w:rsidRDefault="00937F4F" w:rsidP="005E5397">
            <w:pPr>
              <w:jc w:val="both"/>
              <w:rPr>
                <w:sz w:val="24"/>
                <w:szCs w:val="24"/>
                <w:lang w:eastAsia="en-US"/>
              </w:rPr>
            </w:pPr>
            <w:r w:rsidRPr="00C80CE8">
              <w:rPr>
                <w:sz w:val="24"/>
                <w:szCs w:val="24"/>
                <w:lang w:eastAsia="en-US"/>
              </w:rPr>
              <w:t>Рассказ «Во сне ты горько плакал»</w:t>
            </w:r>
          </w:p>
          <w:p w:rsidR="00937F4F" w:rsidRPr="00C80CE8" w:rsidRDefault="00937F4F" w:rsidP="005E5397">
            <w:pPr>
              <w:jc w:val="both"/>
              <w:rPr>
                <w:sz w:val="24"/>
                <w:szCs w:val="24"/>
                <w:lang w:eastAsia="en-US"/>
              </w:rPr>
            </w:pPr>
            <w:proofErr w:type="gramStart"/>
            <w:r w:rsidRPr="00C80CE8">
              <w:rPr>
                <w:sz w:val="24"/>
                <w:szCs w:val="24"/>
                <w:lang w:eastAsia="en-US"/>
              </w:rPr>
              <w:t>В.Л.</w:t>
            </w:r>
            <w:proofErr w:type="gramEnd"/>
            <w:r w:rsidRPr="00C80CE8">
              <w:rPr>
                <w:sz w:val="24"/>
                <w:szCs w:val="24"/>
                <w:lang w:eastAsia="en-US"/>
              </w:rPr>
              <w:t xml:space="preserve"> Кондратьев </w:t>
            </w:r>
          </w:p>
          <w:p w:rsidR="00937F4F" w:rsidRPr="00C80CE8" w:rsidRDefault="00937F4F" w:rsidP="005E5397">
            <w:pPr>
              <w:jc w:val="both"/>
              <w:rPr>
                <w:sz w:val="24"/>
                <w:szCs w:val="24"/>
                <w:lang w:eastAsia="en-US"/>
              </w:rPr>
            </w:pPr>
            <w:r w:rsidRPr="00C80CE8">
              <w:rPr>
                <w:sz w:val="24"/>
                <w:szCs w:val="24"/>
                <w:lang w:eastAsia="en-US"/>
              </w:rPr>
              <w:t>Повесть «Сашка»</w:t>
            </w:r>
          </w:p>
          <w:p w:rsidR="00937F4F" w:rsidRPr="00C80CE8" w:rsidRDefault="00937F4F" w:rsidP="005E5397">
            <w:pPr>
              <w:jc w:val="both"/>
              <w:rPr>
                <w:sz w:val="24"/>
                <w:szCs w:val="24"/>
                <w:lang w:eastAsia="en-US"/>
              </w:rPr>
            </w:pPr>
            <w:proofErr w:type="gramStart"/>
            <w:r w:rsidRPr="00C80CE8">
              <w:rPr>
                <w:sz w:val="24"/>
                <w:szCs w:val="24"/>
                <w:lang w:eastAsia="en-US"/>
              </w:rPr>
              <w:t>Е.И.</w:t>
            </w:r>
            <w:proofErr w:type="gramEnd"/>
            <w:r w:rsidRPr="00C80CE8">
              <w:rPr>
                <w:sz w:val="24"/>
                <w:szCs w:val="24"/>
                <w:lang w:eastAsia="en-US"/>
              </w:rPr>
              <w:t xml:space="preserve"> Носов</w:t>
            </w:r>
          </w:p>
          <w:p w:rsidR="00937F4F" w:rsidRPr="00C80CE8" w:rsidRDefault="00937F4F" w:rsidP="005E5397">
            <w:pPr>
              <w:jc w:val="both"/>
              <w:rPr>
                <w:sz w:val="24"/>
                <w:szCs w:val="24"/>
                <w:lang w:eastAsia="en-US"/>
              </w:rPr>
            </w:pPr>
            <w:r w:rsidRPr="00C80CE8">
              <w:rPr>
                <w:sz w:val="24"/>
                <w:szCs w:val="24"/>
                <w:lang w:eastAsia="en-US"/>
              </w:rPr>
              <w:t>Повесть «</w:t>
            </w:r>
            <w:proofErr w:type="spellStart"/>
            <w:r w:rsidRPr="00C80CE8">
              <w:rPr>
                <w:sz w:val="24"/>
                <w:szCs w:val="24"/>
                <w:lang w:eastAsia="en-US"/>
              </w:rPr>
              <w:t>Усвятские</w:t>
            </w:r>
            <w:proofErr w:type="spellEnd"/>
            <w:r w:rsidRPr="00C80CE8">
              <w:rPr>
                <w:sz w:val="24"/>
                <w:szCs w:val="24"/>
                <w:lang w:eastAsia="en-US"/>
              </w:rPr>
              <w:t xml:space="preserve"> </w:t>
            </w:r>
            <w:proofErr w:type="spellStart"/>
            <w:r w:rsidRPr="00C80CE8">
              <w:rPr>
                <w:sz w:val="24"/>
                <w:szCs w:val="24"/>
                <w:lang w:eastAsia="en-US"/>
              </w:rPr>
              <w:t>шлемоносцы</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Б.Ш. </w:t>
            </w:r>
            <w:proofErr w:type="spellStart"/>
            <w:r w:rsidRPr="00C80CE8">
              <w:rPr>
                <w:sz w:val="24"/>
                <w:szCs w:val="24"/>
                <w:lang w:eastAsia="en-US"/>
              </w:rPr>
              <w:t>Окуждава</w:t>
            </w:r>
            <w:proofErr w:type="spellEnd"/>
          </w:p>
          <w:p w:rsidR="00937F4F" w:rsidRPr="00C80CE8" w:rsidRDefault="00937F4F" w:rsidP="005E5397">
            <w:pPr>
              <w:jc w:val="both"/>
              <w:rPr>
                <w:sz w:val="24"/>
                <w:szCs w:val="24"/>
                <w:lang w:eastAsia="en-US"/>
              </w:rPr>
            </w:pPr>
            <w:r w:rsidRPr="00C80CE8">
              <w:rPr>
                <w:sz w:val="24"/>
                <w:szCs w:val="24"/>
                <w:lang w:eastAsia="en-US"/>
              </w:rPr>
              <w:t>Повесть «Будь здоров, школяр!»</w:t>
            </w:r>
          </w:p>
          <w:p w:rsidR="00937F4F" w:rsidRPr="00C80CE8" w:rsidRDefault="00937F4F" w:rsidP="005E5397">
            <w:pPr>
              <w:jc w:val="both"/>
              <w:rPr>
                <w:sz w:val="24"/>
                <w:szCs w:val="24"/>
                <w:lang w:eastAsia="en-US"/>
              </w:rPr>
            </w:pPr>
            <w:proofErr w:type="gramStart"/>
            <w:r w:rsidRPr="00C80CE8">
              <w:rPr>
                <w:sz w:val="24"/>
                <w:szCs w:val="24"/>
                <w:lang w:eastAsia="en-US"/>
              </w:rPr>
              <w:t>В.Н.</w:t>
            </w:r>
            <w:proofErr w:type="gramEnd"/>
            <w:r w:rsidRPr="00C80CE8">
              <w:rPr>
                <w:sz w:val="24"/>
                <w:szCs w:val="24"/>
                <w:lang w:eastAsia="en-US"/>
              </w:rPr>
              <w:t xml:space="preserve"> Некрасов</w:t>
            </w:r>
          </w:p>
          <w:p w:rsidR="00937F4F" w:rsidRPr="00C80CE8" w:rsidRDefault="00937F4F" w:rsidP="005E5397">
            <w:pPr>
              <w:jc w:val="both"/>
              <w:rPr>
                <w:sz w:val="24"/>
                <w:szCs w:val="24"/>
                <w:lang w:eastAsia="en-US"/>
              </w:rPr>
            </w:pPr>
            <w:r w:rsidRPr="00C80CE8">
              <w:rPr>
                <w:sz w:val="24"/>
                <w:szCs w:val="24"/>
                <w:lang w:eastAsia="en-US"/>
              </w:rPr>
              <w:t>Повесть «В окопах Сталинграда»</w:t>
            </w:r>
          </w:p>
          <w:p w:rsidR="00937F4F" w:rsidRPr="00C80CE8" w:rsidRDefault="00937F4F" w:rsidP="005E5397">
            <w:pPr>
              <w:jc w:val="both"/>
              <w:rPr>
                <w:sz w:val="24"/>
                <w:szCs w:val="24"/>
                <w:lang w:eastAsia="en-US"/>
              </w:rPr>
            </w:pPr>
            <w:proofErr w:type="gramStart"/>
            <w:r w:rsidRPr="00C80CE8">
              <w:rPr>
                <w:sz w:val="24"/>
                <w:szCs w:val="24"/>
                <w:highlight w:val="white"/>
                <w:lang w:eastAsia="en-US"/>
              </w:rPr>
              <w:t>В.Г.</w:t>
            </w:r>
            <w:proofErr w:type="gramEnd"/>
            <w:r w:rsidRPr="00C80CE8">
              <w:rPr>
                <w:sz w:val="24"/>
                <w:szCs w:val="24"/>
                <w:highlight w:val="white"/>
                <w:lang w:eastAsia="en-US"/>
              </w:rPr>
              <w:t xml:space="preserve"> Распутин</w: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Рассказы и повести: «Деньги для Марии», «Живи и помни», «Прощание с Матерой».</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А.Д.</w:t>
            </w:r>
            <w:proofErr w:type="gramEnd"/>
            <w:r w:rsidRPr="00C80CE8">
              <w:rPr>
                <w:sz w:val="24"/>
                <w:szCs w:val="24"/>
                <w:highlight w:val="white"/>
                <w:lang w:eastAsia="en-US"/>
              </w:rPr>
              <w:t xml:space="preserve"> Синявский</w:t>
            </w:r>
          </w:p>
          <w:p w:rsidR="00937F4F" w:rsidRPr="00C80CE8" w:rsidRDefault="00937F4F" w:rsidP="005E5397">
            <w:pPr>
              <w:jc w:val="both"/>
              <w:rPr>
                <w:sz w:val="24"/>
                <w:szCs w:val="24"/>
                <w:highlight w:val="white"/>
                <w:lang w:eastAsia="en-US"/>
              </w:rPr>
            </w:pPr>
            <w:r w:rsidRPr="00C80CE8">
              <w:rPr>
                <w:sz w:val="24"/>
                <w:szCs w:val="24"/>
                <w:highlight w:val="white"/>
                <w:lang w:eastAsia="en-US"/>
              </w:rPr>
              <w:t>Рассказ «</w:t>
            </w:r>
            <w:proofErr w:type="spellStart"/>
            <w:r w:rsidRPr="00C80CE8">
              <w:rPr>
                <w:sz w:val="24"/>
                <w:szCs w:val="24"/>
                <w:highlight w:val="white"/>
                <w:lang w:eastAsia="en-US"/>
              </w:rPr>
              <w:t>Пхенц</w:t>
            </w:r>
            <w:proofErr w:type="spellEnd"/>
            <w:r w:rsidRPr="00C80CE8">
              <w:rPr>
                <w:sz w:val="24"/>
                <w:szCs w:val="24"/>
                <w:highlight w:val="white"/>
                <w:lang w:eastAsia="en-US"/>
              </w:rPr>
              <w:t>»</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А. и Б. Стругацкие </w:t>
            </w:r>
          </w:p>
          <w:p w:rsidR="00937F4F" w:rsidRPr="00C80CE8" w:rsidRDefault="00937F4F" w:rsidP="005E5397">
            <w:pPr>
              <w:jc w:val="both"/>
              <w:rPr>
                <w:sz w:val="24"/>
                <w:szCs w:val="24"/>
                <w:highlight w:val="white"/>
                <w:lang w:eastAsia="en-US"/>
              </w:rPr>
            </w:pPr>
            <w:r w:rsidRPr="00C80CE8">
              <w:rPr>
                <w:sz w:val="24"/>
                <w:szCs w:val="24"/>
                <w:highlight w:val="white"/>
                <w:lang w:eastAsia="en-US"/>
              </w:rPr>
              <w:t>Романы: «Трудно быть богом», «Улитка на склоне»</w:t>
            </w:r>
          </w:p>
          <w:p w:rsidR="00937F4F" w:rsidRPr="00C80CE8" w:rsidRDefault="00937F4F" w:rsidP="005E5397">
            <w:pPr>
              <w:jc w:val="both"/>
              <w:rPr>
                <w:sz w:val="24"/>
                <w:szCs w:val="24"/>
                <w:lang w:eastAsia="en-US"/>
              </w:rPr>
            </w:pPr>
            <w:proofErr w:type="gramStart"/>
            <w:r w:rsidRPr="00C80CE8">
              <w:rPr>
                <w:sz w:val="24"/>
                <w:szCs w:val="24"/>
                <w:lang w:eastAsia="en-US"/>
              </w:rPr>
              <w:t>Ю.В.</w:t>
            </w:r>
            <w:proofErr w:type="gramEnd"/>
            <w:r w:rsidRPr="00C80CE8">
              <w:rPr>
                <w:sz w:val="24"/>
                <w:szCs w:val="24"/>
                <w:lang w:eastAsia="en-US"/>
              </w:rPr>
              <w:t xml:space="preserve"> Трифонов</w:t>
            </w:r>
          </w:p>
          <w:p w:rsidR="00937F4F" w:rsidRPr="00C80CE8" w:rsidRDefault="00937F4F" w:rsidP="005E5397">
            <w:pPr>
              <w:jc w:val="both"/>
              <w:rPr>
                <w:sz w:val="24"/>
                <w:szCs w:val="24"/>
                <w:lang w:eastAsia="en-US"/>
              </w:rPr>
            </w:pPr>
            <w:r w:rsidRPr="00C80CE8">
              <w:rPr>
                <w:sz w:val="24"/>
                <w:szCs w:val="24"/>
                <w:lang w:eastAsia="en-US"/>
              </w:rPr>
              <w:t>Повесть «Обмен»</w:t>
            </w:r>
          </w:p>
          <w:p w:rsidR="00937F4F" w:rsidRPr="00C80CE8" w:rsidRDefault="00937F4F" w:rsidP="005E5397">
            <w:pPr>
              <w:jc w:val="both"/>
              <w:rPr>
                <w:sz w:val="24"/>
                <w:szCs w:val="24"/>
                <w:lang w:eastAsia="en-US"/>
              </w:rPr>
            </w:pPr>
            <w:proofErr w:type="gramStart"/>
            <w:r w:rsidRPr="00C80CE8">
              <w:rPr>
                <w:sz w:val="24"/>
                <w:szCs w:val="24"/>
                <w:lang w:eastAsia="en-US"/>
              </w:rPr>
              <w:t>В.Ф.</w:t>
            </w:r>
            <w:proofErr w:type="gramEnd"/>
            <w:r w:rsidRPr="00C80CE8">
              <w:rPr>
                <w:sz w:val="24"/>
                <w:szCs w:val="24"/>
                <w:lang w:eastAsia="en-US"/>
              </w:rPr>
              <w:t xml:space="preserve"> Тендряков </w:t>
            </w:r>
          </w:p>
          <w:p w:rsidR="00937F4F" w:rsidRPr="00C80CE8" w:rsidRDefault="00937F4F" w:rsidP="005E5397">
            <w:pPr>
              <w:jc w:val="both"/>
              <w:rPr>
                <w:sz w:val="24"/>
                <w:szCs w:val="24"/>
                <w:lang w:eastAsia="en-US"/>
              </w:rPr>
            </w:pPr>
            <w:r w:rsidRPr="00C80CE8">
              <w:rPr>
                <w:sz w:val="24"/>
                <w:szCs w:val="24"/>
                <w:lang w:eastAsia="en-US"/>
              </w:rPr>
              <w:t>Рассказы: «Пара гнедых», «Хлеб для собаки»</w:t>
            </w:r>
          </w:p>
          <w:p w:rsidR="00937F4F" w:rsidRPr="00C80CE8" w:rsidRDefault="00937F4F" w:rsidP="005E5397">
            <w:pPr>
              <w:jc w:val="both"/>
              <w:rPr>
                <w:sz w:val="24"/>
                <w:szCs w:val="24"/>
                <w:lang w:eastAsia="en-US"/>
              </w:rPr>
            </w:pPr>
            <w:proofErr w:type="gramStart"/>
            <w:r w:rsidRPr="00C80CE8">
              <w:rPr>
                <w:sz w:val="24"/>
                <w:szCs w:val="24"/>
                <w:lang w:eastAsia="en-US"/>
              </w:rPr>
              <w:t>Г.Н.</w:t>
            </w:r>
            <w:proofErr w:type="gramEnd"/>
            <w:r w:rsidRPr="00C80CE8">
              <w:rPr>
                <w:sz w:val="24"/>
                <w:szCs w:val="24"/>
                <w:lang w:eastAsia="en-US"/>
              </w:rPr>
              <w:t xml:space="preserve"> Щербакова </w:t>
            </w:r>
          </w:p>
          <w:p w:rsidR="00937F4F" w:rsidRPr="00C80CE8" w:rsidRDefault="00937F4F" w:rsidP="005E5397">
            <w:pPr>
              <w:jc w:val="both"/>
              <w:rPr>
                <w:sz w:val="24"/>
                <w:szCs w:val="24"/>
                <w:lang w:eastAsia="en-US"/>
              </w:rPr>
            </w:pPr>
            <w:r w:rsidRPr="00C80CE8">
              <w:rPr>
                <w:sz w:val="24"/>
                <w:szCs w:val="24"/>
                <w:lang w:eastAsia="en-US"/>
              </w:rPr>
              <w:t>Повесть «Вам и не снилось»</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Драматургия </w:t>
            </w:r>
            <w:proofErr w:type="gramStart"/>
            <w:r w:rsidRPr="00C80CE8">
              <w:rPr>
                <w:sz w:val="24"/>
                <w:szCs w:val="24"/>
                <w:lang w:eastAsia="en-US"/>
              </w:rPr>
              <w:t>второй  половины</w:t>
            </w:r>
            <w:proofErr w:type="gramEnd"/>
            <w:r w:rsidRPr="00C80CE8">
              <w:rPr>
                <w:sz w:val="24"/>
                <w:szCs w:val="24"/>
                <w:lang w:eastAsia="en-US"/>
              </w:rPr>
              <w:t xml:space="preserve"> ХХ века:</w:t>
            </w:r>
          </w:p>
          <w:p w:rsidR="00937F4F" w:rsidRPr="00C80CE8" w:rsidRDefault="00937F4F" w:rsidP="005E5397">
            <w:pPr>
              <w:jc w:val="both"/>
              <w:rPr>
                <w:sz w:val="24"/>
                <w:szCs w:val="24"/>
                <w:lang w:eastAsia="en-US"/>
              </w:rPr>
            </w:pPr>
            <w:proofErr w:type="gramStart"/>
            <w:r w:rsidRPr="00C80CE8">
              <w:rPr>
                <w:sz w:val="24"/>
                <w:szCs w:val="24"/>
                <w:lang w:eastAsia="en-US"/>
              </w:rPr>
              <w:t>А.Н.</w:t>
            </w:r>
            <w:proofErr w:type="gramEnd"/>
            <w:r w:rsidRPr="00C80CE8">
              <w:rPr>
                <w:sz w:val="24"/>
                <w:szCs w:val="24"/>
                <w:lang w:eastAsia="en-US"/>
              </w:rPr>
              <w:t xml:space="preserve"> Арбузов </w:t>
            </w:r>
          </w:p>
          <w:p w:rsidR="00937F4F" w:rsidRPr="00C80CE8" w:rsidRDefault="00937F4F" w:rsidP="005E5397">
            <w:pPr>
              <w:jc w:val="both"/>
              <w:rPr>
                <w:sz w:val="24"/>
                <w:szCs w:val="24"/>
                <w:lang w:eastAsia="en-US"/>
              </w:rPr>
            </w:pPr>
            <w:r w:rsidRPr="00C80CE8">
              <w:rPr>
                <w:sz w:val="24"/>
                <w:szCs w:val="24"/>
                <w:lang w:eastAsia="en-US"/>
              </w:rPr>
              <w:t>Пьеса «Жестокие игры»</w:t>
            </w:r>
          </w:p>
          <w:p w:rsidR="00937F4F" w:rsidRPr="00C80CE8" w:rsidRDefault="00937F4F" w:rsidP="005E5397">
            <w:pPr>
              <w:jc w:val="both"/>
              <w:rPr>
                <w:sz w:val="24"/>
                <w:szCs w:val="24"/>
                <w:lang w:eastAsia="en-US"/>
              </w:rPr>
            </w:pPr>
            <w:proofErr w:type="gramStart"/>
            <w:r w:rsidRPr="00C80CE8">
              <w:rPr>
                <w:sz w:val="24"/>
                <w:szCs w:val="24"/>
                <w:lang w:eastAsia="en-US"/>
              </w:rPr>
              <w:t>А.В.</w:t>
            </w:r>
            <w:proofErr w:type="gramEnd"/>
            <w:r w:rsidRPr="00C80CE8">
              <w:rPr>
                <w:sz w:val="24"/>
                <w:szCs w:val="24"/>
                <w:lang w:eastAsia="en-US"/>
              </w:rPr>
              <w:t> Вампилов</w:t>
            </w:r>
          </w:p>
          <w:p w:rsidR="00937F4F" w:rsidRPr="00C80CE8" w:rsidRDefault="00937F4F" w:rsidP="005E5397">
            <w:pPr>
              <w:jc w:val="both"/>
              <w:rPr>
                <w:sz w:val="24"/>
                <w:szCs w:val="24"/>
                <w:lang w:eastAsia="en-US"/>
              </w:rPr>
            </w:pPr>
            <w:r w:rsidRPr="00C80CE8">
              <w:rPr>
                <w:sz w:val="24"/>
                <w:szCs w:val="24"/>
                <w:lang w:eastAsia="en-US"/>
              </w:rPr>
              <w:t>Пьесы «Старший сын», «Утиная охота»</w:t>
            </w:r>
          </w:p>
          <w:p w:rsidR="00937F4F" w:rsidRPr="00C80CE8" w:rsidRDefault="00937F4F" w:rsidP="005E5397">
            <w:pPr>
              <w:jc w:val="both"/>
              <w:rPr>
                <w:sz w:val="24"/>
                <w:szCs w:val="24"/>
                <w:lang w:eastAsia="en-US"/>
              </w:rPr>
            </w:pPr>
            <w:proofErr w:type="gramStart"/>
            <w:r w:rsidRPr="00C80CE8">
              <w:rPr>
                <w:sz w:val="24"/>
                <w:szCs w:val="24"/>
                <w:lang w:eastAsia="en-US"/>
              </w:rPr>
              <w:lastRenderedPageBreak/>
              <w:t>А.М.</w:t>
            </w:r>
            <w:proofErr w:type="gramEnd"/>
            <w:r w:rsidRPr="00C80CE8">
              <w:rPr>
                <w:sz w:val="24"/>
                <w:szCs w:val="24"/>
                <w:lang w:eastAsia="en-US"/>
              </w:rPr>
              <w:t xml:space="preserve"> Володин</w:t>
            </w:r>
          </w:p>
          <w:p w:rsidR="00937F4F" w:rsidRPr="00C80CE8" w:rsidRDefault="00937F4F" w:rsidP="005E5397">
            <w:pPr>
              <w:jc w:val="both"/>
              <w:rPr>
                <w:sz w:val="24"/>
                <w:szCs w:val="24"/>
                <w:lang w:eastAsia="en-US"/>
              </w:rPr>
            </w:pPr>
            <w:r w:rsidRPr="00C80CE8">
              <w:rPr>
                <w:sz w:val="24"/>
                <w:szCs w:val="24"/>
                <w:lang w:eastAsia="en-US"/>
              </w:rPr>
              <w:t>Пьеса «Назначение»</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В.С.</w:t>
            </w:r>
            <w:proofErr w:type="gramEnd"/>
            <w:r w:rsidRPr="00C80CE8">
              <w:rPr>
                <w:sz w:val="24"/>
                <w:szCs w:val="24"/>
                <w:highlight w:val="white"/>
                <w:lang w:eastAsia="en-US"/>
              </w:rPr>
              <w:t xml:space="preserve"> Розов </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Пьеса «Гнездо глухаря» </w:t>
            </w:r>
          </w:p>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М.М.</w:t>
            </w:r>
            <w:proofErr w:type="gramEnd"/>
            <w:r w:rsidRPr="00C80CE8">
              <w:rPr>
                <w:sz w:val="24"/>
                <w:szCs w:val="24"/>
                <w:highlight w:val="white"/>
                <w:lang w:eastAsia="en-US"/>
              </w:rPr>
              <w:t xml:space="preserve"> Рощин </w:t>
            </w:r>
          </w:p>
          <w:p w:rsidR="00937F4F" w:rsidRPr="00C80CE8" w:rsidRDefault="00937F4F" w:rsidP="005E5397">
            <w:pPr>
              <w:jc w:val="both"/>
              <w:rPr>
                <w:sz w:val="24"/>
                <w:szCs w:val="24"/>
                <w:highlight w:val="white"/>
                <w:lang w:eastAsia="en-US"/>
              </w:rPr>
            </w:pPr>
            <w:r w:rsidRPr="00C80CE8">
              <w:rPr>
                <w:sz w:val="24"/>
                <w:szCs w:val="24"/>
                <w:highlight w:val="white"/>
                <w:lang w:eastAsia="en-US"/>
              </w:rPr>
              <w:t>Пьеса «Валентин и Валентина»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Поэзия второй половины XX века</w:t>
            </w:r>
          </w:p>
          <w:p w:rsidR="00937F4F" w:rsidRPr="00C80CE8" w:rsidRDefault="00937F4F" w:rsidP="005E5397">
            <w:pPr>
              <w:jc w:val="both"/>
              <w:rPr>
                <w:sz w:val="24"/>
                <w:szCs w:val="24"/>
                <w:lang w:eastAsia="en-US"/>
              </w:rPr>
            </w:pPr>
            <w:proofErr w:type="gramStart"/>
            <w:r w:rsidRPr="00C80CE8">
              <w:rPr>
                <w:sz w:val="24"/>
                <w:szCs w:val="24"/>
                <w:lang w:eastAsia="en-US"/>
              </w:rPr>
              <w:t>Б.А.</w:t>
            </w:r>
            <w:proofErr w:type="gramEnd"/>
            <w:r w:rsidRPr="00C80CE8">
              <w:rPr>
                <w:sz w:val="24"/>
                <w:szCs w:val="24"/>
                <w:lang w:eastAsia="en-US"/>
              </w:rPr>
              <w:t xml:space="preserve"> Ахмадулина</w:t>
            </w:r>
          </w:p>
          <w:p w:rsidR="00937F4F" w:rsidRPr="00C80CE8" w:rsidRDefault="00937F4F" w:rsidP="005E5397">
            <w:pPr>
              <w:jc w:val="both"/>
              <w:rPr>
                <w:sz w:val="24"/>
                <w:szCs w:val="24"/>
                <w:lang w:eastAsia="en-US"/>
              </w:rPr>
            </w:pPr>
            <w:proofErr w:type="gramStart"/>
            <w:r w:rsidRPr="00C80CE8">
              <w:rPr>
                <w:sz w:val="24"/>
                <w:szCs w:val="24"/>
                <w:lang w:eastAsia="en-US"/>
              </w:rPr>
              <w:t>А.А.</w:t>
            </w:r>
            <w:proofErr w:type="gramEnd"/>
            <w:r w:rsidRPr="00C80CE8">
              <w:rPr>
                <w:sz w:val="24"/>
                <w:szCs w:val="24"/>
                <w:lang w:eastAsia="en-US"/>
              </w:rPr>
              <w:t xml:space="preserve"> Вознесенский</w:t>
            </w:r>
          </w:p>
          <w:p w:rsidR="00937F4F" w:rsidRPr="00C80CE8" w:rsidRDefault="00937F4F" w:rsidP="005E5397">
            <w:pPr>
              <w:jc w:val="both"/>
              <w:rPr>
                <w:sz w:val="24"/>
                <w:szCs w:val="24"/>
                <w:lang w:eastAsia="en-US"/>
              </w:rPr>
            </w:pPr>
            <w:proofErr w:type="gramStart"/>
            <w:r w:rsidRPr="00C80CE8">
              <w:rPr>
                <w:sz w:val="24"/>
                <w:szCs w:val="24"/>
                <w:lang w:eastAsia="en-US"/>
              </w:rPr>
              <w:t>В.С.</w:t>
            </w:r>
            <w:proofErr w:type="gramEnd"/>
            <w:r w:rsidRPr="00C80CE8">
              <w:rPr>
                <w:sz w:val="24"/>
                <w:szCs w:val="24"/>
                <w:lang w:eastAsia="en-US"/>
              </w:rPr>
              <w:t xml:space="preserve"> Высоцкий</w:t>
            </w:r>
          </w:p>
          <w:p w:rsidR="00937F4F" w:rsidRPr="00C80CE8" w:rsidRDefault="00937F4F" w:rsidP="005E5397">
            <w:pPr>
              <w:jc w:val="both"/>
              <w:rPr>
                <w:sz w:val="24"/>
                <w:szCs w:val="24"/>
                <w:lang w:eastAsia="en-US"/>
              </w:rPr>
            </w:pPr>
            <w:proofErr w:type="gramStart"/>
            <w:r w:rsidRPr="00C80CE8">
              <w:rPr>
                <w:sz w:val="24"/>
                <w:szCs w:val="24"/>
                <w:lang w:eastAsia="en-US"/>
              </w:rPr>
              <w:t>Е.А.</w:t>
            </w:r>
            <w:proofErr w:type="gramEnd"/>
            <w:r w:rsidRPr="00C80CE8">
              <w:rPr>
                <w:sz w:val="24"/>
                <w:szCs w:val="24"/>
                <w:lang w:eastAsia="en-US"/>
              </w:rPr>
              <w:t> Евтушенко</w:t>
            </w:r>
          </w:p>
          <w:p w:rsidR="00937F4F" w:rsidRPr="00C80CE8" w:rsidRDefault="00937F4F" w:rsidP="005E5397">
            <w:pPr>
              <w:jc w:val="both"/>
              <w:rPr>
                <w:sz w:val="24"/>
                <w:szCs w:val="24"/>
                <w:lang w:eastAsia="en-US"/>
              </w:rPr>
            </w:pPr>
            <w:proofErr w:type="gramStart"/>
            <w:r w:rsidRPr="00C80CE8">
              <w:rPr>
                <w:sz w:val="24"/>
                <w:szCs w:val="24"/>
                <w:lang w:eastAsia="en-US"/>
              </w:rPr>
              <w:t>Ю.П.</w:t>
            </w:r>
            <w:proofErr w:type="gramEnd"/>
            <w:r w:rsidRPr="00C80CE8">
              <w:rPr>
                <w:sz w:val="24"/>
                <w:szCs w:val="24"/>
                <w:lang w:eastAsia="en-US"/>
              </w:rPr>
              <w:t> Кузнецов</w:t>
            </w:r>
          </w:p>
          <w:p w:rsidR="00937F4F" w:rsidRPr="00C80CE8" w:rsidRDefault="00937F4F" w:rsidP="005E5397">
            <w:pPr>
              <w:jc w:val="both"/>
              <w:rPr>
                <w:sz w:val="24"/>
                <w:szCs w:val="24"/>
                <w:lang w:eastAsia="en-US"/>
              </w:rPr>
            </w:pPr>
            <w:proofErr w:type="gramStart"/>
            <w:r w:rsidRPr="00C80CE8">
              <w:rPr>
                <w:sz w:val="24"/>
                <w:szCs w:val="24"/>
                <w:lang w:eastAsia="en-US"/>
              </w:rPr>
              <w:t>А.С.</w:t>
            </w:r>
            <w:proofErr w:type="gramEnd"/>
            <w:r w:rsidRPr="00C80CE8">
              <w:rPr>
                <w:sz w:val="24"/>
                <w:szCs w:val="24"/>
                <w:lang w:eastAsia="en-US"/>
              </w:rPr>
              <w:t xml:space="preserve"> Кушнер</w:t>
            </w:r>
          </w:p>
          <w:p w:rsidR="00937F4F" w:rsidRPr="00C80CE8" w:rsidRDefault="00937F4F" w:rsidP="005E5397">
            <w:pPr>
              <w:jc w:val="both"/>
              <w:rPr>
                <w:sz w:val="24"/>
                <w:szCs w:val="24"/>
                <w:lang w:eastAsia="en-US"/>
              </w:rPr>
            </w:pPr>
            <w:r w:rsidRPr="00C80CE8">
              <w:rPr>
                <w:sz w:val="24"/>
                <w:szCs w:val="24"/>
                <w:lang w:eastAsia="en-US"/>
              </w:rPr>
              <w:t xml:space="preserve">Ю.Д. </w:t>
            </w:r>
            <w:proofErr w:type="spellStart"/>
            <w:r w:rsidRPr="00C80CE8">
              <w:rPr>
                <w:sz w:val="24"/>
                <w:szCs w:val="24"/>
                <w:lang w:eastAsia="en-US"/>
              </w:rPr>
              <w:t>Левитанский</w:t>
            </w:r>
            <w:proofErr w:type="spellEnd"/>
          </w:p>
          <w:p w:rsidR="00937F4F" w:rsidRPr="00C80CE8" w:rsidRDefault="00937F4F" w:rsidP="005E5397">
            <w:pPr>
              <w:jc w:val="both"/>
              <w:rPr>
                <w:sz w:val="24"/>
                <w:szCs w:val="24"/>
                <w:lang w:eastAsia="en-US"/>
              </w:rPr>
            </w:pPr>
            <w:proofErr w:type="gramStart"/>
            <w:r w:rsidRPr="00C80CE8">
              <w:rPr>
                <w:sz w:val="24"/>
                <w:szCs w:val="24"/>
                <w:lang w:eastAsia="en-US"/>
              </w:rPr>
              <w:t>Л.Н.</w:t>
            </w:r>
            <w:proofErr w:type="gramEnd"/>
            <w:r w:rsidRPr="00C80CE8">
              <w:rPr>
                <w:sz w:val="24"/>
                <w:szCs w:val="24"/>
                <w:lang w:eastAsia="en-US"/>
              </w:rPr>
              <w:t> Мартынов</w:t>
            </w:r>
          </w:p>
          <w:p w:rsidR="00937F4F" w:rsidRPr="00C80CE8" w:rsidRDefault="00937F4F" w:rsidP="005E5397">
            <w:pPr>
              <w:jc w:val="both"/>
              <w:rPr>
                <w:sz w:val="24"/>
                <w:szCs w:val="24"/>
                <w:lang w:eastAsia="en-US"/>
              </w:rPr>
            </w:pPr>
            <w:proofErr w:type="spellStart"/>
            <w:r w:rsidRPr="00C80CE8">
              <w:rPr>
                <w:sz w:val="24"/>
                <w:szCs w:val="24"/>
                <w:lang w:eastAsia="en-US"/>
              </w:rPr>
              <w:t>Вс.Н</w:t>
            </w:r>
            <w:proofErr w:type="spellEnd"/>
            <w:r w:rsidRPr="00C80CE8">
              <w:rPr>
                <w:sz w:val="24"/>
                <w:szCs w:val="24"/>
                <w:lang w:eastAsia="en-US"/>
              </w:rPr>
              <w:t>. Некрасов</w:t>
            </w:r>
          </w:p>
          <w:p w:rsidR="00937F4F" w:rsidRPr="00C80CE8" w:rsidRDefault="00937F4F" w:rsidP="005E5397">
            <w:pPr>
              <w:jc w:val="both"/>
              <w:rPr>
                <w:sz w:val="24"/>
                <w:szCs w:val="24"/>
                <w:lang w:eastAsia="en-US"/>
              </w:rPr>
            </w:pPr>
            <w:proofErr w:type="gramStart"/>
            <w:r w:rsidRPr="00C80CE8">
              <w:rPr>
                <w:sz w:val="24"/>
                <w:szCs w:val="24"/>
                <w:lang w:eastAsia="en-US"/>
              </w:rPr>
              <w:t>Б.Ш.</w:t>
            </w:r>
            <w:proofErr w:type="gramEnd"/>
            <w:r w:rsidRPr="00C80CE8">
              <w:rPr>
                <w:sz w:val="24"/>
                <w:szCs w:val="24"/>
                <w:lang w:eastAsia="en-US"/>
              </w:rPr>
              <w:t xml:space="preserve"> Окуджава</w:t>
            </w:r>
          </w:p>
          <w:p w:rsidR="00937F4F" w:rsidRPr="00C80CE8" w:rsidRDefault="00937F4F" w:rsidP="005E5397">
            <w:pPr>
              <w:jc w:val="both"/>
              <w:rPr>
                <w:sz w:val="24"/>
                <w:szCs w:val="24"/>
                <w:lang w:eastAsia="en-US"/>
              </w:rPr>
            </w:pPr>
            <w:proofErr w:type="gramStart"/>
            <w:r w:rsidRPr="00C80CE8">
              <w:rPr>
                <w:sz w:val="24"/>
                <w:szCs w:val="24"/>
                <w:lang w:eastAsia="en-US"/>
              </w:rPr>
              <w:t>Д.С.</w:t>
            </w:r>
            <w:proofErr w:type="gramEnd"/>
            <w:r w:rsidRPr="00C80CE8">
              <w:rPr>
                <w:sz w:val="24"/>
                <w:szCs w:val="24"/>
                <w:lang w:eastAsia="en-US"/>
              </w:rPr>
              <w:t xml:space="preserve"> Самойлов</w:t>
            </w:r>
          </w:p>
          <w:p w:rsidR="00937F4F" w:rsidRPr="00C80CE8" w:rsidRDefault="00937F4F" w:rsidP="005E5397">
            <w:pPr>
              <w:jc w:val="both"/>
              <w:rPr>
                <w:sz w:val="24"/>
                <w:szCs w:val="24"/>
                <w:lang w:eastAsia="en-US"/>
              </w:rPr>
            </w:pPr>
            <w:proofErr w:type="gramStart"/>
            <w:r w:rsidRPr="00C80CE8">
              <w:rPr>
                <w:sz w:val="24"/>
                <w:szCs w:val="24"/>
                <w:lang w:eastAsia="en-US"/>
              </w:rPr>
              <w:t>Г.В.</w:t>
            </w:r>
            <w:proofErr w:type="gramEnd"/>
            <w:r w:rsidRPr="00C80CE8">
              <w:rPr>
                <w:sz w:val="24"/>
                <w:szCs w:val="24"/>
                <w:lang w:eastAsia="en-US"/>
              </w:rPr>
              <w:t xml:space="preserve"> Сапгир</w:t>
            </w:r>
          </w:p>
          <w:p w:rsidR="00937F4F" w:rsidRPr="00C80CE8" w:rsidRDefault="00937F4F" w:rsidP="005E5397">
            <w:pPr>
              <w:jc w:val="both"/>
              <w:rPr>
                <w:sz w:val="24"/>
                <w:szCs w:val="24"/>
                <w:lang w:eastAsia="en-US"/>
              </w:rPr>
            </w:pPr>
            <w:proofErr w:type="gramStart"/>
            <w:r w:rsidRPr="00C80CE8">
              <w:rPr>
                <w:sz w:val="24"/>
                <w:szCs w:val="24"/>
                <w:lang w:eastAsia="en-US"/>
              </w:rPr>
              <w:t>Б.А.</w:t>
            </w:r>
            <w:proofErr w:type="gramEnd"/>
            <w:r w:rsidRPr="00C80CE8">
              <w:rPr>
                <w:sz w:val="24"/>
                <w:szCs w:val="24"/>
                <w:lang w:eastAsia="en-US"/>
              </w:rPr>
              <w:t xml:space="preserve"> Слуцкий</w:t>
            </w:r>
          </w:p>
          <w:p w:rsidR="00937F4F" w:rsidRPr="00C80CE8" w:rsidRDefault="00937F4F" w:rsidP="005E5397">
            <w:pPr>
              <w:jc w:val="both"/>
              <w:rPr>
                <w:sz w:val="24"/>
                <w:szCs w:val="24"/>
                <w:lang w:eastAsia="en-US"/>
              </w:rPr>
            </w:pPr>
            <w:proofErr w:type="gramStart"/>
            <w:r w:rsidRPr="00C80CE8">
              <w:rPr>
                <w:sz w:val="24"/>
                <w:szCs w:val="24"/>
                <w:lang w:eastAsia="en-US"/>
              </w:rPr>
              <w:t>В.Н.</w:t>
            </w:r>
            <w:proofErr w:type="gramEnd"/>
            <w:r w:rsidRPr="00C80CE8">
              <w:rPr>
                <w:sz w:val="24"/>
                <w:szCs w:val="24"/>
                <w:lang w:eastAsia="en-US"/>
              </w:rPr>
              <w:t> Соколов</w:t>
            </w:r>
          </w:p>
          <w:p w:rsidR="00937F4F" w:rsidRPr="00C80CE8" w:rsidRDefault="00937F4F" w:rsidP="005E5397">
            <w:pPr>
              <w:jc w:val="both"/>
              <w:rPr>
                <w:sz w:val="24"/>
                <w:szCs w:val="24"/>
                <w:lang w:eastAsia="en-US"/>
              </w:rPr>
            </w:pPr>
            <w:proofErr w:type="gramStart"/>
            <w:r w:rsidRPr="00C80CE8">
              <w:rPr>
                <w:sz w:val="24"/>
                <w:szCs w:val="24"/>
                <w:lang w:eastAsia="en-US"/>
              </w:rPr>
              <w:t>В.А.</w:t>
            </w:r>
            <w:proofErr w:type="gramEnd"/>
            <w:r w:rsidRPr="00C80CE8">
              <w:rPr>
                <w:sz w:val="24"/>
                <w:szCs w:val="24"/>
                <w:lang w:eastAsia="en-US"/>
              </w:rPr>
              <w:t> Солоухин</w:t>
            </w:r>
          </w:p>
          <w:p w:rsidR="00937F4F" w:rsidRPr="00C80CE8" w:rsidRDefault="00937F4F" w:rsidP="005E5397">
            <w:pPr>
              <w:jc w:val="both"/>
              <w:rPr>
                <w:sz w:val="24"/>
                <w:szCs w:val="24"/>
                <w:lang w:eastAsia="en-US"/>
              </w:rPr>
            </w:pPr>
            <w:proofErr w:type="gramStart"/>
            <w:r w:rsidRPr="00C80CE8">
              <w:rPr>
                <w:sz w:val="24"/>
                <w:szCs w:val="24"/>
                <w:lang w:eastAsia="en-US"/>
              </w:rPr>
              <w:t>А.А.</w:t>
            </w:r>
            <w:proofErr w:type="gramEnd"/>
            <w:r w:rsidRPr="00C80CE8">
              <w:rPr>
                <w:sz w:val="24"/>
                <w:szCs w:val="24"/>
                <w:lang w:eastAsia="en-US"/>
              </w:rPr>
              <w:t xml:space="preserve"> Тарковский</w:t>
            </w:r>
          </w:p>
          <w:p w:rsidR="00937F4F" w:rsidRPr="00C80CE8" w:rsidRDefault="00937F4F" w:rsidP="005E5397">
            <w:pPr>
              <w:jc w:val="both"/>
              <w:rPr>
                <w:sz w:val="24"/>
                <w:szCs w:val="24"/>
                <w:lang w:eastAsia="en-US"/>
              </w:rPr>
            </w:pPr>
            <w:r w:rsidRPr="00C80CE8">
              <w:rPr>
                <w:sz w:val="24"/>
                <w:szCs w:val="24"/>
                <w:lang w:eastAsia="en-US"/>
              </w:rPr>
              <w:t>О.Г. Чухонцев</w:t>
            </w:r>
          </w:p>
        </w:tc>
      </w:tr>
      <w:tr w:rsidR="00937F4F" w:rsidRPr="00C80CE8" w:rsidTr="008D5EED">
        <w:tc>
          <w:tcPr>
            <w:tcW w:w="2393" w:type="dxa"/>
            <w:vMerge/>
            <w:shd w:val="clear" w:color="auto" w:fill="auto"/>
          </w:tcPr>
          <w:p w:rsidR="00937F4F" w:rsidRPr="00C80CE8" w:rsidRDefault="00937F4F" w:rsidP="005E5397">
            <w:pPr>
              <w:jc w:val="both"/>
              <w:rPr>
                <w:sz w:val="24"/>
                <w:szCs w:val="24"/>
                <w:lang w:eastAsia="zh-CN"/>
              </w:rPr>
            </w:pPr>
          </w:p>
        </w:tc>
        <w:tc>
          <w:tcPr>
            <w:tcW w:w="3661" w:type="dxa"/>
            <w:shd w:val="clear" w:color="auto" w:fill="auto"/>
          </w:tcPr>
          <w:p w:rsidR="00937F4F" w:rsidRPr="00C80CE8" w:rsidRDefault="00937F4F" w:rsidP="005E5397">
            <w:pPr>
              <w:jc w:val="both"/>
              <w:rPr>
                <w:sz w:val="24"/>
                <w:szCs w:val="24"/>
              </w:rPr>
            </w:pPr>
            <w:proofErr w:type="gramStart"/>
            <w:r w:rsidRPr="00C80CE8">
              <w:rPr>
                <w:sz w:val="24"/>
                <w:szCs w:val="24"/>
                <w:highlight w:val="white"/>
                <w:lang w:eastAsia="en-US"/>
              </w:rPr>
              <w:t>С.А.</w:t>
            </w:r>
            <w:proofErr w:type="gramEnd"/>
            <w:r w:rsidRPr="00C80CE8">
              <w:rPr>
                <w:sz w:val="24"/>
                <w:szCs w:val="24"/>
                <w:highlight w:val="white"/>
                <w:lang w:eastAsia="en-US"/>
              </w:rPr>
              <w:t xml:space="preserve"> Есенин</w:t>
            </w:r>
          </w:p>
          <w:p w:rsidR="00937F4F" w:rsidRPr="00C80CE8" w:rsidRDefault="00937F4F" w:rsidP="005E5397">
            <w:pPr>
              <w:jc w:val="both"/>
              <w:rPr>
                <w:sz w:val="24"/>
                <w:szCs w:val="24"/>
              </w:rPr>
            </w:pPr>
            <w:r w:rsidRPr="00C80CE8">
              <w:rPr>
                <w:sz w:val="24"/>
                <w:szCs w:val="24"/>
                <w:lang w:eastAsia="en-US"/>
              </w:rPr>
              <w:t xml:space="preserve">Стихотворения: «Гой ты, Русь моя родная…», «Да! Теперь решено. Без возврата…», «До свиданья, друг мой, до свиданья!..», «Не жалею, не зову, не плачу…», </w:t>
            </w:r>
            <w:r w:rsidRPr="00C80CE8">
              <w:rPr>
                <w:sz w:val="24"/>
                <w:szCs w:val="24"/>
                <w:highlight w:val="white"/>
                <w:lang w:eastAsia="en-US"/>
              </w:rPr>
              <w:t xml:space="preserve"> </w:t>
            </w:r>
            <w:r w:rsidRPr="00C80CE8">
              <w:rPr>
                <w:sz w:val="24"/>
                <w:szCs w:val="24"/>
                <w:lang w:eastAsia="en-US"/>
              </w:rPr>
              <w:t xml:space="preserve">«Песнь о собаке», </w:t>
            </w:r>
            <w:r w:rsidRPr="00C80CE8">
              <w:rPr>
                <w:sz w:val="24"/>
                <w:szCs w:val="24"/>
                <w:highlight w:val="white"/>
                <w:lang w:eastAsia="en-US"/>
              </w:rPr>
              <w:t>«Письмо к женщине», «Письмо матери», «Собаке Качалова», «Шаганэ ты моя, Шаганэ…»,</w:t>
            </w:r>
            <w:r w:rsidRPr="00C80CE8">
              <w:rPr>
                <w:sz w:val="24"/>
                <w:szCs w:val="24"/>
                <w:lang w:eastAsia="en-US"/>
              </w:rPr>
              <w:t xml:space="preserve"> «Я последний поэт деревни…»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lang w:eastAsia="zh-CN"/>
              </w:rPr>
            </w:pPr>
          </w:p>
        </w:tc>
        <w:tc>
          <w:tcPr>
            <w:tcW w:w="3661" w:type="dxa"/>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В.В.</w:t>
            </w:r>
            <w:proofErr w:type="gramEnd"/>
            <w:r w:rsidRPr="00C80CE8">
              <w:rPr>
                <w:sz w:val="24"/>
                <w:szCs w:val="24"/>
                <w:highlight w:val="white"/>
                <w:lang w:eastAsia="en-US"/>
              </w:rPr>
              <w:t xml:space="preserve"> Маяковский</w:t>
            </w:r>
          </w:p>
          <w:p w:rsidR="00937F4F" w:rsidRPr="00C80CE8" w:rsidRDefault="00937F4F" w:rsidP="005E5397">
            <w:pPr>
              <w:jc w:val="both"/>
              <w:rPr>
                <w:sz w:val="24"/>
                <w:szCs w:val="24"/>
                <w:highlight w:val="white"/>
              </w:rPr>
            </w:pPr>
            <w:r w:rsidRPr="00C80CE8">
              <w:rPr>
                <w:sz w:val="24"/>
                <w:szCs w:val="24"/>
                <w:highlight w:val="white"/>
                <w:lang w:eastAsia="en-US"/>
              </w:rPr>
              <w:t xml:space="preserve">Стихотворения: </w:t>
            </w:r>
            <w:r w:rsidRPr="00C80CE8">
              <w:rPr>
                <w:sz w:val="24"/>
                <w:szCs w:val="24"/>
                <w:lang w:eastAsia="en-US"/>
              </w:rPr>
              <w:t xml:space="preserve">«А вы могли бы?», «Левый марш», «Нате!», «Необычайное приключение, бывшее с Владимиром Маяковским летом на даче», </w:t>
            </w:r>
            <w:r w:rsidRPr="00C80CE8">
              <w:rPr>
                <w:sz w:val="24"/>
                <w:szCs w:val="24"/>
                <w:highlight w:val="white"/>
                <w:lang w:eastAsia="en-US"/>
              </w:rPr>
              <w:t>«</w:t>
            </w:r>
            <w:proofErr w:type="spellStart"/>
            <w:r w:rsidRPr="00C80CE8">
              <w:rPr>
                <w:sz w:val="24"/>
                <w:szCs w:val="24"/>
                <w:highlight w:val="white"/>
                <w:lang w:eastAsia="en-US"/>
              </w:rPr>
              <w:t>Лиличка</w:t>
            </w:r>
            <w:proofErr w:type="spellEnd"/>
            <w:r w:rsidRPr="00C80CE8">
              <w:rPr>
                <w:sz w:val="24"/>
                <w:szCs w:val="24"/>
                <w:highlight w:val="white"/>
                <w:lang w:eastAsia="en-US"/>
              </w:rPr>
              <w:t>!»,</w:t>
            </w:r>
            <w:r w:rsidRPr="00C80CE8">
              <w:rPr>
                <w:sz w:val="24"/>
                <w:szCs w:val="24"/>
                <w:lang w:eastAsia="en-US"/>
              </w:rPr>
              <w:t xml:space="preserve"> «Послушайте!», «Сергею Есенину», «Письмо </w:t>
            </w:r>
            <w:r w:rsidRPr="00C80CE8">
              <w:rPr>
                <w:sz w:val="24"/>
                <w:szCs w:val="24"/>
                <w:lang w:eastAsia="en-US"/>
              </w:rPr>
              <w:lastRenderedPageBreak/>
              <w:t xml:space="preserve">Татьяне Яковлевой», «Скрипка и немножко нервно»,  «Товарищу Нетте, пароходу и человеку», «Хорошее отношение к лошадям» </w:t>
            </w:r>
          </w:p>
          <w:p w:rsidR="00937F4F" w:rsidRPr="00C80CE8" w:rsidRDefault="00937F4F" w:rsidP="005E5397">
            <w:pPr>
              <w:jc w:val="both"/>
              <w:rPr>
                <w:sz w:val="24"/>
                <w:szCs w:val="24"/>
                <w:lang w:eastAsia="zh-CN"/>
              </w:rPr>
            </w:pPr>
            <w:r w:rsidRPr="00C80CE8">
              <w:rPr>
                <w:sz w:val="24"/>
                <w:szCs w:val="24"/>
                <w:highlight w:val="white"/>
                <w:lang w:eastAsia="en-US"/>
              </w:rPr>
              <w:t>Поэма «Облако в штанах», «Первое вступление к поэме «Во весь голос»</w:t>
            </w:r>
          </w:p>
        </w:tc>
        <w:tc>
          <w:tcPr>
            <w:tcW w:w="3517" w:type="dxa"/>
            <w:vMerge/>
            <w:shd w:val="clear" w:color="auto" w:fill="auto"/>
          </w:tcPr>
          <w:p w:rsidR="00937F4F" w:rsidRPr="00C80CE8" w:rsidRDefault="00937F4F" w:rsidP="005E5397">
            <w:pPr>
              <w:jc w:val="both"/>
              <w:rPr>
                <w:sz w:val="24"/>
                <w:szCs w:val="24"/>
                <w:lang w:eastAsia="zh-CN"/>
              </w:rPr>
            </w:pPr>
          </w:p>
        </w:tc>
      </w:tr>
      <w:tr w:rsidR="00937F4F" w:rsidRPr="00C80CE8" w:rsidTr="008D5EED">
        <w:trPr>
          <w:trHeight w:val="2760"/>
        </w:trPr>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tcBorders>
              <w:bottom w:val="single" w:sz="4" w:space="0" w:color="auto"/>
            </w:tcBorders>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М.И.</w:t>
            </w:r>
            <w:proofErr w:type="gramEnd"/>
            <w:r w:rsidRPr="00C80CE8">
              <w:rPr>
                <w:sz w:val="24"/>
                <w:szCs w:val="24"/>
                <w:highlight w:val="white"/>
                <w:lang w:eastAsia="en-US"/>
              </w:rPr>
              <w:t xml:space="preserve"> Цветаева</w:t>
            </w:r>
          </w:p>
          <w:p w:rsidR="00937F4F" w:rsidRPr="00C80CE8" w:rsidRDefault="00937F4F" w:rsidP="005E5397">
            <w:pPr>
              <w:jc w:val="both"/>
              <w:rPr>
                <w:sz w:val="24"/>
                <w:szCs w:val="24"/>
                <w:highlight w:val="white"/>
              </w:rPr>
            </w:pPr>
            <w:r w:rsidRPr="00C80CE8">
              <w:rPr>
                <w:sz w:val="24"/>
                <w:szCs w:val="24"/>
                <w:highlight w:val="white"/>
                <w:lang w:eastAsia="en-US"/>
              </w:rPr>
              <w:t xml:space="preserve">Стихотворения: </w:t>
            </w:r>
            <w:r w:rsidRPr="00C80CE8">
              <w:rPr>
                <w:sz w:val="24"/>
                <w:szCs w:val="24"/>
                <w:lang w:eastAsia="en-US"/>
              </w:rPr>
              <w:t xml:space="preserve">«Генералам двенадцатого года», </w:t>
            </w:r>
            <w:r w:rsidRPr="00C80CE8">
              <w:rPr>
                <w:sz w:val="24"/>
                <w:szCs w:val="24"/>
                <w:highlight w:val="white"/>
                <w:lang w:eastAsia="en-US"/>
              </w:rPr>
              <w:t xml:space="preserve">«Мне нравится, что вы больны не мной…», «Моим стихам, написанным так рано…», «О сколько их упало в эту бездну…», </w:t>
            </w:r>
            <w:r w:rsidRPr="00C80CE8">
              <w:rPr>
                <w:sz w:val="24"/>
                <w:szCs w:val="24"/>
                <w:lang w:eastAsia="en-US"/>
              </w:rPr>
              <w:t xml:space="preserve">«О, слезы на глазах…».   </w:t>
            </w:r>
            <w:r w:rsidRPr="00C80CE8">
              <w:rPr>
                <w:sz w:val="24"/>
                <w:szCs w:val="24"/>
                <w:highlight w:val="white"/>
                <w:lang w:eastAsia="en-US"/>
              </w:rPr>
              <w:t>«Стихи к Блоку» («Имя твое – птица в руке…»), «Тоска по родине! Давно…»</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lang w:eastAsia="en-US"/>
              </w:rPr>
            </w:pPr>
            <w:proofErr w:type="gramStart"/>
            <w:r w:rsidRPr="00C80CE8">
              <w:rPr>
                <w:sz w:val="24"/>
                <w:szCs w:val="24"/>
                <w:highlight w:val="white"/>
                <w:lang w:eastAsia="en-US"/>
              </w:rPr>
              <w:t>О.Э.</w:t>
            </w:r>
            <w:proofErr w:type="gramEnd"/>
            <w:r w:rsidRPr="00C80CE8">
              <w:rPr>
                <w:sz w:val="24"/>
                <w:szCs w:val="24"/>
                <w:highlight w:val="white"/>
                <w:lang w:eastAsia="en-US"/>
              </w:rPr>
              <w:t xml:space="preserve"> Мандельштам</w:t>
            </w:r>
          </w:p>
          <w:p w:rsidR="00937F4F" w:rsidRPr="00C80CE8" w:rsidRDefault="00937F4F" w:rsidP="005E5397">
            <w:pPr>
              <w:jc w:val="both"/>
              <w:rPr>
                <w:sz w:val="24"/>
                <w:szCs w:val="24"/>
                <w:highlight w:val="white"/>
              </w:rPr>
            </w:pPr>
            <w:r w:rsidRPr="00C80CE8">
              <w:rPr>
                <w:sz w:val="24"/>
                <w:szCs w:val="24"/>
                <w:highlight w:val="white"/>
                <w:lang w:eastAsia="en-US"/>
              </w:rPr>
              <w:t>Стихотворения: «Бессонница. Гомер. Тугие паруса…</w:t>
            </w:r>
            <w:proofErr w:type="gramStart"/>
            <w:r w:rsidRPr="00C80CE8">
              <w:rPr>
                <w:sz w:val="24"/>
                <w:szCs w:val="24"/>
                <w:highlight w:val="white"/>
                <w:lang w:eastAsia="en-US"/>
              </w:rPr>
              <w:t xml:space="preserve">», </w:t>
            </w:r>
            <w:r w:rsidRPr="00C80CE8">
              <w:rPr>
                <w:sz w:val="24"/>
                <w:szCs w:val="24"/>
                <w:lang w:eastAsia="en-US"/>
              </w:rPr>
              <w:t xml:space="preserve"> «</w:t>
            </w:r>
            <w:proofErr w:type="gramEnd"/>
            <w:r w:rsidRPr="00C80CE8">
              <w:rPr>
                <w:sz w:val="24"/>
                <w:szCs w:val="24"/>
                <w:lang w:eastAsia="en-US"/>
              </w:rPr>
              <w:t xml:space="preserve">Мы живем под собою не чуя страны…», </w:t>
            </w:r>
            <w:r w:rsidRPr="00C80CE8">
              <w:rPr>
                <w:sz w:val="24"/>
                <w:szCs w:val="24"/>
                <w:highlight w:val="white"/>
                <w:lang w:eastAsia="en-US"/>
              </w:rPr>
              <w:t xml:space="preserve"> «Я вернулся в мой город, знакомый до слез…», «Я не слыхал рассказов </w:t>
            </w:r>
            <w:proofErr w:type="spellStart"/>
            <w:r w:rsidRPr="00C80CE8">
              <w:rPr>
                <w:sz w:val="24"/>
                <w:szCs w:val="24"/>
                <w:highlight w:val="white"/>
                <w:lang w:eastAsia="en-US"/>
              </w:rPr>
              <w:t>Оссиана</w:t>
            </w:r>
            <w:proofErr w:type="spellEnd"/>
            <w:r w:rsidRPr="00C80CE8">
              <w:rPr>
                <w:sz w:val="24"/>
                <w:szCs w:val="24"/>
                <w:highlight w:val="white"/>
                <w:lang w:eastAsia="en-US"/>
              </w:rPr>
              <w:t>…»,  «</w:t>
            </w:r>
            <w:r w:rsidRPr="00C80CE8">
              <w:rPr>
                <w:sz w:val="24"/>
                <w:szCs w:val="24"/>
                <w:highlight w:val="white"/>
                <w:lang w:val="en-US" w:eastAsia="en-US"/>
              </w:rPr>
              <w:t>Notre</w:t>
            </w:r>
            <w:r w:rsidRPr="00C80CE8">
              <w:rPr>
                <w:sz w:val="24"/>
                <w:szCs w:val="24"/>
                <w:highlight w:val="white"/>
                <w:lang w:eastAsia="en-US"/>
              </w:rPr>
              <w:t xml:space="preserve"> </w:t>
            </w:r>
            <w:r w:rsidRPr="00C80CE8">
              <w:rPr>
                <w:sz w:val="24"/>
                <w:szCs w:val="24"/>
                <w:highlight w:val="white"/>
                <w:lang w:val="en-US" w:eastAsia="en-US"/>
              </w:rPr>
              <w:t>Dame</w:t>
            </w:r>
            <w:r w:rsidRPr="00C80CE8">
              <w:rPr>
                <w:sz w:val="24"/>
                <w:szCs w:val="24"/>
                <w:highlight w:val="white"/>
                <w:lang w:eastAsia="en-US"/>
              </w:rPr>
              <w:t>»</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Б.Л.</w:t>
            </w:r>
            <w:proofErr w:type="gramEnd"/>
            <w:r w:rsidRPr="00C80CE8">
              <w:rPr>
                <w:sz w:val="24"/>
                <w:szCs w:val="24"/>
                <w:highlight w:val="white"/>
                <w:lang w:eastAsia="en-US"/>
              </w:rPr>
              <w:t xml:space="preserve"> Пастернак</w:t>
            </w:r>
          </w:p>
          <w:p w:rsidR="00937F4F" w:rsidRPr="00C80CE8" w:rsidRDefault="00937F4F" w:rsidP="005E5397">
            <w:pPr>
              <w:jc w:val="both"/>
              <w:rPr>
                <w:sz w:val="24"/>
                <w:szCs w:val="24"/>
                <w:highlight w:val="white"/>
              </w:rPr>
            </w:pPr>
            <w:r w:rsidRPr="00C80CE8">
              <w:rPr>
                <w:sz w:val="24"/>
                <w:szCs w:val="24"/>
                <w:highlight w:val="white"/>
                <w:lang w:eastAsia="en-US"/>
              </w:rPr>
              <w:t xml:space="preserve"> Стихотворения: </w:t>
            </w:r>
            <w:r w:rsidRPr="00C80CE8">
              <w:rPr>
                <w:sz w:val="24"/>
                <w:szCs w:val="24"/>
                <w:lang w:eastAsia="en-US"/>
              </w:rPr>
              <w:t>«Быть знаменитым некрасиво…»,</w:t>
            </w:r>
            <w:r w:rsidRPr="00C80CE8">
              <w:rPr>
                <w:sz w:val="24"/>
                <w:szCs w:val="24"/>
                <w:highlight w:val="white"/>
                <w:lang w:eastAsia="en-US"/>
              </w:rPr>
              <w:t xml:space="preserve"> «Во всем мне хочется дойти…», «Гамлет», </w:t>
            </w:r>
            <w:r w:rsidRPr="00C80CE8">
              <w:rPr>
                <w:sz w:val="24"/>
                <w:szCs w:val="24"/>
                <w:lang w:eastAsia="en-US"/>
              </w:rPr>
              <w:t xml:space="preserve">«Марбург», </w:t>
            </w:r>
            <w:r w:rsidRPr="00C80CE8">
              <w:rPr>
                <w:sz w:val="24"/>
                <w:szCs w:val="24"/>
                <w:highlight w:val="white"/>
                <w:lang w:eastAsia="en-US"/>
              </w:rPr>
              <w:t>«Зимняя ночь», «Февраль. Достать чернил и плакать!..»</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Е.И.</w:t>
            </w:r>
            <w:proofErr w:type="gramEnd"/>
            <w:r w:rsidRPr="00C80CE8">
              <w:rPr>
                <w:sz w:val="24"/>
                <w:szCs w:val="24"/>
                <w:highlight w:val="white"/>
                <w:lang w:eastAsia="en-US"/>
              </w:rPr>
              <w:t xml:space="preserve"> Замятин </w:t>
            </w:r>
          </w:p>
          <w:p w:rsidR="00937F4F" w:rsidRPr="00C80CE8" w:rsidRDefault="00937F4F" w:rsidP="005E5397">
            <w:pPr>
              <w:jc w:val="both"/>
              <w:rPr>
                <w:sz w:val="24"/>
                <w:szCs w:val="24"/>
                <w:highlight w:val="white"/>
              </w:rPr>
            </w:pPr>
            <w:r w:rsidRPr="00C80CE8">
              <w:rPr>
                <w:sz w:val="24"/>
                <w:szCs w:val="24"/>
                <w:highlight w:val="white"/>
                <w:lang w:eastAsia="en-US"/>
              </w:rPr>
              <w:t>Роман «Мы»</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rPr>
          <w:trHeight w:val="1653"/>
        </w:trPr>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tcBorders>
              <w:bottom w:val="single" w:sz="4" w:space="0" w:color="auto"/>
            </w:tcBorders>
            <w:shd w:val="clear" w:color="auto" w:fill="auto"/>
          </w:tcPr>
          <w:p w:rsidR="00937F4F" w:rsidRPr="00C80CE8" w:rsidRDefault="00937F4F" w:rsidP="005E5397">
            <w:pPr>
              <w:jc w:val="both"/>
              <w:rPr>
                <w:sz w:val="24"/>
                <w:szCs w:val="24"/>
                <w:lang w:eastAsia="en-US"/>
              </w:rPr>
            </w:pPr>
            <w:proofErr w:type="gramStart"/>
            <w:r w:rsidRPr="00C80CE8">
              <w:rPr>
                <w:sz w:val="24"/>
                <w:szCs w:val="24"/>
                <w:highlight w:val="white"/>
                <w:lang w:eastAsia="en-US"/>
              </w:rPr>
              <w:t>М.А.</w:t>
            </w:r>
            <w:proofErr w:type="gramEnd"/>
            <w:r w:rsidRPr="00C80CE8">
              <w:rPr>
                <w:sz w:val="24"/>
                <w:szCs w:val="24"/>
                <w:highlight w:val="white"/>
                <w:lang w:eastAsia="en-US"/>
              </w:rPr>
              <w:t xml:space="preserve"> Булгаков</w:t>
            </w:r>
          </w:p>
          <w:p w:rsidR="00937F4F" w:rsidRPr="00C80CE8" w:rsidRDefault="00937F4F" w:rsidP="005E5397">
            <w:pPr>
              <w:jc w:val="both"/>
              <w:rPr>
                <w:sz w:val="24"/>
                <w:szCs w:val="24"/>
                <w:highlight w:val="white"/>
              </w:rPr>
            </w:pPr>
            <w:r w:rsidRPr="00C80CE8">
              <w:rPr>
                <w:sz w:val="24"/>
                <w:szCs w:val="24"/>
                <w:lang w:eastAsia="en-US"/>
              </w:rPr>
              <w:t>Повесть «Собачье сердце»</w:t>
            </w:r>
            <w:r w:rsidRPr="00C80CE8">
              <w:rPr>
                <w:sz w:val="24"/>
                <w:szCs w:val="24"/>
                <w:highlight w:val="white"/>
                <w:lang w:eastAsia="en-US"/>
              </w:rPr>
              <w:t xml:space="preserve"> Романы «Белая гвардия»</w:t>
            </w:r>
            <w:r w:rsidRPr="00C80CE8">
              <w:rPr>
                <w:sz w:val="24"/>
                <w:szCs w:val="24"/>
                <w:lang w:eastAsia="en-US"/>
              </w:rPr>
              <w:t xml:space="preserve">, </w:t>
            </w:r>
            <w:r w:rsidRPr="00C80CE8">
              <w:rPr>
                <w:sz w:val="24"/>
                <w:szCs w:val="24"/>
                <w:highlight w:val="white"/>
                <w:lang w:eastAsia="en-US"/>
              </w:rPr>
              <w:t>«Мастер и Маргарита»</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rPr>
          <w:trHeight w:val="1104"/>
        </w:trPr>
        <w:tc>
          <w:tcPr>
            <w:tcW w:w="2393" w:type="dxa"/>
            <w:vMerge/>
            <w:shd w:val="clear" w:color="auto" w:fill="auto"/>
          </w:tcPr>
          <w:p w:rsidR="00937F4F" w:rsidRPr="00C80CE8" w:rsidRDefault="00937F4F" w:rsidP="005E5397">
            <w:pPr>
              <w:jc w:val="both"/>
              <w:rPr>
                <w:sz w:val="24"/>
                <w:szCs w:val="24"/>
                <w:lang w:eastAsia="en-US"/>
              </w:rPr>
            </w:pPr>
          </w:p>
        </w:tc>
        <w:tc>
          <w:tcPr>
            <w:tcW w:w="3661" w:type="dxa"/>
            <w:tcBorders>
              <w:bottom w:val="single" w:sz="4" w:space="0" w:color="auto"/>
            </w:tcBorders>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А.П.</w:t>
            </w:r>
            <w:proofErr w:type="gramEnd"/>
            <w:r w:rsidRPr="00C80CE8">
              <w:rPr>
                <w:sz w:val="24"/>
                <w:szCs w:val="24"/>
                <w:highlight w:val="white"/>
                <w:lang w:eastAsia="en-US"/>
              </w:rPr>
              <w:t xml:space="preserve"> Платонов. </w:t>
            </w:r>
          </w:p>
          <w:p w:rsidR="00937F4F" w:rsidRPr="00C80CE8" w:rsidRDefault="00937F4F" w:rsidP="005E5397">
            <w:pPr>
              <w:jc w:val="both"/>
              <w:rPr>
                <w:sz w:val="24"/>
                <w:szCs w:val="24"/>
                <w:highlight w:val="white"/>
              </w:rPr>
            </w:pPr>
            <w:r w:rsidRPr="00C80CE8">
              <w:rPr>
                <w:sz w:val="24"/>
                <w:szCs w:val="24"/>
                <w:lang w:eastAsia="en-US"/>
              </w:rPr>
              <w:t>Рассказы и повести: «В прекрасном и яростном мире», «Котлован», «Возвращение»</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rPr>
          <w:trHeight w:val="761"/>
        </w:trPr>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tcBorders>
              <w:bottom w:val="single" w:sz="4" w:space="0" w:color="auto"/>
            </w:tcBorders>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М.А.</w:t>
            </w:r>
            <w:proofErr w:type="gramEnd"/>
            <w:r w:rsidRPr="00C80CE8">
              <w:rPr>
                <w:sz w:val="24"/>
                <w:szCs w:val="24"/>
                <w:highlight w:val="white"/>
                <w:lang w:eastAsia="en-US"/>
              </w:rPr>
              <w:t xml:space="preserve"> Шолохов</w:t>
            </w:r>
          </w:p>
          <w:p w:rsidR="00937F4F" w:rsidRPr="00C80CE8" w:rsidRDefault="00937F4F" w:rsidP="005E5397">
            <w:pPr>
              <w:jc w:val="both"/>
              <w:rPr>
                <w:sz w:val="24"/>
                <w:szCs w:val="24"/>
              </w:rPr>
            </w:pPr>
            <w:r w:rsidRPr="00C80CE8">
              <w:rPr>
                <w:sz w:val="24"/>
                <w:szCs w:val="24"/>
                <w:highlight w:val="white"/>
                <w:lang w:eastAsia="en-US"/>
              </w:rPr>
              <w:t xml:space="preserve">Роман-эпопея «Тихий Дон» </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rPr>
          <w:trHeight w:val="1623"/>
        </w:trPr>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В.В.</w:t>
            </w:r>
            <w:proofErr w:type="gramEnd"/>
            <w:r w:rsidRPr="00C80CE8">
              <w:rPr>
                <w:sz w:val="24"/>
                <w:szCs w:val="24"/>
                <w:highlight w:val="white"/>
                <w:lang w:eastAsia="en-US"/>
              </w:rPr>
              <w:t xml:space="preserve"> Набоков</w:t>
            </w:r>
          </w:p>
          <w:p w:rsidR="00937F4F" w:rsidRPr="00C80CE8" w:rsidRDefault="00937F4F" w:rsidP="005E5397">
            <w:pPr>
              <w:jc w:val="both"/>
              <w:rPr>
                <w:sz w:val="24"/>
                <w:szCs w:val="24"/>
                <w:lang w:eastAsia="en-US"/>
              </w:rPr>
            </w:pPr>
            <w:r w:rsidRPr="00C80CE8">
              <w:rPr>
                <w:sz w:val="24"/>
                <w:szCs w:val="24"/>
                <w:lang w:eastAsia="en-US"/>
              </w:rPr>
              <w:t xml:space="preserve">Рассказы «Облако, озеро, башня», «Весна в </w:t>
            </w:r>
            <w:proofErr w:type="spellStart"/>
            <w:r w:rsidRPr="00C80CE8">
              <w:rPr>
                <w:sz w:val="24"/>
                <w:szCs w:val="24"/>
                <w:lang w:eastAsia="en-US"/>
              </w:rPr>
              <w:t>Фиальте</w:t>
            </w:r>
            <w:proofErr w:type="spellEnd"/>
            <w:r w:rsidRPr="00C80CE8">
              <w:rPr>
                <w:sz w:val="24"/>
                <w:szCs w:val="24"/>
                <w:lang w:eastAsia="en-US"/>
              </w:rPr>
              <w:t>»</w:t>
            </w:r>
          </w:p>
          <w:p w:rsidR="00937F4F" w:rsidRPr="00C80CE8" w:rsidRDefault="00937F4F" w:rsidP="005E5397">
            <w:pPr>
              <w:jc w:val="both"/>
              <w:rPr>
                <w:sz w:val="24"/>
                <w:szCs w:val="24"/>
                <w:highlight w:val="yellow"/>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val="restart"/>
            <w:shd w:val="clear" w:color="auto" w:fill="auto"/>
          </w:tcPr>
          <w:p w:rsidR="00937F4F" w:rsidRPr="00C80CE8" w:rsidRDefault="00937F4F" w:rsidP="005E5397">
            <w:pPr>
              <w:jc w:val="both"/>
              <w:rPr>
                <w:sz w:val="24"/>
                <w:szCs w:val="24"/>
                <w:lang w:eastAsia="en-US"/>
              </w:rPr>
            </w:pPr>
            <w:proofErr w:type="gramStart"/>
            <w:r w:rsidRPr="00C80CE8">
              <w:rPr>
                <w:sz w:val="24"/>
                <w:szCs w:val="24"/>
                <w:lang w:eastAsia="en-US"/>
              </w:rPr>
              <w:t>А.И.</w:t>
            </w:r>
            <w:proofErr w:type="gramEnd"/>
            <w:r w:rsidRPr="00C80CE8">
              <w:rPr>
                <w:sz w:val="24"/>
                <w:szCs w:val="24"/>
                <w:lang w:eastAsia="en-US"/>
              </w:rPr>
              <w:t xml:space="preserve"> Солженицын</w:t>
            </w:r>
          </w:p>
          <w:p w:rsidR="00937F4F" w:rsidRPr="00C80CE8" w:rsidRDefault="00937F4F" w:rsidP="005E5397">
            <w:pPr>
              <w:jc w:val="both"/>
              <w:rPr>
                <w:sz w:val="24"/>
                <w:szCs w:val="24"/>
                <w:highlight w:val="white"/>
                <w:lang w:eastAsia="en-US"/>
              </w:rPr>
            </w:pPr>
            <w:r w:rsidRPr="00C80CE8">
              <w:rPr>
                <w:sz w:val="24"/>
                <w:szCs w:val="24"/>
                <w:highlight w:val="white"/>
                <w:lang w:eastAsia="en-US"/>
              </w:rPr>
              <w:t>Рассказ «Один день Ивана Денисовича»</w:t>
            </w:r>
          </w:p>
        </w:tc>
        <w:tc>
          <w:tcPr>
            <w:tcW w:w="3661" w:type="dxa"/>
            <w:shd w:val="clear" w:color="auto" w:fill="auto"/>
          </w:tcPr>
          <w:p w:rsidR="00937F4F" w:rsidRPr="00C80CE8" w:rsidRDefault="00937F4F" w:rsidP="005E5397">
            <w:pPr>
              <w:jc w:val="both"/>
              <w:rPr>
                <w:sz w:val="24"/>
                <w:szCs w:val="24"/>
                <w:lang w:eastAsia="en-US"/>
              </w:rPr>
            </w:pPr>
            <w:proofErr w:type="gramStart"/>
            <w:r w:rsidRPr="00C80CE8">
              <w:rPr>
                <w:sz w:val="24"/>
                <w:szCs w:val="24"/>
                <w:lang w:eastAsia="en-US"/>
              </w:rPr>
              <w:t>А.И.</w:t>
            </w:r>
            <w:proofErr w:type="gramEnd"/>
            <w:r w:rsidRPr="00C80CE8">
              <w:rPr>
                <w:sz w:val="24"/>
                <w:szCs w:val="24"/>
                <w:lang w:eastAsia="en-US"/>
              </w:rPr>
              <w:t xml:space="preserve"> Солженицын</w:t>
            </w:r>
          </w:p>
          <w:p w:rsidR="00937F4F" w:rsidRPr="00C80CE8" w:rsidRDefault="00937F4F" w:rsidP="005E5397">
            <w:pPr>
              <w:jc w:val="both"/>
              <w:rPr>
                <w:sz w:val="24"/>
                <w:szCs w:val="24"/>
                <w:highlight w:val="white"/>
                <w:lang w:eastAsia="en-US"/>
              </w:rPr>
            </w:pPr>
            <w:r w:rsidRPr="00C80CE8">
              <w:rPr>
                <w:sz w:val="24"/>
                <w:szCs w:val="24"/>
                <w:lang w:eastAsia="en-US"/>
              </w:rPr>
              <w:t>Рассказ «Матренин двор»</w:t>
            </w:r>
          </w:p>
          <w:p w:rsidR="00937F4F" w:rsidRPr="00C80CE8" w:rsidRDefault="00937F4F" w:rsidP="005E5397">
            <w:pPr>
              <w:jc w:val="both"/>
              <w:rPr>
                <w:sz w:val="24"/>
                <w:szCs w:val="24"/>
                <w:highlight w:val="white"/>
                <w:lang w:eastAsia="en-US"/>
              </w:rPr>
            </w:pPr>
            <w:r w:rsidRPr="00C80CE8">
              <w:rPr>
                <w:sz w:val="24"/>
                <w:szCs w:val="24"/>
                <w:highlight w:val="white"/>
                <w:lang w:eastAsia="en-US"/>
              </w:rPr>
              <w:t xml:space="preserve">Книга «Архипелаг </w:t>
            </w:r>
            <w:proofErr w:type="spellStart"/>
            <w:r w:rsidRPr="00C80CE8">
              <w:rPr>
                <w:sz w:val="24"/>
                <w:szCs w:val="24"/>
                <w:highlight w:val="white"/>
                <w:lang w:eastAsia="en-US"/>
              </w:rPr>
              <w:t>ГУЛаг</w:t>
            </w:r>
            <w:proofErr w:type="spellEnd"/>
            <w:r w:rsidRPr="00C80CE8">
              <w:rPr>
                <w:sz w:val="24"/>
                <w:szCs w:val="24"/>
                <w:highlight w:val="white"/>
                <w:lang w:eastAsia="en-US"/>
              </w:rPr>
              <w:t xml:space="preserve">» </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lang w:eastAsia="en-US"/>
              </w:rPr>
            </w:pPr>
          </w:p>
        </w:tc>
        <w:tc>
          <w:tcPr>
            <w:tcW w:w="3661" w:type="dxa"/>
            <w:tcBorders>
              <w:bottom w:val="single" w:sz="4" w:space="0" w:color="auto"/>
            </w:tcBorders>
            <w:shd w:val="clear" w:color="auto" w:fill="auto"/>
          </w:tcPr>
          <w:p w:rsidR="00937F4F" w:rsidRPr="00C80CE8" w:rsidRDefault="00937F4F" w:rsidP="005E5397">
            <w:pPr>
              <w:jc w:val="both"/>
              <w:rPr>
                <w:sz w:val="24"/>
                <w:szCs w:val="24"/>
              </w:rPr>
            </w:pPr>
            <w:proofErr w:type="gramStart"/>
            <w:r w:rsidRPr="00C80CE8">
              <w:rPr>
                <w:sz w:val="24"/>
                <w:szCs w:val="24"/>
                <w:lang w:eastAsia="en-US"/>
              </w:rPr>
              <w:t>В.Т.</w:t>
            </w:r>
            <w:proofErr w:type="gramEnd"/>
            <w:r w:rsidRPr="00C80CE8">
              <w:rPr>
                <w:sz w:val="24"/>
                <w:szCs w:val="24"/>
                <w:lang w:eastAsia="en-US"/>
              </w:rPr>
              <w:t xml:space="preserve"> Шаламов</w:t>
            </w:r>
          </w:p>
          <w:p w:rsidR="00937F4F" w:rsidRPr="00C80CE8" w:rsidRDefault="00937F4F" w:rsidP="005E5397">
            <w:pPr>
              <w:jc w:val="both"/>
              <w:rPr>
                <w:sz w:val="24"/>
                <w:szCs w:val="24"/>
              </w:rPr>
            </w:pPr>
            <w:r w:rsidRPr="00C80CE8">
              <w:rPr>
                <w:sz w:val="24"/>
                <w:szCs w:val="24"/>
                <w:lang w:eastAsia="en-US"/>
              </w:rPr>
              <w:t xml:space="preserve"> Рассказы: «На представку», «Серафим», «Красный крест», «Тифозный карантин», «Последний бой майора Пугачева»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tc>
        <w:tc>
          <w:tcPr>
            <w:tcW w:w="3517" w:type="dxa"/>
            <w:vMerge/>
            <w:shd w:val="clear" w:color="auto" w:fill="auto"/>
          </w:tcPr>
          <w:p w:rsidR="00937F4F" w:rsidRPr="00C80CE8" w:rsidRDefault="00937F4F" w:rsidP="005E5397">
            <w:pPr>
              <w:jc w:val="both"/>
              <w:rPr>
                <w:sz w:val="24"/>
                <w:szCs w:val="24"/>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И.А.</w:t>
            </w:r>
            <w:proofErr w:type="gramEnd"/>
            <w:r w:rsidRPr="00C80CE8">
              <w:rPr>
                <w:sz w:val="24"/>
                <w:szCs w:val="24"/>
                <w:highlight w:val="white"/>
                <w:lang w:eastAsia="en-US"/>
              </w:rPr>
              <w:t xml:space="preserve"> Бродский</w:t>
            </w:r>
          </w:p>
          <w:p w:rsidR="00937F4F" w:rsidRPr="00C80CE8" w:rsidRDefault="00937F4F" w:rsidP="005E5397">
            <w:pPr>
              <w:jc w:val="both"/>
              <w:rPr>
                <w:sz w:val="24"/>
                <w:szCs w:val="24"/>
                <w:highlight w:val="white"/>
              </w:rPr>
            </w:pPr>
            <w:r w:rsidRPr="00C80CE8">
              <w:rPr>
                <w:sz w:val="24"/>
                <w:szCs w:val="24"/>
                <w:highlight w:val="white"/>
                <w:lang w:eastAsia="en-US"/>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937F4F" w:rsidRPr="00C80CE8" w:rsidRDefault="00937F4F" w:rsidP="005E5397">
            <w:pPr>
              <w:jc w:val="both"/>
              <w:rPr>
                <w:sz w:val="24"/>
                <w:szCs w:val="24"/>
                <w:highlight w:val="white"/>
                <w:lang w:eastAsia="en-US"/>
              </w:rPr>
            </w:pPr>
          </w:p>
          <w:p w:rsidR="00937F4F" w:rsidRPr="00C80CE8" w:rsidRDefault="00937F4F" w:rsidP="005E5397">
            <w:pPr>
              <w:jc w:val="both"/>
              <w:rPr>
                <w:sz w:val="24"/>
                <w:szCs w:val="24"/>
                <w:highlight w:val="white"/>
                <w:lang w:eastAsia="en-US"/>
              </w:rPr>
            </w:pP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vMerge/>
            <w:shd w:val="clear" w:color="auto" w:fill="auto"/>
          </w:tcPr>
          <w:p w:rsidR="00937F4F" w:rsidRPr="00C80CE8" w:rsidRDefault="00937F4F" w:rsidP="005E5397">
            <w:pPr>
              <w:jc w:val="both"/>
              <w:rPr>
                <w:sz w:val="24"/>
                <w:szCs w:val="24"/>
                <w:highlight w:val="white"/>
                <w:lang w:eastAsia="en-US"/>
              </w:rPr>
            </w:pPr>
          </w:p>
        </w:tc>
        <w:tc>
          <w:tcPr>
            <w:tcW w:w="3661" w:type="dxa"/>
            <w:shd w:val="clear" w:color="auto" w:fill="auto"/>
          </w:tcPr>
          <w:p w:rsidR="00937F4F" w:rsidRPr="00C80CE8" w:rsidRDefault="00937F4F" w:rsidP="005E5397">
            <w:pPr>
              <w:jc w:val="both"/>
              <w:rPr>
                <w:sz w:val="24"/>
                <w:szCs w:val="24"/>
                <w:highlight w:val="white"/>
              </w:rPr>
            </w:pPr>
            <w:proofErr w:type="gramStart"/>
            <w:r w:rsidRPr="00C80CE8">
              <w:rPr>
                <w:sz w:val="24"/>
                <w:szCs w:val="24"/>
                <w:highlight w:val="white"/>
                <w:lang w:eastAsia="en-US"/>
              </w:rPr>
              <w:t>В.М.</w:t>
            </w:r>
            <w:proofErr w:type="gramEnd"/>
            <w:r w:rsidRPr="00C80CE8">
              <w:rPr>
                <w:sz w:val="24"/>
                <w:szCs w:val="24"/>
                <w:highlight w:val="white"/>
                <w:lang w:eastAsia="en-US"/>
              </w:rPr>
              <w:t xml:space="preserve"> Шукшин</w:t>
            </w:r>
          </w:p>
          <w:p w:rsidR="00937F4F" w:rsidRPr="00C80CE8" w:rsidRDefault="00937F4F" w:rsidP="005E5397">
            <w:pPr>
              <w:jc w:val="both"/>
              <w:rPr>
                <w:sz w:val="24"/>
                <w:szCs w:val="24"/>
                <w:highlight w:val="white"/>
              </w:rPr>
            </w:pPr>
            <w:r w:rsidRPr="00C80CE8">
              <w:rPr>
                <w:sz w:val="24"/>
                <w:szCs w:val="24"/>
                <w:highlight w:val="white"/>
                <w:lang w:eastAsia="en-US"/>
              </w:rPr>
              <w:t>Рассказы «Срезал», «Забуксовал», «Чудик»</w:t>
            </w:r>
          </w:p>
        </w:tc>
        <w:tc>
          <w:tcPr>
            <w:tcW w:w="3517" w:type="dxa"/>
            <w:vMerge/>
            <w:shd w:val="clear" w:color="auto" w:fill="auto"/>
          </w:tcPr>
          <w:p w:rsidR="00937F4F" w:rsidRPr="00C80CE8" w:rsidRDefault="00937F4F" w:rsidP="005E5397">
            <w:pPr>
              <w:jc w:val="both"/>
              <w:rPr>
                <w:sz w:val="24"/>
                <w:szCs w:val="24"/>
                <w:highlight w:val="white"/>
                <w:lang w:eastAsia="en-US"/>
              </w:rPr>
            </w:pPr>
          </w:p>
        </w:tc>
      </w:tr>
      <w:tr w:rsidR="00937F4F" w:rsidRPr="00C80CE8" w:rsidTr="008D5EED">
        <w:tc>
          <w:tcPr>
            <w:tcW w:w="2393" w:type="dxa"/>
            <w:shd w:val="clear" w:color="auto" w:fill="auto"/>
          </w:tcPr>
          <w:p w:rsidR="00937F4F" w:rsidRPr="00C80CE8" w:rsidRDefault="00937F4F" w:rsidP="005E5397">
            <w:pPr>
              <w:jc w:val="both"/>
              <w:rPr>
                <w:sz w:val="24"/>
                <w:szCs w:val="24"/>
                <w:lang w:eastAsia="en-US"/>
              </w:rPr>
            </w:pPr>
          </w:p>
        </w:tc>
        <w:tc>
          <w:tcPr>
            <w:tcW w:w="3661" w:type="dxa"/>
            <w:shd w:val="clear" w:color="auto" w:fill="auto"/>
          </w:tcPr>
          <w:p w:rsidR="00937F4F" w:rsidRPr="00C80CE8" w:rsidRDefault="00937F4F" w:rsidP="005E5397">
            <w:pPr>
              <w:jc w:val="both"/>
              <w:rPr>
                <w:sz w:val="24"/>
                <w:szCs w:val="24"/>
                <w:lang w:eastAsia="en-US"/>
              </w:rPr>
            </w:pPr>
          </w:p>
        </w:tc>
        <w:tc>
          <w:tcPr>
            <w:tcW w:w="3517" w:type="dxa"/>
            <w:shd w:val="clear" w:color="auto" w:fill="auto"/>
          </w:tcPr>
          <w:p w:rsidR="00937F4F" w:rsidRPr="00C80CE8" w:rsidRDefault="00937F4F" w:rsidP="005E5397">
            <w:pPr>
              <w:jc w:val="both"/>
              <w:rPr>
                <w:sz w:val="24"/>
                <w:szCs w:val="24"/>
                <w:lang w:eastAsia="en-US"/>
              </w:rPr>
            </w:pPr>
            <w:r w:rsidRPr="00C80CE8">
              <w:rPr>
                <w:sz w:val="24"/>
                <w:szCs w:val="24"/>
                <w:lang w:eastAsia="en-US"/>
              </w:rPr>
              <w:t xml:space="preserve">Современный литературный процесс </w:t>
            </w:r>
          </w:p>
          <w:p w:rsidR="00937F4F" w:rsidRPr="00C80CE8" w:rsidRDefault="00937F4F" w:rsidP="005E5397">
            <w:pPr>
              <w:jc w:val="both"/>
              <w:rPr>
                <w:sz w:val="24"/>
                <w:szCs w:val="24"/>
                <w:lang w:eastAsia="en-US"/>
              </w:rPr>
            </w:pPr>
            <w:proofErr w:type="spellStart"/>
            <w:r w:rsidRPr="00C80CE8">
              <w:rPr>
                <w:sz w:val="24"/>
                <w:szCs w:val="24"/>
                <w:lang w:eastAsia="en-US"/>
              </w:rPr>
              <w:t>Б.Акунин</w:t>
            </w:r>
            <w:proofErr w:type="spellEnd"/>
          </w:p>
          <w:p w:rsidR="00937F4F" w:rsidRPr="00C80CE8" w:rsidRDefault="00937F4F" w:rsidP="005E5397">
            <w:pPr>
              <w:jc w:val="both"/>
              <w:rPr>
                <w:sz w:val="24"/>
                <w:szCs w:val="24"/>
                <w:lang w:eastAsia="en-US"/>
              </w:rPr>
            </w:pPr>
            <w:r w:rsidRPr="00C80CE8">
              <w:rPr>
                <w:sz w:val="24"/>
                <w:szCs w:val="24"/>
                <w:lang w:eastAsia="en-US"/>
              </w:rPr>
              <w:t xml:space="preserve">«Азазель» </w:t>
            </w:r>
          </w:p>
          <w:p w:rsidR="00937F4F" w:rsidRPr="00C80CE8" w:rsidRDefault="00937F4F" w:rsidP="005E5397">
            <w:pPr>
              <w:jc w:val="both"/>
              <w:rPr>
                <w:sz w:val="24"/>
                <w:szCs w:val="24"/>
                <w:lang w:eastAsia="en-US"/>
              </w:rPr>
            </w:pPr>
            <w:r w:rsidRPr="00C80CE8">
              <w:rPr>
                <w:sz w:val="24"/>
                <w:szCs w:val="24"/>
                <w:lang w:eastAsia="en-US"/>
              </w:rPr>
              <w:t>С. Алексиевич</w:t>
            </w:r>
          </w:p>
          <w:p w:rsidR="00937F4F" w:rsidRPr="00C80CE8" w:rsidRDefault="00937F4F" w:rsidP="005E5397">
            <w:pPr>
              <w:jc w:val="both"/>
              <w:rPr>
                <w:sz w:val="24"/>
                <w:szCs w:val="24"/>
                <w:lang w:eastAsia="en-US"/>
              </w:rPr>
            </w:pPr>
            <w:r w:rsidRPr="00C80CE8">
              <w:rPr>
                <w:sz w:val="24"/>
                <w:szCs w:val="24"/>
                <w:lang w:eastAsia="en-US"/>
              </w:rPr>
              <w:t>Книги «У войны не женское лицо», «Цинковые мальчики»</w:t>
            </w:r>
          </w:p>
          <w:p w:rsidR="00937F4F" w:rsidRPr="00C80CE8" w:rsidRDefault="00937F4F" w:rsidP="005E5397">
            <w:pPr>
              <w:jc w:val="both"/>
              <w:rPr>
                <w:sz w:val="24"/>
                <w:szCs w:val="24"/>
                <w:lang w:eastAsia="en-US"/>
              </w:rPr>
            </w:pPr>
            <w:proofErr w:type="gramStart"/>
            <w:r w:rsidRPr="00C80CE8">
              <w:rPr>
                <w:sz w:val="24"/>
                <w:szCs w:val="24"/>
                <w:lang w:eastAsia="en-US"/>
              </w:rPr>
              <w:t>Д.Л.</w:t>
            </w:r>
            <w:proofErr w:type="gramEnd"/>
            <w:r w:rsidRPr="00C80CE8">
              <w:rPr>
                <w:sz w:val="24"/>
                <w:szCs w:val="24"/>
                <w:lang w:eastAsia="en-US"/>
              </w:rPr>
              <w:t xml:space="preserve"> Быков</w:t>
            </w:r>
          </w:p>
          <w:p w:rsidR="00937F4F" w:rsidRPr="00C80CE8" w:rsidRDefault="00937F4F" w:rsidP="005E5397">
            <w:pPr>
              <w:jc w:val="both"/>
              <w:rPr>
                <w:sz w:val="24"/>
                <w:szCs w:val="24"/>
                <w:lang w:eastAsia="en-US"/>
              </w:rPr>
            </w:pPr>
            <w:r w:rsidRPr="00C80CE8">
              <w:rPr>
                <w:sz w:val="24"/>
                <w:szCs w:val="24"/>
                <w:lang w:eastAsia="en-US"/>
              </w:rPr>
              <w:t xml:space="preserve">Стихотворения, рассказы, Лекции о русской литературе </w:t>
            </w:r>
          </w:p>
          <w:p w:rsidR="00937F4F" w:rsidRPr="00C80CE8" w:rsidRDefault="00937F4F" w:rsidP="005E5397">
            <w:pPr>
              <w:jc w:val="both"/>
              <w:rPr>
                <w:sz w:val="24"/>
                <w:szCs w:val="24"/>
                <w:lang w:eastAsia="en-US"/>
              </w:rPr>
            </w:pPr>
            <w:proofErr w:type="spellStart"/>
            <w:r w:rsidRPr="00C80CE8">
              <w:rPr>
                <w:sz w:val="24"/>
                <w:szCs w:val="24"/>
                <w:lang w:eastAsia="en-US"/>
              </w:rPr>
              <w:t>Э.Веркин</w:t>
            </w:r>
            <w:proofErr w:type="spell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Повесть «Облачный полк»</w:t>
            </w:r>
          </w:p>
          <w:p w:rsidR="00937F4F" w:rsidRPr="00C80CE8" w:rsidRDefault="00937F4F" w:rsidP="005E5397">
            <w:pPr>
              <w:jc w:val="both"/>
              <w:rPr>
                <w:sz w:val="24"/>
                <w:szCs w:val="24"/>
                <w:lang w:eastAsia="en-US"/>
              </w:rPr>
            </w:pPr>
            <w:proofErr w:type="gramStart"/>
            <w:r w:rsidRPr="00C80CE8">
              <w:rPr>
                <w:sz w:val="24"/>
                <w:szCs w:val="24"/>
                <w:lang w:eastAsia="en-US"/>
              </w:rPr>
              <w:t>Б.П.</w:t>
            </w:r>
            <w:proofErr w:type="gramEnd"/>
            <w:r w:rsidRPr="00C80CE8">
              <w:rPr>
                <w:sz w:val="24"/>
                <w:szCs w:val="24"/>
                <w:lang w:eastAsia="en-US"/>
              </w:rPr>
              <w:t xml:space="preserve"> Екимов</w:t>
            </w:r>
          </w:p>
          <w:p w:rsidR="00937F4F" w:rsidRPr="00C80CE8" w:rsidRDefault="00937F4F" w:rsidP="005E5397">
            <w:pPr>
              <w:jc w:val="both"/>
              <w:rPr>
                <w:sz w:val="24"/>
                <w:szCs w:val="24"/>
                <w:lang w:eastAsia="en-US"/>
              </w:rPr>
            </w:pPr>
            <w:r w:rsidRPr="00C80CE8">
              <w:rPr>
                <w:sz w:val="24"/>
                <w:szCs w:val="24"/>
                <w:lang w:eastAsia="en-US"/>
              </w:rPr>
              <w:t xml:space="preserve">Повесть «Пиночет» </w:t>
            </w:r>
          </w:p>
          <w:p w:rsidR="00937F4F" w:rsidRPr="00C80CE8" w:rsidRDefault="00937F4F" w:rsidP="005E5397">
            <w:pPr>
              <w:jc w:val="both"/>
              <w:rPr>
                <w:sz w:val="24"/>
                <w:szCs w:val="24"/>
                <w:lang w:eastAsia="en-US"/>
              </w:rPr>
            </w:pPr>
            <w:proofErr w:type="gramStart"/>
            <w:r w:rsidRPr="00C80CE8">
              <w:rPr>
                <w:sz w:val="24"/>
                <w:szCs w:val="24"/>
                <w:lang w:eastAsia="en-US"/>
              </w:rPr>
              <w:t>А.В.</w:t>
            </w:r>
            <w:proofErr w:type="gramEnd"/>
            <w:r w:rsidRPr="00C80CE8">
              <w:rPr>
                <w:sz w:val="24"/>
                <w:szCs w:val="24"/>
                <w:lang w:eastAsia="en-US"/>
              </w:rPr>
              <w:t xml:space="preserve"> Иванов</w:t>
            </w:r>
          </w:p>
          <w:p w:rsidR="00937F4F" w:rsidRPr="00C80CE8" w:rsidRDefault="00937F4F" w:rsidP="005E5397">
            <w:pPr>
              <w:jc w:val="both"/>
              <w:rPr>
                <w:sz w:val="24"/>
                <w:szCs w:val="24"/>
                <w:lang w:eastAsia="en-US"/>
              </w:rPr>
            </w:pPr>
            <w:r w:rsidRPr="00C80CE8">
              <w:rPr>
                <w:sz w:val="24"/>
                <w:szCs w:val="24"/>
                <w:lang w:eastAsia="en-US"/>
              </w:rPr>
              <w:t>Романы: «Сердце Пармы», «Золото бунта»</w:t>
            </w:r>
          </w:p>
          <w:p w:rsidR="00937F4F" w:rsidRPr="00C80CE8" w:rsidRDefault="00937F4F" w:rsidP="005E5397">
            <w:pPr>
              <w:jc w:val="both"/>
              <w:rPr>
                <w:sz w:val="24"/>
                <w:szCs w:val="24"/>
                <w:lang w:eastAsia="en-US"/>
              </w:rPr>
            </w:pPr>
            <w:proofErr w:type="gramStart"/>
            <w:r w:rsidRPr="00C80CE8">
              <w:rPr>
                <w:sz w:val="24"/>
                <w:szCs w:val="24"/>
                <w:lang w:eastAsia="en-US"/>
              </w:rPr>
              <w:t>В.С.</w:t>
            </w:r>
            <w:proofErr w:type="gramEnd"/>
            <w:r w:rsidRPr="00C80CE8">
              <w:rPr>
                <w:sz w:val="24"/>
                <w:szCs w:val="24"/>
                <w:lang w:eastAsia="en-US"/>
              </w:rPr>
              <w:t xml:space="preserve"> Маканин</w:t>
            </w:r>
          </w:p>
          <w:p w:rsidR="00937F4F" w:rsidRPr="00C80CE8" w:rsidRDefault="00937F4F" w:rsidP="005E5397">
            <w:pPr>
              <w:jc w:val="both"/>
              <w:rPr>
                <w:sz w:val="24"/>
                <w:szCs w:val="24"/>
                <w:lang w:eastAsia="en-US"/>
              </w:rPr>
            </w:pPr>
            <w:r w:rsidRPr="00C80CE8">
              <w:rPr>
                <w:sz w:val="24"/>
                <w:szCs w:val="24"/>
                <w:lang w:eastAsia="en-US"/>
              </w:rPr>
              <w:t>Рассказ «Кавказский пленный»</w:t>
            </w:r>
          </w:p>
          <w:p w:rsidR="00937F4F" w:rsidRPr="00C80CE8" w:rsidRDefault="00937F4F" w:rsidP="005E5397">
            <w:pPr>
              <w:jc w:val="both"/>
              <w:rPr>
                <w:sz w:val="24"/>
                <w:szCs w:val="24"/>
                <w:lang w:eastAsia="en-US"/>
              </w:rPr>
            </w:pPr>
            <w:proofErr w:type="gramStart"/>
            <w:r w:rsidRPr="00C80CE8">
              <w:rPr>
                <w:sz w:val="24"/>
                <w:szCs w:val="24"/>
                <w:lang w:eastAsia="en-US"/>
              </w:rPr>
              <w:t>В.О.</w:t>
            </w:r>
            <w:proofErr w:type="gramEnd"/>
            <w:r w:rsidRPr="00C80CE8">
              <w:rPr>
                <w:sz w:val="24"/>
                <w:szCs w:val="24"/>
                <w:lang w:eastAsia="en-US"/>
              </w:rPr>
              <w:t xml:space="preserve"> Пелевин</w:t>
            </w:r>
          </w:p>
          <w:p w:rsidR="00937F4F" w:rsidRPr="00C80CE8" w:rsidRDefault="00937F4F" w:rsidP="005E5397">
            <w:pPr>
              <w:jc w:val="both"/>
              <w:rPr>
                <w:sz w:val="24"/>
                <w:szCs w:val="24"/>
                <w:lang w:eastAsia="en-US"/>
              </w:rPr>
            </w:pPr>
            <w:r w:rsidRPr="00C80CE8">
              <w:rPr>
                <w:sz w:val="24"/>
                <w:szCs w:val="24"/>
                <w:lang w:eastAsia="en-US"/>
              </w:rPr>
              <w:t>Рассказ «Затворник и Шестипалый», книга «Жизнь насекомых»</w:t>
            </w:r>
          </w:p>
          <w:p w:rsidR="00937F4F" w:rsidRPr="00C80CE8" w:rsidRDefault="00937F4F" w:rsidP="005E5397">
            <w:pPr>
              <w:jc w:val="both"/>
              <w:rPr>
                <w:sz w:val="24"/>
                <w:szCs w:val="24"/>
                <w:lang w:eastAsia="en-US"/>
              </w:rPr>
            </w:pPr>
            <w:r w:rsidRPr="00C80CE8">
              <w:rPr>
                <w:sz w:val="24"/>
                <w:szCs w:val="24"/>
                <w:lang w:eastAsia="en-US"/>
              </w:rPr>
              <w:t xml:space="preserve">М. Петросян </w:t>
            </w:r>
          </w:p>
          <w:p w:rsidR="00937F4F" w:rsidRPr="00C80CE8" w:rsidRDefault="00937F4F" w:rsidP="005E5397">
            <w:pPr>
              <w:jc w:val="both"/>
              <w:rPr>
                <w:sz w:val="24"/>
                <w:szCs w:val="24"/>
                <w:lang w:eastAsia="en-US"/>
              </w:rPr>
            </w:pPr>
            <w:r w:rsidRPr="00C80CE8">
              <w:rPr>
                <w:sz w:val="24"/>
                <w:szCs w:val="24"/>
                <w:lang w:eastAsia="en-US"/>
              </w:rPr>
              <w:t>Роман «Дом, в котором…»</w:t>
            </w:r>
          </w:p>
          <w:p w:rsidR="00937F4F" w:rsidRPr="00C80CE8" w:rsidRDefault="00937F4F" w:rsidP="005E5397">
            <w:pPr>
              <w:jc w:val="both"/>
              <w:rPr>
                <w:sz w:val="24"/>
                <w:szCs w:val="24"/>
                <w:lang w:eastAsia="en-US"/>
              </w:rPr>
            </w:pPr>
            <w:proofErr w:type="gramStart"/>
            <w:r w:rsidRPr="00C80CE8">
              <w:rPr>
                <w:sz w:val="24"/>
                <w:szCs w:val="24"/>
                <w:lang w:eastAsia="en-US"/>
              </w:rPr>
              <w:t>Л.С.</w:t>
            </w:r>
            <w:proofErr w:type="gramEnd"/>
            <w:r w:rsidRPr="00C80CE8">
              <w:rPr>
                <w:sz w:val="24"/>
                <w:szCs w:val="24"/>
                <w:lang w:eastAsia="en-US"/>
              </w:rPr>
              <w:t xml:space="preserve"> Петрушевская</w:t>
            </w:r>
          </w:p>
          <w:p w:rsidR="00937F4F" w:rsidRPr="00C80CE8" w:rsidRDefault="00937F4F" w:rsidP="005E5397">
            <w:pPr>
              <w:jc w:val="both"/>
              <w:rPr>
                <w:sz w:val="24"/>
                <w:szCs w:val="24"/>
                <w:lang w:eastAsia="en-US"/>
              </w:rPr>
            </w:pPr>
            <w:r w:rsidRPr="00C80CE8">
              <w:rPr>
                <w:sz w:val="24"/>
                <w:szCs w:val="24"/>
                <w:lang w:eastAsia="en-US"/>
              </w:rPr>
              <w:t xml:space="preserve">«Новые </w:t>
            </w:r>
            <w:proofErr w:type="spellStart"/>
            <w:r w:rsidRPr="00C80CE8">
              <w:rPr>
                <w:sz w:val="24"/>
                <w:szCs w:val="24"/>
                <w:lang w:eastAsia="en-US"/>
              </w:rPr>
              <w:t>робинзоны</w:t>
            </w:r>
            <w:proofErr w:type="spellEnd"/>
            <w:r w:rsidRPr="00C80CE8">
              <w:rPr>
                <w:sz w:val="24"/>
                <w:szCs w:val="24"/>
                <w:lang w:eastAsia="en-US"/>
              </w:rPr>
              <w:t>», «Свой круг», «Гигиена»</w:t>
            </w:r>
          </w:p>
          <w:p w:rsidR="00937F4F" w:rsidRPr="00C80CE8" w:rsidRDefault="00937F4F" w:rsidP="005E5397">
            <w:pPr>
              <w:jc w:val="both"/>
              <w:rPr>
                <w:sz w:val="24"/>
                <w:szCs w:val="24"/>
                <w:lang w:eastAsia="en-US"/>
              </w:rPr>
            </w:pPr>
            <w:r w:rsidRPr="00C80CE8">
              <w:rPr>
                <w:sz w:val="24"/>
                <w:szCs w:val="24"/>
                <w:lang w:eastAsia="en-US"/>
              </w:rPr>
              <w:t xml:space="preserve">З. </w:t>
            </w:r>
            <w:proofErr w:type="spellStart"/>
            <w:r w:rsidRPr="00C80CE8">
              <w:rPr>
                <w:sz w:val="24"/>
                <w:szCs w:val="24"/>
                <w:lang w:eastAsia="en-US"/>
              </w:rPr>
              <w:t>Прилепин</w:t>
            </w:r>
            <w:proofErr w:type="spellEnd"/>
          </w:p>
          <w:p w:rsidR="00937F4F" w:rsidRPr="00C80CE8" w:rsidRDefault="00937F4F" w:rsidP="005E5397">
            <w:pPr>
              <w:jc w:val="both"/>
              <w:rPr>
                <w:sz w:val="24"/>
                <w:szCs w:val="24"/>
                <w:lang w:eastAsia="en-US"/>
              </w:rPr>
            </w:pPr>
            <w:r w:rsidRPr="00C80CE8">
              <w:rPr>
                <w:sz w:val="24"/>
                <w:szCs w:val="24"/>
                <w:lang w:eastAsia="en-US"/>
              </w:rPr>
              <w:lastRenderedPageBreak/>
              <w:t>Роман «</w:t>
            </w:r>
            <w:proofErr w:type="spellStart"/>
            <w:r w:rsidRPr="00C80CE8">
              <w:rPr>
                <w:sz w:val="24"/>
                <w:szCs w:val="24"/>
                <w:lang w:eastAsia="en-US"/>
              </w:rPr>
              <w:t>Санькя</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В.А. </w:t>
            </w:r>
            <w:proofErr w:type="spellStart"/>
            <w:r w:rsidRPr="00C80CE8">
              <w:rPr>
                <w:sz w:val="24"/>
                <w:szCs w:val="24"/>
                <w:lang w:eastAsia="en-US"/>
              </w:rPr>
              <w:t>Пьецух</w:t>
            </w:r>
            <w:proofErr w:type="spellEnd"/>
          </w:p>
          <w:p w:rsidR="00937F4F" w:rsidRPr="00C80CE8" w:rsidRDefault="00937F4F" w:rsidP="005E5397">
            <w:pPr>
              <w:jc w:val="both"/>
              <w:rPr>
                <w:sz w:val="24"/>
                <w:szCs w:val="24"/>
                <w:lang w:eastAsia="en-US"/>
              </w:rPr>
            </w:pPr>
            <w:r w:rsidRPr="00C80CE8">
              <w:rPr>
                <w:sz w:val="24"/>
                <w:szCs w:val="24"/>
                <w:lang w:eastAsia="en-US"/>
              </w:rPr>
              <w:t>«Шкаф»</w:t>
            </w:r>
          </w:p>
          <w:p w:rsidR="00937F4F" w:rsidRPr="00C80CE8" w:rsidRDefault="00937F4F" w:rsidP="005E5397">
            <w:pPr>
              <w:jc w:val="both"/>
              <w:rPr>
                <w:sz w:val="24"/>
                <w:szCs w:val="24"/>
                <w:lang w:eastAsia="en-US"/>
              </w:rPr>
            </w:pPr>
            <w:r w:rsidRPr="00C80CE8">
              <w:rPr>
                <w:sz w:val="24"/>
                <w:szCs w:val="24"/>
                <w:lang w:eastAsia="en-US"/>
              </w:rPr>
              <w:t>Д.И. Рубина</w:t>
            </w:r>
          </w:p>
          <w:p w:rsidR="00937F4F" w:rsidRPr="00C80CE8" w:rsidRDefault="00937F4F" w:rsidP="005E5397">
            <w:pPr>
              <w:jc w:val="both"/>
              <w:rPr>
                <w:sz w:val="24"/>
                <w:szCs w:val="24"/>
                <w:lang w:eastAsia="en-US"/>
              </w:rPr>
            </w:pPr>
            <w:r w:rsidRPr="00C80CE8">
              <w:rPr>
                <w:sz w:val="24"/>
                <w:szCs w:val="24"/>
                <w:lang w:eastAsia="en-US"/>
              </w:rPr>
              <w:t>Повести: «На солнечной стороне улицы», «Я и ты под персиковыми облаками»</w:t>
            </w:r>
          </w:p>
          <w:p w:rsidR="00937F4F" w:rsidRPr="00C80CE8" w:rsidRDefault="00937F4F" w:rsidP="005E5397">
            <w:pPr>
              <w:jc w:val="both"/>
              <w:rPr>
                <w:sz w:val="24"/>
                <w:szCs w:val="24"/>
                <w:lang w:eastAsia="en-US"/>
              </w:rPr>
            </w:pPr>
            <w:r w:rsidRPr="00C80CE8">
              <w:rPr>
                <w:sz w:val="24"/>
                <w:szCs w:val="24"/>
                <w:lang w:eastAsia="en-US"/>
              </w:rPr>
              <w:t xml:space="preserve">О.А. </w:t>
            </w:r>
            <w:proofErr w:type="spellStart"/>
            <w:r w:rsidRPr="00C80CE8">
              <w:rPr>
                <w:sz w:val="24"/>
                <w:szCs w:val="24"/>
                <w:lang w:eastAsia="en-US"/>
              </w:rPr>
              <w:t>Славникова</w:t>
            </w:r>
            <w:proofErr w:type="spellEnd"/>
          </w:p>
          <w:p w:rsidR="00937F4F" w:rsidRPr="00C80CE8" w:rsidRDefault="00937F4F" w:rsidP="005E5397">
            <w:pPr>
              <w:jc w:val="both"/>
              <w:rPr>
                <w:sz w:val="24"/>
                <w:szCs w:val="24"/>
                <w:lang w:eastAsia="en-US"/>
              </w:rPr>
            </w:pPr>
            <w:r w:rsidRPr="00C80CE8">
              <w:rPr>
                <w:sz w:val="24"/>
                <w:szCs w:val="24"/>
                <w:lang w:eastAsia="en-US"/>
              </w:rPr>
              <w:t>Рассказ «Сестры Черепановы»</w:t>
            </w:r>
          </w:p>
          <w:p w:rsidR="00937F4F" w:rsidRPr="00C80CE8" w:rsidRDefault="00937F4F" w:rsidP="005E5397">
            <w:pPr>
              <w:jc w:val="both"/>
              <w:rPr>
                <w:sz w:val="24"/>
                <w:szCs w:val="24"/>
                <w:lang w:eastAsia="en-US"/>
              </w:rPr>
            </w:pPr>
            <w:r w:rsidRPr="00C80CE8">
              <w:rPr>
                <w:sz w:val="24"/>
                <w:szCs w:val="24"/>
                <w:lang w:eastAsia="en-US"/>
              </w:rPr>
              <w:t>Роман «2017»</w:t>
            </w:r>
          </w:p>
          <w:p w:rsidR="00937F4F" w:rsidRPr="00C80CE8" w:rsidRDefault="00937F4F" w:rsidP="005E5397">
            <w:pPr>
              <w:jc w:val="both"/>
              <w:rPr>
                <w:sz w:val="24"/>
                <w:szCs w:val="24"/>
                <w:lang w:eastAsia="en-US"/>
              </w:rPr>
            </w:pPr>
            <w:proofErr w:type="gramStart"/>
            <w:r w:rsidRPr="00C80CE8">
              <w:rPr>
                <w:sz w:val="24"/>
                <w:szCs w:val="24"/>
                <w:lang w:eastAsia="en-US"/>
              </w:rPr>
              <w:t>Т.Н.</w:t>
            </w:r>
            <w:proofErr w:type="gramEnd"/>
            <w:r w:rsidRPr="00C80CE8">
              <w:rPr>
                <w:sz w:val="24"/>
                <w:szCs w:val="24"/>
                <w:lang w:eastAsia="en-US"/>
              </w:rPr>
              <w:t xml:space="preserve"> Толстая</w:t>
            </w:r>
          </w:p>
          <w:p w:rsidR="00937F4F" w:rsidRPr="00C80CE8" w:rsidRDefault="00937F4F" w:rsidP="005E5397">
            <w:pPr>
              <w:jc w:val="both"/>
              <w:rPr>
                <w:sz w:val="24"/>
                <w:szCs w:val="24"/>
                <w:lang w:eastAsia="en-US"/>
              </w:rPr>
            </w:pPr>
            <w:r w:rsidRPr="00C80CE8">
              <w:rPr>
                <w:sz w:val="24"/>
                <w:szCs w:val="24"/>
                <w:lang w:eastAsia="en-US"/>
              </w:rPr>
              <w:t>Рассказы: «Поэт и муза», «Серафим», «На золотом крыльце сидели».</w:t>
            </w:r>
          </w:p>
          <w:p w:rsidR="00937F4F" w:rsidRPr="00C80CE8" w:rsidRDefault="00937F4F" w:rsidP="005E5397">
            <w:pPr>
              <w:jc w:val="both"/>
              <w:rPr>
                <w:sz w:val="24"/>
                <w:szCs w:val="24"/>
                <w:lang w:eastAsia="en-US"/>
              </w:rPr>
            </w:pPr>
            <w:r w:rsidRPr="00C80CE8">
              <w:rPr>
                <w:sz w:val="24"/>
                <w:szCs w:val="24"/>
                <w:lang w:eastAsia="en-US"/>
              </w:rPr>
              <w:t>Роман «</w:t>
            </w:r>
            <w:proofErr w:type="spellStart"/>
            <w:r w:rsidRPr="00C80CE8">
              <w:rPr>
                <w:sz w:val="24"/>
                <w:szCs w:val="24"/>
                <w:lang w:eastAsia="en-US"/>
              </w:rPr>
              <w:t>Кысь</w:t>
            </w:r>
            <w:proofErr w:type="spellEnd"/>
            <w:r w:rsidRPr="00C80CE8">
              <w:rPr>
                <w:sz w:val="24"/>
                <w:szCs w:val="24"/>
                <w:lang w:eastAsia="en-US"/>
              </w:rPr>
              <w:t>»</w:t>
            </w:r>
          </w:p>
          <w:p w:rsidR="00937F4F" w:rsidRPr="00C80CE8" w:rsidRDefault="00937F4F" w:rsidP="005E5397">
            <w:pPr>
              <w:jc w:val="both"/>
              <w:rPr>
                <w:sz w:val="24"/>
                <w:szCs w:val="24"/>
                <w:lang w:eastAsia="en-US"/>
              </w:rPr>
            </w:pPr>
            <w:proofErr w:type="gramStart"/>
            <w:r w:rsidRPr="00C80CE8">
              <w:rPr>
                <w:sz w:val="24"/>
                <w:szCs w:val="24"/>
                <w:lang w:eastAsia="en-US"/>
              </w:rPr>
              <w:t>Л.Е.</w:t>
            </w:r>
            <w:proofErr w:type="gramEnd"/>
            <w:r w:rsidRPr="00C80CE8">
              <w:rPr>
                <w:sz w:val="24"/>
                <w:szCs w:val="24"/>
                <w:lang w:eastAsia="en-US"/>
              </w:rPr>
              <w:t xml:space="preserve"> Улицкая</w:t>
            </w:r>
          </w:p>
          <w:p w:rsidR="00937F4F" w:rsidRPr="00C80CE8" w:rsidRDefault="00937F4F" w:rsidP="005E5397">
            <w:pPr>
              <w:jc w:val="both"/>
              <w:rPr>
                <w:sz w:val="24"/>
                <w:szCs w:val="24"/>
                <w:lang w:eastAsia="en-US"/>
              </w:rPr>
            </w:pPr>
            <w:r w:rsidRPr="00C80CE8">
              <w:rPr>
                <w:sz w:val="24"/>
                <w:szCs w:val="24"/>
                <w:lang w:eastAsia="en-US"/>
              </w:rPr>
              <w:t>Рассказы, повесть «Сонечка»</w:t>
            </w:r>
          </w:p>
          <w:p w:rsidR="00937F4F" w:rsidRPr="00C80CE8" w:rsidRDefault="00937F4F" w:rsidP="005E5397">
            <w:pPr>
              <w:jc w:val="both"/>
              <w:rPr>
                <w:sz w:val="24"/>
                <w:szCs w:val="24"/>
                <w:lang w:eastAsia="en-US"/>
              </w:rPr>
            </w:pPr>
            <w:proofErr w:type="gramStart"/>
            <w:r w:rsidRPr="00C80CE8">
              <w:rPr>
                <w:sz w:val="24"/>
                <w:szCs w:val="24"/>
                <w:lang w:eastAsia="en-US"/>
              </w:rPr>
              <w:t>Е.С.</w:t>
            </w:r>
            <w:proofErr w:type="gramEnd"/>
            <w:r w:rsidRPr="00C80CE8">
              <w:rPr>
                <w:sz w:val="24"/>
                <w:szCs w:val="24"/>
                <w:lang w:eastAsia="en-US"/>
              </w:rPr>
              <w:t xml:space="preserve"> Чижова</w:t>
            </w:r>
          </w:p>
          <w:p w:rsidR="00937F4F" w:rsidRPr="00C80CE8" w:rsidRDefault="00937F4F" w:rsidP="005E5397">
            <w:pPr>
              <w:jc w:val="both"/>
              <w:rPr>
                <w:sz w:val="24"/>
                <w:szCs w:val="24"/>
                <w:lang w:eastAsia="en-US"/>
              </w:rPr>
            </w:pPr>
            <w:r w:rsidRPr="00C80CE8">
              <w:rPr>
                <w:sz w:val="24"/>
                <w:szCs w:val="24"/>
                <w:lang w:eastAsia="en-US"/>
              </w:rPr>
              <w:t>Роман «Крошки Цахес»</w:t>
            </w:r>
          </w:p>
        </w:tc>
      </w:tr>
      <w:tr w:rsidR="00937F4F" w:rsidRPr="00C80CE8" w:rsidTr="008D5EED">
        <w:tc>
          <w:tcPr>
            <w:tcW w:w="2393" w:type="dxa"/>
            <w:shd w:val="clear" w:color="auto" w:fill="auto"/>
          </w:tcPr>
          <w:p w:rsidR="00937F4F" w:rsidRPr="00C80CE8" w:rsidRDefault="00937F4F" w:rsidP="00651A7B">
            <w:pPr>
              <w:jc w:val="both"/>
              <w:rPr>
                <w:sz w:val="24"/>
                <w:szCs w:val="24"/>
                <w:lang w:eastAsia="en-US"/>
              </w:rPr>
            </w:pPr>
          </w:p>
        </w:tc>
        <w:tc>
          <w:tcPr>
            <w:tcW w:w="3661" w:type="dxa"/>
            <w:shd w:val="clear" w:color="auto" w:fill="auto"/>
          </w:tcPr>
          <w:p w:rsidR="00937F4F" w:rsidRPr="00C80CE8" w:rsidRDefault="00937F4F" w:rsidP="00651A7B">
            <w:pPr>
              <w:jc w:val="both"/>
              <w:rPr>
                <w:sz w:val="24"/>
                <w:szCs w:val="24"/>
                <w:lang w:eastAsia="en-US"/>
              </w:rPr>
            </w:pPr>
          </w:p>
        </w:tc>
        <w:tc>
          <w:tcPr>
            <w:tcW w:w="3517" w:type="dxa"/>
            <w:shd w:val="clear" w:color="auto" w:fill="auto"/>
          </w:tcPr>
          <w:p w:rsidR="00937F4F" w:rsidRPr="00C80CE8" w:rsidRDefault="00937F4F" w:rsidP="00651A7B">
            <w:pPr>
              <w:jc w:val="both"/>
              <w:rPr>
                <w:sz w:val="24"/>
                <w:szCs w:val="24"/>
                <w:lang w:eastAsia="en-US"/>
              </w:rPr>
            </w:pPr>
            <w:r w:rsidRPr="00C80CE8">
              <w:rPr>
                <w:sz w:val="24"/>
                <w:szCs w:val="24"/>
                <w:lang w:eastAsia="en-US"/>
              </w:rPr>
              <w:t xml:space="preserve">Мировая литература </w:t>
            </w:r>
          </w:p>
          <w:p w:rsidR="00937F4F" w:rsidRPr="00C80CE8" w:rsidRDefault="00937F4F" w:rsidP="00651A7B">
            <w:pPr>
              <w:jc w:val="both"/>
              <w:rPr>
                <w:sz w:val="24"/>
                <w:szCs w:val="24"/>
                <w:lang w:eastAsia="en-US"/>
              </w:rPr>
            </w:pPr>
            <w:r w:rsidRPr="00C80CE8">
              <w:rPr>
                <w:sz w:val="24"/>
                <w:szCs w:val="24"/>
                <w:lang w:eastAsia="en-US"/>
              </w:rPr>
              <w:t>Г. Аполлинер</w:t>
            </w:r>
          </w:p>
          <w:p w:rsidR="00937F4F" w:rsidRPr="00C80CE8" w:rsidRDefault="00937F4F" w:rsidP="00651A7B">
            <w:pPr>
              <w:jc w:val="both"/>
              <w:rPr>
                <w:sz w:val="24"/>
                <w:szCs w:val="24"/>
                <w:lang w:eastAsia="en-US"/>
              </w:rPr>
            </w:pPr>
            <w:r w:rsidRPr="00C80CE8">
              <w:rPr>
                <w:sz w:val="24"/>
                <w:szCs w:val="24"/>
                <w:lang w:eastAsia="en-US"/>
              </w:rPr>
              <w:t>Стихотворения</w:t>
            </w:r>
          </w:p>
          <w:p w:rsidR="00937F4F" w:rsidRPr="00C80CE8" w:rsidRDefault="00937F4F" w:rsidP="00651A7B">
            <w:pPr>
              <w:jc w:val="both"/>
              <w:rPr>
                <w:sz w:val="24"/>
                <w:szCs w:val="24"/>
                <w:lang w:eastAsia="en-US"/>
              </w:rPr>
            </w:pPr>
            <w:r w:rsidRPr="00C80CE8">
              <w:rPr>
                <w:sz w:val="24"/>
                <w:szCs w:val="24"/>
                <w:lang w:eastAsia="en-US"/>
              </w:rPr>
              <w:t xml:space="preserve">О. Бальзак </w:t>
            </w:r>
          </w:p>
          <w:p w:rsidR="00937F4F" w:rsidRPr="00C80CE8" w:rsidRDefault="00937F4F" w:rsidP="00651A7B">
            <w:pPr>
              <w:jc w:val="both"/>
              <w:rPr>
                <w:sz w:val="24"/>
                <w:szCs w:val="24"/>
                <w:lang w:eastAsia="en-US"/>
              </w:rPr>
            </w:pPr>
            <w:r w:rsidRPr="00C80CE8">
              <w:rPr>
                <w:sz w:val="24"/>
                <w:szCs w:val="24"/>
                <w:lang w:eastAsia="en-US"/>
              </w:rPr>
              <w:t>Романы «Гобсек», «Шагреневая кожа»</w:t>
            </w:r>
          </w:p>
          <w:p w:rsidR="00937F4F" w:rsidRPr="00C80CE8" w:rsidRDefault="00937F4F" w:rsidP="00651A7B">
            <w:pPr>
              <w:jc w:val="both"/>
              <w:rPr>
                <w:sz w:val="24"/>
                <w:szCs w:val="24"/>
                <w:lang w:eastAsia="en-US"/>
              </w:rPr>
            </w:pPr>
            <w:r w:rsidRPr="00C80CE8">
              <w:rPr>
                <w:sz w:val="24"/>
                <w:szCs w:val="24"/>
                <w:lang w:eastAsia="en-US"/>
              </w:rPr>
              <w:t xml:space="preserve">Г. Белль </w:t>
            </w:r>
          </w:p>
          <w:p w:rsidR="00937F4F" w:rsidRPr="00C80CE8" w:rsidRDefault="00937F4F" w:rsidP="00651A7B">
            <w:pPr>
              <w:jc w:val="both"/>
              <w:rPr>
                <w:sz w:val="24"/>
                <w:szCs w:val="24"/>
                <w:lang w:eastAsia="en-US"/>
              </w:rPr>
            </w:pPr>
            <w:r w:rsidRPr="00C80CE8">
              <w:rPr>
                <w:sz w:val="24"/>
                <w:szCs w:val="24"/>
                <w:lang w:eastAsia="en-US"/>
              </w:rPr>
              <w:t>Роман «Глазами клоуна»</w:t>
            </w:r>
          </w:p>
          <w:p w:rsidR="00937F4F" w:rsidRPr="00C80CE8" w:rsidRDefault="00937F4F" w:rsidP="00651A7B">
            <w:pPr>
              <w:jc w:val="both"/>
              <w:rPr>
                <w:sz w:val="24"/>
                <w:szCs w:val="24"/>
                <w:lang w:eastAsia="en-US"/>
              </w:rPr>
            </w:pPr>
            <w:r w:rsidRPr="00C80CE8">
              <w:rPr>
                <w:sz w:val="24"/>
                <w:szCs w:val="24"/>
                <w:lang w:eastAsia="en-US"/>
              </w:rPr>
              <w:t>Ш. Бодлер</w:t>
            </w:r>
          </w:p>
          <w:p w:rsidR="00937F4F" w:rsidRPr="00C80CE8" w:rsidRDefault="00937F4F" w:rsidP="00651A7B">
            <w:pPr>
              <w:jc w:val="both"/>
              <w:rPr>
                <w:sz w:val="24"/>
                <w:szCs w:val="24"/>
                <w:lang w:eastAsia="en-US"/>
              </w:rPr>
            </w:pPr>
            <w:r w:rsidRPr="00C80CE8">
              <w:rPr>
                <w:sz w:val="24"/>
                <w:szCs w:val="24"/>
                <w:lang w:eastAsia="en-US"/>
              </w:rPr>
              <w:t>Стихотворения</w:t>
            </w:r>
          </w:p>
          <w:p w:rsidR="00937F4F" w:rsidRPr="00C80CE8" w:rsidRDefault="00937F4F" w:rsidP="00651A7B">
            <w:pPr>
              <w:jc w:val="both"/>
              <w:rPr>
                <w:sz w:val="24"/>
                <w:szCs w:val="24"/>
                <w:lang w:eastAsia="en-US"/>
              </w:rPr>
            </w:pPr>
            <w:r w:rsidRPr="00C80CE8">
              <w:rPr>
                <w:sz w:val="24"/>
                <w:szCs w:val="24"/>
                <w:lang w:eastAsia="en-US"/>
              </w:rPr>
              <w:t xml:space="preserve">Р. Брэдбери </w:t>
            </w:r>
          </w:p>
          <w:p w:rsidR="00937F4F" w:rsidRPr="00C80CE8" w:rsidRDefault="00937F4F" w:rsidP="00651A7B">
            <w:pPr>
              <w:jc w:val="both"/>
              <w:rPr>
                <w:sz w:val="24"/>
                <w:szCs w:val="24"/>
              </w:rPr>
            </w:pPr>
            <w:r w:rsidRPr="00C80CE8">
              <w:rPr>
                <w:sz w:val="24"/>
                <w:szCs w:val="24"/>
                <w:lang w:eastAsia="en-US"/>
              </w:rPr>
              <w:t>Роман «451 градус по Фаренгейту»</w:t>
            </w:r>
          </w:p>
          <w:p w:rsidR="00937F4F" w:rsidRPr="00C80CE8" w:rsidRDefault="00937F4F" w:rsidP="00651A7B">
            <w:pPr>
              <w:jc w:val="both"/>
              <w:rPr>
                <w:sz w:val="24"/>
                <w:szCs w:val="24"/>
              </w:rPr>
            </w:pPr>
            <w:r w:rsidRPr="00C80CE8">
              <w:rPr>
                <w:sz w:val="24"/>
                <w:szCs w:val="24"/>
                <w:lang w:eastAsia="en-US"/>
              </w:rPr>
              <w:t>П. Верлен</w:t>
            </w:r>
          </w:p>
          <w:p w:rsidR="00937F4F" w:rsidRPr="00C80CE8" w:rsidRDefault="00937F4F" w:rsidP="00651A7B">
            <w:pPr>
              <w:jc w:val="both"/>
              <w:rPr>
                <w:sz w:val="24"/>
                <w:szCs w:val="24"/>
              </w:rPr>
            </w:pPr>
            <w:r w:rsidRPr="00C80CE8">
              <w:rPr>
                <w:sz w:val="24"/>
                <w:szCs w:val="24"/>
                <w:lang w:eastAsia="en-US"/>
              </w:rPr>
              <w:t>Стихотворения</w:t>
            </w:r>
          </w:p>
          <w:p w:rsidR="00937F4F" w:rsidRPr="00C80CE8" w:rsidRDefault="00937F4F" w:rsidP="00651A7B">
            <w:pPr>
              <w:jc w:val="both"/>
              <w:rPr>
                <w:sz w:val="24"/>
                <w:szCs w:val="24"/>
              </w:rPr>
            </w:pPr>
            <w:r w:rsidRPr="00C80CE8">
              <w:rPr>
                <w:sz w:val="24"/>
                <w:szCs w:val="24"/>
                <w:lang w:eastAsia="en-US"/>
              </w:rPr>
              <w:t>Э. Верхарн</w:t>
            </w:r>
          </w:p>
          <w:p w:rsidR="00937F4F" w:rsidRPr="00C80CE8" w:rsidRDefault="00937F4F" w:rsidP="00651A7B">
            <w:pPr>
              <w:jc w:val="both"/>
              <w:rPr>
                <w:sz w:val="24"/>
                <w:szCs w:val="24"/>
              </w:rPr>
            </w:pPr>
            <w:r w:rsidRPr="00C80CE8">
              <w:rPr>
                <w:sz w:val="24"/>
                <w:szCs w:val="24"/>
                <w:lang w:eastAsia="en-US"/>
              </w:rPr>
              <w:t>Стихотворения</w:t>
            </w:r>
          </w:p>
          <w:p w:rsidR="00937F4F" w:rsidRPr="00C80CE8" w:rsidRDefault="00937F4F" w:rsidP="00651A7B">
            <w:pPr>
              <w:jc w:val="both"/>
              <w:rPr>
                <w:sz w:val="24"/>
                <w:szCs w:val="24"/>
              </w:rPr>
            </w:pPr>
            <w:r w:rsidRPr="00C80CE8">
              <w:rPr>
                <w:sz w:val="24"/>
                <w:szCs w:val="24"/>
                <w:lang w:eastAsia="en-US"/>
              </w:rPr>
              <w:t xml:space="preserve">У. </w:t>
            </w:r>
            <w:proofErr w:type="spellStart"/>
            <w:r w:rsidRPr="00C80CE8">
              <w:rPr>
                <w:sz w:val="24"/>
                <w:szCs w:val="24"/>
                <w:lang w:eastAsia="en-US"/>
              </w:rPr>
              <w:t>Голдинг</w:t>
            </w:r>
            <w:proofErr w:type="spellEnd"/>
            <w:r w:rsidRPr="00C80CE8">
              <w:rPr>
                <w:sz w:val="24"/>
                <w:szCs w:val="24"/>
                <w:lang w:eastAsia="en-US"/>
              </w:rPr>
              <w:t xml:space="preserve"> </w:t>
            </w:r>
          </w:p>
          <w:p w:rsidR="00937F4F" w:rsidRPr="00C80CE8" w:rsidRDefault="00937F4F" w:rsidP="00651A7B">
            <w:pPr>
              <w:jc w:val="both"/>
              <w:rPr>
                <w:sz w:val="24"/>
                <w:szCs w:val="24"/>
              </w:rPr>
            </w:pPr>
            <w:r w:rsidRPr="00C80CE8">
              <w:rPr>
                <w:sz w:val="24"/>
                <w:szCs w:val="24"/>
                <w:lang w:eastAsia="en-US"/>
              </w:rPr>
              <w:t>Роман «Повелитель мух»</w:t>
            </w:r>
          </w:p>
          <w:p w:rsidR="00937F4F" w:rsidRPr="00C80CE8" w:rsidRDefault="00937F4F" w:rsidP="00651A7B">
            <w:pPr>
              <w:jc w:val="both"/>
              <w:rPr>
                <w:sz w:val="24"/>
                <w:szCs w:val="24"/>
              </w:rPr>
            </w:pPr>
            <w:r w:rsidRPr="00C80CE8">
              <w:rPr>
                <w:sz w:val="24"/>
                <w:szCs w:val="24"/>
                <w:lang w:eastAsia="en-US"/>
              </w:rPr>
              <w:t>Ч. Диккенс</w:t>
            </w:r>
          </w:p>
          <w:p w:rsidR="00937F4F" w:rsidRPr="00C80CE8" w:rsidRDefault="00937F4F" w:rsidP="00651A7B">
            <w:pPr>
              <w:jc w:val="both"/>
              <w:rPr>
                <w:sz w:val="24"/>
                <w:szCs w:val="24"/>
              </w:rPr>
            </w:pPr>
            <w:r w:rsidRPr="00C80CE8">
              <w:rPr>
                <w:sz w:val="24"/>
                <w:szCs w:val="24"/>
                <w:lang w:eastAsia="en-US"/>
              </w:rPr>
              <w:t>«Лавка древностей», «Рождественская история»</w:t>
            </w:r>
          </w:p>
          <w:p w:rsidR="00937F4F" w:rsidRPr="00C80CE8" w:rsidRDefault="00937F4F" w:rsidP="00651A7B">
            <w:pPr>
              <w:jc w:val="both"/>
              <w:rPr>
                <w:sz w:val="24"/>
                <w:szCs w:val="24"/>
              </w:rPr>
            </w:pPr>
            <w:r w:rsidRPr="00C80CE8">
              <w:rPr>
                <w:sz w:val="24"/>
                <w:szCs w:val="24"/>
                <w:lang w:eastAsia="en-US"/>
              </w:rPr>
              <w:t xml:space="preserve">Г. Ибсен </w:t>
            </w:r>
          </w:p>
          <w:p w:rsidR="00937F4F" w:rsidRPr="00C80CE8" w:rsidRDefault="00937F4F" w:rsidP="00651A7B">
            <w:pPr>
              <w:jc w:val="both"/>
              <w:rPr>
                <w:sz w:val="24"/>
                <w:szCs w:val="24"/>
              </w:rPr>
            </w:pPr>
            <w:r w:rsidRPr="00C80CE8">
              <w:rPr>
                <w:sz w:val="24"/>
                <w:szCs w:val="24"/>
                <w:lang w:eastAsia="en-US"/>
              </w:rPr>
              <w:t>Пьеса «Нора»</w:t>
            </w:r>
          </w:p>
          <w:p w:rsidR="00937F4F" w:rsidRPr="00C80CE8" w:rsidRDefault="00937F4F" w:rsidP="00651A7B">
            <w:pPr>
              <w:jc w:val="both"/>
              <w:rPr>
                <w:sz w:val="24"/>
                <w:szCs w:val="24"/>
              </w:rPr>
            </w:pPr>
            <w:r w:rsidRPr="00C80CE8">
              <w:rPr>
                <w:sz w:val="24"/>
                <w:szCs w:val="24"/>
                <w:lang w:eastAsia="en-US"/>
              </w:rPr>
              <w:t>А. Камю</w:t>
            </w:r>
          </w:p>
          <w:p w:rsidR="00937F4F" w:rsidRPr="00C80CE8" w:rsidRDefault="00937F4F" w:rsidP="00651A7B">
            <w:pPr>
              <w:jc w:val="both"/>
              <w:rPr>
                <w:sz w:val="24"/>
                <w:szCs w:val="24"/>
              </w:rPr>
            </w:pPr>
            <w:r w:rsidRPr="00C80CE8">
              <w:rPr>
                <w:sz w:val="24"/>
                <w:szCs w:val="24"/>
                <w:lang w:eastAsia="en-US"/>
              </w:rPr>
              <w:t>Повесть «Посторонний»</w:t>
            </w:r>
          </w:p>
          <w:p w:rsidR="00937F4F" w:rsidRPr="00C80CE8" w:rsidRDefault="00937F4F" w:rsidP="00651A7B">
            <w:pPr>
              <w:jc w:val="both"/>
              <w:rPr>
                <w:sz w:val="24"/>
                <w:szCs w:val="24"/>
              </w:rPr>
            </w:pPr>
            <w:r w:rsidRPr="00C80CE8">
              <w:rPr>
                <w:sz w:val="24"/>
                <w:szCs w:val="24"/>
                <w:lang w:eastAsia="en-US"/>
              </w:rPr>
              <w:t xml:space="preserve">Ф. Кафка </w:t>
            </w:r>
          </w:p>
          <w:p w:rsidR="00937F4F" w:rsidRPr="00C80CE8" w:rsidRDefault="00937F4F" w:rsidP="00651A7B">
            <w:pPr>
              <w:jc w:val="both"/>
              <w:rPr>
                <w:sz w:val="24"/>
                <w:szCs w:val="24"/>
              </w:rPr>
            </w:pPr>
            <w:r w:rsidRPr="00C80CE8">
              <w:rPr>
                <w:sz w:val="24"/>
                <w:szCs w:val="24"/>
                <w:lang w:eastAsia="en-US"/>
              </w:rPr>
              <w:t>Рассказ «Превращение»</w:t>
            </w:r>
          </w:p>
          <w:p w:rsidR="00937F4F" w:rsidRPr="00C80CE8" w:rsidRDefault="00937F4F" w:rsidP="00651A7B">
            <w:pPr>
              <w:jc w:val="both"/>
              <w:rPr>
                <w:sz w:val="24"/>
                <w:szCs w:val="24"/>
              </w:rPr>
            </w:pPr>
            <w:r w:rsidRPr="00C80CE8">
              <w:rPr>
                <w:sz w:val="24"/>
                <w:szCs w:val="24"/>
                <w:lang w:eastAsia="en-US"/>
              </w:rPr>
              <w:t xml:space="preserve">Х. Ли </w:t>
            </w:r>
          </w:p>
          <w:p w:rsidR="00937F4F" w:rsidRPr="00C80CE8" w:rsidRDefault="00937F4F" w:rsidP="00651A7B">
            <w:pPr>
              <w:jc w:val="both"/>
              <w:rPr>
                <w:sz w:val="24"/>
                <w:szCs w:val="24"/>
              </w:rPr>
            </w:pPr>
            <w:r w:rsidRPr="00C80CE8">
              <w:rPr>
                <w:sz w:val="24"/>
                <w:szCs w:val="24"/>
                <w:lang w:eastAsia="en-US"/>
              </w:rPr>
              <w:t>Роман «Убить пересмешника»</w:t>
            </w:r>
          </w:p>
          <w:p w:rsidR="00937F4F" w:rsidRPr="00C80CE8" w:rsidRDefault="00937F4F" w:rsidP="00651A7B">
            <w:pPr>
              <w:jc w:val="both"/>
              <w:rPr>
                <w:sz w:val="24"/>
                <w:szCs w:val="24"/>
              </w:rPr>
            </w:pPr>
            <w:proofErr w:type="gramStart"/>
            <w:r w:rsidRPr="00C80CE8">
              <w:rPr>
                <w:sz w:val="24"/>
                <w:szCs w:val="24"/>
                <w:lang w:eastAsia="en-US"/>
              </w:rPr>
              <w:t>Г.Г.</w:t>
            </w:r>
            <w:proofErr w:type="gramEnd"/>
            <w:r w:rsidRPr="00C80CE8">
              <w:rPr>
                <w:sz w:val="24"/>
                <w:szCs w:val="24"/>
                <w:lang w:eastAsia="en-US"/>
              </w:rPr>
              <w:t> Маркес</w:t>
            </w:r>
          </w:p>
          <w:p w:rsidR="00937F4F" w:rsidRPr="00C80CE8" w:rsidRDefault="00937F4F" w:rsidP="00651A7B">
            <w:pPr>
              <w:jc w:val="both"/>
              <w:rPr>
                <w:sz w:val="24"/>
                <w:szCs w:val="24"/>
              </w:rPr>
            </w:pPr>
            <w:r w:rsidRPr="00C80CE8">
              <w:rPr>
                <w:sz w:val="24"/>
                <w:szCs w:val="24"/>
                <w:lang w:eastAsia="en-US"/>
              </w:rPr>
              <w:t>Роман «Сто лет одиночества»</w:t>
            </w:r>
          </w:p>
          <w:p w:rsidR="00937F4F" w:rsidRPr="00C80CE8" w:rsidRDefault="00937F4F" w:rsidP="00651A7B">
            <w:pPr>
              <w:jc w:val="both"/>
              <w:rPr>
                <w:sz w:val="24"/>
                <w:szCs w:val="24"/>
              </w:rPr>
            </w:pPr>
            <w:r w:rsidRPr="00C80CE8">
              <w:rPr>
                <w:sz w:val="24"/>
                <w:szCs w:val="24"/>
                <w:lang w:eastAsia="en-US"/>
              </w:rPr>
              <w:t>М. Метерлинк</w:t>
            </w:r>
          </w:p>
          <w:p w:rsidR="00937F4F" w:rsidRPr="00C80CE8" w:rsidRDefault="00937F4F" w:rsidP="00651A7B">
            <w:pPr>
              <w:jc w:val="both"/>
              <w:rPr>
                <w:sz w:val="24"/>
                <w:szCs w:val="24"/>
                <w:lang w:eastAsia="en-US"/>
              </w:rPr>
            </w:pPr>
            <w:r w:rsidRPr="00C80CE8">
              <w:rPr>
                <w:sz w:val="24"/>
                <w:szCs w:val="24"/>
                <w:lang w:eastAsia="en-US"/>
              </w:rPr>
              <w:t>Пьеса «Слепые»</w:t>
            </w:r>
          </w:p>
          <w:p w:rsidR="00937F4F" w:rsidRPr="00C80CE8" w:rsidRDefault="00937F4F" w:rsidP="00651A7B">
            <w:pPr>
              <w:jc w:val="both"/>
              <w:rPr>
                <w:sz w:val="24"/>
                <w:szCs w:val="24"/>
              </w:rPr>
            </w:pPr>
            <w:r w:rsidRPr="00C80CE8">
              <w:rPr>
                <w:sz w:val="24"/>
                <w:szCs w:val="24"/>
                <w:lang w:eastAsia="en-US"/>
              </w:rPr>
              <w:t>Г. де Мопассан</w:t>
            </w:r>
          </w:p>
          <w:p w:rsidR="00937F4F" w:rsidRPr="00C80CE8" w:rsidRDefault="00937F4F" w:rsidP="00651A7B">
            <w:pPr>
              <w:jc w:val="both"/>
              <w:rPr>
                <w:sz w:val="24"/>
                <w:szCs w:val="24"/>
              </w:rPr>
            </w:pPr>
            <w:r w:rsidRPr="00C80CE8">
              <w:rPr>
                <w:sz w:val="24"/>
                <w:szCs w:val="24"/>
                <w:lang w:eastAsia="en-US"/>
              </w:rPr>
              <w:t>«Милый друг»</w:t>
            </w:r>
          </w:p>
          <w:p w:rsidR="00937F4F" w:rsidRPr="00C80CE8" w:rsidRDefault="00937F4F" w:rsidP="00651A7B">
            <w:pPr>
              <w:jc w:val="both"/>
              <w:rPr>
                <w:sz w:val="24"/>
                <w:szCs w:val="24"/>
              </w:rPr>
            </w:pPr>
            <w:proofErr w:type="gramStart"/>
            <w:r w:rsidRPr="00C80CE8">
              <w:rPr>
                <w:sz w:val="24"/>
                <w:szCs w:val="24"/>
                <w:lang w:eastAsia="en-US"/>
              </w:rPr>
              <w:lastRenderedPageBreak/>
              <w:t>У.С.</w:t>
            </w:r>
            <w:proofErr w:type="gramEnd"/>
            <w:r w:rsidRPr="00C80CE8">
              <w:rPr>
                <w:sz w:val="24"/>
                <w:szCs w:val="24"/>
                <w:lang w:eastAsia="en-US"/>
              </w:rPr>
              <w:t> Моэм</w:t>
            </w:r>
          </w:p>
          <w:p w:rsidR="00937F4F" w:rsidRPr="00C80CE8" w:rsidRDefault="00937F4F" w:rsidP="00651A7B">
            <w:pPr>
              <w:jc w:val="both"/>
              <w:rPr>
                <w:sz w:val="24"/>
                <w:szCs w:val="24"/>
              </w:rPr>
            </w:pPr>
            <w:r w:rsidRPr="00C80CE8">
              <w:rPr>
                <w:sz w:val="24"/>
                <w:szCs w:val="24"/>
                <w:lang w:eastAsia="en-US"/>
              </w:rPr>
              <w:t>Роман «Театр»</w:t>
            </w:r>
          </w:p>
          <w:p w:rsidR="00937F4F" w:rsidRPr="00C80CE8" w:rsidRDefault="00937F4F" w:rsidP="00651A7B">
            <w:pPr>
              <w:jc w:val="both"/>
              <w:rPr>
                <w:sz w:val="24"/>
                <w:szCs w:val="24"/>
              </w:rPr>
            </w:pPr>
            <w:r w:rsidRPr="00C80CE8">
              <w:rPr>
                <w:sz w:val="24"/>
                <w:szCs w:val="24"/>
                <w:lang w:eastAsia="en-US"/>
              </w:rPr>
              <w:t xml:space="preserve">Д. Оруэлл </w:t>
            </w:r>
          </w:p>
          <w:p w:rsidR="00937F4F" w:rsidRPr="00C80CE8" w:rsidRDefault="00937F4F" w:rsidP="00651A7B">
            <w:pPr>
              <w:jc w:val="both"/>
              <w:rPr>
                <w:sz w:val="24"/>
                <w:szCs w:val="24"/>
              </w:rPr>
            </w:pPr>
            <w:r w:rsidRPr="00C80CE8">
              <w:rPr>
                <w:sz w:val="24"/>
                <w:szCs w:val="24"/>
                <w:lang w:eastAsia="en-US"/>
              </w:rPr>
              <w:t>Роман «1984»</w:t>
            </w:r>
          </w:p>
          <w:p w:rsidR="00937F4F" w:rsidRPr="00C80CE8" w:rsidRDefault="00937F4F" w:rsidP="00651A7B">
            <w:pPr>
              <w:jc w:val="both"/>
              <w:rPr>
                <w:sz w:val="24"/>
                <w:szCs w:val="24"/>
              </w:rPr>
            </w:pPr>
            <w:proofErr w:type="gramStart"/>
            <w:r w:rsidRPr="00C80CE8">
              <w:rPr>
                <w:sz w:val="24"/>
                <w:szCs w:val="24"/>
                <w:lang w:eastAsia="en-US"/>
              </w:rPr>
              <w:t>Э.М.</w:t>
            </w:r>
            <w:proofErr w:type="gramEnd"/>
            <w:r w:rsidRPr="00C80CE8">
              <w:rPr>
                <w:sz w:val="24"/>
                <w:szCs w:val="24"/>
                <w:lang w:eastAsia="en-US"/>
              </w:rPr>
              <w:t xml:space="preserve"> Ремарк </w:t>
            </w:r>
          </w:p>
          <w:p w:rsidR="00937F4F" w:rsidRPr="00C80CE8" w:rsidRDefault="00937F4F" w:rsidP="00651A7B">
            <w:pPr>
              <w:jc w:val="both"/>
              <w:rPr>
                <w:sz w:val="24"/>
                <w:szCs w:val="24"/>
              </w:rPr>
            </w:pPr>
            <w:r w:rsidRPr="00C80CE8">
              <w:rPr>
                <w:sz w:val="24"/>
                <w:szCs w:val="24"/>
                <w:lang w:eastAsia="en-US"/>
              </w:rPr>
              <w:t>Романы «На западном фронте без перемен», «Три товарища»</w:t>
            </w:r>
          </w:p>
          <w:p w:rsidR="00937F4F" w:rsidRPr="00C80CE8" w:rsidRDefault="00937F4F" w:rsidP="00651A7B">
            <w:pPr>
              <w:jc w:val="both"/>
              <w:rPr>
                <w:sz w:val="24"/>
                <w:szCs w:val="24"/>
              </w:rPr>
            </w:pPr>
            <w:r w:rsidRPr="00C80CE8">
              <w:rPr>
                <w:sz w:val="24"/>
                <w:szCs w:val="24"/>
                <w:lang w:eastAsia="en-US"/>
              </w:rPr>
              <w:t>А. Рембо</w:t>
            </w:r>
          </w:p>
          <w:p w:rsidR="00937F4F" w:rsidRPr="00C80CE8" w:rsidRDefault="00937F4F" w:rsidP="00651A7B">
            <w:pPr>
              <w:jc w:val="both"/>
              <w:rPr>
                <w:sz w:val="24"/>
                <w:szCs w:val="24"/>
              </w:rPr>
            </w:pPr>
            <w:r w:rsidRPr="00C80CE8">
              <w:rPr>
                <w:sz w:val="24"/>
                <w:szCs w:val="24"/>
                <w:lang w:eastAsia="en-US"/>
              </w:rPr>
              <w:t>Стихотворения</w:t>
            </w:r>
          </w:p>
          <w:p w:rsidR="00937F4F" w:rsidRPr="00C80CE8" w:rsidRDefault="00937F4F" w:rsidP="00651A7B">
            <w:pPr>
              <w:jc w:val="both"/>
              <w:rPr>
                <w:sz w:val="24"/>
                <w:szCs w:val="24"/>
              </w:rPr>
            </w:pPr>
            <w:r w:rsidRPr="00C80CE8">
              <w:rPr>
                <w:sz w:val="24"/>
                <w:szCs w:val="24"/>
                <w:lang w:eastAsia="en-US"/>
              </w:rPr>
              <w:t>P.M. Рильке</w:t>
            </w:r>
          </w:p>
          <w:p w:rsidR="00937F4F" w:rsidRPr="00C80CE8" w:rsidRDefault="00937F4F" w:rsidP="00651A7B">
            <w:pPr>
              <w:jc w:val="both"/>
              <w:rPr>
                <w:sz w:val="24"/>
                <w:szCs w:val="24"/>
              </w:rPr>
            </w:pPr>
            <w:r w:rsidRPr="00C80CE8">
              <w:rPr>
                <w:sz w:val="24"/>
                <w:szCs w:val="24"/>
                <w:lang w:eastAsia="en-US"/>
              </w:rPr>
              <w:t>Стихотворения</w:t>
            </w:r>
          </w:p>
          <w:p w:rsidR="00937F4F" w:rsidRPr="00C80CE8" w:rsidRDefault="00937F4F" w:rsidP="00651A7B">
            <w:pPr>
              <w:jc w:val="both"/>
              <w:rPr>
                <w:sz w:val="24"/>
                <w:szCs w:val="24"/>
              </w:rPr>
            </w:pPr>
            <w:r w:rsidRPr="00C80CE8">
              <w:rPr>
                <w:sz w:val="24"/>
                <w:szCs w:val="24"/>
                <w:lang w:eastAsia="en-US"/>
              </w:rPr>
              <w:t xml:space="preserve">Д. </w:t>
            </w:r>
            <w:proofErr w:type="spellStart"/>
            <w:r w:rsidRPr="00C80CE8">
              <w:rPr>
                <w:sz w:val="24"/>
                <w:szCs w:val="24"/>
                <w:lang w:eastAsia="en-US"/>
              </w:rPr>
              <w:t>Селлинджер</w:t>
            </w:r>
            <w:proofErr w:type="spellEnd"/>
            <w:r w:rsidRPr="00C80CE8">
              <w:rPr>
                <w:sz w:val="24"/>
                <w:szCs w:val="24"/>
                <w:lang w:eastAsia="en-US"/>
              </w:rPr>
              <w:t xml:space="preserve"> </w:t>
            </w:r>
          </w:p>
          <w:p w:rsidR="00937F4F" w:rsidRPr="00C80CE8" w:rsidRDefault="00937F4F" w:rsidP="00651A7B">
            <w:pPr>
              <w:jc w:val="both"/>
              <w:rPr>
                <w:sz w:val="24"/>
                <w:szCs w:val="24"/>
              </w:rPr>
            </w:pPr>
            <w:r w:rsidRPr="00C80CE8">
              <w:rPr>
                <w:sz w:val="24"/>
                <w:szCs w:val="24"/>
                <w:lang w:eastAsia="en-US"/>
              </w:rPr>
              <w:t>Роман «Над пропастью во ржи»</w:t>
            </w:r>
          </w:p>
          <w:p w:rsidR="00937F4F" w:rsidRPr="00C80CE8" w:rsidRDefault="00937F4F" w:rsidP="00651A7B">
            <w:pPr>
              <w:jc w:val="both"/>
              <w:rPr>
                <w:sz w:val="24"/>
                <w:szCs w:val="24"/>
              </w:rPr>
            </w:pPr>
            <w:r w:rsidRPr="00C80CE8">
              <w:rPr>
                <w:sz w:val="24"/>
                <w:szCs w:val="24"/>
                <w:lang w:eastAsia="en-US"/>
              </w:rPr>
              <w:t xml:space="preserve">У. </w:t>
            </w:r>
            <w:proofErr w:type="spellStart"/>
            <w:r w:rsidRPr="00C80CE8">
              <w:rPr>
                <w:sz w:val="24"/>
                <w:szCs w:val="24"/>
                <w:lang w:eastAsia="en-US"/>
              </w:rPr>
              <w:t>Старк</w:t>
            </w:r>
            <w:proofErr w:type="spellEnd"/>
          </w:p>
          <w:p w:rsidR="00937F4F" w:rsidRPr="00C80CE8" w:rsidRDefault="00937F4F" w:rsidP="00651A7B">
            <w:pPr>
              <w:jc w:val="both"/>
              <w:rPr>
                <w:sz w:val="24"/>
                <w:szCs w:val="24"/>
              </w:rPr>
            </w:pPr>
            <w:r w:rsidRPr="00C80CE8">
              <w:rPr>
                <w:sz w:val="24"/>
                <w:szCs w:val="24"/>
                <w:lang w:eastAsia="en-US"/>
              </w:rPr>
              <w:t>Повести: «Чудаки и зануды», «Пусть танцуют белые медведи»</w:t>
            </w:r>
          </w:p>
          <w:p w:rsidR="00937F4F" w:rsidRPr="00C80CE8" w:rsidRDefault="00937F4F" w:rsidP="00651A7B">
            <w:pPr>
              <w:jc w:val="both"/>
              <w:rPr>
                <w:sz w:val="24"/>
                <w:szCs w:val="24"/>
              </w:rPr>
            </w:pPr>
            <w:r w:rsidRPr="00C80CE8">
              <w:rPr>
                <w:sz w:val="24"/>
                <w:szCs w:val="24"/>
                <w:lang w:eastAsia="en-US"/>
              </w:rPr>
              <w:t>Ф. Стендаль</w:t>
            </w:r>
          </w:p>
          <w:p w:rsidR="00937F4F" w:rsidRPr="00C80CE8" w:rsidRDefault="00937F4F" w:rsidP="00651A7B">
            <w:pPr>
              <w:jc w:val="both"/>
              <w:rPr>
                <w:sz w:val="24"/>
                <w:szCs w:val="24"/>
              </w:rPr>
            </w:pPr>
            <w:r w:rsidRPr="00C80CE8">
              <w:rPr>
                <w:sz w:val="24"/>
                <w:szCs w:val="24"/>
                <w:lang w:eastAsia="en-US"/>
              </w:rPr>
              <w:t>Роман «Пармская обитель»</w:t>
            </w:r>
          </w:p>
          <w:p w:rsidR="00937F4F" w:rsidRPr="00C80CE8" w:rsidRDefault="00937F4F" w:rsidP="00651A7B">
            <w:pPr>
              <w:jc w:val="both"/>
              <w:rPr>
                <w:sz w:val="24"/>
                <w:szCs w:val="24"/>
              </w:rPr>
            </w:pPr>
            <w:r w:rsidRPr="00C80CE8">
              <w:rPr>
                <w:sz w:val="24"/>
                <w:szCs w:val="24"/>
                <w:lang w:eastAsia="en-US"/>
              </w:rPr>
              <w:t>Г. Уэллс</w:t>
            </w:r>
          </w:p>
          <w:p w:rsidR="00937F4F" w:rsidRPr="00C80CE8" w:rsidRDefault="00937F4F" w:rsidP="00651A7B">
            <w:pPr>
              <w:jc w:val="both"/>
              <w:rPr>
                <w:sz w:val="24"/>
                <w:szCs w:val="24"/>
              </w:rPr>
            </w:pPr>
            <w:r w:rsidRPr="00C80CE8">
              <w:rPr>
                <w:sz w:val="24"/>
                <w:szCs w:val="24"/>
                <w:lang w:eastAsia="en-US"/>
              </w:rPr>
              <w:t>Роман «Машина времени»</w:t>
            </w:r>
          </w:p>
          <w:p w:rsidR="00937F4F" w:rsidRPr="00C80CE8" w:rsidRDefault="00937F4F" w:rsidP="00651A7B">
            <w:pPr>
              <w:jc w:val="both"/>
              <w:rPr>
                <w:sz w:val="24"/>
                <w:szCs w:val="24"/>
              </w:rPr>
            </w:pPr>
            <w:r w:rsidRPr="00C80CE8">
              <w:rPr>
                <w:sz w:val="24"/>
                <w:szCs w:val="24"/>
                <w:lang w:eastAsia="en-US"/>
              </w:rPr>
              <w:t>Г. Флобер</w:t>
            </w:r>
          </w:p>
          <w:p w:rsidR="00937F4F" w:rsidRPr="00C80CE8" w:rsidRDefault="00937F4F" w:rsidP="00651A7B">
            <w:pPr>
              <w:jc w:val="both"/>
              <w:rPr>
                <w:sz w:val="24"/>
                <w:szCs w:val="24"/>
              </w:rPr>
            </w:pPr>
            <w:r w:rsidRPr="00C80CE8">
              <w:rPr>
                <w:sz w:val="24"/>
                <w:szCs w:val="24"/>
                <w:lang w:eastAsia="en-US"/>
              </w:rPr>
              <w:t xml:space="preserve">Роман «Мадам </w:t>
            </w:r>
            <w:proofErr w:type="spellStart"/>
            <w:r w:rsidRPr="00C80CE8">
              <w:rPr>
                <w:sz w:val="24"/>
                <w:szCs w:val="24"/>
                <w:lang w:eastAsia="en-US"/>
              </w:rPr>
              <w:t>Бовари</w:t>
            </w:r>
            <w:proofErr w:type="spellEnd"/>
            <w:r w:rsidRPr="00C80CE8">
              <w:rPr>
                <w:sz w:val="24"/>
                <w:szCs w:val="24"/>
                <w:lang w:eastAsia="en-US"/>
              </w:rPr>
              <w:t xml:space="preserve">» </w:t>
            </w:r>
          </w:p>
          <w:p w:rsidR="00937F4F" w:rsidRPr="00C80CE8" w:rsidRDefault="00937F4F" w:rsidP="00651A7B">
            <w:pPr>
              <w:jc w:val="both"/>
              <w:rPr>
                <w:sz w:val="24"/>
                <w:szCs w:val="24"/>
              </w:rPr>
            </w:pPr>
            <w:r w:rsidRPr="00C80CE8">
              <w:rPr>
                <w:sz w:val="24"/>
                <w:szCs w:val="24"/>
                <w:lang w:eastAsia="en-US"/>
              </w:rPr>
              <w:t xml:space="preserve">О. Хаксли </w:t>
            </w:r>
          </w:p>
          <w:p w:rsidR="00937F4F" w:rsidRPr="00C80CE8" w:rsidRDefault="00937F4F" w:rsidP="00651A7B">
            <w:pPr>
              <w:jc w:val="both"/>
              <w:rPr>
                <w:sz w:val="24"/>
                <w:szCs w:val="24"/>
              </w:rPr>
            </w:pPr>
            <w:proofErr w:type="gramStart"/>
            <w:r w:rsidRPr="00C80CE8">
              <w:rPr>
                <w:sz w:val="24"/>
                <w:szCs w:val="24"/>
                <w:lang w:eastAsia="en-US"/>
              </w:rPr>
              <w:t>Роман  «</w:t>
            </w:r>
            <w:proofErr w:type="gramEnd"/>
            <w:r w:rsidRPr="00C80CE8">
              <w:rPr>
                <w:sz w:val="24"/>
                <w:szCs w:val="24"/>
                <w:lang w:eastAsia="en-US"/>
              </w:rPr>
              <w:t xml:space="preserve">О дивный новый мир»,  </w:t>
            </w:r>
          </w:p>
          <w:p w:rsidR="00937F4F" w:rsidRPr="00C80CE8" w:rsidRDefault="00937F4F" w:rsidP="00651A7B">
            <w:pPr>
              <w:jc w:val="both"/>
              <w:rPr>
                <w:sz w:val="24"/>
                <w:szCs w:val="24"/>
              </w:rPr>
            </w:pPr>
            <w:r w:rsidRPr="00C80CE8">
              <w:rPr>
                <w:sz w:val="24"/>
                <w:szCs w:val="24"/>
                <w:lang w:eastAsia="en-US"/>
              </w:rPr>
              <w:t xml:space="preserve">Э. Хемингуэй </w:t>
            </w:r>
          </w:p>
          <w:p w:rsidR="00937F4F" w:rsidRPr="00C80CE8" w:rsidRDefault="00937F4F" w:rsidP="00651A7B">
            <w:pPr>
              <w:jc w:val="both"/>
              <w:rPr>
                <w:sz w:val="24"/>
                <w:szCs w:val="24"/>
              </w:rPr>
            </w:pPr>
            <w:proofErr w:type="gramStart"/>
            <w:r w:rsidRPr="00C80CE8">
              <w:rPr>
                <w:sz w:val="24"/>
                <w:szCs w:val="24"/>
                <w:lang w:eastAsia="en-US"/>
              </w:rPr>
              <w:t>Повесть  «</w:t>
            </w:r>
            <w:proofErr w:type="gramEnd"/>
            <w:r w:rsidRPr="00C80CE8">
              <w:rPr>
                <w:sz w:val="24"/>
                <w:szCs w:val="24"/>
                <w:lang w:eastAsia="en-US"/>
              </w:rPr>
              <w:t>Старик и море», роман «Прощай, оружие»</w:t>
            </w:r>
          </w:p>
          <w:p w:rsidR="00937F4F" w:rsidRPr="00C80CE8" w:rsidRDefault="00937F4F" w:rsidP="00651A7B">
            <w:pPr>
              <w:jc w:val="both"/>
              <w:rPr>
                <w:sz w:val="24"/>
                <w:szCs w:val="24"/>
                <w:lang w:eastAsia="en-US"/>
              </w:rPr>
            </w:pPr>
            <w:r w:rsidRPr="00C80CE8">
              <w:rPr>
                <w:sz w:val="24"/>
                <w:szCs w:val="24"/>
                <w:lang w:eastAsia="en-US"/>
              </w:rPr>
              <w:t>А. Франк</w:t>
            </w:r>
          </w:p>
          <w:p w:rsidR="00937F4F" w:rsidRPr="00C80CE8" w:rsidRDefault="00937F4F" w:rsidP="00651A7B">
            <w:pPr>
              <w:jc w:val="both"/>
              <w:rPr>
                <w:sz w:val="24"/>
                <w:szCs w:val="24"/>
              </w:rPr>
            </w:pPr>
            <w:r w:rsidRPr="00C80CE8">
              <w:rPr>
                <w:sz w:val="24"/>
                <w:szCs w:val="24"/>
                <w:lang w:eastAsia="en-US"/>
              </w:rPr>
              <w:t>Книга «Дневник Анны Франк»</w:t>
            </w:r>
          </w:p>
          <w:p w:rsidR="00937F4F" w:rsidRPr="00C80CE8" w:rsidRDefault="00937F4F" w:rsidP="00651A7B">
            <w:pPr>
              <w:jc w:val="both"/>
              <w:rPr>
                <w:sz w:val="24"/>
                <w:szCs w:val="24"/>
              </w:rPr>
            </w:pPr>
            <w:r w:rsidRPr="00C80CE8">
              <w:rPr>
                <w:sz w:val="24"/>
                <w:szCs w:val="24"/>
                <w:lang w:eastAsia="en-US"/>
              </w:rPr>
              <w:t xml:space="preserve">Б. Шоу </w:t>
            </w:r>
          </w:p>
          <w:p w:rsidR="00937F4F" w:rsidRPr="00C80CE8" w:rsidRDefault="00937F4F" w:rsidP="00651A7B">
            <w:pPr>
              <w:jc w:val="both"/>
              <w:rPr>
                <w:sz w:val="24"/>
                <w:szCs w:val="24"/>
                <w:lang w:eastAsia="en-US"/>
              </w:rPr>
            </w:pPr>
            <w:r w:rsidRPr="00C80CE8">
              <w:rPr>
                <w:sz w:val="24"/>
                <w:szCs w:val="24"/>
                <w:lang w:eastAsia="en-US"/>
              </w:rPr>
              <w:t>Пьеса «Пигмалион»</w:t>
            </w:r>
          </w:p>
          <w:p w:rsidR="00937F4F" w:rsidRPr="00C80CE8" w:rsidRDefault="00937F4F" w:rsidP="00651A7B">
            <w:pPr>
              <w:jc w:val="both"/>
              <w:rPr>
                <w:sz w:val="24"/>
                <w:szCs w:val="24"/>
              </w:rPr>
            </w:pPr>
            <w:r w:rsidRPr="00C80CE8">
              <w:rPr>
                <w:sz w:val="24"/>
                <w:szCs w:val="24"/>
                <w:lang w:eastAsia="en-US"/>
              </w:rPr>
              <w:t>У. Эко</w:t>
            </w:r>
          </w:p>
          <w:p w:rsidR="00937F4F" w:rsidRPr="00C80CE8" w:rsidRDefault="00937F4F" w:rsidP="00651A7B">
            <w:pPr>
              <w:jc w:val="both"/>
              <w:rPr>
                <w:sz w:val="24"/>
                <w:szCs w:val="24"/>
              </w:rPr>
            </w:pPr>
            <w:r w:rsidRPr="00C80CE8">
              <w:rPr>
                <w:sz w:val="24"/>
                <w:szCs w:val="24"/>
                <w:lang w:eastAsia="en-US"/>
              </w:rPr>
              <w:t>Роман «Имя Розы»</w:t>
            </w:r>
          </w:p>
          <w:p w:rsidR="00937F4F" w:rsidRPr="00C80CE8" w:rsidRDefault="00937F4F" w:rsidP="00651A7B">
            <w:pPr>
              <w:jc w:val="both"/>
              <w:rPr>
                <w:sz w:val="24"/>
                <w:szCs w:val="24"/>
              </w:rPr>
            </w:pPr>
            <w:proofErr w:type="gramStart"/>
            <w:r w:rsidRPr="00C80CE8">
              <w:rPr>
                <w:sz w:val="24"/>
                <w:szCs w:val="24"/>
                <w:lang w:eastAsia="en-US"/>
              </w:rPr>
              <w:t>Т.С.</w:t>
            </w:r>
            <w:proofErr w:type="gramEnd"/>
            <w:r w:rsidRPr="00C80CE8">
              <w:rPr>
                <w:sz w:val="24"/>
                <w:szCs w:val="24"/>
                <w:lang w:eastAsia="en-US"/>
              </w:rPr>
              <w:t> Элиот</w:t>
            </w:r>
          </w:p>
          <w:p w:rsidR="00937F4F" w:rsidRPr="00C80CE8" w:rsidRDefault="00937F4F" w:rsidP="00651A7B">
            <w:pPr>
              <w:jc w:val="both"/>
              <w:rPr>
                <w:sz w:val="24"/>
                <w:szCs w:val="24"/>
              </w:rPr>
            </w:pPr>
            <w:r w:rsidRPr="00C80CE8">
              <w:rPr>
                <w:sz w:val="24"/>
                <w:szCs w:val="24"/>
                <w:lang w:eastAsia="en-US"/>
              </w:rPr>
              <w:t xml:space="preserve">Стихотворения </w:t>
            </w:r>
          </w:p>
        </w:tc>
      </w:tr>
      <w:tr w:rsidR="00937F4F" w:rsidRPr="00C80CE8" w:rsidTr="008D5EED">
        <w:tc>
          <w:tcPr>
            <w:tcW w:w="2393" w:type="dxa"/>
            <w:shd w:val="clear" w:color="auto" w:fill="auto"/>
          </w:tcPr>
          <w:p w:rsidR="00937F4F" w:rsidRPr="00C80CE8" w:rsidRDefault="00937F4F" w:rsidP="00651A7B">
            <w:pPr>
              <w:jc w:val="both"/>
              <w:rPr>
                <w:sz w:val="24"/>
                <w:szCs w:val="24"/>
                <w:lang w:eastAsia="en-US"/>
              </w:rPr>
            </w:pPr>
          </w:p>
        </w:tc>
        <w:tc>
          <w:tcPr>
            <w:tcW w:w="3661" w:type="dxa"/>
            <w:shd w:val="clear" w:color="auto" w:fill="auto"/>
          </w:tcPr>
          <w:p w:rsidR="00937F4F" w:rsidRPr="00C80CE8" w:rsidRDefault="00937F4F" w:rsidP="00651A7B">
            <w:pPr>
              <w:jc w:val="both"/>
              <w:rPr>
                <w:sz w:val="24"/>
                <w:szCs w:val="24"/>
                <w:lang w:eastAsia="en-US"/>
              </w:rPr>
            </w:pPr>
          </w:p>
        </w:tc>
        <w:tc>
          <w:tcPr>
            <w:tcW w:w="3517" w:type="dxa"/>
            <w:shd w:val="clear" w:color="auto" w:fill="auto"/>
          </w:tcPr>
          <w:p w:rsidR="00937F4F" w:rsidRPr="00C80CE8" w:rsidRDefault="00937F4F" w:rsidP="00651A7B">
            <w:pPr>
              <w:jc w:val="both"/>
              <w:rPr>
                <w:sz w:val="24"/>
                <w:szCs w:val="24"/>
                <w:lang w:eastAsia="en-US"/>
              </w:rPr>
            </w:pPr>
            <w:r w:rsidRPr="00C80CE8">
              <w:rPr>
                <w:sz w:val="24"/>
                <w:szCs w:val="24"/>
                <w:lang w:eastAsia="en-US"/>
              </w:rPr>
              <w:t>Родная (региональная) литература</w:t>
            </w:r>
          </w:p>
          <w:p w:rsidR="00937F4F" w:rsidRPr="00C80CE8" w:rsidRDefault="00937F4F" w:rsidP="00651A7B">
            <w:pPr>
              <w:jc w:val="both"/>
              <w:rPr>
                <w:sz w:val="24"/>
                <w:szCs w:val="24"/>
                <w:lang w:eastAsia="en-US"/>
              </w:rPr>
            </w:pPr>
            <w:r w:rsidRPr="00C80CE8">
              <w:rPr>
                <w:sz w:val="24"/>
                <w:szCs w:val="24"/>
                <w:lang w:eastAsia="en-US"/>
              </w:rPr>
              <w:t xml:space="preserve">Данный раздел списка определяется школой в соответствии с ее региональной принадлежностью </w:t>
            </w:r>
          </w:p>
          <w:p w:rsidR="00937F4F" w:rsidRPr="00C80CE8" w:rsidRDefault="00937F4F" w:rsidP="00651A7B">
            <w:pPr>
              <w:jc w:val="both"/>
              <w:rPr>
                <w:sz w:val="24"/>
                <w:szCs w:val="24"/>
                <w:lang w:eastAsia="en-US"/>
              </w:rPr>
            </w:pPr>
          </w:p>
          <w:p w:rsidR="00937F4F" w:rsidRPr="00C80CE8" w:rsidRDefault="00937F4F" w:rsidP="00651A7B">
            <w:pPr>
              <w:jc w:val="both"/>
              <w:rPr>
                <w:sz w:val="24"/>
                <w:szCs w:val="24"/>
                <w:lang w:eastAsia="en-US"/>
              </w:rPr>
            </w:pPr>
            <w:r w:rsidRPr="00C80CE8">
              <w:rPr>
                <w:sz w:val="24"/>
                <w:szCs w:val="24"/>
                <w:lang w:eastAsia="en-US"/>
              </w:rPr>
              <w:t>Литература народов России</w:t>
            </w:r>
          </w:p>
          <w:p w:rsidR="00937F4F" w:rsidRPr="00C80CE8" w:rsidRDefault="00937F4F" w:rsidP="00651A7B">
            <w:pPr>
              <w:jc w:val="both"/>
              <w:rPr>
                <w:sz w:val="24"/>
                <w:szCs w:val="24"/>
                <w:lang w:eastAsia="en-US"/>
              </w:rPr>
            </w:pPr>
            <w:r w:rsidRPr="00C80CE8">
              <w:rPr>
                <w:sz w:val="24"/>
                <w:szCs w:val="24"/>
                <w:lang w:eastAsia="en-US"/>
              </w:rPr>
              <w:t>Г. </w:t>
            </w:r>
            <w:proofErr w:type="spellStart"/>
            <w:r w:rsidRPr="00C80CE8">
              <w:rPr>
                <w:sz w:val="24"/>
                <w:szCs w:val="24"/>
                <w:lang w:eastAsia="en-US"/>
              </w:rPr>
              <w:t>Айги</w:t>
            </w:r>
            <w:proofErr w:type="spellEnd"/>
            <w:r w:rsidRPr="00C80CE8">
              <w:rPr>
                <w:sz w:val="24"/>
                <w:szCs w:val="24"/>
                <w:lang w:eastAsia="en-US"/>
              </w:rPr>
              <w:t>, Р. Гамзатов, М. </w:t>
            </w:r>
            <w:proofErr w:type="spellStart"/>
            <w:r w:rsidRPr="00C80CE8">
              <w:rPr>
                <w:sz w:val="24"/>
                <w:szCs w:val="24"/>
                <w:lang w:eastAsia="en-US"/>
              </w:rPr>
              <w:t>Джалиль</w:t>
            </w:r>
            <w:proofErr w:type="spellEnd"/>
            <w:r w:rsidRPr="00C80CE8">
              <w:rPr>
                <w:sz w:val="24"/>
                <w:szCs w:val="24"/>
                <w:lang w:eastAsia="en-US"/>
              </w:rPr>
              <w:t>, М. Карим, Д.  Кугультинов, К. Кулиев, Ю. </w:t>
            </w:r>
            <w:proofErr w:type="spellStart"/>
            <w:r w:rsidRPr="00C80CE8">
              <w:rPr>
                <w:sz w:val="24"/>
                <w:szCs w:val="24"/>
                <w:lang w:eastAsia="en-US"/>
              </w:rPr>
              <w:t>Рытхэу</w:t>
            </w:r>
            <w:proofErr w:type="spellEnd"/>
            <w:r w:rsidRPr="00C80CE8">
              <w:rPr>
                <w:sz w:val="24"/>
                <w:szCs w:val="24"/>
                <w:lang w:eastAsia="en-US"/>
              </w:rPr>
              <w:t>, Г. Тукай, К. Хетагуров, Ю. </w:t>
            </w:r>
            <w:proofErr w:type="spellStart"/>
            <w:r w:rsidRPr="00C80CE8">
              <w:rPr>
                <w:sz w:val="24"/>
                <w:szCs w:val="24"/>
                <w:lang w:eastAsia="en-US"/>
              </w:rPr>
              <w:t>Шесталов</w:t>
            </w:r>
            <w:proofErr w:type="spellEnd"/>
            <w:r w:rsidRPr="00C80CE8">
              <w:rPr>
                <w:sz w:val="24"/>
                <w:szCs w:val="24"/>
                <w:lang w:eastAsia="en-US"/>
              </w:rPr>
              <w:t xml:space="preserve"> </w:t>
            </w:r>
          </w:p>
          <w:p w:rsidR="00937F4F" w:rsidRPr="00C80CE8" w:rsidRDefault="00937F4F" w:rsidP="00651A7B">
            <w:pPr>
              <w:jc w:val="both"/>
              <w:rPr>
                <w:sz w:val="24"/>
                <w:szCs w:val="24"/>
                <w:lang w:eastAsia="en-US"/>
              </w:rPr>
            </w:pPr>
            <w:r w:rsidRPr="00C80CE8">
              <w:rPr>
                <w:sz w:val="24"/>
                <w:szCs w:val="24"/>
                <w:lang w:eastAsia="en-US"/>
              </w:rPr>
              <w:t>(предлагаемый список произведений является примерным и может варьироваться в разных субъектах Российской Федерации)</w:t>
            </w:r>
          </w:p>
        </w:tc>
      </w:tr>
    </w:tbl>
    <w:p w:rsidR="00937F4F" w:rsidRPr="00C80CE8" w:rsidRDefault="00937F4F" w:rsidP="00651A7B">
      <w:pPr>
        <w:jc w:val="both"/>
        <w:rPr>
          <w:sz w:val="24"/>
          <w:szCs w:val="24"/>
          <w:lang w:eastAsia="en-US"/>
        </w:rPr>
      </w:pPr>
    </w:p>
    <w:p w:rsidR="00937F4F" w:rsidRPr="00C80CE8" w:rsidRDefault="00937F4F" w:rsidP="00651A7B">
      <w:pPr>
        <w:jc w:val="both"/>
        <w:rPr>
          <w:sz w:val="24"/>
          <w:szCs w:val="24"/>
          <w:lang w:eastAsia="en-US"/>
        </w:rPr>
      </w:pPr>
      <w:r w:rsidRPr="00C80CE8">
        <w:rPr>
          <w:sz w:val="24"/>
          <w:szCs w:val="24"/>
          <w:lang w:eastAsia="en-US"/>
        </w:rPr>
        <w:t>Пример возможного планирования модульного преподавания литературы на уровне среднего общего образования</w:t>
      </w:r>
    </w:p>
    <w:p w:rsidR="00937F4F" w:rsidRPr="00C80CE8" w:rsidRDefault="00937F4F" w:rsidP="00651A7B">
      <w:pPr>
        <w:jc w:val="both"/>
        <w:rPr>
          <w:sz w:val="24"/>
          <w:szCs w:val="24"/>
          <w:lang w:eastAsia="en-US"/>
        </w:rPr>
      </w:pPr>
      <w:r w:rsidRPr="00C80CE8">
        <w:rPr>
          <w:sz w:val="24"/>
          <w:szCs w:val="24"/>
          <w:lang w:eastAsia="en-US"/>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37F4F" w:rsidRPr="00C80CE8" w:rsidRDefault="00937F4F" w:rsidP="00651A7B">
      <w:pPr>
        <w:jc w:val="both"/>
        <w:rPr>
          <w:sz w:val="24"/>
          <w:szCs w:val="24"/>
          <w:lang w:eastAsia="en-US"/>
        </w:rPr>
      </w:pPr>
    </w:p>
    <w:p w:rsidR="00937F4F" w:rsidRPr="00C80CE8" w:rsidRDefault="00937F4F" w:rsidP="00651A7B">
      <w:pPr>
        <w:jc w:val="both"/>
        <w:rPr>
          <w:sz w:val="24"/>
          <w:szCs w:val="24"/>
          <w:lang w:eastAsia="en-US"/>
        </w:rPr>
      </w:pPr>
      <w:r w:rsidRPr="00C80CE8">
        <w:rPr>
          <w:sz w:val="24"/>
          <w:szCs w:val="24"/>
          <w:lang w:eastAsia="en-US"/>
        </w:rPr>
        <w:t>1. Проблемно-тематические блоки</w:t>
      </w:r>
    </w:p>
    <w:p w:rsidR="00937F4F" w:rsidRPr="00C80CE8" w:rsidRDefault="00937F4F" w:rsidP="00651A7B">
      <w:pPr>
        <w:jc w:val="both"/>
        <w:rPr>
          <w:sz w:val="24"/>
          <w:szCs w:val="24"/>
          <w:lang w:eastAsia="en-US"/>
        </w:rPr>
      </w:pPr>
      <w:r w:rsidRPr="00C80CE8">
        <w:rPr>
          <w:sz w:val="24"/>
          <w:szCs w:val="24"/>
          <w:lang w:eastAsia="en-US"/>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37F4F" w:rsidRPr="00C80CE8" w:rsidRDefault="00937F4F" w:rsidP="00651A7B">
      <w:pPr>
        <w:jc w:val="both"/>
        <w:rPr>
          <w:sz w:val="24"/>
          <w:szCs w:val="24"/>
          <w:lang w:eastAsia="en-US"/>
        </w:rPr>
      </w:pPr>
      <w:r w:rsidRPr="00C80CE8">
        <w:rPr>
          <w:sz w:val="24"/>
          <w:szCs w:val="24"/>
          <w:lang w:eastAsia="en-US"/>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37F4F" w:rsidRPr="00C80CE8" w:rsidRDefault="00937F4F" w:rsidP="00651A7B">
      <w:pPr>
        <w:jc w:val="both"/>
        <w:rPr>
          <w:sz w:val="24"/>
          <w:szCs w:val="24"/>
          <w:lang w:eastAsia="en-US"/>
        </w:rPr>
      </w:pPr>
      <w:r w:rsidRPr="00C80CE8">
        <w:rPr>
          <w:sz w:val="24"/>
          <w:szCs w:val="24"/>
          <w:lang w:eastAsia="en-US"/>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37F4F" w:rsidRPr="00C80CE8" w:rsidRDefault="00937F4F" w:rsidP="00651A7B">
      <w:pPr>
        <w:jc w:val="both"/>
        <w:rPr>
          <w:sz w:val="24"/>
          <w:szCs w:val="24"/>
          <w:lang w:eastAsia="en-US"/>
        </w:rPr>
      </w:pPr>
      <w:r w:rsidRPr="00C80CE8">
        <w:rPr>
          <w:sz w:val="24"/>
          <w:szCs w:val="24"/>
          <w:lang w:eastAsia="en-US"/>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37F4F" w:rsidRPr="00C80CE8" w:rsidRDefault="00937F4F" w:rsidP="00651A7B">
      <w:pPr>
        <w:jc w:val="both"/>
        <w:rPr>
          <w:sz w:val="24"/>
          <w:szCs w:val="24"/>
          <w:lang w:eastAsia="en-US"/>
        </w:rPr>
      </w:pPr>
      <w:r w:rsidRPr="00C80CE8">
        <w:rPr>
          <w:sz w:val="24"/>
          <w:szCs w:val="24"/>
          <w:lang w:eastAsia="en-US"/>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37F4F" w:rsidRPr="00C80CE8" w:rsidRDefault="00937F4F" w:rsidP="00651A7B">
      <w:pPr>
        <w:jc w:val="both"/>
        <w:rPr>
          <w:sz w:val="24"/>
          <w:szCs w:val="24"/>
        </w:rPr>
      </w:pPr>
    </w:p>
    <w:p w:rsidR="00937F4F" w:rsidRPr="00C80CE8" w:rsidRDefault="00937F4F" w:rsidP="00651A7B">
      <w:pPr>
        <w:jc w:val="both"/>
        <w:rPr>
          <w:sz w:val="24"/>
          <w:szCs w:val="24"/>
          <w:lang w:eastAsia="en-US"/>
        </w:rPr>
      </w:pPr>
      <w:r w:rsidRPr="00C80CE8">
        <w:rPr>
          <w:sz w:val="24"/>
          <w:szCs w:val="24"/>
          <w:lang w:eastAsia="en-US"/>
        </w:rPr>
        <w:t>2. Историко- и теоретико-литературные блоки</w:t>
      </w:r>
    </w:p>
    <w:p w:rsidR="00937F4F" w:rsidRPr="00C80CE8" w:rsidRDefault="00937F4F" w:rsidP="00651A7B">
      <w:pPr>
        <w:jc w:val="both"/>
        <w:rPr>
          <w:sz w:val="24"/>
          <w:szCs w:val="24"/>
          <w:lang w:eastAsia="en-US"/>
        </w:rPr>
      </w:pPr>
      <w:r w:rsidRPr="00C80CE8">
        <w:rPr>
          <w:sz w:val="24"/>
          <w:szCs w:val="24"/>
          <w:lang w:eastAsia="en-US"/>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37F4F" w:rsidRPr="00C80CE8" w:rsidRDefault="00937F4F" w:rsidP="00651A7B">
      <w:pPr>
        <w:jc w:val="both"/>
        <w:rPr>
          <w:sz w:val="24"/>
          <w:szCs w:val="24"/>
          <w:lang w:eastAsia="en-US"/>
        </w:rPr>
      </w:pPr>
      <w:r w:rsidRPr="00C80CE8">
        <w:rPr>
          <w:sz w:val="24"/>
          <w:szCs w:val="24"/>
          <w:lang w:eastAsia="en-US"/>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37F4F" w:rsidRPr="00C80CE8" w:rsidRDefault="00937F4F" w:rsidP="00651A7B">
      <w:pPr>
        <w:jc w:val="both"/>
        <w:rPr>
          <w:sz w:val="24"/>
          <w:szCs w:val="24"/>
          <w:lang w:eastAsia="en-US"/>
        </w:rPr>
      </w:pPr>
      <w:r w:rsidRPr="00C80CE8">
        <w:rPr>
          <w:sz w:val="24"/>
          <w:szCs w:val="24"/>
          <w:lang w:eastAsia="en-US"/>
        </w:rPr>
        <w:t xml:space="preserve">Литература советского времени (литература советская, русского зарубежья, </w:t>
      </w:r>
      <w:proofErr w:type="spellStart"/>
      <w:r w:rsidRPr="00C80CE8">
        <w:rPr>
          <w:sz w:val="24"/>
          <w:szCs w:val="24"/>
          <w:lang w:eastAsia="en-US"/>
        </w:rPr>
        <w:t>неподцензурная</w:t>
      </w:r>
      <w:proofErr w:type="spellEnd"/>
      <w:r w:rsidRPr="00C80CE8">
        <w:rPr>
          <w:sz w:val="24"/>
          <w:szCs w:val="24"/>
          <w:lang w:eastAsia="en-US"/>
        </w:rPr>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37F4F" w:rsidRPr="00C80CE8" w:rsidRDefault="00937F4F" w:rsidP="00651A7B">
      <w:pPr>
        <w:jc w:val="both"/>
        <w:rPr>
          <w:sz w:val="24"/>
          <w:szCs w:val="24"/>
          <w:lang w:eastAsia="en-US"/>
        </w:rPr>
      </w:pPr>
      <w:r w:rsidRPr="00C80CE8">
        <w:rPr>
          <w:sz w:val="24"/>
          <w:szCs w:val="24"/>
          <w:lang w:eastAsia="en-US"/>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37F4F" w:rsidRPr="00C80CE8" w:rsidRDefault="00937F4F" w:rsidP="00651A7B">
      <w:pPr>
        <w:jc w:val="both"/>
        <w:rPr>
          <w:sz w:val="24"/>
          <w:szCs w:val="24"/>
          <w:lang w:eastAsia="en-US"/>
        </w:rPr>
      </w:pPr>
      <w:r w:rsidRPr="00C80CE8">
        <w:rPr>
          <w:sz w:val="24"/>
          <w:szCs w:val="24"/>
          <w:lang w:eastAsia="en-US"/>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37F4F" w:rsidRPr="00C80CE8" w:rsidRDefault="00937F4F" w:rsidP="00651A7B">
      <w:pPr>
        <w:jc w:val="both"/>
        <w:rPr>
          <w:sz w:val="24"/>
          <w:szCs w:val="24"/>
          <w:lang w:eastAsia="en-US"/>
        </w:rPr>
      </w:pPr>
      <w:r w:rsidRPr="00C80CE8">
        <w:rPr>
          <w:sz w:val="24"/>
          <w:szCs w:val="24"/>
          <w:lang w:eastAsia="en-US"/>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w:t>
      </w:r>
      <w:proofErr w:type="gramStart"/>
      <w:r w:rsidRPr="00C80CE8">
        <w:rPr>
          <w:sz w:val="24"/>
          <w:szCs w:val="24"/>
          <w:lang w:eastAsia="en-US"/>
        </w:rPr>
        <w:t>блоков</w:t>
      </w:r>
      <w:proofErr w:type="gramEnd"/>
      <w:r w:rsidRPr="00C80CE8">
        <w:rPr>
          <w:sz w:val="24"/>
          <w:szCs w:val="24"/>
          <w:lang w:eastAsia="en-US"/>
        </w:rPr>
        <w:t xml:space="preserve"> или за счет углубления и более детального рассмотрения предлагаемых. </w:t>
      </w:r>
    </w:p>
    <w:p w:rsidR="00937F4F" w:rsidRPr="00C80CE8" w:rsidRDefault="00937F4F" w:rsidP="00651A7B">
      <w:pPr>
        <w:jc w:val="both"/>
        <w:rPr>
          <w:sz w:val="24"/>
          <w:szCs w:val="24"/>
          <w:lang w:eastAsia="en-US"/>
        </w:rPr>
      </w:pPr>
      <w:r w:rsidRPr="00C80CE8">
        <w:rPr>
          <w:sz w:val="24"/>
          <w:szCs w:val="24"/>
          <w:lang w:eastAsia="en-US"/>
        </w:rPr>
        <w:lastRenderedPageBreak/>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651A7B" w:rsidRPr="00C80CE8" w:rsidRDefault="00651A7B" w:rsidP="00651A7B">
      <w:pPr>
        <w:rPr>
          <w:sz w:val="24"/>
          <w:szCs w:val="24"/>
        </w:rPr>
      </w:pPr>
      <w:r w:rsidRPr="00C80CE8">
        <w:rPr>
          <w:rFonts w:eastAsia="Times New Roman"/>
          <w:b/>
          <w:bCs/>
          <w:sz w:val="24"/>
          <w:szCs w:val="24"/>
        </w:rPr>
        <w:t>Родной (русский) язык</w:t>
      </w:r>
    </w:p>
    <w:p w:rsidR="00651A7B" w:rsidRPr="00C80CE8" w:rsidRDefault="00651A7B" w:rsidP="00651A7B">
      <w:pPr>
        <w:rPr>
          <w:sz w:val="24"/>
          <w:szCs w:val="24"/>
        </w:rPr>
      </w:pPr>
      <w:r w:rsidRPr="00C80CE8">
        <w:rPr>
          <w:rFonts w:eastAsia="Times New Roman"/>
          <w:sz w:val="24"/>
          <w:szCs w:val="24"/>
        </w:rPr>
        <w:t>Раздел 1. Язык и культура</w:t>
      </w:r>
    </w:p>
    <w:p w:rsidR="00651A7B" w:rsidRPr="00C80CE8" w:rsidRDefault="00651A7B" w:rsidP="00FC2B48">
      <w:pPr>
        <w:ind w:firstLine="710"/>
        <w:jc w:val="both"/>
        <w:rPr>
          <w:sz w:val="24"/>
          <w:szCs w:val="24"/>
        </w:rPr>
      </w:pPr>
      <w:r w:rsidRPr="00C80CE8">
        <w:rPr>
          <w:rFonts w:eastAsia="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51A7B" w:rsidRPr="00C80CE8" w:rsidRDefault="00651A7B" w:rsidP="00FC2B48">
      <w:pPr>
        <w:ind w:firstLine="710"/>
        <w:jc w:val="both"/>
        <w:rPr>
          <w:sz w:val="24"/>
          <w:szCs w:val="24"/>
        </w:rPr>
      </w:pPr>
      <w:r w:rsidRPr="00C80CE8">
        <w:rPr>
          <w:rFonts w:eastAsia="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spellStart"/>
      <w:r w:rsidRPr="00C80CE8">
        <w:rPr>
          <w:rFonts w:eastAsia="Times New Roman"/>
          <w:sz w:val="24"/>
          <w:szCs w:val="24"/>
        </w:rPr>
        <w:t>рόдный</w:t>
      </w:r>
      <w:proofErr w:type="spellEnd"/>
      <w:r w:rsidRPr="00C80CE8">
        <w:rPr>
          <w:rFonts w:eastAsia="Times New Roman"/>
          <w:sz w:val="24"/>
          <w:szCs w:val="24"/>
        </w:rPr>
        <w:t xml:space="preserve">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651A7B" w:rsidRPr="00C80CE8" w:rsidRDefault="00651A7B" w:rsidP="00651A7B">
      <w:pPr>
        <w:ind w:firstLine="710"/>
        <w:jc w:val="both"/>
        <w:rPr>
          <w:sz w:val="24"/>
          <w:szCs w:val="24"/>
        </w:rPr>
      </w:pPr>
      <w:r w:rsidRPr="00C80CE8">
        <w:rPr>
          <w:rFonts w:eastAsia="Times New Roman"/>
          <w:sz w:val="24"/>
          <w:szCs w:val="24"/>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w:t>
      </w:r>
      <w:proofErr w:type="spellStart"/>
      <w:r w:rsidRPr="00C80CE8">
        <w:rPr>
          <w:rFonts w:eastAsia="Times New Roman"/>
          <w:sz w:val="24"/>
          <w:szCs w:val="24"/>
        </w:rPr>
        <w:t>Бобарихой</w:t>
      </w:r>
      <w:proofErr w:type="spellEnd"/>
      <w:r w:rsidRPr="00C80CE8">
        <w:rPr>
          <w:rFonts w:eastAsia="Times New Roman"/>
          <w:sz w:val="24"/>
          <w:szCs w:val="24"/>
        </w:rP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w:t>
      </w:r>
    </w:p>
    <w:p w:rsidR="00651A7B" w:rsidRPr="00C80CE8" w:rsidRDefault="00651A7B" w:rsidP="00284630">
      <w:pPr>
        <w:numPr>
          <w:ilvl w:val="0"/>
          <w:numId w:val="95"/>
        </w:numPr>
        <w:tabs>
          <w:tab w:val="left" w:pos="256"/>
        </w:tabs>
        <w:ind w:hanging="7"/>
        <w:rPr>
          <w:rFonts w:eastAsia="Times New Roman"/>
          <w:sz w:val="24"/>
          <w:szCs w:val="24"/>
        </w:rPr>
      </w:pPr>
      <w:r w:rsidRPr="00C80CE8">
        <w:rPr>
          <w:rFonts w:eastAsia="Times New Roman"/>
          <w:sz w:val="24"/>
          <w:szCs w:val="24"/>
        </w:rPr>
        <w:t>особенностей национальной культуры народа. Загадки. Метафоричность русской загадки.</w:t>
      </w:r>
    </w:p>
    <w:p w:rsidR="00651A7B" w:rsidRPr="00C80CE8" w:rsidRDefault="00651A7B" w:rsidP="00FC2B48">
      <w:pPr>
        <w:rPr>
          <w:rFonts w:eastAsia="Times New Roman"/>
          <w:sz w:val="24"/>
          <w:szCs w:val="24"/>
        </w:rPr>
      </w:pPr>
      <w:r w:rsidRPr="00C80CE8">
        <w:rPr>
          <w:rFonts w:eastAsia="Times New Roman"/>
          <w:sz w:val="24"/>
          <w:szCs w:val="24"/>
        </w:rPr>
        <w:t>Краткая история русской письменности. Создание славянского алфавита. Особенности русской интонации, темпа речи по сравнению с другими</w:t>
      </w:r>
      <w:r w:rsidR="00FC2B48" w:rsidRPr="00C80CE8">
        <w:rPr>
          <w:rFonts w:eastAsia="Times New Roman"/>
          <w:sz w:val="24"/>
          <w:szCs w:val="24"/>
        </w:rPr>
        <w:t xml:space="preserve"> </w:t>
      </w:r>
      <w:r w:rsidRPr="00C80CE8">
        <w:rPr>
          <w:rFonts w:eastAsia="Times New Roman"/>
          <w:sz w:val="24"/>
          <w:szCs w:val="24"/>
        </w:rPr>
        <w:t>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651A7B" w:rsidRPr="00C80CE8" w:rsidRDefault="00651A7B" w:rsidP="00651A7B">
      <w:pPr>
        <w:ind w:firstLine="710"/>
        <w:jc w:val="both"/>
        <w:rPr>
          <w:rFonts w:eastAsia="Times New Roman"/>
          <w:sz w:val="24"/>
          <w:szCs w:val="24"/>
        </w:rPr>
      </w:pPr>
      <w:r w:rsidRPr="00C80CE8">
        <w:rPr>
          <w:rFonts w:eastAsia="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51A7B" w:rsidRPr="00C80CE8" w:rsidRDefault="00651A7B" w:rsidP="00651A7B">
      <w:pPr>
        <w:rPr>
          <w:rFonts w:eastAsia="Times New Roman"/>
          <w:sz w:val="24"/>
          <w:szCs w:val="24"/>
        </w:rPr>
      </w:pPr>
      <w:r w:rsidRPr="00C80CE8">
        <w:rPr>
          <w:rFonts w:eastAsia="Times New Roman"/>
          <w:sz w:val="24"/>
          <w:szCs w:val="24"/>
        </w:rPr>
        <w:t>Ознакомление с историей и этимологией некоторых слов.</w:t>
      </w:r>
    </w:p>
    <w:p w:rsidR="00651A7B" w:rsidRPr="00C80CE8" w:rsidRDefault="00651A7B" w:rsidP="00651A7B">
      <w:pPr>
        <w:rPr>
          <w:sz w:val="24"/>
          <w:szCs w:val="24"/>
        </w:rPr>
      </w:pPr>
      <w:r w:rsidRPr="00C80CE8">
        <w:rPr>
          <w:rFonts w:eastAsia="Times New Roman"/>
          <w:sz w:val="24"/>
          <w:szCs w:val="24"/>
        </w:rPr>
        <w:t xml:space="preserve">     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roofErr w:type="spellStart"/>
      <w:r w:rsidRPr="00C80CE8">
        <w:rPr>
          <w:rFonts w:eastAsia="Times New Roman"/>
          <w:sz w:val="24"/>
          <w:szCs w:val="24"/>
        </w:rPr>
        <w:t>Поэтизмы</w:t>
      </w:r>
      <w:proofErr w:type="spellEnd"/>
      <w:r w:rsidRPr="00C80CE8">
        <w:rPr>
          <w:rFonts w:eastAsia="Times New Roman"/>
          <w:sz w:val="24"/>
          <w:szCs w:val="24"/>
        </w:rPr>
        <w:t xml:space="preserve"> и слова-символы, обладающие традиционной метафорической образностью, в поэтической речи.</w:t>
      </w:r>
    </w:p>
    <w:p w:rsidR="00651A7B" w:rsidRPr="00C80CE8" w:rsidRDefault="00651A7B" w:rsidP="00651A7B">
      <w:pPr>
        <w:ind w:firstLine="710"/>
        <w:jc w:val="both"/>
        <w:rPr>
          <w:sz w:val="24"/>
          <w:szCs w:val="24"/>
        </w:rPr>
      </w:pPr>
      <w:r w:rsidRPr="00C80CE8">
        <w:rPr>
          <w:rFonts w:eastAsia="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651A7B" w:rsidRPr="00C80CE8" w:rsidRDefault="00651A7B" w:rsidP="00651A7B">
      <w:pPr>
        <w:ind w:firstLine="710"/>
        <w:jc w:val="both"/>
        <w:rPr>
          <w:sz w:val="24"/>
          <w:szCs w:val="24"/>
        </w:rPr>
      </w:pPr>
      <w:r w:rsidRPr="00C80CE8">
        <w:rPr>
          <w:rFonts w:eastAsia="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651A7B" w:rsidRPr="00C80CE8" w:rsidRDefault="00651A7B" w:rsidP="00651A7B">
      <w:pPr>
        <w:rPr>
          <w:sz w:val="24"/>
          <w:szCs w:val="24"/>
        </w:rPr>
      </w:pPr>
      <w:r w:rsidRPr="00C80CE8">
        <w:rPr>
          <w:rFonts w:eastAsia="Times New Roman"/>
          <w:sz w:val="24"/>
          <w:szCs w:val="24"/>
        </w:rPr>
        <w:t>Общеизвестные старинные русские города. Происхождение их названий. Краткая история русского литературного языка. Роль церковнославянского</w:t>
      </w:r>
      <w:r w:rsidRPr="00C80CE8">
        <w:rPr>
          <w:sz w:val="24"/>
          <w:szCs w:val="24"/>
        </w:rPr>
        <w:t xml:space="preserve"> </w:t>
      </w:r>
      <w:r w:rsidRPr="00C80CE8">
        <w:rPr>
          <w:rFonts w:eastAsia="Times New Roman"/>
          <w:sz w:val="24"/>
          <w:szCs w:val="24"/>
        </w:rPr>
        <w:t xml:space="preserve">(старославянского)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w:t>
      </w:r>
      <w:r w:rsidRPr="00C80CE8">
        <w:rPr>
          <w:rFonts w:eastAsia="Times New Roman"/>
          <w:sz w:val="24"/>
          <w:szCs w:val="24"/>
        </w:rPr>
        <w:lastRenderedPageBreak/>
        <w:t>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651A7B" w:rsidRPr="00C80CE8" w:rsidRDefault="00651A7B" w:rsidP="00651A7B">
      <w:pPr>
        <w:ind w:firstLine="710"/>
        <w:jc w:val="both"/>
        <w:rPr>
          <w:sz w:val="24"/>
          <w:szCs w:val="24"/>
        </w:rPr>
      </w:pPr>
      <w:r w:rsidRPr="00C80CE8">
        <w:rPr>
          <w:rFonts w:eastAsia="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651A7B" w:rsidRPr="00C80CE8" w:rsidRDefault="00651A7B" w:rsidP="00651A7B">
      <w:pPr>
        <w:ind w:firstLine="710"/>
        <w:jc w:val="both"/>
        <w:rPr>
          <w:sz w:val="24"/>
          <w:szCs w:val="24"/>
        </w:rPr>
      </w:pPr>
      <w:r w:rsidRPr="00C80CE8">
        <w:rPr>
          <w:rFonts w:eastAsia="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51A7B" w:rsidRPr="00C80CE8" w:rsidRDefault="00651A7B" w:rsidP="00651A7B">
      <w:pPr>
        <w:ind w:firstLine="710"/>
        <w:jc w:val="both"/>
        <w:rPr>
          <w:sz w:val="24"/>
          <w:szCs w:val="24"/>
        </w:rPr>
      </w:pPr>
      <w:r w:rsidRPr="00C80CE8">
        <w:rPr>
          <w:rFonts w:eastAsia="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w:t>
      </w:r>
      <w:proofErr w:type="gramStart"/>
      <w:r w:rsidRPr="00C80CE8">
        <w:rPr>
          <w:rFonts w:eastAsia="Times New Roman"/>
          <w:sz w:val="24"/>
          <w:szCs w:val="24"/>
        </w:rPr>
        <w:t>т.п.</w:t>
      </w:r>
      <w:proofErr w:type="gramEnd"/>
      <w:r w:rsidRPr="00C80CE8">
        <w:rPr>
          <w:rFonts w:eastAsia="Times New Roman"/>
          <w:sz w:val="24"/>
          <w:szCs w:val="24"/>
        </w:rPr>
        <w:t xml:space="preserve"> (начать с азов, от доски до доски, приложить руку и т.п. – информация о традиционной русской грамотности и др.).</w:t>
      </w:r>
    </w:p>
    <w:p w:rsidR="00651A7B" w:rsidRPr="00C80CE8" w:rsidRDefault="00651A7B" w:rsidP="00FC2B48">
      <w:pPr>
        <w:ind w:firstLine="710"/>
        <w:jc w:val="both"/>
        <w:rPr>
          <w:sz w:val="24"/>
          <w:szCs w:val="24"/>
        </w:rPr>
      </w:pPr>
      <w:r w:rsidRPr="00C80CE8">
        <w:rPr>
          <w:rFonts w:eastAsia="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w:t>
      </w:r>
      <w:r w:rsidR="00FC2B48" w:rsidRPr="00C80CE8">
        <w:rPr>
          <w:rFonts w:eastAsia="Times New Roman"/>
          <w:sz w:val="24"/>
          <w:szCs w:val="24"/>
        </w:rPr>
        <w:t xml:space="preserve"> </w:t>
      </w:r>
      <w:r w:rsidRPr="00C80CE8">
        <w:rPr>
          <w:rFonts w:eastAsia="Times New Roman"/>
          <w:sz w:val="24"/>
          <w:szCs w:val="24"/>
        </w:rPr>
        <w:t xml:space="preserve">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w:t>
      </w:r>
      <w:proofErr w:type="gramStart"/>
      <w:r w:rsidRPr="00C80CE8">
        <w:rPr>
          <w:rFonts w:eastAsia="Times New Roman"/>
          <w:sz w:val="24"/>
          <w:szCs w:val="24"/>
        </w:rPr>
        <w:t>т.п.</w:t>
      </w:r>
      <w:proofErr w:type="gramEnd"/>
      <w:r w:rsidRPr="00C80CE8">
        <w:rPr>
          <w:rFonts w:eastAsia="Times New Roman"/>
          <w:sz w:val="24"/>
          <w:szCs w:val="24"/>
        </w:rPr>
        <w:t>).</w:t>
      </w:r>
    </w:p>
    <w:p w:rsidR="00651A7B" w:rsidRPr="00C80CE8" w:rsidRDefault="00651A7B" w:rsidP="00FC2B48">
      <w:pPr>
        <w:ind w:firstLine="710"/>
        <w:jc w:val="both"/>
        <w:rPr>
          <w:sz w:val="24"/>
          <w:szCs w:val="24"/>
        </w:rPr>
      </w:pPr>
      <w:r w:rsidRPr="00C80CE8">
        <w:rPr>
          <w:rFonts w:eastAsia="Times New Roman"/>
          <w:sz w:val="24"/>
          <w:szCs w:val="24"/>
        </w:rPr>
        <w:t>Лексические заимствования последних десятилетий. Употребление иноязычных слов как проблема культуры речи.</w:t>
      </w:r>
    </w:p>
    <w:p w:rsidR="00651A7B" w:rsidRPr="00C80CE8" w:rsidRDefault="00651A7B" w:rsidP="00FC2B48">
      <w:pPr>
        <w:ind w:firstLine="710"/>
        <w:jc w:val="both"/>
        <w:rPr>
          <w:sz w:val="24"/>
          <w:szCs w:val="24"/>
        </w:rPr>
      </w:pPr>
      <w:r w:rsidRPr="00C80CE8">
        <w:rPr>
          <w:rFonts w:eastAsia="Times New Roman"/>
          <w:sz w:val="24"/>
          <w:szCs w:val="24"/>
        </w:rPr>
        <w:t>Исконно русская лексика: слова общеиндоевропейского фонда, слова праславянского (общеславянского) языка, древнерусские (</w:t>
      </w:r>
      <w:proofErr w:type="spellStart"/>
      <w:r w:rsidRPr="00C80CE8">
        <w:rPr>
          <w:rFonts w:eastAsia="Times New Roman"/>
          <w:sz w:val="24"/>
          <w:szCs w:val="24"/>
        </w:rPr>
        <w:t>общевосточнославянские</w:t>
      </w:r>
      <w:proofErr w:type="spellEnd"/>
      <w:r w:rsidRPr="00C80CE8">
        <w:rPr>
          <w:rFonts w:eastAsia="Times New Roman"/>
          <w:sz w:val="24"/>
          <w:szCs w:val="24"/>
        </w:rPr>
        <w:t>) слова, собственно русские слова. Собственно русские слова как база и основной источник развития лексики русского литературного языка.</w:t>
      </w:r>
    </w:p>
    <w:p w:rsidR="00651A7B" w:rsidRPr="00C80CE8" w:rsidRDefault="00651A7B" w:rsidP="00FC2B48">
      <w:pPr>
        <w:ind w:firstLine="710"/>
        <w:jc w:val="both"/>
        <w:rPr>
          <w:sz w:val="24"/>
          <w:szCs w:val="24"/>
        </w:rPr>
      </w:pPr>
      <w:r w:rsidRPr="00C80CE8">
        <w:rPr>
          <w:rFonts w:eastAsia="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51A7B" w:rsidRPr="00C80CE8" w:rsidRDefault="00651A7B" w:rsidP="00FC2B48">
      <w:pPr>
        <w:ind w:firstLine="710"/>
        <w:jc w:val="both"/>
        <w:rPr>
          <w:sz w:val="24"/>
          <w:szCs w:val="24"/>
        </w:rPr>
      </w:pPr>
      <w:r w:rsidRPr="00C80CE8">
        <w:rPr>
          <w:rFonts w:eastAsia="Times New Roman"/>
          <w:sz w:val="24"/>
          <w:szCs w:val="24"/>
        </w:rPr>
        <w:t>Иноязычная лексика в разговорной речи, дисплейных текстах, современной публицистике.</w:t>
      </w:r>
    </w:p>
    <w:p w:rsidR="00651A7B" w:rsidRPr="00C80CE8" w:rsidRDefault="00651A7B" w:rsidP="00FC2B48">
      <w:pPr>
        <w:ind w:firstLine="710"/>
        <w:jc w:val="both"/>
        <w:rPr>
          <w:sz w:val="24"/>
          <w:szCs w:val="24"/>
        </w:rPr>
      </w:pPr>
      <w:r w:rsidRPr="00C80CE8">
        <w:rPr>
          <w:rFonts w:eastAsia="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651A7B" w:rsidRPr="00C80CE8" w:rsidRDefault="00651A7B" w:rsidP="00FC2B48">
      <w:pPr>
        <w:ind w:firstLine="710"/>
        <w:jc w:val="both"/>
        <w:rPr>
          <w:sz w:val="24"/>
          <w:szCs w:val="24"/>
        </w:rPr>
      </w:pPr>
      <w:r w:rsidRPr="00C80CE8">
        <w:rPr>
          <w:rFonts w:eastAsia="Times New Roman"/>
          <w:sz w:val="24"/>
          <w:szCs w:val="24"/>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w:t>
      </w:r>
      <w:proofErr w:type="gramStart"/>
      <w:r w:rsidRPr="00C80CE8">
        <w:rPr>
          <w:rFonts w:eastAsia="Times New Roman"/>
          <w:sz w:val="24"/>
          <w:szCs w:val="24"/>
        </w:rPr>
        <w:t>т.п.</w:t>
      </w:r>
      <w:proofErr w:type="gramEnd"/>
    </w:p>
    <w:p w:rsidR="00651A7B" w:rsidRPr="00C80CE8" w:rsidRDefault="00651A7B" w:rsidP="00651A7B">
      <w:pPr>
        <w:ind w:firstLine="710"/>
        <w:jc w:val="both"/>
        <w:rPr>
          <w:sz w:val="24"/>
          <w:szCs w:val="24"/>
        </w:rPr>
      </w:pPr>
      <w:r w:rsidRPr="00C80CE8">
        <w:rPr>
          <w:rFonts w:eastAsia="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w:t>
      </w:r>
      <w:proofErr w:type="spellStart"/>
      <w:r w:rsidRPr="00C80CE8">
        <w:rPr>
          <w:rFonts w:eastAsia="Times New Roman"/>
          <w:sz w:val="24"/>
          <w:szCs w:val="24"/>
        </w:rPr>
        <w:t>неологический</w:t>
      </w:r>
      <w:proofErr w:type="spellEnd"/>
      <w:r w:rsidRPr="00C80CE8">
        <w:rPr>
          <w:rFonts w:eastAsia="Times New Roman"/>
          <w:sz w:val="24"/>
          <w:szCs w:val="24"/>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651A7B" w:rsidRPr="00C80CE8" w:rsidRDefault="00651A7B" w:rsidP="00651A7B">
      <w:pPr>
        <w:rPr>
          <w:sz w:val="24"/>
          <w:szCs w:val="24"/>
        </w:rPr>
      </w:pPr>
    </w:p>
    <w:p w:rsidR="00651A7B" w:rsidRPr="00C80CE8" w:rsidRDefault="00651A7B" w:rsidP="00651A7B">
      <w:pPr>
        <w:rPr>
          <w:sz w:val="24"/>
          <w:szCs w:val="24"/>
        </w:rPr>
      </w:pPr>
      <w:r w:rsidRPr="00C80CE8">
        <w:rPr>
          <w:rFonts w:eastAsia="Times New Roman"/>
          <w:sz w:val="24"/>
          <w:szCs w:val="24"/>
        </w:rPr>
        <w:t>Раздел 2. Культура речи.</w:t>
      </w:r>
    </w:p>
    <w:p w:rsidR="00651A7B" w:rsidRPr="00C80CE8" w:rsidRDefault="00651A7B" w:rsidP="00651A7B">
      <w:pPr>
        <w:rPr>
          <w:sz w:val="24"/>
          <w:szCs w:val="24"/>
        </w:rPr>
      </w:pPr>
    </w:p>
    <w:p w:rsidR="00651A7B" w:rsidRPr="00C80CE8" w:rsidRDefault="00651A7B" w:rsidP="00FC2B48">
      <w:pPr>
        <w:ind w:firstLine="710"/>
        <w:jc w:val="both"/>
        <w:rPr>
          <w:sz w:val="24"/>
          <w:szCs w:val="24"/>
        </w:rPr>
      </w:pPr>
      <w:r w:rsidRPr="00C80CE8">
        <w:rPr>
          <w:rFonts w:eastAsia="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51A7B" w:rsidRPr="00C80CE8" w:rsidRDefault="00651A7B" w:rsidP="00FC2B48">
      <w:pPr>
        <w:ind w:firstLine="710"/>
        <w:jc w:val="both"/>
        <w:rPr>
          <w:sz w:val="24"/>
          <w:szCs w:val="24"/>
        </w:rPr>
      </w:pPr>
      <w:r w:rsidRPr="00C80CE8">
        <w:rPr>
          <w:rFonts w:eastAsia="Times New Roman"/>
          <w:sz w:val="24"/>
          <w:szCs w:val="24"/>
        </w:rPr>
        <w:lastRenderedPageBreak/>
        <w:t>Постоянное и подвижное ударение в именах существительных; именах прилагательных, глаголах.</w:t>
      </w:r>
    </w:p>
    <w:p w:rsidR="00651A7B" w:rsidRPr="00C80CE8" w:rsidRDefault="00651A7B" w:rsidP="00FC2B48">
      <w:pPr>
        <w:ind w:firstLine="710"/>
        <w:jc w:val="both"/>
        <w:rPr>
          <w:sz w:val="24"/>
          <w:szCs w:val="24"/>
        </w:rPr>
      </w:pPr>
      <w:r w:rsidRPr="00C80CE8">
        <w:rPr>
          <w:rFonts w:eastAsia="Times New Roman"/>
          <w:sz w:val="24"/>
          <w:szCs w:val="24"/>
        </w:rPr>
        <w:t xml:space="preserve">Омографы: ударение как маркёр смысла слова: </w:t>
      </w:r>
      <w:proofErr w:type="spellStart"/>
      <w:r w:rsidRPr="00C80CE8">
        <w:rPr>
          <w:rFonts w:eastAsia="Times New Roman"/>
          <w:sz w:val="24"/>
          <w:szCs w:val="24"/>
        </w:rPr>
        <w:t>пАрить</w:t>
      </w:r>
      <w:proofErr w:type="spellEnd"/>
      <w:r w:rsidRPr="00C80CE8">
        <w:rPr>
          <w:rFonts w:eastAsia="Times New Roman"/>
          <w:sz w:val="24"/>
          <w:szCs w:val="24"/>
        </w:rPr>
        <w:t xml:space="preserve"> — </w:t>
      </w:r>
      <w:proofErr w:type="spellStart"/>
      <w:r w:rsidRPr="00C80CE8">
        <w:rPr>
          <w:rFonts w:eastAsia="Times New Roman"/>
          <w:sz w:val="24"/>
          <w:szCs w:val="24"/>
        </w:rPr>
        <w:t>парИть</w:t>
      </w:r>
      <w:proofErr w:type="spellEnd"/>
      <w:r w:rsidRPr="00C80CE8">
        <w:rPr>
          <w:rFonts w:eastAsia="Times New Roman"/>
          <w:sz w:val="24"/>
          <w:szCs w:val="24"/>
        </w:rPr>
        <w:t xml:space="preserve">, </w:t>
      </w:r>
      <w:proofErr w:type="spellStart"/>
      <w:r w:rsidRPr="00C80CE8">
        <w:rPr>
          <w:rFonts w:eastAsia="Times New Roman"/>
          <w:sz w:val="24"/>
          <w:szCs w:val="24"/>
        </w:rPr>
        <w:t>рОжки</w:t>
      </w:r>
      <w:proofErr w:type="spellEnd"/>
      <w:r w:rsidRPr="00C80CE8">
        <w:rPr>
          <w:rFonts w:eastAsia="Times New Roman"/>
          <w:sz w:val="24"/>
          <w:szCs w:val="24"/>
        </w:rPr>
        <w:t xml:space="preserve"> — </w:t>
      </w:r>
      <w:proofErr w:type="spellStart"/>
      <w:r w:rsidRPr="00C80CE8">
        <w:rPr>
          <w:rFonts w:eastAsia="Times New Roman"/>
          <w:sz w:val="24"/>
          <w:szCs w:val="24"/>
        </w:rPr>
        <w:t>рожкИ</w:t>
      </w:r>
      <w:proofErr w:type="spellEnd"/>
      <w:r w:rsidRPr="00C80CE8">
        <w:rPr>
          <w:rFonts w:eastAsia="Times New Roman"/>
          <w:sz w:val="24"/>
          <w:szCs w:val="24"/>
        </w:rPr>
        <w:t xml:space="preserve">, </w:t>
      </w:r>
      <w:proofErr w:type="spellStart"/>
      <w:r w:rsidRPr="00C80CE8">
        <w:rPr>
          <w:rFonts w:eastAsia="Times New Roman"/>
          <w:sz w:val="24"/>
          <w:szCs w:val="24"/>
        </w:rPr>
        <w:t>пОлки</w:t>
      </w:r>
      <w:proofErr w:type="spellEnd"/>
      <w:r w:rsidRPr="00C80CE8">
        <w:rPr>
          <w:rFonts w:eastAsia="Times New Roman"/>
          <w:sz w:val="24"/>
          <w:szCs w:val="24"/>
        </w:rPr>
        <w:t xml:space="preserve"> — </w:t>
      </w:r>
      <w:proofErr w:type="spellStart"/>
      <w:r w:rsidRPr="00C80CE8">
        <w:rPr>
          <w:rFonts w:eastAsia="Times New Roman"/>
          <w:sz w:val="24"/>
          <w:szCs w:val="24"/>
        </w:rPr>
        <w:t>полкИ</w:t>
      </w:r>
      <w:proofErr w:type="spellEnd"/>
      <w:r w:rsidRPr="00C80CE8">
        <w:rPr>
          <w:rFonts w:eastAsia="Times New Roman"/>
          <w:sz w:val="24"/>
          <w:szCs w:val="24"/>
        </w:rPr>
        <w:t xml:space="preserve">, Атлас — </w:t>
      </w:r>
      <w:proofErr w:type="spellStart"/>
      <w:r w:rsidRPr="00C80CE8">
        <w:rPr>
          <w:rFonts w:eastAsia="Times New Roman"/>
          <w:sz w:val="24"/>
          <w:szCs w:val="24"/>
        </w:rPr>
        <w:t>атлАс</w:t>
      </w:r>
      <w:proofErr w:type="spellEnd"/>
      <w:r w:rsidRPr="00C80CE8">
        <w:rPr>
          <w:rFonts w:eastAsia="Times New Roman"/>
          <w:sz w:val="24"/>
          <w:szCs w:val="24"/>
        </w:rPr>
        <w:t>.</w:t>
      </w:r>
    </w:p>
    <w:p w:rsidR="00651A7B" w:rsidRPr="00C80CE8" w:rsidRDefault="00651A7B" w:rsidP="00FC2B48">
      <w:pPr>
        <w:ind w:firstLine="710"/>
        <w:jc w:val="both"/>
        <w:rPr>
          <w:sz w:val="24"/>
          <w:szCs w:val="24"/>
        </w:rPr>
      </w:pPr>
      <w:r w:rsidRPr="00C80CE8">
        <w:rPr>
          <w:rFonts w:eastAsia="Times New Roman"/>
          <w:sz w:val="24"/>
          <w:szCs w:val="24"/>
        </w:rPr>
        <w:t>Произносительные варианты орфоэпической нормы: (</w:t>
      </w:r>
      <w:proofErr w:type="spellStart"/>
      <w:r w:rsidRPr="00C80CE8">
        <w:rPr>
          <w:rFonts w:eastAsia="Times New Roman"/>
          <w:sz w:val="24"/>
          <w:szCs w:val="24"/>
        </w:rPr>
        <w:t>було</w:t>
      </w:r>
      <w:proofErr w:type="spellEnd"/>
      <w:r w:rsidRPr="00C80CE8">
        <w:rPr>
          <w:rFonts w:eastAsia="Times New Roman"/>
          <w:sz w:val="24"/>
          <w:szCs w:val="24"/>
        </w:rPr>
        <w:t>[ч</w:t>
      </w:r>
      <w:proofErr w:type="gramStart"/>
      <w:r w:rsidRPr="00C80CE8">
        <w:rPr>
          <w:rFonts w:eastAsia="Times New Roman"/>
          <w:sz w:val="24"/>
          <w:szCs w:val="24"/>
        </w:rPr>
        <w:t>’]</w:t>
      </w:r>
      <w:proofErr w:type="spellStart"/>
      <w:r w:rsidRPr="00C80CE8">
        <w:rPr>
          <w:rFonts w:eastAsia="Times New Roman"/>
          <w:sz w:val="24"/>
          <w:szCs w:val="24"/>
        </w:rPr>
        <w:t>ная</w:t>
      </w:r>
      <w:proofErr w:type="spellEnd"/>
      <w:proofErr w:type="gramEnd"/>
      <w:r w:rsidRPr="00C80CE8">
        <w:rPr>
          <w:rFonts w:eastAsia="Times New Roman"/>
          <w:sz w:val="24"/>
          <w:szCs w:val="24"/>
        </w:rPr>
        <w:t xml:space="preserve"> — </w:t>
      </w:r>
      <w:proofErr w:type="spellStart"/>
      <w:r w:rsidRPr="00C80CE8">
        <w:rPr>
          <w:rFonts w:eastAsia="Times New Roman"/>
          <w:sz w:val="24"/>
          <w:szCs w:val="24"/>
        </w:rPr>
        <w:t>було</w:t>
      </w:r>
      <w:proofErr w:type="spellEnd"/>
      <w:r w:rsidRPr="00C80CE8">
        <w:rPr>
          <w:rFonts w:eastAsia="Times New Roman"/>
          <w:sz w:val="24"/>
          <w:szCs w:val="24"/>
        </w:rPr>
        <w:t>[ш]</w:t>
      </w:r>
      <w:proofErr w:type="spellStart"/>
      <w:r w:rsidRPr="00C80CE8">
        <w:rPr>
          <w:rFonts w:eastAsia="Times New Roman"/>
          <w:sz w:val="24"/>
          <w:szCs w:val="24"/>
        </w:rPr>
        <w:t>ная</w:t>
      </w:r>
      <w:proofErr w:type="spellEnd"/>
      <w:r w:rsidRPr="00C80CE8">
        <w:rPr>
          <w:rFonts w:eastAsia="Times New Roman"/>
          <w:sz w:val="24"/>
          <w:szCs w:val="24"/>
        </w:rPr>
        <w:t>, же[н’]</w:t>
      </w:r>
      <w:proofErr w:type="spellStart"/>
      <w:r w:rsidRPr="00C80CE8">
        <w:rPr>
          <w:rFonts w:eastAsia="Times New Roman"/>
          <w:sz w:val="24"/>
          <w:szCs w:val="24"/>
        </w:rPr>
        <w:t>щина</w:t>
      </w:r>
      <w:proofErr w:type="spellEnd"/>
      <w:r w:rsidRPr="00C80CE8">
        <w:rPr>
          <w:rFonts w:eastAsia="Times New Roman"/>
          <w:sz w:val="24"/>
          <w:szCs w:val="24"/>
        </w:rPr>
        <w:t xml:space="preserve"> — же[н]</w:t>
      </w:r>
      <w:proofErr w:type="spellStart"/>
      <w:r w:rsidRPr="00C80CE8">
        <w:rPr>
          <w:rFonts w:eastAsia="Times New Roman"/>
          <w:sz w:val="24"/>
          <w:szCs w:val="24"/>
        </w:rPr>
        <w:t>щина</w:t>
      </w:r>
      <w:proofErr w:type="spellEnd"/>
      <w:r w:rsidRPr="00C80CE8">
        <w:rPr>
          <w:rFonts w:eastAsia="Times New Roman"/>
          <w:sz w:val="24"/>
          <w:szCs w:val="24"/>
        </w:rPr>
        <w:t>, до[</w:t>
      </w:r>
      <w:proofErr w:type="spellStart"/>
      <w:r w:rsidRPr="00C80CE8">
        <w:rPr>
          <w:rFonts w:eastAsia="Times New Roman"/>
          <w:sz w:val="24"/>
          <w:szCs w:val="24"/>
        </w:rPr>
        <w:t>жд</w:t>
      </w:r>
      <w:proofErr w:type="spellEnd"/>
      <w:r w:rsidRPr="00C80CE8">
        <w:rPr>
          <w:rFonts w:eastAsia="Times New Roman"/>
          <w:sz w:val="24"/>
          <w:szCs w:val="24"/>
        </w:rPr>
        <w:t>]</w:t>
      </w:r>
      <w:proofErr w:type="spellStart"/>
      <w:r w:rsidRPr="00C80CE8">
        <w:rPr>
          <w:rFonts w:eastAsia="Times New Roman"/>
          <w:sz w:val="24"/>
          <w:szCs w:val="24"/>
        </w:rPr>
        <w:t>ём</w:t>
      </w:r>
      <w:proofErr w:type="spellEnd"/>
      <w:r w:rsidRPr="00C80CE8">
        <w:rPr>
          <w:rFonts w:eastAsia="Times New Roman"/>
          <w:sz w:val="24"/>
          <w:szCs w:val="24"/>
        </w:rPr>
        <w:t xml:space="preserve"> — до[ж’]</w:t>
      </w:r>
      <w:proofErr w:type="spellStart"/>
      <w:r w:rsidRPr="00C80CE8">
        <w:rPr>
          <w:rFonts w:eastAsia="Times New Roman"/>
          <w:sz w:val="24"/>
          <w:szCs w:val="24"/>
        </w:rPr>
        <w:t>ём</w:t>
      </w:r>
      <w:proofErr w:type="spellEnd"/>
      <w:r w:rsidRPr="00C80CE8">
        <w:rPr>
          <w:rFonts w:eastAsia="Times New Roman"/>
          <w:sz w:val="24"/>
          <w:szCs w:val="24"/>
        </w:rPr>
        <w:t xml:space="preserve"> и под.). Произносительные варианты на уровне словосочетаний (</w:t>
      </w:r>
      <w:proofErr w:type="spellStart"/>
      <w:r w:rsidRPr="00C80CE8">
        <w:rPr>
          <w:rFonts w:eastAsia="Times New Roman"/>
          <w:sz w:val="24"/>
          <w:szCs w:val="24"/>
        </w:rPr>
        <w:t>микроволнОвая</w:t>
      </w:r>
      <w:proofErr w:type="spellEnd"/>
      <w:r w:rsidRPr="00C80CE8">
        <w:rPr>
          <w:rFonts w:eastAsia="Times New Roman"/>
          <w:sz w:val="24"/>
          <w:szCs w:val="24"/>
        </w:rPr>
        <w:t xml:space="preserve"> печь – </w:t>
      </w:r>
      <w:proofErr w:type="spellStart"/>
      <w:r w:rsidRPr="00C80CE8">
        <w:rPr>
          <w:rFonts w:eastAsia="Times New Roman"/>
          <w:sz w:val="24"/>
          <w:szCs w:val="24"/>
        </w:rPr>
        <w:t>микровОлновая</w:t>
      </w:r>
      <w:proofErr w:type="spellEnd"/>
      <w:r w:rsidRPr="00C80CE8">
        <w:rPr>
          <w:rFonts w:eastAsia="Times New Roman"/>
          <w:sz w:val="24"/>
          <w:szCs w:val="24"/>
        </w:rPr>
        <w:t xml:space="preserve"> терапия).</w:t>
      </w:r>
    </w:p>
    <w:p w:rsidR="00FC2B48" w:rsidRPr="00C80CE8" w:rsidRDefault="00651A7B" w:rsidP="00FC2B48">
      <w:pPr>
        <w:rPr>
          <w:rFonts w:eastAsia="Times New Roman"/>
          <w:sz w:val="24"/>
          <w:szCs w:val="24"/>
        </w:rPr>
      </w:pPr>
      <w:r w:rsidRPr="00C80CE8">
        <w:rPr>
          <w:rFonts w:eastAsia="Times New Roman"/>
          <w:sz w:val="24"/>
          <w:szCs w:val="24"/>
        </w:rPr>
        <w:t>Роль звукописи в художественном тексте.</w:t>
      </w:r>
    </w:p>
    <w:p w:rsidR="00651A7B" w:rsidRPr="00C80CE8" w:rsidRDefault="00651A7B" w:rsidP="00651A7B">
      <w:pPr>
        <w:rPr>
          <w:sz w:val="24"/>
          <w:szCs w:val="24"/>
        </w:rPr>
      </w:pPr>
      <w:r w:rsidRPr="00C80CE8">
        <w:rPr>
          <w:rFonts w:eastAsia="Times New Roman"/>
          <w:sz w:val="24"/>
          <w:szCs w:val="24"/>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w:t>
      </w:r>
      <w:proofErr w:type="spellStart"/>
      <w:r w:rsidRPr="00C80CE8">
        <w:rPr>
          <w:rFonts w:eastAsia="Times New Roman"/>
          <w:sz w:val="24"/>
          <w:szCs w:val="24"/>
        </w:rPr>
        <w:t>род.п</w:t>
      </w:r>
      <w:proofErr w:type="spellEnd"/>
      <w:r w:rsidRPr="00C80CE8">
        <w:rPr>
          <w:rFonts w:eastAsia="Times New Roman"/>
          <w:sz w:val="24"/>
          <w:szCs w:val="24"/>
        </w:rPr>
        <w:t xml:space="preserve">. </w:t>
      </w:r>
      <w:proofErr w:type="spellStart"/>
      <w:r w:rsidRPr="00C80CE8">
        <w:rPr>
          <w:rFonts w:eastAsia="Times New Roman"/>
          <w:sz w:val="24"/>
          <w:szCs w:val="24"/>
        </w:rPr>
        <w:t>мн.ч</w:t>
      </w:r>
      <w:proofErr w:type="spellEnd"/>
      <w:r w:rsidRPr="00C80CE8">
        <w:rPr>
          <w:rFonts w:eastAsia="Times New Roman"/>
          <w:sz w:val="24"/>
          <w:szCs w:val="24"/>
        </w:rPr>
        <w:t>. существительных; ударение в кратких формах прилагательных; подвижное ударение</w:t>
      </w:r>
      <w:r w:rsidRPr="00C80CE8">
        <w:rPr>
          <w:sz w:val="24"/>
          <w:szCs w:val="24"/>
        </w:rPr>
        <w:t xml:space="preserve"> в </w:t>
      </w:r>
      <w:r w:rsidRPr="00C80CE8">
        <w:rPr>
          <w:rFonts w:eastAsia="Times New Roman"/>
          <w:sz w:val="24"/>
          <w:szCs w:val="24"/>
        </w:rPr>
        <w:t xml:space="preserve">глаголах; ударение в формах глагола прошедшего времени; ударение в возвратных глаголах в формах прошедшего времени </w:t>
      </w:r>
      <w:proofErr w:type="spellStart"/>
      <w:r w:rsidRPr="00C80CE8">
        <w:rPr>
          <w:rFonts w:eastAsia="Times New Roman"/>
          <w:sz w:val="24"/>
          <w:szCs w:val="24"/>
        </w:rPr>
        <w:t>м.р</w:t>
      </w:r>
      <w:proofErr w:type="spellEnd"/>
      <w:r w:rsidRPr="00C80CE8">
        <w:rPr>
          <w:rFonts w:eastAsia="Times New Roman"/>
          <w:sz w:val="24"/>
          <w:szCs w:val="24"/>
        </w:rPr>
        <w:t xml:space="preserve">.; ударение в формах глаголов II </w:t>
      </w:r>
      <w:proofErr w:type="spellStart"/>
      <w:r w:rsidRPr="00C80CE8">
        <w:rPr>
          <w:rFonts w:eastAsia="Times New Roman"/>
          <w:sz w:val="24"/>
          <w:szCs w:val="24"/>
        </w:rPr>
        <w:t>спр</w:t>
      </w:r>
      <w:proofErr w:type="spellEnd"/>
      <w:r w:rsidRPr="00C80CE8">
        <w:rPr>
          <w:rFonts w:eastAsia="Times New Roman"/>
          <w:sz w:val="24"/>
          <w:szCs w:val="24"/>
        </w:rPr>
        <w:t>. На</w:t>
      </w:r>
      <w:r w:rsidRPr="00C80CE8">
        <w:rPr>
          <w:sz w:val="24"/>
          <w:szCs w:val="24"/>
        </w:rPr>
        <w:t xml:space="preserve"> </w:t>
      </w:r>
      <w:r w:rsidRPr="00C80CE8">
        <w:rPr>
          <w:rFonts w:eastAsia="Times New Roman"/>
          <w:sz w:val="24"/>
          <w:szCs w:val="24"/>
        </w:rPr>
        <w:t>–</w:t>
      </w:r>
      <w:proofErr w:type="spellStart"/>
      <w:r w:rsidRPr="00C80CE8">
        <w:rPr>
          <w:rFonts w:eastAsia="Times New Roman"/>
          <w:sz w:val="24"/>
          <w:szCs w:val="24"/>
        </w:rPr>
        <w:t>ить</w:t>
      </w:r>
      <w:proofErr w:type="spellEnd"/>
      <w:r w:rsidRPr="00C80CE8">
        <w:rPr>
          <w:rFonts w:eastAsia="Times New Roman"/>
          <w:sz w:val="24"/>
          <w:szCs w:val="24"/>
        </w:rPr>
        <w:t>; глаголы звонить, включить и др. Варианты ударения внутри нормы: баловать – баловать, обеспечение – обеспечение.</w:t>
      </w:r>
    </w:p>
    <w:p w:rsidR="00651A7B" w:rsidRPr="00C80CE8" w:rsidRDefault="00651A7B" w:rsidP="00FC2B48">
      <w:pPr>
        <w:ind w:firstLine="710"/>
        <w:jc w:val="both"/>
        <w:rPr>
          <w:rFonts w:eastAsia="Times New Roman"/>
          <w:sz w:val="24"/>
          <w:szCs w:val="24"/>
        </w:rPr>
      </w:pPr>
      <w:r w:rsidRPr="00C80CE8">
        <w:rPr>
          <w:rFonts w:eastAsia="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r w:rsidR="00FC2B48" w:rsidRPr="00C80CE8">
        <w:rPr>
          <w:rFonts w:eastAsia="Times New Roman"/>
          <w:sz w:val="24"/>
          <w:szCs w:val="24"/>
        </w:rPr>
        <w:t>.</w:t>
      </w:r>
    </w:p>
    <w:p w:rsidR="00651A7B" w:rsidRPr="00C80CE8" w:rsidRDefault="00651A7B" w:rsidP="00FC2B48">
      <w:pPr>
        <w:ind w:firstLine="710"/>
        <w:jc w:val="both"/>
        <w:rPr>
          <w:rFonts w:eastAsia="Times New Roman"/>
          <w:sz w:val="24"/>
          <w:szCs w:val="24"/>
        </w:rPr>
      </w:pPr>
      <w:r w:rsidRPr="00C80CE8">
        <w:rPr>
          <w:rFonts w:eastAsia="Times New Roman"/>
          <w:sz w:val="24"/>
          <w:szCs w:val="24"/>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sidRPr="00C80CE8">
        <w:rPr>
          <w:rFonts w:eastAsia="Times New Roman"/>
          <w:sz w:val="24"/>
          <w:szCs w:val="24"/>
        </w:rPr>
        <w:t>чн</w:t>
      </w:r>
      <w:proofErr w:type="spellEnd"/>
      <w:r w:rsidRPr="00C80CE8">
        <w:rPr>
          <w:rFonts w:eastAsia="Times New Roman"/>
          <w:sz w:val="24"/>
          <w:szCs w:val="24"/>
        </w:rPr>
        <w:t xml:space="preserve"> и </w:t>
      </w:r>
      <w:proofErr w:type="spellStart"/>
      <w:r w:rsidRPr="00C80CE8">
        <w:rPr>
          <w:rFonts w:eastAsia="Times New Roman"/>
          <w:sz w:val="24"/>
          <w:szCs w:val="24"/>
        </w:rPr>
        <w:t>чт</w:t>
      </w:r>
      <w:proofErr w:type="spellEnd"/>
      <w:r w:rsidRPr="00C80CE8">
        <w:rPr>
          <w:rFonts w:eastAsia="Times New Roman"/>
          <w:sz w:val="24"/>
          <w:szCs w:val="24"/>
        </w:rPr>
        <w:t>; произношение женских отчеств на -</w:t>
      </w:r>
      <w:proofErr w:type="spellStart"/>
      <w:r w:rsidRPr="00C80CE8">
        <w:rPr>
          <w:rFonts w:eastAsia="Times New Roman"/>
          <w:sz w:val="24"/>
          <w:szCs w:val="24"/>
        </w:rPr>
        <w:t>ична</w:t>
      </w:r>
      <w:proofErr w:type="spellEnd"/>
      <w:r w:rsidRPr="00C80CE8">
        <w:rPr>
          <w:rFonts w:eastAsia="Times New Roman"/>
          <w:sz w:val="24"/>
          <w:szCs w:val="24"/>
        </w:rPr>
        <w:t>, -</w:t>
      </w:r>
      <w:proofErr w:type="spellStart"/>
      <w:r w:rsidRPr="00C80CE8">
        <w:rPr>
          <w:rFonts w:eastAsia="Times New Roman"/>
          <w:sz w:val="24"/>
          <w:szCs w:val="24"/>
        </w:rPr>
        <w:t>инична</w:t>
      </w:r>
      <w:proofErr w:type="spellEnd"/>
      <w:r w:rsidRPr="00C80CE8">
        <w:rPr>
          <w:rFonts w:eastAsia="Times New Roman"/>
          <w:sz w:val="24"/>
          <w:szCs w:val="24"/>
        </w:rPr>
        <w:t>; произношение твёрдого [н] перед мягкими [ф'] и [в']; произношение мягкого [н] перед ч и щ.</w:t>
      </w:r>
    </w:p>
    <w:p w:rsidR="00651A7B" w:rsidRPr="00C80CE8" w:rsidRDefault="00651A7B" w:rsidP="00651A7B">
      <w:pPr>
        <w:rPr>
          <w:rFonts w:eastAsia="Times New Roman"/>
          <w:sz w:val="24"/>
          <w:szCs w:val="24"/>
        </w:rPr>
      </w:pPr>
      <w:r w:rsidRPr="00C80CE8">
        <w:rPr>
          <w:rFonts w:eastAsia="Times New Roman"/>
          <w:sz w:val="24"/>
          <w:szCs w:val="24"/>
        </w:rPr>
        <w:t>Типичные акцентологические ошибки в современной речи.</w:t>
      </w:r>
    </w:p>
    <w:p w:rsidR="00651A7B" w:rsidRPr="00C80CE8" w:rsidRDefault="00651A7B" w:rsidP="00651A7B">
      <w:pPr>
        <w:ind w:firstLine="710"/>
        <w:rPr>
          <w:rFonts w:eastAsia="Times New Roman"/>
          <w:sz w:val="24"/>
          <w:szCs w:val="24"/>
        </w:rPr>
      </w:pPr>
      <w:r w:rsidRPr="00C80CE8">
        <w:rPr>
          <w:rFonts w:eastAsia="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651A7B" w:rsidRPr="00C80CE8" w:rsidRDefault="00651A7B" w:rsidP="00651A7B">
      <w:pPr>
        <w:rPr>
          <w:rFonts w:eastAsia="Times New Roman"/>
          <w:sz w:val="24"/>
          <w:szCs w:val="24"/>
        </w:rPr>
      </w:pPr>
      <w:r w:rsidRPr="00C80CE8">
        <w:rPr>
          <w:rFonts w:eastAsia="Times New Roman"/>
          <w:sz w:val="24"/>
          <w:szCs w:val="24"/>
        </w:rPr>
        <w:t>Нарушение орфоэпической нормы как художественный приём.</w:t>
      </w:r>
    </w:p>
    <w:p w:rsidR="00651A7B" w:rsidRPr="00C80CE8" w:rsidRDefault="00651A7B" w:rsidP="00FC2B48">
      <w:pPr>
        <w:ind w:firstLine="710"/>
        <w:jc w:val="both"/>
        <w:rPr>
          <w:rFonts w:eastAsia="Times New Roman"/>
          <w:sz w:val="24"/>
          <w:szCs w:val="24"/>
        </w:rPr>
      </w:pPr>
      <w:r w:rsidRPr="00C80CE8">
        <w:rPr>
          <w:rFonts w:eastAsia="Times New Roman"/>
          <w:sz w:val="24"/>
          <w:szCs w:val="24"/>
        </w:rPr>
        <w:t xml:space="preserve">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w:t>
      </w:r>
      <w:proofErr w:type="gramStart"/>
      <w:r w:rsidRPr="00C80CE8">
        <w:rPr>
          <w:rFonts w:eastAsia="Times New Roman"/>
          <w:sz w:val="24"/>
          <w:szCs w:val="24"/>
        </w:rPr>
        <w:t>реальной действительности</w:t>
      </w:r>
      <w:proofErr w:type="gramEnd"/>
      <w:r w:rsidRPr="00C80CE8">
        <w:rPr>
          <w:rFonts w:eastAsia="Times New Roman"/>
          <w:sz w:val="24"/>
          <w:szCs w:val="24"/>
        </w:rPr>
        <w:t>.</w:t>
      </w:r>
    </w:p>
    <w:p w:rsidR="00651A7B" w:rsidRPr="00C80CE8" w:rsidRDefault="00651A7B" w:rsidP="00C47110">
      <w:pPr>
        <w:ind w:firstLine="710"/>
        <w:jc w:val="both"/>
        <w:rPr>
          <w:rFonts w:eastAsia="Times New Roman"/>
          <w:sz w:val="24"/>
          <w:szCs w:val="24"/>
        </w:rPr>
      </w:pPr>
      <w:r w:rsidRPr="00C80CE8">
        <w:rPr>
          <w:rFonts w:eastAsia="Times New Roman"/>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w:t>
      </w:r>
    </w:p>
    <w:p w:rsidR="00651A7B" w:rsidRPr="00C80CE8" w:rsidRDefault="00651A7B" w:rsidP="00FC2B48">
      <w:pPr>
        <w:jc w:val="both"/>
        <w:rPr>
          <w:rFonts w:eastAsia="Times New Roman"/>
          <w:sz w:val="24"/>
          <w:szCs w:val="24"/>
        </w:rPr>
      </w:pPr>
      <w:r w:rsidRPr="00C80CE8">
        <w:rPr>
          <w:rFonts w:eastAsia="Times New Roman"/>
          <w:sz w:val="24"/>
          <w:szCs w:val="24"/>
        </w:rPr>
        <w:t xml:space="preserve">— кинокартина — кино – кинолента, интернациональный — международный, экспорт — вывоз, импорт — ввоз‚ </w:t>
      </w:r>
      <w:proofErr w:type="spellStart"/>
      <w:r w:rsidRPr="00C80CE8">
        <w:rPr>
          <w:rFonts w:eastAsia="Times New Roman"/>
          <w:sz w:val="24"/>
          <w:szCs w:val="24"/>
        </w:rPr>
        <w:t>блато</w:t>
      </w:r>
      <w:proofErr w:type="spellEnd"/>
      <w:r w:rsidRPr="00C80CE8">
        <w:rPr>
          <w:rFonts w:eastAsia="Times New Roman"/>
          <w:sz w:val="24"/>
          <w:szCs w:val="24"/>
        </w:rPr>
        <w:t xml:space="preserve"> — болото, </w:t>
      </w:r>
      <w:proofErr w:type="spellStart"/>
      <w:r w:rsidRPr="00C80CE8">
        <w:rPr>
          <w:rFonts w:eastAsia="Times New Roman"/>
          <w:sz w:val="24"/>
          <w:szCs w:val="24"/>
        </w:rPr>
        <w:t>брещи</w:t>
      </w:r>
      <w:proofErr w:type="spellEnd"/>
      <w:r w:rsidRPr="00C80CE8">
        <w:rPr>
          <w:rFonts w:eastAsia="Times New Roman"/>
          <w:sz w:val="24"/>
          <w:szCs w:val="24"/>
        </w:rPr>
        <w:t xml:space="preserve"> — беречь, шлем — шелом, краткий — короткий, беспрестанный — </w:t>
      </w:r>
      <w:proofErr w:type="spellStart"/>
      <w:r w:rsidRPr="00C80CE8">
        <w:rPr>
          <w:rFonts w:eastAsia="Times New Roman"/>
          <w:sz w:val="24"/>
          <w:szCs w:val="24"/>
        </w:rPr>
        <w:t>бесперестанный</w:t>
      </w:r>
      <w:proofErr w:type="spellEnd"/>
      <w:r w:rsidRPr="00C80CE8">
        <w:rPr>
          <w:rFonts w:eastAsia="Times New Roman"/>
          <w:sz w:val="24"/>
          <w:szCs w:val="24"/>
        </w:rPr>
        <w:t xml:space="preserve">‚ </w:t>
      </w:r>
      <w:proofErr w:type="spellStart"/>
      <w:r w:rsidRPr="00C80CE8">
        <w:rPr>
          <w:rFonts w:eastAsia="Times New Roman"/>
          <w:sz w:val="24"/>
          <w:szCs w:val="24"/>
        </w:rPr>
        <w:t>глаголить</w:t>
      </w:r>
      <w:proofErr w:type="spellEnd"/>
      <w:r w:rsidRPr="00C80CE8">
        <w:rPr>
          <w:rFonts w:eastAsia="Times New Roman"/>
          <w:sz w:val="24"/>
          <w:szCs w:val="24"/>
        </w:rPr>
        <w:t xml:space="preserve"> – говорить – сказать – брякнуть).</w:t>
      </w:r>
    </w:p>
    <w:p w:rsidR="00C47110" w:rsidRDefault="00C47110" w:rsidP="00FC2B48">
      <w:pPr>
        <w:ind w:firstLine="710"/>
        <w:rPr>
          <w:rFonts w:eastAsia="Times New Roman"/>
          <w:sz w:val="24"/>
          <w:szCs w:val="24"/>
        </w:rPr>
      </w:pPr>
    </w:p>
    <w:p w:rsidR="00651A7B" w:rsidRPr="00C80CE8" w:rsidRDefault="00651A7B" w:rsidP="00FC2B48">
      <w:pPr>
        <w:ind w:firstLine="710"/>
        <w:rPr>
          <w:rFonts w:eastAsia="Times New Roman"/>
          <w:sz w:val="24"/>
          <w:szCs w:val="24"/>
        </w:rPr>
      </w:pPr>
      <w:r w:rsidRPr="00C80CE8">
        <w:rPr>
          <w:rFonts w:eastAsia="Times New Roman"/>
          <w:sz w:val="24"/>
          <w:szCs w:val="24"/>
        </w:rPr>
        <w:t>Синонимы и точность речи. Смысловые‚ стилистические особенности употребления синонимов.</w:t>
      </w:r>
    </w:p>
    <w:p w:rsidR="00651A7B" w:rsidRPr="00C80CE8" w:rsidRDefault="00651A7B" w:rsidP="00FC2B48">
      <w:pPr>
        <w:ind w:firstLine="710"/>
        <w:rPr>
          <w:rFonts w:eastAsia="Times New Roman"/>
          <w:sz w:val="24"/>
          <w:szCs w:val="24"/>
        </w:rPr>
      </w:pPr>
      <w:r w:rsidRPr="00C80CE8">
        <w:rPr>
          <w:rFonts w:eastAsia="Times New Roman"/>
          <w:sz w:val="24"/>
          <w:szCs w:val="24"/>
        </w:rPr>
        <w:t>Антонимы и точность речи. Смысловые‚ стилистические особенности употребления антонимов.</w:t>
      </w:r>
    </w:p>
    <w:p w:rsidR="00651A7B" w:rsidRPr="00C80CE8" w:rsidRDefault="00651A7B" w:rsidP="00FC2B48">
      <w:pPr>
        <w:ind w:firstLine="710"/>
        <w:rPr>
          <w:rFonts w:eastAsia="Times New Roman"/>
          <w:sz w:val="24"/>
          <w:szCs w:val="24"/>
        </w:rPr>
      </w:pPr>
      <w:r w:rsidRPr="00C80CE8">
        <w:rPr>
          <w:rFonts w:eastAsia="Times New Roman"/>
          <w:sz w:val="24"/>
          <w:szCs w:val="24"/>
        </w:rPr>
        <w:t>Лексические омонимы и точность речи. Смысловые‚ стилистические особенности употребления лексических омонимов.</w:t>
      </w:r>
    </w:p>
    <w:p w:rsidR="00651A7B" w:rsidRPr="00C80CE8" w:rsidRDefault="00651A7B" w:rsidP="00FC2B48">
      <w:pPr>
        <w:ind w:firstLine="710"/>
        <w:rPr>
          <w:rFonts w:eastAsia="Times New Roman"/>
          <w:sz w:val="24"/>
          <w:szCs w:val="24"/>
        </w:rPr>
      </w:pPr>
      <w:r w:rsidRPr="00C80CE8">
        <w:rPr>
          <w:rFonts w:eastAsia="Times New Roman"/>
          <w:sz w:val="24"/>
          <w:szCs w:val="24"/>
        </w:rPr>
        <w:t>Типичные речевые ошибки‚ связанные с употреблением синонимов‚ антонимов и лексических омонимов в речи.</w:t>
      </w:r>
    </w:p>
    <w:p w:rsidR="00651A7B" w:rsidRPr="00C80CE8" w:rsidRDefault="00651A7B" w:rsidP="00FC2B48">
      <w:pPr>
        <w:ind w:firstLine="710"/>
        <w:jc w:val="both"/>
        <w:rPr>
          <w:sz w:val="24"/>
          <w:szCs w:val="24"/>
        </w:rPr>
      </w:pPr>
      <w:r w:rsidRPr="00C80CE8">
        <w:rPr>
          <w:rFonts w:eastAsia="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w:t>
      </w:r>
      <w:r w:rsidR="00FC2B48" w:rsidRPr="00C80CE8">
        <w:rPr>
          <w:rFonts w:eastAsia="Times New Roman"/>
          <w:sz w:val="24"/>
          <w:szCs w:val="24"/>
        </w:rPr>
        <w:t xml:space="preserve"> </w:t>
      </w:r>
      <w:r w:rsidRPr="00C80CE8">
        <w:rPr>
          <w:rFonts w:eastAsia="Times New Roman"/>
          <w:sz w:val="24"/>
          <w:szCs w:val="24"/>
        </w:rPr>
        <w:t>употребление паронимов в речи. Типичные речевые ошибки‚ связанные с употреблением паронимов в речи.</w:t>
      </w:r>
    </w:p>
    <w:p w:rsidR="00651A7B" w:rsidRPr="00C80CE8" w:rsidRDefault="00651A7B" w:rsidP="00FC2B48">
      <w:pPr>
        <w:ind w:firstLine="710"/>
        <w:jc w:val="both"/>
        <w:rPr>
          <w:sz w:val="24"/>
          <w:szCs w:val="24"/>
        </w:rPr>
      </w:pPr>
      <w:r w:rsidRPr="00C80CE8">
        <w:rPr>
          <w:rFonts w:eastAsia="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651A7B" w:rsidRPr="00C80CE8" w:rsidRDefault="00651A7B" w:rsidP="00FC2B48">
      <w:pPr>
        <w:ind w:firstLine="710"/>
        <w:jc w:val="both"/>
        <w:rPr>
          <w:sz w:val="24"/>
          <w:szCs w:val="24"/>
        </w:rPr>
      </w:pPr>
      <w:r w:rsidRPr="00C80CE8">
        <w:rPr>
          <w:rFonts w:eastAsia="Times New Roman"/>
          <w:sz w:val="24"/>
          <w:szCs w:val="24"/>
        </w:rPr>
        <w:lastRenderedPageBreak/>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651A7B" w:rsidRPr="00C80CE8" w:rsidRDefault="00651A7B" w:rsidP="00FC2B48">
      <w:pPr>
        <w:ind w:firstLine="710"/>
        <w:jc w:val="both"/>
        <w:rPr>
          <w:sz w:val="24"/>
          <w:szCs w:val="24"/>
        </w:rPr>
      </w:pPr>
      <w:r w:rsidRPr="00C80CE8">
        <w:rPr>
          <w:rFonts w:eastAsia="Times New Roman"/>
          <w:sz w:val="24"/>
          <w:szCs w:val="24"/>
        </w:rPr>
        <w:t>Речевая избыточность и точность. Тавтология. Плеоназм. Типичные ошибки‚ связанные с речевой избыточностью.</w:t>
      </w:r>
    </w:p>
    <w:p w:rsidR="00651A7B" w:rsidRPr="00C80CE8" w:rsidRDefault="00651A7B" w:rsidP="00FC2B48">
      <w:pPr>
        <w:ind w:firstLine="710"/>
        <w:jc w:val="both"/>
        <w:rPr>
          <w:sz w:val="24"/>
          <w:szCs w:val="24"/>
        </w:rPr>
      </w:pPr>
      <w:r w:rsidRPr="00C80CE8">
        <w:rPr>
          <w:rFonts w:eastAsia="Times New Roman"/>
          <w:sz w:val="24"/>
          <w:szCs w:val="24"/>
        </w:rPr>
        <w:t>Современные толковые словари. Отражение вариантов лексической нормы в современных словарях. Словарные пометы.</w:t>
      </w:r>
    </w:p>
    <w:p w:rsidR="00651A7B" w:rsidRPr="00C80CE8" w:rsidRDefault="00651A7B" w:rsidP="00FC2B48">
      <w:pPr>
        <w:ind w:firstLine="710"/>
        <w:jc w:val="both"/>
        <w:rPr>
          <w:sz w:val="24"/>
          <w:szCs w:val="24"/>
        </w:rPr>
      </w:pPr>
      <w:r w:rsidRPr="00C80CE8">
        <w:rPr>
          <w:rFonts w:eastAsia="Times New Roman"/>
          <w:sz w:val="24"/>
          <w:szCs w:val="24"/>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651A7B" w:rsidRPr="00C80CE8" w:rsidRDefault="00651A7B" w:rsidP="00FC2B48">
      <w:pPr>
        <w:ind w:firstLine="710"/>
        <w:jc w:val="both"/>
        <w:rPr>
          <w:sz w:val="24"/>
          <w:szCs w:val="24"/>
        </w:rPr>
      </w:pPr>
      <w:r w:rsidRPr="00C80CE8">
        <w:rPr>
          <w:rFonts w:eastAsia="Times New Roman"/>
          <w:sz w:val="24"/>
          <w:szCs w:val="24"/>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w:t>
      </w:r>
      <w:proofErr w:type="spellStart"/>
      <w:r w:rsidRPr="00C80CE8">
        <w:rPr>
          <w:rFonts w:eastAsia="Times New Roman"/>
          <w:sz w:val="24"/>
          <w:szCs w:val="24"/>
        </w:rPr>
        <w:t>обра</w:t>
      </w:r>
      <w:proofErr w:type="spellEnd"/>
      <w:r w:rsidRPr="00C80CE8">
        <w:rPr>
          <w:rFonts w:eastAsia="Times New Roman"/>
          <w:sz w:val="24"/>
          <w:szCs w:val="24"/>
        </w:rPr>
        <w:t>(литературные);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651A7B" w:rsidRPr="00C80CE8" w:rsidRDefault="00651A7B" w:rsidP="00FC2B48">
      <w:pPr>
        <w:ind w:firstLine="710"/>
        <w:jc w:val="both"/>
        <w:rPr>
          <w:sz w:val="24"/>
          <w:szCs w:val="24"/>
        </w:rPr>
      </w:pPr>
      <w:r w:rsidRPr="00C80CE8">
        <w:rPr>
          <w:rFonts w:eastAsia="Times New Roman"/>
          <w:sz w:val="24"/>
          <w:szCs w:val="24"/>
        </w:rPr>
        <w:t xml:space="preserve">Категория склонения: склонение русских и иностранных имён и фамилий; названий географических объектов; </w:t>
      </w:r>
      <w:proofErr w:type="spellStart"/>
      <w:r w:rsidRPr="00C80CE8">
        <w:rPr>
          <w:rFonts w:eastAsia="Times New Roman"/>
          <w:sz w:val="24"/>
          <w:szCs w:val="24"/>
        </w:rPr>
        <w:t>им.п</w:t>
      </w:r>
      <w:proofErr w:type="spellEnd"/>
      <w:r w:rsidRPr="00C80CE8">
        <w:rPr>
          <w:rFonts w:eastAsia="Times New Roman"/>
          <w:sz w:val="24"/>
          <w:szCs w:val="24"/>
        </w:rPr>
        <w:t xml:space="preserve">. </w:t>
      </w:r>
      <w:proofErr w:type="spellStart"/>
      <w:r w:rsidRPr="00C80CE8">
        <w:rPr>
          <w:rFonts w:eastAsia="Times New Roman"/>
          <w:sz w:val="24"/>
          <w:szCs w:val="24"/>
        </w:rPr>
        <w:t>мн.ч</w:t>
      </w:r>
      <w:proofErr w:type="spellEnd"/>
      <w:r w:rsidRPr="00C80CE8">
        <w:rPr>
          <w:rFonts w:eastAsia="Times New Roman"/>
          <w:sz w:val="24"/>
          <w:szCs w:val="24"/>
        </w:rPr>
        <w:t xml:space="preserve">. существительных на -а/-я и -ы/-и (директора, договоры); </w:t>
      </w:r>
      <w:proofErr w:type="spellStart"/>
      <w:r w:rsidRPr="00C80CE8">
        <w:rPr>
          <w:rFonts w:eastAsia="Times New Roman"/>
          <w:sz w:val="24"/>
          <w:szCs w:val="24"/>
        </w:rPr>
        <w:t>род.п</w:t>
      </w:r>
      <w:proofErr w:type="spellEnd"/>
      <w:r w:rsidRPr="00C80CE8">
        <w:rPr>
          <w:rFonts w:eastAsia="Times New Roman"/>
          <w:sz w:val="24"/>
          <w:szCs w:val="24"/>
        </w:rPr>
        <w:t xml:space="preserve">. </w:t>
      </w:r>
      <w:proofErr w:type="spellStart"/>
      <w:r w:rsidRPr="00C80CE8">
        <w:rPr>
          <w:rFonts w:eastAsia="Times New Roman"/>
          <w:sz w:val="24"/>
          <w:szCs w:val="24"/>
        </w:rPr>
        <w:t>мн.ч</w:t>
      </w:r>
      <w:proofErr w:type="spellEnd"/>
      <w:r w:rsidRPr="00C80CE8">
        <w:rPr>
          <w:rFonts w:eastAsia="Times New Roman"/>
          <w:sz w:val="24"/>
          <w:szCs w:val="24"/>
        </w:rPr>
        <w:t xml:space="preserve">. существительных м. и </w:t>
      </w:r>
      <w:proofErr w:type="spellStart"/>
      <w:r w:rsidRPr="00C80CE8">
        <w:rPr>
          <w:rFonts w:eastAsia="Times New Roman"/>
          <w:sz w:val="24"/>
          <w:szCs w:val="24"/>
        </w:rPr>
        <w:t>ср.р</w:t>
      </w:r>
      <w:proofErr w:type="spellEnd"/>
      <w:r w:rsidRPr="00C80CE8">
        <w:rPr>
          <w:rFonts w:eastAsia="Times New Roman"/>
          <w:sz w:val="24"/>
          <w:szCs w:val="24"/>
        </w:rPr>
        <w:t>. с нулевым окончанием и окончанием –</w:t>
      </w:r>
      <w:proofErr w:type="spellStart"/>
      <w:r w:rsidRPr="00C80CE8">
        <w:rPr>
          <w:rFonts w:eastAsia="Times New Roman"/>
          <w:sz w:val="24"/>
          <w:szCs w:val="24"/>
        </w:rPr>
        <w:t>ов</w:t>
      </w:r>
      <w:proofErr w:type="spellEnd"/>
      <w:r w:rsidRPr="00C80CE8">
        <w:rPr>
          <w:rFonts w:eastAsia="Times New Roman"/>
          <w:sz w:val="24"/>
          <w:szCs w:val="24"/>
        </w:rPr>
        <w:t xml:space="preserve"> (баклажанов, яблок, гектаров, носков, чулок); </w:t>
      </w:r>
      <w:proofErr w:type="spellStart"/>
      <w:r w:rsidRPr="00C80CE8">
        <w:rPr>
          <w:rFonts w:eastAsia="Times New Roman"/>
          <w:sz w:val="24"/>
          <w:szCs w:val="24"/>
        </w:rPr>
        <w:t>род.п</w:t>
      </w:r>
      <w:proofErr w:type="spellEnd"/>
      <w:r w:rsidRPr="00C80CE8">
        <w:rPr>
          <w:rFonts w:eastAsia="Times New Roman"/>
          <w:sz w:val="24"/>
          <w:szCs w:val="24"/>
        </w:rPr>
        <w:t xml:space="preserve">. </w:t>
      </w:r>
      <w:proofErr w:type="spellStart"/>
      <w:r w:rsidRPr="00C80CE8">
        <w:rPr>
          <w:rFonts w:eastAsia="Times New Roman"/>
          <w:sz w:val="24"/>
          <w:szCs w:val="24"/>
        </w:rPr>
        <w:t>мн.ч</w:t>
      </w:r>
      <w:proofErr w:type="spellEnd"/>
      <w:r w:rsidRPr="00C80CE8">
        <w:rPr>
          <w:rFonts w:eastAsia="Times New Roman"/>
          <w:sz w:val="24"/>
          <w:szCs w:val="24"/>
        </w:rPr>
        <w:t xml:space="preserve">. существительных </w:t>
      </w:r>
      <w:proofErr w:type="spellStart"/>
      <w:r w:rsidRPr="00C80CE8">
        <w:rPr>
          <w:rFonts w:eastAsia="Times New Roman"/>
          <w:sz w:val="24"/>
          <w:szCs w:val="24"/>
        </w:rPr>
        <w:t>ж.р</w:t>
      </w:r>
      <w:proofErr w:type="spellEnd"/>
      <w:r w:rsidRPr="00C80CE8">
        <w:rPr>
          <w:rFonts w:eastAsia="Times New Roman"/>
          <w:sz w:val="24"/>
          <w:szCs w:val="24"/>
        </w:rPr>
        <w:t>. на –</w:t>
      </w:r>
      <w:proofErr w:type="spellStart"/>
      <w:r w:rsidRPr="00C80CE8">
        <w:rPr>
          <w:rFonts w:eastAsia="Times New Roman"/>
          <w:sz w:val="24"/>
          <w:szCs w:val="24"/>
        </w:rPr>
        <w:t>ня</w:t>
      </w:r>
      <w:proofErr w:type="spellEnd"/>
      <w:r w:rsidRPr="00C80CE8">
        <w:rPr>
          <w:rFonts w:eastAsia="Times New Roman"/>
          <w:sz w:val="24"/>
          <w:szCs w:val="24"/>
        </w:rPr>
        <w:t xml:space="preserve"> (басен, вишен, богинь, </w:t>
      </w:r>
      <w:proofErr w:type="spellStart"/>
      <w:r w:rsidRPr="00C80CE8">
        <w:rPr>
          <w:rFonts w:eastAsia="Times New Roman"/>
          <w:sz w:val="24"/>
          <w:szCs w:val="24"/>
        </w:rPr>
        <w:t>тихонь</w:t>
      </w:r>
      <w:proofErr w:type="spellEnd"/>
      <w:r w:rsidRPr="00C80CE8">
        <w:rPr>
          <w:rFonts w:eastAsia="Times New Roman"/>
          <w:sz w:val="24"/>
          <w:szCs w:val="24"/>
        </w:rPr>
        <w:t xml:space="preserve">, кухонь); </w:t>
      </w:r>
      <w:proofErr w:type="spellStart"/>
      <w:r w:rsidRPr="00C80CE8">
        <w:rPr>
          <w:rFonts w:eastAsia="Times New Roman"/>
          <w:sz w:val="24"/>
          <w:szCs w:val="24"/>
        </w:rPr>
        <w:t>тв.п</w:t>
      </w:r>
      <w:proofErr w:type="spellEnd"/>
      <w:r w:rsidRPr="00C80CE8">
        <w:rPr>
          <w:rFonts w:eastAsia="Times New Roman"/>
          <w:sz w:val="24"/>
          <w:szCs w:val="24"/>
        </w:rPr>
        <w:t xml:space="preserve">. </w:t>
      </w:r>
      <w:proofErr w:type="spellStart"/>
      <w:r w:rsidRPr="00C80CE8">
        <w:rPr>
          <w:rFonts w:eastAsia="Times New Roman"/>
          <w:sz w:val="24"/>
          <w:szCs w:val="24"/>
        </w:rPr>
        <w:t>мн.ч</w:t>
      </w:r>
      <w:proofErr w:type="spellEnd"/>
      <w:r w:rsidRPr="00C80CE8">
        <w:rPr>
          <w:rFonts w:eastAsia="Times New Roman"/>
          <w:sz w:val="24"/>
          <w:szCs w:val="24"/>
        </w:rPr>
        <w:t xml:space="preserve">. существительных III склонения; </w:t>
      </w:r>
      <w:proofErr w:type="spellStart"/>
      <w:r w:rsidRPr="00C80CE8">
        <w:rPr>
          <w:rFonts w:eastAsia="Times New Roman"/>
          <w:sz w:val="24"/>
          <w:szCs w:val="24"/>
        </w:rPr>
        <w:t>род.п</w:t>
      </w:r>
      <w:proofErr w:type="spellEnd"/>
      <w:r w:rsidRPr="00C80CE8">
        <w:rPr>
          <w:rFonts w:eastAsia="Times New Roman"/>
          <w:sz w:val="24"/>
          <w:szCs w:val="24"/>
        </w:rPr>
        <w:t xml:space="preserve">. </w:t>
      </w:r>
      <w:proofErr w:type="spellStart"/>
      <w:r w:rsidRPr="00C80CE8">
        <w:rPr>
          <w:rFonts w:eastAsia="Times New Roman"/>
          <w:sz w:val="24"/>
          <w:szCs w:val="24"/>
        </w:rPr>
        <w:t>ед.ч</w:t>
      </w:r>
      <w:proofErr w:type="spellEnd"/>
      <w:r w:rsidRPr="00C80CE8">
        <w:rPr>
          <w:rFonts w:eastAsia="Times New Roman"/>
          <w:sz w:val="24"/>
          <w:szCs w:val="24"/>
        </w:rPr>
        <w:t xml:space="preserve">. существительных </w:t>
      </w:r>
      <w:proofErr w:type="spellStart"/>
      <w:r w:rsidRPr="00C80CE8">
        <w:rPr>
          <w:rFonts w:eastAsia="Times New Roman"/>
          <w:sz w:val="24"/>
          <w:szCs w:val="24"/>
        </w:rPr>
        <w:t>м.р</w:t>
      </w:r>
      <w:proofErr w:type="spellEnd"/>
      <w:r w:rsidRPr="00C80CE8">
        <w:rPr>
          <w:rFonts w:eastAsia="Times New Roman"/>
          <w:sz w:val="24"/>
          <w:szCs w:val="24"/>
        </w:rPr>
        <w:t>. (стакан чая</w:t>
      </w:r>
      <w:r w:rsidR="00FC2B48" w:rsidRPr="00C80CE8">
        <w:rPr>
          <w:sz w:val="24"/>
          <w:szCs w:val="24"/>
        </w:rPr>
        <w:t xml:space="preserve"> </w:t>
      </w:r>
      <w:r w:rsidRPr="00C80CE8">
        <w:rPr>
          <w:rFonts w:eastAsia="Times New Roman"/>
          <w:sz w:val="24"/>
          <w:szCs w:val="24"/>
        </w:rPr>
        <w:t>–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r w:rsidR="00FC2B48" w:rsidRPr="00C80CE8">
        <w:rPr>
          <w:rFonts w:eastAsia="Times New Roman"/>
          <w:sz w:val="24"/>
          <w:szCs w:val="24"/>
        </w:rPr>
        <w:t>.</w:t>
      </w:r>
    </w:p>
    <w:p w:rsidR="00C47110" w:rsidRDefault="00651A7B" w:rsidP="00C47110">
      <w:pPr>
        <w:ind w:firstLine="710"/>
        <w:jc w:val="both"/>
        <w:rPr>
          <w:rFonts w:eastAsia="Times New Roman"/>
          <w:sz w:val="24"/>
          <w:szCs w:val="24"/>
        </w:rPr>
      </w:pPr>
      <w:r w:rsidRPr="00C80CE8">
        <w:rPr>
          <w:rFonts w:eastAsia="Times New Roman"/>
          <w:sz w:val="24"/>
          <w:szCs w:val="24"/>
        </w:rPr>
        <w:t>Нормы употребления форм имен существительных в соответствии с типом склонения (в санаторий – не «санаторию», стукнуть туфлей – не «</w:t>
      </w:r>
      <w:proofErr w:type="spellStart"/>
      <w:r w:rsidRPr="00C80CE8">
        <w:rPr>
          <w:rFonts w:eastAsia="Times New Roman"/>
          <w:sz w:val="24"/>
          <w:szCs w:val="24"/>
        </w:rPr>
        <w:t>туфлем</w:t>
      </w:r>
      <w:proofErr w:type="spellEnd"/>
      <w:r w:rsidRPr="00C80CE8">
        <w:rPr>
          <w:rFonts w:eastAsia="Times New Roman"/>
          <w:sz w:val="24"/>
          <w:szCs w:val="24"/>
        </w:rPr>
        <w:t>»), родом существительного (красного платья – не «</w:t>
      </w:r>
      <w:proofErr w:type="spellStart"/>
      <w:r w:rsidRPr="00C80CE8">
        <w:rPr>
          <w:rFonts w:eastAsia="Times New Roman"/>
          <w:sz w:val="24"/>
          <w:szCs w:val="24"/>
        </w:rPr>
        <w:t>платьи</w:t>
      </w:r>
      <w:proofErr w:type="spellEnd"/>
      <w:r w:rsidRPr="00C80CE8">
        <w:rPr>
          <w:rFonts w:eastAsia="Times New Roman"/>
          <w:sz w:val="24"/>
          <w:szCs w:val="24"/>
        </w:rPr>
        <w:t>»),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651A7B" w:rsidRPr="00C80CE8" w:rsidRDefault="00651A7B" w:rsidP="00C47110">
      <w:pPr>
        <w:ind w:firstLine="710"/>
        <w:jc w:val="both"/>
        <w:rPr>
          <w:sz w:val="24"/>
          <w:szCs w:val="24"/>
        </w:rPr>
      </w:pPr>
      <w:r w:rsidRPr="00C80CE8">
        <w:rPr>
          <w:rFonts w:eastAsia="Times New Roman"/>
          <w:sz w:val="24"/>
          <w:szCs w:val="24"/>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651A7B" w:rsidRPr="00C80CE8" w:rsidRDefault="00651A7B" w:rsidP="00FC2B48">
      <w:pPr>
        <w:ind w:firstLine="710"/>
        <w:jc w:val="both"/>
        <w:rPr>
          <w:sz w:val="24"/>
          <w:szCs w:val="24"/>
        </w:rPr>
      </w:pPr>
      <w:r w:rsidRPr="00C80CE8">
        <w:rPr>
          <w:rFonts w:eastAsia="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651A7B" w:rsidRPr="00C80CE8" w:rsidRDefault="00651A7B" w:rsidP="00FC2B48">
      <w:pPr>
        <w:ind w:firstLine="710"/>
        <w:jc w:val="both"/>
        <w:rPr>
          <w:sz w:val="24"/>
          <w:szCs w:val="24"/>
        </w:rPr>
      </w:pPr>
      <w:r w:rsidRPr="00C80CE8">
        <w:rPr>
          <w:rFonts w:eastAsia="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w:t>
      </w:r>
      <w:proofErr w:type="gramStart"/>
      <w:r w:rsidRPr="00C80CE8">
        <w:rPr>
          <w:rFonts w:eastAsia="Times New Roman"/>
          <w:sz w:val="24"/>
          <w:szCs w:val="24"/>
        </w:rPr>
        <w:t>утвердить)‚</w:t>
      </w:r>
      <w:proofErr w:type="gramEnd"/>
      <w:r w:rsidRPr="00C80CE8">
        <w:rPr>
          <w:rFonts w:eastAsia="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651A7B" w:rsidRPr="00C80CE8" w:rsidRDefault="00651A7B" w:rsidP="00FC2B48">
      <w:pPr>
        <w:ind w:firstLine="710"/>
        <w:jc w:val="both"/>
        <w:rPr>
          <w:sz w:val="24"/>
          <w:szCs w:val="24"/>
        </w:rPr>
      </w:pPr>
      <w:r w:rsidRPr="00C80CE8">
        <w:rPr>
          <w:rFonts w:eastAsia="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651A7B" w:rsidRPr="00C80CE8" w:rsidRDefault="00651A7B" w:rsidP="00FC2B48">
      <w:pPr>
        <w:ind w:firstLine="710"/>
        <w:jc w:val="both"/>
        <w:rPr>
          <w:sz w:val="24"/>
          <w:szCs w:val="24"/>
        </w:rPr>
      </w:pPr>
      <w:r w:rsidRPr="00C80CE8">
        <w:rPr>
          <w:rFonts w:eastAsia="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w:t>
      </w:r>
    </w:p>
    <w:p w:rsidR="00651A7B" w:rsidRPr="00C80CE8" w:rsidRDefault="00651A7B" w:rsidP="00284630">
      <w:pPr>
        <w:numPr>
          <w:ilvl w:val="0"/>
          <w:numId w:val="98"/>
        </w:numPr>
        <w:tabs>
          <w:tab w:val="left" w:pos="237"/>
        </w:tabs>
        <w:rPr>
          <w:rFonts w:eastAsia="Times New Roman"/>
          <w:sz w:val="24"/>
          <w:szCs w:val="24"/>
        </w:rPr>
      </w:pPr>
      <w:r w:rsidRPr="00C80CE8">
        <w:rPr>
          <w:rFonts w:eastAsia="Times New Roman"/>
          <w:sz w:val="24"/>
          <w:szCs w:val="24"/>
        </w:rPr>
        <w:t>числительными два, три, четыре (два новых стола, две молодых женщины и две молодые женщины).</w:t>
      </w:r>
    </w:p>
    <w:p w:rsidR="00C47110" w:rsidRDefault="00651A7B" w:rsidP="00622D0A">
      <w:pPr>
        <w:ind w:firstLine="710"/>
        <w:rPr>
          <w:rFonts w:eastAsia="Times New Roman"/>
          <w:sz w:val="24"/>
          <w:szCs w:val="24"/>
        </w:rPr>
      </w:pPr>
      <w:r w:rsidRPr="00C80CE8">
        <w:rPr>
          <w:rFonts w:eastAsia="Times New Roman"/>
          <w:sz w:val="24"/>
          <w:szCs w:val="24"/>
        </w:rPr>
        <w:lastRenderedPageBreak/>
        <w:t>Нормы построения словосочетаний по типу согласования (маршрутное такси, обеих сестер – обоих братьев).</w:t>
      </w:r>
    </w:p>
    <w:p w:rsidR="00651A7B" w:rsidRPr="00C80CE8" w:rsidRDefault="00651A7B" w:rsidP="00FC2B48">
      <w:pPr>
        <w:ind w:firstLine="710"/>
        <w:jc w:val="both"/>
        <w:rPr>
          <w:rFonts w:eastAsia="Times New Roman"/>
          <w:sz w:val="24"/>
          <w:szCs w:val="24"/>
        </w:rPr>
      </w:pPr>
      <w:r w:rsidRPr="00C80CE8">
        <w:rPr>
          <w:rFonts w:eastAsia="Times New Roman"/>
          <w:sz w:val="24"/>
          <w:szCs w:val="24"/>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651A7B" w:rsidRPr="00C80CE8" w:rsidRDefault="00651A7B" w:rsidP="00FC2B48">
      <w:pPr>
        <w:ind w:firstLine="710"/>
        <w:jc w:val="both"/>
        <w:rPr>
          <w:rFonts w:eastAsia="Times New Roman"/>
          <w:sz w:val="24"/>
          <w:szCs w:val="24"/>
        </w:rPr>
      </w:pPr>
      <w:r w:rsidRPr="00C80CE8">
        <w:rPr>
          <w:rFonts w:eastAsia="Times New Roman"/>
          <w:sz w:val="24"/>
          <w:szCs w:val="24"/>
        </w:rPr>
        <w:t>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w:t>
      </w:r>
    </w:p>
    <w:p w:rsidR="00651A7B" w:rsidRPr="00C80CE8" w:rsidRDefault="00651A7B" w:rsidP="00651A7B">
      <w:pPr>
        <w:rPr>
          <w:rFonts w:eastAsia="Times New Roman"/>
          <w:sz w:val="24"/>
          <w:szCs w:val="24"/>
        </w:rPr>
      </w:pPr>
      <w:r w:rsidRPr="00C80CE8">
        <w:rPr>
          <w:rFonts w:eastAsia="Times New Roman"/>
          <w:sz w:val="24"/>
          <w:szCs w:val="24"/>
        </w:rPr>
        <w:t>– приехать с Урала). Нагромождение одних и тех же падежных форм, в частности родительного и творительного падежа.</w:t>
      </w:r>
    </w:p>
    <w:p w:rsidR="00651A7B" w:rsidRPr="00C80CE8" w:rsidRDefault="00651A7B" w:rsidP="00FC2B48">
      <w:pPr>
        <w:ind w:firstLine="710"/>
        <w:rPr>
          <w:rFonts w:eastAsia="Times New Roman"/>
          <w:sz w:val="24"/>
          <w:szCs w:val="24"/>
        </w:rPr>
      </w:pPr>
      <w:r w:rsidRPr="00C80CE8">
        <w:rPr>
          <w:rFonts w:eastAsia="Times New Roman"/>
          <w:sz w:val="24"/>
          <w:szCs w:val="24"/>
        </w:rPr>
        <w:t>Нормы употребления причастных и деепричастных оборотов‚ предложений с косвенной речью.</w:t>
      </w:r>
    </w:p>
    <w:p w:rsidR="00651A7B" w:rsidRPr="00C80CE8" w:rsidRDefault="00651A7B" w:rsidP="00FC2B48">
      <w:pPr>
        <w:ind w:firstLine="710"/>
        <w:jc w:val="both"/>
        <w:rPr>
          <w:sz w:val="24"/>
          <w:szCs w:val="24"/>
        </w:rPr>
      </w:pPr>
      <w:r w:rsidRPr="00C80CE8">
        <w:rPr>
          <w:rFonts w:eastAsia="Times New Roman"/>
          <w:sz w:val="24"/>
          <w:szCs w:val="24"/>
        </w:rPr>
        <w:t xml:space="preserve">Типичные ошибки в построении сложных предложений: постановка рядом двух однозначных союзов (но и однако, что и будто, что и как </w:t>
      </w:r>
      <w:proofErr w:type="gramStart"/>
      <w:r w:rsidRPr="00C80CE8">
        <w:rPr>
          <w:rFonts w:eastAsia="Times New Roman"/>
          <w:sz w:val="24"/>
          <w:szCs w:val="24"/>
        </w:rPr>
        <w:t>будто)‚</w:t>
      </w:r>
      <w:proofErr w:type="gramEnd"/>
      <w:r w:rsidRPr="00C80CE8">
        <w:rPr>
          <w:rFonts w:eastAsia="Times New Roman"/>
          <w:sz w:val="24"/>
          <w:szCs w:val="24"/>
        </w:rPr>
        <w:t xml:space="preserve"> повторение</w:t>
      </w:r>
      <w:r w:rsidR="00FC2B48" w:rsidRPr="00C80CE8">
        <w:rPr>
          <w:rFonts w:eastAsia="Times New Roman"/>
          <w:sz w:val="24"/>
          <w:szCs w:val="24"/>
        </w:rPr>
        <w:t xml:space="preserve"> </w:t>
      </w:r>
      <w:r w:rsidRPr="00C80CE8">
        <w:rPr>
          <w:rFonts w:eastAsia="Times New Roman"/>
          <w:sz w:val="24"/>
          <w:szCs w:val="24"/>
        </w:rPr>
        <w:t>частицы бы в предложениях с союзами чтобы и если бы‚ введение в сложное предложение лишних указательных местоимений.</w:t>
      </w:r>
    </w:p>
    <w:p w:rsidR="00651A7B" w:rsidRPr="00C80CE8" w:rsidRDefault="00651A7B" w:rsidP="00FC2B48">
      <w:pPr>
        <w:ind w:firstLine="710"/>
        <w:jc w:val="both"/>
        <w:rPr>
          <w:sz w:val="24"/>
          <w:szCs w:val="24"/>
        </w:rPr>
      </w:pPr>
      <w:r w:rsidRPr="00C80CE8">
        <w:rPr>
          <w:rFonts w:eastAsia="Times New Roman"/>
          <w:sz w:val="24"/>
          <w:szCs w:val="24"/>
        </w:rPr>
        <w:t>Отражение вариантов грамматической нормы в современных грамматических словарях и справочниках. Словарные пометы.</w:t>
      </w:r>
    </w:p>
    <w:p w:rsidR="00651A7B" w:rsidRPr="00C80CE8" w:rsidRDefault="00651A7B" w:rsidP="00651A7B">
      <w:pPr>
        <w:rPr>
          <w:sz w:val="24"/>
          <w:szCs w:val="24"/>
        </w:rPr>
      </w:pPr>
      <w:r w:rsidRPr="00C80CE8">
        <w:rPr>
          <w:rFonts w:eastAsia="Times New Roman"/>
          <w:sz w:val="24"/>
          <w:szCs w:val="24"/>
        </w:rPr>
        <w:t>Речевой этикет</w:t>
      </w:r>
    </w:p>
    <w:p w:rsidR="00651A7B" w:rsidRPr="00C80CE8" w:rsidRDefault="00651A7B" w:rsidP="00FC2B48">
      <w:pPr>
        <w:ind w:firstLine="710"/>
        <w:jc w:val="both"/>
        <w:rPr>
          <w:sz w:val="24"/>
          <w:szCs w:val="24"/>
        </w:rPr>
      </w:pPr>
      <w:r w:rsidRPr="00C80CE8">
        <w:rPr>
          <w:rFonts w:eastAsia="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651A7B" w:rsidRPr="00C80CE8" w:rsidRDefault="00651A7B" w:rsidP="00FC2B48">
      <w:pPr>
        <w:ind w:firstLine="710"/>
        <w:jc w:val="both"/>
        <w:rPr>
          <w:sz w:val="24"/>
          <w:szCs w:val="24"/>
        </w:rPr>
      </w:pPr>
      <w:r w:rsidRPr="00C80CE8">
        <w:rPr>
          <w:rFonts w:eastAsia="Times New Roman"/>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651A7B" w:rsidRPr="00C80CE8" w:rsidRDefault="00651A7B" w:rsidP="00FC2B48">
      <w:pPr>
        <w:ind w:firstLine="710"/>
        <w:jc w:val="both"/>
        <w:rPr>
          <w:sz w:val="24"/>
          <w:szCs w:val="24"/>
        </w:rPr>
      </w:pPr>
      <w:r w:rsidRPr="00C80CE8">
        <w:rPr>
          <w:rFonts w:eastAsia="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51A7B" w:rsidRPr="00C80CE8" w:rsidRDefault="00651A7B" w:rsidP="00FC2B48">
      <w:pPr>
        <w:ind w:firstLine="710"/>
        <w:jc w:val="both"/>
        <w:rPr>
          <w:sz w:val="24"/>
          <w:szCs w:val="24"/>
        </w:rPr>
      </w:pPr>
      <w:r w:rsidRPr="00C80CE8">
        <w:rPr>
          <w:rFonts w:eastAsia="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651A7B" w:rsidRPr="00C80CE8" w:rsidRDefault="00651A7B" w:rsidP="00FC2B48">
      <w:pPr>
        <w:ind w:firstLine="710"/>
        <w:jc w:val="both"/>
        <w:rPr>
          <w:sz w:val="24"/>
          <w:szCs w:val="24"/>
        </w:rPr>
      </w:pPr>
      <w:r w:rsidRPr="00C80CE8">
        <w:rPr>
          <w:rFonts w:eastAsia="Times New Roman"/>
          <w:sz w:val="24"/>
          <w:szCs w:val="24"/>
        </w:rPr>
        <w:t xml:space="preserve">Этика и этикет в электронной среде общения. Понятие </w:t>
      </w:r>
      <w:proofErr w:type="spellStart"/>
      <w:r w:rsidRPr="00C80CE8">
        <w:rPr>
          <w:rFonts w:eastAsia="Times New Roman"/>
          <w:sz w:val="24"/>
          <w:szCs w:val="24"/>
        </w:rPr>
        <w:t>нетикета</w:t>
      </w:r>
      <w:proofErr w:type="spellEnd"/>
      <w:r w:rsidRPr="00C80CE8">
        <w:rPr>
          <w:rFonts w:eastAsia="Times New Roman"/>
          <w:sz w:val="24"/>
          <w:szCs w:val="24"/>
        </w:rPr>
        <w:t>.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51A7B" w:rsidRPr="00C80CE8" w:rsidRDefault="00651A7B" w:rsidP="00651A7B">
      <w:pPr>
        <w:rPr>
          <w:sz w:val="24"/>
          <w:szCs w:val="24"/>
        </w:rPr>
      </w:pPr>
      <w:r w:rsidRPr="00C80CE8">
        <w:rPr>
          <w:rFonts w:eastAsia="Times New Roman"/>
          <w:sz w:val="24"/>
          <w:szCs w:val="24"/>
        </w:rPr>
        <w:t>Раздел 3. Речь. Речевая деятельность. Текст Язык и речь. Виды речевой деятельности</w:t>
      </w:r>
    </w:p>
    <w:p w:rsidR="00651A7B" w:rsidRPr="00C80CE8" w:rsidRDefault="00651A7B" w:rsidP="00651A7B">
      <w:pPr>
        <w:ind w:firstLine="710"/>
        <w:jc w:val="both"/>
        <w:rPr>
          <w:sz w:val="24"/>
          <w:szCs w:val="24"/>
        </w:rPr>
      </w:pPr>
      <w:r w:rsidRPr="00C80CE8">
        <w:rPr>
          <w:rFonts w:eastAsia="Times New Roman"/>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651A7B" w:rsidRPr="00C80CE8" w:rsidRDefault="00651A7B" w:rsidP="00651A7B">
      <w:pPr>
        <w:rPr>
          <w:sz w:val="24"/>
          <w:szCs w:val="24"/>
        </w:rPr>
      </w:pPr>
      <w:r w:rsidRPr="00C80CE8">
        <w:rPr>
          <w:rFonts w:eastAsia="Times New Roman"/>
          <w:sz w:val="24"/>
          <w:szCs w:val="24"/>
        </w:rPr>
        <w:t>Интонация и жесты. Формы речи: монолог и диалог.</w:t>
      </w:r>
    </w:p>
    <w:p w:rsidR="00651A7B" w:rsidRPr="00C80CE8" w:rsidRDefault="00651A7B" w:rsidP="00FC2B48">
      <w:pPr>
        <w:ind w:firstLine="710"/>
        <w:jc w:val="both"/>
        <w:rPr>
          <w:sz w:val="24"/>
          <w:szCs w:val="24"/>
        </w:rPr>
      </w:pPr>
      <w:r w:rsidRPr="00C80CE8">
        <w:rPr>
          <w:rFonts w:eastAsia="Times New Roman"/>
          <w:sz w:val="24"/>
          <w:szCs w:val="24"/>
        </w:rPr>
        <w:t xml:space="preserve">Эффективные приёмы чтения. </w:t>
      </w:r>
      <w:proofErr w:type="spellStart"/>
      <w:r w:rsidRPr="00C80CE8">
        <w:rPr>
          <w:rFonts w:eastAsia="Times New Roman"/>
          <w:sz w:val="24"/>
          <w:szCs w:val="24"/>
        </w:rPr>
        <w:t>Предтекстовый</w:t>
      </w:r>
      <w:proofErr w:type="spellEnd"/>
      <w:r w:rsidRPr="00C80CE8">
        <w:rPr>
          <w:rFonts w:eastAsia="Times New Roman"/>
          <w:sz w:val="24"/>
          <w:szCs w:val="24"/>
        </w:rPr>
        <w:t xml:space="preserve">, текстовый и </w:t>
      </w:r>
      <w:proofErr w:type="spellStart"/>
      <w:r w:rsidRPr="00C80CE8">
        <w:rPr>
          <w:rFonts w:eastAsia="Times New Roman"/>
          <w:sz w:val="24"/>
          <w:szCs w:val="24"/>
        </w:rPr>
        <w:t>послетекстовый</w:t>
      </w:r>
      <w:proofErr w:type="spellEnd"/>
      <w:r w:rsidRPr="00C80CE8">
        <w:rPr>
          <w:rFonts w:eastAsia="Times New Roman"/>
          <w:sz w:val="24"/>
          <w:szCs w:val="24"/>
        </w:rPr>
        <w:t xml:space="preserve"> этапы работы.</w:t>
      </w:r>
    </w:p>
    <w:p w:rsidR="00651A7B" w:rsidRPr="00C80CE8" w:rsidRDefault="00651A7B" w:rsidP="00FC2B48">
      <w:pPr>
        <w:ind w:firstLine="710"/>
        <w:jc w:val="both"/>
        <w:rPr>
          <w:rFonts w:eastAsia="Times New Roman"/>
          <w:sz w:val="24"/>
          <w:szCs w:val="24"/>
        </w:rPr>
      </w:pPr>
      <w:r w:rsidRPr="00C80CE8">
        <w:rPr>
          <w:rFonts w:eastAsia="Times New Roman"/>
          <w:sz w:val="24"/>
          <w:szCs w:val="24"/>
        </w:rPr>
        <w:lastRenderedPageBreak/>
        <w:t>Традиции русского речевого общения. Коммуникативные стратегии и тактики устного общения: убеждение, комплимент, уговаривание, похвала, самопрезентация</w:t>
      </w:r>
      <w:r w:rsidR="00FC2B48" w:rsidRPr="00C80CE8">
        <w:rPr>
          <w:rFonts w:eastAsia="Times New Roman"/>
          <w:sz w:val="24"/>
          <w:szCs w:val="24"/>
        </w:rPr>
        <w:t xml:space="preserve"> </w:t>
      </w:r>
      <w:r w:rsidRPr="00C80CE8">
        <w:rPr>
          <w:rFonts w:eastAsia="Times New Roman"/>
          <w:sz w:val="24"/>
          <w:szCs w:val="24"/>
        </w:rPr>
        <w:t>др., сохранение инициативы в диалоге, уклонение от инициативы, завершение диалога и др.</w:t>
      </w:r>
    </w:p>
    <w:p w:rsidR="00651A7B" w:rsidRPr="00C80CE8" w:rsidRDefault="00651A7B" w:rsidP="00FC2B48">
      <w:pPr>
        <w:ind w:firstLine="710"/>
        <w:rPr>
          <w:rFonts w:eastAsia="Times New Roman"/>
          <w:sz w:val="24"/>
          <w:szCs w:val="24"/>
        </w:rPr>
      </w:pPr>
      <w:r w:rsidRPr="00C80CE8">
        <w:rPr>
          <w:rFonts w:eastAsia="Times New Roman"/>
          <w:sz w:val="24"/>
          <w:szCs w:val="24"/>
        </w:rPr>
        <w:t xml:space="preserve">Эффективные приёмы слушания. </w:t>
      </w:r>
      <w:proofErr w:type="spellStart"/>
      <w:r w:rsidRPr="00C80CE8">
        <w:rPr>
          <w:rFonts w:eastAsia="Times New Roman"/>
          <w:sz w:val="24"/>
          <w:szCs w:val="24"/>
        </w:rPr>
        <w:t>Предтекстовый</w:t>
      </w:r>
      <w:proofErr w:type="spellEnd"/>
      <w:r w:rsidRPr="00C80CE8">
        <w:rPr>
          <w:rFonts w:eastAsia="Times New Roman"/>
          <w:sz w:val="24"/>
          <w:szCs w:val="24"/>
        </w:rPr>
        <w:t xml:space="preserve">, текстовый и </w:t>
      </w:r>
      <w:proofErr w:type="spellStart"/>
      <w:r w:rsidRPr="00C80CE8">
        <w:rPr>
          <w:rFonts w:eastAsia="Times New Roman"/>
          <w:sz w:val="24"/>
          <w:szCs w:val="24"/>
        </w:rPr>
        <w:t>послетекстовый</w:t>
      </w:r>
      <w:proofErr w:type="spellEnd"/>
      <w:r w:rsidRPr="00C80CE8">
        <w:rPr>
          <w:rFonts w:eastAsia="Times New Roman"/>
          <w:sz w:val="24"/>
          <w:szCs w:val="24"/>
        </w:rPr>
        <w:t xml:space="preserve"> этапы работы.</w:t>
      </w:r>
    </w:p>
    <w:p w:rsidR="00651A7B" w:rsidRPr="00C80CE8" w:rsidRDefault="00651A7B" w:rsidP="00FC2B48">
      <w:pPr>
        <w:rPr>
          <w:rFonts w:eastAsia="Times New Roman"/>
          <w:sz w:val="24"/>
          <w:szCs w:val="24"/>
        </w:rPr>
      </w:pPr>
      <w:r w:rsidRPr="00C80CE8">
        <w:rPr>
          <w:rFonts w:eastAsia="Times New Roman"/>
          <w:sz w:val="24"/>
          <w:szCs w:val="24"/>
        </w:rPr>
        <w:t>Основные методы, способы и средства получения, переработки информации. Русский язык в Интернете. Правила информационной безопасности при</w:t>
      </w:r>
      <w:r w:rsidR="00FC2B48" w:rsidRPr="00C80CE8">
        <w:rPr>
          <w:rFonts w:eastAsia="Times New Roman"/>
          <w:sz w:val="24"/>
          <w:szCs w:val="24"/>
        </w:rPr>
        <w:t xml:space="preserve"> </w:t>
      </w:r>
      <w:r w:rsidRPr="00C80CE8">
        <w:rPr>
          <w:rFonts w:eastAsia="Times New Roman"/>
          <w:sz w:val="24"/>
          <w:szCs w:val="24"/>
        </w:rPr>
        <w:t xml:space="preserve">общении в социальных сетях. Контактное и </w:t>
      </w:r>
      <w:proofErr w:type="spellStart"/>
      <w:r w:rsidRPr="00C80CE8">
        <w:rPr>
          <w:rFonts w:eastAsia="Times New Roman"/>
          <w:sz w:val="24"/>
          <w:szCs w:val="24"/>
        </w:rPr>
        <w:t>дистантное</w:t>
      </w:r>
      <w:proofErr w:type="spellEnd"/>
      <w:r w:rsidRPr="00C80CE8">
        <w:rPr>
          <w:rFonts w:eastAsia="Times New Roman"/>
          <w:sz w:val="24"/>
          <w:szCs w:val="24"/>
        </w:rPr>
        <w:t xml:space="preserve"> общение. Текст как единица языка и речи</w:t>
      </w:r>
    </w:p>
    <w:p w:rsidR="00651A7B" w:rsidRPr="00C80CE8" w:rsidRDefault="00651A7B" w:rsidP="00FC2B48">
      <w:pPr>
        <w:ind w:firstLine="710"/>
        <w:jc w:val="both"/>
        <w:rPr>
          <w:rFonts w:eastAsia="Times New Roman"/>
          <w:sz w:val="24"/>
          <w:szCs w:val="24"/>
        </w:rPr>
      </w:pPr>
      <w:r w:rsidRPr="00C80CE8">
        <w:rPr>
          <w:rFonts w:eastAsia="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651A7B" w:rsidRPr="00C80CE8" w:rsidRDefault="00651A7B" w:rsidP="00FC2B48">
      <w:pPr>
        <w:ind w:firstLine="710"/>
        <w:rPr>
          <w:rFonts w:eastAsia="Times New Roman"/>
          <w:sz w:val="24"/>
          <w:szCs w:val="24"/>
        </w:rPr>
      </w:pPr>
      <w:r w:rsidRPr="00C80CE8">
        <w:rPr>
          <w:rFonts w:eastAsia="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651A7B" w:rsidRPr="00C80CE8" w:rsidRDefault="00651A7B" w:rsidP="00FC2B48">
      <w:pPr>
        <w:ind w:firstLine="710"/>
        <w:jc w:val="both"/>
        <w:rPr>
          <w:rFonts w:eastAsia="Times New Roman"/>
          <w:sz w:val="24"/>
          <w:szCs w:val="24"/>
        </w:rPr>
      </w:pPr>
      <w:r w:rsidRPr="00C80CE8">
        <w:rPr>
          <w:rFonts w:eastAsia="Times New Roman"/>
          <w:sz w:val="24"/>
          <w:szCs w:val="24"/>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sidRPr="00C80CE8">
        <w:rPr>
          <w:rFonts w:eastAsia="Times New Roman"/>
          <w:sz w:val="24"/>
          <w:szCs w:val="24"/>
        </w:rPr>
        <w:t>аргументативного</w:t>
      </w:r>
      <w:proofErr w:type="spellEnd"/>
      <w:r w:rsidRPr="00C80CE8">
        <w:rPr>
          <w:rFonts w:eastAsia="Times New Roman"/>
          <w:sz w:val="24"/>
          <w:szCs w:val="24"/>
        </w:rPr>
        <w:t xml:space="preserve"> типа: рассуждение, доказательство, объяснение.</w:t>
      </w:r>
    </w:p>
    <w:p w:rsidR="00651A7B" w:rsidRPr="00C80CE8" w:rsidRDefault="00651A7B" w:rsidP="00FC2B48">
      <w:pPr>
        <w:ind w:firstLine="710"/>
        <w:jc w:val="both"/>
        <w:rPr>
          <w:rFonts w:eastAsia="Times New Roman"/>
          <w:sz w:val="24"/>
          <w:szCs w:val="24"/>
        </w:rPr>
      </w:pPr>
      <w:r w:rsidRPr="00C80CE8">
        <w:rPr>
          <w:rFonts w:eastAsia="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651A7B" w:rsidRPr="00C80CE8" w:rsidRDefault="00651A7B" w:rsidP="00FC2B48">
      <w:pPr>
        <w:ind w:firstLine="710"/>
        <w:jc w:val="both"/>
        <w:rPr>
          <w:rFonts w:eastAsia="Times New Roman"/>
          <w:sz w:val="24"/>
          <w:szCs w:val="24"/>
        </w:rPr>
      </w:pPr>
      <w:r w:rsidRPr="00C80CE8">
        <w:rPr>
          <w:rFonts w:eastAsia="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Виды преобразования текстов: аннотация, конспект. Использование графиков, диаграмм, схем для представления информации.</w:t>
      </w:r>
    </w:p>
    <w:p w:rsidR="00651A7B" w:rsidRPr="00C80CE8" w:rsidRDefault="00651A7B" w:rsidP="00FC2B48">
      <w:pPr>
        <w:jc w:val="both"/>
        <w:rPr>
          <w:rFonts w:eastAsia="Times New Roman"/>
          <w:sz w:val="24"/>
          <w:szCs w:val="24"/>
        </w:rPr>
      </w:pPr>
      <w:r w:rsidRPr="00C80CE8">
        <w:rPr>
          <w:rFonts w:eastAsia="Times New Roman"/>
          <w:sz w:val="24"/>
          <w:szCs w:val="24"/>
        </w:rPr>
        <w:t>Функциональные разновидности языка Функциональные разновидности языка.</w:t>
      </w:r>
    </w:p>
    <w:p w:rsidR="00651A7B" w:rsidRPr="00C80CE8" w:rsidRDefault="00651A7B" w:rsidP="00FC2B48">
      <w:pPr>
        <w:ind w:firstLine="710"/>
        <w:rPr>
          <w:rFonts w:eastAsia="Times New Roman"/>
          <w:sz w:val="24"/>
          <w:szCs w:val="24"/>
        </w:rPr>
      </w:pPr>
      <w:r w:rsidRPr="00C80CE8">
        <w:rPr>
          <w:rFonts w:eastAsia="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651A7B" w:rsidRPr="00C80CE8" w:rsidRDefault="00651A7B" w:rsidP="00651A7B">
      <w:pPr>
        <w:rPr>
          <w:rFonts w:eastAsia="Times New Roman"/>
          <w:sz w:val="24"/>
          <w:szCs w:val="24"/>
        </w:rPr>
      </w:pPr>
      <w:r w:rsidRPr="00C80CE8">
        <w:rPr>
          <w:rFonts w:eastAsia="Times New Roman"/>
          <w:sz w:val="24"/>
          <w:szCs w:val="24"/>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w:t>
      </w:r>
    </w:p>
    <w:p w:rsidR="00651A7B" w:rsidRPr="00C80CE8" w:rsidRDefault="00651A7B" w:rsidP="00651A7B">
      <w:pPr>
        <w:rPr>
          <w:rFonts w:eastAsia="Times New Roman"/>
          <w:sz w:val="24"/>
          <w:szCs w:val="24"/>
        </w:rPr>
      </w:pPr>
      <w:r w:rsidRPr="00C80CE8">
        <w:rPr>
          <w:rFonts w:eastAsia="Times New Roman"/>
          <w:sz w:val="24"/>
          <w:szCs w:val="24"/>
        </w:rPr>
        <w:t xml:space="preserve">Особенности языка сказки (сравнения, синонимы, антонимы, слова с уменьшительными суффиксами и </w:t>
      </w:r>
      <w:proofErr w:type="gramStart"/>
      <w:r w:rsidRPr="00C80CE8">
        <w:rPr>
          <w:rFonts w:eastAsia="Times New Roman"/>
          <w:sz w:val="24"/>
          <w:szCs w:val="24"/>
        </w:rPr>
        <w:t>т.д.</w:t>
      </w:r>
      <w:proofErr w:type="gramEnd"/>
      <w:r w:rsidRPr="00C80CE8">
        <w:rPr>
          <w:rFonts w:eastAsia="Times New Roman"/>
          <w:sz w:val="24"/>
          <w:szCs w:val="24"/>
        </w:rPr>
        <w:t>).</w:t>
      </w:r>
    </w:p>
    <w:p w:rsidR="00651A7B" w:rsidRPr="00C80CE8" w:rsidRDefault="00651A7B" w:rsidP="00651A7B">
      <w:pPr>
        <w:rPr>
          <w:rFonts w:eastAsia="Times New Roman"/>
          <w:sz w:val="24"/>
          <w:szCs w:val="24"/>
        </w:rPr>
      </w:pPr>
      <w:r w:rsidRPr="00C80CE8">
        <w:rPr>
          <w:rFonts w:eastAsia="Times New Roman"/>
          <w:sz w:val="24"/>
          <w:szCs w:val="24"/>
        </w:rPr>
        <w:t>Разговорная речь. Рассказ о событии, «бывальщины».</w:t>
      </w:r>
    </w:p>
    <w:p w:rsidR="00651A7B" w:rsidRPr="00C80CE8" w:rsidRDefault="00651A7B" w:rsidP="00FC2B48">
      <w:pPr>
        <w:ind w:firstLine="710"/>
        <w:jc w:val="both"/>
        <w:rPr>
          <w:rFonts w:eastAsia="Times New Roman"/>
          <w:sz w:val="24"/>
          <w:szCs w:val="24"/>
        </w:rPr>
      </w:pPr>
      <w:r w:rsidRPr="00C80CE8">
        <w:rPr>
          <w:rFonts w:eastAsia="Times New Roman"/>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C2B48" w:rsidRPr="00C80CE8" w:rsidRDefault="00651A7B" w:rsidP="00651A7B">
      <w:pPr>
        <w:rPr>
          <w:rFonts w:eastAsia="Times New Roman"/>
          <w:sz w:val="24"/>
          <w:szCs w:val="24"/>
        </w:rPr>
      </w:pPr>
      <w:r w:rsidRPr="00C80CE8">
        <w:rPr>
          <w:rFonts w:eastAsia="Times New Roman"/>
          <w:sz w:val="24"/>
          <w:szCs w:val="24"/>
        </w:rPr>
        <w:t>Публицистический стиль. Устное выступление.</w:t>
      </w:r>
    </w:p>
    <w:p w:rsidR="00651A7B" w:rsidRPr="00C80CE8" w:rsidRDefault="00651A7B" w:rsidP="00651A7B">
      <w:pPr>
        <w:rPr>
          <w:sz w:val="24"/>
          <w:szCs w:val="24"/>
        </w:rPr>
      </w:pPr>
      <w:r w:rsidRPr="00C80CE8">
        <w:rPr>
          <w:rFonts w:eastAsia="Times New Roman"/>
          <w:sz w:val="24"/>
          <w:szCs w:val="24"/>
        </w:rPr>
        <w:t>Язык художественной литературы. Описание внешности человека. Разговорная речь. Беседа. Спор, виды споров. Правила поведения в споре, как</w:t>
      </w:r>
      <w:r w:rsidR="00FC2B48" w:rsidRPr="00C80CE8">
        <w:rPr>
          <w:sz w:val="24"/>
          <w:szCs w:val="24"/>
        </w:rPr>
        <w:t xml:space="preserve"> </w:t>
      </w:r>
      <w:r w:rsidRPr="00C80CE8">
        <w:rPr>
          <w:rFonts w:eastAsia="Times New Roman"/>
          <w:sz w:val="24"/>
          <w:szCs w:val="24"/>
        </w:rPr>
        <w:t>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w:t>
      </w:r>
    </w:p>
    <w:p w:rsidR="00651A7B" w:rsidRPr="00C80CE8" w:rsidRDefault="00651A7B" w:rsidP="00FC2B48">
      <w:pPr>
        <w:ind w:firstLine="710"/>
        <w:jc w:val="both"/>
        <w:rPr>
          <w:sz w:val="24"/>
          <w:szCs w:val="24"/>
        </w:rPr>
      </w:pPr>
      <w:r w:rsidRPr="00C80CE8">
        <w:rPr>
          <w:rFonts w:eastAsia="Times New Roman"/>
          <w:sz w:val="24"/>
          <w:szCs w:val="24"/>
        </w:rPr>
        <w:t xml:space="preserve">Язык художественной литературы. </w:t>
      </w:r>
      <w:proofErr w:type="spellStart"/>
      <w:r w:rsidRPr="00C80CE8">
        <w:rPr>
          <w:rFonts w:eastAsia="Times New Roman"/>
          <w:sz w:val="24"/>
          <w:szCs w:val="24"/>
        </w:rPr>
        <w:t>Фактуальная</w:t>
      </w:r>
      <w:proofErr w:type="spellEnd"/>
      <w:r w:rsidRPr="00C80CE8">
        <w:rPr>
          <w:rFonts w:eastAsia="Times New Roman"/>
          <w:sz w:val="24"/>
          <w:szCs w:val="24"/>
        </w:rPr>
        <w:t xml:space="preserve"> и </w:t>
      </w:r>
      <w:proofErr w:type="spellStart"/>
      <w:r w:rsidRPr="00C80CE8">
        <w:rPr>
          <w:rFonts w:eastAsia="Times New Roman"/>
          <w:sz w:val="24"/>
          <w:szCs w:val="24"/>
        </w:rPr>
        <w:t>подтекстная</w:t>
      </w:r>
      <w:proofErr w:type="spellEnd"/>
      <w:r w:rsidRPr="00C80CE8">
        <w:rPr>
          <w:rFonts w:eastAsia="Times New Roman"/>
          <w:sz w:val="24"/>
          <w:szCs w:val="24"/>
        </w:rPr>
        <w:t xml:space="preserve"> информация в текстах художественного стиля речи. Сильные позиции в художественных текстах. Притча.</w:t>
      </w:r>
    </w:p>
    <w:p w:rsidR="00651A7B" w:rsidRPr="00C80CE8" w:rsidRDefault="00651A7B" w:rsidP="00651A7B">
      <w:pPr>
        <w:rPr>
          <w:sz w:val="24"/>
          <w:szCs w:val="24"/>
        </w:rPr>
      </w:pPr>
      <w:r w:rsidRPr="00C80CE8">
        <w:rPr>
          <w:rFonts w:eastAsia="Times New Roman"/>
          <w:sz w:val="24"/>
          <w:szCs w:val="24"/>
        </w:rPr>
        <w:t xml:space="preserve">Разговорная речь. </w:t>
      </w:r>
      <w:proofErr w:type="spellStart"/>
      <w:r w:rsidRPr="00C80CE8">
        <w:rPr>
          <w:rFonts w:eastAsia="Times New Roman"/>
          <w:sz w:val="24"/>
          <w:szCs w:val="24"/>
        </w:rPr>
        <w:t>Самохарактеристика</w:t>
      </w:r>
      <w:proofErr w:type="spellEnd"/>
      <w:r w:rsidRPr="00C80CE8">
        <w:rPr>
          <w:rFonts w:eastAsia="Times New Roman"/>
          <w:sz w:val="24"/>
          <w:szCs w:val="24"/>
        </w:rPr>
        <w:t>, самопрезентация, поздравление. Научный стиль речи. Специфика оформления текста как результата проектной</w:t>
      </w:r>
      <w:r w:rsidR="00FC2B48" w:rsidRPr="00C80CE8">
        <w:rPr>
          <w:sz w:val="24"/>
          <w:szCs w:val="24"/>
        </w:rPr>
        <w:t xml:space="preserve"> </w:t>
      </w:r>
      <w:r w:rsidRPr="00C80CE8">
        <w:rPr>
          <w:rFonts w:eastAsia="Times New Roman"/>
          <w:sz w:val="24"/>
          <w:szCs w:val="24"/>
        </w:rPr>
        <w:t>(исследовательской)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651A7B" w:rsidRPr="00C80CE8" w:rsidRDefault="00651A7B" w:rsidP="00FC2B48">
      <w:pPr>
        <w:ind w:firstLine="710"/>
        <w:jc w:val="both"/>
        <w:rPr>
          <w:sz w:val="24"/>
          <w:szCs w:val="24"/>
        </w:rPr>
      </w:pPr>
      <w:r w:rsidRPr="00C80CE8">
        <w:rPr>
          <w:rFonts w:eastAsia="Times New Roman"/>
          <w:sz w:val="24"/>
          <w:szCs w:val="24"/>
        </w:rPr>
        <w:t xml:space="preserve">Язык художественной литературы. Сочинение в жанре письма другу (в том числе электронного), страницы дневника и </w:t>
      </w:r>
      <w:proofErr w:type="gramStart"/>
      <w:r w:rsidRPr="00C80CE8">
        <w:rPr>
          <w:rFonts w:eastAsia="Times New Roman"/>
          <w:sz w:val="24"/>
          <w:szCs w:val="24"/>
        </w:rPr>
        <w:t>т.д.</w:t>
      </w:r>
      <w:proofErr w:type="gramEnd"/>
      <w:r w:rsidRPr="00C80CE8">
        <w:rPr>
          <w:rFonts w:eastAsia="Times New Roman"/>
          <w:sz w:val="24"/>
          <w:szCs w:val="24"/>
        </w:rPr>
        <w:t xml:space="preserve"> Разговорная речь. Анекдот, шутка.</w:t>
      </w:r>
    </w:p>
    <w:p w:rsidR="00651A7B" w:rsidRPr="00C80CE8" w:rsidRDefault="00651A7B" w:rsidP="00FC2B48">
      <w:pPr>
        <w:ind w:firstLine="710"/>
        <w:jc w:val="both"/>
        <w:rPr>
          <w:sz w:val="24"/>
          <w:szCs w:val="24"/>
        </w:rPr>
      </w:pPr>
      <w:r w:rsidRPr="00C80CE8">
        <w:rPr>
          <w:rFonts w:eastAsia="Times New Roman"/>
          <w:sz w:val="24"/>
          <w:szCs w:val="24"/>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651A7B" w:rsidRPr="00C80CE8" w:rsidRDefault="00651A7B" w:rsidP="00651A7B">
      <w:pPr>
        <w:rPr>
          <w:sz w:val="24"/>
          <w:szCs w:val="24"/>
        </w:rPr>
      </w:pPr>
      <w:r w:rsidRPr="00C80CE8">
        <w:rPr>
          <w:rFonts w:eastAsia="Times New Roman"/>
          <w:sz w:val="24"/>
          <w:szCs w:val="24"/>
        </w:rPr>
        <w:lastRenderedPageBreak/>
        <w:t>Публицистический стиль. Проблемный очерк.</w:t>
      </w:r>
    </w:p>
    <w:p w:rsidR="00651A7B" w:rsidRPr="00C80CE8" w:rsidRDefault="00651A7B" w:rsidP="00651A7B">
      <w:pPr>
        <w:ind w:firstLine="710"/>
        <w:jc w:val="both"/>
        <w:rPr>
          <w:sz w:val="24"/>
          <w:szCs w:val="24"/>
        </w:rPr>
      </w:pPr>
      <w:r w:rsidRPr="00C80CE8">
        <w:rPr>
          <w:rFonts w:eastAsia="Times New Roman"/>
          <w:sz w:val="24"/>
          <w:szCs w:val="24"/>
        </w:rPr>
        <w:t xml:space="preserve">Язык художественной литературы. Диалогичность в художественном произведении. Текст и </w:t>
      </w:r>
      <w:proofErr w:type="spellStart"/>
      <w:r w:rsidRPr="00C80CE8">
        <w:rPr>
          <w:rFonts w:eastAsia="Times New Roman"/>
          <w:sz w:val="24"/>
          <w:szCs w:val="24"/>
        </w:rPr>
        <w:t>интертекст</w:t>
      </w:r>
      <w:proofErr w:type="spellEnd"/>
      <w:r w:rsidRPr="00C80CE8">
        <w:rPr>
          <w:rFonts w:eastAsia="Times New Roman"/>
          <w:sz w:val="24"/>
          <w:szCs w:val="24"/>
        </w:rPr>
        <w:t>. Афоризмы. Прецедентные тексты.</w:t>
      </w:r>
    </w:p>
    <w:p w:rsidR="00651A7B" w:rsidRPr="00C80CE8" w:rsidRDefault="00651A7B" w:rsidP="00651A7B">
      <w:pPr>
        <w:rPr>
          <w:sz w:val="24"/>
          <w:szCs w:val="24"/>
        </w:rPr>
      </w:pPr>
    </w:p>
    <w:p w:rsidR="0058097E" w:rsidRDefault="0058097E" w:rsidP="00651A7B">
      <w:pPr>
        <w:rPr>
          <w:rFonts w:eastAsia="Times New Roman"/>
          <w:b/>
          <w:bCs/>
          <w:sz w:val="24"/>
          <w:szCs w:val="24"/>
        </w:rPr>
      </w:pPr>
    </w:p>
    <w:p w:rsidR="00651A7B" w:rsidRPr="00C80CE8" w:rsidRDefault="00651A7B" w:rsidP="00651A7B">
      <w:pPr>
        <w:rPr>
          <w:sz w:val="24"/>
          <w:szCs w:val="24"/>
        </w:rPr>
      </w:pPr>
      <w:r w:rsidRPr="00C80CE8">
        <w:rPr>
          <w:rFonts w:eastAsia="Times New Roman"/>
          <w:b/>
          <w:bCs/>
          <w:sz w:val="24"/>
          <w:szCs w:val="24"/>
        </w:rPr>
        <w:t>Родная (русская) литература</w:t>
      </w:r>
    </w:p>
    <w:p w:rsidR="00FC2B48" w:rsidRPr="00C80CE8" w:rsidRDefault="00651A7B" w:rsidP="00FC2B48">
      <w:pPr>
        <w:tabs>
          <w:tab w:val="left" w:pos="1089"/>
        </w:tabs>
        <w:rPr>
          <w:rFonts w:eastAsia="Times New Roman"/>
          <w:sz w:val="24"/>
          <w:szCs w:val="24"/>
        </w:rPr>
      </w:pPr>
      <w:r w:rsidRPr="00C80CE8">
        <w:rPr>
          <w:rFonts w:eastAsia="Times New Roman"/>
          <w:sz w:val="24"/>
          <w:szCs w:val="24"/>
        </w:rPr>
        <w:t>Мифы об искусстве «Аполлон и музы», «Дедал и Икар», «Кипарис», «Орфей в подземном царстве»</w:t>
      </w:r>
      <w:r w:rsidR="00FC2B48" w:rsidRPr="00C80CE8">
        <w:rPr>
          <w:rFonts w:eastAsia="Times New Roman"/>
          <w:sz w:val="24"/>
          <w:szCs w:val="24"/>
        </w:rPr>
        <w:t xml:space="preserve">. </w:t>
      </w:r>
    </w:p>
    <w:p w:rsidR="00651A7B" w:rsidRPr="00C80CE8" w:rsidRDefault="00651A7B" w:rsidP="00FC2B48">
      <w:pPr>
        <w:tabs>
          <w:tab w:val="left" w:pos="1089"/>
        </w:tabs>
        <w:rPr>
          <w:rFonts w:eastAsia="Times New Roman"/>
          <w:sz w:val="24"/>
          <w:szCs w:val="24"/>
        </w:rPr>
      </w:pPr>
      <w:r w:rsidRPr="00C80CE8">
        <w:rPr>
          <w:rFonts w:eastAsia="Times New Roman"/>
          <w:sz w:val="24"/>
          <w:szCs w:val="24"/>
        </w:rPr>
        <w:t>Русские пословицы из собрания В. И. Даля</w:t>
      </w:r>
    </w:p>
    <w:p w:rsidR="00651A7B" w:rsidRPr="00C80CE8" w:rsidRDefault="00651A7B" w:rsidP="00FC2B48">
      <w:pPr>
        <w:tabs>
          <w:tab w:val="left" w:pos="1032"/>
        </w:tabs>
        <w:rPr>
          <w:rFonts w:eastAsia="Times New Roman"/>
          <w:sz w:val="24"/>
          <w:szCs w:val="24"/>
        </w:rPr>
      </w:pPr>
      <w:r w:rsidRPr="00C80CE8">
        <w:rPr>
          <w:rFonts w:eastAsia="Times New Roman"/>
          <w:sz w:val="24"/>
          <w:szCs w:val="24"/>
        </w:rPr>
        <w:t>Русские народные сказки «Царевна-лягушка», «Жена-доказчица», «Лиса и журавль»</w:t>
      </w:r>
    </w:p>
    <w:p w:rsidR="00651A7B" w:rsidRPr="00C80CE8" w:rsidRDefault="00651A7B" w:rsidP="00FC2B48">
      <w:pPr>
        <w:tabs>
          <w:tab w:val="left" w:pos="980"/>
        </w:tabs>
        <w:rPr>
          <w:rFonts w:eastAsia="Times New Roman"/>
          <w:sz w:val="24"/>
          <w:szCs w:val="24"/>
        </w:rPr>
      </w:pPr>
      <w:r w:rsidRPr="00C80CE8">
        <w:rPr>
          <w:rFonts w:eastAsia="Times New Roman"/>
          <w:sz w:val="24"/>
          <w:szCs w:val="24"/>
        </w:rPr>
        <w:t>А. Погорельский «Черная курица, или Подземные жители»</w:t>
      </w:r>
    </w:p>
    <w:p w:rsidR="00651A7B" w:rsidRPr="00C80CE8" w:rsidRDefault="00651A7B" w:rsidP="00FC2B48">
      <w:pPr>
        <w:tabs>
          <w:tab w:val="left" w:pos="980"/>
        </w:tabs>
        <w:rPr>
          <w:rFonts w:eastAsia="Times New Roman"/>
          <w:sz w:val="24"/>
          <w:szCs w:val="24"/>
        </w:rPr>
      </w:pPr>
      <w:r w:rsidRPr="00C80CE8">
        <w:rPr>
          <w:rFonts w:eastAsia="Times New Roman"/>
          <w:sz w:val="24"/>
          <w:szCs w:val="24"/>
        </w:rPr>
        <w:t>Х. К. Андерсен «Снежная королева»</w:t>
      </w:r>
    </w:p>
    <w:p w:rsidR="00651A7B" w:rsidRPr="00C80CE8" w:rsidRDefault="00651A7B" w:rsidP="00FC2B48">
      <w:pPr>
        <w:tabs>
          <w:tab w:val="left" w:pos="1065"/>
        </w:tabs>
        <w:rPr>
          <w:rFonts w:eastAsia="Times New Roman"/>
          <w:sz w:val="24"/>
          <w:szCs w:val="24"/>
        </w:rPr>
      </w:pPr>
      <w:r w:rsidRPr="00C80CE8">
        <w:rPr>
          <w:rFonts w:eastAsia="Times New Roman"/>
          <w:sz w:val="24"/>
          <w:szCs w:val="24"/>
        </w:rPr>
        <w:t>Древнерусские летописи. «Предание об основании Киева», «Сказание о юноше-кожемяке», «Сказание о белгородском киселе»</w:t>
      </w:r>
    </w:p>
    <w:p w:rsidR="00651A7B" w:rsidRPr="00C80CE8" w:rsidRDefault="00651A7B" w:rsidP="00FC2B48">
      <w:pPr>
        <w:tabs>
          <w:tab w:val="left" w:pos="980"/>
        </w:tabs>
        <w:rPr>
          <w:rFonts w:eastAsia="Times New Roman"/>
          <w:sz w:val="24"/>
          <w:szCs w:val="24"/>
        </w:rPr>
      </w:pPr>
      <w:r w:rsidRPr="00C80CE8">
        <w:rPr>
          <w:rFonts w:eastAsia="Times New Roman"/>
          <w:sz w:val="24"/>
          <w:szCs w:val="24"/>
        </w:rPr>
        <w:t>Легенды и мифы народов Ханты и Манси</w:t>
      </w:r>
    </w:p>
    <w:p w:rsidR="00651A7B" w:rsidRPr="00C80CE8" w:rsidRDefault="00651A7B" w:rsidP="00FC2B48">
      <w:pPr>
        <w:tabs>
          <w:tab w:val="left" w:pos="980"/>
        </w:tabs>
        <w:rPr>
          <w:rFonts w:eastAsia="Times New Roman"/>
          <w:sz w:val="24"/>
          <w:szCs w:val="24"/>
        </w:rPr>
      </w:pPr>
      <w:r w:rsidRPr="00C80CE8">
        <w:rPr>
          <w:rFonts w:eastAsia="Times New Roman"/>
          <w:sz w:val="24"/>
          <w:szCs w:val="24"/>
        </w:rPr>
        <w:t>Русская литература. Устное народное творчество. Легенды, предания Урала</w:t>
      </w:r>
    </w:p>
    <w:p w:rsidR="00651A7B" w:rsidRPr="00C80CE8" w:rsidRDefault="00651A7B" w:rsidP="00FC2B48">
      <w:pPr>
        <w:tabs>
          <w:tab w:val="left" w:pos="998"/>
        </w:tabs>
        <w:rPr>
          <w:rFonts w:eastAsia="Times New Roman"/>
          <w:sz w:val="24"/>
          <w:szCs w:val="24"/>
        </w:rPr>
      </w:pPr>
      <w:r w:rsidRPr="00C80CE8">
        <w:rPr>
          <w:rFonts w:eastAsia="Times New Roman"/>
          <w:sz w:val="24"/>
          <w:szCs w:val="24"/>
        </w:rPr>
        <w:t>Русский фольклор. Жанры фольклора. Малые жанры фольклора: пословица, поговорка, загадка. Борис Шергин «Волшебное кольцо»</w:t>
      </w:r>
    </w:p>
    <w:p w:rsidR="00651A7B" w:rsidRPr="00C80CE8" w:rsidRDefault="00651A7B" w:rsidP="00FC2B48">
      <w:pPr>
        <w:tabs>
          <w:tab w:val="left" w:pos="1176"/>
        </w:tabs>
        <w:rPr>
          <w:rFonts w:eastAsia="Times New Roman"/>
          <w:sz w:val="24"/>
          <w:szCs w:val="24"/>
        </w:rPr>
      </w:pPr>
      <w:proofErr w:type="spellStart"/>
      <w:r w:rsidRPr="00C80CE8">
        <w:rPr>
          <w:rFonts w:eastAsia="Times New Roman"/>
          <w:sz w:val="24"/>
          <w:szCs w:val="24"/>
        </w:rPr>
        <w:t>С.Лаврова</w:t>
      </w:r>
      <w:proofErr w:type="spellEnd"/>
      <w:r w:rsidRPr="00C80CE8">
        <w:rPr>
          <w:rFonts w:eastAsia="Times New Roman"/>
          <w:sz w:val="24"/>
          <w:szCs w:val="24"/>
        </w:rPr>
        <w:t>. «Прогулки с говорящим котом», «Требуется гувернантка для детей волшебника(сборник)</w:t>
      </w:r>
      <w:proofErr w:type="gramStart"/>
      <w:r w:rsidRPr="00C80CE8">
        <w:rPr>
          <w:rFonts w:eastAsia="Times New Roman"/>
          <w:sz w:val="24"/>
          <w:szCs w:val="24"/>
        </w:rPr>
        <w:t>»,«</w:t>
      </w:r>
      <w:proofErr w:type="gramEnd"/>
      <w:r w:rsidRPr="00C80CE8">
        <w:rPr>
          <w:rFonts w:eastAsia="Times New Roman"/>
          <w:sz w:val="24"/>
          <w:szCs w:val="24"/>
        </w:rPr>
        <w:t>Потешные прогулки по Уралу»</w:t>
      </w:r>
    </w:p>
    <w:p w:rsidR="00651A7B" w:rsidRPr="00C80CE8" w:rsidRDefault="00651A7B" w:rsidP="00FC2B48">
      <w:pPr>
        <w:tabs>
          <w:tab w:val="left" w:pos="1120"/>
        </w:tabs>
        <w:rPr>
          <w:rFonts w:eastAsia="Times New Roman"/>
          <w:sz w:val="24"/>
          <w:szCs w:val="24"/>
        </w:rPr>
      </w:pPr>
      <w:r w:rsidRPr="00C80CE8">
        <w:rPr>
          <w:rFonts w:eastAsia="Times New Roman"/>
          <w:sz w:val="24"/>
          <w:szCs w:val="24"/>
        </w:rPr>
        <w:t>В. Ф. Балашов. «Эхо Пушкинской дуэли»</w:t>
      </w:r>
    </w:p>
    <w:p w:rsidR="00FC2B48" w:rsidRPr="00C80CE8" w:rsidRDefault="00651A7B" w:rsidP="00FC2B48">
      <w:pPr>
        <w:tabs>
          <w:tab w:val="left" w:pos="1127"/>
        </w:tabs>
        <w:rPr>
          <w:rFonts w:eastAsia="Times New Roman"/>
          <w:sz w:val="24"/>
          <w:szCs w:val="24"/>
        </w:rPr>
      </w:pPr>
      <w:r w:rsidRPr="00C80CE8">
        <w:rPr>
          <w:rFonts w:eastAsia="Times New Roman"/>
          <w:sz w:val="24"/>
          <w:szCs w:val="24"/>
        </w:rPr>
        <w:t>М.-Сибиряк «Рассказы старого охотника», легенда «</w:t>
      </w:r>
      <w:proofErr w:type="spellStart"/>
      <w:r w:rsidRPr="00C80CE8">
        <w:rPr>
          <w:rFonts w:eastAsia="Times New Roman"/>
          <w:sz w:val="24"/>
          <w:szCs w:val="24"/>
        </w:rPr>
        <w:t>Баймаган</w:t>
      </w:r>
      <w:proofErr w:type="spellEnd"/>
      <w:r w:rsidRPr="00C80CE8">
        <w:rPr>
          <w:rFonts w:eastAsia="Times New Roman"/>
          <w:sz w:val="24"/>
          <w:szCs w:val="24"/>
        </w:rPr>
        <w:t>»</w:t>
      </w:r>
    </w:p>
    <w:p w:rsidR="00651A7B" w:rsidRPr="00C80CE8" w:rsidRDefault="00651A7B" w:rsidP="00FC2B48">
      <w:pPr>
        <w:tabs>
          <w:tab w:val="left" w:pos="1127"/>
        </w:tabs>
        <w:rPr>
          <w:rFonts w:eastAsia="Times New Roman"/>
          <w:sz w:val="24"/>
          <w:szCs w:val="24"/>
        </w:rPr>
      </w:pPr>
      <w:r w:rsidRPr="00C80CE8">
        <w:rPr>
          <w:rFonts w:eastAsia="Times New Roman"/>
          <w:sz w:val="24"/>
          <w:szCs w:val="24"/>
        </w:rPr>
        <w:t>Л. Татьяничева «Когда говорят о России», «Малахит»</w:t>
      </w:r>
    </w:p>
    <w:p w:rsidR="00651A7B" w:rsidRPr="00C80CE8" w:rsidRDefault="00651A7B" w:rsidP="00FC2B48">
      <w:pPr>
        <w:tabs>
          <w:tab w:val="left" w:pos="1127"/>
        </w:tabs>
        <w:rPr>
          <w:rFonts w:eastAsia="Times New Roman"/>
          <w:sz w:val="24"/>
          <w:szCs w:val="24"/>
        </w:rPr>
      </w:pPr>
      <w:r w:rsidRPr="00C80CE8">
        <w:rPr>
          <w:rFonts w:eastAsia="Times New Roman"/>
          <w:sz w:val="24"/>
          <w:szCs w:val="24"/>
        </w:rPr>
        <w:t>Борис Шергин «Волшебное кольцо»</w:t>
      </w:r>
    </w:p>
    <w:p w:rsidR="00651A7B" w:rsidRPr="00C80CE8" w:rsidRDefault="00651A7B" w:rsidP="00FC2B48">
      <w:pPr>
        <w:tabs>
          <w:tab w:val="left" w:pos="1127"/>
        </w:tabs>
        <w:rPr>
          <w:rFonts w:eastAsia="Times New Roman"/>
          <w:sz w:val="24"/>
          <w:szCs w:val="24"/>
        </w:rPr>
      </w:pPr>
      <w:r w:rsidRPr="00C80CE8">
        <w:rPr>
          <w:rFonts w:eastAsia="Times New Roman"/>
          <w:sz w:val="24"/>
          <w:szCs w:val="24"/>
        </w:rPr>
        <w:t xml:space="preserve">В. Крапивин </w:t>
      </w:r>
      <w:proofErr w:type="gramStart"/>
      <w:r w:rsidRPr="00C80CE8">
        <w:rPr>
          <w:rFonts w:eastAsia="Times New Roman"/>
          <w:sz w:val="24"/>
          <w:szCs w:val="24"/>
        </w:rPr>
        <w:t>« Мальчик</w:t>
      </w:r>
      <w:proofErr w:type="gramEnd"/>
      <w:r w:rsidRPr="00C80CE8">
        <w:rPr>
          <w:rFonts w:eastAsia="Times New Roman"/>
          <w:sz w:val="24"/>
          <w:szCs w:val="24"/>
        </w:rPr>
        <w:t xml:space="preserve"> со шпагой»</w:t>
      </w:r>
    </w:p>
    <w:p w:rsidR="00651A7B" w:rsidRPr="00C80CE8" w:rsidRDefault="00651A7B" w:rsidP="00FC2B48">
      <w:pPr>
        <w:tabs>
          <w:tab w:val="left" w:pos="1147"/>
        </w:tabs>
        <w:rPr>
          <w:rFonts w:eastAsia="Times New Roman"/>
          <w:sz w:val="24"/>
          <w:szCs w:val="24"/>
        </w:rPr>
      </w:pPr>
      <w:r w:rsidRPr="00C80CE8">
        <w:rPr>
          <w:rFonts w:eastAsia="Times New Roman"/>
          <w:sz w:val="24"/>
          <w:szCs w:val="24"/>
        </w:rPr>
        <w:t>Б. Рябинин «Рассказы о животных». Тема природы и человека в рассказах</w:t>
      </w:r>
      <w:r w:rsidR="00FC2B48" w:rsidRPr="00C80CE8">
        <w:rPr>
          <w:rFonts w:eastAsia="Times New Roman"/>
          <w:sz w:val="24"/>
          <w:szCs w:val="24"/>
        </w:rPr>
        <w:t xml:space="preserve"> </w:t>
      </w:r>
      <w:r w:rsidRPr="00C80CE8">
        <w:rPr>
          <w:rFonts w:eastAsia="Times New Roman"/>
          <w:sz w:val="24"/>
          <w:szCs w:val="24"/>
        </w:rPr>
        <w:t>писателя.</w:t>
      </w:r>
    </w:p>
    <w:p w:rsidR="00651A7B" w:rsidRPr="00C80CE8" w:rsidRDefault="00651A7B" w:rsidP="00FC2B48">
      <w:pPr>
        <w:tabs>
          <w:tab w:val="left" w:pos="1127"/>
        </w:tabs>
        <w:rPr>
          <w:rFonts w:eastAsia="Times New Roman"/>
          <w:sz w:val="24"/>
          <w:szCs w:val="24"/>
        </w:rPr>
      </w:pPr>
      <w:r w:rsidRPr="00C80CE8">
        <w:rPr>
          <w:rFonts w:eastAsia="Times New Roman"/>
          <w:sz w:val="24"/>
          <w:szCs w:val="24"/>
        </w:rPr>
        <w:t xml:space="preserve">О. </w:t>
      </w:r>
      <w:proofErr w:type="spellStart"/>
      <w:r w:rsidRPr="00C80CE8">
        <w:rPr>
          <w:rFonts w:eastAsia="Times New Roman"/>
          <w:sz w:val="24"/>
          <w:szCs w:val="24"/>
        </w:rPr>
        <w:t>Райн</w:t>
      </w:r>
      <w:proofErr w:type="spellEnd"/>
      <w:r w:rsidRPr="00C80CE8">
        <w:rPr>
          <w:rFonts w:eastAsia="Times New Roman"/>
          <w:sz w:val="24"/>
          <w:szCs w:val="24"/>
        </w:rPr>
        <w:t xml:space="preserve"> «Игра в поддавки»</w:t>
      </w:r>
    </w:p>
    <w:p w:rsidR="00651A7B" w:rsidRPr="00C80CE8" w:rsidRDefault="00651A7B" w:rsidP="00FC2B48">
      <w:pPr>
        <w:tabs>
          <w:tab w:val="left" w:pos="1127"/>
        </w:tabs>
        <w:rPr>
          <w:rFonts w:eastAsia="Times New Roman"/>
          <w:sz w:val="24"/>
          <w:szCs w:val="24"/>
        </w:rPr>
      </w:pPr>
      <w:r w:rsidRPr="00C80CE8">
        <w:rPr>
          <w:rFonts w:eastAsia="Times New Roman"/>
          <w:sz w:val="24"/>
          <w:szCs w:val="24"/>
        </w:rPr>
        <w:t>О. Колпакова «Рассказы о школе» 1</w:t>
      </w:r>
    </w:p>
    <w:p w:rsidR="00651A7B" w:rsidRPr="00C80CE8" w:rsidRDefault="00651A7B" w:rsidP="00284630">
      <w:pPr>
        <w:numPr>
          <w:ilvl w:val="0"/>
          <w:numId w:val="102"/>
        </w:numPr>
        <w:tabs>
          <w:tab w:val="left" w:pos="987"/>
        </w:tabs>
        <w:ind w:hanging="276"/>
        <w:rPr>
          <w:rFonts w:eastAsia="Times New Roman"/>
          <w:sz w:val="24"/>
          <w:szCs w:val="24"/>
        </w:rPr>
      </w:pPr>
      <w:r w:rsidRPr="00C80CE8">
        <w:rPr>
          <w:rFonts w:eastAsia="Times New Roman"/>
          <w:sz w:val="24"/>
          <w:szCs w:val="24"/>
        </w:rPr>
        <w:t xml:space="preserve">Б. </w:t>
      </w:r>
      <w:proofErr w:type="spellStart"/>
      <w:r w:rsidRPr="00C80CE8">
        <w:rPr>
          <w:rFonts w:eastAsia="Times New Roman"/>
          <w:sz w:val="24"/>
          <w:szCs w:val="24"/>
        </w:rPr>
        <w:t>Дижур</w:t>
      </w:r>
      <w:proofErr w:type="spellEnd"/>
      <w:r w:rsidRPr="00C80CE8">
        <w:rPr>
          <w:rFonts w:eastAsia="Times New Roman"/>
          <w:sz w:val="24"/>
          <w:szCs w:val="24"/>
        </w:rPr>
        <w:t xml:space="preserve"> «Осе»</w:t>
      </w:r>
    </w:p>
    <w:p w:rsidR="00937F4F" w:rsidRPr="00C80CE8" w:rsidRDefault="00651A7B" w:rsidP="00651A7B">
      <w:pPr>
        <w:jc w:val="both"/>
        <w:rPr>
          <w:sz w:val="24"/>
          <w:szCs w:val="24"/>
          <w:lang w:eastAsia="en-US"/>
        </w:rPr>
      </w:pPr>
      <w:r w:rsidRPr="00C80CE8">
        <w:rPr>
          <w:rFonts w:eastAsia="Times New Roman"/>
          <w:sz w:val="24"/>
          <w:szCs w:val="24"/>
        </w:rPr>
        <w:t>Е. Мурашова «Класс коррекции</w:t>
      </w:r>
    </w:p>
    <w:p w:rsidR="00651A7B" w:rsidRPr="00C80CE8" w:rsidRDefault="00651A7B" w:rsidP="005E5397">
      <w:pPr>
        <w:jc w:val="both"/>
        <w:rPr>
          <w:sz w:val="24"/>
          <w:szCs w:val="24"/>
          <w:lang w:eastAsia="en-US"/>
        </w:rPr>
      </w:pPr>
    </w:p>
    <w:p w:rsidR="00937F4F" w:rsidRPr="00C80CE8" w:rsidRDefault="00937F4F" w:rsidP="005E5397">
      <w:pPr>
        <w:jc w:val="both"/>
        <w:rPr>
          <w:b/>
          <w:sz w:val="24"/>
          <w:szCs w:val="24"/>
          <w:lang w:eastAsia="en-US"/>
        </w:rPr>
      </w:pPr>
      <w:bookmarkStart w:id="12" w:name="_Toc453968180"/>
      <w:r w:rsidRPr="00C80CE8">
        <w:rPr>
          <w:b/>
          <w:sz w:val="24"/>
          <w:szCs w:val="24"/>
          <w:lang w:eastAsia="en-US"/>
        </w:rPr>
        <w:t>Иностранный язык</w:t>
      </w:r>
      <w:bookmarkEnd w:id="11"/>
      <w:bookmarkEnd w:id="12"/>
      <w:r w:rsidR="005E5397" w:rsidRPr="00C80CE8">
        <w:rPr>
          <w:b/>
          <w:sz w:val="24"/>
          <w:szCs w:val="24"/>
          <w:lang w:eastAsia="en-US"/>
        </w:rPr>
        <w:t xml:space="preserve"> (английский язык)</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37F4F" w:rsidRPr="00C80CE8" w:rsidRDefault="00937F4F" w:rsidP="005E5397">
      <w:pPr>
        <w:jc w:val="both"/>
        <w:rPr>
          <w:sz w:val="24"/>
          <w:szCs w:val="24"/>
          <w:lang w:eastAsia="en-US"/>
        </w:rPr>
      </w:pPr>
      <w:r w:rsidRPr="00C80CE8">
        <w:rPr>
          <w:sz w:val="24"/>
          <w:szCs w:val="24"/>
          <w:lang w:eastAsia="en-US"/>
        </w:rPr>
        <w:t>Изучение иностранного языка на базовом и углубленном уровнях среднего общего образования обеспечивает достижение следующих целей:</w:t>
      </w:r>
    </w:p>
    <w:p w:rsidR="00937F4F" w:rsidRPr="00C80CE8" w:rsidRDefault="00937F4F" w:rsidP="005E5397">
      <w:pPr>
        <w:jc w:val="both"/>
        <w:rPr>
          <w:sz w:val="24"/>
          <w:szCs w:val="24"/>
        </w:rPr>
      </w:pPr>
      <w:r w:rsidRPr="00C80CE8">
        <w:rPr>
          <w:sz w:val="24"/>
          <w:szCs w:val="24"/>
        </w:rPr>
        <w:t>дальнейшее развитие иноязычной коммуникативной компетенции;</w:t>
      </w:r>
    </w:p>
    <w:p w:rsidR="00937F4F" w:rsidRPr="00C80CE8" w:rsidRDefault="00937F4F" w:rsidP="005E5397">
      <w:pPr>
        <w:jc w:val="both"/>
        <w:rPr>
          <w:sz w:val="24"/>
          <w:szCs w:val="24"/>
        </w:rPr>
      </w:pPr>
      <w:r w:rsidRPr="00C80CE8">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37F4F" w:rsidRPr="00C80CE8" w:rsidRDefault="00937F4F" w:rsidP="005E5397">
      <w:pPr>
        <w:jc w:val="both"/>
        <w:rPr>
          <w:sz w:val="24"/>
          <w:szCs w:val="24"/>
          <w:lang w:eastAsia="en-US"/>
        </w:rPr>
      </w:pPr>
      <w:r w:rsidRPr="00C80CE8">
        <w:rPr>
          <w:sz w:val="24"/>
          <w:szCs w:val="24"/>
          <w:lang w:eastAsia="en-US"/>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37F4F" w:rsidRPr="00C80CE8" w:rsidRDefault="00937F4F" w:rsidP="005E5397">
      <w:pPr>
        <w:jc w:val="both"/>
        <w:rPr>
          <w:sz w:val="24"/>
          <w:szCs w:val="24"/>
          <w:lang w:eastAsia="en-US"/>
        </w:rPr>
      </w:pPr>
      <w:r w:rsidRPr="00C80CE8">
        <w:rPr>
          <w:sz w:val="24"/>
          <w:szCs w:val="24"/>
          <w:lang w:eastAsia="en-US"/>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37F4F" w:rsidRPr="00C80CE8" w:rsidRDefault="00937F4F" w:rsidP="005E5397">
      <w:pPr>
        <w:jc w:val="both"/>
        <w:rPr>
          <w:sz w:val="24"/>
          <w:szCs w:val="24"/>
          <w:lang w:eastAsia="en-US"/>
        </w:rPr>
      </w:pPr>
      <w:r w:rsidRPr="00C80CE8">
        <w:rPr>
          <w:sz w:val="24"/>
          <w:szCs w:val="24"/>
          <w:lang w:eastAsia="en-US"/>
        </w:rPr>
        <w:lastRenderedPageBreak/>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37F4F" w:rsidRPr="00C80CE8" w:rsidRDefault="00937F4F" w:rsidP="005E5397">
      <w:pPr>
        <w:jc w:val="both"/>
        <w:rPr>
          <w:sz w:val="24"/>
          <w:szCs w:val="24"/>
          <w:lang w:eastAsia="en-US"/>
        </w:rPr>
      </w:pPr>
      <w:r w:rsidRPr="00C80CE8">
        <w:rPr>
          <w:sz w:val="24"/>
          <w:szCs w:val="24"/>
          <w:lang w:eastAsia="en-US"/>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37F4F" w:rsidRPr="00C80CE8" w:rsidRDefault="00937F4F" w:rsidP="005E5397">
      <w:pPr>
        <w:jc w:val="both"/>
        <w:rPr>
          <w:sz w:val="24"/>
          <w:szCs w:val="24"/>
          <w:lang w:eastAsia="en-US"/>
        </w:rPr>
      </w:pPr>
      <w:r w:rsidRPr="00C80CE8">
        <w:rPr>
          <w:sz w:val="24"/>
          <w:szCs w:val="24"/>
          <w:lang w:eastAsia="en-US"/>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w:t>
      </w:r>
      <w:proofErr w:type="gramStart"/>
      <w:r w:rsidRPr="00C80CE8">
        <w:rPr>
          <w:sz w:val="24"/>
          <w:szCs w:val="24"/>
          <w:lang w:eastAsia="en-US"/>
        </w:rPr>
        <w:t>СОО  и</w:t>
      </w:r>
      <w:proofErr w:type="gramEnd"/>
      <w:r w:rsidRPr="00C80CE8">
        <w:rPr>
          <w:sz w:val="24"/>
          <w:szCs w:val="24"/>
          <w:lang w:eastAsia="en-US"/>
        </w:rPr>
        <w:t xml:space="preserve">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37F4F" w:rsidRPr="00C80CE8" w:rsidRDefault="00937F4F" w:rsidP="005E5397">
      <w:pPr>
        <w:jc w:val="both"/>
        <w:rPr>
          <w:sz w:val="24"/>
          <w:szCs w:val="24"/>
        </w:rPr>
      </w:pPr>
    </w:p>
    <w:p w:rsidR="00937F4F" w:rsidRPr="00C80CE8" w:rsidRDefault="00937F4F" w:rsidP="005E5397">
      <w:pPr>
        <w:jc w:val="both"/>
        <w:rPr>
          <w:b/>
          <w:sz w:val="24"/>
          <w:szCs w:val="24"/>
          <w:lang w:eastAsia="en-US"/>
        </w:rPr>
      </w:pPr>
      <w:r w:rsidRPr="00C80CE8">
        <w:rPr>
          <w:b/>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 xml:space="preserve">Коммуникативные умения </w:t>
      </w:r>
    </w:p>
    <w:p w:rsidR="00937F4F" w:rsidRPr="00C80CE8" w:rsidRDefault="00937F4F" w:rsidP="005E5397">
      <w:pPr>
        <w:jc w:val="both"/>
        <w:rPr>
          <w:b/>
          <w:sz w:val="24"/>
          <w:szCs w:val="24"/>
          <w:lang w:eastAsia="en-US"/>
        </w:rPr>
      </w:pPr>
      <w:r w:rsidRPr="00C80CE8">
        <w:rPr>
          <w:b/>
          <w:sz w:val="24"/>
          <w:szCs w:val="24"/>
          <w:lang w:eastAsia="en-US"/>
        </w:rPr>
        <w:t>Говорение</w:t>
      </w:r>
    </w:p>
    <w:p w:rsidR="00937F4F" w:rsidRPr="00C80CE8" w:rsidRDefault="00937F4F" w:rsidP="005E5397">
      <w:pPr>
        <w:jc w:val="both"/>
        <w:rPr>
          <w:sz w:val="24"/>
          <w:szCs w:val="24"/>
          <w:lang w:eastAsia="en-US"/>
        </w:rPr>
      </w:pPr>
      <w:r w:rsidRPr="00C80CE8">
        <w:rPr>
          <w:sz w:val="24"/>
          <w:szCs w:val="24"/>
          <w:lang w:eastAsia="en-US"/>
        </w:rPr>
        <w:t>Диалогическая речь</w:t>
      </w:r>
    </w:p>
    <w:p w:rsidR="00937F4F" w:rsidRPr="00C80CE8" w:rsidRDefault="00937F4F" w:rsidP="005E5397">
      <w:pPr>
        <w:jc w:val="both"/>
        <w:rPr>
          <w:sz w:val="24"/>
          <w:szCs w:val="24"/>
          <w:lang w:eastAsia="en-US"/>
        </w:rPr>
      </w:pPr>
      <w:r w:rsidRPr="00C80CE8">
        <w:rPr>
          <w:sz w:val="24"/>
          <w:szCs w:val="24"/>
          <w:lang w:eastAsia="en-US"/>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37F4F" w:rsidRPr="00C80CE8" w:rsidRDefault="00937F4F" w:rsidP="005E5397">
      <w:pPr>
        <w:jc w:val="both"/>
        <w:rPr>
          <w:sz w:val="24"/>
          <w:szCs w:val="24"/>
          <w:lang w:eastAsia="en-US"/>
        </w:rPr>
      </w:pPr>
      <w:r w:rsidRPr="00C80CE8">
        <w:rPr>
          <w:sz w:val="24"/>
          <w:szCs w:val="24"/>
          <w:lang w:eastAsia="en-US"/>
        </w:rPr>
        <w:t>Монологическая речь</w:t>
      </w:r>
    </w:p>
    <w:p w:rsidR="00937F4F" w:rsidRPr="00C80CE8" w:rsidRDefault="00937F4F" w:rsidP="005E5397">
      <w:pPr>
        <w:jc w:val="both"/>
        <w:rPr>
          <w:sz w:val="24"/>
          <w:szCs w:val="24"/>
          <w:lang w:eastAsia="en-US"/>
        </w:rPr>
      </w:pPr>
      <w:r w:rsidRPr="00C80CE8">
        <w:rPr>
          <w:sz w:val="24"/>
          <w:szCs w:val="24"/>
          <w:lang w:eastAsia="en-US"/>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w:t>
      </w:r>
      <w:proofErr w:type="gramStart"/>
      <w:r w:rsidRPr="00C80CE8">
        <w:rPr>
          <w:sz w:val="24"/>
          <w:szCs w:val="24"/>
          <w:lang w:eastAsia="en-US"/>
        </w:rPr>
        <w:t>т.п.</w:t>
      </w:r>
      <w:proofErr w:type="gramEnd"/>
      <w:r w:rsidRPr="00C80CE8">
        <w:rPr>
          <w:sz w:val="24"/>
          <w:szCs w:val="24"/>
          <w:lang w:eastAsia="en-US"/>
        </w:rPr>
        <w:t xml:space="preserve">). Умение описывать изображение без опоры и с опорой на ключевые слова/план/вопросы. Типы текстов: </w:t>
      </w:r>
      <w:r w:rsidRPr="00C80CE8">
        <w:rPr>
          <w:sz w:val="24"/>
          <w:szCs w:val="24"/>
        </w:rPr>
        <w:t>рассказ, описание, характеристика</w:t>
      </w:r>
      <w:r w:rsidRPr="00C80CE8">
        <w:rPr>
          <w:sz w:val="24"/>
          <w:szCs w:val="24"/>
          <w:lang w:eastAsia="en-US"/>
        </w:rPr>
        <w:t xml:space="preserve">, сообщение, объявление, презентация. Умение предоставлять фактическую информацию. </w:t>
      </w:r>
    </w:p>
    <w:p w:rsidR="00937F4F" w:rsidRPr="00C80CE8" w:rsidRDefault="00937F4F" w:rsidP="005E5397">
      <w:pPr>
        <w:jc w:val="both"/>
        <w:rPr>
          <w:b/>
          <w:sz w:val="24"/>
          <w:szCs w:val="24"/>
          <w:lang w:eastAsia="en-US"/>
        </w:rPr>
      </w:pPr>
      <w:r w:rsidRPr="00C80CE8">
        <w:rPr>
          <w:b/>
          <w:sz w:val="24"/>
          <w:szCs w:val="24"/>
          <w:lang w:eastAsia="en-US"/>
        </w:rPr>
        <w:t>Аудирование</w:t>
      </w:r>
    </w:p>
    <w:p w:rsidR="00937F4F" w:rsidRPr="00C80CE8" w:rsidRDefault="00937F4F" w:rsidP="005E5397">
      <w:pPr>
        <w:jc w:val="both"/>
        <w:rPr>
          <w:sz w:val="24"/>
          <w:szCs w:val="24"/>
          <w:lang w:eastAsia="en-US"/>
        </w:rPr>
      </w:pPr>
      <w:r w:rsidRPr="00C80CE8">
        <w:rPr>
          <w:sz w:val="24"/>
          <w:szCs w:val="24"/>
          <w:lang w:eastAsia="en-US"/>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w:t>
      </w:r>
      <w:r w:rsidRPr="00C80CE8">
        <w:rPr>
          <w:sz w:val="24"/>
          <w:szCs w:val="24"/>
          <w:lang w:eastAsia="en-US"/>
        </w:rPr>
        <w:lastRenderedPageBreak/>
        <w:t xml:space="preserve">информации в распространенных коммуникативных ситуациях. Обобщение прослушанной информации. </w:t>
      </w:r>
    </w:p>
    <w:p w:rsidR="00937F4F" w:rsidRPr="00C80CE8" w:rsidRDefault="00937F4F" w:rsidP="005E5397">
      <w:pPr>
        <w:jc w:val="both"/>
        <w:rPr>
          <w:b/>
          <w:sz w:val="24"/>
          <w:szCs w:val="24"/>
          <w:lang w:eastAsia="en-US"/>
        </w:rPr>
      </w:pPr>
      <w:r w:rsidRPr="00C80CE8">
        <w:rPr>
          <w:b/>
          <w:sz w:val="24"/>
          <w:szCs w:val="24"/>
          <w:lang w:eastAsia="en-US"/>
        </w:rPr>
        <w:t>Чтение</w:t>
      </w:r>
    </w:p>
    <w:p w:rsidR="0058097E" w:rsidRDefault="00937F4F" w:rsidP="005E5397">
      <w:pPr>
        <w:jc w:val="both"/>
        <w:rPr>
          <w:sz w:val="24"/>
          <w:szCs w:val="24"/>
          <w:lang w:eastAsia="en-US"/>
        </w:rPr>
      </w:pPr>
      <w:r w:rsidRPr="00C80CE8">
        <w:rPr>
          <w:sz w:val="24"/>
          <w:szCs w:val="24"/>
          <w:lang w:eastAsia="en-US"/>
        </w:rPr>
        <w:t xml:space="preserve">Совершенствование умений читать (вслух и про себя) и понимать простые аутентичные тексты различных стилей </w:t>
      </w:r>
      <w:r w:rsidRPr="00C80CE8">
        <w:rPr>
          <w:sz w:val="24"/>
          <w:szCs w:val="24"/>
        </w:rPr>
        <w:t>(</w:t>
      </w:r>
      <w:r w:rsidRPr="00C80CE8">
        <w:rPr>
          <w:sz w:val="24"/>
          <w:szCs w:val="24"/>
          <w:lang w:eastAsia="en-US"/>
        </w:rPr>
        <w:t>публицистического, художественного, разговорного</w:t>
      </w:r>
      <w:r w:rsidRPr="00C80CE8">
        <w:rPr>
          <w:sz w:val="24"/>
          <w:szCs w:val="24"/>
        </w:rPr>
        <w:t xml:space="preserve">) и жанров (рассказов, </w:t>
      </w:r>
      <w:r w:rsidRPr="00C80CE8">
        <w:rPr>
          <w:sz w:val="24"/>
          <w:szCs w:val="24"/>
          <w:lang w:eastAsia="en-US"/>
        </w:rPr>
        <w:t xml:space="preserve">газетных </w:t>
      </w:r>
      <w:r w:rsidRPr="00C80CE8">
        <w:rPr>
          <w:sz w:val="24"/>
          <w:szCs w:val="24"/>
        </w:rPr>
        <w:t>статей, рекламных объявлений</w:t>
      </w:r>
      <w:r w:rsidRPr="00C80CE8">
        <w:rPr>
          <w:sz w:val="24"/>
          <w:szCs w:val="24"/>
          <w:lang w:eastAsia="en-US"/>
        </w:rPr>
        <w:t>, брошюр, проспектов</w:t>
      </w:r>
      <w:r w:rsidRPr="00C80CE8">
        <w:rPr>
          <w:sz w:val="24"/>
          <w:szCs w:val="24"/>
        </w:rPr>
        <w:t>)</w:t>
      </w:r>
      <w:r w:rsidRPr="00C80CE8">
        <w:rPr>
          <w:sz w:val="24"/>
          <w:szCs w:val="24"/>
          <w:lang w:eastAsia="en-US"/>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
    <w:p w:rsidR="0058097E" w:rsidRDefault="0058097E"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w:t>
      </w:r>
      <w:r w:rsidRPr="00C80CE8">
        <w:rPr>
          <w:sz w:val="24"/>
          <w:szCs w:val="24"/>
        </w:rPr>
        <w:t>(</w:t>
      </w:r>
      <w:r w:rsidRPr="00C80CE8">
        <w:rPr>
          <w:sz w:val="24"/>
          <w:szCs w:val="24"/>
          <w:lang w:eastAsia="en-US"/>
        </w:rPr>
        <w:t>публицистического, художественного, разговорного, научного, официально-делового</w:t>
      </w:r>
      <w:r w:rsidRPr="00C80CE8">
        <w:rPr>
          <w:sz w:val="24"/>
          <w:szCs w:val="24"/>
        </w:rPr>
        <w:t>) и жанров (</w:t>
      </w:r>
      <w:r w:rsidRPr="00C80CE8">
        <w:rPr>
          <w:sz w:val="24"/>
          <w:szCs w:val="24"/>
          <w:lang w:eastAsia="en-US"/>
        </w:rPr>
        <w:t xml:space="preserve">рассказ, роман, статья научно-популярного характера, деловая переписка). </w:t>
      </w:r>
    </w:p>
    <w:p w:rsidR="00937F4F" w:rsidRPr="00C80CE8" w:rsidRDefault="00937F4F" w:rsidP="005E5397">
      <w:pPr>
        <w:jc w:val="both"/>
        <w:rPr>
          <w:b/>
          <w:sz w:val="24"/>
          <w:szCs w:val="24"/>
          <w:lang w:eastAsia="en-US"/>
        </w:rPr>
      </w:pPr>
      <w:r w:rsidRPr="00C80CE8">
        <w:rPr>
          <w:b/>
          <w:sz w:val="24"/>
          <w:szCs w:val="24"/>
          <w:lang w:eastAsia="en-US"/>
        </w:rPr>
        <w:t>Письмо</w:t>
      </w:r>
    </w:p>
    <w:p w:rsidR="00937F4F" w:rsidRPr="00C80CE8" w:rsidRDefault="00937F4F" w:rsidP="005E5397">
      <w:pPr>
        <w:jc w:val="both"/>
        <w:rPr>
          <w:sz w:val="24"/>
          <w:szCs w:val="24"/>
          <w:lang w:eastAsia="en-US"/>
        </w:rPr>
      </w:pPr>
      <w:r w:rsidRPr="00C80CE8">
        <w:rPr>
          <w:sz w:val="24"/>
          <w:szCs w:val="24"/>
          <w:lang w:eastAsia="en-US"/>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w:t>
      </w:r>
      <w:proofErr w:type="gramStart"/>
      <w:r w:rsidRPr="00C80CE8">
        <w:rPr>
          <w:sz w:val="24"/>
          <w:szCs w:val="24"/>
          <w:lang w:eastAsia="en-US"/>
        </w:rPr>
        <w:t>на фильм</w:t>
      </w:r>
      <w:proofErr w:type="gramEnd"/>
      <w:r w:rsidRPr="00C80CE8">
        <w:rPr>
          <w:sz w:val="24"/>
          <w:szCs w:val="24"/>
          <w:lang w:eastAsia="en-US"/>
        </w:rPr>
        <w:t xml:space="preserve"> или книгу. Умение письменно сообщать свое мнение по поводу фактической информации в рамках изученной тематики.</w:t>
      </w:r>
    </w:p>
    <w:p w:rsidR="00937F4F" w:rsidRPr="00C80CE8" w:rsidRDefault="00937F4F" w:rsidP="005E5397">
      <w:pPr>
        <w:jc w:val="both"/>
        <w:rPr>
          <w:sz w:val="24"/>
          <w:szCs w:val="24"/>
        </w:rPr>
      </w:pPr>
      <w:r w:rsidRPr="00C80CE8">
        <w:rPr>
          <w:sz w:val="24"/>
          <w:szCs w:val="24"/>
        </w:rPr>
        <w:t xml:space="preserve"> </w:t>
      </w:r>
    </w:p>
    <w:p w:rsidR="00937F4F" w:rsidRPr="00C80CE8" w:rsidRDefault="00937F4F" w:rsidP="005E5397">
      <w:pPr>
        <w:jc w:val="both"/>
        <w:rPr>
          <w:sz w:val="24"/>
          <w:szCs w:val="24"/>
          <w:lang w:eastAsia="en-US"/>
        </w:rPr>
      </w:pPr>
      <w:r w:rsidRPr="00C80CE8">
        <w:rPr>
          <w:sz w:val="24"/>
          <w:szCs w:val="24"/>
          <w:lang w:eastAsia="en-US"/>
        </w:rPr>
        <w:t>Языковые навыки</w:t>
      </w:r>
    </w:p>
    <w:p w:rsidR="00937F4F" w:rsidRPr="00C80CE8" w:rsidRDefault="00937F4F" w:rsidP="005E5397">
      <w:pPr>
        <w:jc w:val="both"/>
        <w:rPr>
          <w:sz w:val="24"/>
          <w:szCs w:val="24"/>
          <w:lang w:eastAsia="en-US"/>
        </w:rPr>
      </w:pPr>
      <w:r w:rsidRPr="00C80CE8">
        <w:rPr>
          <w:sz w:val="24"/>
          <w:szCs w:val="24"/>
          <w:lang w:eastAsia="en-US"/>
        </w:rPr>
        <w:t>Орфография и пунктуация</w:t>
      </w:r>
    </w:p>
    <w:p w:rsidR="00937F4F" w:rsidRPr="00C80CE8" w:rsidRDefault="00937F4F" w:rsidP="005E5397">
      <w:pPr>
        <w:jc w:val="both"/>
        <w:rPr>
          <w:sz w:val="24"/>
          <w:szCs w:val="24"/>
          <w:lang w:eastAsia="en-US"/>
        </w:rPr>
      </w:pPr>
      <w:r w:rsidRPr="00C80CE8">
        <w:rPr>
          <w:sz w:val="24"/>
          <w:szCs w:val="24"/>
          <w:lang w:eastAsia="en-US"/>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37F4F" w:rsidRPr="00C80CE8" w:rsidRDefault="00937F4F" w:rsidP="005E5397">
      <w:pPr>
        <w:jc w:val="both"/>
        <w:rPr>
          <w:sz w:val="24"/>
          <w:szCs w:val="24"/>
          <w:lang w:eastAsia="en-US"/>
        </w:rPr>
      </w:pPr>
      <w:r w:rsidRPr="00C80CE8">
        <w:rPr>
          <w:sz w:val="24"/>
          <w:szCs w:val="24"/>
          <w:lang w:eastAsia="en-US"/>
        </w:rPr>
        <w:t>Фонетическая сторона речи</w:t>
      </w:r>
    </w:p>
    <w:p w:rsidR="00937F4F" w:rsidRPr="00C80CE8" w:rsidRDefault="00937F4F" w:rsidP="005E5397">
      <w:pPr>
        <w:jc w:val="both"/>
        <w:rPr>
          <w:sz w:val="24"/>
          <w:szCs w:val="24"/>
          <w:lang w:eastAsia="en-US"/>
        </w:rPr>
      </w:pPr>
      <w:r w:rsidRPr="00C80CE8">
        <w:rPr>
          <w:sz w:val="24"/>
          <w:szCs w:val="24"/>
          <w:lang w:eastAsia="en-US"/>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937F4F" w:rsidRPr="00C80CE8" w:rsidRDefault="00937F4F" w:rsidP="005E5397">
      <w:pPr>
        <w:jc w:val="both"/>
        <w:rPr>
          <w:sz w:val="24"/>
          <w:szCs w:val="24"/>
          <w:lang w:eastAsia="en-US"/>
        </w:rPr>
      </w:pPr>
      <w:r w:rsidRPr="00C80CE8">
        <w:rPr>
          <w:sz w:val="24"/>
          <w:szCs w:val="24"/>
          <w:lang w:eastAsia="en-US"/>
        </w:rPr>
        <w:t>Грамматическая сторона речи</w:t>
      </w:r>
    </w:p>
    <w:p w:rsidR="00937F4F" w:rsidRPr="00C80CE8" w:rsidRDefault="00937F4F" w:rsidP="005E5397">
      <w:pPr>
        <w:jc w:val="both"/>
        <w:rPr>
          <w:sz w:val="24"/>
          <w:szCs w:val="24"/>
          <w:lang w:eastAsia="en-US"/>
        </w:rPr>
      </w:pPr>
      <w:r w:rsidRPr="00C80CE8">
        <w:rPr>
          <w:sz w:val="24"/>
          <w:szCs w:val="24"/>
          <w:lang w:eastAsia="en-US"/>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C80CE8">
        <w:rPr>
          <w:sz w:val="24"/>
          <w:szCs w:val="24"/>
          <w:lang w:val="en-US" w:eastAsia="en-US"/>
        </w:rPr>
        <w:t xml:space="preserve"> </w:t>
      </w:r>
      <w:r w:rsidRPr="00C80CE8">
        <w:rPr>
          <w:sz w:val="24"/>
          <w:szCs w:val="24"/>
          <w:lang w:eastAsia="en-US"/>
        </w:rPr>
        <w:t>в</w:t>
      </w:r>
      <w:r w:rsidRPr="00C80CE8">
        <w:rPr>
          <w:sz w:val="24"/>
          <w:szCs w:val="24"/>
          <w:lang w:val="en-US" w:eastAsia="en-US"/>
        </w:rPr>
        <w:t xml:space="preserve"> </w:t>
      </w:r>
      <w:r w:rsidRPr="00C80CE8">
        <w:rPr>
          <w:sz w:val="24"/>
          <w:szCs w:val="24"/>
          <w:lang w:eastAsia="en-US"/>
        </w:rPr>
        <w:t>речи</w:t>
      </w:r>
      <w:r w:rsidRPr="00C80CE8">
        <w:rPr>
          <w:sz w:val="24"/>
          <w:szCs w:val="24"/>
          <w:lang w:val="en-US" w:eastAsia="en-US"/>
        </w:rPr>
        <w:t xml:space="preserve"> </w:t>
      </w:r>
      <w:r w:rsidRPr="00C80CE8">
        <w:rPr>
          <w:sz w:val="24"/>
          <w:szCs w:val="24"/>
          <w:lang w:eastAsia="en-US"/>
        </w:rPr>
        <w:t>эмфатических</w:t>
      </w:r>
      <w:r w:rsidRPr="00C80CE8">
        <w:rPr>
          <w:sz w:val="24"/>
          <w:szCs w:val="24"/>
          <w:lang w:val="en-US" w:eastAsia="en-US"/>
        </w:rPr>
        <w:t xml:space="preserve"> </w:t>
      </w:r>
      <w:r w:rsidRPr="00C80CE8">
        <w:rPr>
          <w:sz w:val="24"/>
          <w:szCs w:val="24"/>
          <w:lang w:eastAsia="en-US"/>
        </w:rPr>
        <w:t>конструкций</w:t>
      </w:r>
      <w:r w:rsidRPr="00C80CE8">
        <w:rPr>
          <w:sz w:val="24"/>
          <w:szCs w:val="24"/>
          <w:lang w:val="en-US" w:eastAsia="en-US"/>
        </w:rPr>
        <w:t xml:space="preserve"> (</w:t>
      </w:r>
      <w:r w:rsidRPr="00C80CE8">
        <w:rPr>
          <w:sz w:val="24"/>
          <w:szCs w:val="24"/>
          <w:lang w:eastAsia="en-US"/>
        </w:rPr>
        <w:t>например</w:t>
      </w:r>
      <w:r w:rsidRPr="00C80CE8">
        <w:rPr>
          <w:sz w:val="24"/>
          <w:szCs w:val="24"/>
          <w:lang w:val="en-US" w:eastAsia="en-US"/>
        </w:rPr>
        <w:t xml:space="preserve">, „It’s him who took the money”, “It’s time you talked to her”). </w:t>
      </w:r>
      <w:r w:rsidRPr="00C80CE8">
        <w:rPr>
          <w:sz w:val="24"/>
          <w:szCs w:val="24"/>
          <w:lang w:eastAsia="en-US"/>
        </w:rPr>
        <w:t xml:space="preserve">Употребление в речи предложений с конструкциями … </w:t>
      </w:r>
      <w:proofErr w:type="spellStart"/>
      <w:r w:rsidRPr="00C80CE8">
        <w:rPr>
          <w:sz w:val="24"/>
          <w:szCs w:val="24"/>
          <w:lang w:eastAsia="en-US"/>
        </w:rPr>
        <w:t>as</w:t>
      </w:r>
      <w:proofErr w:type="spellEnd"/>
      <w:r w:rsidRPr="00C80CE8">
        <w:rPr>
          <w:sz w:val="24"/>
          <w:szCs w:val="24"/>
          <w:lang w:eastAsia="en-US"/>
        </w:rPr>
        <w:t xml:space="preserve">; </w:t>
      </w:r>
      <w:proofErr w:type="spellStart"/>
      <w:r w:rsidRPr="00C80CE8">
        <w:rPr>
          <w:sz w:val="24"/>
          <w:szCs w:val="24"/>
          <w:lang w:eastAsia="en-US"/>
        </w:rPr>
        <w:t>not</w:t>
      </w:r>
      <w:proofErr w:type="spellEnd"/>
      <w:r w:rsidRPr="00C80CE8">
        <w:rPr>
          <w:sz w:val="24"/>
          <w:szCs w:val="24"/>
          <w:lang w:eastAsia="en-US"/>
        </w:rPr>
        <w:t xml:space="preserve"> </w:t>
      </w:r>
      <w:proofErr w:type="spellStart"/>
      <w:r w:rsidRPr="00C80CE8">
        <w:rPr>
          <w:sz w:val="24"/>
          <w:szCs w:val="24"/>
          <w:lang w:eastAsia="en-US"/>
        </w:rPr>
        <w:t>so</w:t>
      </w:r>
      <w:proofErr w:type="spellEnd"/>
      <w:r w:rsidRPr="00C80CE8">
        <w:rPr>
          <w:sz w:val="24"/>
          <w:szCs w:val="24"/>
          <w:lang w:eastAsia="en-US"/>
        </w:rPr>
        <w:t xml:space="preserve"> … </w:t>
      </w:r>
      <w:proofErr w:type="spellStart"/>
      <w:r w:rsidRPr="00C80CE8">
        <w:rPr>
          <w:sz w:val="24"/>
          <w:szCs w:val="24"/>
          <w:lang w:eastAsia="en-US"/>
        </w:rPr>
        <w:t>as</w:t>
      </w:r>
      <w:proofErr w:type="spellEnd"/>
      <w:r w:rsidRPr="00C80CE8">
        <w:rPr>
          <w:sz w:val="24"/>
          <w:szCs w:val="24"/>
          <w:lang w:eastAsia="en-US"/>
        </w:rPr>
        <w:t xml:space="preserve">; </w:t>
      </w:r>
      <w:proofErr w:type="spellStart"/>
      <w:r w:rsidRPr="00C80CE8">
        <w:rPr>
          <w:sz w:val="24"/>
          <w:szCs w:val="24"/>
          <w:lang w:eastAsia="en-US"/>
        </w:rPr>
        <w:t>either</w:t>
      </w:r>
      <w:proofErr w:type="spellEnd"/>
      <w:r w:rsidRPr="00C80CE8">
        <w:rPr>
          <w:sz w:val="24"/>
          <w:szCs w:val="24"/>
          <w:lang w:eastAsia="en-US"/>
        </w:rPr>
        <w:t xml:space="preserve"> … </w:t>
      </w:r>
      <w:proofErr w:type="spellStart"/>
      <w:r w:rsidRPr="00C80CE8">
        <w:rPr>
          <w:sz w:val="24"/>
          <w:szCs w:val="24"/>
          <w:lang w:eastAsia="en-US"/>
        </w:rPr>
        <w:t>or</w:t>
      </w:r>
      <w:proofErr w:type="spellEnd"/>
      <w:r w:rsidRPr="00C80CE8">
        <w:rPr>
          <w:sz w:val="24"/>
          <w:szCs w:val="24"/>
          <w:lang w:eastAsia="en-US"/>
        </w:rPr>
        <w:t xml:space="preserve">; </w:t>
      </w:r>
      <w:proofErr w:type="spellStart"/>
      <w:r w:rsidRPr="00C80CE8">
        <w:rPr>
          <w:sz w:val="24"/>
          <w:szCs w:val="24"/>
          <w:lang w:eastAsia="en-US"/>
        </w:rPr>
        <w:t>neither</w:t>
      </w:r>
      <w:proofErr w:type="spellEnd"/>
      <w:r w:rsidRPr="00C80CE8">
        <w:rPr>
          <w:sz w:val="24"/>
          <w:szCs w:val="24"/>
          <w:lang w:eastAsia="en-US"/>
        </w:rPr>
        <w:t xml:space="preserve"> … </w:t>
      </w:r>
      <w:proofErr w:type="spellStart"/>
      <w:r w:rsidRPr="00C80CE8">
        <w:rPr>
          <w:sz w:val="24"/>
          <w:szCs w:val="24"/>
          <w:lang w:eastAsia="en-US"/>
        </w:rPr>
        <w:t>nor</w:t>
      </w:r>
      <w:proofErr w:type="spellEnd"/>
      <w:r w:rsidRPr="00C80CE8">
        <w:rPr>
          <w:sz w:val="24"/>
          <w:szCs w:val="24"/>
          <w:lang w:eastAsia="en-US"/>
        </w:rPr>
        <w:t xml:space="preserve">.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Лексическая сторона речи</w:t>
      </w:r>
    </w:p>
    <w:p w:rsidR="00937F4F" w:rsidRPr="00C80CE8" w:rsidRDefault="00937F4F" w:rsidP="005E5397">
      <w:pPr>
        <w:jc w:val="both"/>
        <w:rPr>
          <w:sz w:val="24"/>
          <w:szCs w:val="24"/>
          <w:lang w:eastAsia="en-US"/>
        </w:rPr>
      </w:pPr>
      <w:r w:rsidRPr="00C80CE8">
        <w:rPr>
          <w:sz w:val="24"/>
          <w:szCs w:val="24"/>
          <w:lang w:eastAsia="en-US"/>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C80CE8">
        <w:rPr>
          <w:sz w:val="24"/>
          <w:szCs w:val="24"/>
          <w:lang w:val="en-US" w:eastAsia="en-US"/>
        </w:rPr>
        <w:t>look</w:t>
      </w:r>
      <w:r w:rsidRPr="00C80CE8">
        <w:rPr>
          <w:sz w:val="24"/>
          <w:szCs w:val="24"/>
          <w:lang w:eastAsia="en-US"/>
        </w:rPr>
        <w:t xml:space="preserve"> </w:t>
      </w:r>
      <w:r w:rsidRPr="00C80CE8">
        <w:rPr>
          <w:sz w:val="24"/>
          <w:szCs w:val="24"/>
          <w:lang w:val="en-US" w:eastAsia="en-US"/>
        </w:rPr>
        <w:t>after</w:t>
      </w:r>
      <w:r w:rsidRPr="00C80CE8">
        <w:rPr>
          <w:sz w:val="24"/>
          <w:szCs w:val="24"/>
          <w:lang w:eastAsia="en-US"/>
        </w:rPr>
        <w:t xml:space="preserve">, </w:t>
      </w:r>
      <w:r w:rsidRPr="00C80CE8">
        <w:rPr>
          <w:sz w:val="24"/>
          <w:szCs w:val="24"/>
          <w:lang w:val="en-US" w:eastAsia="en-US"/>
        </w:rPr>
        <w:t>give</w:t>
      </w:r>
      <w:r w:rsidRPr="00C80CE8">
        <w:rPr>
          <w:sz w:val="24"/>
          <w:szCs w:val="24"/>
          <w:lang w:eastAsia="en-US"/>
        </w:rPr>
        <w:t xml:space="preserve"> </w:t>
      </w:r>
      <w:r w:rsidRPr="00C80CE8">
        <w:rPr>
          <w:sz w:val="24"/>
          <w:szCs w:val="24"/>
          <w:lang w:val="en-US" w:eastAsia="en-US"/>
        </w:rPr>
        <w:t>up</w:t>
      </w:r>
      <w:r w:rsidRPr="00C80CE8">
        <w:rPr>
          <w:sz w:val="24"/>
          <w:szCs w:val="24"/>
          <w:lang w:eastAsia="en-US"/>
        </w:rPr>
        <w:t xml:space="preserve">, </w:t>
      </w:r>
      <w:r w:rsidRPr="00C80CE8">
        <w:rPr>
          <w:sz w:val="24"/>
          <w:szCs w:val="24"/>
          <w:lang w:val="en-US" w:eastAsia="en-US"/>
        </w:rPr>
        <w:t>be</w:t>
      </w:r>
      <w:r w:rsidRPr="00C80CE8">
        <w:rPr>
          <w:sz w:val="24"/>
          <w:szCs w:val="24"/>
          <w:lang w:eastAsia="en-US"/>
        </w:rPr>
        <w:t xml:space="preserve"> </w:t>
      </w:r>
      <w:r w:rsidRPr="00C80CE8">
        <w:rPr>
          <w:sz w:val="24"/>
          <w:szCs w:val="24"/>
          <w:lang w:val="en-US" w:eastAsia="en-US"/>
        </w:rPr>
        <w:t>over</w:t>
      </w:r>
      <w:r w:rsidRPr="00C80CE8">
        <w:rPr>
          <w:sz w:val="24"/>
          <w:szCs w:val="24"/>
          <w:lang w:eastAsia="en-US"/>
        </w:rPr>
        <w:t xml:space="preserve">, </w:t>
      </w:r>
      <w:r w:rsidRPr="00C80CE8">
        <w:rPr>
          <w:sz w:val="24"/>
          <w:szCs w:val="24"/>
          <w:lang w:val="en-US" w:eastAsia="en-US"/>
        </w:rPr>
        <w:t>write</w:t>
      </w:r>
      <w:r w:rsidRPr="00C80CE8">
        <w:rPr>
          <w:sz w:val="24"/>
          <w:szCs w:val="24"/>
          <w:lang w:eastAsia="en-US"/>
        </w:rPr>
        <w:t xml:space="preserve"> </w:t>
      </w:r>
      <w:r w:rsidRPr="00C80CE8">
        <w:rPr>
          <w:sz w:val="24"/>
          <w:szCs w:val="24"/>
          <w:lang w:val="en-US" w:eastAsia="en-US"/>
        </w:rPr>
        <w:t>down</w:t>
      </w:r>
      <w:r w:rsidRPr="00C80CE8">
        <w:rPr>
          <w:sz w:val="24"/>
          <w:szCs w:val="24"/>
          <w:lang w:eastAsia="en-US"/>
        </w:rPr>
        <w:t xml:space="preserve"> </w:t>
      </w:r>
      <w:r w:rsidRPr="00C80CE8">
        <w:rPr>
          <w:sz w:val="24"/>
          <w:szCs w:val="24"/>
          <w:lang w:val="en-US" w:eastAsia="en-US"/>
        </w:rPr>
        <w:t>get</w:t>
      </w:r>
      <w:r w:rsidRPr="00C80CE8">
        <w:rPr>
          <w:sz w:val="24"/>
          <w:szCs w:val="24"/>
          <w:lang w:eastAsia="en-US"/>
        </w:rPr>
        <w:t xml:space="preserve"> </w:t>
      </w:r>
      <w:r w:rsidRPr="00C80CE8">
        <w:rPr>
          <w:sz w:val="24"/>
          <w:szCs w:val="24"/>
          <w:lang w:val="en-US" w:eastAsia="en-US"/>
        </w:rPr>
        <w:t>on</w:t>
      </w:r>
      <w:r w:rsidRPr="00C80CE8">
        <w:rPr>
          <w:sz w:val="24"/>
          <w:szCs w:val="24"/>
          <w:lang w:eastAsia="en-US"/>
        </w:rPr>
        <w:t>).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w:t>
      </w:r>
      <w:proofErr w:type="spellStart"/>
      <w:r w:rsidRPr="00C80CE8">
        <w:rPr>
          <w:sz w:val="24"/>
          <w:szCs w:val="24"/>
          <w:lang w:eastAsia="en-US"/>
        </w:rPr>
        <w:t>collocations</w:t>
      </w:r>
      <w:proofErr w:type="spellEnd"/>
      <w:r w:rsidRPr="00C80CE8">
        <w:rPr>
          <w:sz w:val="24"/>
          <w:szCs w:val="24"/>
          <w:lang w:eastAsia="en-US"/>
        </w:rPr>
        <w:t xml:space="preserve"> – </w:t>
      </w:r>
      <w:r w:rsidRPr="00C80CE8">
        <w:rPr>
          <w:sz w:val="24"/>
          <w:szCs w:val="24"/>
          <w:lang w:val="en-US" w:eastAsia="en-US"/>
        </w:rPr>
        <w:t>get</w:t>
      </w:r>
      <w:r w:rsidRPr="00C80CE8">
        <w:rPr>
          <w:sz w:val="24"/>
          <w:szCs w:val="24"/>
          <w:lang w:eastAsia="en-US"/>
        </w:rPr>
        <w:t xml:space="preserve"> </w:t>
      </w:r>
      <w:r w:rsidRPr="00C80CE8">
        <w:rPr>
          <w:sz w:val="24"/>
          <w:szCs w:val="24"/>
          <w:lang w:val="en-US" w:eastAsia="en-US"/>
        </w:rPr>
        <w:t>to</w:t>
      </w:r>
      <w:r w:rsidRPr="00C80CE8">
        <w:rPr>
          <w:sz w:val="24"/>
          <w:szCs w:val="24"/>
          <w:lang w:eastAsia="en-US"/>
        </w:rPr>
        <w:t xml:space="preserve"> </w:t>
      </w:r>
      <w:r w:rsidRPr="00C80CE8">
        <w:rPr>
          <w:sz w:val="24"/>
          <w:szCs w:val="24"/>
          <w:lang w:val="en-US" w:eastAsia="en-US"/>
        </w:rPr>
        <w:t>know</w:t>
      </w:r>
      <w:r w:rsidRPr="00C80CE8">
        <w:rPr>
          <w:sz w:val="24"/>
          <w:szCs w:val="24"/>
          <w:lang w:eastAsia="en-US"/>
        </w:rPr>
        <w:t xml:space="preserve"> </w:t>
      </w:r>
      <w:r w:rsidRPr="00C80CE8">
        <w:rPr>
          <w:sz w:val="24"/>
          <w:szCs w:val="24"/>
          <w:lang w:val="en-US" w:eastAsia="en-US"/>
        </w:rPr>
        <w:t>somebody</w:t>
      </w:r>
      <w:r w:rsidRPr="00C80CE8">
        <w:rPr>
          <w:sz w:val="24"/>
          <w:szCs w:val="24"/>
          <w:lang w:eastAsia="en-US"/>
        </w:rPr>
        <w:t xml:space="preserve">, </w:t>
      </w:r>
      <w:r w:rsidRPr="00C80CE8">
        <w:rPr>
          <w:sz w:val="24"/>
          <w:szCs w:val="24"/>
          <w:lang w:val="en-US" w:eastAsia="en-US"/>
        </w:rPr>
        <w:t>keep</w:t>
      </w:r>
      <w:r w:rsidRPr="00C80CE8">
        <w:rPr>
          <w:sz w:val="24"/>
          <w:szCs w:val="24"/>
          <w:lang w:eastAsia="en-US"/>
        </w:rPr>
        <w:t xml:space="preserve"> </w:t>
      </w:r>
      <w:r w:rsidRPr="00C80CE8">
        <w:rPr>
          <w:sz w:val="24"/>
          <w:szCs w:val="24"/>
          <w:lang w:val="en-US" w:eastAsia="en-US"/>
        </w:rPr>
        <w:lastRenderedPageBreak/>
        <w:t>in</w:t>
      </w:r>
      <w:r w:rsidRPr="00C80CE8">
        <w:rPr>
          <w:sz w:val="24"/>
          <w:szCs w:val="24"/>
          <w:lang w:eastAsia="en-US"/>
        </w:rPr>
        <w:t xml:space="preserve"> </w:t>
      </w:r>
      <w:r w:rsidRPr="00C80CE8">
        <w:rPr>
          <w:sz w:val="24"/>
          <w:szCs w:val="24"/>
          <w:lang w:val="en-US" w:eastAsia="en-US"/>
        </w:rPr>
        <w:t>touch</w:t>
      </w:r>
      <w:r w:rsidRPr="00C80CE8">
        <w:rPr>
          <w:sz w:val="24"/>
          <w:szCs w:val="24"/>
          <w:lang w:eastAsia="en-US"/>
        </w:rPr>
        <w:t xml:space="preserve"> </w:t>
      </w:r>
      <w:r w:rsidRPr="00C80CE8">
        <w:rPr>
          <w:sz w:val="24"/>
          <w:szCs w:val="24"/>
          <w:lang w:val="en-US" w:eastAsia="en-US"/>
        </w:rPr>
        <w:t>with</w:t>
      </w:r>
      <w:r w:rsidRPr="00C80CE8">
        <w:rPr>
          <w:sz w:val="24"/>
          <w:szCs w:val="24"/>
          <w:lang w:eastAsia="en-US"/>
        </w:rPr>
        <w:t xml:space="preserve"> </w:t>
      </w:r>
      <w:r w:rsidRPr="00C80CE8">
        <w:rPr>
          <w:sz w:val="24"/>
          <w:szCs w:val="24"/>
          <w:lang w:val="en-US" w:eastAsia="en-US"/>
        </w:rPr>
        <w:t>somebody</w:t>
      </w:r>
      <w:r w:rsidRPr="00C80CE8">
        <w:rPr>
          <w:sz w:val="24"/>
          <w:szCs w:val="24"/>
          <w:lang w:eastAsia="en-US"/>
        </w:rPr>
        <w:t xml:space="preserve">, </w:t>
      </w:r>
      <w:r w:rsidRPr="00C80CE8">
        <w:rPr>
          <w:sz w:val="24"/>
          <w:szCs w:val="24"/>
          <w:lang w:val="en-US" w:eastAsia="en-US"/>
        </w:rPr>
        <w:t>look</w:t>
      </w:r>
      <w:r w:rsidRPr="00C80CE8">
        <w:rPr>
          <w:sz w:val="24"/>
          <w:szCs w:val="24"/>
          <w:lang w:eastAsia="en-US"/>
        </w:rPr>
        <w:t xml:space="preserve"> </w:t>
      </w:r>
      <w:r w:rsidRPr="00C80CE8">
        <w:rPr>
          <w:sz w:val="24"/>
          <w:szCs w:val="24"/>
          <w:lang w:val="en-US" w:eastAsia="en-US"/>
        </w:rPr>
        <w:t>forward</w:t>
      </w:r>
      <w:r w:rsidRPr="00C80CE8">
        <w:rPr>
          <w:sz w:val="24"/>
          <w:szCs w:val="24"/>
          <w:lang w:eastAsia="en-US"/>
        </w:rPr>
        <w:t xml:space="preserve"> </w:t>
      </w:r>
      <w:r w:rsidRPr="00C80CE8">
        <w:rPr>
          <w:sz w:val="24"/>
          <w:szCs w:val="24"/>
          <w:lang w:val="en-US" w:eastAsia="en-US"/>
        </w:rPr>
        <w:t>to</w:t>
      </w:r>
      <w:r w:rsidRPr="00C80CE8">
        <w:rPr>
          <w:sz w:val="24"/>
          <w:szCs w:val="24"/>
          <w:lang w:eastAsia="en-US"/>
        </w:rPr>
        <w:t xml:space="preserve"> </w:t>
      </w:r>
      <w:r w:rsidRPr="00C80CE8">
        <w:rPr>
          <w:sz w:val="24"/>
          <w:szCs w:val="24"/>
          <w:lang w:val="en-US" w:eastAsia="en-US"/>
        </w:rPr>
        <w:t>doing</w:t>
      </w:r>
      <w:r w:rsidRPr="00C80CE8">
        <w:rPr>
          <w:sz w:val="24"/>
          <w:szCs w:val="24"/>
          <w:lang w:eastAsia="en-US"/>
        </w:rPr>
        <w:t xml:space="preserve"> </w:t>
      </w:r>
      <w:r w:rsidRPr="00C80CE8">
        <w:rPr>
          <w:sz w:val="24"/>
          <w:szCs w:val="24"/>
          <w:lang w:val="en-US" w:eastAsia="en-US"/>
        </w:rPr>
        <w:t>something</w:t>
      </w:r>
      <w:r w:rsidRPr="00C80CE8">
        <w:rPr>
          <w:sz w:val="24"/>
          <w:szCs w:val="24"/>
          <w:lang w:eastAsia="en-US"/>
        </w:rPr>
        <w:t xml:space="preserve">) в рамках тем, включенных в раздел «Предметное содержание речи». </w:t>
      </w:r>
    </w:p>
    <w:p w:rsidR="00937F4F" w:rsidRPr="00C80CE8" w:rsidRDefault="00937F4F" w:rsidP="005E5397">
      <w:pPr>
        <w:jc w:val="both"/>
        <w:rPr>
          <w:sz w:val="24"/>
          <w:szCs w:val="24"/>
          <w:lang w:eastAsia="en-US"/>
        </w:rPr>
      </w:pPr>
      <w:r w:rsidRPr="00C80CE8">
        <w:rPr>
          <w:sz w:val="24"/>
          <w:szCs w:val="24"/>
          <w:lang w:eastAsia="en-US"/>
        </w:rPr>
        <w:t>Предметное содержание речи</w:t>
      </w:r>
    </w:p>
    <w:p w:rsidR="00937F4F" w:rsidRPr="00C80CE8" w:rsidRDefault="00937F4F" w:rsidP="005E5397">
      <w:pPr>
        <w:jc w:val="both"/>
        <w:rPr>
          <w:sz w:val="24"/>
          <w:szCs w:val="24"/>
          <w:lang w:eastAsia="en-US"/>
        </w:rPr>
      </w:pPr>
      <w:r w:rsidRPr="00C80CE8">
        <w:rPr>
          <w:sz w:val="24"/>
          <w:szCs w:val="24"/>
          <w:lang w:eastAsia="en-US"/>
        </w:rPr>
        <w:t>Повседневная жизнь</w:t>
      </w:r>
    </w:p>
    <w:p w:rsidR="00937F4F" w:rsidRPr="00C80CE8" w:rsidRDefault="00937F4F" w:rsidP="005E5397">
      <w:pPr>
        <w:jc w:val="both"/>
        <w:rPr>
          <w:sz w:val="24"/>
          <w:szCs w:val="24"/>
          <w:lang w:eastAsia="en-US"/>
        </w:rPr>
      </w:pPr>
      <w:r w:rsidRPr="00C80CE8">
        <w:rPr>
          <w:sz w:val="24"/>
          <w:szCs w:val="24"/>
          <w:lang w:eastAsia="en-US"/>
        </w:rPr>
        <w:t xml:space="preserve">Домашние обязанности. Покупки. Общение в семье и в школе. Семейные традиции. Общение с друзьями и знакомыми. Переписка с друзьями.  </w:t>
      </w:r>
    </w:p>
    <w:p w:rsidR="00937F4F" w:rsidRPr="00C80CE8" w:rsidRDefault="00937F4F" w:rsidP="005E5397">
      <w:pPr>
        <w:jc w:val="both"/>
        <w:rPr>
          <w:sz w:val="24"/>
          <w:szCs w:val="24"/>
          <w:lang w:eastAsia="en-US"/>
        </w:rPr>
      </w:pPr>
      <w:r w:rsidRPr="00C80CE8">
        <w:rPr>
          <w:sz w:val="24"/>
          <w:szCs w:val="24"/>
          <w:lang w:eastAsia="en-US"/>
        </w:rPr>
        <w:t>Здоровье</w:t>
      </w:r>
    </w:p>
    <w:p w:rsidR="00937F4F" w:rsidRPr="00C80CE8" w:rsidRDefault="00937F4F" w:rsidP="005E5397">
      <w:pPr>
        <w:jc w:val="both"/>
        <w:rPr>
          <w:sz w:val="24"/>
          <w:szCs w:val="24"/>
          <w:lang w:eastAsia="en-US"/>
        </w:rPr>
      </w:pPr>
      <w:proofErr w:type="gramStart"/>
      <w:r w:rsidRPr="00C80CE8">
        <w:rPr>
          <w:sz w:val="24"/>
          <w:szCs w:val="24"/>
          <w:lang w:eastAsia="en-US"/>
        </w:rPr>
        <w:t>Посещение  врача</w:t>
      </w:r>
      <w:proofErr w:type="gramEnd"/>
      <w:r w:rsidRPr="00C80CE8">
        <w:rPr>
          <w:sz w:val="24"/>
          <w:szCs w:val="24"/>
          <w:lang w:eastAsia="en-US"/>
        </w:rPr>
        <w:t xml:space="preserve">. Здоровый образ жизни. </w:t>
      </w:r>
    </w:p>
    <w:p w:rsidR="00937F4F" w:rsidRPr="00C80CE8" w:rsidRDefault="00937F4F" w:rsidP="005E5397">
      <w:pPr>
        <w:jc w:val="both"/>
        <w:rPr>
          <w:sz w:val="24"/>
          <w:szCs w:val="24"/>
          <w:lang w:eastAsia="en-US"/>
        </w:rPr>
      </w:pPr>
      <w:r w:rsidRPr="00C80CE8">
        <w:rPr>
          <w:sz w:val="24"/>
          <w:szCs w:val="24"/>
          <w:lang w:eastAsia="en-US"/>
        </w:rPr>
        <w:t>Спорт</w:t>
      </w:r>
    </w:p>
    <w:p w:rsidR="00937F4F" w:rsidRPr="00C80CE8" w:rsidRDefault="00937F4F" w:rsidP="005E5397">
      <w:pPr>
        <w:jc w:val="both"/>
        <w:rPr>
          <w:sz w:val="24"/>
          <w:szCs w:val="24"/>
          <w:lang w:eastAsia="en-US"/>
        </w:rPr>
      </w:pPr>
      <w:r w:rsidRPr="00C80CE8">
        <w:rPr>
          <w:sz w:val="24"/>
          <w:szCs w:val="24"/>
          <w:lang w:eastAsia="en-US"/>
        </w:rPr>
        <w:t xml:space="preserve">Активный отдых. Экстремальные виды спорта. </w:t>
      </w:r>
    </w:p>
    <w:p w:rsidR="00937F4F" w:rsidRPr="00C80CE8" w:rsidRDefault="00937F4F" w:rsidP="005E5397">
      <w:pPr>
        <w:jc w:val="both"/>
        <w:rPr>
          <w:sz w:val="24"/>
          <w:szCs w:val="24"/>
          <w:lang w:eastAsia="en-US"/>
        </w:rPr>
      </w:pPr>
      <w:r w:rsidRPr="00C80CE8">
        <w:rPr>
          <w:sz w:val="24"/>
          <w:szCs w:val="24"/>
          <w:lang w:eastAsia="en-US"/>
        </w:rPr>
        <w:t>Городская и сельская жизнь</w:t>
      </w:r>
    </w:p>
    <w:p w:rsidR="00937F4F" w:rsidRPr="00C80CE8" w:rsidRDefault="00937F4F" w:rsidP="005E5397">
      <w:pPr>
        <w:jc w:val="both"/>
        <w:rPr>
          <w:sz w:val="24"/>
          <w:szCs w:val="24"/>
          <w:lang w:eastAsia="en-US"/>
        </w:rPr>
      </w:pPr>
      <w:r w:rsidRPr="00C80CE8">
        <w:rPr>
          <w:sz w:val="24"/>
          <w:szCs w:val="24"/>
          <w:lang w:eastAsia="en-US"/>
        </w:rPr>
        <w:t xml:space="preserve">Особенности городской и сельской жизни в России и странах изучаемого языка. Городская инфраструктура. Сельское хозяйство. </w:t>
      </w:r>
    </w:p>
    <w:p w:rsidR="00937F4F" w:rsidRPr="00C80CE8" w:rsidRDefault="00937F4F" w:rsidP="005E5397">
      <w:pPr>
        <w:jc w:val="both"/>
        <w:rPr>
          <w:sz w:val="24"/>
          <w:szCs w:val="24"/>
          <w:lang w:eastAsia="en-US"/>
        </w:rPr>
      </w:pPr>
      <w:r w:rsidRPr="00C80CE8">
        <w:rPr>
          <w:sz w:val="24"/>
          <w:szCs w:val="24"/>
          <w:lang w:eastAsia="en-US"/>
        </w:rPr>
        <w:t>Научно-технический прогресс</w:t>
      </w:r>
    </w:p>
    <w:p w:rsidR="00937F4F" w:rsidRPr="00C80CE8" w:rsidRDefault="00937F4F" w:rsidP="005E5397">
      <w:pPr>
        <w:jc w:val="both"/>
        <w:rPr>
          <w:sz w:val="24"/>
          <w:szCs w:val="24"/>
          <w:lang w:eastAsia="en-US"/>
        </w:rPr>
      </w:pPr>
      <w:r w:rsidRPr="00C80CE8">
        <w:rPr>
          <w:sz w:val="24"/>
          <w:szCs w:val="24"/>
          <w:lang w:eastAsia="en-US"/>
        </w:rPr>
        <w:t xml:space="preserve">Прогресс в науке. Космос. Новые информационные технологии. </w:t>
      </w:r>
    </w:p>
    <w:p w:rsidR="00937F4F" w:rsidRPr="00C80CE8" w:rsidRDefault="00937F4F" w:rsidP="005E5397">
      <w:pPr>
        <w:jc w:val="both"/>
        <w:rPr>
          <w:sz w:val="24"/>
          <w:szCs w:val="24"/>
          <w:lang w:eastAsia="en-US"/>
        </w:rPr>
      </w:pPr>
      <w:r w:rsidRPr="00C80CE8">
        <w:rPr>
          <w:sz w:val="24"/>
          <w:szCs w:val="24"/>
          <w:lang w:eastAsia="en-US"/>
        </w:rPr>
        <w:t>Природа и экология</w:t>
      </w:r>
    </w:p>
    <w:p w:rsidR="00937F4F" w:rsidRPr="00C80CE8" w:rsidRDefault="00937F4F" w:rsidP="005E5397">
      <w:pPr>
        <w:jc w:val="both"/>
        <w:rPr>
          <w:sz w:val="24"/>
          <w:szCs w:val="24"/>
          <w:lang w:eastAsia="en-US"/>
        </w:rPr>
      </w:pPr>
      <w:r w:rsidRPr="00C80CE8">
        <w:rPr>
          <w:sz w:val="24"/>
          <w:szCs w:val="24"/>
          <w:lang w:eastAsia="en-US"/>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37F4F" w:rsidRPr="00C80CE8" w:rsidRDefault="00937F4F" w:rsidP="005E5397">
      <w:pPr>
        <w:jc w:val="both"/>
        <w:rPr>
          <w:sz w:val="24"/>
          <w:szCs w:val="24"/>
          <w:lang w:eastAsia="en-US"/>
        </w:rPr>
      </w:pPr>
      <w:r w:rsidRPr="00C80CE8">
        <w:rPr>
          <w:sz w:val="24"/>
          <w:szCs w:val="24"/>
          <w:lang w:eastAsia="en-US"/>
        </w:rPr>
        <w:t>Современная молодежь</w:t>
      </w:r>
    </w:p>
    <w:p w:rsidR="00937F4F" w:rsidRPr="00C80CE8" w:rsidRDefault="00937F4F" w:rsidP="005E5397">
      <w:pPr>
        <w:jc w:val="both"/>
        <w:rPr>
          <w:sz w:val="24"/>
          <w:szCs w:val="24"/>
          <w:lang w:eastAsia="en-US"/>
        </w:rPr>
      </w:pPr>
      <w:r w:rsidRPr="00C80CE8">
        <w:rPr>
          <w:sz w:val="24"/>
          <w:szCs w:val="24"/>
          <w:lang w:eastAsia="en-US"/>
        </w:rPr>
        <w:t xml:space="preserve">Увлечения и интересы. Связь с предыдущими поколениями. Образовательные поездки. </w:t>
      </w:r>
    </w:p>
    <w:p w:rsidR="00937F4F" w:rsidRPr="00C80CE8" w:rsidRDefault="00937F4F" w:rsidP="005E5397">
      <w:pPr>
        <w:jc w:val="both"/>
        <w:rPr>
          <w:sz w:val="24"/>
          <w:szCs w:val="24"/>
          <w:lang w:eastAsia="en-US"/>
        </w:rPr>
      </w:pPr>
      <w:r w:rsidRPr="00C80CE8">
        <w:rPr>
          <w:sz w:val="24"/>
          <w:szCs w:val="24"/>
          <w:lang w:eastAsia="en-US"/>
        </w:rPr>
        <w:t>Профессии</w:t>
      </w:r>
    </w:p>
    <w:p w:rsidR="00937F4F" w:rsidRPr="00C80CE8" w:rsidRDefault="00937F4F" w:rsidP="005E5397">
      <w:pPr>
        <w:jc w:val="both"/>
        <w:rPr>
          <w:sz w:val="24"/>
          <w:szCs w:val="24"/>
          <w:lang w:eastAsia="en-US"/>
        </w:rPr>
      </w:pPr>
      <w:r w:rsidRPr="00C80CE8">
        <w:rPr>
          <w:sz w:val="24"/>
          <w:szCs w:val="24"/>
          <w:lang w:eastAsia="en-US"/>
        </w:rPr>
        <w:t xml:space="preserve">Современные профессии. Планы на будущее, проблемы выбора профессии. Образование и профессии. </w:t>
      </w:r>
    </w:p>
    <w:p w:rsidR="00937F4F" w:rsidRPr="00C80CE8" w:rsidRDefault="00937F4F" w:rsidP="005E5397">
      <w:pPr>
        <w:jc w:val="both"/>
        <w:rPr>
          <w:sz w:val="24"/>
          <w:szCs w:val="24"/>
          <w:lang w:eastAsia="en-US"/>
        </w:rPr>
      </w:pPr>
      <w:r w:rsidRPr="00C80CE8">
        <w:rPr>
          <w:sz w:val="24"/>
          <w:szCs w:val="24"/>
          <w:lang w:eastAsia="en-US"/>
        </w:rPr>
        <w:t>Страны изучаемого языка</w:t>
      </w:r>
    </w:p>
    <w:p w:rsidR="00937F4F" w:rsidRPr="00C80CE8" w:rsidRDefault="00937F4F" w:rsidP="005E5397">
      <w:pPr>
        <w:jc w:val="both"/>
        <w:rPr>
          <w:sz w:val="24"/>
          <w:szCs w:val="24"/>
          <w:lang w:eastAsia="en-US"/>
        </w:rPr>
      </w:pPr>
      <w:r w:rsidRPr="00C80CE8">
        <w:rPr>
          <w:sz w:val="24"/>
          <w:szCs w:val="24"/>
          <w:lang w:eastAsia="en-US"/>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37F4F" w:rsidRPr="00C80CE8" w:rsidRDefault="00937F4F" w:rsidP="005E5397">
      <w:pPr>
        <w:jc w:val="both"/>
        <w:rPr>
          <w:sz w:val="24"/>
          <w:szCs w:val="24"/>
          <w:lang w:eastAsia="en-US"/>
        </w:rPr>
      </w:pPr>
      <w:r w:rsidRPr="00C80CE8">
        <w:rPr>
          <w:sz w:val="24"/>
          <w:szCs w:val="24"/>
          <w:lang w:eastAsia="en-US"/>
        </w:rPr>
        <w:t>Иностранные языки</w:t>
      </w:r>
    </w:p>
    <w:p w:rsidR="00937F4F" w:rsidRPr="00C80CE8" w:rsidRDefault="00937F4F" w:rsidP="005E5397">
      <w:pPr>
        <w:jc w:val="both"/>
        <w:rPr>
          <w:sz w:val="24"/>
          <w:szCs w:val="24"/>
          <w:lang w:eastAsia="en-US"/>
        </w:rPr>
      </w:pPr>
      <w:r w:rsidRPr="00C80CE8">
        <w:rPr>
          <w:sz w:val="24"/>
          <w:szCs w:val="24"/>
          <w:lang w:eastAsia="en-US"/>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37F4F" w:rsidRPr="00C80CE8" w:rsidRDefault="00937F4F" w:rsidP="005E5397">
      <w:pPr>
        <w:jc w:val="both"/>
        <w:rPr>
          <w:sz w:val="24"/>
          <w:szCs w:val="24"/>
        </w:rPr>
      </w:pPr>
    </w:p>
    <w:p w:rsidR="00937F4F" w:rsidRPr="00C80CE8" w:rsidRDefault="00937F4F" w:rsidP="005E5397">
      <w:pPr>
        <w:jc w:val="both"/>
        <w:rPr>
          <w:b/>
          <w:sz w:val="24"/>
          <w:szCs w:val="24"/>
          <w:lang w:eastAsia="en-US"/>
        </w:rPr>
      </w:pPr>
      <w:r w:rsidRPr="00C80CE8">
        <w:rPr>
          <w:b/>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Коммуникативные умения</w:t>
      </w:r>
    </w:p>
    <w:p w:rsidR="00937F4F" w:rsidRPr="00C80CE8" w:rsidRDefault="00937F4F" w:rsidP="005E5397">
      <w:pPr>
        <w:jc w:val="both"/>
        <w:rPr>
          <w:sz w:val="24"/>
          <w:szCs w:val="24"/>
        </w:rPr>
      </w:pPr>
      <w:r w:rsidRPr="00C80CE8">
        <w:rPr>
          <w:sz w:val="24"/>
          <w:szCs w:val="24"/>
        </w:rPr>
        <w:t xml:space="preserve"> </w:t>
      </w:r>
    </w:p>
    <w:p w:rsidR="00937F4F" w:rsidRPr="00C80CE8" w:rsidRDefault="00937F4F" w:rsidP="005E5397">
      <w:pPr>
        <w:jc w:val="both"/>
        <w:rPr>
          <w:sz w:val="24"/>
          <w:szCs w:val="24"/>
          <w:lang w:eastAsia="en-US"/>
        </w:rPr>
      </w:pPr>
      <w:r w:rsidRPr="00C80CE8">
        <w:rPr>
          <w:sz w:val="24"/>
          <w:szCs w:val="24"/>
          <w:lang w:eastAsia="en-US"/>
        </w:rPr>
        <w:t>Говорение</w:t>
      </w:r>
    </w:p>
    <w:p w:rsidR="00937F4F" w:rsidRPr="00C80CE8" w:rsidRDefault="00937F4F" w:rsidP="005E5397">
      <w:pPr>
        <w:jc w:val="both"/>
        <w:rPr>
          <w:sz w:val="24"/>
          <w:szCs w:val="24"/>
          <w:lang w:eastAsia="en-US"/>
        </w:rPr>
      </w:pPr>
      <w:r w:rsidRPr="00C80CE8">
        <w:rPr>
          <w:sz w:val="24"/>
          <w:szCs w:val="24"/>
          <w:lang w:eastAsia="en-US"/>
        </w:rPr>
        <w:t>Диалогическая речь</w:t>
      </w:r>
    </w:p>
    <w:p w:rsidR="00937F4F" w:rsidRPr="00C80CE8" w:rsidRDefault="00937F4F" w:rsidP="005E5397">
      <w:pPr>
        <w:jc w:val="both"/>
        <w:rPr>
          <w:sz w:val="24"/>
          <w:szCs w:val="24"/>
          <w:lang w:eastAsia="en-US"/>
        </w:rPr>
      </w:pPr>
      <w:r w:rsidRPr="00C80CE8">
        <w:rPr>
          <w:sz w:val="24"/>
          <w:szCs w:val="24"/>
          <w:lang w:eastAsia="en-US"/>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37F4F" w:rsidRPr="00C80CE8" w:rsidRDefault="00937F4F" w:rsidP="005E5397">
      <w:pPr>
        <w:jc w:val="both"/>
        <w:rPr>
          <w:sz w:val="24"/>
          <w:szCs w:val="24"/>
          <w:lang w:eastAsia="en-US"/>
        </w:rPr>
      </w:pPr>
      <w:r w:rsidRPr="00C80CE8">
        <w:rPr>
          <w:sz w:val="24"/>
          <w:szCs w:val="24"/>
          <w:lang w:eastAsia="en-US"/>
        </w:rPr>
        <w:t>Монологическая речь</w:t>
      </w:r>
    </w:p>
    <w:p w:rsidR="00937F4F" w:rsidRPr="00C80CE8" w:rsidRDefault="00937F4F" w:rsidP="005E5397">
      <w:pPr>
        <w:jc w:val="both"/>
        <w:rPr>
          <w:sz w:val="24"/>
          <w:szCs w:val="24"/>
          <w:lang w:eastAsia="en-US"/>
        </w:rPr>
      </w:pPr>
      <w:r w:rsidRPr="00C80CE8">
        <w:rPr>
          <w:sz w:val="24"/>
          <w:szCs w:val="24"/>
          <w:lang w:eastAsia="en-US"/>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37F4F" w:rsidRPr="00C80CE8" w:rsidRDefault="00937F4F" w:rsidP="005E5397">
      <w:pPr>
        <w:jc w:val="both"/>
        <w:rPr>
          <w:sz w:val="24"/>
          <w:szCs w:val="24"/>
          <w:lang w:eastAsia="en-US"/>
        </w:rPr>
      </w:pPr>
      <w:r w:rsidRPr="00C80CE8">
        <w:rPr>
          <w:sz w:val="24"/>
          <w:szCs w:val="24"/>
          <w:lang w:eastAsia="en-US"/>
        </w:rPr>
        <w:t>Аудирование</w:t>
      </w:r>
    </w:p>
    <w:p w:rsidR="00937F4F" w:rsidRPr="00C80CE8" w:rsidRDefault="00937F4F" w:rsidP="005E5397">
      <w:pPr>
        <w:jc w:val="both"/>
        <w:rPr>
          <w:sz w:val="24"/>
          <w:szCs w:val="24"/>
          <w:lang w:eastAsia="en-US"/>
        </w:rPr>
      </w:pPr>
      <w:r w:rsidRPr="00C80CE8">
        <w:rPr>
          <w:sz w:val="24"/>
          <w:szCs w:val="24"/>
          <w:lang w:eastAsia="en-US"/>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rsidR="00937F4F" w:rsidRPr="00C80CE8" w:rsidRDefault="00937F4F" w:rsidP="005E5397">
      <w:pPr>
        <w:jc w:val="both"/>
        <w:rPr>
          <w:sz w:val="24"/>
          <w:szCs w:val="24"/>
          <w:lang w:eastAsia="en-US"/>
        </w:rPr>
      </w:pPr>
      <w:r w:rsidRPr="00C80CE8">
        <w:rPr>
          <w:sz w:val="24"/>
          <w:szCs w:val="24"/>
          <w:lang w:eastAsia="en-US"/>
        </w:rPr>
        <w:lastRenderedPageBreak/>
        <w:t>Чтение</w:t>
      </w:r>
    </w:p>
    <w:p w:rsidR="00937F4F" w:rsidRPr="00C80CE8" w:rsidRDefault="00937F4F" w:rsidP="005E5397">
      <w:pPr>
        <w:jc w:val="both"/>
        <w:rPr>
          <w:sz w:val="24"/>
          <w:szCs w:val="24"/>
          <w:lang w:eastAsia="en-US"/>
        </w:rPr>
      </w:pPr>
      <w:r w:rsidRPr="00C80CE8">
        <w:rPr>
          <w:sz w:val="24"/>
          <w:szCs w:val="24"/>
          <w:lang w:eastAsia="en-US"/>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rsidR="00937F4F" w:rsidRPr="00C80CE8" w:rsidRDefault="00937F4F" w:rsidP="005E5397">
      <w:pPr>
        <w:jc w:val="both"/>
        <w:rPr>
          <w:sz w:val="24"/>
          <w:szCs w:val="24"/>
          <w:lang w:eastAsia="en-US"/>
        </w:rPr>
      </w:pPr>
      <w:r w:rsidRPr="00C80CE8">
        <w:rPr>
          <w:sz w:val="24"/>
          <w:szCs w:val="24"/>
          <w:lang w:eastAsia="en-US"/>
        </w:rPr>
        <w:t>Письмо</w:t>
      </w:r>
    </w:p>
    <w:p w:rsidR="00937F4F" w:rsidRPr="00C80CE8" w:rsidRDefault="00937F4F" w:rsidP="005E5397">
      <w:pPr>
        <w:jc w:val="both"/>
        <w:rPr>
          <w:sz w:val="24"/>
          <w:szCs w:val="24"/>
          <w:lang w:eastAsia="en-US"/>
        </w:rPr>
      </w:pPr>
      <w:r w:rsidRPr="00C80CE8">
        <w:rPr>
          <w:sz w:val="24"/>
          <w:szCs w:val="24"/>
          <w:lang w:eastAsia="en-US"/>
        </w:rPr>
        <w:t xml:space="preserve">Написание отзыва </w:t>
      </w:r>
      <w:proofErr w:type="gramStart"/>
      <w:r w:rsidRPr="00C80CE8">
        <w:rPr>
          <w:sz w:val="24"/>
          <w:szCs w:val="24"/>
          <w:lang w:eastAsia="en-US"/>
        </w:rPr>
        <w:t>на фильм</w:t>
      </w:r>
      <w:proofErr w:type="gramEnd"/>
      <w:r w:rsidRPr="00C80CE8">
        <w:rPr>
          <w:sz w:val="24"/>
          <w:szCs w:val="24"/>
          <w:lang w:eastAsia="en-US"/>
        </w:rPr>
        <w:t xml:space="preserve">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37F4F" w:rsidRPr="00C80CE8" w:rsidRDefault="00937F4F" w:rsidP="005E5397">
      <w:pPr>
        <w:jc w:val="both"/>
        <w:rPr>
          <w:sz w:val="24"/>
          <w:szCs w:val="24"/>
        </w:rPr>
      </w:pPr>
      <w:r w:rsidRPr="00C80CE8">
        <w:rPr>
          <w:sz w:val="24"/>
          <w:szCs w:val="24"/>
        </w:rPr>
        <w:t xml:space="preserve"> </w:t>
      </w:r>
    </w:p>
    <w:p w:rsidR="00937F4F" w:rsidRPr="00C80CE8" w:rsidRDefault="00937F4F" w:rsidP="005E5397">
      <w:pPr>
        <w:jc w:val="both"/>
        <w:rPr>
          <w:sz w:val="24"/>
          <w:szCs w:val="24"/>
          <w:lang w:eastAsia="en-US"/>
        </w:rPr>
      </w:pPr>
      <w:r w:rsidRPr="00C80CE8">
        <w:rPr>
          <w:sz w:val="24"/>
          <w:szCs w:val="24"/>
          <w:lang w:eastAsia="en-US"/>
        </w:rPr>
        <w:t>Языковые навыки</w:t>
      </w:r>
    </w:p>
    <w:p w:rsidR="00937F4F" w:rsidRPr="00C80CE8" w:rsidRDefault="00937F4F" w:rsidP="005E5397">
      <w:pPr>
        <w:jc w:val="both"/>
        <w:rPr>
          <w:sz w:val="24"/>
          <w:szCs w:val="24"/>
          <w:lang w:eastAsia="en-US"/>
        </w:rPr>
      </w:pPr>
      <w:r w:rsidRPr="00C80CE8">
        <w:rPr>
          <w:sz w:val="24"/>
          <w:szCs w:val="24"/>
          <w:lang w:eastAsia="en-US"/>
        </w:rPr>
        <w:t>Фонетическая сторона речи</w:t>
      </w:r>
    </w:p>
    <w:p w:rsidR="00937F4F" w:rsidRPr="00C80CE8" w:rsidRDefault="00937F4F" w:rsidP="005E5397">
      <w:pPr>
        <w:jc w:val="both"/>
        <w:rPr>
          <w:sz w:val="24"/>
          <w:szCs w:val="24"/>
          <w:lang w:eastAsia="en-US"/>
        </w:rPr>
      </w:pPr>
      <w:r w:rsidRPr="00C80CE8">
        <w:rPr>
          <w:sz w:val="24"/>
          <w:szCs w:val="24"/>
          <w:lang w:eastAsia="en-US"/>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937F4F" w:rsidRPr="00C80CE8" w:rsidRDefault="00937F4F" w:rsidP="005E5397">
      <w:pPr>
        <w:jc w:val="both"/>
        <w:rPr>
          <w:sz w:val="24"/>
          <w:szCs w:val="24"/>
          <w:lang w:eastAsia="en-US"/>
        </w:rPr>
      </w:pPr>
      <w:r w:rsidRPr="00C80CE8">
        <w:rPr>
          <w:sz w:val="24"/>
          <w:szCs w:val="24"/>
          <w:lang w:eastAsia="en-US"/>
        </w:rPr>
        <w:t>Орфография и пунктуация</w:t>
      </w:r>
    </w:p>
    <w:p w:rsidR="00937F4F" w:rsidRPr="00C80CE8" w:rsidRDefault="00937F4F" w:rsidP="005E5397">
      <w:pPr>
        <w:jc w:val="both"/>
        <w:rPr>
          <w:sz w:val="24"/>
          <w:szCs w:val="24"/>
          <w:lang w:eastAsia="en-US"/>
        </w:rPr>
      </w:pPr>
      <w:r w:rsidRPr="00C80CE8">
        <w:rPr>
          <w:sz w:val="24"/>
          <w:szCs w:val="24"/>
          <w:lang w:eastAsia="en-US"/>
        </w:rP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rsidR="00937F4F" w:rsidRPr="00C80CE8" w:rsidRDefault="00937F4F" w:rsidP="005E5397">
      <w:pPr>
        <w:jc w:val="both"/>
        <w:rPr>
          <w:sz w:val="24"/>
          <w:szCs w:val="24"/>
          <w:lang w:eastAsia="en-US"/>
        </w:rPr>
      </w:pPr>
      <w:r w:rsidRPr="00C80CE8">
        <w:rPr>
          <w:sz w:val="24"/>
          <w:szCs w:val="24"/>
          <w:lang w:eastAsia="en-US"/>
        </w:rPr>
        <w:t>Грамматическая сторона речи</w:t>
      </w:r>
    </w:p>
    <w:p w:rsidR="00937F4F" w:rsidRPr="00C80CE8" w:rsidRDefault="00937F4F" w:rsidP="005E5397">
      <w:pPr>
        <w:jc w:val="both"/>
        <w:rPr>
          <w:sz w:val="24"/>
          <w:szCs w:val="24"/>
          <w:lang w:eastAsia="en-US"/>
        </w:rPr>
      </w:pPr>
      <w:r w:rsidRPr="00C80CE8">
        <w:rPr>
          <w:sz w:val="24"/>
          <w:szCs w:val="24"/>
          <w:lang w:eastAsia="en-US"/>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C80CE8">
        <w:rPr>
          <w:sz w:val="24"/>
          <w:szCs w:val="24"/>
          <w:lang w:val="en-US" w:eastAsia="en-US"/>
        </w:rPr>
        <w:t>to</w:t>
      </w:r>
      <w:r w:rsidRPr="00C80CE8">
        <w:rPr>
          <w:sz w:val="24"/>
          <w:szCs w:val="24"/>
          <w:lang w:eastAsia="en-US"/>
        </w:rPr>
        <w:t xml:space="preserve"> </w:t>
      </w:r>
      <w:r w:rsidRPr="00C80CE8">
        <w:rPr>
          <w:sz w:val="24"/>
          <w:szCs w:val="24"/>
          <w:lang w:val="en-US" w:eastAsia="en-US"/>
        </w:rPr>
        <w:t>begin</w:t>
      </w:r>
      <w:r w:rsidRPr="00C80CE8">
        <w:rPr>
          <w:sz w:val="24"/>
          <w:szCs w:val="24"/>
          <w:lang w:eastAsia="en-US"/>
        </w:rPr>
        <w:t xml:space="preserve"> </w:t>
      </w:r>
      <w:r w:rsidRPr="00C80CE8">
        <w:rPr>
          <w:sz w:val="24"/>
          <w:szCs w:val="24"/>
          <w:lang w:val="en-US" w:eastAsia="en-US"/>
        </w:rPr>
        <w:t>with</w:t>
      </w:r>
      <w:r w:rsidRPr="00C80CE8">
        <w:rPr>
          <w:sz w:val="24"/>
          <w:szCs w:val="24"/>
          <w:lang w:eastAsia="en-US"/>
        </w:rPr>
        <w:t xml:space="preserve">, </w:t>
      </w:r>
      <w:r w:rsidRPr="00C80CE8">
        <w:rPr>
          <w:sz w:val="24"/>
          <w:szCs w:val="24"/>
          <w:lang w:val="en-US" w:eastAsia="en-US"/>
        </w:rPr>
        <w:t>as</w:t>
      </w:r>
      <w:r w:rsidRPr="00C80CE8">
        <w:rPr>
          <w:sz w:val="24"/>
          <w:szCs w:val="24"/>
          <w:lang w:eastAsia="en-US"/>
        </w:rPr>
        <w:t xml:space="preserve"> </w:t>
      </w:r>
      <w:r w:rsidRPr="00C80CE8">
        <w:rPr>
          <w:sz w:val="24"/>
          <w:szCs w:val="24"/>
          <w:lang w:val="en-US" w:eastAsia="en-US"/>
        </w:rPr>
        <w:t>follows</w:t>
      </w:r>
      <w:r w:rsidRPr="00C80CE8">
        <w:rPr>
          <w:sz w:val="24"/>
          <w:szCs w:val="24"/>
          <w:lang w:eastAsia="en-US"/>
        </w:rPr>
        <w:t xml:space="preserve">, </w:t>
      </w:r>
      <w:r w:rsidRPr="00C80CE8">
        <w:rPr>
          <w:sz w:val="24"/>
          <w:szCs w:val="24"/>
          <w:lang w:val="en-US" w:eastAsia="en-US"/>
        </w:rPr>
        <w:t>in</w:t>
      </w:r>
      <w:r w:rsidRPr="00C80CE8">
        <w:rPr>
          <w:sz w:val="24"/>
          <w:szCs w:val="24"/>
          <w:lang w:eastAsia="en-US"/>
        </w:rPr>
        <w:t xml:space="preserve"> </w:t>
      </w:r>
      <w:r w:rsidRPr="00C80CE8">
        <w:rPr>
          <w:sz w:val="24"/>
          <w:szCs w:val="24"/>
          <w:lang w:val="en-US" w:eastAsia="en-US"/>
        </w:rPr>
        <w:t>conclusion</w:t>
      </w:r>
      <w:r w:rsidRPr="00C80CE8">
        <w:rPr>
          <w:sz w:val="24"/>
          <w:szCs w:val="24"/>
          <w:lang w:eastAsia="en-US"/>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proofErr w:type="spellStart"/>
      <w:r w:rsidRPr="00C80CE8">
        <w:rPr>
          <w:sz w:val="24"/>
          <w:szCs w:val="24"/>
          <w:lang w:eastAsia="en-US"/>
        </w:rPr>
        <w:t>as</w:t>
      </w:r>
      <w:proofErr w:type="spellEnd"/>
      <w:r w:rsidRPr="00C80CE8">
        <w:rPr>
          <w:sz w:val="24"/>
          <w:szCs w:val="24"/>
          <w:lang w:eastAsia="en-US"/>
        </w:rPr>
        <w:t xml:space="preserve">; </w:t>
      </w:r>
      <w:proofErr w:type="spellStart"/>
      <w:r w:rsidRPr="00C80CE8">
        <w:rPr>
          <w:sz w:val="24"/>
          <w:szCs w:val="24"/>
          <w:lang w:eastAsia="en-US"/>
        </w:rPr>
        <w:t>not</w:t>
      </w:r>
      <w:proofErr w:type="spellEnd"/>
      <w:r w:rsidRPr="00C80CE8">
        <w:rPr>
          <w:sz w:val="24"/>
          <w:szCs w:val="24"/>
          <w:lang w:eastAsia="en-US"/>
        </w:rPr>
        <w:t xml:space="preserve"> </w:t>
      </w:r>
      <w:proofErr w:type="spellStart"/>
      <w:r w:rsidRPr="00C80CE8">
        <w:rPr>
          <w:sz w:val="24"/>
          <w:szCs w:val="24"/>
          <w:lang w:eastAsia="en-US"/>
        </w:rPr>
        <w:t>so</w:t>
      </w:r>
      <w:proofErr w:type="spellEnd"/>
      <w:r w:rsidRPr="00C80CE8">
        <w:rPr>
          <w:sz w:val="24"/>
          <w:szCs w:val="24"/>
          <w:lang w:eastAsia="en-US"/>
        </w:rPr>
        <w:t xml:space="preserve"> … </w:t>
      </w:r>
      <w:proofErr w:type="spellStart"/>
      <w:r w:rsidRPr="00C80CE8">
        <w:rPr>
          <w:sz w:val="24"/>
          <w:szCs w:val="24"/>
          <w:lang w:eastAsia="en-US"/>
        </w:rPr>
        <w:t>as</w:t>
      </w:r>
      <w:proofErr w:type="spellEnd"/>
      <w:r w:rsidRPr="00C80CE8">
        <w:rPr>
          <w:sz w:val="24"/>
          <w:szCs w:val="24"/>
          <w:lang w:eastAsia="en-US"/>
        </w:rPr>
        <w:t xml:space="preserve">; </w:t>
      </w:r>
      <w:proofErr w:type="spellStart"/>
      <w:r w:rsidRPr="00C80CE8">
        <w:rPr>
          <w:sz w:val="24"/>
          <w:szCs w:val="24"/>
          <w:lang w:eastAsia="en-US"/>
        </w:rPr>
        <w:t>either</w:t>
      </w:r>
      <w:proofErr w:type="spellEnd"/>
      <w:r w:rsidRPr="00C80CE8">
        <w:rPr>
          <w:sz w:val="24"/>
          <w:szCs w:val="24"/>
          <w:lang w:eastAsia="en-US"/>
        </w:rPr>
        <w:t xml:space="preserve"> … </w:t>
      </w:r>
      <w:proofErr w:type="spellStart"/>
      <w:r w:rsidRPr="00C80CE8">
        <w:rPr>
          <w:sz w:val="24"/>
          <w:szCs w:val="24"/>
          <w:lang w:eastAsia="en-US"/>
        </w:rPr>
        <w:t>or</w:t>
      </w:r>
      <w:proofErr w:type="spellEnd"/>
      <w:r w:rsidRPr="00C80CE8">
        <w:rPr>
          <w:sz w:val="24"/>
          <w:szCs w:val="24"/>
          <w:lang w:eastAsia="en-US"/>
        </w:rPr>
        <w:t xml:space="preserve">; </w:t>
      </w:r>
      <w:proofErr w:type="spellStart"/>
      <w:r w:rsidRPr="00C80CE8">
        <w:rPr>
          <w:sz w:val="24"/>
          <w:szCs w:val="24"/>
          <w:lang w:eastAsia="en-US"/>
        </w:rPr>
        <w:t>neither</w:t>
      </w:r>
      <w:proofErr w:type="spellEnd"/>
      <w:r w:rsidRPr="00C80CE8">
        <w:rPr>
          <w:sz w:val="24"/>
          <w:szCs w:val="24"/>
          <w:lang w:eastAsia="en-US"/>
        </w:rPr>
        <w:t xml:space="preserve"> … </w:t>
      </w:r>
      <w:proofErr w:type="spellStart"/>
      <w:r w:rsidRPr="00C80CE8">
        <w:rPr>
          <w:sz w:val="24"/>
          <w:szCs w:val="24"/>
          <w:lang w:eastAsia="en-US"/>
        </w:rPr>
        <w:t>nor</w:t>
      </w:r>
      <w:proofErr w:type="spellEnd"/>
      <w:r w:rsidRPr="00C80CE8">
        <w:rPr>
          <w:sz w:val="24"/>
          <w:szCs w:val="24"/>
          <w:lang w:eastAsia="en-US"/>
        </w:rPr>
        <w:t xml:space="preserve">. Распознавание и употребление в речи инверсии. Распознавание и употребление в речи широкого спектра глагольных структур. </w:t>
      </w:r>
    </w:p>
    <w:p w:rsidR="00937F4F" w:rsidRPr="00C80CE8" w:rsidRDefault="00937F4F" w:rsidP="005E5397">
      <w:pPr>
        <w:jc w:val="both"/>
        <w:rPr>
          <w:sz w:val="24"/>
          <w:szCs w:val="24"/>
          <w:lang w:eastAsia="en-US"/>
        </w:rPr>
      </w:pPr>
      <w:r w:rsidRPr="00C80CE8">
        <w:rPr>
          <w:sz w:val="24"/>
          <w:szCs w:val="24"/>
          <w:lang w:eastAsia="en-US"/>
        </w:rPr>
        <w:t>Лексическая сторона речи</w:t>
      </w:r>
    </w:p>
    <w:p w:rsidR="00937F4F" w:rsidRPr="00C80CE8" w:rsidRDefault="00937F4F" w:rsidP="005E5397">
      <w:pPr>
        <w:jc w:val="both"/>
        <w:rPr>
          <w:sz w:val="24"/>
          <w:szCs w:val="24"/>
          <w:lang w:eastAsia="en-US"/>
        </w:rPr>
      </w:pPr>
      <w:r w:rsidRPr="00C80CE8">
        <w:rPr>
          <w:sz w:val="24"/>
          <w:szCs w:val="24"/>
          <w:lang w:eastAsia="en-US"/>
        </w:rPr>
        <w:t>Распознавание и использование в речи устойчивых выражений и фраз (</w:t>
      </w:r>
      <w:proofErr w:type="spellStart"/>
      <w:r w:rsidRPr="00C80CE8">
        <w:rPr>
          <w:sz w:val="24"/>
          <w:szCs w:val="24"/>
          <w:lang w:eastAsia="en-US"/>
        </w:rPr>
        <w:t>collocations</w:t>
      </w:r>
      <w:proofErr w:type="spellEnd"/>
      <w:r w:rsidRPr="00C80CE8">
        <w:rPr>
          <w:sz w:val="24"/>
          <w:szCs w:val="24"/>
          <w:lang w:eastAsia="en-US"/>
        </w:rPr>
        <w:t>)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937F4F" w:rsidRPr="00C80CE8" w:rsidRDefault="00937F4F" w:rsidP="005E5397">
      <w:pPr>
        <w:jc w:val="both"/>
        <w:rPr>
          <w:sz w:val="24"/>
          <w:szCs w:val="24"/>
        </w:rPr>
      </w:pPr>
      <w:r w:rsidRPr="00C80CE8">
        <w:rPr>
          <w:sz w:val="24"/>
          <w:szCs w:val="24"/>
        </w:rPr>
        <w:t xml:space="preserve"> </w:t>
      </w:r>
    </w:p>
    <w:p w:rsidR="00937F4F" w:rsidRPr="00C80CE8" w:rsidRDefault="00937F4F" w:rsidP="005E5397">
      <w:pPr>
        <w:jc w:val="both"/>
        <w:rPr>
          <w:sz w:val="24"/>
          <w:szCs w:val="24"/>
          <w:lang w:eastAsia="en-US"/>
        </w:rPr>
      </w:pPr>
      <w:r w:rsidRPr="00C80CE8">
        <w:rPr>
          <w:sz w:val="24"/>
          <w:szCs w:val="24"/>
          <w:lang w:eastAsia="en-US"/>
        </w:rPr>
        <w:t>Предметное содержание речи</w:t>
      </w:r>
    </w:p>
    <w:p w:rsidR="00937F4F" w:rsidRPr="00C80CE8" w:rsidRDefault="00937F4F" w:rsidP="005E5397">
      <w:pPr>
        <w:jc w:val="both"/>
        <w:rPr>
          <w:sz w:val="24"/>
          <w:szCs w:val="24"/>
          <w:lang w:eastAsia="en-US"/>
        </w:rPr>
      </w:pPr>
      <w:r w:rsidRPr="00C80CE8">
        <w:rPr>
          <w:sz w:val="24"/>
          <w:szCs w:val="24"/>
          <w:lang w:eastAsia="en-US"/>
        </w:rPr>
        <w:t>Повседневная жизнь</w:t>
      </w:r>
    </w:p>
    <w:p w:rsidR="00937F4F" w:rsidRPr="00C80CE8" w:rsidRDefault="00937F4F" w:rsidP="005E5397">
      <w:pPr>
        <w:jc w:val="both"/>
        <w:rPr>
          <w:sz w:val="24"/>
          <w:szCs w:val="24"/>
          <w:lang w:eastAsia="en-US"/>
        </w:rPr>
      </w:pPr>
      <w:r w:rsidRPr="00C80CE8">
        <w:rPr>
          <w:sz w:val="24"/>
          <w:szCs w:val="24"/>
          <w:lang w:eastAsia="en-US"/>
        </w:rPr>
        <w:t xml:space="preserve">Общество потребления. Самостоятельная жизнь. Отношения поколений в семье. Семейные истории. Круг друзей. Дружба и любовь. </w:t>
      </w:r>
    </w:p>
    <w:p w:rsidR="00937F4F" w:rsidRPr="00C80CE8" w:rsidRDefault="00937F4F" w:rsidP="005E5397">
      <w:pPr>
        <w:jc w:val="both"/>
        <w:rPr>
          <w:sz w:val="24"/>
          <w:szCs w:val="24"/>
          <w:lang w:eastAsia="en-US"/>
        </w:rPr>
      </w:pPr>
      <w:r w:rsidRPr="00C80CE8">
        <w:rPr>
          <w:sz w:val="24"/>
          <w:szCs w:val="24"/>
          <w:lang w:eastAsia="en-US"/>
        </w:rPr>
        <w:t>Здоровье</w:t>
      </w:r>
    </w:p>
    <w:p w:rsidR="00937F4F" w:rsidRPr="00C80CE8" w:rsidRDefault="00937F4F" w:rsidP="005E5397">
      <w:pPr>
        <w:jc w:val="both"/>
        <w:rPr>
          <w:sz w:val="24"/>
          <w:szCs w:val="24"/>
          <w:lang w:eastAsia="en-US"/>
        </w:rPr>
      </w:pPr>
      <w:r w:rsidRPr="00C80CE8">
        <w:rPr>
          <w:sz w:val="24"/>
          <w:szCs w:val="24"/>
          <w:lang w:eastAsia="en-US"/>
        </w:rPr>
        <w:t xml:space="preserve">Здоровый образ жизни и правильное питание. Современные тенденции в заботе о здоровье: йога, вегетарианство, фитнес. </w:t>
      </w:r>
    </w:p>
    <w:p w:rsidR="00937F4F" w:rsidRPr="00C80CE8" w:rsidRDefault="00937F4F" w:rsidP="005E5397">
      <w:pPr>
        <w:jc w:val="both"/>
        <w:rPr>
          <w:sz w:val="24"/>
          <w:szCs w:val="24"/>
          <w:lang w:eastAsia="en-US"/>
        </w:rPr>
      </w:pPr>
      <w:r w:rsidRPr="00C80CE8">
        <w:rPr>
          <w:sz w:val="24"/>
          <w:szCs w:val="24"/>
          <w:lang w:eastAsia="en-US"/>
        </w:rPr>
        <w:t>Городская и сельская жизнь</w:t>
      </w:r>
    </w:p>
    <w:p w:rsidR="00937F4F" w:rsidRPr="00C80CE8" w:rsidRDefault="00937F4F" w:rsidP="005E5397">
      <w:pPr>
        <w:jc w:val="both"/>
        <w:rPr>
          <w:sz w:val="24"/>
          <w:szCs w:val="24"/>
          <w:lang w:eastAsia="en-US"/>
        </w:rPr>
      </w:pPr>
      <w:r w:rsidRPr="00C80CE8">
        <w:rPr>
          <w:sz w:val="24"/>
          <w:szCs w:val="24"/>
          <w:lang w:eastAsia="en-US"/>
        </w:rPr>
        <w:t xml:space="preserve">Развитие города и регионов.  </w:t>
      </w:r>
    </w:p>
    <w:p w:rsidR="00937F4F" w:rsidRPr="00C80CE8" w:rsidRDefault="00937F4F" w:rsidP="005E5397">
      <w:pPr>
        <w:jc w:val="both"/>
        <w:rPr>
          <w:sz w:val="24"/>
          <w:szCs w:val="24"/>
          <w:lang w:eastAsia="en-US"/>
        </w:rPr>
      </w:pPr>
      <w:r w:rsidRPr="00C80CE8">
        <w:rPr>
          <w:sz w:val="24"/>
          <w:szCs w:val="24"/>
          <w:lang w:eastAsia="en-US"/>
        </w:rPr>
        <w:t>Научно-технический прогресс</w:t>
      </w:r>
    </w:p>
    <w:p w:rsidR="00937F4F" w:rsidRPr="00C80CE8" w:rsidRDefault="00937F4F" w:rsidP="005E5397">
      <w:pPr>
        <w:jc w:val="both"/>
        <w:rPr>
          <w:sz w:val="24"/>
          <w:szCs w:val="24"/>
          <w:lang w:eastAsia="en-US"/>
        </w:rPr>
      </w:pPr>
      <w:r w:rsidRPr="00C80CE8">
        <w:rPr>
          <w:sz w:val="24"/>
          <w:szCs w:val="24"/>
          <w:lang w:eastAsia="en-US"/>
        </w:rPr>
        <w:t xml:space="preserve">Дистанционное образование. Робототехника. </w:t>
      </w:r>
    </w:p>
    <w:p w:rsidR="00937F4F" w:rsidRPr="00C80CE8" w:rsidRDefault="00937F4F" w:rsidP="005E5397">
      <w:pPr>
        <w:jc w:val="both"/>
        <w:rPr>
          <w:sz w:val="24"/>
          <w:szCs w:val="24"/>
          <w:lang w:eastAsia="en-US"/>
        </w:rPr>
      </w:pPr>
      <w:r w:rsidRPr="00C80CE8">
        <w:rPr>
          <w:sz w:val="24"/>
          <w:szCs w:val="24"/>
          <w:lang w:eastAsia="en-US"/>
        </w:rPr>
        <w:t>Природа и экология</w:t>
      </w:r>
    </w:p>
    <w:p w:rsidR="00937F4F" w:rsidRPr="00C80CE8" w:rsidRDefault="00937F4F" w:rsidP="005E5397">
      <w:pPr>
        <w:jc w:val="both"/>
        <w:rPr>
          <w:sz w:val="24"/>
          <w:szCs w:val="24"/>
          <w:lang w:eastAsia="en-US"/>
        </w:rPr>
      </w:pPr>
      <w:r w:rsidRPr="00C80CE8">
        <w:rPr>
          <w:sz w:val="24"/>
          <w:szCs w:val="24"/>
          <w:lang w:eastAsia="en-US"/>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937F4F" w:rsidRPr="00C80CE8" w:rsidRDefault="00937F4F" w:rsidP="005E5397">
      <w:pPr>
        <w:jc w:val="both"/>
        <w:rPr>
          <w:sz w:val="24"/>
          <w:szCs w:val="24"/>
          <w:lang w:eastAsia="en-US"/>
        </w:rPr>
      </w:pPr>
      <w:r w:rsidRPr="00C80CE8">
        <w:rPr>
          <w:sz w:val="24"/>
          <w:szCs w:val="24"/>
          <w:lang w:eastAsia="en-US"/>
        </w:rPr>
        <w:t>Современная молодежь</w:t>
      </w:r>
    </w:p>
    <w:p w:rsidR="00937F4F" w:rsidRPr="00C80CE8" w:rsidRDefault="00937F4F" w:rsidP="005E5397">
      <w:pPr>
        <w:jc w:val="both"/>
        <w:rPr>
          <w:sz w:val="24"/>
          <w:szCs w:val="24"/>
          <w:lang w:eastAsia="en-US"/>
        </w:rPr>
      </w:pPr>
      <w:r w:rsidRPr="00C80CE8">
        <w:rPr>
          <w:sz w:val="24"/>
          <w:szCs w:val="24"/>
          <w:lang w:eastAsia="en-US"/>
        </w:rPr>
        <w:lastRenderedPageBreak/>
        <w:t xml:space="preserve">Молодежные субкультуры. Молодежные организации. Система ценностей. Волонтерство. </w:t>
      </w:r>
    </w:p>
    <w:p w:rsidR="00937F4F" w:rsidRPr="00C80CE8" w:rsidRDefault="00937F4F" w:rsidP="005E5397">
      <w:pPr>
        <w:jc w:val="both"/>
        <w:rPr>
          <w:sz w:val="24"/>
          <w:szCs w:val="24"/>
          <w:lang w:eastAsia="en-US"/>
        </w:rPr>
      </w:pPr>
      <w:r w:rsidRPr="00C80CE8">
        <w:rPr>
          <w:sz w:val="24"/>
          <w:szCs w:val="24"/>
          <w:lang w:eastAsia="en-US"/>
        </w:rPr>
        <w:t>Страны изучаемого языка</w:t>
      </w:r>
    </w:p>
    <w:p w:rsidR="00937F4F" w:rsidRPr="00C80CE8" w:rsidRDefault="00937F4F" w:rsidP="005E5397">
      <w:pPr>
        <w:jc w:val="both"/>
        <w:rPr>
          <w:sz w:val="24"/>
          <w:szCs w:val="24"/>
          <w:lang w:eastAsia="en-US"/>
        </w:rPr>
      </w:pPr>
      <w:r w:rsidRPr="00C80CE8">
        <w:rPr>
          <w:sz w:val="24"/>
          <w:szCs w:val="24"/>
          <w:lang w:eastAsia="en-US"/>
        </w:rPr>
        <w:t xml:space="preserve">Политические и экономические системы. Выдающиеся личности в истории стран изучаемого языка. Искусство. </w:t>
      </w:r>
    </w:p>
    <w:p w:rsidR="00937F4F" w:rsidRPr="00C80CE8" w:rsidRDefault="00937F4F" w:rsidP="005E5397">
      <w:pPr>
        <w:jc w:val="both"/>
        <w:rPr>
          <w:sz w:val="24"/>
          <w:szCs w:val="24"/>
          <w:lang w:eastAsia="en-US"/>
        </w:rPr>
      </w:pPr>
      <w:r w:rsidRPr="00C80CE8">
        <w:rPr>
          <w:sz w:val="24"/>
          <w:szCs w:val="24"/>
          <w:lang w:eastAsia="en-US"/>
        </w:rPr>
        <w:t>Современные профессии</w:t>
      </w:r>
    </w:p>
    <w:p w:rsidR="00937F4F" w:rsidRPr="00C80CE8" w:rsidRDefault="00937F4F" w:rsidP="005E5397">
      <w:pPr>
        <w:jc w:val="both"/>
        <w:rPr>
          <w:sz w:val="24"/>
          <w:szCs w:val="24"/>
          <w:lang w:eastAsia="en-US"/>
        </w:rPr>
      </w:pPr>
      <w:r w:rsidRPr="00C80CE8">
        <w:rPr>
          <w:sz w:val="24"/>
          <w:szCs w:val="24"/>
          <w:lang w:eastAsia="en-US"/>
        </w:rPr>
        <w:t xml:space="preserve">Профессии будущего. Карьера и семья. Успех в профессии. </w:t>
      </w:r>
    </w:p>
    <w:p w:rsidR="00937F4F" w:rsidRPr="00C80CE8" w:rsidRDefault="00937F4F" w:rsidP="005E5397">
      <w:pPr>
        <w:jc w:val="both"/>
        <w:rPr>
          <w:sz w:val="24"/>
          <w:szCs w:val="24"/>
          <w:lang w:eastAsia="en-US"/>
        </w:rPr>
      </w:pPr>
      <w:r w:rsidRPr="00C80CE8">
        <w:rPr>
          <w:sz w:val="24"/>
          <w:szCs w:val="24"/>
          <w:lang w:eastAsia="en-US"/>
        </w:rPr>
        <w:t>Иностранные языки</w:t>
      </w:r>
    </w:p>
    <w:p w:rsidR="00937F4F" w:rsidRPr="00C80CE8" w:rsidRDefault="00937F4F" w:rsidP="005E5397">
      <w:pPr>
        <w:jc w:val="both"/>
        <w:rPr>
          <w:sz w:val="24"/>
          <w:szCs w:val="24"/>
          <w:lang w:eastAsia="en-US"/>
        </w:rPr>
      </w:pPr>
      <w:r w:rsidRPr="00C80CE8">
        <w:rPr>
          <w:sz w:val="24"/>
          <w:szCs w:val="24"/>
          <w:lang w:eastAsia="en-US"/>
        </w:rPr>
        <w:t xml:space="preserve">Развитие языка. Диалекты. Молодежный сленг. Профессиональный язык. </w:t>
      </w:r>
    </w:p>
    <w:p w:rsidR="00937F4F" w:rsidRPr="00C80CE8" w:rsidRDefault="00937F4F" w:rsidP="005E5397">
      <w:pPr>
        <w:jc w:val="both"/>
        <w:rPr>
          <w:sz w:val="24"/>
          <w:szCs w:val="24"/>
          <w:lang w:eastAsia="en-US"/>
        </w:rPr>
      </w:pPr>
      <w:r w:rsidRPr="00C80CE8">
        <w:rPr>
          <w:sz w:val="24"/>
          <w:szCs w:val="24"/>
          <w:lang w:eastAsia="en-US"/>
        </w:rPr>
        <w:t>Культура и искусство</w:t>
      </w:r>
    </w:p>
    <w:p w:rsidR="00937F4F" w:rsidRPr="00C80CE8" w:rsidRDefault="00937F4F" w:rsidP="005E5397">
      <w:pPr>
        <w:jc w:val="both"/>
        <w:rPr>
          <w:sz w:val="24"/>
          <w:szCs w:val="24"/>
          <w:lang w:eastAsia="en-US"/>
        </w:rPr>
      </w:pPr>
      <w:r w:rsidRPr="00C80CE8">
        <w:rPr>
          <w:sz w:val="24"/>
          <w:szCs w:val="24"/>
          <w:lang w:eastAsia="en-US"/>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37F4F" w:rsidRPr="00C80CE8" w:rsidRDefault="00937F4F" w:rsidP="005E5397">
      <w:pPr>
        <w:jc w:val="both"/>
        <w:rPr>
          <w:sz w:val="24"/>
          <w:szCs w:val="24"/>
        </w:rPr>
      </w:pPr>
    </w:p>
    <w:p w:rsidR="00937F4F" w:rsidRPr="00C80CE8" w:rsidRDefault="00937F4F" w:rsidP="005E5397">
      <w:pPr>
        <w:jc w:val="both"/>
        <w:rPr>
          <w:sz w:val="24"/>
          <w:szCs w:val="24"/>
        </w:rPr>
      </w:pPr>
    </w:p>
    <w:p w:rsidR="00937F4F" w:rsidRPr="00C80CE8" w:rsidRDefault="00937F4F" w:rsidP="005E5397">
      <w:pPr>
        <w:jc w:val="both"/>
        <w:rPr>
          <w:b/>
          <w:sz w:val="24"/>
          <w:szCs w:val="24"/>
          <w:lang w:eastAsia="en-US"/>
        </w:rPr>
      </w:pPr>
      <w:bookmarkStart w:id="13" w:name="_Toc453968181"/>
      <w:bookmarkStart w:id="14" w:name="_Toc435412708"/>
      <w:r w:rsidRPr="00C80CE8">
        <w:rPr>
          <w:b/>
          <w:sz w:val="24"/>
          <w:szCs w:val="24"/>
          <w:lang w:eastAsia="en-US"/>
        </w:rPr>
        <w:t>История</w:t>
      </w:r>
      <w:bookmarkEnd w:id="13"/>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37F4F" w:rsidRPr="00C80CE8" w:rsidRDefault="00937F4F" w:rsidP="005E5397">
      <w:pPr>
        <w:jc w:val="both"/>
        <w:rPr>
          <w:sz w:val="24"/>
          <w:szCs w:val="24"/>
          <w:lang w:eastAsia="en-US"/>
        </w:rPr>
      </w:pPr>
      <w:r w:rsidRPr="00C80CE8">
        <w:rPr>
          <w:sz w:val="24"/>
          <w:szCs w:val="24"/>
          <w:lang w:eastAsia="en-US"/>
        </w:rPr>
        <w:t xml:space="preserve">Место учебного предмета «История» </w:t>
      </w:r>
    </w:p>
    <w:p w:rsidR="00937F4F" w:rsidRPr="00C80CE8" w:rsidRDefault="00937F4F" w:rsidP="005E5397">
      <w:pPr>
        <w:jc w:val="both"/>
        <w:rPr>
          <w:sz w:val="24"/>
          <w:szCs w:val="24"/>
          <w:lang w:eastAsia="en-US"/>
        </w:rPr>
      </w:pPr>
      <w:r w:rsidRPr="00C80CE8">
        <w:rPr>
          <w:sz w:val="24"/>
          <w:szCs w:val="24"/>
          <w:lang w:eastAsia="en-US"/>
        </w:rPr>
        <w:t xml:space="preserve">Предмет «История» изучается на уровне среднего общего образования в качестве учебного предмета в 10–11-х классах. </w:t>
      </w:r>
    </w:p>
    <w:p w:rsidR="00937F4F" w:rsidRPr="00C80CE8" w:rsidRDefault="00937F4F" w:rsidP="005E5397">
      <w:pPr>
        <w:jc w:val="both"/>
        <w:rPr>
          <w:sz w:val="24"/>
          <w:szCs w:val="24"/>
          <w:lang w:eastAsia="en-US"/>
        </w:rPr>
      </w:pPr>
      <w:r w:rsidRPr="00C80CE8">
        <w:rPr>
          <w:sz w:val="24"/>
          <w:szCs w:val="24"/>
          <w:lang w:eastAsia="en-US"/>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937F4F" w:rsidRPr="00C80CE8" w:rsidRDefault="00937F4F" w:rsidP="005E5397">
      <w:pPr>
        <w:jc w:val="both"/>
        <w:rPr>
          <w:sz w:val="24"/>
          <w:szCs w:val="24"/>
          <w:lang w:eastAsia="en-US"/>
        </w:rPr>
      </w:pPr>
      <w:r w:rsidRPr="00C80CE8">
        <w:rPr>
          <w:sz w:val="24"/>
          <w:szCs w:val="24"/>
          <w:lang w:eastAsia="en-US"/>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937F4F" w:rsidRPr="00C80CE8" w:rsidRDefault="00937F4F" w:rsidP="005E5397">
      <w:pPr>
        <w:jc w:val="both"/>
        <w:rPr>
          <w:sz w:val="24"/>
          <w:szCs w:val="24"/>
          <w:lang w:eastAsia="en-US"/>
        </w:rPr>
      </w:pPr>
      <w:r w:rsidRPr="00C80CE8">
        <w:rPr>
          <w:sz w:val="24"/>
          <w:szCs w:val="24"/>
          <w:lang w:eastAsia="en-US"/>
        </w:rPr>
        <w:t xml:space="preserve">Общая характеристика примерной программы по истории </w:t>
      </w:r>
    </w:p>
    <w:p w:rsidR="00937F4F" w:rsidRPr="00C80CE8" w:rsidRDefault="00937F4F" w:rsidP="005E5397">
      <w:pPr>
        <w:jc w:val="both"/>
        <w:rPr>
          <w:sz w:val="24"/>
          <w:szCs w:val="24"/>
          <w:lang w:eastAsia="en-US"/>
        </w:rPr>
      </w:pPr>
      <w:r w:rsidRPr="00C80CE8">
        <w:rPr>
          <w:sz w:val="24"/>
          <w:szCs w:val="24"/>
          <w:lang w:eastAsia="en-US"/>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37F4F" w:rsidRPr="00C80CE8" w:rsidRDefault="00937F4F" w:rsidP="005E5397">
      <w:pPr>
        <w:jc w:val="both"/>
        <w:rPr>
          <w:sz w:val="24"/>
          <w:szCs w:val="24"/>
          <w:lang w:eastAsia="en-US"/>
        </w:rPr>
      </w:pPr>
      <w:r w:rsidRPr="00C80CE8">
        <w:rPr>
          <w:sz w:val="24"/>
          <w:szCs w:val="24"/>
          <w:lang w:eastAsia="en-US"/>
        </w:rPr>
        <w:t>Основными задачами реализации примерной программы учебного предмета «История» (базовый уровень) в старшей школе являются:</w:t>
      </w:r>
    </w:p>
    <w:p w:rsidR="00937F4F" w:rsidRPr="00C80CE8" w:rsidRDefault="00937F4F" w:rsidP="005E5397">
      <w:pPr>
        <w:jc w:val="both"/>
        <w:rPr>
          <w:sz w:val="24"/>
          <w:szCs w:val="24"/>
          <w:lang w:eastAsia="en-US"/>
        </w:rPr>
      </w:pPr>
      <w:r w:rsidRPr="00C80CE8">
        <w:rPr>
          <w:sz w:val="24"/>
          <w:szCs w:val="24"/>
          <w:lang w:eastAsia="en-US"/>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37F4F" w:rsidRPr="00C80CE8" w:rsidRDefault="00937F4F" w:rsidP="005E5397">
      <w:pPr>
        <w:jc w:val="both"/>
        <w:rPr>
          <w:sz w:val="24"/>
          <w:szCs w:val="24"/>
          <w:lang w:eastAsia="en-US"/>
        </w:rPr>
      </w:pPr>
      <w:r w:rsidRPr="00C80CE8">
        <w:rPr>
          <w:sz w:val="24"/>
          <w:szCs w:val="24"/>
          <w:lang w:eastAsia="en-US"/>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37F4F" w:rsidRPr="00C80CE8" w:rsidRDefault="00937F4F" w:rsidP="005E5397">
      <w:pPr>
        <w:jc w:val="both"/>
        <w:rPr>
          <w:sz w:val="24"/>
          <w:szCs w:val="24"/>
          <w:lang w:eastAsia="en-US"/>
        </w:rPr>
      </w:pPr>
      <w:r w:rsidRPr="00C80CE8">
        <w:rPr>
          <w:sz w:val="24"/>
          <w:szCs w:val="24"/>
          <w:lang w:eastAsia="en-US"/>
        </w:rPr>
        <w:t>3) формирование умений применять исторические знания в профессиональной и общественной деятельности, поликультурном общении;</w:t>
      </w:r>
    </w:p>
    <w:p w:rsidR="00937F4F" w:rsidRPr="00C80CE8" w:rsidRDefault="00937F4F" w:rsidP="005E5397">
      <w:pPr>
        <w:jc w:val="both"/>
        <w:rPr>
          <w:sz w:val="24"/>
          <w:szCs w:val="24"/>
          <w:lang w:eastAsia="en-US"/>
        </w:rPr>
      </w:pPr>
      <w:r w:rsidRPr="00C80CE8">
        <w:rPr>
          <w:sz w:val="24"/>
          <w:szCs w:val="24"/>
          <w:lang w:eastAsia="en-US"/>
        </w:rPr>
        <w:t>4) овладение навыками проектной деятельности и исторической реконструкции с привлечением различных источников;</w:t>
      </w:r>
    </w:p>
    <w:p w:rsidR="00937F4F" w:rsidRPr="00C80CE8" w:rsidRDefault="00937F4F" w:rsidP="005E5397">
      <w:pPr>
        <w:jc w:val="both"/>
        <w:rPr>
          <w:sz w:val="24"/>
          <w:szCs w:val="24"/>
          <w:lang w:eastAsia="en-US"/>
        </w:rPr>
      </w:pPr>
      <w:r w:rsidRPr="00C80CE8">
        <w:rPr>
          <w:sz w:val="24"/>
          <w:szCs w:val="24"/>
          <w:lang w:eastAsia="en-US"/>
        </w:rPr>
        <w:t>5) формирование умений вести диалог, обосновывать свою точку зрения в дискуссии по исторической тематике.</w:t>
      </w:r>
    </w:p>
    <w:p w:rsidR="00937F4F" w:rsidRPr="00C80CE8" w:rsidRDefault="00937F4F" w:rsidP="005E5397">
      <w:pPr>
        <w:jc w:val="both"/>
        <w:rPr>
          <w:sz w:val="24"/>
          <w:szCs w:val="24"/>
          <w:lang w:eastAsia="en-US"/>
        </w:rPr>
      </w:pPr>
      <w:r w:rsidRPr="00C80CE8">
        <w:rPr>
          <w:sz w:val="24"/>
          <w:szCs w:val="24"/>
          <w:lang w:eastAsia="en-US"/>
        </w:rPr>
        <w:t>Задачами реализации примерной образовательной программы учебного предмета «История» (углубленный уровень) являются:</w:t>
      </w:r>
    </w:p>
    <w:p w:rsidR="00937F4F" w:rsidRPr="00C80CE8" w:rsidRDefault="00937F4F" w:rsidP="005E5397">
      <w:pPr>
        <w:jc w:val="both"/>
        <w:rPr>
          <w:sz w:val="24"/>
          <w:szCs w:val="24"/>
          <w:lang w:eastAsia="en-US"/>
        </w:rPr>
      </w:pPr>
      <w:r w:rsidRPr="00C80CE8">
        <w:rPr>
          <w:sz w:val="24"/>
          <w:szCs w:val="24"/>
          <w:lang w:eastAsia="en-US"/>
        </w:rPr>
        <w:t>1) формирование знаний о месте и роли исторической науки в системе научных дисциплин, представлений об историографии;</w:t>
      </w:r>
    </w:p>
    <w:p w:rsidR="00937F4F" w:rsidRPr="00C80CE8" w:rsidRDefault="00937F4F" w:rsidP="005E5397">
      <w:pPr>
        <w:jc w:val="both"/>
        <w:rPr>
          <w:sz w:val="24"/>
          <w:szCs w:val="24"/>
          <w:lang w:eastAsia="en-US"/>
        </w:rPr>
      </w:pPr>
      <w:r w:rsidRPr="00C80CE8">
        <w:rPr>
          <w:sz w:val="24"/>
          <w:szCs w:val="24"/>
          <w:lang w:eastAsia="en-US"/>
        </w:rPr>
        <w:lastRenderedPageBreak/>
        <w:t>2) овладение системными историческими знаниями, понимание места и роли России в мировой истории;</w:t>
      </w:r>
    </w:p>
    <w:p w:rsidR="00937F4F" w:rsidRPr="00C80CE8" w:rsidRDefault="00937F4F" w:rsidP="005E5397">
      <w:pPr>
        <w:jc w:val="both"/>
        <w:rPr>
          <w:sz w:val="24"/>
          <w:szCs w:val="24"/>
          <w:lang w:eastAsia="en-US"/>
        </w:rPr>
      </w:pPr>
      <w:r w:rsidRPr="00C80CE8">
        <w:rPr>
          <w:sz w:val="24"/>
          <w:szCs w:val="24"/>
          <w:lang w:eastAsia="en-US"/>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37F4F" w:rsidRPr="00C80CE8" w:rsidRDefault="00937F4F" w:rsidP="005E5397">
      <w:pPr>
        <w:jc w:val="both"/>
        <w:rPr>
          <w:sz w:val="24"/>
          <w:szCs w:val="24"/>
          <w:lang w:eastAsia="en-US"/>
        </w:rPr>
      </w:pPr>
      <w:r w:rsidRPr="00C80CE8">
        <w:rPr>
          <w:sz w:val="24"/>
          <w:szCs w:val="24"/>
          <w:lang w:eastAsia="en-US"/>
        </w:rPr>
        <w:t>4) формирование умений оценивать различные исторические версии.</w:t>
      </w:r>
    </w:p>
    <w:p w:rsidR="00937F4F" w:rsidRPr="00C80CE8" w:rsidRDefault="00937F4F" w:rsidP="005E5397">
      <w:pPr>
        <w:jc w:val="both"/>
        <w:rPr>
          <w:sz w:val="24"/>
          <w:szCs w:val="24"/>
          <w:lang w:eastAsia="en-US"/>
        </w:rPr>
      </w:pPr>
      <w:r w:rsidRPr="00C80CE8">
        <w:rPr>
          <w:sz w:val="24"/>
          <w:szCs w:val="24"/>
          <w:lang w:eastAsia="en-US"/>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37F4F" w:rsidRPr="00C80CE8" w:rsidRDefault="00937F4F" w:rsidP="005E5397">
      <w:pPr>
        <w:jc w:val="both"/>
        <w:rPr>
          <w:sz w:val="24"/>
          <w:szCs w:val="24"/>
        </w:rPr>
      </w:pPr>
      <w:r w:rsidRPr="00C80CE8">
        <w:rPr>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37F4F" w:rsidRPr="00C80CE8" w:rsidRDefault="00937F4F" w:rsidP="005E5397">
      <w:pPr>
        <w:jc w:val="both"/>
        <w:rPr>
          <w:sz w:val="24"/>
          <w:szCs w:val="24"/>
        </w:rPr>
      </w:pPr>
      <w:r w:rsidRPr="00C80CE8">
        <w:rPr>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8097E" w:rsidRPr="00C80CE8" w:rsidRDefault="00937F4F" w:rsidP="005E5397">
      <w:pPr>
        <w:jc w:val="both"/>
        <w:rPr>
          <w:sz w:val="24"/>
          <w:szCs w:val="24"/>
        </w:rPr>
      </w:pPr>
      <w:r w:rsidRPr="00C80CE8">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37F4F" w:rsidRPr="00C80CE8" w:rsidRDefault="00937F4F" w:rsidP="005E5397">
      <w:pPr>
        <w:jc w:val="both"/>
        <w:rPr>
          <w:sz w:val="24"/>
          <w:szCs w:val="24"/>
        </w:rPr>
      </w:pPr>
      <w:r w:rsidRPr="00C80CE8">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37F4F" w:rsidRPr="00C80CE8" w:rsidRDefault="00937F4F" w:rsidP="005E5397">
      <w:pPr>
        <w:jc w:val="both"/>
        <w:rPr>
          <w:sz w:val="24"/>
          <w:szCs w:val="24"/>
        </w:rPr>
      </w:pPr>
      <w:r w:rsidRPr="00C80CE8">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37F4F" w:rsidRPr="00C80CE8" w:rsidRDefault="00937F4F" w:rsidP="005E5397">
      <w:pPr>
        <w:jc w:val="both"/>
        <w:rPr>
          <w:sz w:val="24"/>
          <w:szCs w:val="24"/>
        </w:rPr>
      </w:pPr>
      <w:r w:rsidRPr="00C80CE8">
        <w:rPr>
          <w:sz w:val="24"/>
          <w:szCs w:val="24"/>
        </w:rPr>
        <w:t>познавательное значение российской, региональной и мировой истории;</w:t>
      </w:r>
    </w:p>
    <w:p w:rsidR="00937F4F" w:rsidRPr="00C80CE8" w:rsidRDefault="00937F4F" w:rsidP="005E5397">
      <w:pPr>
        <w:jc w:val="both"/>
        <w:rPr>
          <w:sz w:val="24"/>
          <w:szCs w:val="24"/>
        </w:rPr>
      </w:pPr>
      <w:r w:rsidRPr="00C80CE8">
        <w:rPr>
          <w:sz w:val="24"/>
          <w:szCs w:val="24"/>
        </w:rPr>
        <w:t>формирование требований к каждой ступени непрерывного исторического образования на протяжении всей жизни.</w:t>
      </w:r>
    </w:p>
    <w:p w:rsidR="00937F4F" w:rsidRPr="00C80CE8" w:rsidRDefault="00937F4F" w:rsidP="005E5397">
      <w:pPr>
        <w:jc w:val="both"/>
        <w:rPr>
          <w:sz w:val="24"/>
          <w:szCs w:val="24"/>
          <w:lang w:eastAsia="en-US"/>
        </w:rPr>
      </w:pPr>
      <w:r w:rsidRPr="00C80CE8">
        <w:rPr>
          <w:sz w:val="24"/>
          <w:szCs w:val="24"/>
          <w:lang w:eastAsia="en-US"/>
        </w:rPr>
        <w:t>Методологическая основа преподавания курса истории в школе базируется на следующих образовательных и воспитательных приоритетах:</w:t>
      </w:r>
    </w:p>
    <w:p w:rsidR="00937F4F" w:rsidRPr="00C80CE8" w:rsidRDefault="00937F4F" w:rsidP="005E5397">
      <w:pPr>
        <w:jc w:val="both"/>
        <w:rPr>
          <w:sz w:val="24"/>
          <w:szCs w:val="24"/>
        </w:rPr>
      </w:pPr>
      <w:r w:rsidRPr="00C80CE8">
        <w:rPr>
          <w:sz w:val="24"/>
          <w:szCs w:val="24"/>
        </w:rPr>
        <w:t>принцип научности, определяющий соответствие учебных единиц основным результатам научных исследований;</w:t>
      </w:r>
    </w:p>
    <w:p w:rsidR="00937F4F" w:rsidRPr="00C80CE8" w:rsidRDefault="00937F4F" w:rsidP="005E5397">
      <w:pPr>
        <w:jc w:val="both"/>
        <w:rPr>
          <w:sz w:val="24"/>
          <w:szCs w:val="24"/>
        </w:rPr>
      </w:pPr>
      <w:r w:rsidRPr="00C80CE8">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37F4F" w:rsidRPr="00C80CE8" w:rsidRDefault="00937F4F" w:rsidP="005E5397">
      <w:pPr>
        <w:jc w:val="both"/>
        <w:rPr>
          <w:sz w:val="24"/>
          <w:szCs w:val="24"/>
        </w:rPr>
      </w:pPr>
      <w:r w:rsidRPr="00C80CE8">
        <w:rPr>
          <w:sz w:val="24"/>
          <w:szCs w:val="24"/>
        </w:rPr>
        <w:t xml:space="preserve">многофакторный подход к освещению истории всех сторон жизни государства и общества; </w:t>
      </w:r>
    </w:p>
    <w:p w:rsidR="00937F4F" w:rsidRPr="00C80CE8" w:rsidRDefault="00937F4F" w:rsidP="005E5397">
      <w:pPr>
        <w:jc w:val="both"/>
        <w:rPr>
          <w:sz w:val="24"/>
          <w:szCs w:val="24"/>
        </w:rPr>
      </w:pPr>
      <w:r w:rsidRPr="00C80CE8">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37F4F" w:rsidRPr="00C80CE8" w:rsidRDefault="00937F4F" w:rsidP="005E5397">
      <w:pPr>
        <w:jc w:val="both"/>
        <w:rPr>
          <w:sz w:val="24"/>
          <w:szCs w:val="24"/>
        </w:rPr>
      </w:pPr>
      <w:r w:rsidRPr="00C80CE8">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Новейшая история</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bookmarkStart w:id="15" w:name="_Toc441481689"/>
      <w:bookmarkStart w:id="16" w:name="_Toc441483739"/>
      <w:r w:rsidRPr="00C80CE8">
        <w:rPr>
          <w:sz w:val="24"/>
          <w:szCs w:val="24"/>
          <w:lang w:eastAsia="en-US"/>
        </w:rPr>
        <w:t>Мир накануне и в годы Первой мировой войны</w:t>
      </w:r>
      <w:bookmarkEnd w:id="15"/>
      <w:bookmarkEnd w:id="16"/>
    </w:p>
    <w:p w:rsidR="00937F4F" w:rsidRPr="00C80CE8" w:rsidRDefault="00937F4F" w:rsidP="005E5397">
      <w:pPr>
        <w:jc w:val="both"/>
        <w:rPr>
          <w:sz w:val="24"/>
          <w:szCs w:val="24"/>
        </w:rPr>
      </w:pPr>
      <w:bookmarkStart w:id="17" w:name="_Toc426635486"/>
      <w:bookmarkStart w:id="18" w:name="_Toc427703599"/>
      <w:r w:rsidRPr="00C80CE8">
        <w:rPr>
          <w:sz w:val="24"/>
          <w:szCs w:val="24"/>
        </w:rPr>
        <w:t>Мир накануне Первой мировой войны</w:t>
      </w:r>
    </w:p>
    <w:p w:rsidR="00937F4F" w:rsidRPr="00C80CE8" w:rsidRDefault="00937F4F" w:rsidP="005E5397">
      <w:pPr>
        <w:jc w:val="both"/>
        <w:rPr>
          <w:sz w:val="24"/>
          <w:szCs w:val="24"/>
        </w:rPr>
      </w:pPr>
      <w:r w:rsidRPr="00C80CE8">
        <w:rPr>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937F4F" w:rsidRPr="00C80CE8" w:rsidRDefault="00937F4F" w:rsidP="005E5397">
      <w:pPr>
        <w:jc w:val="both"/>
        <w:rPr>
          <w:sz w:val="24"/>
          <w:szCs w:val="24"/>
        </w:rPr>
      </w:pPr>
      <w:r w:rsidRPr="00C80CE8">
        <w:rPr>
          <w:sz w:val="24"/>
          <w:szCs w:val="24"/>
        </w:rPr>
        <w:t>Первая мировая война</w:t>
      </w:r>
    </w:p>
    <w:p w:rsidR="00937F4F" w:rsidRPr="00C80CE8" w:rsidRDefault="00937F4F" w:rsidP="005E5397">
      <w:pPr>
        <w:jc w:val="both"/>
        <w:rPr>
          <w:sz w:val="24"/>
          <w:szCs w:val="24"/>
        </w:rPr>
      </w:pPr>
      <w:r w:rsidRPr="00C80CE8">
        <w:rPr>
          <w:sz w:val="24"/>
          <w:szCs w:val="24"/>
        </w:rPr>
        <w:t xml:space="preserve">Ситуация на Балканах. </w:t>
      </w:r>
      <w:proofErr w:type="spellStart"/>
      <w:r w:rsidRPr="00C80CE8">
        <w:rPr>
          <w:sz w:val="24"/>
          <w:szCs w:val="24"/>
        </w:rPr>
        <w:t>Сараевское</w:t>
      </w:r>
      <w:proofErr w:type="spellEnd"/>
      <w:r w:rsidRPr="00C80CE8">
        <w:rPr>
          <w:sz w:val="24"/>
          <w:szCs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w:t>
      </w:r>
      <w:proofErr w:type="spellStart"/>
      <w:r w:rsidRPr="00C80CE8">
        <w:rPr>
          <w:sz w:val="24"/>
          <w:szCs w:val="24"/>
        </w:rPr>
        <w:t>Гумбиненом</w:t>
      </w:r>
      <w:proofErr w:type="spellEnd"/>
      <w:r w:rsidRPr="00C80CE8">
        <w:rPr>
          <w:sz w:val="24"/>
          <w:szCs w:val="24"/>
        </w:rPr>
        <w:t xml:space="preserve"> и поражение под </w:t>
      </w:r>
      <w:proofErr w:type="spellStart"/>
      <w:r w:rsidRPr="00C80CE8">
        <w:rPr>
          <w:sz w:val="24"/>
          <w:szCs w:val="24"/>
        </w:rPr>
        <w:t>Танненбергом</w:t>
      </w:r>
      <w:proofErr w:type="spellEnd"/>
      <w:r w:rsidRPr="00C80CE8">
        <w:rPr>
          <w:sz w:val="24"/>
          <w:szCs w:val="24"/>
        </w:rPr>
        <w:t xml:space="preserve">. Наступление в Галиции. Морское сражение при </w:t>
      </w:r>
      <w:proofErr w:type="spellStart"/>
      <w:r w:rsidRPr="00C80CE8">
        <w:rPr>
          <w:sz w:val="24"/>
          <w:szCs w:val="24"/>
        </w:rPr>
        <w:t>Гельголанде</w:t>
      </w:r>
      <w:proofErr w:type="spellEnd"/>
      <w:r w:rsidRPr="00C80CE8">
        <w:rPr>
          <w:sz w:val="24"/>
          <w:szCs w:val="24"/>
        </w:rPr>
        <w:t xml:space="preserve">.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w:t>
      </w:r>
      <w:proofErr w:type="spellStart"/>
      <w:r w:rsidRPr="00C80CE8">
        <w:rPr>
          <w:sz w:val="24"/>
          <w:szCs w:val="24"/>
        </w:rPr>
        <w:t>Ютландское</w:t>
      </w:r>
      <w:proofErr w:type="spellEnd"/>
      <w:r w:rsidRPr="00C80CE8">
        <w:rPr>
          <w:sz w:val="24"/>
          <w:szCs w:val="24"/>
        </w:rPr>
        <w:t xml:space="preserve"> сражение. Вступление в войну Румынии. Брусиловский прорыв. Вступление в войну США. Революция 1917 г. и выход из войны России. 14 пунктов В. Вильсона. Бои на </w:t>
      </w:r>
      <w:r w:rsidRPr="00C80CE8">
        <w:rPr>
          <w:sz w:val="24"/>
          <w:szCs w:val="24"/>
        </w:rPr>
        <w:lastRenderedPageBreak/>
        <w:t>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bookmarkStart w:id="19" w:name="_Toc441481690"/>
      <w:bookmarkStart w:id="20" w:name="_Toc441483740"/>
      <w:r w:rsidRPr="00C80CE8">
        <w:rPr>
          <w:sz w:val="24"/>
          <w:szCs w:val="24"/>
          <w:lang w:eastAsia="en-US"/>
        </w:rPr>
        <w:t>Межвоенный период (1918–1939)</w:t>
      </w:r>
      <w:bookmarkEnd w:id="17"/>
      <w:bookmarkEnd w:id="18"/>
      <w:bookmarkEnd w:id="19"/>
      <w:bookmarkEnd w:id="20"/>
    </w:p>
    <w:p w:rsidR="00937F4F" w:rsidRPr="00C80CE8" w:rsidRDefault="00937F4F" w:rsidP="005E5397">
      <w:pPr>
        <w:jc w:val="both"/>
        <w:rPr>
          <w:sz w:val="24"/>
          <w:szCs w:val="24"/>
        </w:rPr>
      </w:pPr>
      <w:bookmarkStart w:id="21" w:name="_Toc426635487"/>
      <w:bookmarkStart w:id="22" w:name="_Toc427703600"/>
      <w:r w:rsidRPr="00C80CE8">
        <w:rPr>
          <w:sz w:val="24"/>
          <w:szCs w:val="24"/>
        </w:rPr>
        <w:t>Революционная волна после Первой мировой войны</w:t>
      </w:r>
    </w:p>
    <w:p w:rsidR="00937F4F" w:rsidRPr="00C80CE8" w:rsidRDefault="00937F4F" w:rsidP="005E5397">
      <w:pPr>
        <w:jc w:val="both"/>
        <w:rPr>
          <w:sz w:val="24"/>
          <w:szCs w:val="24"/>
        </w:rPr>
      </w:pPr>
      <w:r w:rsidRPr="00C80CE8">
        <w:rPr>
          <w:sz w:val="24"/>
          <w:szCs w:val="24"/>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937F4F" w:rsidRPr="00C80CE8" w:rsidRDefault="00937F4F" w:rsidP="005E5397">
      <w:pPr>
        <w:jc w:val="both"/>
        <w:rPr>
          <w:sz w:val="24"/>
          <w:szCs w:val="24"/>
        </w:rPr>
      </w:pPr>
      <w:r w:rsidRPr="00C80CE8">
        <w:rPr>
          <w:sz w:val="24"/>
          <w:szCs w:val="24"/>
        </w:rPr>
        <w:t>Версальско-вашингтонская система</w:t>
      </w:r>
    </w:p>
    <w:p w:rsidR="00937F4F" w:rsidRPr="00C80CE8" w:rsidRDefault="00937F4F" w:rsidP="005E5397">
      <w:pPr>
        <w:jc w:val="both"/>
        <w:rPr>
          <w:sz w:val="24"/>
          <w:szCs w:val="24"/>
        </w:rPr>
      </w:pPr>
      <w:r w:rsidRPr="00C80CE8">
        <w:rPr>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C80CE8">
        <w:rPr>
          <w:sz w:val="24"/>
          <w:szCs w:val="24"/>
        </w:rPr>
        <w:t>Рапалльское</w:t>
      </w:r>
      <w:proofErr w:type="spellEnd"/>
      <w:r w:rsidRPr="00C80CE8">
        <w:rPr>
          <w:sz w:val="24"/>
          <w:szCs w:val="24"/>
        </w:rPr>
        <w:t xml:space="preserve"> соглашение и признание СССР. Вашингтонская конференция. Смягчение Версальской системы. Планы </w:t>
      </w:r>
      <w:proofErr w:type="spellStart"/>
      <w:r w:rsidRPr="00C80CE8">
        <w:rPr>
          <w:sz w:val="24"/>
          <w:szCs w:val="24"/>
        </w:rPr>
        <w:t>Дауэса</w:t>
      </w:r>
      <w:proofErr w:type="spellEnd"/>
      <w:r w:rsidRPr="00C80CE8">
        <w:rPr>
          <w:sz w:val="24"/>
          <w:szCs w:val="24"/>
        </w:rPr>
        <w:t xml:space="preserve"> и Юнга. </w:t>
      </w:r>
      <w:proofErr w:type="spellStart"/>
      <w:r w:rsidRPr="00C80CE8">
        <w:rPr>
          <w:sz w:val="24"/>
          <w:szCs w:val="24"/>
        </w:rPr>
        <w:t>Локарнские</w:t>
      </w:r>
      <w:proofErr w:type="spellEnd"/>
      <w:r w:rsidRPr="00C80CE8">
        <w:rPr>
          <w:sz w:val="24"/>
          <w:szCs w:val="24"/>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C80CE8">
        <w:rPr>
          <w:sz w:val="24"/>
          <w:szCs w:val="24"/>
        </w:rPr>
        <w:t>Бриана</w:t>
      </w:r>
      <w:proofErr w:type="spellEnd"/>
      <w:r w:rsidRPr="00C80CE8">
        <w:rPr>
          <w:sz w:val="24"/>
          <w:szCs w:val="24"/>
        </w:rPr>
        <w:t>-Келлога.</w:t>
      </w:r>
    </w:p>
    <w:p w:rsidR="00937F4F" w:rsidRPr="00C80CE8" w:rsidRDefault="00937F4F" w:rsidP="005E5397">
      <w:pPr>
        <w:jc w:val="both"/>
        <w:rPr>
          <w:sz w:val="24"/>
          <w:szCs w:val="24"/>
        </w:rPr>
      </w:pPr>
      <w:r w:rsidRPr="00C80CE8">
        <w:rPr>
          <w:sz w:val="24"/>
          <w:szCs w:val="24"/>
        </w:rPr>
        <w:t>Страны Запада в 1920-е гг.</w:t>
      </w:r>
    </w:p>
    <w:p w:rsidR="00937F4F" w:rsidRPr="00C80CE8" w:rsidRDefault="00937F4F" w:rsidP="005E5397">
      <w:pPr>
        <w:jc w:val="both"/>
        <w:rPr>
          <w:sz w:val="24"/>
          <w:szCs w:val="24"/>
        </w:rPr>
      </w:pPr>
      <w:r w:rsidRPr="00C80CE8">
        <w:rPr>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w:t>
      </w:r>
      <w:proofErr w:type="spellStart"/>
      <w:r w:rsidRPr="00C80CE8">
        <w:rPr>
          <w:sz w:val="24"/>
          <w:szCs w:val="24"/>
        </w:rPr>
        <w:t>Матеотти</w:t>
      </w:r>
      <w:proofErr w:type="spellEnd"/>
      <w:r w:rsidRPr="00C80CE8">
        <w:rPr>
          <w:sz w:val="24"/>
          <w:szCs w:val="24"/>
        </w:rPr>
        <w:t>. Фашистский режим в Италии.</w:t>
      </w:r>
    </w:p>
    <w:p w:rsidR="00937F4F" w:rsidRPr="00C80CE8" w:rsidRDefault="00937F4F" w:rsidP="005E5397">
      <w:pPr>
        <w:jc w:val="both"/>
        <w:rPr>
          <w:sz w:val="24"/>
          <w:szCs w:val="24"/>
        </w:rPr>
      </w:pPr>
      <w:r w:rsidRPr="00C80CE8">
        <w:rPr>
          <w:sz w:val="24"/>
          <w:szCs w:val="24"/>
        </w:rPr>
        <w:t>Политическое развитие стран Южной и Восточной Азии</w:t>
      </w:r>
    </w:p>
    <w:p w:rsidR="00937F4F" w:rsidRPr="00C80CE8" w:rsidRDefault="00937F4F" w:rsidP="005E5397">
      <w:pPr>
        <w:jc w:val="both"/>
        <w:rPr>
          <w:sz w:val="24"/>
          <w:szCs w:val="24"/>
        </w:rPr>
      </w:pPr>
      <w:r w:rsidRPr="00C80CE8">
        <w:rPr>
          <w:sz w:val="24"/>
          <w:szCs w:val="24"/>
        </w:rPr>
        <w:t xml:space="preserve">Китай после </w:t>
      </w:r>
      <w:proofErr w:type="spellStart"/>
      <w:r w:rsidRPr="00C80CE8">
        <w:rPr>
          <w:sz w:val="24"/>
          <w:szCs w:val="24"/>
        </w:rPr>
        <w:t>Синьхайской</w:t>
      </w:r>
      <w:proofErr w:type="spellEnd"/>
      <w:r w:rsidRPr="00C80CE8">
        <w:rPr>
          <w:sz w:val="24"/>
          <w:szCs w:val="24"/>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937F4F" w:rsidRPr="00C80CE8" w:rsidRDefault="00937F4F" w:rsidP="005E5397">
      <w:pPr>
        <w:jc w:val="both"/>
        <w:rPr>
          <w:sz w:val="24"/>
          <w:szCs w:val="24"/>
        </w:rPr>
      </w:pPr>
      <w:r w:rsidRPr="00C80CE8">
        <w:rPr>
          <w:sz w:val="24"/>
          <w:szCs w:val="24"/>
        </w:rPr>
        <w:t>Великая депрессия. Мировой экономический кризис. Преобразования Ф. Рузвельта в США</w:t>
      </w:r>
    </w:p>
    <w:p w:rsidR="00937F4F" w:rsidRPr="00C80CE8" w:rsidRDefault="00937F4F" w:rsidP="005E5397">
      <w:pPr>
        <w:jc w:val="both"/>
        <w:rPr>
          <w:sz w:val="24"/>
          <w:szCs w:val="24"/>
        </w:rPr>
      </w:pPr>
      <w:r w:rsidRPr="00C80CE8">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w:t>
      </w:r>
      <w:proofErr w:type="gramStart"/>
      <w:r w:rsidRPr="00C80CE8">
        <w:rPr>
          <w:sz w:val="24"/>
          <w:szCs w:val="24"/>
        </w:rPr>
        <w:t>Ф.Д.</w:t>
      </w:r>
      <w:proofErr w:type="gramEnd"/>
      <w:r w:rsidRPr="00C80CE8">
        <w:rPr>
          <w:sz w:val="24"/>
          <w:szCs w:val="24"/>
        </w:rPr>
        <w:t xml:space="preserve">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937F4F" w:rsidRPr="00C80CE8" w:rsidRDefault="00937F4F" w:rsidP="005E5397">
      <w:pPr>
        <w:jc w:val="both"/>
        <w:rPr>
          <w:sz w:val="24"/>
          <w:szCs w:val="24"/>
        </w:rPr>
      </w:pPr>
      <w:r w:rsidRPr="00C80CE8">
        <w:rPr>
          <w:sz w:val="24"/>
          <w:szCs w:val="24"/>
        </w:rPr>
        <w:t>Нарастание агрессии. Германский нацизм</w:t>
      </w:r>
    </w:p>
    <w:p w:rsidR="00937F4F" w:rsidRPr="00C80CE8" w:rsidRDefault="00937F4F" w:rsidP="005E5397">
      <w:pPr>
        <w:jc w:val="both"/>
        <w:rPr>
          <w:sz w:val="24"/>
          <w:szCs w:val="24"/>
        </w:rPr>
      </w:pPr>
      <w:r w:rsidRPr="00C80CE8">
        <w:rPr>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37F4F" w:rsidRPr="00C80CE8" w:rsidRDefault="00937F4F" w:rsidP="005E5397">
      <w:pPr>
        <w:jc w:val="both"/>
        <w:rPr>
          <w:sz w:val="24"/>
          <w:szCs w:val="24"/>
        </w:rPr>
      </w:pPr>
      <w:r w:rsidRPr="00C80CE8">
        <w:rPr>
          <w:sz w:val="24"/>
          <w:szCs w:val="24"/>
        </w:rPr>
        <w:t>«Народный фронт» и Гражданская война в Испании</w:t>
      </w:r>
    </w:p>
    <w:p w:rsidR="00937F4F" w:rsidRPr="00C80CE8" w:rsidRDefault="00937F4F" w:rsidP="005E5397">
      <w:pPr>
        <w:jc w:val="both"/>
        <w:rPr>
          <w:sz w:val="24"/>
          <w:szCs w:val="24"/>
        </w:rPr>
      </w:pPr>
      <w:r w:rsidRPr="00C80CE8">
        <w:rPr>
          <w:sz w:val="24"/>
          <w:szCs w:val="24"/>
        </w:rPr>
        <w:t xml:space="preserve">Борьба с фашизмом в Австрии и Франции. </w:t>
      </w:r>
      <w:r w:rsidRPr="00C80CE8">
        <w:rPr>
          <w:sz w:val="24"/>
          <w:szCs w:val="24"/>
          <w:lang w:val="en-US"/>
        </w:rPr>
        <w:t>VII</w:t>
      </w:r>
      <w:r w:rsidRPr="00C80CE8">
        <w:rPr>
          <w:sz w:val="24"/>
          <w:szCs w:val="24"/>
        </w:rPr>
        <w:t xml:space="preserve">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937F4F" w:rsidRPr="00C80CE8" w:rsidRDefault="00937F4F" w:rsidP="005E5397">
      <w:pPr>
        <w:jc w:val="both"/>
        <w:rPr>
          <w:sz w:val="24"/>
          <w:szCs w:val="24"/>
        </w:rPr>
      </w:pPr>
      <w:r w:rsidRPr="00C80CE8">
        <w:rPr>
          <w:sz w:val="24"/>
          <w:szCs w:val="24"/>
        </w:rPr>
        <w:t>Политика «умиротворения» агрессора</w:t>
      </w:r>
    </w:p>
    <w:p w:rsidR="00937F4F" w:rsidRPr="00C80CE8" w:rsidRDefault="00937F4F" w:rsidP="005E5397">
      <w:pPr>
        <w:jc w:val="both"/>
        <w:rPr>
          <w:sz w:val="24"/>
          <w:szCs w:val="24"/>
        </w:rPr>
      </w:pPr>
      <w:r w:rsidRPr="00C80CE8">
        <w:rPr>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w:t>
      </w:r>
      <w:proofErr w:type="gramStart"/>
      <w:r w:rsidRPr="00C80CE8">
        <w:rPr>
          <w:sz w:val="24"/>
          <w:szCs w:val="24"/>
        </w:rPr>
        <w:t>Чехословакии</w:t>
      </w:r>
      <w:proofErr w:type="gramEnd"/>
      <w:r w:rsidRPr="00C80CE8">
        <w:rPr>
          <w:sz w:val="24"/>
          <w:szCs w:val="24"/>
        </w:rPr>
        <w:t>.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937F4F" w:rsidRPr="00C80CE8" w:rsidRDefault="00937F4F" w:rsidP="005E5397">
      <w:pPr>
        <w:jc w:val="both"/>
        <w:rPr>
          <w:sz w:val="24"/>
          <w:szCs w:val="24"/>
        </w:rPr>
      </w:pPr>
      <w:r w:rsidRPr="00C80CE8">
        <w:rPr>
          <w:sz w:val="24"/>
          <w:szCs w:val="24"/>
        </w:rPr>
        <w:t>Развитие культуры в первой трети ХХ в.</w:t>
      </w:r>
    </w:p>
    <w:p w:rsidR="00937F4F" w:rsidRPr="00C80CE8" w:rsidRDefault="00937F4F" w:rsidP="005E5397">
      <w:pPr>
        <w:jc w:val="both"/>
        <w:rPr>
          <w:sz w:val="24"/>
          <w:szCs w:val="24"/>
        </w:rPr>
      </w:pPr>
      <w:r w:rsidRPr="00C80CE8">
        <w:rPr>
          <w:sz w:val="24"/>
          <w:szCs w:val="24"/>
        </w:rPr>
        <w:lastRenderedPageBreak/>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bookmarkStart w:id="23" w:name="_Toc441481691"/>
      <w:bookmarkStart w:id="24" w:name="_Toc441483741"/>
      <w:r w:rsidRPr="00C80CE8">
        <w:rPr>
          <w:sz w:val="24"/>
          <w:szCs w:val="24"/>
          <w:lang w:eastAsia="en-US"/>
        </w:rPr>
        <w:t>Вторая мировая война</w:t>
      </w:r>
      <w:bookmarkEnd w:id="21"/>
      <w:bookmarkEnd w:id="22"/>
      <w:bookmarkEnd w:id="23"/>
      <w:bookmarkEnd w:id="24"/>
    </w:p>
    <w:p w:rsidR="00937F4F" w:rsidRPr="00C80CE8" w:rsidRDefault="00937F4F" w:rsidP="005E5397">
      <w:pPr>
        <w:jc w:val="both"/>
        <w:rPr>
          <w:sz w:val="24"/>
          <w:szCs w:val="24"/>
        </w:rPr>
      </w:pPr>
      <w:r w:rsidRPr="00C80CE8">
        <w:rPr>
          <w:sz w:val="24"/>
          <w:szCs w:val="24"/>
        </w:rPr>
        <w:t>Начало Второй мировой войны</w:t>
      </w:r>
    </w:p>
    <w:p w:rsidR="00937F4F" w:rsidRPr="00C80CE8" w:rsidRDefault="00937F4F" w:rsidP="005E5397">
      <w:pPr>
        <w:jc w:val="both"/>
        <w:rPr>
          <w:sz w:val="24"/>
          <w:szCs w:val="24"/>
        </w:rPr>
      </w:pPr>
      <w:r w:rsidRPr="00C80CE8">
        <w:rPr>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937F4F" w:rsidRPr="00C80CE8" w:rsidRDefault="00937F4F" w:rsidP="005E5397">
      <w:pPr>
        <w:jc w:val="both"/>
        <w:rPr>
          <w:sz w:val="24"/>
          <w:szCs w:val="24"/>
        </w:rPr>
      </w:pPr>
      <w:r w:rsidRPr="00C80CE8">
        <w:rPr>
          <w:sz w:val="24"/>
          <w:szCs w:val="24"/>
        </w:rPr>
        <w:t>Начало Великой Отечественной войны и войны на Тихом океане</w:t>
      </w:r>
    </w:p>
    <w:p w:rsidR="00937F4F" w:rsidRPr="00C80CE8" w:rsidRDefault="00937F4F" w:rsidP="005E5397">
      <w:pPr>
        <w:jc w:val="both"/>
        <w:rPr>
          <w:sz w:val="24"/>
          <w:szCs w:val="24"/>
        </w:rPr>
      </w:pPr>
      <w:r w:rsidRPr="00C80CE8">
        <w:rPr>
          <w:sz w:val="24"/>
          <w:szCs w:val="24"/>
        </w:rPr>
        <w:t xml:space="preserve">Нападение Германии на СССР. Нападение Японии на США и его причины. </w:t>
      </w:r>
      <w:proofErr w:type="spellStart"/>
      <w:r w:rsidRPr="00C80CE8">
        <w:rPr>
          <w:sz w:val="24"/>
          <w:szCs w:val="24"/>
        </w:rPr>
        <w:t>Пёрл-Харбор</w:t>
      </w:r>
      <w:proofErr w:type="spellEnd"/>
      <w:r w:rsidRPr="00C80CE8">
        <w:rPr>
          <w:sz w:val="24"/>
          <w:szCs w:val="24"/>
        </w:rPr>
        <w:t>.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937F4F" w:rsidRPr="00C80CE8" w:rsidRDefault="00937F4F" w:rsidP="005E5397">
      <w:pPr>
        <w:jc w:val="both"/>
        <w:rPr>
          <w:sz w:val="24"/>
          <w:szCs w:val="24"/>
        </w:rPr>
      </w:pPr>
      <w:r w:rsidRPr="00C80CE8">
        <w:rPr>
          <w:sz w:val="24"/>
          <w:szCs w:val="24"/>
        </w:rPr>
        <w:t>Коренной перелом в войне</w:t>
      </w:r>
    </w:p>
    <w:p w:rsidR="00937F4F" w:rsidRPr="00C80CE8" w:rsidRDefault="00937F4F" w:rsidP="005E5397">
      <w:pPr>
        <w:jc w:val="both"/>
        <w:rPr>
          <w:sz w:val="24"/>
          <w:szCs w:val="24"/>
        </w:rPr>
      </w:pPr>
      <w:r w:rsidRPr="00C80CE8">
        <w:rPr>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937F4F" w:rsidRPr="00C80CE8" w:rsidRDefault="00937F4F" w:rsidP="005E5397">
      <w:pPr>
        <w:jc w:val="both"/>
        <w:rPr>
          <w:sz w:val="24"/>
          <w:szCs w:val="24"/>
        </w:rPr>
      </w:pPr>
      <w:r w:rsidRPr="00C80CE8">
        <w:rPr>
          <w:sz w:val="24"/>
          <w:szCs w:val="24"/>
        </w:rPr>
        <w:t>Жизнь во время войны. Сопротивление оккупантам</w:t>
      </w:r>
    </w:p>
    <w:p w:rsidR="00937F4F" w:rsidRPr="00C80CE8" w:rsidRDefault="00937F4F" w:rsidP="005E5397">
      <w:pPr>
        <w:jc w:val="both"/>
        <w:rPr>
          <w:sz w:val="24"/>
          <w:szCs w:val="24"/>
        </w:rPr>
      </w:pPr>
      <w:r w:rsidRPr="00C80CE8">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w:t>
      </w:r>
      <w:proofErr w:type="gramStart"/>
      <w:r w:rsidRPr="00C80CE8">
        <w:rPr>
          <w:sz w:val="24"/>
          <w:szCs w:val="24"/>
        </w:rPr>
        <w:t>Югославии</w:t>
      </w:r>
      <w:proofErr w:type="gramEnd"/>
      <w:r w:rsidRPr="00C80CE8">
        <w:rPr>
          <w:sz w:val="24"/>
          <w:szCs w:val="24"/>
        </w:rPr>
        <w:t>. Жизнь в США и Японии. Положение в нейтральных государствах.</w:t>
      </w:r>
    </w:p>
    <w:p w:rsidR="00937F4F" w:rsidRPr="00C80CE8" w:rsidRDefault="00937F4F" w:rsidP="005E5397">
      <w:pPr>
        <w:jc w:val="both"/>
        <w:rPr>
          <w:sz w:val="24"/>
          <w:szCs w:val="24"/>
        </w:rPr>
      </w:pPr>
      <w:r w:rsidRPr="00C80CE8">
        <w:rPr>
          <w:sz w:val="24"/>
          <w:szCs w:val="24"/>
        </w:rPr>
        <w:t>Разгром Германии, Японии и их союзников</w:t>
      </w:r>
    </w:p>
    <w:p w:rsidR="00937F4F" w:rsidRPr="00C80CE8" w:rsidRDefault="00937F4F" w:rsidP="005E5397">
      <w:pPr>
        <w:jc w:val="both"/>
        <w:rPr>
          <w:sz w:val="24"/>
          <w:szCs w:val="24"/>
        </w:rPr>
      </w:pPr>
      <w:r w:rsidRPr="00C80CE8">
        <w:rPr>
          <w:sz w:val="24"/>
          <w:szCs w:val="24"/>
        </w:rP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w:t>
      </w:r>
      <w:proofErr w:type="spellStart"/>
      <w:r w:rsidRPr="00C80CE8">
        <w:rPr>
          <w:sz w:val="24"/>
          <w:szCs w:val="24"/>
        </w:rPr>
        <w:t>Одерская</w:t>
      </w:r>
      <w:proofErr w:type="spellEnd"/>
      <w:r w:rsidRPr="00C80CE8">
        <w:rPr>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937F4F" w:rsidRPr="00C80CE8" w:rsidRDefault="00937F4F" w:rsidP="005E5397">
      <w:pPr>
        <w:jc w:val="both"/>
        <w:rPr>
          <w:sz w:val="24"/>
          <w:szCs w:val="24"/>
        </w:rPr>
      </w:pPr>
      <w:r w:rsidRPr="00C80CE8">
        <w:rPr>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C80CE8">
        <w:rPr>
          <w:sz w:val="24"/>
          <w:szCs w:val="24"/>
        </w:rPr>
        <w:t>Квантунской</w:t>
      </w:r>
      <w:proofErr w:type="spellEnd"/>
      <w:r w:rsidRPr="00C80CE8">
        <w:rPr>
          <w:sz w:val="24"/>
          <w:szCs w:val="24"/>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37F4F" w:rsidRPr="00C80CE8" w:rsidRDefault="00937F4F" w:rsidP="005E5397">
      <w:pPr>
        <w:jc w:val="both"/>
        <w:rPr>
          <w:sz w:val="24"/>
          <w:szCs w:val="24"/>
          <w:lang w:eastAsia="en-US"/>
        </w:rPr>
      </w:pPr>
      <w:bookmarkStart w:id="25" w:name="_Toc441481692"/>
      <w:bookmarkStart w:id="26" w:name="_Toc441483742"/>
      <w:r w:rsidRPr="00C80CE8">
        <w:rPr>
          <w:sz w:val="24"/>
          <w:szCs w:val="24"/>
          <w:lang w:eastAsia="en-US"/>
        </w:rPr>
        <w:t>Соревнование социальных систем</w:t>
      </w:r>
      <w:bookmarkEnd w:id="25"/>
      <w:bookmarkEnd w:id="26"/>
    </w:p>
    <w:p w:rsidR="00937F4F" w:rsidRPr="00C80CE8" w:rsidRDefault="00937F4F" w:rsidP="005E5397">
      <w:pPr>
        <w:jc w:val="both"/>
        <w:rPr>
          <w:sz w:val="24"/>
          <w:szCs w:val="24"/>
        </w:rPr>
      </w:pPr>
      <w:bookmarkStart w:id="27" w:name="_Toc426635489"/>
      <w:bookmarkStart w:id="28" w:name="_Toc427703602"/>
      <w:r w:rsidRPr="00C80CE8">
        <w:rPr>
          <w:sz w:val="24"/>
          <w:szCs w:val="24"/>
        </w:rPr>
        <w:t>Начало «холодной войны»</w:t>
      </w:r>
    </w:p>
    <w:p w:rsidR="00937F4F" w:rsidRPr="00C80CE8" w:rsidRDefault="00937F4F" w:rsidP="005E5397">
      <w:pPr>
        <w:jc w:val="both"/>
        <w:rPr>
          <w:sz w:val="24"/>
          <w:szCs w:val="24"/>
        </w:rPr>
      </w:pPr>
      <w:r w:rsidRPr="00C80CE8">
        <w:rPr>
          <w:sz w:val="24"/>
          <w:szCs w:val="24"/>
        </w:rPr>
        <w:t xml:space="preserve">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C80CE8">
        <w:rPr>
          <w:sz w:val="24"/>
          <w:szCs w:val="24"/>
        </w:rPr>
        <w:t>Коминформ</w:t>
      </w:r>
      <w:proofErr w:type="spellEnd"/>
      <w:r w:rsidRPr="00C80CE8">
        <w:rPr>
          <w:sz w:val="24"/>
          <w:szCs w:val="24"/>
        </w:rPr>
        <w:t>. Советско-югославский конфликт. Террор в Восточной Европе. Совет экономической взаимопомощи. НАТО. «Охота на ведьм» в США.</w:t>
      </w:r>
    </w:p>
    <w:p w:rsidR="00937F4F" w:rsidRPr="00C80CE8" w:rsidRDefault="00937F4F" w:rsidP="005E5397">
      <w:pPr>
        <w:jc w:val="both"/>
        <w:rPr>
          <w:sz w:val="24"/>
          <w:szCs w:val="24"/>
        </w:rPr>
      </w:pPr>
      <w:r w:rsidRPr="00C80CE8">
        <w:rPr>
          <w:sz w:val="24"/>
          <w:szCs w:val="24"/>
        </w:rPr>
        <w:t>Гонка вооружений. Берлинский и Карибский кризисы</w:t>
      </w:r>
    </w:p>
    <w:p w:rsidR="00937F4F" w:rsidRPr="00C80CE8" w:rsidRDefault="00937F4F" w:rsidP="005E5397">
      <w:pPr>
        <w:jc w:val="both"/>
        <w:rPr>
          <w:sz w:val="24"/>
          <w:szCs w:val="24"/>
        </w:rPr>
      </w:pPr>
      <w:r w:rsidRPr="00C80CE8">
        <w:rPr>
          <w:sz w:val="24"/>
          <w:szCs w:val="24"/>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w:t>
      </w:r>
      <w:r w:rsidRPr="00C80CE8">
        <w:rPr>
          <w:sz w:val="24"/>
          <w:szCs w:val="24"/>
        </w:rPr>
        <w:lastRenderedPageBreak/>
        <w:t>«Доктрина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37F4F" w:rsidRPr="00C80CE8" w:rsidRDefault="00937F4F" w:rsidP="005E5397">
      <w:pPr>
        <w:jc w:val="both"/>
        <w:rPr>
          <w:sz w:val="24"/>
          <w:szCs w:val="24"/>
        </w:rPr>
      </w:pPr>
      <w:r w:rsidRPr="00C80CE8">
        <w:rPr>
          <w:sz w:val="24"/>
          <w:szCs w:val="24"/>
        </w:rPr>
        <w:t>Дальний Восток в 40–70-е гг. Войны и революции</w:t>
      </w:r>
    </w:p>
    <w:p w:rsidR="00937F4F" w:rsidRPr="00C80CE8" w:rsidRDefault="00937F4F" w:rsidP="005E5397">
      <w:pPr>
        <w:jc w:val="both"/>
        <w:rPr>
          <w:sz w:val="24"/>
          <w:szCs w:val="24"/>
        </w:rPr>
      </w:pPr>
      <w:r w:rsidRPr="00C80CE8">
        <w:rPr>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937F4F" w:rsidRPr="00C80CE8" w:rsidRDefault="00937F4F" w:rsidP="005E5397">
      <w:pPr>
        <w:jc w:val="both"/>
        <w:rPr>
          <w:sz w:val="24"/>
          <w:szCs w:val="24"/>
        </w:rPr>
      </w:pPr>
      <w:r w:rsidRPr="00C80CE8">
        <w:rPr>
          <w:sz w:val="24"/>
          <w:szCs w:val="24"/>
        </w:rPr>
        <w:t>«Разрядка»</w:t>
      </w:r>
    </w:p>
    <w:p w:rsidR="00937F4F" w:rsidRPr="00C80CE8" w:rsidRDefault="00937F4F" w:rsidP="005E5397">
      <w:pPr>
        <w:jc w:val="both"/>
        <w:rPr>
          <w:sz w:val="24"/>
          <w:szCs w:val="24"/>
        </w:rPr>
      </w:pPr>
      <w:r w:rsidRPr="00C80CE8">
        <w:rPr>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37F4F" w:rsidRPr="00C80CE8" w:rsidRDefault="00937F4F" w:rsidP="005E5397">
      <w:pPr>
        <w:jc w:val="both"/>
        <w:rPr>
          <w:sz w:val="24"/>
          <w:szCs w:val="24"/>
        </w:rPr>
      </w:pPr>
      <w:r w:rsidRPr="00C80CE8">
        <w:rPr>
          <w:sz w:val="24"/>
          <w:szCs w:val="24"/>
        </w:rPr>
        <w:t>Западная Европа и Северная Америка в 50–80-е годы ХХ века</w:t>
      </w:r>
    </w:p>
    <w:p w:rsidR="00937F4F" w:rsidRPr="00C80CE8" w:rsidRDefault="00937F4F" w:rsidP="005E5397">
      <w:pPr>
        <w:jc w:val="both"/>
        <w:rPr>
          <w:sz w:val="24"/>
          <w:szCs w:val="24"/>
        </w:rPr>
      </w:pPr>
      <w:r w:rsidRPr="00C80CE8">
        <w:rPr>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937F4F" w:rsidRPr="00C80CE8" w:rsidRDefault="00937F4F" w:rsidP="005E5397">
      <w:pPr>
        <w:jc w:val="both"/>
        <w:rPr>
          <w:sz w:val="24"/>
          <w:szCs w:val="24"/>
        </w:rPr>
      </w:pPr>
      <w:r w:rsidRPr="00C80CE8">
        <w:rPr>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937F4F" w:rsidRPr="00C80CE8" w:rsidRDefault="00937F4F" w:rsidP="005E5397">
      <w:pPr>
        <w:jc w:val="both"/>
        <w:rPr>
          <w:sz w:val="24"/>
          <w:szCs w:val="24"/>
        </w:rPr>
      </w:pPr>
      <w:r w:rsidRPr="00C80CE8">
        <w:rPr>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937F4F" w:rsidRPr="00C80CE8" w:rsidRDefault="00937F4F" w:rsidP="005E5397">
      <w:pPr>
        <w:jc w:val="both"/>
        <w:rPr>
          <w:sz w:val="24"/>
          <w:szCs w:val="24"/>
        </w:rPr>
      </w:pPr>
      <w:r w:rsidRPr="00C80CE8">
        <w:rPr>
          <w:sz w:val="24"/>
          <w:szCs w:val="24"/>
        </w:rPr>
        <w:t>Достижения и кризисы социалистического мира</w:t>
      </w:r>
    </w:p>
    <w:p w:rsidR="00937F4F" w:rsidRPr="00C80CE8" w:rsidRDefault="00937F4F" w:rsidP="005E5397">
      <w:pPr>
        <w:jc w:val="both"/>
        <w:rPr>
          <w:sz w:val="24"/>
          <w:szCs w:val="24"/>
        </w:rPr>
      </w:pPr>
      <w:r w:rsidRPr="00C80CE8">
        <w:rPr>
          <w:sz w:val="24"/>
          <w:szCs w:val="24"/>
        </w:rPr>
        <w:t xml:space="preserve">«Реальный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w:t>
      </w:r>
      <w:proofErr w:type="gramStart"/>
      <w:r w:rsidRPr="00C80CE8">
        <w:rPr>
          <w:sz w:val="24"/>
          <w:szCs w:val="24"/>
        </w:rPr>
        <w:t>Югославская</w:t>
      </w:r>
      <w:proofErr w:type="gramEnd"/>
      <w:r w:rsidRPr="00C80CE8">
        <w:rPr>
          <w:sz w:val="24"/>
          <w:szCs w:val="24"/>
        </w:rPr>
        <w:t xml:space="preserve"> модель социализма. Разрыв отношений Албании с СССР.</w:t>
      </w:r>
    </w:p>
    <w:p w:rsidR="00937F4F" w:rsidRPr="00C80CE8" w:rsidRDefault="00937F4F" w:rsidP="005E5397">
      <w:pPr>
        <w:jc w:val="both"/>
        <w:rPr>
          <w:sz w:val="24"/>
          <w:szCs w:val="24"/>
        </w:rPr>
      </w:pPr>
      <w:r w:rsidRPr="00C80CE8">
        <w:rPr>
          <w:sz w:val="24"/>
          <w:szCs w:val="24"/>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C80CE8">
        <w:rPr>
          <w:sz w:val="24"/>
          <w:szCs w:val="24"/>
        </w:rPr>
        <w:t>Полпотовский</w:t>
      </w:r>
      <w:proofErr w:type="spellEnd"/>
      <w:r w:rsidRPr="00C80CE8">
        <w:rPr>
          <w:sz w:val="24"/>
          <w:szCs w:val="24"/>
        </w:rPr>
        <w:t xml:space="preserve"> режим в Камбодже.</w:t>
      </w:r>
    </w:p>
    <w:p w:rsidR="00937F4F" w:rsidRPr="00C80CE8" w:rsidRDefault="00937F4F" w:rsidP="005E5397">
      <w:pPr>
        <w:jc w:val="both"/>
        <w:rPr>
          <w:sz w:val="24"/>
          <w:szCs w:val="24"/>
        </w:rPr>
      </w:pPr>
      <w:r w:rsidRPr="00C80CE8">
        <w:rPr>
          <w:sz w:val="24"/>
          <w:szCs w:val="24"/>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w:t>
      </w:r>
      <w:proofErr w:type="gramStart"/>
      <w:r w:rsidRPr="00C80CE8">
        <w:rPr>
          <w:sz w:val="24"/>
          <w:szCs w:val="24"/>
        </w:rPr>
        <w:t>Югославии</w:t>
      </w:r>
      <w:proofErr w:type="gramEnd"/>
      <w:r w:rsidRPr="00C80CE8">
        <w:rPr>
          <w:sz w:val="24"/>
          <w:szCs w:val="24"/>
        </w:rPr>
        <w:t xml:space="preserve">. </w:t>
      </w:r>
    </w:p>
    <w:p w:rsidR="00937F4F" w:rsidRPr="00C80CE8" w:rsidRDefault="00937F4F" w:rsidP="005E5397">
      <w:pPr>
        <w:jc w:val="both"/>
        <w:rPr>
          <w:sz w:val="24"/>
          <w:szCs w:val="24"/>
        </w:rPr>
      </w:pPr>
      <w:r w:rsidRPr="00C80CE8">
        <w:rPr>
          <w:sz w:val="24"/>
          <w:szCs w:val="24"/>
        </w:rPr>
        <w:t>Латинская Америка в 1950–1990-е гг.</w:t>
      </w:r>
    </w:p>
    <w:p w:rsidR="00937F4F" w:rsidRPr="00C80CE8" w:rsidRDefault="00937F4F" w:rsidP="005E5397">
      <w:pPr>
        <w:jc w:val="both"/>
        <w:rPr>
          <w:sz w:val="24"/>
          <w:szCs w:val="24"/>
        </w:rPr>
      </w:pPr>
      <w:r w:rsidRPr="00C80CE8">
        <w:rPr>
          <w:sz w:val="24"/>
          <w:szCs w:val="24"/>
        </w:rPr>
        <w:t xml:space="preserve">Положение стран Латинской Америки в середине ХХ века. Аграрные реформы и </w:t>
      </w:r>
      <w:proofErr w:type="spellStart"/>
      <w:r w:rsidRPr="00C80CE8">
        <w:rPr>
          <w:sz w:val="24"/>
          <w:szCs w:val="24"/>
        </w:rPr>
        <w:t>импортзамещающая</w:t>
      </w:r>
      <w:proofErr w:type="spellEnd"/>
      <w:r w:rsidRPr="00C80CE8">
        <w:rPr>
          <w:sz w:val="24"/>
          <w:szCs w:val="24"/>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937F4F" w:rsidRPr="00C80CE8" w:rsidRDefault="00937F4F" w:rsidP="005E5397">
      <w:pPr>
        <w:jc w:val="both"/>
        <w:rPr>
          <w:sz w:val="24"/>
          <w:szCs w:val="24"/>
        </w:rPr>
      </w:pPr>
      <w:r w:rsidRPr="00C80CE8">
        <w:rPr>
          <w:sz w:val="24"/>
          <w:szCs w:val="24"/>
        </w:rPr>
        <w:t>Страны Азии и Африки в 1940–1990-е гг.</w:t>
      </w:r>
    </w:p>
    <w:p w:rsidR="00937F4F" w:rsidRPr="00C80CE8" w:rsidRDefault="00937F4F" w:rsidP="005E5397">
      <w:pPr>
        <w:jc w:val="both"/>
        <w:rPr>
          <w:sz w:val="24"/>
          <w:szCs w:val="24"/>
          <w:lang w:eastAsia="en-US"/>
        </w:rPr>
      </w:pPr>
      <w:r w:rsidRPr="00C80CE8">
        <w:rPr>
          <w:sz w:val="24"/>
          <w:szCs w:val="24"/>
          <w:lang w:eastAsia="en-US"/>
        </w:rPr>
        <w:t xml:space="preserve">Колониальное общество. </w:t>
      </w:r>
      <w:r w:rsidRPr="00C80CE8">
        <w:rPr>
          <w:sz w:val="24"/>
          <w:szCs w:val="24"/>
        </w:rPr>
        <w:t xml:space="preserve">Роль итогов войны в подъеме антиколониальных движений в Тропической и Южной Африке. </w:t>
      </w:r>
      <w:r w:rsidRPr="00C80CE8">
        <w:rPr>
          <w:sz w:val="24"/>
          <w:szCs w:val="24"/>
          <w:lang w:eastAsia="en-US"/>
        </w:rPr>
        <w:t>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37F4F" w:rsidRPr="00C80CE8" w:rsidRDefault="00937F4F" w:rsidP="005E5397">
      <w:pPr>
        <w:jc w:val="both"/>
        <w:rPr>
          <w:sz w:val="24"/>
          <w:szCs w:val="24"/>
          <w:lang w:eastAsia="en-US"/>
        </w:rPr>
      </w:pPr>
      <w:r w:rsidRPr="00C80CE8">
        <w:rPr>
          <w:sz w:val="24"/>
          <w:szCs w:val="24"/>
          <w:lang w:eastAsia="en-US"/>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937F4F" w:rsidRPr="00C80CE8" w:rsidRDefault="00937F4F" w:rsidP="005E5397">
      <w:pPr>
        <w:jc w:val="both"/>
        <w:rPr>
          <w:sz w:val="24"/>
          <w:szCs w:val="24"/>
          <w:lang w:eastAsia="en-US"/>
        </w:rPr>
      </w:pPr>
      <w:r w:rsidRPr="00C80CE8">
        <w:rPr>
          <w:sz w:val="24"/>
          <w:szCs w:val="24"/>
          <w:lang w:eastAsia="en-US"/>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w:t>
      </w:r>
      <w:proofErr w:type="spellStart"/>
      <w:r w:rsidRPr="00C80CE8">
        <w:rPr>
          <w:sz w:val="24"/>
          <w:szCs w:val="24"/>
          <w:lang w:eastAsia="en-US"/>
        </w:rPr>
        <w:t>Сукарно</w:t>
      </w:r>
      <w:proofErr w:type="spellEnd"/>
      <w:r w:rsidRPr="00C80CE8">
        <w:rPr>
          <w:sz w:val="24"/>
          <w:szCs w:val="24"/>
          <w:lang w:eastAsia="en-US"/>
        </w:rPr>
        <w:t xml:space="preserve"> и Сухарто. Страны Юго-Восточной Азии после войны в Индокитае. </w:t>
      </w:r>
    </w:p>
    <w:p w:rsidR="00937F4F" w:rsidRPr="00C80CE8" w:rsidRDefault="00937F4F" w:rsidP="005E5397">
      <w:pPr>
        <w:jc w:val="both"/>
        <w:rPr>
          <w:sz w:val="24"/>
          <w:szCs w:val="24"/>
          <w:lang w:eastAsia="en-US"/>
        </w:rPr>
      </w:pPr>
      <w:r w:rsidRPr="00C80CE8">
        <w:rPr>
          <w:sz w:val="24"/>
          <w:szCs w:val="24"/>
          <w:lang w:eastAsia="en-US"/>
        </w:rPr>
        <w:lastRenderedPageBreak/>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937F4F" w:rsidRPr="00C80CE8" w:rsidRDefault="00937F4F" w:rsidP="005E5397">
      <w:pPr>
        <w:jc w:val="both"/>
        <w:rPr>
          <w:sz w:val="24"/>
          <w:szCs w:val="24"/>
          <w:lang w:eastAsia="en-US"/>
        </w:rPr>
      </w:pPr>
      <w:bookmarkStart w:id="29" w:name="_Toc441481693"/>
      <w:bookmarkStart w:id="30" w:name="_Toc441483743"/>
      <w:r w:rsidRPr="00C80CE8">
        <w:rPr>
          <w:sz w:val="24"/>
          <w:szCs w:val="24"/>
          <w:lang w:eastAsia="en-US"/>
        </w:rPr>
        <w:t>Современный мир</w:t>
      </w:r>
      <w:bookmarkEnd w:id="27"/>
      <w:bookmarkEnd w:id="28"/>
      <w:bookmarkEnd w:id="29"/>
      <w:bookmarkEnd w:id="30"/>
    </w:p>
    <w:p w:rsidR="00937F4F" w:rsidRPr="00C80CE8" w:rsidRDefault="00937F4F" w:rsidP="005E5397">
      <w:pPr>
        <w:jc w:val="both"/>
        <w:rPr>
          <w:sz w:val="24"/>
          <w:szCs w:val="24"/>
        </w:rPr>
      </w:pPr>
      <w:r w:rsidRPr="00C80CE8">
        <w:rPr>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История России</w:t>
      </w:r>
    </w:p>
    <w:p w:rsidR="00937F4F" w:rsidRPr="00C80CE8" w:rsidRDefault="00937F4F" w:rsidP="005E5397">
      <w:pPr>
        <w:jc w:val="both"/>
        <w:rPr>
          <w:sz w:val="24"/>
          <w:szCs w:val="24"/>
          <w:lang w:eastAsia="en-US"/>
        </w:rPr>
      </w:pPr>
      <w:r w:rsidRPr="00C80CE8">
        <w:rPr>
          <w:sz w:val="24"/>
          <w:szCs w:val="24"/>
          <w:lang w:eastAsia="en-US"/>
        </w:rPr>
        <w:t xml:space="preserve">Россия в годы «великих потрясений». 1914–1921 </w:t>
      </w:r>
    </w:p>
    <w:p w:rsidR="00937F4F" w:rsidRPr="00C80CE8" w:rsidRDefault="00937F4F" w:rsidP="005E5397">
      <w:pPr>
        <w:jc w:val="both"/>
        <w:rPr>
          <w:sz w:val="24"/>
          <w:szCs w:val="24"/>
          <w:lang w:eastAsia="en-US"/>
        </w:rPr>
      </w:pPr>
      <w:r w:rsidRPr="00C80CE8">
        <w:rPr>
          <w:sz w:val="24"/>
          <w:szCs w:val="24"/>
          <w:lang w:eastAsia="en-US"/>
        </w:rPr>
        <w:t>Россия в Первой мировой войне</w:t>
      </w:r>
    </w:p>
    <w:p w:rsidR="00937F4F" w:rsidRPr="00C80CE8" w:rsidRDefault="00937F4F" w:rsidP="005E5397">
      <w:pPr>
        <w:jc w:val="both"/>
        <w:rPr>
          <w:sz w:val="24"/>
          <w:szCs w:val="24"/>
          <w:lang w:eastAsia="en-US"/>
        </w:rPr>
      </w:pPr>
      <w:r w:rsidRPr="00C80CE8">
        <w:rPr>
          <w:sz w:val="24"/>
          <w:szCs w:val="24"/>
          <w:lang w:eastAsia="en-US"/>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937F4F" w:rsidRPr="00C80CE8" w:rsidRDefault="00937F4F" w:rsidP="005E5397">
      <w:pPr>
        <w:jc w:val="both"/>
        <w:rPr>
          <w:sz w:val="24"/>
          <w:szCs w:val="24"/>
          <w:lang w:eastAsia="en-US"/>
        </w:rPr>
      </w:pPr>
      <w:r w:rsidRPr="00C80CE8">
        <w:rPr>
          <w:sz w:val="24"/>
          <w:szCs w:val="24"/>
          <w:lang w:eastAsia="en-US"/>
        </w:rPr>
        <w:t xml:space="preserve">Взаимоотношения представительной и исполнительной ветвей власти. «Прогрессивный блок» и его программа. </w:t>
      </w:r>
      <w:proofErr w:type="spellStart"/>
      <w:r w:rsidRPr="00C80CE8">
        <w:rPr>
          <w:sz w:val="24"/>
          <w:szCs w:val="24"/>
          <w:lang w:eastAsia="en-US"/>
        </w:rPr>
        <w:t>Распутинщина</w:t>
      </w:r>
      <w:proofErr w:type="spellEnd"/>
      <w:r w:rsidRPr="00C80CE8">
        <w:rPr>
          <w:sz w:val="24"/>
          <w:szCs w:val="24"/>
          <w:lang w:eastAsia="en-US"/>
        </w:rPr>
        <w:t xml:space="preserve">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937F4F" w:rsidRPr="00C80CE8" w:rsidRDefault="00937F4F" w:rsidP="005E5397">
      <w:pPr>
        <w:jc w:val="both"/>
        <w:rPr>
          <w:sz w:val="24"/>
          <w:szCs w:val="24"/>
          <w:lang w:eastAsia="en-US"/>
        </w:rPr>
      </w:pPr>
      <w:r w:rsidRPr="00C80CE8">
        <w:rPr>
          <w:sz w:val="24"/>
          <w:szCs w:val="24"/>
          <w:lang w:eastAsia="en-US"/>
        </w:rPr>
        <w:t>Великая российская революция 1917 г.</w:t>
      </w:r>
    </w:p>
    <w:p w:rsidR="00937F4F" w:rsidRPr="00C80CE8" w:rsidRDefault="00937F4F" w:rsidP="005E5397">
      <w:pPr>
        <w:jc w:val="both"/>
        <w:rPr>
          <w:sz w:val="24"/>
          <w:szCs w:val="24"/>
          <w:lang w:eastAsia="en-US"/>
        </w:rPr>
      </w:pPr>
      <w:r w:rsidRPr="00C80CE8">
        <w:rPr>
          <w:sz w:val="24"/>
          <w:szCs w:val="24"/>
          <w:lang w:eastAsia="en-US"/>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w:t>
      </w:r>
      <w:proofErr w:type="gramStart"/>
      <w:r w:rsidRPr="00C80CE8">
        <w:rPr>
          <w:sz w:val="24"/>
          <w:szCs w:val="24"/>
          <w:lang w:eastAsia="en-US"/>
        </w:rPr>
        <w:t>В.И.</w:t>
      </w:r>
      <w:proofErr w:type="gramEnd"/>
      <w:r w:rsidRPr="00C80CE8">
        <w:rPr>
          <w:sz w:val="24"/>
          <w:szCs w:val="24"/>
          <w:lang w:eastAsia="en-US"/>
        </w:rPr>
        <w:t xml:space="preserve">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w:t>
      </w:r>
      <w:proofErr w:type="gramStart"/>
      <w:r w:rsidRPr="00C80CE8">
        <w:rPr>
          <w:sz w:val="24"/>
          <w:szCs w:val="24"/>
          <w:lang w:eastAsia="en-US"/>
        </w:rPr>
        <w:t>В.И.</w:t>
      </w:r>
      <w:proofErr w:type="gramEnd"/>
      <w:r w:rsidRPr="00C80CE8">
        <w:rPr>
          <w:sz w:val="24"/>
          <w:szCs w:val="24"/>
          <w:lang w:eastAsia="en-US"/>
        </w:rPr>
        <w:t xml:space="preserve"> Ленин как политический деятель.</w:t>
      </w:r>
    </w:p>
    <w:p w:rsidR="00937F4F" w:rsidRPr="00C80CE8" w:rsidRDefault="00937F4F" w:rsidP="005E5397">
      <w:pPr>
        <w:jc w:val="both"/>
        <w:rPr>
          <w:sz w:val="24"/>
          <w:szCs w:val="24"/>
          <w:lang w:eastAsia="en-US"/>
        </w:rPr>
      </w:pPr>
      <w:r w:rsidRPr="00C80CE8">
        <w:rPr>
          <w:sz w:val="24"/>
          <w:szCs w:val="24"/>
          <w:lang w:eastAsia="en-US"/>
        </w:rPr>
        <w:t>Первые революционные преобразования большевиков</w:t>
      </w:r>
      <w:r w:rsidR="003653EC">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w:t>
      </w:r>
      <w:r w:rsidRPr="00C80CE8">
        <w:rPr>
          <w:sz w:val="24"/>
          <w:szCs w:val="24"/>
          <w:lang w:eastAsia="en-US"/>
        </w:rPr>
        <w:lastRenderedPageBreak/>
        <w:t xml:space="preserve">о мире и заключение Брестского мира. Отказ новой власти от финансовых обязательств Российской империи. Национализация промышленности. </w:t>
      </w:r>
    </w:p>
    <w:p w:rsidR="00937F4F" w:rsidRPr="00C80CE8" w:rsidRDefault="00937F4F" w:rsidP="005E5397">
      <w:pPr>
        <w:jc w:val="both"/>
        <w:rPr>
          <w:sz w:val="24"/>
          <w:szCs w:val="24"/>
          <w:lang w:eastAsia="en-US"/>
        </w:rPr>
      </w:pPr>
      <w:r w:rsidRPr="00C80CE8">
        <w:rPr>
          <w:sz w:val="24"/>
          <w:szCs w:val="24"/>
          <w:lang w:eastAsia="en-US"/>
        </w:rPr>
        <w:t>«Декрет о земле» и принципы наделения крестьян землей. Отделение церкви от государства и школы от церкви.</w:t>
      </w:r>
    </w:p>
    <w:p w:rsidR="00937F4F" w:rsidRPr="00C80CE8" w:rsidRDefault="00937F4F" w:rsidP="005E5397">
      <w:pPr>
        <w:jc w:val="both"/>
        <w:rPr>
          <w:sz w:val="24"/>
          <w:szCs w:val="24"/>
          <w:lang w:eastAsia="en-US"/>
        </w:rPr>
      </w:pPr>
      <w:r w:rsidRPr="00C80CE8">
        <w:rPr>
          <w:sz w:val="24"/>
          <w:szCs w:val="24"/>
          <w:lang w:eastAsia="en-US"/>
        </w:rPr>
        <w:t>Созыв и разгон Учредительного собрания</w:t>
      </w:r>
    </w:p>
    <w:p w:rsidR="00937F4F" w:rsidRPr="00C80CE8" w:rsidRDefault="00937F4F" w:rsidP="005E5397">
      <w:pPr>
        <w:jc w:val="both"/>
        <w:rPr>
          <w:sz w:val="24"/>
          <w:szCs w:val="24"/>
          <w:lang w:eastAsia="en-US"/>
        </w:rPr>
      </w:pPr>
      <w:r w:rsidRPr="00C80CE8">
        <w:rPr>
          <w:sz w:val="24"/>
          <w:szCs w:val="24"/>
          <w:lang w:eastAsia="en-US"/>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37F4F" w:rsidRPr="00C80CE8" w:rsidRDefault="00937F4F" w:rsidP="005E5397">
      <w:pPr>
        <w:jc w:val="both"/>
        <w:rPr>
          <w:sz w:val="24"/>
          <w:szCs w:val="24"/>
          <w:lang w:eastAsia="en-US"/>
        </w:rPr>
      </w:pPr>
      <w:r w:rsidRPr="00C80CE8">
        <w:rPr>
          <w:sz w:val="24"/>
          <w:szCs w:val="24"/>
          <w:lang w:eastAsia="en-US"/>
        </w:rPr>
        <w:t>Гражданская война и ее последствия</w:t>
      </w:r>
      <w:r w:rsidR="003653EC">
        <w:rPr>
          <w:sz w:val="24"/>
          <w:szCs w:val="24"/>
          <w:lang w:eastAsia="en-US"/>
        </w:rPr>
        <w:t>.</w:t>
      </w:r>
    </w:p>
    <w:p w:rsidR="003653EC" w:rsidRDefault="00937F4F" w:rsidP="005E5397">
      <w:pPr>
        <w:jc w:val="both"/>
        <w:rPr>
          <w:sz w:val="24"/>
          <w:szCs w:val="24"/>
          <w:lang w:eastAsia="en-US"/>
        </w:rPr>
      </w:pPr>
      <w:r w:rsidRPr="00C80CE8">
        <w:rPr>
          <w:sz w:val="24"/>
          <w:szCs w:val="24"/>
          <w:lang w:eastAsia="en-US"/>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C80CE8">
        <w:rPr>
          <w:sz w:val="24"/>
          <w:szCs w:val="24"/>
          <w:lang w:eastAsia="en-US"/>
        </w:rPr>
        <w:t>Комуч</w:t>
      </w:r>
      <w:proofErr w:type="spellEnd"/>
      <w:r w:rsidRPr="00C80CE8">
        <w:rPr>
          <w:sz w:val="24"/>
          <w:szCs w:val="24"/>
          <w:lang w:eastAsia="en-US"/>
        </w:rPr>
        <w:t xml:space="preserve">, Директория, правительства А.В. Колчака, </w:t>
      </w:r>
      <w:proofErr w:type="gramStart"/>
      <w:r w:rsidRPr="00C80CE8">
        <w:rPr>
          <w:sz w:val="24"/>
          <w:szCs w:val="24"/>
          <w:lang w:eastAsia="en-US"/>
        </w:rPr>
        <w:t>А.И.</w:t>
      </w:r>
      <w:proofErr w:type="gramEnd"/>
      <w:r w:rsidRPr="00C80CE8">
        <w:rPr>
          <w:sz w:val="24"/>
          <w:szCs w:val="24"/>
          <w:lang w:eastAsia="en-US"/>
        </w:rPr>
        <w:t xml:space="preserve">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C80CE8">
        <w:rPr>
          <w:sz w:val="24"/>
          <w:szCs w:val="24"/>
          <w:lang w:eastAsia="en-US"/>
        </w:rPr>
        <w:t>Главкизм</w:t>
      </w:r>
      <w:proofErr w:type="spellEnd"/>
      <w:r w:rsidRPr="00C80CE8">
        <w:rPr>
          <w:sz w:val="24"/>
          <w:szCs w:val="24"/>
          <w:lang w:eastAsia="en-US"/>
        </w:rPr>
        <w:t>». Разработка плана ГОЭЛРО.</w:t>
      </w:r>
    </w:p>
    <w:p w:rsidR="003653EC" w:rsidRDefault="003653EC"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937F4F" w:rsidRPr="00C80CE8" w:rsidRDefault="00937F4F" w:rsidP="005E5397">
      <w:pPr>
        <w:jc w:val="both"/>
        <w:rPr>
          <w:sz w:val="24"/>
          <w:szCs w:val="24"/>
          <w:lang w:eastAsia="en-US"/>
        </w:rPr>
      </w:pPr>
      <w:r w:rsidRPr="00C80CE8">
        <w:rPr>
          <w:sz w:val="24"/>
          <w:szCs w:val="24"/>
          <w:lang w:eastAsia="en-US"/>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37F4F" w:rsidRPr="00C80CE8" w:rsidRDefault="00937F4F" w:rsidP="005E5397">
      <w:pPr>
        <w:jc w:val="both"/>
        <w:rPr>
          <w:sz w:val="24"/>
          <w:szCs w:val="24"/>
          <w:lang w:eastAsia="en-US"/>
        </w:rPr>
      </w:pPr>
      <w:r w:rsidRPr="00C80CE8">
        <w:rPr>
          <w:sz w:val="24"/>
          <w:szCs w:val="24"/>
          <w:lang w:eastAsia="en-US"/>
        </w:rPr>
        <w:t>Идеология и культура периода Гражданской войны и «военного коммунизма»</w:t>
      </w:r>
    </w:p>
    <w:p w:rsidR="00937F4F" w:rsidRPr="00C80CE8" w:rsidRDefault="00937F4F" w:rsidP="005E5397">
      <w:pPr>
        <w:jc w:val="both"/>
        <w:rPr>
          <w:sz w:val="24"/>
          <w:szCs w:val="24"/>
          <w:lang w:eastAsia="en-US"/>
        </w:rPr>
      </w:pPr>
      <w:r w:rsidRPr="00C80CE8">
        <w:rPr>
          <w:sz w:val="24"/>
          <w:szCs w:val="24"/>
          <w:lang w:eastAsia="en-US"/>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937F4F" w:rsidRPr="00C80CE8" w:rsidRDefault="00937F4F" w:rsidP="005E5397">
      <w:pPr>
        <w:jc w:val="both"/>
        <w:rPr>
          <w:sz w:val="24"/>
          <w:szCs w:val="24"/>
          <w:lang w:eastAsia="en-US"/>
        </w:rPr>
      </w:pPr>
      <w:r w:rsidRPr="00C80CE8">
        <w:rPr>
          <w:sz w:val="24"/>
          <w:szCs w:val="24"/>
          <w:lang w:eastAsia="en-US"/>
        </w:rPr>
        <w:t>Наш край в годы революции и Гражданской войны.</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Советский Союз в 1920–1930-е гг. </w:t>
      </w:r>
    </w:p>
    <w:p w:rsidR="00937F4F" w:rsidRPr="00C80CE8" w:rsidRDefault="00937F4F" w:rsidP="005E5397">
      <w:pPr>
        <w:jc w:val="both"/>
        <w:rPr>
          <w:sz w:val="24"/>
          <w:szCs w:val="24"/>
          <w:lang w:eastAsia="en-US"/>
        </w:rPr>
      </w:pPr>
      <w:r w:rsidRPr="00C80CE8">
        <w:rPr>
          <w:sz w:val="24"/>
          <w:szCs w:val="24"/>
          <w:lang w:eastAsia="en-US"/>
        </w:rPr>
        <w:t xml:space="preserve">СССР в годы нэпа. 1921–1928 </w:t>
      </w:r>
    </w:p>
    <w:p w:rsidR="00937F4F" w:rsidRPr="00C80CE8" w:rsidRDefault="00937F4F" w:rsidP="005E5397">
      <w:pPr>
        <w:jc w:val="both"/>
        <w:rPr>
          <w:sz w:val="24"/>
          <w:szCs w:val="24"/>
          <w:lang w:eastAsia="en-US"/>
        </w:rPr>
      </w:pPr>
      <w:r w:rsidRPr="00C80CE8">
        <w:rPr>
          <w:sz w:val="24"/>
          <w:szCs w:val="24"/>
          <w:lang w:eastAsia="en-US"/>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w:t>
      </w:r>
      <w:r w:rsidRPr="00C80CE8">
        <w:rPr>
          <w:sz w:val="24"/>
          <w:szCs w:val="24"/>
          <w:lang w:eastAsia="en-US"/>
        </w:rPr>
        <w:lastRenderedPageBreak/>
        <w:t xml:space="preserve">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937F4F" w:rsidRPr="00C80CE8" w:rsidRDefault="00937F4F" w:rsidP="005E5397">
      <w:pPr>
        <w:jc w:val="both"/>
        <w:rPr>
          <w:sz w:val="24"/>
          <w:szCs w:val="24"/>
          <w:lang w:eastAsia="en-US"/>
        </w:rPr>
      </w:pPr>
      <w:r w:rsidRPr="00C80CE8">
        <w:rPr>
          <w:sz w:val="24"/>
          <w:szCs w:val="24"/>
          <w:lang w:eastAsia="en-US"/>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w:t>
      </w:r>
      <w:proofErr w:type="gramStart"/>
      <w:r w:rsidRPr="00C80CE8">
        <w:rPr>
          <w:sz w:val="24"/>
          <w:szCs w:val="24"/>
          <w:lang w:eastAsia="en-US"/>
        </w:rPr>
        <w:t>В.И.</w:t>
      </w:r>
      <w:proofErr w:type="gramEnd"/>
      <w:r w:rsidRPr="00C80CE8">
        <w:rPr>
          <w:sz w:val="24"/>
          <w:szCs w:val="24"/>
          <w:lang w:eastAsia="en-US"/>
        </w:rPr>
        <w:t xml:space="preserve"> Ленина и борьба за власть. </w:t>
      </w:r>
      <w:proofErr w:type="gramStart"/>
      <w:r w:rsidRPr="00C80CE8">
        <w:rPr>
          <w:sz w:val="24"/>
          <w:szCs w:val="24"/>
          <w:lang w:eastAsia="en-US"/>
        </w:rPr>
        <w:t>В.И.</w:t>
      </w:r>
      <w:proofErr w:type="gramEnd"/>
      <w:r w:rsidRPr="00C80CE8">
        <w:rPr>
          <w:sz w:val="24"/>
          <w:szCs w:val="24"/>
          <w:lang w:eastAsia="en-US"/>
        </w:rPr>
        <w:t xml:space="preserve"> Ленин в оценках современников и историков. Ситуация в партии и возрастание роли партийного аппарата. Роль </w:t>
      </w:r>
      <w:proofErr w:type="gramStart"/>
      <w:r w:rsidRPr="00C80CE8">
        <w:rPr>
          <w:sz w:val="24"/>
          <w:szCs w:val="24"/>
          <w:lang w:eastAsia="en-US"/>
        </w:rPr>
        <w:t>И.В.</w:t>
      </w:r>
      <w:proofErr w:type="gramEnd"/>
      <w:r w:rsidRPr="00C80CE8">
        <w:rPr>
          <w:sz w:val="24"/>
          <w:szCs w:val="24"/>
          <w:lang w:eastAsia="en-US"/>
        </w:rPr>
        <w:t xml:space="preserve">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C80CE8">
        <w:rPr>
          <w:sz w:val="24"/>
          <w:szCs w:val="24"/>
          <w:lang w:eastAsia="en-US"/>
        </w:rPr>
        <w:t>ТОЗы</w:t>
      </w:r>
      <w:proofErr w:type="spellEnd"/>
      <w:r w:rsidRPr="00C80CE8">
        <w:rPr>
          <w:sz w:val="24"/>
          <w:szCs w:val="24"/>
          <w:lang w:eastAsia="en-US"/>
        </w:rPr>
        <w:t xml:space="preserve">. Отходничество. Сдача земли в аренду. </w:t>
      </w:r>
    </w:p>
    <w:p w:rsidR="00937F4F" w:rsidRPr="00C80CE8" w:rsidRDefault="00937F4F" w:rsidP="005E5397">
      <w:pPr>
        <w:jc w:val="both"/>
        <w:rPr>
          <w:sz w:val="24"/>
          <w:szCs w:val="24"/>
          <w:lang w:eastAsia="en-US"/>
        </w:rPr>
      </w:pPr>
      <w:r w:rsidRPr="00C80CE8">
        <w:rPr>
          <w:sz w:val="24"/>
          <w:szCs w:val="24"/>
          <w:lang w:eastAsia="en-US"/>
        </w:rPr>
        <w:t>Советский Союз в 1929–1941 гг.</w:t>
      </w:r>
    </w:p>
    <w:p w:rsidR="003A771C" w:rsidRDefault="00937F4F" w:rsidP="005E5397">
      <w:pPr>
        <w:jc w:val="both"/>
        <w:rPr>
          <w:sz w:val="24"/>
          <w:szCs w:val="24"/>
          <w:lang w:eastAsia="en-US"/>
        </w:rPr>
      </w:pPr>
      <w:r w:rsidRPr="00C80CE8">
        <w:rPr>
          <w:sz w:val="24"/>
          <w:szCs w:val="24"/>
          <w:lang w:eastAsia="en-US"/>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3A771C" w:rsidRDefault="003A771C"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Коллективизация сельского хозяйства и ее трагические последствия. «Раскулачивание». Сопротивление крестьян. Становление колхозного строя. </w:t>
      </w:r>
    </w:p>
    <w:p w:rsidR="00937F4F" w:rsidRPr="00C80CE8" w:rsidRDefault="00937F4F" w:rsidP="005E5397">
      <w:pPr>
        <w:jc w:val="both"/>
        <w:rPr>
          <w:sz w:val="24"/>
          <w:szCs w:val="24"/>
          <w:lang w:eastAsia="en-US"/>
        </w:rPr>
      </w:pPr>
      <w:r w:rsidRPr="00C80CE8">
        <w:rPr>
          <w:sz w:val="24"/>
          <w:szCs w:val="24"/>
          <w:lang w:eastAsia="en-US"/>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w:t>
      </w:r>
      <w:proofErr w:type="spellStart"/>
      <w:r w:rsidRPr="00C80CE8">
        <w:rPr>
          <w:sz w:val="24"/>
          <w:szCs w:val="24"/>
          <w:lang w:eastAsia="en-US"/>
        </w:rPr>
        <w:t>Днепрострой</w:t>
      </w:r>
      <w:proofErr w:type="spellEnd"/>
      <w:r w:rsidRPr="00C80CE8">
        <w:rPr>
          <w:sz w:val="24"/>
          <w:szCs w:val="24"/>
          <w:lang w:eastAsia="en-US"/>
        </w:rPr>
        <w:t xml:space="preserve">, Горьковский автозавод. Сталинградский и Харьковский тракторные заводы, </w:t>
      </w:r>
      <w:proofErr w:type="spellStart"/>
      <w:r w:rsidRPr="00C80CE8">
        <w:rPr>
          <w:sz w:val="24"/>
          <w:szCs w:val="24"/>
          <w:lang w:eastAsia="en-US"/>
        </w:rPr>
        <w:t>Турксиб</w:t>
      </w:r>
      <w:proofErr w:type="spellEnd"/>
      <w:r w:rsidRPr="00C80CE8">
        <w:rPr>
          <w:sz w:val="24"/>
          <w:szCs w:val="24"/>
          <w:lang w:eastAsia="en-US"/>
        </w:rPr>
        <w:t xml:space="preserve">.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937F4F" w:rsidRPr="00C80CE8" w:rsidRDefault="00937F4F" w:rsidP="005E5397">
      <w:pPr>
        <w:jc w:val="both"/>
        <w:rPr>
          <w:sz w:val="24"/>
          <w:szCs w:val="24"/>
          <w:lang w:eastAsia="en-US"/>
        </w:rPr>
      </w:pPr>
      <w:r w:rsidRPr="00C80CE8">
        <w:rPr>
          <w:sz w:val="24"/>
          <w:szCs w:val="24"/>
          <w:lang w:eastAsia="en-US"/>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937F4F" w:rsidRPr="00C80CE8" w:rsidRDefault="00937F4F" w:rsidP="005E5397">
      <w:pPr>
        <w:jc w:val="both"/>
        <w:rPr>
          <w:sz w:val="24"/>
          <w:szCs w:val="24"/>
          <w:lang w:eastAsia="en-US"/>
        </w:rPr>
      </w:pPr>
      <w:r w:rsidRPr="00C80CE8">
        <w:rPr>
          <w:sz w:val="24"/>
          <w:szCs w:val="24"/>
          <w:lang w:eastAsia="en-US"/>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w:t>
      </w:r>
      <w:r w:rsidRPr="00C80CE8">
        <w:rPr>
          <w:sz w:val="24"/>
          <w:szCs w:val="24"/>
          <w:lang w:eastAsia="en-US"/>
        </w:rPr>
        <w:lastRenderedPageBreak/>
        <w:t xml:space="preserve">(конструктивизм).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937F4F" w:rsidRPr="00C80CE8" w:rsidRDefault="00937F4F" w:rsidP="005E5397">
      <w:pPr>
        <w:jc w:val="both"/>
        <w:rPr>
          <w:sz w:val="24"/>
          <w:szCs w:val="24"/>
          <w:lang w:eastAsia="en-US"/>
        </w:rPr>
      </w:pPr>
      <w:r w:rsidRPr="00C80CE8">
        <w:rPr>
          <w:sz w:val="24"/>
          <w:szCs w:val="24"/>
          <w:lang w:eastAsia="en-US"/>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3A771C" w:rsidRDefault="00937F4F" w:rsidP="005E5397">
      <w:pPr>
        <w:jc w:val="both"/>
        <w:rPr>
          <w:sz w:val="24"/>
          <w:szCs w:val="24"/>
          <w:lang w:eastAsia="en-US"/>
        </w:rPr>
      </w:pPr>
      <w:r w:rsidRPr="00C80CE8">
        <w:rPr>
          <w:sz w:val="24"/>
          <w:szCs w:val="24"/>
          <w:lang w:eastAsia="en-US"/>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w:t>
      </w:r>
    </w:p>
    <w:p w:rsidR="00937F4F" w:rsidRPr="00C80CE8" w:rsidRDefault="00937F4F" w:rsidP="005E5397">
      <w:pPr>
        <w:jc w:val="both"/>
        <w:rPr>
          <w:sz w:val="24"/>
          <w:szCs w:val="24"/>
          <w:lang w:eastAsia="en-US"/>
        </w:rPr>
      </w:pPr>
      <w:r w:rsidRPr="00C80CE8">
        <w:rPr>
          <w:sz w:val="24"/>
          <w:szCs w:val="24"/>
          <w:lang w:eastAsia="en-US"/>
        </w:rPr>
        <w:t xml:space="preserve">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937F4F" w:rsidRPr="00C80CE8" w:rsidRDefault="00937F4F" w:rsidP="005E5397">
      <w:pPr>
        <w:jc w:val="both"/>
        <w:rPr>
          <w:sz w:val="24"/>
          <w:szCs w:val="24"/>
          <w:lang w:eastAsia="en-US"/>
        </w:rPr>
      </w:pPr>
      <w:r w:rsidRPr="00C80CE8">
        <w:rPr>
          <w:sz w:val="24"/>
          <w:szCs w:val="24"/>
          <w:lang w:eastAsia="en-US"/>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937F4F" w:rsidRPr="00C80CE8" w:rsidRDefault="00937F4F" w:rsidP="005E5397">
      <w:pPr>
        <w:jc w:val="both"/>
        <w:rPr>
          <w:sz w:val="24"/>
          <w:szCs w:val="24"/>
          <w:lang w:eastAsia="en-US"/>
        </w:rPr>
      </w:pPr>
      <w:r w:rsidRPr="00C80CE8">
        <w:rPr>
          <w:sz w:val="24"/>
          <w:szCs w:val="24"/>
          <w:lang w:eastAsia="en-US"/>
        </w:rPr>
        <w:t>Наш край в 1920–1930-е гг.</w:t>
      </w:r>
    </w:p>
    <w:p w:rsidR="00937F4F" w:rsidRPr="00C80CE8" w:rsidRDefault="00937F4F" w:rsidP="005E5397">
      <w:pPr>
        <w:jc w:val="both"/>
        <w:rPr>
          <w:sz w:val="24"/>
          <w:szCs w:val="24"/>
          <w:lang w:eastAsia="en-US"/>
        </w:rPr>
      </w:pPr>
      <w:r w:rsidRPr="00C80CE8">
        <w:rPr>
          <w:sz w:val="24"/>
          <w:szCs w:val="24"/>
          <w:lang w:eastAsia="en-US"/>
        </w:rPr>
        <w:t>Великая Отечественная война. 1941–1945</w:t>
      </w:r>
    </w:p>
    <w:p w:rsidR="00937F4F" w:rsidRPr="00C80CE8" w:rsidRDefault="00937F4F" w:rsidP="005E5397">
      <w:pPr>
        <w:jc w:val="both"/>
        <w:rPr>
          <w:sz w:val="24"/>
          <w:szCs w:val="24"/>
          <w:lang w:eastAsia="en-US"/>
        </w:rPr>
      </w:pPr>
      <w:r w:rsidRPr="00C80CE8">
        <w:rPr>
          <w:sz w:val="24"/>
          <w:szCs w:val="24"/>
          <w:lang w:eastAsia="en-US"/>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w:t>
      </w:r>
      <w:proofErr w:type="gramStart"/>
      <w:r w:rsidRPr="00C80CE8">
        <w:rPr>
          <w:sz w:val="24"/>
          <w:szCs w:val="24"/>
          <w:lang w:eastAsia="en-US"/>
        </w:rPr>
        <w:t>И.В.</w:t>
      </w:r>
      <w:proofErr w:type="gramEnd"/>
      <w:r w:rsidRPr="00C80CE8">
        <w:rPr>
          <w:sz w:val="24"/>
          <w:szCs w:val="24"/>
          <w:lang w:eastAsia="en-US"/>
        </w:rPr>
        <w:t xml:space="preserve">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937F4F" w:rsidRPr="00C80CE8" w:rsidRDefault="00937F4F" w:rsidP="005E5397">
      <w:pPr>
        <w:jc w:val="both"/>
        <w:rPr>
          <w:sz w:val="24"/>
          <w:szCs w:val="24"/>
          <w:lang w:eastAsia="en-US"/>
        </w:rPr>
      </w:pPr>
      <w:r w:rsidRPr="00C80CE8">
        <w:rPr>
          <w:sz w:val="24"/>
          <w:szCs w:val="24"/>
          <w:lang w:eastAsia="en-US"/>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w:t>
      </w:r>
      <w:r w:rsidRPr="00C80CE8">
        <w:rPr>
          <w:sz w:val="24"/>
          <w:szCs w:val="24"/>
          <w:lang w:eastAsia="en-US"/>
        </w:rPr>
        <w:lastRenderedPageBreak/>
        <w:t xml:space="preserve">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3A771C" w:rsidRDefault="00937F4F" w:rsidP="005E5397">
      <w:pPr>
        <w:jc w:val="both"/>
        <w:rPr>
          <w:sz w:val="24"/>
          <w:szCs w:val="24"/>
          <w:lang w:eastAsia="en-US"/>
        </w:rPr>
      </w:pPr>
      <w:r w:rsidRPr="00C80CE8">
        <w:rPr>
          <w:sz w:val="24"/>
          <w:szCs w:val="24"/>
          <w:lang w:eastAsia="en-US"/>
        </w:rP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w:t>
      </w:r>
    </w:p>
    <w:p w:rsidR="00937F4F" w:rsidRPr="00C80CE8" w:rsidRDefault="00937F4F" w:rsidP="005E5397">
      <w:pPr>
        <w:jc w:val="both"/>
        <w:rPr>
          <w:sz w:val="24"/>
          <w:szCs w:val="24"/>
          <w:lang w:eastAsia="en-US"/>
        </w:rPr>
      </w:pPr>
      <w:r w:rsidRPr="00C80CE8">
        <w:rPr>
          <w:sz w:val="24"/>
          <w:szCs w:val="24"/>
          <w:lang w:eastAsia="en-US"/>
        </w:rPr>
        <w:t>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C80CE8">
        <w:rPr>
          <w:sz w:val="24"/>
          <w:szCs w:val="24"/>
          <w:lang w:eastAsia="en-US"/>
        </w:rPr>
        <w:t>Страгородского</w:t>
      </w:r>
      <w:proofErr w:type="spellEnd"/>
      <w:r w:rsidRPr="00C80CE8">
        <w:rPr>
          <w:sz w:val="24"/>
          <w:szCs w:val="24"/>
          <w:lang w:eastAsia="en-US"/>
        </w:rPr>
        <w:t xml:space="preserve">)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937F4F" w:rsidRPr="00C80CE8" w:rsidRDefault="00937F4F" w:rsidP="005E5397">
      <w:pPr>
        <w:jc w:val="both"/>
        <w:rPr>
          <w:sz w:val="24"/>
          <w:szCs w:val="24"/>
          <w:lang w:eastAsia="en-US"/>
        </w:rPr>
      </w:pPr>
      <w:r w:rsidRPr="00C80CE8">
        <w:rPr>
          <w:sz w:val="24"/>
          <w:szCs w:val="24"/>
          <w:lang w:eastAsia="en-US"/>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w:t>
      </w:r>
      <w:proofErr w:type="spellStart"/>
      <w:r w:rsidRPr="00C80CE8">
        <w:rPr>
          <w:sz w:val="24"/>
          <w:szCs w:val="24"/>
          <w:lang w:eastAsia="en-US"/>
        </w:rPr>
        <w:t>Одерская</w:t>
      </w:r>
      <w:proofErr w:type="spellEnd"/>
      <w:r w:rsidRPr="00C80CE8">
        <w:rPr>
          <w:sz w:val="24"/>
          <w:szCs w:val="24"/>
          <w:lang w:eastAsia="en-US"/>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C80CE8">
        <w:rPr>
          <w:sz w:val="24"/>
          <w:szCs w:val="24"/>
          <w:lang w:eastAsia="en-US"/>
        </w:rPr>
        <w:t>Квантунской</w:t>
      </w:r>
      <w:proofErr w:type="spellEnd"/>
      <w:r w:rsidRPr="00C80CE8">
        <w:rPr>
          <w:sz w:val="24"/>
          <w:szCs w:val="24"/>
          <w:lang w:eastAsia="en-US"/>
        </w:rPr>
        <w:t xml:space="preserve"> армии. Боевые действия </w:t>
      </w:r>
      <w:proofErr w:type="gramStart"/>
      <w:r w:rsidRPr="00C80CE8">
        <w:rPr>
          <w:sz w:val="24"/>
          <w:szCs w:val="24"/>
          <w:lang w:eastAsia="en-US"/>
        </w:rPr>
        <w:t>в Маньчжурии</w:t>
      </w:r>
      <w:proofErr w:type="gramEnd"/>
      <w:r w:rsidRPr="00C80CE8">
        <w:rPr>
          <w:sz w:val="24"/>
          <w:szCs w:val="24"/>
          <w:lang w:eastAsia="en-US"/>
        </w:rPr>
        <w:t>,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w:t>
      </w:r>
      <w:r w:rsidRPr="00C80CE8">
        <w:rPr>
          <w:sz w:val="24"/>
          <w:szCs w:val="24"/>
          <w:lang w:eastAsia="en-US"/>
        </w:rPr>
        <w:lastRenderedPageBreak/>
        <w:t>Франциско в июне 1945 г. Устав ООН. Истоки «холодной войны». Нюрнбергский и Токийский судебные процессы. Осуждение главных военных преступников.</w:t>
      </w:r>
    </w:p>
    <w:p w:rsidR="00937F4F" w:rsidRPr="00C80CE8" w:rsidRDefault="00937F4F" w:rsidP="005E5397">
      <w:pPr>
        <w:jc w:val="both"/>
        <w:rPr>
          <w:sz w:val="24"/>
          <w:szCs w:val="24"/>
          <w:lang w:eastAsia="en-US"/>
        </w:rPr>
      </w:pPr>
      <w:r w:rsidRPr="00C80CE8">
        <w:rPr>
          <w:sz w:val="24"/>
          <w:szCs w:val="24"/>
          <w:lang w:eastAsia="en-US"/>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937F4F" w:rsidRPr="00C80CE8" w:rsidRDefault="00937F4F" w:rsidP="005E5397">
      <w:pPr>
        <w:jc w:val="both"/>
        <w:rPr>
          <w:sz w:val="24"/>
          <w:szCs w:val="24"/>
          <w:lang w:eastAsia="en-US"/>
        </w:rPr>
      </w:pPr>
      <w:r w:rsidRPr="00C80CE8">
        <w:rPr>
          <w:sz w:val="24"/>
          <w:szCs w:val="24"/>
          <w:lang w:eastAsia="en-US"/>
        </w:rPr>
        <w:t>Наш край в годы Великой Отечественной войны.</w:t>
      </w:r>
    </w:p>
    <w:p w:rsidR="00937F4F" w:rsidRPr="00C80CE8" w:rsidRDefault="00937F4F" w:rsidP="005E5397">
      <w:pPr>
        <w:jc w:val="both"/>
        <w:rPr>
          <w:sz w:val="24"/>
          <w:szCs w:val="24"/>
          <w:lang w:eastAsia="en-US"/>
        </w:rPr>
      </w:pPr>
      <w:r w:rsidRPr="00C80CE8">
        <w:rPr>
          <w:sz w:val="24"/>
          <w:szCs w:val="24"/>
          <w:lang w:eastAsia="en-US"/>
        </w:rPr>
        <w:t>Апогей и кризис советской системы. 1945–1991 гг. «Поздний сталинизм» (1945–1953)</w:t>
      </w:r>
    </w:p>
    <w:p w:rsidR="00937F4F" w:rsidRPr="00C80CE8" w:rsidRDefault="00937F4F" w:rsidP="005E5397">
      <w:pPr>
        <w:jc w:val="both"/>
        <w:rPr>
          <w:sz w:val="24"/>
          <w:szCs w:val="24"/>
          <w:lang w:eastAsia="en-US"/>
        </w:rPr>
      </w:pPr>
      <w:r w:rsidRPr="00C80CE8">
        <w:rPr>
          <w:sz w:val="24"/>
          <w:szCs w:val="24"/>
          <w:lang w:eastAsia="en-US"/>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proofErr w:type="gramStart"/>
      <w:r w:rsidRPr="00C80CE8">
        <w:rPr>
          <w:sz w:val="24"/>
          <w:szCs w:val="24"/>
          <w:lang w:eastAsia="en-US"/>
        </w:rPr>
        <w:t>Т.Д.</w:t>
      </w:r>
      <w:proofErr w:type="gramEnd"/>
      <w:r w:rsidRPr="00C80CE8">
        <w:rPr>
          <w:sz w:val="24"/>
          <w:szCs w:val="24"/>
          <w:lang w:eastAsia="en-US"/>
        </w:rPr>
        <w:t> Лысенко и «</w:t>
      </w:r>
      <w:proofErr w:type="spellStart"/>
      <w:r w:rsidRPr="00C80CE8">
        <w:rPr>
          <w:sz w:val="24"/>
          <w:szCs w:val="24"/>
          <w:lang w:eastAsia="en-US"/>
        </w:rPr>
        <w:t>лысенковщина</w:t>
      </w:r>
      <w:proofErr w:type="spellEnd"/>
      <w:r w:rsidRPr="00C80CE8">
        <w:rPr>
          <w:sz w:val="24"/>
          <w:szCs w:val="24"/>
          <w:lang w:eastAsia="en-US"/>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w:t>
      </w:r>
      <w:proofErr w:type="gramStart"/>
      <w:r w:rsidRPr="00C80CE8">
        <w:rPr>
          <w:sz w:val="24"/>
          <w:szCs w:val="24"/>
          <w:lang w:eastAsia="en-US"/>
        </w:rPr>
        <w:t>Югославией</w:t>
      </w:r>
      <w:proofErr w:type="gramEnd"/>
      <w:r w:rsidRPr="00C80CE8">
        <w:rPr>
          <w:sz w:val="24"/>
          <w:szCs w:val="24"/>
          <w:lang w:eastAsia="en-US"/>
        </w:rPr>
        <w:t xml:space="preserve">. </w:t>
      </w:r>
      <w:proofErr w:type="spellStart"/>
      <w:r w:rsidRPr="00C80CE8">
        <w:rPr>
          <w:sz w:val="24"/>
          <w:szCs w:val="24"/>
          <w:lang w:eastAsia="en-US"/>
        </w:rPr>
        <w:t>Коминформбюро</w:t>
      </w:r>
      <w:proofErr w:type="spellEnd"/>
      <w:r w:rsidRPr="00C80CE8">
        <w:rPr>
          <w:sz w:val="24"/>
          <w:szCs w:val="24"/>
          <w:lang w:eastAsia="en-US"/>
        </w:rPr>
        <w:t xml:space="preserve">. Организация Североатлантического договора (НАТО). Создание Организации Варшавского договора. Война в Корее. </w:t>
      </w:r>
    </w:p>
    <w:p w:rsidR="00937F4F" w:rsidRPr="00C80CE8" w:rsidRDefault="00937F4F" w:rsidP="005E5397">
      <w:pPr>
        <w:jc w:val="both"/>
        <w:rPr>
          <w:sz w:val="24"/>
          <w:szCs w:val="24"/>
          <w:lang w:eastAsia="en-US"/>
        </w:rPr>
      </w:pPr>
      <w:proofErr w:type="gramStart"/>
      <w:r w:rsidRPr="00C80CE8">
        <w:rPr>
          <w:sz w:val="24"/>
          <w:szCs w:val="24"/>
          <w:lang w:eastAsia="en-US"/>
        </w:rPr>
        <w:t>И.В.</w:t>
      </w:r>
      <w:proofErr w:type="gramEnd"/>
      <w:r w:rsidRPr="00C80CE8">
        <w:rPr>
          <w:sz w:val="24"/>
          <w:szCs w:val="24"/>
          <w:lang w:eastAsia="en-US"/>
        </w:rPr>
        <w:t> Сталин в оценках современников и историков.</w:t>
      </w:r>
    </w:p>
    <w:p w:rsidR="00937F4F" w:rsidRPr="00C80CE8" w:rsidRDefault="00937F4F" w:rsidP="005E5397">
      <w:pPr>
        <w:jc w:val="both"/>
        <w:rPr>
          <w:sz w:val="24"/>
          <w:szCs w:val="24"/>
          <w:lang w:eastAsia="en-US"/>
        </w:rPr>
      </w:pPr>
      <w:r w:rsidRPr="00C80CE8">
        <w:rPr>
          <w:sz w:val="24"/>
          <w:szCs w:val="24"/>
          <w:lang w:eastAsia="en-US"/>
        </w:rPr>
        <w:t>«Оттепель»: середина 1950-х – первая половина 1960-х</w:t>
      </w:r>
    </w:p>
    <w:p w:rsidR="00937F4F" w:rsidRPr="00C80CE8" w:rsidRDefault="00937F4F" w:rsidP="005E5397">
      <w:pPr>
        <w:jc w:val="both"/>
        <w:rPr>
          <w:sz w:val="24"/>
          <w:szCs w:val="24"/>
          <w:lang w:eastAsia="en-US"/>
        </w:rPr>
      </w:pPr>
      <w:r w:rsidRPr="00C80CE8">
        <w:rPr>
          <w:sz w:val="24"/>
          <w:szCs w:val="24"/>
          <w:lang w:eastAsia="en-US"/>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w:t>
      </w:r>
      <w:proofErr w:type="gramStart"/>
      <w:r w:rsidRPr="00C80CE8">
        <w:rPr>
          <w:sz w:val="24"/>
          <w:szCs w:val="24"/>
          <w:lang w:eastAsia="en-US"/>
        </w:rPr>
        <w:t>Н.С.</w:t>
      </w:r>
      <w:proofErr w:type="gramEnd"/>
      <w:r w:rsidRPr="00C80CE8">
        <w:rPr>
          <w:sz w:val="24"/>
          <w:szCs w:val="24"/>
          <w:lang w:eastAsia="en-US"/>
        </w:rPr>
        <w:t xml:space="preserve">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w:t>
      </w:r>
      <w:proofErr w:type="gramStart"/>
      <w:r w:rsidRPr="00C80CE8">
        <w:rPr>
          <w:sz w:val="24"/>
          <w:szCs w:val="24"/>
          <w:lang w:eastAsia="en-US"/>
        </w:rPr>
        <w:t>Н.С.</w:t>
      </w:r>
      <w:proofErr w:type="gramEnd"/>
      <w:r w:rsidRPr="00C80CE8">
        <w:rPr>
          <w:sz w:val="24"/>
          <w:szCs w:val="24"/>
          <w:lang w:eastAsia="en-US"/>
        </w:rPr>
        <w:t xml:space="preserve"> Хрущева от власти в 1957 г. «Антипартийная группа». Утверждение единоличной власти Хрущева.</w:t>
      </w:r>
    </w:p>
    <w:p w:rsidR="00937F4F" w:rsidRPr="00C80CE8" w:rsidRDefault="00937F4F" w:rsidP="005E5397">
      <w:pPr>
        <w:jc w:val="both"/>
        <w:rPr>
          <w:sz w:val="24"/>
          <w:szCs w:val="24"/>
          <w:lang w:eastAsia="en-US"/>
        </w:rPr>
      </w:pPr>
      <w:r w:rsidRPr="00C80CE8">
        <w:rPr>
          <w:sz w:val="24"/>
          <w:szCs w:val="24"/>
          <w:lang w:eastAsia="en-US"/>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C80CE8">
        <w:rPr>
          <w:sz w:val="24"/>
          <w:szCs w:val="24"/>
          <w:lang w:eastAsia="en-US"/>
        </w:rPr>
        <w:t>Приоткрытие</w:t>
      </w:r>
      <w:proofErr w:type="spellEnd"/>
      <w:r w:rsidRPr="00C80CE8">
        <w:rPr>
          <w:sz w:val="24"/>
          <w:szCs w:val="24"/>
          <w:lang w:eastAsia="en-US"/>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937F4F" w:rsidRPr="00C80CE8" w:rsidRDefault="00937F4F" w:rsidP="005E5397">
      <w:pPr>
        <w:jc w:val="both"/>
        <w:rPr>
          <w:sz w:val="24"/>
          <w:szCs w:val="24"/>
          <w:lang w:eastAsia="en-US"/>
        </w:rPr>
      </w:pPr>
      <w:r w:rsidRPr="00C80CE8">
        <w:rPr>
          <w:sz w:val="24"/>
          <w:szCs w:val="24"/>
          <w:lang w:eastAsia="en-US"/>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w:t>
      </w:r>
      <w:r w:rsidRPr="00C80CE8">
        <w:rPr>
          <w:sz w:val="24"/>
          <w:szCs w:val="24"/>
          <w:lang w:eastAsia="en-US"/>
        </w:rPr>
        <w:lastRenderedPageBreak/>
        <w:t xml:space="preserve">и гражданский секторы экономики. Создание ракетно-ядерного щита. Начало освоения космоса. Запуск первого спутника Земли. Исторические полеты </w:t>
      </w:r>
      <w:proofErr w:type="gramStart"/>
      <w:r w:rsidRPr="00C80CE8">
        <w:rPr>
          <w:sz w:val="24"/>
          <w:szCs w:val="24"/>
          <w:lang w:eastAsia="en-US"/>
        </w:rPr>
        <w:t>Ю.А.</w:t>
      </w:r>
      <w:proofErr w:type="gramEnd"/>
      <w:r w:rsidRPr="00C80CE8">
        <w:rPr>
          <w:sz w:val="24"/>
          <w:szCs w:val="24"/>
          <w:lang w:eastAsia="en-US"/>
        </w:rPr>
        <w:t xml:space="preserve">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937F4F" w:rsidRPr="00C80CE8" w:rsidRDefault="00937F4F" w:rsidP="005E5397">
      <w:pPr>
        <w:jc w:val="both"/>
        <w:rPr>
          <w:sz w:val="24"/>
          <w:szCs w:val="24"/>
          <w:lang w:eastAsia="en-US"/>
        </w:rPr>
      </w:pPr>
      <w:r w:rsidRPr="00C80CE8">
        <w:rPr>
          <w:sz w:val="24"/>
          <w:szCs w:val="24"/>
          <w:lang w:eastAsia="en-US"/>
        </w:rPr>
        <w:t>СССР и мировая социалистическая система. Венгерские события 1956 г. Распад колониальных систем и борьба за влияние в «</w:t>
      </w:r>
      <w:proofErr w:type="gramStart"/>
      <w:r w:rsidRPr="00C80CE8">
        <w:rPr>
          <w:sz w:val="24"/>
          <w:szCs w:val="24"/>
          <w:lang w:eastAsia="en-US"/>
        </w:rPr>
        <w:t>третьем мире</w:t>
      </w:r>
      <w:proofErr w:type="gramEnd"/>
      <w:r w:rsidRPr="00C80CE8">
        <w:rPr>
          <w:sz w:val="24"/>
          <w:szCs w:val="24"/>
          <w:lang w:eastAsia="en-US"/>
        </w:rPr>
        <w:t xml:space="preserve">». Конец «оттепели». Нарастание негативных тенденций в обществе. Кризис доверия власти. </w:t>
      </w:r>
      <w:proofErr w:type="spellStart"/>
      <w:r w:rsidRPr="00C80CE8">
        <w:rPr>
          <w:sz w:val="24"/>
          <w:szCs w:val="24"/>
          <w:lang w:eastAsia="en-US"/>
        </w:rPr>
        <w:t>Новочеркасские</w:t>
      </w:r>
      <w:proofErr w:type="spellEnd"/>
      <w:r w:rsidRPr="00C80CE8">
        <w:rPr>
          <w:sz w:val="24"/>
          <w:szCs w:val="24"/>
          <w:lang w:eastAsia="en-US"/>
        </w:rPr>
        <w:t xml:space="preserve"> события. Смещение </w:t>
      </w:r>
      <w:proofErr w:type="gramStart"/>
      <w:r w:rsidRPr="00C80CE8">
        <w:rPr>
          <w:sz w:val="24"/>
          <w:szCs w:val="24"/>
          <w:lang w:eastAsia="en-US"/>
        </w:rPr>
        <w:t>Н.С.</w:t>
      </w:r>
      <w:proofErr w:type="gramEnd"/>
      <w:r w:rsidRPr="00C80CE8">
        <w:rPr>
          <w:sz w:val="24"/>
          <w:szCs w:val="24"/>
          <w:lang w:eastAsia="en-US"/>
        </w:rPr>
        <w:t xml:space="preserve"> Хрущева и приход к власти Л.И. Брежнева. Оценка Хрущева и его реформ современниками и историками.</w:t>
      </w:r>
    </w:p>
    <w:p w:rsidR="00937F4F" w:rsidRPr="00C80CE8" w:rsidRDefault="00937F4F" w:rsidP="005E5397">
      <w:pPr>
        <w:jc w:val="both"/>
        <w:rPr>
          <w:sz w:val="24"/>
          <w:szCs w:val="24"/>
          <w:lang w:eastAsia="en-US"/>
        </w:rPr>
      </w:pPr>
      <w:r w:rsidRPr="00C80CE8">
        <w:rPr>
          <w:sz w:val="24"/>
          <w:szCs w:val="24"/>
          <w:lang w:eastAsia="en-US"/>
        </w:rPr>
        <w:t>Наш край в 1953–1964 гг.</w:t>
      </w:r>
    </w:p>
    <w:p w:rsidR="00937F4F" w:rsidRPr="00C80CE8" w:rsidRDefault="00937F4F" w:rsidP="005E5397">
      <w:pPr>
        <w:jc w:val="both"/>
        <w:rPr>
          <w:sz w:val="24"/>
          <w:szCs w:val="24"/>
          <w:lang w:eastAsia="en-US"/>
        </w:rPr>
      </w:pPr>
      <w:r w:rsidRPr="00C80CE8">
        <w:rPr>
          <w:sz w:val="24"/>
          <w:szCs w:val="24"/>
          <w:lang w:eastAsia="en-US"/>
        </w:rPr>
        <w:t>Советское общество в середине 1960-х – начале 1980-х</w:t>
      </w:r>
    </w:p>
    <w:p w:rsidR="00937F4F" w:rsidRPr="00C80CE8" w:rsidRDefault="00937F4F" w:rsidP="005E5397">
      <w:pPr>
        <w:jc w:val="both"/>
        <w:rPr>
          <w:sz w:val="24"/>
          <w:szCs w:val="24"/>
          <w:lang w:eastAsia="en-US"/>
        </w:rPr>
      </w:pPr>
      <w:r w:rsidRPr="00C80CE8">
        <w:rPr>
          <w:sz w:val="24"/>
          <w:szCs w:val="24"/>
          <w:lang w:eastAsia="en-US"/>
        </w:rPr>
        <w:t xml:space="preserve">Приход к власти </w:t>
      </w:r>
      <w:proofErr w:type="gramStart"/>
      <w:r w:rsidRPr="00C80CE8">
        <w:rPr>
          <w:sz w:val="24"/>
          <w:szCs w:val="24"/>
          <w:lang w:eastAsia="en-US"/>
        </w:rPr>
        <w:t>Л.И.</w:t>
      </w:r>
      <w:proofErr w:type="gramEnd"/>
      <w:r w:rsidRPr="00C80CE8">
        <w:rPr>
          <w:sz w:val="24"/>
          <w:szCs w:val="24"/>
          <w:lang w:eastAsia="en-US"/>
        </w:rPr>
        <w:t xml:space="preserve"> Брежнева: его окружение и смена политического курса. Поиски идеологических ориентиров. Десталинизация и </w:t>
      </w:r>
      <w:proofErr w:type="spellStart"/>
      <w:r w:rsidRPr="00C80CE8">
        <w:rPr>
          <w:sz w:val="24"/>
          <w:szCs w:val="24"/>
          <w:lang w:eastAsia="en-US"/>
        </w:rPr>
        <w:t>ресталинизация</w:t>
      </w:r>
      <w:proofErr w:type="spellEnd"/>
      <w:r w:rsidRPr="00C80CE8">
        <w:rPr>
          <w:sz w:val="24"/>
          <w:szCs w:val="24"/>
          <w:lang w:eastAsia="en-US"/>
        </w:rPr>
        <w:t>. Экономические реформы 1960-х гг. Новые ориентиры аграрной политики. «</w:t>
      </w:r>
      <w:proofErr w:type="spellStart"/>
      <w:r w:rsidRPr="00C80CE8">
        <w:rPr>
          <w:sz w:val="24"/>
          <w:szCs w:val="24"/>
          <w:lang w:eastAsia="en-US"/>
        </w:rPr>
        <w:t>Косыгинская</w:t>
      </w:r>
      <w:proofErr w:type="spellEnd"/>
      <w:r w:rsidRPr="00C80CE8">
        <w:rPr>
          <w:sz w:val="24"/>
          <w:szCs w:val="24"/>
          <w:lang w:eastAsia="en-US"/>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w:t>
      </w:r>
      <w:proofErr w:type="gramStart"/>
      <w:r w:rsidRPr="00C80CE8">
        <w:rPr>
          <w:sz w:val="24"/>
          <w:szCs w:val="24"/>
          <w:lang w:eastAsia="en-US"/>
        </w:rPr>
        <w:t>М.В.</w:t>
      </w:r>
      <w:proofErr w:type="gramEnd"/>
      <w:r w:rsidRPr="00C80CE8">
        <w:rPr>
          <w:sz w:val="24"/>
          <w:szCs w:val="24"/>
          <w:lang w:eastAsia="en-US"/>
        </w:rPr>
        <w:t xml:space="preserve">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37F4F" w:rsidRPr="00C80CE8" w:rsidRDefault="00937F4F" w:rsidP="005E5397">
      <w:pPr>
        <w:jc w:val="both"/>
        <w:rPr>
          <w:sz w:val="24"/>
          <w:szCs w:val="24"/>
          <w:lang w:eastAsia="en-US"/>
        </w:rPr>
      </w:pPr>
      <w:r w:rsidRPr="00C80CE8">
        <w:rPr>
          <w:sz w:val="24"/>
          <w:szCs w:val="24"/>
          <w:lang w:eastAsia="en-US"/>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C80CE8">
        <w:rPr>
          <w:sz w:val="24"/>
          <w:szCs w:val="24"/>
          <w:lang w:eastAsia="en-US"/>
        </w:rPr>
        <w:t>Несуны</w:t>
      </w:r>
      <w:proofErr w:type="spellEnd"/>
      <w:r w:rsidRPr="00C80CE8">
        <w:rPr>
          <w:sz w:val="24"/>
          <w:szCs w:val="24"/>
          <w:lang w:eastAsia="en-US"/>
        </w:rPr>
        <w:t xml:space="preserve">». Потребительские тенденции в советском обществе. Дефицит и очереди. </w:t>
      </w:r>
    </w:p>
    <w:p w:rsidR="00937F4F" w:rsidRPr="00C80CE8" w:rsidRDefault="00937F4F" w:rsidP="005E5397">
      <w:pPr>
        <w:jc w:val="both"/>
        <w:rPr>
          <w:sz w:val="24"/>
          <w:szCs w:val="24"/>
          <w:lang w:eastAsia="en-US"/>
        </w:rPr>
      </w:pPr>
      <w:r w:rsidRPr="00C80CE8">
        <w:rPr>
          <w:sz w:val="24"/>
          <w:szCs w:val="24"/>
          <w:lang w:eastAsia="en-US"/>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w:t>
      </w:r>
      <w:proofErr w:type="gramStart"/>
      <w:r w:rsidRPr="00C80CE8">
        <w:rPr>
          <w:sz w:val="24"/>
          <w:szCs w:val="24"/>
          <w:lang w:eastAsia="en-US"/>
        </w:rPr>
        <w:t>А.Д.</w:t>
      </w:r>
      <w:proofErr w:type="gramEnd"/>
      <w:r w:rsidRPr="00C80CE8">
        <w:rPr>
          <w:sz w:val="24"/>
          <w:szCs w:val="24"/>
          <w:lang w:eastAsia="en-US"/>
        </w:rPr>
        <w:t xml:space="preserve"> Сахаров и А.И. Солженицын. Религиозные искания. Национальные движения. Борьба с инакомыслием. Судебные процессы. Цензура и самиздат. </w:t>
      </w:r>
    </w:p>
    <w:p w:rsidR="00937F4F" w:rsidRPr="00C80CE8" w:rsidRDefault="00937F4F" w:rsidP="005E5397">
      <w:pPr>
        <w:jc w:val="both"/>
        <w:rPr>
          <w:sz w:val="24"/>
          <w:szCs w:val="24"/>
          <w:lang w:eastAsia="en-US"/>
        </w:rPr>
      </w:pPr>
      <w:r w:rsidRPr="00C80CE8">
        <w:rPr>
          <w:sz w:val="24"/>
          <w:szCs w:val="24"/>
          <w:lang w:eastAsia="en-US"/>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w:t>
      </w:r>
      <w:r w:rsidRPr="00C80CE8">
        <w:rPr>
          <w:sz w:val="24"/>
          <w:szCs w:val="24"/>
          <w:lang w:eastAsia="en-US"/>
        </w:rPr>
        <w:lastRenderedPageBreak/>
        <w:t xml:space="preserve">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roofErr w:type="gramStart"/>
      <w:r w:rsidRPr="00C80CE8">
        <w:rPr>
          <w:sz w:val="24"/>
          <w:szCs w:val="24"/>
          <w:lang w:eastAsia="en-US"/>
        </w:rPr>
        <w:t>Л.И.</w:t>
      </w:r>
      <w:proofErr w:type="gramEnd"/>
      <w:r w:rsidRPr="00C80CE8">
        <w:rPr>
          <w:sz w:val="24"/>
          <w:szCs w:val="24"/>
          <w:lang w:eastAsia="en-US"/>
        </w:rPr>
        <w:t xml:space="preserve"> Брежнев в оценках современников и историков.</w:t>
      </w:r>
    </w:p>
    <w:p w:rsidR="00937F4F" w:rsidRPr="00C80CE8" w:rsidRDefault="00937F4F" w:rsidP="005E5397">
      <w:pPr>
        <w:jc w:val="both"/>
        <w:rPr>
          <w:sz w:val="24"/>
          <w:szCs w:val="24"/>
          <w:lang w:eastAsia="en-US"/>
        </w:rPr>
      </w:pPr>
      <w:r w:rsidRPr="00C80CE8">
        <w:rPr>
          <w:sz w:val="24"/>
          <w:szCs w:val="24"/>
          <w:lang w:eastAsia="en-US"/>
        </w:rPr>
        <w:t>Наш край в 1964–1985 гг.</w:t>
      </w:r>
    </w:p>
    <w:p w:rsidR="00937F4F" w:rsidRPr="00C80CE8" w:rsidRDefault="00937F4F" w:rsidP="005E5397">
      <w:pPr>
        <w:jc w:val="both"/>
        <w:rPr>
          <w:sz w:val="24"/>
          <w:szCs w:val="24"/>
          <w:lang w:eastAsia="en-US"/>
        </w:rPr>
      </w:pPr>
      <w:r w:rsidRPr="00C80CE8">
        <w:rPr>
          <w:sz w:val="24"/>
          <w:szCs w:val="24"/>
          <w:lang w:eastAsia="en-US"/>
        </w:rPr>
        <w:t>Политика «перестройки». Распад СССР (1985–1991)</w:t>
      </w:r>
    </w:p>
    <w:p w:rsidR="006322C0" w:rsidRPr="00C80CE8" w:rsidRDefault="00937F4F" w:rsidP="005E5397">
      <w:pPr>
        <w:jc w:val="both"/>
        <w:rPr>
          <w:sz w:val="24"/>
          <w:szCs w:val="24"/>
          <w:lang w:eastAsia="en-US"/>
        </w:rPr>
      </w:pPr>
      <w:r w:rsidRPr="00C80CE8">
        <w:rPr>
          <w:sz w:val="24"/>
          <w:szCs w:val="24"/>
          <w:lang w:eastAsia="en-US"/>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roofErr w:type="gramStart"/>
      <w:r w:rsidRPr="00C80CE8">
        <w:rPr>
          <w:sz w:val="24"/>
          <w:szCs w:val="24"/>
          <w:lang w:eastAsia="en-US"/>
        </w:rPr>
        <w:t>М.С.</w:t>
      </w:r>
      <w:proofErr w:type="gramEnd"/>
      <w:r w:rsidRPr="00C80CE8">
        <w:rPr>
          <w:sz w:val="24"/>
          <w:szCs w:val="24"/>
          <w:lang w:eastAsia="en-US"/>
        </w:rPr>
        <w:t xml:space="preserve">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w:t>
      </w:r>
    </w:p>
    <w:p w:rsidR="003A771C" w:rsidRDefault="00937F4F" w:rsidP="005E5397">
      <w:pPr>
        <w:jc w:val="both"/>
        <w:rPr>
          <w:sz w:val="24"/>
          <w:szCs w:val="24"/>
          <w:lang w:eastAsia="en-US"/>
        </w:rPr>
      </w:pPr>
      <w:r w:rsidRPr="00C80CE8">
        <w:rPr>
          <w:sz w:val="24"/>
          <w:szCs w:val="24"/>
          <w:lang w:eastAsia="en-US"/>
        </w:rPr>
        <w:t xml:space="preserve">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w:t>
      </w:r>
      <w:proofErr w:type="gramStart"/>
      <w:r w:rsidRPr="00C80CE8">
        <w:rPr>
          <w:sz w:val="24"/>
          <w:szCs w:val="24"/>
          <w:lang w:eastAsia="en-US"/>
        </w:rPr>
        <w:t>М.С.</w:t>
      </w:r>
      <w:proofErr w:type="gramEnd"/>
      <w:r w:rsidRPr="00C80CE8">
        <w:rPr>
          <w:sz w:val="24"/>
          <w:szCs w:val="24"/>
          <w:lang w:eastAsia="en-US"/>
        </w:rPr>
        <w:t xml:space="preserve">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w:t>
      </w:r>
    </w:p>
    <w:p w:rsidR="003A771C" w:rsidRDefault="003A771C"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Проблема </w:t>
      </w:r>
      <w:proofErr w:type="gramStart"/>
      <w:r w:rsidRPr="00C80CE8">
        <w:rPr>
          <w:sz w:val="24"/>
          <w:szCs w:val="24"/>
          <w:lang w:eastAsia="en-US"/>
        </w:rPr>
        <w:t>Нагорного Карабаха</w:t>
      </w:r>
      <w:proofErr w:type="gramEnd"/>
      <w:r w:rsidRPr="00C80CE8">
        <w:rPr>
          <w:sz w:val="24"/>
          <w:szCs w:val="24"/>
          <w:lang w:eastAsia="en-US"/>
        </w:rPr>
        <w:t xml:space="preserve"> и попытки ее решения руководством СССР. Обострение межнационального противостояния: Закавказье, Прибалтика, Украина, </w:t>
      </w:r>
      <w:proofErr w:type="gramStart"/>
      <w:r w:rsidRPr="00C80CE8">
        <w:rPr>
          <w:sz w:val="24"/>
          <w:szCs w:val="24"/>
          <w:lang w:eastAsia="en-US"/>
        </w:rPr>
        <w:t>Молдавия</w:t>
      </w:r>
      <w:proofErr w:type="gramEnd"/>
      <w:r w:rsidRPr="00C80CE8">
        <w:rPr>
          <w:sz w:val="24"/>
          <w:szCs w:val="24"/>
          <w:lang w:eastAsia="en-US"/>
        </w:rPr>
        <w:t xml:space="preserve">.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proofErr w:type="gramStart"/>
      <w:r w:rsidRPr="00C80CE8">
        <w:rPr>
          <w:sz w:val="24"/>
          <w:szCs w:val="24"/>
          <w:lang w:eastAsia="en-US"/>
        </w:rPr>
        <w:t>Б.Н.</w:t>
      </w:r>
      <w:proofErr w:type="gramEnd"/>
      <w:r w:rsidRPr="00C80CE8">
        <w:rPr>
          <w:sz w:val="24"/>
          <w:szCs w:val="24"/>
          <w:lang w:eastAsia="en-US"/>
        </w:rPr>
        <w:t xml:space="preserve"> Ельцин – единый лидер демократических сил. Противостояние союзной (Горбачев) и российской (Ельцин) власти. Введение поста президента и избрание </w:t>
      </w:r>
      <w:proofErr w:type="gramStart"/>
      <w:r w:rsidRPr="00C80CE8">
        <w:rPr>
          <w:sz w:val="24"/>
          <w:szCs w:val="24"/>
          <w:lang w:eastAsia="en-US"/>
        </w:rPr>
        <w:t>М.С.</w:t>
      </w:r>
      <w:proofErr w:type="gramEnd"/>
      <w:r w:rsidRPr="00C80CE8">
        <w:rPr>
          <w:sz w:val="24"/>
          <w:szCs w:val="24"/>
          <w:lang w:eastAsia="en-US"/>
        </w:rPr>
        <w:t xml:space="preserve">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937F4F" w:rsidRPr="00C80CE8" w:rsidRDefault="00937F4F" w:rsidP="005E5397">
      <w:pPr>
        <w:jc w:val="both"/>
        <w:rPr>
          <w:sz w:val="24"/>
          <w:szCs w:val="24"/>
          <w:lang w:eastAsia="en-US"/>
        </w:rPr>
      </w:pPr>
      <w:r w:rsidRPr="00C80CE8">
        <w:rPr>
          <w:sz w:val="24"/>
          <w:szCs w:val="24"/>
          <w:lang w:eastAsia="en-US"/>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w:t>
      </w:r>
      <w:proofErr w:type="gramStart"/>
      <w:r w:rsidRPr="00C80CE8">
        <w:rPr>
          <w:sz w:val="24"/>
          <w:szCs w:val="24"/>
          <w:lang w:eastAsia="en-US"/>
        </w:rPr>
        <w:t>Б.Н.</w:t>
      </w:r>
      <w:proofErr w:type="gramEnd"/>
      <w:r w:rsidRPr="00C80CE8">
        <w:rPr>
          <w:sz w:val="24"/>
          <w:szCs w:val="24"/>
          <w:lang w:eastAsia="en-US"/>
        </w:rPr>
        <w:t xml:space="preserve">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37F4F" w:rsidRPr="00C80CE8" w:rsidRDefault="00937F4F" w:rsidP="005E5397">
      <w:pPr>
        <w:jc w:val="both"/>
        <w:rPr>
          <w:sz w:val="24"/>
          <w:szCs w:val="24"/>
          <w:lang w:eastAsia="en-US"/>
        </w:rPr>
      </w:pPr>
      <w:r w:rsidRPr="00C80CE8">
        <w:rPr>
          <w:sz w:val="24"/>
          <w:szCs w:val="24"/>
          <w:lang w:eastAsia="en-US"/>
        </w:rPr>
        <w:lastRenderedPageBreak/>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937F4F" w:rsidRPr="00C80CE8" w:rsidRDefault="00937F4F" w:rsidP="005E5397">
      <w:pPr>
        <w:jc w:val="both"/>
        <w:rPr>
          <w:sz w:val="24"/>
          <w:szCs w:val="24"/>
          <w:lang w:eastAsia="en-US"/>
        </w:rPr>
      </w:pPr>
      <w:proofErr w:type="gramStart"/>
      <w:r w:rsidRPr="00C80CE8">
        <w:rPr>
          <w:sz w:val="24"/>
          <w:szCs w:val="24"/>
          <w:lang w:eastAsia="en-US"/>
        </w:rPr>
        <w:t>М.С.</w:t>
      </w:r>
      <w:proofErr w:type="gramEnd"/>
      <w:r w:rsidRPr="00C80CE8">
        <w:rPr>
          <w:sz w:val="24"/>
          <w:szCs w:val="24"/>
          <w:lang w:eastAsia="en-US"/>
        </w:rPr>
        <w:t xml:space="preserve"> Горбачев в оценках современников и историков.</w:t>
      </w:r>
    </w:p>
    <w:p w:rsidR="00937F4F" w:rsidRPr="00C80CE8" w:rsidRDefault="00937F4F" w:rsidP="005E5397">
      <w:pPr>
        <w:jc w:val="both"/>
        <w:rPr>
          <w:sz w:val="24"/>
          <w:szCs w:val="24"/>
          <w:lang w:eastAsia="en-US"/>
        </w:rPr>
      </w:pPr>
      <w:r w:rsidRPr="00C80CE8">
        <w:rPr>
          <w:sz w:val="24"/>
          <w:szCs w:val="24"/>
          <w:lang w:eastAsia="en-US"/>
        </w:rPr>
        <w:t>Наш край в 1985–1991 гг.</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Российская Федерация в 1992–2012 гг.</w:t>
      </w:r>
    </w:p>
    <w:p w:rsidR="00937F4F" w:rsidRPr="00C80CE8" w:rsidRDefault="00937F4F" w:rsidP="005E5397">
      <w:pPr>
        <w:jc w:val="both"/>
        <w:rPr>
          <w:sz w:val="24"/>
          <w:szCs w:val="24"/>
          <w:lang w:eastAsia="en-US"/>
        </w:rPr>
      </w:pPr>
      <w:r w:rsidRPr="00C80CE8">
        <w:rPr>
          <w:sz w:val="24"/>
          <w:szCs w:val="24"/>
          <w:lang w:eastAsia="en-US"/>
        </w:rPr>
        <w:t>Становление новой России (1992–1999)</w:t>
      </w:r>
    </w:p>
    <w:p w:rsidR="00937F4F" w:rsidRPr="00C80CE8" w:rsidRDefault="00937F4F" w:rsidP="005E5397">
      <w:pPr>
        <w:jc w:val="both"/>
        <w:rPr>
          <w:sz w:val="24"/>
          <w:szCs w:val="24"/>
          <w:lang w:eastAsia="en-US"/>
        </w:rPr>
      </w:pPr>
      <w:proofErr w:type="gramStart"/>
      <w:r w:rsidRPr="00C80CE8">
        <w:rPr>
          <w:sz w:val="24"/>
          <w:szCs w:val="24"/>
          <w:lang w:eastAsia="en-US"/>
        </w:rPr>
        <w:t>Б.Н.</w:t>
      </w:r>
      <w:proofErr w:type="gramEnd"/>
      <w:r w:rsidRPr="00C80CE8">
        <w:rPr>
          <w:sz w:val="24"/>
          <w:szCs w:val="24"/>
          <w:lang w:eastAsia="en-US"/>
        </w:rPr>
        <w:t xml:space="preserve"> Ельцин и его окружение. Общественная поддержка курса реформ. Взаимодействие ветвей власти на первом этапе преобразований. Предоставление </w:t>
      </w:r>
      <w:proofErr w:type="gramStart"/>
      <w:r w:rsidRPr="00C80CE8">
        <w:rPr>
          <w:sz w:val="24"/>
          <w:szCs w:val="24"/>
          <w:lang w:eastAsia="en-US"/>
        </w:rPr>
        <w:t>Б.Н.</w:t>
      </w:r>
      <w:proofErr w:type="gramEnd"/>
      <w:r w:rsidRPr="00C80CE8">
        <w:rPr>
          <w:sz w:val="24"/>
          <w:szCs w:val="24"/>
          <w:lang w:eastAsia="en-US"/>
        </w:rPr>
        <w:t xml:space="preserve"> Ельцину дополнительных полномочий для успешного проведения реформ. Правительство реформаторов во главе с </w:t>
      </w:r>
      <w:proofErr w:type="gramStart"/>
      <w:r w:rsidRPr="00C80CE8">
        <w:rPr>
          <w:sz w:val="24"/>
          <w:szCs w:val="24"/>
          <w:lang w:eastAsia="en-US"/>
        </w:rPr>
        <w:t>Е.Т.</w:t>
      </w:r>
      <w:proofErr w:type="gramEnd"/>
      <w:r w:rsidRPr="00C80CE8">
        <w:rPr>
          <w:sz w:val="24"/>
          <w:szCs w:val="24"/>
          <w:lang w:eastAsia="en-US"/>
        </w:rPr>
        <w:t xml:space="preserve"> Гайдаром. Начало радикальных экономических преобразований. Либерализация цен. «Шоковая терапия». </w:t>
      </w:r>
      <w:proofErr w:type="spellStart"/>
      <w:r w:rsidRPr="00C80CE8">
        <w:rPr>
          <w:sz w:val="24"/>
          <w:szCs w:val="24"/>
          <w:lang w:eastAsia="en-US"/>
        </w:rPr>
        <w:t>Ваучерная</w:t>
      </w:r>
      <w:proofErr w:type="spellEnd"/>
      <w:r w:rsidRPr="00C80CE8">
        <w:rPr>
          <w:sz w:val="24"/>
          <w:szCs w:val="24"/>
          <w:lang w:eastAsia="en-US"/>
        </w:rPr>
        <w:t xml:space="preserve">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37F4F" w:rsidRPr="00C80CE8" w:rsidRDefault="00937F4F" w:rsidP="005E5397">
      <w:pPr>
        <w:jc w:val="both"/>
        <w:rPr>
          <w:sz w:val="24"/>
          <w:szCs w:val="24"/>
          <w:lang w:eastAsia="en-US"/>
        </w:rPr>
      </w:pPr>
      <w:r w:rsidRPr="00C80CE8">
        <w:rPr>
          <w:sz w:val="24"/>
          <w:szCs w:val="24"/>
          <w:lang w:eastAsia="en-US"/>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w:t>
      </w:r>
      <w:proofErr w:type="gramStart"/>
      <w:r w:rsidRPr="00C80CE8">
        <w:rPr>
          <w:sz w:val="24"/>
          <w:szCs w:val="24"/>
          <w:lang w:eastAsia="en-US"/>
        </w:rPr>
        <w:t>Б.Н.</w:t>
      </w:r>
      <w:proofErr w:type="gramEnd"/>
      <w:r w:rsidRPr="00C80CE8">
        <w:rPr>
          <w:sz w:val="24"/>
          <w:szCs w:val="24"/>
          <w:lang w:eastAsia="en-US"/>
        </w:rPr>
        <w:t xml:space="preserve">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37F4F" w:rsidRPr="00C80CE8" w:rsidRDefault="00937F4F" w:rsidP="005E5397">
      <w:pPr>
        <w:jc w:val="both"/>
        <w:rPr>
          <w:sz w:val="24"/>
          <w:szCs w:val="24"/>
          <w:lang w:eastAsia="en-US"/>
        </w:rPr>
      </w:pPr>
      <w:r w:rsidRPr="00C80CE8">
        <w:rPr>
          <w:sz w:val="24"/>
          <w:szCs w:val="24"/>
          <w:lang w:eastAsia="en-US"/>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w:t>
      </w:r>
      <w:proofErr w:type="spellStart"/>
      <w:r w:rsidRPr="00C80CE8">
        <w:rPr>
          <w:sz w:val="24"/>
          <w:szCs w:val="24"/>
          <w:lang w:eastAsia="en-US"/>
        </w:rPr>
        <w:t>деиндустриализации</w:t>
      </w:r>
      <w:proofErr w:type="spellEnd"/>
      <w:r w:rsidRPr="00C80CE8">
        <w:rPr>
          <w:sz w:val="24"/>
          <w:szCs w:val="24"/>
          <w:lang w:eastAsia="en-US"/>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937F4F" w:rsidRPr="00C80CE8" w:rsidRDefault="00937F4F" w:rsidP="005E5397">
      <w:pPr>
        <w:jc w:val="both"/>
        <w:rPr>
          <w:sz w:val="24"/>
          <w:szCs w:val="24"/>
          <w:lang w:eastAsia="en-US"/>
        </w:rPr>
      </w:pPr>
      <w:r w:rsidRPr="00C80CE8">
        <w:rPr>
          <w:sz w:val="24"/>
          <w:szCs w:val="24"/>
          <w:lang w:eastAsia="en-US"/>
        </w:rPr>
        <w:lastRenderedPageBreak/>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w:t>
      </w:r>
      <w:proofErr w:type="gramStart"/>
      <w:r w:rsidRPr="00C80CE8">
        <w:rPr>
          <w:sz w:val="24"/>
          <w:szCs w:val="24"/>
          <w:lang w:eastAsia="en-US"/>
        </w:rPr>
        <w:t>с Белоруссией</w:t>
      </w:r>
      <w:proofErr w:type="gramEnd"/>
      <w:r w:rsidRPr="00C80CE8">
        <w:rPr>
          <w:sz w:val="24"/>
          <w:szCs w:val="24"/>
          <w:lang w:eastAsia="en-US"/>
        </w:rPr>
        <w:t xml:space="preserve">.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937F4F" w:rsidRPr="00C80CE8" w:rsidRDefault="00937F4F" w:rsidP="005E5397">
      <w:pPr>
        <w:jc w:val="both"/>
        <w:rPr>
          <w:sz w:val="24"/>
          <w:szCs w:val="24"/>
          <w:lang w:eastAsia="en-US"/>
        </w:rPr>
      </w:pPr>
      <w:r w:rsidRPr="00C80CE8">
        <w:rPr>
          <w:sz w:val="24"/>
          <w:szCs w:val="24"/>
          <w:lang w:eastAsia="en-US"/>
        </w:rPr>
        <w:t xml:space="preserve">«Семибанкирщина». «Олигархический» капитализм. Правительства </w:t>
      </w:r>
      <w:proofErr w:type="gramStart"/>
      <w:r w:rsidRPr="00C80CE8">
        <w:rPr>
          <w:sz w:val="24"/>
          <w:szCs w:val="24"/>
          <w:lang w:eastAsia="en-US"/>
        </w:rPr>
        <w:t>В.С.</w:t>
      </w:r>
      <w:proofErr w:type="gramEnd"/>
      <w:r w:rsidRPr="00C80CE8">
        <w:rPr>
          <w:sz w:val="24"/>
          <w:szCs w:val="24"/>
          <w:lang w:eastAsia="en-US"/>
        </w:rPr>
        <w:t xml:space="preserve">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w:t>
      </w:r>
      <w:proofErr w:type="gramStart"/>
      <w:r w:rsidRPr="00C80CE8">
        <w:rPr>
          <w:sz w:val="24"/>
          <w:szCs w:val="24"/>
          <w:lang w:eastAsia="en-US"/>
        </w:rPr>
        <w:t>Б.Н.</w:t>
      </w:r>
      <w:proofErr w:type="gramEnd"/>
      <w:r w:rsidRPr="00C80CE8">
        <w:rPr>
          <w:sz w:val="24"/>
          <w:szCs w:val="24"/>
          <w:lang w:eastAsia="en-US"/>
        </w:rPr>
        <w:t xml:space="preserve"> Ельцина. </w:t>
      </w:r>
    </w:p>
    <w:p w:rsidR="00937F4F" w:rsidRPr="00C80CE8" w:rsidRDefault="00937F4F" w:rsidP="005E5397">
      <w:pPr>
        <w:jc w:val="both"/>
        <w:rPr>
          <w:sz w:val="24"/>
          <w:szCs w:val="24"/>
          <w:lang w:eastAsia="en-US"/>
        </w:rPr>
      </w:pPr>
      <w:proofErr w:type="gramStart"/>
      <w:r w:rsidRPr="00C80CE8">
        <w:rPr>
          <w:sz w:val="24"/>
          <w:szCs w:val="24"/>
          <w:lang w:eastAsia="en-US"/>
        </w:rPr>
        <w:t>Б.Н.</w:t>
      </w:r>
      <w:proofErr w:type="gramEnd"/>
      <w:r w:rsidRPr="00C80CE8">
        <w:rPr>
          <w:sz w:val="24"/>
          <w:szCs w:val="24"/>
          <w:lang w:eastAsia="en-US"/>
        </w:rPr>
        <w:t xml:space="preserve"> Ельцин в оценках современников и историков.</w:t>
      </w:r>
    </w:p>
    <w:p w:rsidR="00937F4F" w:rsidRPr="00C80CE8" w:rsidRDefault="00937F4F" w:rsidP="005E5397">
      <w:pPr>
        <w:jc w:val="both"/>
        <w:rPr>
          <w:sz w:val="24"/>
          <w:szCs w:val="24"/>
          <w:lang w:eastAsia="en-US"/>
        </w:rPr>
      </w:pPr>
      <w:r w:rsidRPr="00C80CE8">
        <w:rPr>
          <w:sz w:val="24"/>
          <w:szCs w:val="24"/>
          <w:lang w:eastAsia="en-US"/>
        </w:rPr>
        <w:t>Наш край в 1992–1999 гг.</w:t>
      </w:r>
    </w:p>
    <w:p w:rsidR="00937F4F" w:rsidRPr="00C80CE8" w:rsidRDefault="00937F4F" w:rsidP="005E5397">
      <w:pPr>
        <w:jc w:val="both"/>
        <w:rPr>
          <w:sz w:val="24"/>
          <w:szCs w:val="24"/>
          <w:lang w:eastAsia="en-US"/>
        </w:rPr>
      </w:pPr>
      <w:r w:rsidRPr="00C80CE8">
        <w:rPr>
          <w:sz w:val="24"/>
          <w:szCs w:val="24"/>
          <w:lang w:eastAsia="en-US"/>
        </w:rPr>
        <w:t>Россия в 2000-е: вызовы времени и задачи модернизации</w:t>
      </w:r>
    </w:p>
    <w:p w:rsidR="003A771C" w:rsidRDefault="00937F4F" w:rsidP="005E5397">
      <w:pPr>
        <w:jc w:val="both"/>
        <w:rPr>
          <w:sz w:val="24"/>
          <w:szCs w:val="24"/>
          <w:lang w:eastAsia="en-US"/>
        </w:rPr>
      </w:pPr>
      <w:r w:rsidRPr="00C80CE8">
        <w:rPr>
          <w:sz w:val="24"/>
          <w:szCs w:val="24"/>
          <w:lang w:eastAsia="en-US"/>
        </w:rPr>
        <w:t xml:space="preserve">Политические и экономические приоритеты. Первое и второе президентства </w:t>
      </w:r>
      <w:proofErr w:type="gramStart"/>
      <w:r w:rsidRPr="00C80CE8">
        <w:rPr>
          <w:sz w:val="24"/>
          <w:szCs w:val="24"/>
          <w:lang w:eastAsia="en-US"/>
        </w:rPr>
        <w:t>В.В.</w:t>
      </w:r>
      <w:proofErr w:type="gramEnd"/>
      <w:r w:rsidRPr="00C80CE8">
        <w:rPr>
          <w:sz w:val="24"/>
          <w:szCs w:val="24"/>
          <w:lang w:eastAsia="en-US"/>
        </w:rPr>
        <w:t xml:space="preserve"> Путина. Президентство </w:t>
      </w:r>
      <w:proofErr w:type="gramStart"/>
      <w:r w:rsidRPr="00C80CE8">
        <w:rPr>
          <w:sz w:val="24"/>
          <w:szCs w:val="24"/>
          <w:lang w:eastAsia="en-US"/>
        </w:rPr>
        <w:t>Д.А.</w:t>
      </w:r>
      <w:proofErr w:type="gramEnd"/>
      <w:r w:rsidRPr="00C80CE8">
        <w:rPr>
          <w:sz w:val="24"/>
          <w:szCs w:val="24"/>
          <w:lang w:eastAsia="en-US"/>
        </w:rPr>
        <w:t xml:space="preserve"> Медведева. Президентские выборы 2012 г. Избрание </w:t>
      </w:r>
      <w:proofErr w:type="gramStart"/>
      <w:r w:rsidRPr="00C80CE8">
        <w:rPr>
          <w:sz w:val="24"/>
          <w:szCs w:val="24"/>
          <w:lang w:eastAsia="en-US"/>
        </w:rPr>
        <w:t>В.В.</w:t>
      </w:r>
      <w:proofErr w:type="gramEnd"/>
      <w:r w:rsidRPr="00C80CE8">
        <w:rPr>
          <w:sz w:val="24"/>
          <w:szCs w:val="24"/>
          <w:lang w:eastAsia="en-US"/>
        </w:rPr>
        <w:t xml:space="preserve">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w:t>
      </w:r>
    </w:p>
    <w:p w:rsidR="00937F4F" w:rsidRPr="00C80CE8" w:rsidRDefault="00937F4F" w:rsidP="005E5397">
      <w:pPr>
        <w:jc w:val="both"/>
        <w:rPr>
          <w:sz w:val="24"/>
          <w:szCs w:val="24"/>
          <w:lang w:eastAsia="en-US"/>
        </w:rPr>
      </w:pPr>
      <w:r w:rsidRPr="00C80CE8">
        <w:rPr>
          <w:sz w:val="24"/>
          <w:szCs w:val="24"/>
          <w:lang w:eastAsia="en-US"/>
        </w:rPr>
        <w:t xml:space="preserve">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937F4F" w:rsidRPr="00C80CE8" w:rsidRDefault="00937F4F" w:rsidP="005E5397">
      <w:pPr>
        <w:jc w:val="both"/>
        <w:rPr>
          <w:sz w:val="24"/>
          <w:szCs w:val="24"/>
          <w:lang w:eastAsia="en-US"/>
        </w:rPr>
      </w:pPr>
      <w:r w:rsidRPr="00C80CE8">
        <w:rPr>
          <w:sz w:val="24"/>
          <w:szCs w:val="24"/>
          <w:lang w:eastAsia="en-US"/>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937F4F" w:rsidRPr="00C80CE8" w:rsidRDefault="00937F4F" w:rsidP="005E5397">
      <w:pPr>
        <w:jc w:val="both"/>
        <w:rPr>
          <w:sz w:val="24"/>
          <w:szCs w:val="24"/>
          <w:lang w:eastAsia="en-US"/>
        </w:rPr>
      </w:pPr>
      <w:r w:rsidRPr="00C80CE8">
        <w:rPr>
          <w:sz w:val="24"/>
          <w:szCs w:val="24"/>
          <w:lang w:eastAsia="en-US"/>
        </w:rPr>
        <w:t xml:space="preserve">Внешняя политика в конце XX – начале XXI в. Внешнеполитический курс </w:t>
      </w:r>
      <w:proofErr w:type="gramStart"/>
      <w:r w:rsidRPr="00C80CE8">
        <w:rPr>
          <w:sz w:val="24"/>
          <w:szCs w:val="24"/>
          <w:lang w:eastAsia="en-US"/>
        </w:rPr>
        <w:t>В.В.</w:t>
      </w:r>
      <w:proofErr w:type="gramEnd"/>
      <w:r w:rsidRPr="00C80CE8">
        <w:rPr>
          <w:sz w:val="24"/>
          <w:szCs w:val="24"/>
          <w:lang w:eastAsia="en-US"/>
        </w:rPr>
        <w:t xml:space="preserve">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937F4F" w:rsidRPr="00C80CE8" w:rsidRDefault="00937F4F" w:rsidP="005E5397">
      <w:pPr>
        <w:jc w:val="both"/>
        <w:rPr>
          <w:sz w:val="24"/>
          <w:szCs w:val="24"/>
          <w:lang w:eastAsia="en-US"/>
        </w:rPr>
      </w:pPr>
      <w:r w:rsidRPr="00C80CE8">
        <w:rPr>
          <w:sz w:val="24"/>
          <w:szCs w:val="24"/>
          <w:lang w:eastAsia="en-US"/>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w:t>
      </w:r>
      <w:r w:rsidRPr="00C80CE8">
        <w:rPr>
          <w:sz w:val="24"/>
          <w:szCs w:val="24"/>
          <w:lang w:eastAsia="en-US"/>
        </w:rPr>
        <w:lastRenderedPageBreak/>
        <w:t xml:space="preserve">культуры: литературы, киноискусства, театра, изобразительного искусства. Процессы глобализации и массовая культура. </w:t>
      </w:r>
    </w:p>
    <w:p w:rsidR="00937F4F" w:rsidRPr="00C80CE8" w:rsidRDefault="00937F4F" w:rsidP="005E5397">
      <w:pPr>
        <w:jc w:val="both"/>
        <w:rPr>
          <w:sz w:val="24"/>
          <w:szCs w:val="24"/>
          <w:lang w:eastAsia="en-US"/>
        </w:rPr>
      </w:pPr>
      <w:r w:rsidRPr="00C80CE8">
        <w:rPr>
          <w:sz w:val="24"/>
          <w:szCs w:val="24"/>
          <w:lang w:eastAsia="en-US"/>
        </w:rPr>
        <w:t>Наш край в 2000–2012 гг.</w:t>
      </w:r>
    </w:p>
    <w:p w:rsidR="00937F4F" w:rsidRPr="00C80CE8" w:rsidRDefault="00937F4F" w:rsidP="005E5397">
      <w:pPr>
        <w:jc w:val="both"/>
        <w:rPr>
          <w:sz w:val="24"/>
          <w:szCs w:val="24"/>
          <w:lang w:eastAsia="en-US"/>
        </w:rPr>
      </w:pPr>
      <w:r w:rsidRPr="00C80CE8">
        <w:rPr>
          <w:sz w:val="24"/>
          <w:szCs w:val="24"/>
          <w:lang w:eastAsia="en-US"/>
        </w:rPr>
        <w:t xml:space="preserve">История. </w:t>
      </w:r>
      <w:r w:rsidRPr="00C80CE8">
        <w:rPr>
          <w:sz w:val="24"/>
          <w:szCs w:val="24"/>
        </w:rPr>
        <w:t xml:space="preserve">Россия до 1914 г. </w:t>
      </w:r>
    </w:p>
    <w:p w:rsidR="00937F4F" w:rsidRPr="00C80CE8" w:rsidRDefault="00937F4F" w:rsidP="005E5397">
      <w:pPr>
        <w:jc w:val="both"/>
        <w:rPr>
          <w:sz w:val="24"/>
          <w:szCs w:val="24"/>
        </w:rPr>
      </w:pPr>
      <w:r w:rsidRPr="00C80CE8">
        <w:rPr>
          <w:sz w:val="24"/>
          <w:szCs w:val="24"/>
        </w:rPr>
        <w:t>От Древней Руси к Российскому государству</w:t>
      </w:r>
    </w:p>
    <w:p w:rsidR="00937F4F" w:rsidRPr="00C80CE8" w:rsidRDefault="00937F4F" w:rsidP="005E5397">
      <w:pPr>
        <w:jc w:val="both"/>
        <w:rPr>
          <w:sz w:val="24"/>
          <w:szCs w:val="24"/>
        </w:rPr>
      </w:pPr>
      <w:r w:rsidRPr="00C80CE8">
        <w:rPr>
          <w:sz w:val="24"/>
          <w:szCs w:val="24"/>
        </w:rPr>
        <w:t>Введение</w:t>
      </w:r>
    </w:p>
    <w:p w:rsidR="00937F4F" w:rsidRPr="00C80CE8" w:rsidRDefault="00937F4F" w:rsidP="005E5397">
      <w:pPr>
        <w:jc w:val="both"/>
        <w:rPr>
          <w:sz w:val="24"/>
          <w:szCs w:val="24"/>
          <w:lang w:eastAsia="en-US"/>
        </w:rPr>
      </w:pPr>
      <w:r w:rsidRPr="00C80CE8">
        <w:rPr>
          <w:sz w:val="24"/>
          <w:szCs w:val="24"/>
          <w:lang w:eastAsia="en-US"/>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rPr>
      </w:pPr>
      <w:r w:rsidRPr="00C80CE8">
        <w:rPr>
          <w:sz w:val="24"/>
          <w:szCs w:val="24"/>
        </w:rPr>
        <w:t>Народы и государства на территории нашей страны в древности</w:t>
      </w:r>
    </w:p>
    <w:p w:rsidR="00937F4F" w:rsidRPr="00C80CE8" w:rsidRDefault="00937F4F" w:rsidP="005E5397">
      <w:pPr>
        <w:jc w:val="both"/>
        <w:rPr>
          <w:sz w:val="24"/>
          <w:szCs w:val="24"/>
          <w:lang w:eastAsia="en-US"/>
        </w:rPr>
      </w:pPr>
      <w:r w:rsidRPr="00C80CE8">
        <w:rPr>
          <w:sz w:val="24"/>
          <w:szCs w:val="24"/>
          <w:lang w:eastAsia="en-US"/>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 xml:space="preserve">Восточная Европа в середине I тыс. </w:t>
      </w:r>
      <w:proofErr w:type="gramStart"/>
      <w:r w:rsidRPr="00C80CE8">
        <w:rPr>
          <w:sz w:val="24"/>
          <w:szCs w:val="24"/>
        </w:rPr>
        <w:t>н.э.</w:t>
      </w:r>
      <w:proofErr w:type="gramEnd"/>
    </w:p>
    <w:p w:rsidR="00937F4F" w:rsidRPr="00C80CE8" w:rsidRDefault="00937F4F" w:rsidP="005E5397">
      <w:pPr>
        <w:jc w:val="both"/>
        <w:rPr>
          <w:sz w:val="24"/>
          <w:szCs w:val="24"/>
          <w:lang w:eastAsia="en-US"/>
        </w:rPr>
      </w:pPr>
      <w:r w:rsidRPr="00C80CE8">
        <w:rPr>
          <w:sz w:val="24"/>
          <w:szCs w:val="24"/>
          <w:lang w:eastAsia="en-US"/>
        </w:rPr>
        <w:t xml:space="preserve">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C80CE8">
        <w:rPr>
          <w:sz w:val="24"/>
          <w:szCs w:val="24"/>
          <w:lang w:val="en-US" w:eastAsia="en-US"/>
        </w:rPr>
        <w:t>C</w:t>
      </w:r>
      <w:proofErr w:type="spellStart"/>
      <w:r w:rsidRPr="00C80CE8">
        <w:rPr>
          <w:sz w:val="24"/>
          <w:szCs w:val="24"/>
          <w:lang w:eastAsia="en-US"/>
        </w:rPr>
        <w:t>оседи</w:t>
      </w:r>
      <w:proofErr w:type="spellEnd"/>
      <w:r w:rsidRPr="00C80CE8">
        <w:rPr>
          <w:sz w:val="24"/>
          <w:szCs w:val="24"/>
          <w:lang w:eastAsia="en-US"/>
        </w:rPr>
        <w:t xml:space="preserve"> восточных славян.</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rPr>
      </w:pPr>
      <w:r w:rsidRPr="00C80CE8">
        <w:rPr>
          <w:sz w:val="24"/>
          <w:szCs w:val="24"/>
        </w:rPr>
        <w:t>Образование государства Русь</w:t>
      </w:r>
    </w:p>
    <w:p w:rsidR="00937F4F" w:rsidRPr="00C80CE8" w:rsidRDefault="00937F4F" w:rsidP="005E5397">
      <w:pPr>
        <w:jc w:val="both"/>
        <w:rPr>
          <w:sz w:val="24"/>
          <w:szCs w:val="24"/>
          <w:lang w:eastAsia="en-US"/>
        </w:rPr>
      </w:pPr>
      <w:r w:rsidRPr="00C80CE8">
        <w:rPr>
          <w:sz w:val="24"/>
          <w:szCs w:val="24"/>
          <w:lang w:eastAsia="en-US"/>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937F4F" w:rsidRPr="00C80CE8" w:rsidRDefault="00937F4F" w:rsidP="005E5397">
      <w:pPr>
        <w:jc w:val="both"/>
        <w:rPr>
          <w:sz w:val="24"/>
          <w:szCs w:val="24"/>
        </w:rPr>
      </w:pPr>
      <w:r w:rsidRPr="00C80CE8">
        <w:rPr>
          <w:sz w:val="24"/>
          <w:szCs w:val="24"/>
        </w:rPr>
        <w:t>Русь в конце X – начале XII в.</w:t>
      </w:r>
    </w:p>
    <w:p w:rsidR="00937F4F" w:rsidRPr="00C80CE8" w:rsidRDefault="00937F4F" w:rsidP="005E5397">
      <w:pPr>
        <w:jc w:val="both"/>
        <w:rPr>
          <w:sz w:val="24"/>
          <w:szCs w:val="24"/>
          <w:lang w:eastAsia="en-US"/>
        </w:rPr>
      </w:pPr>
      <w:r w:rsidRPr="00C80CE8">
        <w:rPr>
          <w:sz w:val="24"/>
          <w:szCs w:val="24"/>
          <w:lang w:eastAsia="en-US"/>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937F4F" w:rsidRPr="00C80CE8" w:rsidRDefault="00937F4F" w:rsidP="005E5397">
      <w:pPr>
        <w:jc w:val="both"/>
        <w:rPr>
          <w:sz w:val="24"/>
          <w:szCs w:val="24"/>
        </w:rPr>
      </w:pPr>
      <w:r w:rsidRPr="00C80CE8">
        <w:rPr>
          <w:sz w:val="24"/>
          <w:szCs w:val="24"/>
        </w:rPr>
        <w:t>Русь в середине XII – начале XIII в.</w:t>
      </w:r>
    </w:p>
    <w:p w:rsidR="00937F4F" w:rsidRPr="00C80CE8" w:rsidRDefault="00937F4F" w:rsidP="005E5397">
      <w:pPr>
        <w:jc w:val="both"/>
        <w:rPr>
          <w:sz w:val="24"/>
          <w:szCs w:val="24"/>
          <w:lang w:eastAsia="en-US"/>
        </w:rPr>
      </w:pPr>
      <w:r w:rsidRPr="00C80CE8">
        <w:rPr>
          <w:sz w:val="24"/>
          <w:szCs w:val="24"/>
          <w:lang w:eastAsia="en-US"/>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937F4F" w:rsidRPr="00C80CE8" w:rsidRDefault="00937F4F" w:rsidP="005E5397">
      <w:pPr>
        <w:jc w:val="both"/>
        <w:rPr>
          <w:sz w:val="24"/>
          <w:szCs w:val="24"/>
        </w:rPr>
      </w:pPr>
      <w:r w:rsidRPr="00C80CE8">
        <w:rPr>
          <w:sz w:val="24"/>
          <w:szCs w:val="24"/>
        </w:rPr>
        <w:t>Русские земли в середине XIII – XIV в.</w:t>
      </w:r>
    </w:p>
    <w:p w:rsidR="00937F4F" w:rsidRPr="00C80CE8" w:rsidRDefault="00937F4F" w:rsidP="005E5397">
      <w:pPr>
        <w:jc w:val="both"/>
        <w:rPr>
          <w:sz w:val="24"/>
          <w:szCs w:val="24"/>
          <w:lang w:eastAsia="en-US"/>
        </w:rPr>
      </w:pPr>
      <w:r w:rsidRPr="00C80CE8">
        <w:rPr>
          <w:sz w:val="24"/>
          <w:szCs w:val="24"/>
          <w:lang w:eastAsia="en-US"/>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w:t>
      </w:r>
      <w:r w:rsidRPr="00C80CE8">
        <w:rPr>
          <w:sz w:val="24"/>
          <w:szCs w:val="24"/>
          <w:lang w:eastAsia="en-US"/>
        </w:rPr>
        <w:lastRenderedPageBreak/>
        <w:t>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w:t>
      </w:r>
      <w:proofErr w:type="spellStart"/>
      <w:r w:rsidRPr="00C80CE8">
        <w:rPr>
          <w:sz w:val="24"/>
          <w:szCs w:val="24"/>
          <w:lang w:eastAsia="en-US"/>
        </w:rPr>
        <w:t>Задонщина</w:t>
      </w:r>
      <w:proofErr w:type="spellEnd"/>
      <w:r w:rsidRPr="00C80CE8">
        <w:rPr>
          <w:sz w:val="24"/>
          <w:szCs w:val="24"/>
          <w:lang w:eastAsia="en-US"/>
        </w:rPr>
        <w:t xml:space="preserve">». Жития. Архитектура и живопись. Феофан Грек. Андрей Рублев. Ордынское влияние на развитие культуры и повседневную жизнь в русских землях. </w:t>
      </w:r>
    </w:p>
    <w:p w:rsidR="00937F4F" w:rsidRPr="00C80CE8" w:rsidRDefault="00937F4F" w:rsidP="005E5397">
      <w:pPr>
        <w:jc w:val="both"/>
        <w:rPr>
          <w:sz w:val="24"/>
          <w:szCs w:val="24"/>
        </w:rPr>
      </w:pPr>
      <w:r w:rsidRPr="00C80CE8">
        <w:rPr>
          <w:sz w:val="24"/>
          <w:szCs w:val="24"/>
        </w:rPr>
        <w:t>Формирование единого Русского государства в XV веке</w:t>
      </w:r>
    </w:p>
    <w:p w:rsidR="00937F4F" w:rsidRPr="00C80CE8" w:rsidRDefault="00937F4F" w:rsidP="005E5397">
      <w:pPr>
        <w:jc w:val="both"/>
        <w:rPr>
          <w:sz w:val="24"/>
          <w:szCs w:val="24"/>
          <w:lang w:eastAsia="en-US"/>
        </w:rPr>
      </w:pPr>
      <w:r w:rsidRPr="00C80CE8">
        <w:rPr>
          <w:sz w:val="24"/>
          <w:szCs w:val="24"/>
          <w:lang w:eastAsia="en-US"/>
        </w:rPr>
        <w:t xml:space="preserve">Политическая карта Европы и русских земель в начале </w:t>
      </w:r>
      <w:r w:rsidRPr="00C80CE8">
        <w:rPr>
          <w:sz w:val="24"/>
          <w:szCs w:val="24"/>
          <w:lang w:val="en-US" w:eastAsia="en-US"/>
        </w:rPr>
        <w:t>XV</w:t>
      </w:r>
      <w:r w:rsidRPr="00C80CE8">
        <w:rPr>
          <w:sz w:val="24"/>
          <w:szCs w:val="24"/>
          <w:lang w:eastAsia="en-US"/>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w:t>
      </w:r>
      <w:proofErr w:type="spellStart"/>
      <w:r w:rsidRPr="00C80CE8">
        <w:rPr>
          <w:sz w:val="24"/>
          <w:szCs w:val="24"/>
          <w:lang w:eastAsia="en-US"/>
        </w:rPr>
        <w:t>нестяжатели</w:t>
      </w:r>
      <w:proofErr w:type="spellEnd"/>
      <w:r w:rsidRPr="00C80CE8">
        <w:rPr>
          <w:sz w:val="24"/>
          <w:szCs w:val="24"/>
          <w:lang w:eastAsia="en-US"/>
        </w:rPr>
        <w:t>.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937F4F" w:rsidRPr="00C80CE8" w:rsidRDefault="00937F4F" w:rsidP="005E5397">
      <w:pPr>
        <w:jc w:val="both"/>
        <w:rPr>
          <w:sz w:val="24"/>
          <w:szCs w:val="24"/>
        </w:rPr>
      </w:pPr>
      <w:r w:rsidRPr="00C80CE8">
        <w:rPr>
          <w:sz w:val="24"/>
          <w:szCs w:val="24"/>
        </w:rPr>
        <w:t>Россия в XVI–XVII веках: от Великого княжества к Царству</w:t>
      </w:r>
    </w:p>
    <w:p w:rsidR="00937F4F" w:rsidRPr="00C80CE8" w:rsidRDefault="00937F4F" w:rsidP="005E5397">
      <w:pPr>
        <w:jc w:val="both"/>
        <w:rPr>
          <w:sz w:val="24"/>
          <w:szCs w:val="24"/>
        </w:rPr>
      </w:pPr>
      <w:r w:rsidRPr="00C80CE8">
        <w:rPr>
          <w:sz w:val="24"/>
          <w:szCs w:val="24"/>
        </w:rPr>
        <w:t>Россия в XVI веке</w:t>
      </w:r>
    </w:p>
    <w:p w:rsidR="00937F4F" w:rsidRPr="00C80CE8" w:rsidRDefault="00937F4F" w:rsidP="005E5397">
      <w:pPr>
        <w:jc w:val="both"/>
        <w:rPr>
          <w:sz w:val="24"/>
          <w:szCs w:val="24"/>
          <w:lang w:eastAsia="en-US"/>
        </w:rPr>
      </w:pPr>
      <w:r w:rsidRPr="00C80CE8">
        <w:rPr>
          <w:sz w:val="24"/>
          <w:szCs w:val="24"/>
          <w:lang w:eastAsia="en-US"/>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937F4F" w:rsidRDefault="00937F4F" w:rsidP="005E5397">
      <w:pPr>
        <w:jc w:val="both"/>
        <w:rPr>
          <w:sz w:val="24"/>
          <w:szCs w:val="24"/>
          <w:lang w:eastAsia="en-US"/>
        </w:rPr>
      </w:pPr>
      <w:r w:rsidRPr="00C80CE8">
        <w:rPr>
          <w:sz w:val="24"/>
          <w:szCs w:val="24"/>
          <w:lang w:eastAsia="en-US"/>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824DB" w:rsidRPr="00C80CE8" w:rsidRDefault="004824DB"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Россия в конце XVI в. Царь Федор Иванович. Учреждение патриаршества. Дальнейшее закрепощение крестьян.</w:t>
      </w:r>
    </w:p>
    <w:p w:rsidR="00937F4F" w:rsidRPr="00C80CE8" w:rsidRDefault="00937F4F" w:rsidP="005E5397">
      <w:pPr>
        <w:jc w:val="both"/>
        <w:rPr>
          <w:sz w:val="24"/>
          <w:szCs w:val="24"/>
          <w:lang w:eastAsia="en-US"/>
        </w:rPr>
      </w:pPr>
      <w:r w:rsidRPr="00C80CE8">
        <w:rPr>
          <w:sz w:val="24"/>
          <w:szCs w:val="24"/>
          <w:lang w:eastAsia="en-US"/>
        </w:rPr>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937F4F" w:rsidRPr="00C80CE8" w:rsidRDefault="00937F4F" w:rsidP="005E5397">
      <w:pPr>
        <w:jc w:val="both"/>
        <w:rPr>
          <w:sz w:val="24"/>
          <w:szCs w:val="24"/>
        </w:rPr>
      </w:pPr>
      <w:r w:rsidRPr="00C80CE8">
        <w:rPr>
          <w:sz w:val="24"/>
          <w:szCs w:val="24"/>
        </w:rPr>
        <w:t>Смута в России</w:t>
      </w:r>
    </w:p>
    <w:p w:rsidR="00937F4F" w:rsidRPr="00C80CE8" w:rsidRDefault="00937F4F" w:rsidP="005E5397">
      <w:pPr>
        <w:jc w:val="both"/>
        <w:rPr>
          <w:sz w:val="24"/>
          <w:szCs w:val="24"/>
          <w:lang w:eastAsia="en-US"/>
        </w:rPr>
      </w:pPr>
      <w:r w:rsidRPr="00C80CE8">
        <w:rPr>
          <w:sz w:val="24"/>
          <w:szCs w:val="24"/>
          <w:lang w:eastAsia="en-US"/>
        </w:rP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w:t>
      </w:r>
      <w:proofErr w:type="gramStart"/>
      <w:r w:rsidRPr="00C80CE8">
        <w:rPr>
          <w:sz w:val="24"/>
          <w:szCs w:val="24"/>
          <w:lang w:eastAsia="en-US"/>
        </w:rPr>
        <w:t>Д.М.</w:t>
      </w:r>
      <w:proofErr w:type="gramEnd"/>
      <w:r w:rsidRPr="00C80CE8">
        <w:rPr>
          <w:sz w:val="24"/>
          <w:szCs w:val="24"/>
          <w:lang w:eastAsia="en-US"/>
        </w:rPr>
        <w:t xml:space="preserve">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Россия в XVII веке</w:t>
      </w:r>
    </w:p>
    <w:p w:rsidR="00937F4F" w:rsidRPr="00C80CE8" w:rsidRDefault="00937F4F" w:rsidP="005E5397">
      <w:pPr>
        <w:jc w:val="both"/>
        <w:rPr>
          <w:sz w:val="24"/>
          <w:szCs w:val="24"/>
          <w:lang w:eastAsia="en-US"/>
        </w:rPr>
      </w:pPr>
      <w:r w:rsidRPr="00C80CE8">
        <w:rPr>
          <w:sz w:val="24"/>
          <w:szCs w:val="24"/>
          <w:lang w:eastAsia="en-US"/>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937F4F" w:rsidRPr="00C80CE8" w:rsidRDefault="00937F4F" w:rsidP="005E5397">
      <w:pPr>
        <w:jc w:val="both"/>
        <w:rPr>
          <w:sz w:val="24"/>
          <w:szCs w:val="24"/>
          <w:lang w:eastAsia="en-US"/>
        </w:rPr>
      </w:pPr>
      <w:r w:rsidRPr="00C80CE8">
        <w:rPr>
          <w:sz w:val="24"/>
          <w:szCs w:val="24"/>
          <w:lang w:eastAsia="en-US"/>
        </w:rPr>
        <w:t xml:space="preserve">Территория и хозяйство России в первой половине </w:t>
      </w:r>
      <w:r w:rsidRPr="00C80CE8">
        <w:rPr>
          <w:sz w:val="24"/>
          <w:szCs w:val="24"/>
          <w:lang w:val="en-US" w:eastAsia="en-US"/>
        </w:rPr>
        <w:t>XVII</w:t>
      </w:r>
      <w:r w:rsidRPr="00C80CE8">
        <w:rPr>
          <w:sz w:val="24"/>
          <w:szCs w:val="24"/>
          <w:lang w:eastAsia="en-US"/>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937F4F" w:rsidRPr="00C80CE8" w:rsidRDefault="00937F4F" w:rsidP="005E5397">
      <w:pPr>
        <w:jc w:val="both"/>
        <w:rPr>
          <w:sz w:val="24"/>
          <w:szCs w:val="24"/>
          <w:lang w:eastAsia="en-US"/>
        </w:rPr>
      </w:pPr>
      <w:r w:rsidRPr="00C80CE8">
        <w:rPr>
          <w:sz w:val="24"/>
          <w:szCs w:val="24"/>
          <w:lang w:eastAsia="en-US"/>
        </w:rPr>
        <w:lastRenderedPageBreak/>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937F4F" w:rsidRPr="00C80CE8" w:rsidRDefault="00937F4F" w:rsidP="005E5397">
      <w:pPr>
        <w:jc w:val="both"/>
        <w:rPr>
          <w:sz w:val="24"/>
          <w:szCs w:val="24"/>
          <w:lang w:eastAsia="en-US"/>
        </w:rPr>
      </w:pPr>
      <w:r w:rsidRPr="00C80CE8">
        <w:rPr>
          <w:sz w:val="24"/>
          <w:szCs w:val="24"/>
          <w:lang w:eastAsia="en-US"/>
        </w:rPr>
        <w:t xml:space="preserve">Россия в конце </w:t>
      </w:r>
      <w:r w:rsidRPr="00C80CE8">
        <w:rPr>
          <w:sz w:val="24"/>
          <w:szCs w:val="24"/>
          <w:lang w:val="en-US" w:eastAsia="en-US"/>
        </w:rPr>
        <w:t>XVII</w:t>
      </w:r>
      <w:r w:rsidRPr="00C80CE8">
        <w:rPr>
          <w:sz w:val="24"/>
          <w:szCs w:val="24"/>
          <w:lang w:eastAsia="en-US"/>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937F4F" w:rsidRPr="00C80CE8" w:rsidRDefault="00937F4F" w:rsidP="005E5397">
      <w:pPr>
        <w:jc w:val="both"/>
        <w:rPr>
          <w:sz w:val="24"/>
          <w:szCs w:val="24"/>
          <w:lang w:eastAsia="en-US"/>
        </w:rPr>
      </w:pPr>
      <w:r w:rsidRPr="00C80CE8">
        <w:rPr>
          <w:sz w:val="24"/>
          <w:szCs w:val="24"/>
          <w:lang w:eastAsia="en-US"/>
        </w:rPr>
        <w:t xml:space="preserve">Основные направления внешней политики России во второй половине </w:t>
      </w:r>
      <w:r w:rsidRPr="00C80CE8">
        <w:rPr>
          <w:sz w:val="24"/>
          <w:szCs w:val="24"/>
          <w:lang w:val="en-US" w:eastAsia="en-US"/>
        </w:rPr>
        <w:t>XVII</w:t>
      </w:r>
      <w:r w:rsidRPr="00C80CE8">
        <w:rPr>
          <w:sz w:val="24"/>
          <w:szCs w:val="24"/>
          <w:lang w:eastAsia="en-US"/>
        </w:rPr>
        <w:t xml:space="preserve"> в. Освободительная война 1648–1654 гг. под руковод</w:t>
      </w:r>
      <w:r w:rsidRPr="00C80CE8">
        <w:rPr>
          <w:sz w:val="24"/>
          <w:szCs w:val="24"/>
          <w:lang w:eastAsia="en-US"/>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C80CE8">
        <w:rPr>
          <w:sz w:val="24"/>
          <w:szCs w:val="24"/>
          <w:lang w:val="en-US" w:eastAsia="en-US"/>
        </w:rPr>
        <w:t>XVII</w:t>
      </w:r>
      <w:r w:rsidRPr="00C80CE8">
        <w:rPr>
          <w:sz w:val="24"/>
          <w:szCs w:val="24"/>
          <w:lang w:eastAsia="en-US"/>
        </w:rPr>
        <w:t xml:space="preserve"> в. Завершение присоединения Сибири.</w:t>
      </w:r>
    </w:p>
    <w:p w:rsidR="00937F4F" w:rsidRPr="00C80CE8" w:rsidRDefault="00937F4F" w:rsidP="005E5397">
      <w:pPr>
        <w:jc w:val="both"/>
        <w:rPr>
          <w:sz w:val="24"/>
          <w:szCs w:val="24"/>
          <w:lang w:eastAsia="en-US"/>
        </w:rPr>
      </w:pPr>
      <w:r w:rsidRPr="00C80CE8">
        <w:rPr>
          <w:sz w:val="24"/>
          <w:szCs w:val="24"/>
          <w:lang w:eastAsia="en-US"/>
        </w:rPr>
        <w:t xml:space="preserve">Культура России в </w:t>
      </w:r>
      <w:r w:rsidRPr="00C80CE8">
        <w:rPr>
          <w:sz w:val="24"/>
          <w:szCs w:val="24"/>
          <w:lang w:val="en-US" w:eastAsia="en-US"/>
        </w:rPr>
        <w:t>X</w:t>
      </w:r>
      <w:r w:rsidRPr="00C80CE8">
        <w:rPr>
          <w:sz w:val="24"/>
          <w:szCs w:val="24"/>
          <w:lang w:eastAsia="en-US"/>
        </w:rPr>
        <w:t>V</w:t>
      </w:r>
      <w:r w:rsidRPr="00C80CE8">
        <w:rPr>
          <w:sz w:val="24"/>
          <w:szCs w:val="24"/>
          <w:lang w:val="en-US" w:eastAsia="en-US"/>
        </w:rPr>
        <w:t>II</w:t>
      </w:r>
      <w:r w:rsidRPr="00C80CE8">
        <w:rPr>
          <w:sz w:val="24"/>
          <w:szCs w:val="24"/>
          <w:lang w:eastAsia="en-US"/>
        </w:rPr>
        <w:t xml:space="preserve">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w:t>
      </w:r>
      <w:r w:rsidRPr="00C80CE8">
        <w:rPr>
          <w:sz w:val="24"/>
          <w:szCs w:val="24"/>
          <w:lang w:val="en-US" w:eastAsia="en-US"/>
        </w:rPr>
        <w:t>XVII</w:t>
      </w:r>
      <w:r w:rsidRPr="00C80CE8">
        <w:rPr>
          <w:sz w:val="24"/>
          <w:szCs w:val="24"/>
          <w:lang w:eastAsia="en-US"/>
        </w:rPr>
        <w:t xml:space="preserve"> в. Московское барокко. Симон Ушаков. Парсуна.</w:t>
      </w:r>
    </w:p>
    <w:p w:rsidR="00937F4F" w:rsidRPr="00C80CE8" w:rsidRDefault="00937F4F" w:rsidP="005E5397">
      <w:pPr>
        <w:jc w:val="both"/>
        <w:rPr>
          <w:sz w:val="24"/>
          <w:szCs w:val="24"/>
        </w:rPr>
      </w:pPr>
      <w:r w:rsidRPr="00C80CE8">
        <w:rPr>
          <w:sz w:val="24"/>
          <w:szCs w:val="24"/>
        </w:rPr>
        <w:t>Россия в конце XVII – XVIII веке: от Царства к Империи</w:t>
      </w:r>
    </w:p>
    <w:p w:rsidR="00937F4F" w:rsidRPr="00C80CE8" w:rsidRDefault="00937F4F" w:rsidP="005E5397">
      <w:pPr>
        <w:jc w:val="both"/>
        <w:rPr>
          <w:sz w:val="24"/>
          <w:szCs w:val="24"/>
        </w:rPr>
      </w:pPr>
      <w:r w:rsidRPr="00C80CE8">
        <w:rPr>
          <w:sz w:val="24"/>
          <w:szCs w:val="24"/>
        </w:rPr>
        <w:t>Россия в эпоху преобразований Петра I</w:t>
      </w:r>
    </w:p>
    <w:p w:rsidR="00937F4F" w:rsidRPr="00C80CE8" w:rsidRDefault="00937F4F" w:rsidP="005E5397">
      <w:pPr>
        <w:jc w:val="both"/>
        <w:rPr>
          <w:sz w:val="24"/>
          <w:szCs w:val="24"/>
          <w:lang w:eastAsia="en-US"/>
        </w:rPr>
      </w:pPr>
      <w:r w:rsidRPr="00C80CE8">
        <w:rPr>
          <w:sz w:val="24"/>
          <w:szCs w:val="24"/>
          <w:lang w:eastAsia="en-US"/>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4824DB" w:rsidRPr="00C80CE8" w:rsidRDefault="00937F4F" w:rsidP="005E5397">
      <w:pPr>
        <w:jc w:val="both"/>
        <w:rPr>
          <w:sz w:val="24"/>
          <w:szCs w:val="24"/>
        </w:rPr>
      </w:pPr>
      <w:r w:rsidRPr="00C80CE8">
        <w:rPr>
          <w:sz w:val="24"/>
          <w:szCs w:val="24"/>
        </w:rPr>
        <w:t>После Петра Великого: эпоха «дворцовых переворотов»</w:t>
      </w:r>
      <w:r w:rsidR="004824DB">
        <w:rPr>
          <w:sz w:val="24"/>
          <w:szCs w:val="24"/>
        </w:rPr>
        <w:t>.</w:t>
      </w:r>
    </w:p>
    <w:p w:rsidR="00937F4F" w:rsidRPr="00C80CE8" w:rsidRDefault="00937F4F" w:rsidP="005E5397">
      <w:pPr>
        <w:jc w:val="both"/>
        <w:rPr>
          <w:sz w:val="24"/>
          <w:szCs w:val="24"/>
          <w:lang w:eastAsia="en-US"/>
        </w:rPr>
      </w:pPr>
      <w:r w:rsidRPr="00C80CE8">
        <w:rPr>
          <w:sz w:val="24"/>
          <w:szCs w:val="24"/>
          <w:lang w:eastAsia="en-US"/>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937F4F" w:rsidRPr="00C80CE8" w:rsidRDefault="00937F4F" w:rsidP="005E5397">
      <w:pPr>
        <w:jc w:val="both"/>
        <w:rPr>
          <w:sz w:val="24"/>
          <w:szCs w:val="24"/>
        </w:rPr>
      </w:pPr>
      <w:r w:rsidRPr="00C80CE8">
        <w:rPr>
          <w:sz w:val="24"/>
          <w:szCs w:val="24"/>
        </w:rPr>
        <w:t xml:space="preserve">Россия в 1760–1790-е. Правление Екатерины II </w:t>
      </w:r>
    </w:p>
    <w:p w:rsidR="00937F4F" w:rsidRPr="00C80CE8" w:rsidRDefault="00937F4F" w:rsidP="005E5397">
      <w:pPr>
        <w:jc w:val="both"/>
        <w:rPr>
          <w:sz w:val="24"/>
          <w:szCs w:val="24"/>
          <w:lang w:eastAsia="en-US"/>
        </w:rPr>
      </w:pPr>
      <w:r w:rsidRPr="00C80CE8">
        <w:rPr>
          <w:sz w:val="24"/>
          <w:szCs w:val="24"/>
          <w:lang w:eastAsia="en-US"/>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w:t>
      </w:r>
      <w:proofErr w:type="gramStart"/>
      <w:r w:rsidRPr="00C80CE8">
        <w:rPr>
          <w:sz w:val="24"/>
          <w:szCs w:val="24"/>
          <w:lang w:eastAsia="en-US"/>
        </w:rPr>
        <w:t>Е.И.</w:t>
      </w:r>
      <w:proofErr w:type="gramEnd"/>
      <w:r w:rsidRPr="00C80CE8">
        <w:rPr>
          <w:sz w:val="24"/>
          <w:szCs w:val="24"/>
          <w:lang w:eastAsia="en-US"/>
        </w:rPr>
        <w:t xml:space="preserve">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w:t>
      </w:r>
      <w:proofErr w:type="gramStart"/>
      <w:r w:rsidRPr="00C80CE8">
        <w:rPr>
          <w:sz w:val="24"/>
          <w:szCs w:val="24"/>
          <w:lang w:eastAsia="en-US"/>
        </w:rPr>
        <w:t>Г.А.</w:t>
      </w:r>
      <w:proofErr w:type="gramEnd"/>
      <w:r w:rsidRPr="00C80CE8">
        <w:rPr>
          <w:sz w:val="24"/>
          <w:szCs w:val="24"/>
          <w:lang w:eastAsia="en-US"/>
        </w:rPr>
        <w:t> Потемкин. Георгиевский трактат. Участие России в разделах Речи Посполитой. Россия и Великая французская революция. Русское военное искусство.</w:t>
      </w:r>
    </w:p>
    <w:p w:rsidR="00937F4F" w:rsidRPr="00C80CE8" w:rsidRDefault="00937F4F" w:rsidP="005E5397">
      <w:pPr>
        <w:jc w:val="both"/>
        <w:rPr>
          <w:sz w:val="24"/>
          <w:szCs w:val="24"/>
        </w:rPr>
      </w:pPr>
      <w:r w:rsidRPr="00C80CE8">
        <w:rPr>
          <w:sz w:val="24"/>
          <w:szCs w:val="24"/>
        </w:rPr>
        <w:t>Россия при Павле I</w:t>
      </w:r>
    </w:p>
    <w:p w:rsidR="00937F4F" w:rsidRPr="00C80CE8" w:rsidRDefault="00937F4F" w:rsidP="005E5397">
      <w:pPr>
        <w:jc w:val="both"/>
        <w:rPr>
          <w:sz w:val="24"/>
          <w:szCs w:val="24"/>
          <w:lang w:eastAsia="en-US"/>
        </w:rPr>
      </w:pPr>
      <w:r w:rsidRPr="00C80CE8">
        <w:rPr>
          <w:sz w:val="24"/>
          <w:szCs w:val="24"/>
          <w:lang w:eastAsia="en-US"/>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w:t>
      </w:r>
      <w:r w:rsidRPr="00C80CE8">
        <w:rPr>
          <w:sz w:val="24"/>
          <w:szCs w:val="24"/>
          <w:lang w:val="en-US" w:eastAsia="en-US"/>
        </w:rPr>
        <w:t>I</w:t>
      </w:r>
      <w:r w:rsidRPr="00C80CE8">
        <w:rPr>
          <w:sz w:val="24"/>
          <w:szCs w:val="24"/>
          <w:lang w:eastAsia="en-US"/>
        </w:rPr>
        <w:t xml:space="preserve">. Участие в антифранцузских коалициях. Итальянский и Швейцарский походы </w:t>
      </w:r>
      <w:proofErr w:type="gramStart"/>
      <w:r w:rsidRPr="00C80CE8">
        <w:rPr>
          <w:sz w:val="24"/>
          <w:szCs w:val="24"/>
          <w:lang w:eastAsia="en-US"/>
        </w:rPr>
        <w:t>А.В.</w:t>
      </w:r>
      <w:proofErr w:type="gramEnd"/>
      <w:r w:rsidRPr="00C80CE8">
        <w:rPr>
          <w:sz w:val="24"/>
          <w:szCs w:val="24"/>
          <w:lang w:eastAsia="en-US"/>
        </w:rPr>
        <w:t xml:space="preserve"> Суворова. Военные экспедиции </w:t>
      </w:r>
      <w:proofErr w:type="gramStart"/>
      <w:r w:rsidRPr="00C80CE8">
        <w:rPr>
          <w:sz w:val="24"/>
          <w:szCs w:val="24"/>
          <w:lang w:eastAsia="en-US"/>
        </w:rPr>
        <w:t>Ф.Ф.</w:t>
      </w:r>
      <w:proofErr w:type="gramEnd"/>
      <w:r w:rsidRPr="00C80CE8">
        <w:rPr>
          <w:sz w:val="24"/>
          <w:szCs w:val="24"/>
          <w:lang w:eastAsia="en-US"/>
        </w:rPr>
        <w:t xml:space="preserve"> Ушакова. Заговор 11 марта 1801 г.</w:t>
      </w:r>
    </w:p>
    <w:p w:rsidR="00937F4F" w:rsidRPr="00C80CE8" w:rsidRDefault="00937F4F" w:rsidP="005E5397">
      <w:pPr>
        <w:jc w:val="both"/>
        <w:rPr>
          <w:sz w:val="24"/>
          <w:szCs w:val="24"/>
        </w:rPr>
      </w:pPr>
      <w:r w:rsidRPr="00C80CE8">
        <w:rPr>
          <w:sz w:val="24"/>
          <w:szCs w:val="24"/>
        </w:rPr>
        <w:t xml:space="preserve">Культурное пространство Российской империи </w:t>
      </w:r>
    </w:p>
    <w:p w:rsidR="00937F4F" w:rsidRPr="00C80CE8" w:rsidRDefault="00937F4F" w:rsidP="005E5397">
      <w:pPr>
        <w:jc w:val="both"/>
        <w:rPr>
          <w:sz w:val="24"/>
          <w:szCs w:val="24"/>
          <w:lang w:eastAsia="en-US"/>
        </w:rPr>
      </w:pPr>
      <w:r w:rsidRPr="00C80CE8">
        <w:rPr>
          <w:sz w:val="24"/>
          <w:szCs w:val="24"/>
          <w:lang w:eastAsia="en-US"/>
        </w:rPr>
        <w:lastRenderedPageBreak/>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w:t>
      </w:r>
      <w:proofErr w:type="gramStart"/>
      <w:r w:rsidRPr="00C80CE8">
        <w:rPr>
          <w:sz w:val="24"/>
          <w:szCs w:val="24"/>
          <w:lang w:eastAsia="en-US"/>
        </w:rPr>
        <w:t>С.П.</w:t>
      </w:r>
      <w:proofErr w:type="gramEnd"/>
      <w:r w:rsidRPr="00C80CE8">
        <w:rPr>
          <w:sz w:val="24"/>
          <w:szCs w:val="24"/>
          <w:lang w:eastAsia="en-US"/>
        </w:rPr>
        <w:t> Крашенинников). Русские изобретатели (</w:t>
      </w:r>
      <w:proofErr w:type="gramStart"/>
      <w:r w:rsidRPr="00C80CE8">
        <w:rPr>
          <w:sz w:val="24"/>
          <w:szCs w:val="24"/>
          <w:lang w:eastAsia="en-US"/>
        </w:rPr>
        <w:t>И.И.</w:t>
      </w:r>
      <w:proofErr w:type="gramEnd"/>
      <w:r w:rsidRPr="00C80CE8">
        <w:rPr>
          <w:sz w:val="24"/>
          <w:szCs w:val="24"/>
          <w:lang w:eastAsia="en-US"/>
        </w:rPr>
        <w:t> Ползунов, И.П. Кулибин). Литература: основные направления, жанры, писатели (</w:t>
      </w:r>
      <w:proofErr w:type="gramStart"/>
      <w:r w:rsidRPr="00C80CE8">
        <w:rPr>
          <w:sz w:val="24"/>
          <w:szCs w:val="24"/>
          <w:lang w:eastAsia="en-US"/>
        </w:rPr>
        <w:t>В.К.</w:t>
      </w:r>
      <w:proofErr w:type="gramEnd"/>
      <w:r w:rsidRPr="00C80CE8">
        <w:rPr>
          <w:sz w:val="24"/>
          <w:szCs w:val="24"/>
          <w:lang w:eastAsia="en-US"/>
        </w:rPr>
        <w:t> Тредиаковский, Н.М. Карамзин, Г.Р. Державин, Д.И. Фонвизин). Развитие архитектуры, живописи, скульптуры, музыки (стили и течения, художники и их произведения). Театр (</w:t>
      </w:r>
      <w:proofErr w:type="gramStart"/>
      <w:r w:rsidRPr="00C80CE8">
        <w:rPr>
          <w:sz w:val="24"/>
          <w:szCs w:val="24"/>
          <w:lang w:eastAsia="en-US"/>
        </w:rPr>
        <w:t>Ф.Г.</w:t>
      </w:r>
      <w:proofErr w:type="gramEnd"/>
      <w:r w:rsidRPr="00C80CE8">
        <w:rPr>
          <w:sz w:val="24"/>
          <w:szCs w:val="24"/>
          <w:lang w:eastAsia="en-US"/>
        </w:rPr>
        <w:t xml:space="preserve"> Волков). </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Российская Империя в XIX – начале XX века</w:t>
      </w:r>
    </w:p>
    <w:p w:rsidR="00937F4F" w:rsidRPr="00C80CE8" w:rsidRDefault="00937F4F" w:rsidP="005E5397">
      <w:pPr>
        <w:jc w:val="both"/>
        <w:rPr>
          <w:sz w:val="24"/>
          <w:szCs w:val="24"/>
          <w:lang w:eastAsia="en-US"/>
        </w:rPr>
      </w:pPr>
      <w:r w:rsidRPr="00C80CE8">
        <w:rPr>
          <w:sz w:val="24"/>
          <w:szCs w:val="24"/>
          <w:lang w:eastAsia="en-US"/>
        </w:rPr>
        <w:t xml:space="preserve">Российская империя в первой половине XIX в. </w:t>
      </w:r>
    </w:p>
    <w:p w:rsidR="00937F4F" w:rsidRPr="00C80CE8" w:rsidRDefault="00937F4F" w:rsidP="005E5397">
      <w:pPr>
        <w:jc w:val="both"/>
        <w:rPr>
          <w:sz w:val="24"/>
          <w:szCs w:val="24"/>
          <w:lang w:eastAsia="en-US"/>
        </w:rPr>
      </w:pPr>
      <w:r w:rsidRPr="00C80CE8">
        <w:rPr>
          <w:sz w:val="24"/>
          <w:szCs w:val="24"/>
          <w:lang w:eastAsia="en-US"/>
        </w:rPr>
        <w:t xml:space="preserve">Россия в начале </w:t>
      </w:r>
      <w:r w:rsidRPr="00C80CE8">
        <w:rPr>
          <w:sz w:val="24"/>
          <w:szCs w:val="24"/>
          <w:lang w:val="en-US" w:eastAsia="en-US"/>
        </w:rPr>
        <w:t>XIX</w:t>
      </w:r>
      <w:r w:rsidRPr="00C80CE8">
        <w:rPr>
          <w:sz w:val="24"/>
          <w:szCs w:val="24"/>
          <w:lang w:eastAsia="en-US"/>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w:t>
      </w:r>
      <w:proofErr w:type="gramStart"/>
      <w:r w:rsidRPr="00C80CE8">
        <w:rPr>
          <w:sz w:val="24"/>
          <w:szCs w:val="24"/>
          <w:lang w:eastAsia="en-US"/>
        </w:rPr>
        <w:t>М.М.</w:t>
      </w:r>
      <w:proofErr w:type="gramEnd"/>
      <w:r w:rsidRPr="00C80CE8">
        <w:rPr>
          <w:sz w:val="24"/>
          <w:szCs w:val="24"/>
          <w:lang w:eastAsia="en-US"/>
        </w:rPr>
        <w:t> Сперанского. Учреждение Государственного совета. Причины свертывания либеральных реформ.</w:t>
      </w:r>
    </w:p>
    <w:p w:rsidR="00937F4F" w:rsidRPr="00C80CE8" w:rsidRDefault="00937F4F" w:rsidP="005E5397">
      <w:pPr>
        <w:jc w:val="both"/>
        <w:rPr>
          <w:sz w:val="24"/>
          <w:szCs w:val="24"/>
          <w:lang w:eastAsia="en-US"/>
        </w:rPr>
      </w:pPr>
      <w:r w:rsidRPr="00C80CE8">
        <w:rPr>
          <w:sz w:val="24"/>
          <w:szCs w:val="24"/>
          <w:lang w:eastAsia="en-US"/>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C80CE8">
        <w:rPr>
          <w:sz w:val="24"/>
          <w:szCs w:val="24"/>
          <w:lang w:eastAsia="en-US"/>
        </w:rPr>
        <w:t>Тильзитский</w:t>
      </w:r>
      <w:proofErr w:type="spellEnd"/>
      <w:r w:rsidRPr="00C80CE8">
        <w:rPr>
          <w:sz w:val="24"/>
          <w:szCs w:val="24"/>
          <w:lang w:eastAsia="en-US"/>
        </w:rPr>
        <w:t xml:space="preserve"> мир 1807 г. и его последствия. Континентальная блокада. Присоединение к России Финляндии. Бухарестский мир с Турцией.</w:t>
      </w:r>
    </w:p>
    <w:p w:rsidR="00937F4F" w:rsidRPr="00C80CE8" w:rsidRDefault="00937F4F" w:rsidP="005E5397">
      <w:pPr>
        <w:jc w:val="both"/>
        <w:rPr>
          <w:sz w:val="24"/>
          <w:szCs w:val="24"/>
          <w:lang w:eastAsia="en-US"/>
        </w:rPr>
      </w:pPr>
      <w:r w:rsidRPr="00C80CE8">
        <w:rPr>
          <w:sz w:val="24"/>
          <w:szCs w:val="24"/>
          <w:lang w:eastAsia="en-US"/>
        </w:rPr>
        <w:t>Отечественная война 1812 г. Причины, планы сторон, основные этапы и сражения войны. Бородинская битва. Патриотический подъем народа. Герои войны (</w:t>
      </w:r>
      <w:proofErr w:type="gramStart"/>
      <w:r w:rsidRPr="00C80CE8">
        <w:rPr>
          <w:sz w:val="24"/>
          <w:szCs w:val="24"/>
          <w:lang w:eastAsia="en-US"/>
        </w:rPr>
        <w:t>М.И.</w:t>
      </w:r>
      <w:proofErr w:type="gramEnd"/>
      <w:r w:rsidRPr="00C80CE8">
        <w:rPr>
          <w:sz w:val="24"/>
          <w:szCs w:val="24"/>
          <w:lang w:eastAsia="en-US"/>
        </w:rPr>
        <w:t xml:space="preserve">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937F4F" w:rsidRPr="00C80CE8" w:rsidRDefault="00937F4F" w:rsidP="005E5397">
      <w:pPr>
        <w:jc w:val="both"/>
        <w:rPr>
          <w:sz w:val="24"/>
          <w:szCs w:val="24"/>
          <w:lang w:eastAsia="en-US"/>
        </w:rPr>
      </w:pPr>
      <w:r w:rsidRPr="00C80CE8">
        <w:rPr>
          <w:sz w:val="24"/>
          <w:szCs w:val="24"/>
          <w:lang w:eastAsia="en-US"/>
        </w:rPr>
        <w:t xml:space="preserve">Изменение внутриполитического курса Александра I в 1816–1825 гг. </w:t>
      </w:r>
      <w:proofErr w:type="gramStart"/>
      <w:r w:rsidRPr="00C80CE8">
        <w:rPr>
          <w:sz w:val="24"/>
          <w:szCs w:val="24"/>
          <w:lang w:eastAsia="en-US"/>
        </w:rPr>
        <w:t>А.А.</w:t>
      </w:r>
      <w:proofErr w:type="gramEnd"/>
      <w:r w:rsidRPr="00C80CE8">
        <w:rPr>
          <w:sz w:val="24"/>
          <w:szCs w:val="24"/>
          <w:lang w:eastAsia="en-US"/>
        </w:rPr>
        <w:t xml:space="preserve"> Аракчеев. Военные поселения. Цензурные ограничения. Основные итоги внутренней политики Александра I.</w:t>
      </w:r>
    </w:p>
    <w:p w:rsidR="00937F4F" w:rsidRPr="00C80CE8" w:rsidRDefault="00937F4F" w:rsidP="005E5397">
      <w:pPr>
        <w:jc w:val="both"/>
        <w:rPr>
          <w:sz w:val="24"/>
          <w:szCs w:val="24"/>
          <w:lang w:eastAsia="en-US"/>
        </w:rPr>
      </w:pPr>
      <w:r w:rsidRPr="00C80CE8">
        <w:rPr>
          <w:sz w:val="24"/>
          <w:szCs w:val="24"/>
          <w:lang w:eastAsia="en-US"/>
        </w:rPr>
        <w:t xml:space="preserve">Движение декабристов: предпосылки возникновения, идейные основы и цели, первые организации, их участники. Южное общество; «Русская правда» </w:t>
      </w:r>
      <w:proofErr w:type="gramStart"/>
      <w:r w:rsidRPr="00C80CE8">
        <w:rPr>
          <w:sz w:val="24"/>
          <w:szCs w:val="24"/>
          <w:lang w:eastAsia="en-US"/>
        </w:rPr>
        <w:t>П.И.</w:t>
      </w:r>
      <w:proofErr w:type="gramEnd"/>
      <w:r w:rsidRPr="00C80CE8">
        <w:rPr>
          <w:sz w:val="24"/>
          <w:szCs w:val="24"/>
          <w:lang w:eastAsia="en-US"/>
        </w:rPr>
        <w:t xml:space="preserve"> Пестеля. Северное общество; Конституция </w:t>
      </w:r>
      <w:proofErr w:type="gramStart"/>
      <w:r w:rsidRPr="00C80CE8">
        <w:rPr>
          <w:sz w:val="24"/>
          <w:szCs w:val="24"/>
          <w:lang w:eastAsia="en-US"/>
        </w:rPr>
        <w:t>Н.М.</w:t>
      </w:r>
      <w:proofErr w:type="gramEnd"/>
      <w:r w:rsidRPr="00C80CE8">
        <w:rPr>
          <w:sz w:val="24"/>
          <w:szCs w:val="24"/>
          <w:lang w:eastAsia="en-US"/>
        </w:rPr>
        <w:t> Муравьева. Выступления декабристов в Санкт-Петербурге (14 декабря 1825 г.) и на юге, их итоги. Значение движения декабристов.</w:t>
      </w:r>
    </w:p>
    <w:p w:rsidR="00937F4F" w:rsidRPr="00C80CE8" w:rsidRDefault="00937F4F" w:rsidP="005E5397">
      <w:pPr>
        <w:jc w:val="both"/>
        <w:rPr>
          <w:sz w:val="24"/>
          <w:szCs w:val="24"/>
          <w:lang w:eastAsia="en-US"/>
        </w:rPr>
      </w:pPr>
      <w:r w:rsidRPr="00C80CE8">
        <w:rPr>
          <w:sz w:val="24"/>
          <w:szCs w:val="24"/>
          <w:lang w:eastAsia="en-US"/>
        </w:rPr>
        <w:t xml:space="preserve">Правление Николая I. Преобразование и укрепление роли государственного аппарата. </w:t>
      </w:r>
      <w:r w:rsidRPr="00C80CE8">
        <w:rPr>
          <w:sz w:val="24"/>
          <w:szCs w:val="24"/>
          <w:lang w:val="en-US" w:eastAsia="en-US"/>
        </w:rPr>
        <w:t>III</w:t>
      </w:r>
      <w:r w:rsidRPr="00C80CE8">
        <w:rPr>
          <w:sz w:val="24"/>
          <w:szCs w:val="24"/>
          <w:lang w:eastAsia="en-US"/>
        </w:rPr>
        <w:t xml:space="preserve"> Отделение. Кодификация законов. Политика в области просвещения. Польское восстание 1830–1831 гг.</w:t>
      </w:r>
    </w:p>
    <w:p w:rsidR="00937F4F" w:rsidRPr="00C80CE8" w:rsidRDefault="00937F4F" w:rsidP="005E5397">
      <w:pPr>
        <w:jc w:val="both"/>
        <w:rPr>
          <w:sz w:val="24"/>
          <w:szCs w:val="24"/>
          <w:lang w:eastAsia="en-US"/>
        </w:rPr>
      </w:pPr>
      <w:r w:rsidRPr="00C80CE8">
        <w:rPr>
          <w:sz w:val="24"/>
          <w:szCs w:val="24"/>
          <w:lang w:eastAsia="en-US"/>
        </w:rPr>
        <w:t xml:space="preserve">Социально-экономическое развитие России во второй четверти XIX в. Крестьянский вопрос. Реформа управления государственными крестьянами </w:t>
      </w:r>
      <w:proofErr w:type="gramStart"/>
      <w:r w:rsidRPr="00C80CE8">
        <w:rPr>
          <w:sz w:val="24"/>
          <w:szCs w:val="24"/>
          <w:lang w:eastAsia="en-US"/>
        </w:rPr>
        <w:t>П.Д.</w:t>
      </w:r>
      <w:proofErr w:type="gramEnd"/>
      <w:r w:rsidRPr="00C80CE8">
        <w:rPr>
          <w:sz w:val="24"/>
          <w:szCs w:val="24"/>
          <w:lang w:eastAsia="en-US"/>
        </w:rPr>
        <w:t>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C80CE8">
        <w:rPr>
          <w:sz w:val="24"/>
          <w:szCs w:val="24"/>
          <w:lang w:eastAsia="en-US"/>
        </w:rPr>
        <w:t>Канкрина</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Общественное движение в 1830–1850-е гг. Охранительное направление. Теория официальной народности (С.С. Уваров). Оппозиционная общественная мысль. </w:t>
      </w:r>
      <w:proofErr w:type="gramStart"/>
      <w:r w:rsidRPr="00C80CE8">
        <w:rPr>
          <w:sz w:val="24"/>
          <w:szCs w:val="24"/>
          <w:lang w:eastAsia="en-US"/>
        </w:rPr>
        <w:t>П.Я.</w:t>
      </w:r>
      <w:proofErr w:type="gramEnd"/>
      <w:r w:rsidRPr="00C80CE8">
        <w:rPr>
          <w:sz w:val="24"/>
          <w:szCs w:val="24"/>
          <w:lang w:eastAsia="en-US"/>
        </w:rPr>
        <w:t xml:space="preserve"> Чаадаев. Славянофилы (И.С. и </w:t>
      </w:r>
      <w:proofErr w:type="gramStart"/>
      <w:r w:rsidRPr="00C80CE8">
        <w:rPr>
          <w:sz w:val="24"/>
          <w:szCs w:val="24"/>
          <w:lang w:eastAsia="en-US"/>
        </w:rPr>
        <w:t>К.С.</w:t>
      </w:r>
      <w:proofErr w:type="gramEnd"/>
      <w:r w:rsidRPr="00C80CE8">
        <w:rPr>
          <w:sz w:val="24"/>
          <w:szCs w:val="24"/>
          <w:lang w:eastAsia="en-US"/>
        </w:rPr>
        <w:t> Аксаковы, И.В. и П.В. Киреевские, А.С. Хомяков, Ю.Ф. Самарин и др.) и западники (К.Д. Кавелин, С.М. Соловьев, Т.Н. Грановский и др.). Революционно-социалистические течения (</w:t>
      </w:r>
      <w:proofErr w:type="gramStart"/>
      <w:r w:rsidRPr="00C80CE8">
        <w:rPr>
          <w:sz w:val="24"/>
          <w:szCs w:val="24"/>
          <w:lang w:eastAsia="en-US"/>
        </w:rPr>
        <w:t>А.И.</w:t>
      </w:r>
      <w:proofErr w:type="gramEnd"/>
      <w:r w:rsidRPr="00C80CE8">
        <w:rPr>
          <w:sz w:val="24"/>
          <w:szCs w:val="24"/>
          <w:lang w:eastAsia="en-US"/>
        </w:rPr>
        <w:t> Герцен, Н.П. Огарев, В.Г. Белинский). Русский утопический социализм. Общество петрашевцев.</w:t>
      </w:r>
    </w:p>
    <w:p w:rsidR="00937F4F" w:rsidRPr="00C80CE8" w:rsidRDefault="00937F4F" w:rsidP="005E5397">
      <w:pPr>
        <w:jc w:val="both"/>
        <w:rPr>
          <w:sz w:val="24"/>
          <w:szCs w:val="24"/>
          <w:lang w:eastAsia="en-US"/>
        </w:rPr>
      </w:pPr>
      <w:r w:rsidRPr="00C80CE8">
        <w:rPr>
          <w:sz w:val="24"/>
          <w:szCs w:val="24"/>
          <w:lang w:eastAsia="en-US"/>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w:t>
      </w:r>
      <w:proofErr w:type="gramStart"/>
      <w:r w:rsidRPr="00C80CE8">
        <w:rPr>
          <w:sz w:val="24"/>
          <w:szCs w:val="24"/>
          <w:lang w:eastAsia="en-US"/>
        </w:rPr>
        <w:t>В.А.</w:t>
      </w:r>
      <w:proofErr w:type="gramEnd"/>
      <w:r w:rsidRPr="00C80CE8">
        <w:rPr>
          <w:sz w:val="24"/>
          <w:szCs w:val="24"/>
          <w:lang w:eastAsia="en-US"/>
        </w:rPr>
        <w:t> Корнилов, П.С. Нахимов, В.И. Истомин). Парижский мир. Причины и последствия поражения России в Крымской войне.</w:t>
      </w:r>
    </w:p>
    <w:p w:rsidR="00937F4F" w:rsidRPr="00C80CE8" w:rsidRDefault="00937F4F" w:rsidP="005E5397">
      <w:pPr>
        <w:jc w:val="both"/>
        <w:rPr>
          <w:sz w:val="24"/>
          <w:szCs w:val="24"/>
          <w:lang w:eastAsia="en-US"/>
        </w:rPr>
      </w:pPr>
      <w:r w:rsidRPr="00C80CE8">
        <w:rPr>
          <w:sz w:val="24"/>
          <w:szCs w:val="24"/>
          <w:lang w:eastAsia="en-US"/>
        </w:rPr>
        <w:t>Культура России в первой половине XIX в. Развитие науки и техники (</w:t>
      </w:r>
      <w:proofErr w:type="gramStart"/>
      <w:r w:rsidRPr="00C80CE8">
        <w:rPr>
          <w:sz w:val="24"/>
          <w:szCs w:val="24"/>
          <w:lang w:eastAsia="en-US"/>
        </w:rPr>
        <w:t>Н.И.</w:t>
      </w:r>
      <w:proofErr w:type="gramEnd"/>
      <w:r w:rsidRPr="00C80CE8">
        <w:rPr>
          <w:sz w:val="24"/>
          <w:szCs w:val="24"/>
          <w:lang w:eastAsia="en-US"/>
        </w:rPr>
        <w:t>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w:t>
      </w:r>
      <w:proofErr w:type="gramStart"/>
      <w:r w:rsidRPr="00C80CE8">
        <w:rPr>
          <w:sz w:val="24"/>
          <w:szCs w:val="24"/>
          <w:lang w:eastAsia="en-US"/>
        </w:rPr>
        <w:t>В.А.</w:t>
      </w:r>
      <w:proofErr w:type="gramEnd"/>
      <w:r w:rsidRPr="00C80CE8">
        <w:rPr>
          <w:sz w:val="24"/>
          <w:szCs w:val="24"/>
          <w:lang w:eastAsia="en-US"/>
        </w:rPr>
        <w:t xml:space="preserve"> Жуковский, А.С. Пушкин, </w:t>
      </w:r>
      <w:r w:rsidRPr="00C80CE8">
        <w:rPr>
          <w:sz w:val="24"/>
          <w:szCs w:val="24"/>
          <w:lang w:eastAsia="en-US"/>
        </w:rPr>
        <w:lastRenderedPageBreak/>
        <w:t xml:space="preserve">М.Ю. Лермонтов, Н.В. Гоголь и др.). Формирование русского литературного языка. Становление национальной музыкальной школы (М.И. Глинка, </w:t>
      </w:r>
      <w:proofErr w:type="gramStart"/>
      <w:r w:rsidRPr="00C80CE8">
        <w:rPr>
          <w:sz w:val="24"/>
          <w:szCs w:val="24"/>
          <w:lang w:eastAsia="en-US"/>
        </w:rPr>
        <w:t>А.С.</w:t>
      </w:r>
      <w:proofErr w:type="gramEnd"/>
      <w:r w:rsidRPr="00C80CE8">
        <w:rPr>
          <w:sz w:val="24"/>
          <w:szCs w:val="24"/>
          <w:lang w:eastAsia="en-US"/>
        </w:rPr>
        <w:t> Даргомыжский). Театр. Живопись: стили (классицизм, романтизм, реализм), жанры, художники (</w:t>
      </w:r>
      <w:proofErr w:type="gramStart"/>
      <w:r w:rsidRPr="00C80CE8">
        <w:rPr>
          <w:sz w:val="24"/>
          <w:szCs w:val="24"/>
          <w:lang w:eastAsia="en-US"/>
        </w:rPr>
        <w:t>К.П.</w:t>
      </w:r>
      <w:proofErr w:type="gramEnd"/>
      <w:r w:rsidRPr="00C80CE8">
        <w:rPr>
          <w:sz w:val="24"/>
          <w:szCs w:val="24"/>
          <w:lang w:eastAsia="en-US"/>
        </w:rPr>
        <w:t>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937F4F" w:rsidRPr="00C80CE8" w:rsidRDefault="00937F4F" w:rsidP="005E5397">
      <w:pPr>
        <w:jc w:val="both"/>
        <w:rPr>
          <w:sz w:val="24"/>
          <w:szCs w:val="24"/>
          <w:lang w:eastAsia="en-US"/>
        </w:rPr>
      </w:pPr>
      <w:r w:rsidRPr="00C80CE8">
        <w:rPr>
          <w:sz w:val="24"/>
          <w:szCs w:val="24"/>
          <w:lang w:eastAsia="en-US"/>
        </w:rPr>
        <w:t xml:space="preserve">Российская империя во второй половине XIX в. </w:t>
      </w:r>
    </w:p>
    <w:p w:rsidR="00937F4F" w:rsidRPr="00C80CE8" w:rsidRDefault="00937F4F" w:rsidP="005E5397">
      <w:pPr>
        <w:jc w:val="both"/>
        <w:rPr>
          <w:sz w:val="24"/>
          <w:szCs w:val="24"/>
          <w:lang w:eastAsia="en-US"/>
        </w:rPr>
      </w:pPr>
      <w:r w:rsidRPr="00C80CE8">
        <w:rPr>
          <w:sz w:val="24"/>
          <w:szCs w:val="24"/>
          <w:lang w:eastAsia="en-US"/>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937F4F" w:rsidRPr="00C80CE8" w:rsidRDefault="00937F4F" w:rsidP="005E5397">
      <w:pPr>
        <w:jc w:val="both"/>
        <w:rPr>
          <w:sz w:val="24"/>
          <w:szCs w:val="24"/>
          <w:lang w:eastAsia="en-US"/>
        </w:rPr>
      </w:pPr>
      <w:r w:rsidRPr="00C80CE8">
        <w:rPr>
          <w:sz w:val="24"/>
          <w:szCs w:val="24"/>
          <w:lang w:eastAsia="en-US"/>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937F4F" w:rsidRPr="00C80CE8" w:rsidRDefault="00937F4F" w:rsidP="005E5397">
      <w:pPr>
        <w:jc w:val="both"/>
        <w:rPr>
          <w:sz w:val="24"/>
          <w:szCs w:val="24"/>
          <w:lang w:eastAsia="en-US"/>
        </w:rPr>
      </w:pPr>
      <w:r w:rsidRPr="00C80CE8">
        <w:rPr>
          <w:sz w:val="24"/>
          <w:szCs w:val="24"/>
          <w:lang w:eastAsia="en-US"/>
        </w:rP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w:t>
      </w:r>
      <w:proofErr w:type="gramStart"/>
      <w:r w:rsidRPr="00C80CE8">
        <w:rPr>
          <w:sz w:val="24"/>
          <w:szCs w:val="24"/>
          <w:lang w:eastAsia="en-US"/>
        </w:rPr>
        <w:t>М.А.</w:t>
      </w:r>
      <w:proofErr w:type="gramEnd"/>
      <w:r w:rsidRPr="00C80CE8">
        <w:rPr>
          <w:sz w:val="24"/>
          <w:szCs w:val="24"/>
          <w:lang w:eastAsia="en-US"/>
        </w:rPr>
        <w:t xml:space="preserve">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937F4F" w:rsidRPr="00C80CE8" w:rsidRDefault="00937F4F" w:rsidP="005E5397">
      <w:pPr>
        <w:jc w:val="both"/>
        <w:rPr>
          <w:sz w:val="24"/>
          <w:szCs w:val="24"/>
          <w:lang w:eastAsia="en-US"/>
        </w:rPr>
      </w:pPr>
      <w:r w:rsidRPr="00C80CE8">
        <w:rPr>
          <w:sz w:val="24"/>
          <w:szCs w:val="24"/>
          <w:lang w:eastAsia="en-US"/>
        </w:rPr>
        <w:t xml:space="preserve">Внутренняя политика самодержавия в конце 1870-х – 1890-е гг. Кризис самодержавия на рубеже 70–80-х гг. </w:t>
      </w:r>
      <w:r w:rsidRPr="00C80CE8">
        <w:rPr>
          <w:sz w:val="24"/>
          <w:szCs w:val="24"/>
          <w:lang w:val="en-US" w:eastAsia="en-US"/>
        </w:rPr>
        <w:t>XIX</w:t>
      </w:r>
      <w:r w:rsidRPr="00C80CE8">
        <w:rPr>
          <w:sz w:val="24"/>
          <w:szCs w:val="24"/>
          <w:lang w:eastAsia="en-US"/>
        </w:rPr>
        <w:t xml:space="preserve">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rsidRPr="00C80CE8">
        <w:rPr>
          <w:sz w:val="24"/>
          <w:szCs w:val="24"/>
          <w:lang w:eastAsia="en-US"/>
        </w:rPr>
        <w:t>Бунге</w:t>
      </w:r>
      <w:proofErr w:type="spellEnd"/>
      <w:r w:rsidRPr="00C80CE8">
        <w:rPr>
          <w:sz w:val="24"/>
          <w:szCs w:val="24"/>
          <w:lang w:eastAsia="en-US"/>
        </w:rPr>
        <w:t xml:space="preserve">, </w:t>
      </w:r>
      <w:proofErr w:type="gramStart"/>
      <w:r w:rsidRPr="00C80CE8">
        <w:rPr>
          <w:sz w:val="24"/>
          <w:szCs w:val="24"/>
          <w:lang w:eastAsia="en-US"/>
        </w:rPr>
        <w:t>С.Ю.</w:t>
      </w:r>
      <w:proofErr w:type="gramEnd"/>
      <w:r w:rsidRPr="00C80CE8">
        <w:rPr>
          <w:sz w:val="24"/>
          <w:szCs w:val="24"/>
          <w:lang w:eastAsia="en-US"/>
        </w:rPr>
        <w:t> Витте). Разработка рабочего законодательства. Национальная политика.</w:t>
      </w:r>
    </w:p>
    <w:p w:rsidR="00937F4F" w:rsidRPr="00C80CE8" w:rsidRDefault="00937F4F" w:rsidP="005E5397">
      <w:pPr>
        <w:jc w:val="both"/>
        <w:rPr>
          <w:sz w:val="24"/>
          <w:szCs w:val="24"/>
          <w:lang w:eastAsia="en-US"/>
        </w:rPr>
      </w:pPr>
      <w:r w:rsidRPr="00C80CE8">
        <w:rPr>
          <w:sz w:val="24"/>
          <w:szCs w:val="24"/>
          <w:lang w:eastAsia="en-US"/>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293782" w:rsidRDefault="00937F4F" w:rsidP="005E5397">
      <w:pPr>
        <w:jc w:val="both"/>
        <w:rPr>
          <w:sz w:val="24"/>
          <w:szCs w:val="24"/>
          <w:lang w:eastAsia="en-US"/>
        </w:rPr>
      </w:pPr>
      <w:r w:rsidRPr="00C80CE8">
        <w:rPr>
          <w:sz w:val="24"/>
          <w:szCs w:val="24"/>
          <w:lang w:eastAsia="en-US"/>
        </w:rPr>
        <w:t>Культура России во второй половине XIX в. Достижения российских ученых, их вклад в мировую науку и технику (</w:t>
      </w:r>
      <w:proofErr w:type="gramStart"/>
      <w:r w:rsidRPr="00C80CE8">
        <w:rPr>
          <w:sz w:val="24"/>
          <w:szCs w:val="24"/>
          <w:lang w:eastAsia="en-US"/>
        </w:rPr>
        <w:t>А.Г.</w:t>
      </w:r>
      <w:proofErr w:type="gramEnd"/>
      <w:r w:rsidRPr="00C80CE8">
        <w:rPr>
          <w:sz w:val="24"/>
          <w:szCs w:val="24"/>
          <w:lang w:eastAsia="en-US"/>
        </w:rPr>
        <w:t xml:space="preserve"> Столетов, Д.И. Менделеев, И.М. Сеченов и др.). </w:t>
      </w:r>
    </w:p>
    <w:p w:rsidR="00937F4F" w:rsidRPr="00C80CE8" w:rsidRDefault="00937F4F" w:rsidP="005E5397">
      <w:pPr>
        <w:jc w:val="both"/>
        <w:rPr>
          <w:sz w:val="24"/>
          <w:szCs w:val="24"/>
          <w:lang w:eastAsia="en-US"/>
        </w:rPr>
      </w:pPr>
      <w:r w:rsidRPr="00C80CE8">
        <w:rPr>
          <w:sz w:val="24"/>
          <w:szCs w:val="24"/>
          <w:lang w:eastAsia="en-US"/>
        </w:rPr>
        <w:t>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w:t>
      </w:r>
      <w:proofErr w:type="gramStart"/>
      <w:r w:rsidRPr="00C80CE8">
        <w:rPr>
          <w:sz w:val="24"/>
          <w:szCs w:val="24"/>
          <w:lang w:eastAsia="en-US"/>
        </w:rPr>
        <w:t>Н.А.</w:t>
      </w:r>
      <w:proofErr w:type="gramEnd"/>
      <w:r w:rsidRPr="00C80CE8">
        <w:rPr>
          <w:sz w:val="24"/>
          <w:szCs w:val="24"/>
          <w:lang w:eastAsia="en-US"/>
        </w:rPr>
        <w:t>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w:t>
      </w:r>
      <w:proofErr w:type="gramStart"/>
      <w:r w:rsidRPr="00C80CE8">
        <w:rPr>
          <w:sz w:val="24"/>
          <w:szCs w:val="24"/>
          <w:lang w:eastAsia="en-US"/>
        </w:rPr>
        <w:t>П.И.</w:t>
      </w:r>
      <w:proofErr w:type="gramEnd"/>
      <w:r w:rsidRPr="00C80CE8">
        <w:rPr>
          <w:sz w:val="24"/>
          <w:szCs w:val="24"/>
          <w:lang w:eastAsia="en-US"/>
        </w:rPr>
        <w:t> Чайковский, «Могучая кучка»). Место российской культуры в мировой культуре XIX в.</w:t>
      </w:r>
    </w:p>
    <w:p w:rsidR="00937F4F" w:rsidRPr="00C80CE8" w:rsidRDefault="00937F4F" w:rsidP="005E5397">
      <w:pPr>
        <w:jc w:val="both"/>
        <w:rPr>
          <w:sz w:val="24"/>
          <w:szCs w:val="24"/>
          <w:lang w:eastAsia="en-US"/>
        </w:rPr>
      </w:pPr>
      <w:r w:rsidRPr="00C80CE8">
        <w:rPr>
          <w:sz w:val="24"/>
          <w:szCs w:val="24"/>
          <w:lang w:eastAsia="en-US"/>
        </w:rPr>
        <w:t xml:space="preserve">Российская империя в начале XX в. </w:t>
      </w:r>
    </w:p>
    <w:p w:rsidR="00937F4F" w:rsidRPr="00C80CE8" w:rsidRDefault="00937F4F" w:rsidP="005E5397">
      <w:pPr>
        <w:jc w:val="both"/>
        <w:rPr>
          <w:sz w:val="24"/>
          <w:szCs w:val="24"/>
          <w:lang w:eastAsia="en-US"/>
        </w:rPr>
      </w:pPr>
      <w:r w:rsidRPr="00C80CE8">
        <w:rPr>
          <w:sz w:val="24"/>
          <w:szCs w:val="24"/>
          <w:lang w:eastAsia="en-US"/>
        </w:rPr>
        <w:t xml:space="preserve">Особенности промышленного и аграрного развития России на рубеже XIX–XX вв. Политика модернизации «сверху». </w:t>
      </w:r>
      <w:proofErr w:type="gramStart"/>
      <w:r w:rsidRPr="00C80CE8">
        <w:rPr>
          <w:sz w:val="24"/>
          <w:szCs w:val="24"/>
          <w:lang w:eastAsia="en-US"/>
        </w:rPr>
        <w:t>С.Ю.</w:t>
      </w:r>
      <w:proofErr w:type="gramEnd"/>
      <w:r w:rsidRPr="00C80CE8">
        <w:rPr>
          <w:sz w:val="24"/>
          <w:szCs w:val="24"/>
          <w:lang w:eastAsia="en-US"/>
        </w:rPr>
        <w:t xml:space="preserve">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937F4F" w:rsidRPr="00C80CE8" w:rsidRDefault="00937F4F" w:rsidP="005E5397">
      <w:pPr>
        <w:jc w:val="both"/>
        <w:rPr>
          <w:sz w:val="24"/>
          <w:szCs w:val="24"/>
          <w:lang w:eastAsia="en-US"/>
        </w:rPr>
      </w:pPr>
      <w:r w:rsidRPr="00C80CE8">
        <w:rPr>
          <w:sz w:val="24"/>
          <w:szCs w:val="24"/>
          <w:lang w:eastAsia="en-US"/>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937F4F" w:rsidRPr="00C80CE8" w:rsidRDefault="00937F4F" w:rsidP="005E5397">
      <w:pPr>
        <w:jc w:val="both"/>
        <w:rPr>
          <w:sz w:val="24"/>
          <w:szCs w:val="24"/>
          <w:lang w:eastAsia="en-US"/>
        </w:rPr>
      </w:pPr>
      <w:r w:rsidRPr="00C80CE8">
        <w:rPr>
          <w:sz w:val="24"/>
          <w:szCs w:val="24"/>
          <w:lang w:eastAsia="en-US"/>
        </w:rPr>
        <w:t xml:space="preserve">Русско-японская война 1904–1905 гг.: планы сторон, основные сражения. </w:t>
      </w:r>
      <w:proofErr w:type="spellStart"/>
      <w:r w:rsidRPr="00C80CE8">
        <w:rPr>
          <w:sz w:val="24"/>
          <w:szCs w:val="24"/>
          <w:lang w:eastAsia="en-US"/>
        </w:rPr>
        <w:t>Портсмутский</w:t>
      </w:r>
      <w:proofErr w:type="spellEnd"/>
      <w:r w:rsidRPr="00C80CE8">
        <w:rPr>
          <w:sz w:val="24"/>
          <w:szCs w:val="24"/>
          <w:lang w:eastAsia="en-US"/>
        </w:rPr>
        <w:t xml:space="preserve"> мир. Воздействие войны на общественную и политическую жизнь страны.</w:t>
      </w:r>
    </w:p>
    <w:p w:rsidR="00937F4F" w:rsidRPr="00C80CE8" w:rsidRDefault="00937F4F" w:rsidP="005E5397">
      <w:pPr>
        <w:jc w:val="both"/>
        <w:rPr>
          <w:sz w:val="24"/>
          <w:szCs w:val="24"/>
          <w:lang w:eastAsia="en-US"/>
        </w:rPr>
      </w:pPr>
      <w:r w:rsidRPr="00C80CE8">
        <w:rPr>
          <w:sz w:val="24"/>
          <w:szCs w:val="24"/>
          <w:lang w:eastAsia="en-US"/>
        </w:rPr>
        <w:t>Общественное движение в России в начале XX в. Либералы и консерваторы. Возникновение социалистических организаций и партий: их цели, тактика, лидеры (</w:t>
      </w:r>
      <w:proofErr w:type="gramStart"/>
      <w:r w:rsidRPr="00C80CE8">
        <w:rPr>
          <w:sz w:val="24"/>
          <w:szCs w:val="24"/>
          <w:lang w:eastAsia="en-US"/>
        </w:rPr>
        <w:t>Г.В.</w:t>
      </w:r>
      <w:proofErr w:type="gramEnd"/>
      <w:r w:rsidRPr="00C80CE8">
        <w:rPr>
          <w:sz w:val="24"/>
          <w:szCs w:val="24"/>
          <w:lang w:eastAsia="en-US"/>
        </w:rPr>
        <w:t> Плеханов, В.М. Чернов, В.И. Ленин, Ю.О. Мартов). Рабочее движение. «Полицейский социализм».</w:t>
      </w:r>
    </w:p>
    <w:p w:rsidR="00937F4F" w:rsidRPr="00C80CE8" w:rsidRDefault="00937F4F" w:rsidP="005E5397">
      <w:pPr>
        <w:jc w:val="both"/>
        <w:rPr>
          <w:sz w:val="24"/>
          <w:szCs w:val="24"/>
          <w:lang w:eastAsia="en-US"/>
        </w:rPr>
      </w:pPr>
      <w:r w:rsidRPr="00C80CE8">
        <w:rPr>
          <w:sz w:val="24"/>
          <w:szCs w:val="24"/>
          <w:lang w:eastAsia="en-US"/>
        </w:rPr>
        <w:lastRenderedPageBreak/>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w:t>
      </w:r>
      <w:proofErr w:type="gramStart"/>
      <w:r w:rsidRPr="00C80CE8">
        <w:rPr>
          <w:sz w:val="24"/>
          <w:szCs w:val="24"/>
          <w:lang w:eastAsia="en-US"/>
        </w:rPr>
        <w:t>П.Н.</w:t>
      </w:r>
      <w:proofErr w:type="gramEnd"/>
      <w:r w:rsidRPr="00C80CE8">
        <w:rPr>
          <w:sz w:val="24"/>
          <w:szCs w:val="24"/>
          <w:lang w:eastAsia="en-US"/>
        </w:rPr>
        <w:t>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937F4F" w:rsidRPr="00C80CE8" w:rsidRDefault="00937F4F" w:rsidP="005E5397">
      <w:pPr>
        <w:jc w:val="both"/>
        <w:rPr>
          <w:sz w:val="24"/>
          <w:szCs w:val="24"/>
          <w:lang w:eastAsia="en-US"/>
        </w:rPr>
      </w:pPr>
      <w:r w:rsidRPr="00C80CE8">
        <w:rPr>
          <w:sz w:val="24"/>
          <w:szCs w:val="24"/>
          <w:lang w:eastAsia="en-US"/>
        </w:rPr>
        <w:t xml:space="preserve">Правительственная программа </w:t>
      </w:r>
      <w:proofErr w:type="gramStart"/>
      <w:r w:rsidRPr="00C80CE8">
        <w:rPr>
          <w:sz w:val="24"/>
          <w:szCs w:val="24"/>
          <w:lang w:eastAsia="en-US"/>
        </w:rPr>
        <w:t>П.А.</w:t>
      </w:r>
      <w:proofErr w:type="gramEnd"/>
      <w:r w:rsidRPr="00C80CE8">
        <w:rPr>
          <w:sz w:val="24"/>
          <w:szCs w:val="24"/>
          <w:lang w:eastAsia="en-US"/>
        </w:rPr>
        <w:t> Столыпина. Аграрная реформа: цели, основные мероприятия, итоги и значение. Политическая и общественная жизнь в России в 1912–1914 гг.</w:t>
      </w:r>
    </w:p>
    <w:p w:rsidR="00937F4F" w:rsidRPr="00C80CE8" w:rsidRDefault="00937F4F" w:rsidP="005E5397">
      <w:pPr>
        <w:jc w:val="both"/>
        <w:rPr>
          <w:sz w:val="24"/>
          <w:szCs w:val="24"/>
          <w:lang w:eastAsia="en-US"/>
        </w:rPr>
      </w:pPr>
      <w:r w:rsidRPr="00C80CE8">
        <w:rPr>
          <w:sz w:val="24"/>
          <w:szCs w:val="24"/>
          <w:lang w:eastAsia="en-US"/>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w:t>
      </w:r>
      <w:proofErr w:type="gramStart"/>
      <w:r w:rsidRPr="00C80CE8">
        <w:rPr>
          <w:sz w:val="24"/>
          <w:szCs w:val="24"/>
          <w:lang w:eastAsia="en-US"/>
        </w:rPr>
        <w:t>С.В.</w:t>
      </w:r>
      <w:proofErr w:type="gramEnd"/>
      <w:r w:rsidRPr="00C80CE8">
        <w:rPr>
          <w:sz w:val="24"/>
          <w:szCs w:val="24"/>
          <w:lang w:eastAsia="en-US"/>
        </w:rPr>
        <w:t xml:space="preserve"> Рахманинов, Ф.И. Шаляпин). Русский балет. «Русские сезоны» </w:t>
      </w:r>
      <w:proofErr w:type="gramStart"/>
      <w:r w:rsidRPr="00C80CE8">
        <w:rPr>
          <w:sz w:val="24"/>
          <w:szCs w:val="24"/>
          <w:lang w:eastAsia="en-US"/>
        </w:rPr>
        <w:t>С.П.</w:t>
      </w:r>
      <w:proofErr w:type="gramEnd"/>
      <w:r w:rsidRPr="00C80CE8">
        <w:rPr>
          <w:sz w:val="24"/>
          <w:szCs w:val="24"/>
          <w:lang w:eastAsia="en-US"/>
        </w:rPr>
        <w:t> Дягилева. Первые шаги российского кинематографа. Российская культура начала XX в. — составная часть мировой культуры</w:t>
      </w:r>
      <w:bookmarkStart w:id="31" w:name="_Toc453968182"/>
      <w:r w:rsidRPr="00C80CE8">
        <w:rPr>
          <w:sz w:val="24"/>
          <w:szCs w:val="24"/>
          <w:lang w:eastAsia="en-US"/>
        </w:rPr>
        <w:t>.</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География</w:t>
      </w:r>
      <w:bookmarkEnd w:id="14"/>
      <w:bookmarkEnd w:id="31"/>
    </w:p>
    <w:p w:rsidR="00937F4F" w:rsidRPr="00C80CE8" w:rsidRDefault="00937F4F" w:rsidP="005E5397">
      <w:pPr>
        <w:jc w:val="both"/>
        <w:rPr>
          <w:sz w:val="24"/>
          <w:szCs w:val="24"/>
        </w:rPr>
      </w:pPr>
      <w:r w:rsidRPr="00C80CE8">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37F4F" w:rsidRPr="00C80CE8" w:rsidRDefault="00937F4F" w:rsidP="005E5397">
      <w:pPr>
        <w:jc w:val="both"/>
        <w:rPr>
          <w:sz w:val="24"/>
          <w:szCs w:val="24"/>
        </w:rPr>
      </w:pPr>
      <w:r w:rsidRPr="00C80CE8">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37F4F" w:rsidRPr="00C80CE8" w:rsidRDefault="00937F4F" w:rsidP="005E5397">
      <w:pPr>
        <w:jc w:val="both"/>
        <w:rPr>
          <w:sz w:val="24"/>
          <w:szCs w:val="24"/>
        </w:rPr>
      </w:pPr>
      <w:r w:rsidRPr="00C80CE8">
        <w:rPr>
          <w:sz w:val="24"/>
          <w:szCs w:val="24"/>
        </w:rPr>
        <w:t xml:space="preserve">В соответствии с ФГОС СОО география может изучаться на базовом и углубленном уровнях. </w:t>
      </w:r>
    </w:p>
    <w:p w:rsidR="00937F4F" w:rsidRPr="00C80CE8" w:rsidRDefault="00937F4F" w:rsidP="005E5397">
      <w:pPr>
        <w:jc w:val="both"/>
        <w:rPr>
          <w:sz w:val="24"/>
          <w:szCs w:val="24"/>
        </w:rPr>
      </w:pPr>
      <w:r w:rsidRPr="00C80CE8">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293782" w:rsidRDefault="00937F4F" w:rsidP="005E5397">
      <w:pPr>
        <w:jc w:val="both"/>
        <w:rPr>
          <w:sz w:val="24"/>
          <w:szCs w:val="24"/>
          <w:lang w:eastAsia="en-US"/>
        </w:rPr>
      </w:pPr>
      <w:r w:rsidRPr="00C80CE8">
        <w:rPr>
          <w:sz w:val="24"/>
          <w:szCs w:val="24"/>
          <w:lang w:eastAsia="en-US"/>
        </w:rPr>
        <w:t xml:space="preserve">Изучение географии на углубленном уровне предполагает полное освоение базового курса и </w:t>
      </w:r>
    </w:p>
    <w:p w:rsidR="00937F4F" w:rsidRPr="00C80CE8" w:rsidRDefault="00937F4F" w:rsidP="005E5397">
      <w:pPr>
        <w:jc w:val="both"/>
        <w:rPr>
          <w:sz w:val="24"/>
          <w:szCs w:val="24"/>
          <w:lang w:eastAsia="en-US"/>
        </w:rPr>
      </w:pPr>
      <w:r w:rsidRPr="00C80CE8">
        <w:rPr>
          <w:sz w:val="24"/>
          <w:szCs w:val="24"/>
          <w:lang w:eastAsia="en-US"/>
        </w:rPr>
        <w:t>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937F4F" w:rsidRPr="00C80CE8" w:rsidRDefault="00937F4F" w:rsidP="005E5397">
      <w:pPr>
        <w:jc w:val="both"/>
        <w:rPr>
          <w:sz w:val="24"/>
          <w:szCs w:val="24"/>
        </w:rPr>
      </w:pPr>
      <w:r w:rsidRPr="00C80CE8">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37F4F" w:rsidRPr="00C80CE8" w:rsidRDefault="00937F4F" w:rsidP="005E5397">
      <w:pPr>
        <w:jc w:val="both"/>
        <w:rPr>
          <w:sz w:val="24"/>
          <w:szCs w:val="24"/>
        </w:rPr>
      </w:pPr>
      <w:r w:rsidRPr="00C80CE8">
        <w:rPr>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Человек и окружающая среда</w:t>
      </w:r>
    </w:p>
    <w:p w:rsidR="00937F4F" w:rsidRPr="00C80CE8" w:rsidRDefault="00937F4F" w:rsidP="005E5397">
      <w:pPr>
        <w:jc w:val="both"/>
        <w:rPr>
          <w:sz w:val="24"/>
          <w:szCs w:val="24"/>
          <w:lang w:eastAsia="en-US"/>
        </w:rPr>
      </w:pPr>
      <w:r w:rsidRPr="00C80CE8">
        <w:rPr>
          <w:sz w:val="24"/>
          <w:szCs w:val="24"/>
          <w:lang w:eastAsia="en-US"/>
        </w:rPr>
        <w:lastRenderedPageBreak/>
        <w:t>Окружающая среда как геосистема. Важнейшие явления и процессы в окружающей среде. Представление о ноосфере.</w:t>
      </w:r>
    </w:p>
    <w:p w:rsidR="00937F4F" w:rsidRPr="00C80CE8" w:rsidRDefault="00937F4F" w:rsidP="005E5397">
      <w:pPr>
        <w:jc w:val="both"/>
        <w:rPr>
          <w:sz w:val="24"/>
          <w:szCs w:val="24"/>
          <w:lang w:eastAsia="en-US"/>
        </w:rPr>
      </w:pPr>
      <w:r w:rsidRPr="00C80CE8">
        <w:rPr>
          <w:sz w:val="24"/>
          <w:szCs w:val="24"/>
          <w:lang w:eastAsia="en-US"/>
        </w:rPr>
        <w:t xml:space="preserve">Взаимодействие человека и природы. Природные ресурсы и их виды. Закономерности размещения природных ресурсов. </w:t>
      </w:r>
      <w:proofErr w:type="spellStart"/>
      <w:r w:rsidRPr="00C80CE8">
        <w:rPr>
          <w:sz w:val="24"/>
          <w:szCs w:val="24"/>
          <w:lang w:eastAsia="en-US"/>
        </w:rPr>
        <w:t>Ресурсообеспеченность</w:t>
      </w:r>
      <w:proofErr w:type="spellEnd"/>
      <w:r w:rsidRPr="00C80CE8">
        <w:rPr>
          <w:sz w:val="24"/>
          <w:szCs w:val="24"/>
          <w:lang w:eastAsia="en-US"/>
        </w:rPr>
        <w:t>. Рациональное и нерациональное природопользование.</w:t>
      </w:r>
    </w:p>
    <w:p w:rsidR="00937F4F" w:rsidRPr="00C80CE8" w:rsidRDefault="00937F4F" w:rsidP="005E5397">
      <w:pPr>
        <w:jc w:val="both"/>
        <w:rPr>
          <w:sz w:val="24"/>
          <w:szCs w:val="24"/>
          <w:lang w:eastAsia="en-US"/>
        </w:rPr>
      </w:pPr>
      <w:r w:rsidRPr="00C80CE8">
        <w:rPr>
          <w:sz w:val="24"/>
          <w:szCs w:val="24"/>
          <w:lang w:eastAsia="en-US"/>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37F4F" w:rsidRPr="00C80CE8" w:rsidRDefault="00937F4F" w:rsidP="005E5397">
      <w:pPr>
        <w:jc w:val="both"/>
        <w:rPr>
          <w:sz w:val="24"/>
          <w:szCs w:val="24"/>
          <w:lang w:eastAsia="en-US"/>
        </w:rPr>
      </w:pPr>
      <w:r w:rsidRPr="00C80CE8">
        <w:rPr>
          <w:sz w:val="24"/>
          <w:szCs w:val="24"/>
          <w:lang w:eastAsia="en-US"/>
        </w:rPr>
        <w:t>Территориальная организация мирового сообщества</w:t>
      </w:r>
    </w:p>
    <w:p w:rsidR="00937F4F" w:rsidRPr="00C80CE8" w:rsidRDefault="00937F4F" w:rsidP="005E5397">
      <w:pPr>
        <w:jc w:val="both"/>
        <w:rPr>
          <w:sz w:val="24"/>
          <w:szCs w:val="24"/>
          <w:lang w:eastAsia="en-US"/>
        </w:rPr>
      </w:pPr>
      <w:r w:rsidRPr="00C80CE8">
        <w:rPr>
          <w:sz w:val="24"/>
          <w:szCs w:val="24"/>
          <w:lang w:eastAsia="en-US"/>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937F4F" w:rsidRPr="00C80CE8" w:rsidRDefault="00937F4F" w:rsidP="005E5397">
      <w:pPr>
        <w:jc w:val="both"/>
        <w:rPr>
          <w:sz w:val="24"/>
          <w:szCs w:val="24"/>
          <w:lang w:eastAsia="en-US"/>
        </w:rPr>
      </w:pPr>
      <w:r w:rsidRPr="00C80CE8">
        <w:rPr>
          <w:sz w:val="24"/>
          <w:szCs w:val="24"/>
          <w:lang w:eastAsia="en-US"/>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937F4F" w:rsidRPr="00C80CE8" w:rsidRDefault="00937F4F" w:rsidP="005E5397">
      <w:pPr>
        <w:jc w:val="both"/>
        <w:rPr>
          <w:sz w:val="24"/>
          <w:szCs w:val="24"/>
          <w:lang w:eastAsia="en-US"/>
        </w:rPr>
      </w:pPr>
      <w:r w:rsidRPr="00C80CE8">
        <w:rPr>
          <w:sz w:val="24"/>
          <w:szCs w:val="24"/>
          <w:lang w:eastAsia="en-US"/>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937F4F" w:rsidRPr="00C80CE8" w:rsidRDefault="00937F4F" w:rsidP="005E5397">
      <w:pPr>
        <w:jc w:val="both"/>
        <w:rPr>
          <w:sz w:val="24"/>
          <w:szCs w:val="24"/>
          <w:lang w:eastAsia="en-US"/>
        </w:rPr>
      </w:pPr>
      <w:r w:rsidRPr="00C80CE8">
        <w:rPr>
          <w:sz w:val="24"/>
          <w:szCs w:val="24"/>
          <w:lang w:eastAsia="en-US"/>
        </w:rPr>
        <w:t>Региональная география и страноведение</w:t>
      </w:r>
    </w:p>
    <w:p w:rsidR="00937F4F" w:rsidRPr="00C80CE8" w:rsidRDefault="00937F4F" w:rsidP="005E5397">
      <w:pPr>
        <w:jc w:val="both"/>
        <w:rPr>
          <w:sz w:val="24"/>
          <w:szCs w:val="24"/>
          <w:lang w:eastAsia="en-US"/>
        </w:rPr>
      </w:pPr>
      <w:r w:rsidRPr="00C80CE8">
        <w:rPr>
          <w:sz w:val="24"/>
          <w:szCs w:val="24"/>
          <w:lang w:eastAsia="en-US"/>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937F4F" w:rsidRPr="00C80CE8" w:rsidRDefault="00937F4F" w:rsidP="005E5397">
      <w:pPr>
        <w:jc w:val="both"/>
        <w:rPr>
          <w:sz w:val="24"/>
          <w:szCs w:val="24"/>
          <w:lang w:eastAsia="en-US"/>
        </w:rPr>
      </w:pPr>
      <w:r w:rsidRPr="00C80CE8">
        <w:rPr>
          <w:sz w:val="24"/>
          <w:szCs w:val="24"/>
          <w:lang w:eastAsia="en-US"/>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937F4F" w:rsidRPr="00C80CE8" w:rsidRDefault="00937F4F" w:rsidP="005E5397">
      <w:pPr>
        <w:jc w:val="both"/>
        <w:rPr>
          <w:sz w:val="24"/>
          <w:szCs w:val="24"/>
          <w:lang w:eastAsia="en-US"/>
        </w:rPr>
      </w:pPr>
      <w:r w:rsidRPr="00C80CE8">
        <w:rPr>
          <w:sz w:val="24"/>
          <w:szCs w:val="24"/>
          <w:lang w:eastAsia="en-US"/>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37F4F" w:rsidRPr="00C80CE8" w:rsidRDefault="00937F4F" w:rsidP="005E5397">
      <w:pPr>
        <w:jc w:val="both"/>
        <w:rPr>
          <w:sz w:val="24"/>
          <w:szCs w:val="24"/>
          <w:lang w:eastAsia="en-US"/>
        </w:rPr>
      </w:pPr>
      <w:r w:rsidRPr="00C80CE8">
        <w:rPr>
          <w:sz w:val="24"/>
          <w:szCs w:val="24"/>
          <w:lang w:eastAsia="en-US"/>
        </w:rPr>
        <w:t>Роль географии в решении глобальных проблем человечества</w:t>
      </w:r>
    </w:p>
    <w:p w:rsidR="00937F4F" w:rsidRPr="00C80CE8" w:rsidRDefault="00937F4F" w:rsidP="005E5397">
      <w:pPr>
        <w:jc w:val="both"/>
        <w:rPr>
          <w:sz w:val="24"/>
          <w:szCs w:val="24"/>
          <w:lang w:eastAsia="en-US"/>
        </w:rPr>
      </w:pPr>
      <w:bookmarkStart w:id="32" w:name="h.10tp2h5eeujv" w:colFirst="0" w:colLast="0"/>
      <w:bookmarkEnd w:id="32"/>
      <w:r w:rsidRPr="00C80CE8">
        <w:rPr>
          <w:sz w:val="24"/>
          <w:szCs w:val="24"/>
          <w:lang w:eastAsia="en-US"/>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География в современном мире</w:t>
      </w:r>
    </w:p>
    <w:p w:rsidR="00937F4F" w:rsidRPr="00C80CE8" w:rsidRDefault="00937F4F" w:rsidP="005E5397">
      <w:pPr>
        <w:jc w:val="both"/>
        <w:rPr>
          <w:sz w:val="24"/>
          <w:szCs w:val="24"/>
          <w:lang w:eastAsia="en-US"/>
        </w:rPr>
      </w:pPr>
      <w:r w:rsidRPr="00C80CE8">
        <w:rPr>
          <w:sz w:val="24"/>
          <w:szCs w:val="24"/>
          <w:lang w:eastAsia="en-US"/>
        </w:rP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937F4F" w:rsidRPr="00C80CE8" w:rsidRDefault="00937F4F" w:rsidP="005E5397">
      <w:pPr>
        <w:jc w:val="both"/>
        <w:rPr>
          <w:sz w:val="24"/>
          <w:szCs w:val="24"/>
          <w:lang w:eastAsia="en-US"/>
        </w:rPr>
      </w:pPr>
      <w:r w:rsidRPr="00C80CE8">
        <w:rPr>
          <w:sz w:val="24"/>
          <w:szCs w:val="24"/>
          <w:lang w:eastAsia="en-US"/>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37F4F" w:rsidRPr="00C80CE8" w:rsidRDefault="00937F4F" w:rsidP="005E5397">
      <w:pPr>
        <w:jc w:val="both"/>
        <w:rPr>
          <w:sz w:val="24"/>
          <w:szCs w:val="24"/>
        </w:rPr>
      </w:pPr>
      <w:r w:rsidRPr="00C80CE8">
        <w:rPr>
          <w:sz w:val="24"/>
          <w:szCs w:val="24"/>
        </w:rPr>
        <w:lastRenderedPageBreak/>
        <w:t xml:space="preserve"> </w:t>
      </w:r>
    </w:p>
    <w:p w:rsidR="00937F4F" w:rsidRPr="00C80CE8" w:rsidRDefault="00937F4F" w:rsidP="005E5397">
      <w:pPr>
        <w:jc w:val="both"/>
        <w:rPr>
          <w:sz w:val="24"/>
          <w:szCs w:val="24"/>
          <w:lang w:eastAsia="en-US"/>
        </w:rPr>
      </w:pPr>
      <w:r w:rsidRPr="00C80CE8">
        <w:rPr>
          <w:sz w:val="24"/>
          <w:szCs w:val="24"/>
          <w:lang w:eastAsia="en-US"/>
        </w:rPr>
        <w:t>Физическая география</w:t>
      </w:r>
    </w:p>
    <w:p w:rsidR="00937F4F" w:rsidRPr="00C80CE8" w:rsidRDefault="00937F4F" w:rsidP="005E5397">
      <w:pPr>
        <w:jc w:val="both"/>
        <w:rPr>
          <w:sz w:val="24"/>
          <w:szCs w:val="24"/>
          <w:lang w:eastAsia="en-US"/>
        </w:rPr>
      </w:pPr>
      <w:r w:rsidRPr="00C80CE8">
        <w:rPr>
          <w:sz w:val="24"/>
          <w:szCs w:val="24"/>
          <w:lang w:eastAsia="en-US"/>
        </w:rPr>
        <w:t>Физическая география. Дисциплины, входящие в физическую географию</w:t>
      </w:r>
      <w:proofErr w:type="gramStart"/>
      <w:r w:rsidRPr="00C80CE8">
        <w:rPr>
          <w:sz w:val="24"/>
          <w:szCs w:val="24"/>
          <w:lang w:eastAsia="en-US"/>
        </w:rPr>
        <w:t>:</w:t>
      </w:r>
      <w:proofErr w:type="gramEnd"/>
      <w:r w:rsidRPr="00C80CE8">
        <w:rPr>
          <w:sz w:val="24"/>
          <w:szCs w:val="24"/>
          <w:lang w:eastAsia="en-US"/>
        </w:rPr>
        <w:t xml:space="preserve">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937F4F" w:rsidRPr="00C80CE8" w:rsidRDefault="00937F4F" w:rsidP="005E5397">
      <w:pPr>
        <w:jc w:val="both"/>
        <w:rPr>
          <w:sz w:val="24"/>
          <w:szCs w:val="24"/>
          <w:lang w:eastAsia="en-US"/>
        </w:rPr>
      </w:pPr>
      <w:r w:rsidRPr="00C80CE8">
        <w:rPr>
          <w:sz w:val="24"/>
          <w:szCs w:val="24"/>
          <w:lang w:eastAsia="en-US"/>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937F4F" w:rsidRPr="00C80CE8" w:rsidRDefault="00937F4F" w:rsidP="005E5397">
      <w:pPr>
        <w:jc w:val="both"/>
        <w:rPr>
          <w:sz w:val="24"/>
          <w:szCs w:val="24"/>
          <w:lang w:eastAsia="en-US"/>
        </w:rPr>
      </w:pPr>
      <w:r w:rsidRPr="00C80CE8">
        <w:rPr>
          <w:sz w:val="24"/>
          <w:szCs w:val="24"/>
          <w:lang w:eastAsia="en-US"/>
        </w:rPr>
        <w:t xml:space="preserve">Геологические объекты и процессы. Развитие земной </w:t>
      </w:r>
      <w:proofErr w:type="spellStart"/>
      <w:r w:rsidRPr="00C80CE8">
        <w:rPr>
          <w:sz w:val="24"/>
          <w:szCs w:val="24"/>
          <w:lang w:eastAsia="en-US"/>
        </w:rPr>
        <w:t>коры</w:t>
      </w:r>
      <w:proofErr w:type="spellEnd"/>
      <w:r w:rsidRPr="00C80CE8">
        <w:rPr>
          <w:sz w:val="24"/>
          <w:szCs w:val="24"/>
          <w:lang w:eastAsia="en-US"/>
        </w:rPr>
        <w:t xml:space="preserve"> во времени. Геологическая хронология. Этапы геологической истории земной </w:t>
      </w:r>
      <w:proofErr w:type="spellStart"/>
      <w:r w:rsidRPr="00C80CE8">
        <w:rPr>
          <w:sz w:val="24"/>
          <w:szCs w:val="24"/>
          <w:lang w:eastAsia="en-US"/>
        </w:rPr>
        <w:t>коры</w:t>
      </w:r>
      <w:proofErr w:type="spellEnd"/>
      <w:r w:rsidRPr="00C80CE8">
        <w:rPr>
          <w:sz w:val="24"/>
          <w:szCs w:val="24"/>
          <w:lang w:eastAsia="en-US"/>
        </w:rPr>
        <w:t>. Тектоника литосферных плит.</w:t>
      </w:r>
    </w:p>
    <w:p w:rsidR="00937F4F" w:rsidRPr="00C80CE8" w:rsidRDefault="00937F4F" w:rsidP="005E5397">
      <w:pPr>
        <w:jc w:val="both"/>
        <w:rPr>
          <w:sz w:val="24"/>
          <w:szCs w:val="24"/>
          <w:lang w:eastAsia="en-US"/>
        </w:rPr>
      </w:pPr>
      <w:r w:rsidRPr="00C80CE8">
        <w:rPr>
          <w:sz w:val="24"/>
          <w:szCs w:val="24"/>
          <w:lang w:eastAsia="en-US"/>
        </w:rPr>
        <w:t xml:space="preserve">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w:t>
      </w:r>
      <w:proofErr w:type="spellStart"/>
      <w:r w:rsidRPr="00C80CE8">
        <w:rPr>
          <w:sz w:val="24"/>
          <w:szCs w:val="24"/>
          <w:lang w:eastAsia="en-US"/>
        </w:rPr>
        <w:t>рельефообразования</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937F4F" w:rsidRPr="00C80CE8" w:rsidRDefault="00937F4F" w:rsidP="005E5397">
      <w:pPr>
        <w:jc w:val="both"/>
        <w:rPr>
          <w:sz w:val="24"/>
          <w:szCs w:val="24"/>
          <w:lang w:eastAsia="en-US"/>
        </w:rPr>
      </w:pPr>
      <w:r w:rsidRPr="00C80CE8">
        <w:rPr>
          <w:sz w:val="24"/>
          <w:szCs w:val="24"/>
          <w:lang w:eastAsia="en-US"/>
        </w:rPr>
        <w:t>Катастрофические и неблагоприятные природные процессы. География природного риска.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Социально-экономическая география мира</w:t>
      </w:r>
    </w:p>
    <w:p w:rsidR="00937F4F" w:rsidRPr="00C80CE8" w:rsidRDefault="00937F4F" w:rsidP="005E5397">
      <w:pPr>
        <w:jc w:val="both"/>
        <w:rPr>
          <w:sz w:val="24"/>
          <w:szCs w:val="24"/>
          <w:lang w:eastAsia="en-US"/>
        </w:rPr>
      </w:pPr>
      <w:r w:rsidRPr="00C80CE8">
        <w:rPr>
          <w:sz w:val="24"/>
          <w:szCs w:val="24"/>
          <w:lang w:eastAsia="en-US"/>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w:t>
      </w:r>
      <w:proofErr w:type="spellStart"/>
      <w:r w:rsidRPr="00C80CE8">
        <w:rPr>
          <w:sz w:val="24"/>
          <w:szCs w:val="24"/>
          <w:lang w:eastAsia="en-US"/>
        </w:rPr>
        <w:t>география</w:t>
      </w:r>
      <w:proofErr w:type="spellEnd"/>
      <w:r w:rsidRPr="00C80CE8">
        <w:rPr>
          <w:sz w:val="24"/>
          <w:szCs w:val="24"/>
          <w:lang w:eastAsia="en-US"/>
        </w:rPr>
        <w:t xml:space="preserve"> культуры (культурная география). Представление о геополитике, </w:t>
      </w:r>
      <w:proofErr w:type="spellStart"/>
      <w:r w:rsidRPr="00C80CE8">
        <w:rPr>
          <w:sz w:val="24"/>
          <w:szCs w:val="24"/>
          <w:lang w:eastAsia="en-US"/>
        </w:rPr>
        <w:t>геоэкономике</w:t>
      </w:r>
      <w:proofErr w:type="spellEnd"/>
      <w:r w:rsidRPr="00C80CE8">
        <w:rPr>
          <w:sz w:val="24"/>
          <w:szCs w:val="24"/>
          <w:lang w:eastAsia="en-US"/>
        </w:rPr>
        <w:t>, географии потребления).</w:t>
      </w:r>
    </w:p>
    <w:p w:rsidR="00937F4F" w:rsidRPr="00C80CE8" w:rsidRDefault="00937F4F" w:rsidP="005E5397">
      <w:pPr>
        <w:jc w:val="both"/>
        <w:rPr>
          <w:sz w:val="24"/>
          <w:szCs w:val="24"/>
          <w:lang w:eastAsia="en-US"/>
        </w:rPr>
      </w:pPr>
      <w:r w:rsidRPr="00C80CE8">
        <w:rPr>
          <w:sz w:val="24"/>
          <w:szCs w:val="24"/>
          <w:lang w:eastAsia="en-US"/>
        </w:rPr>
        <w:t>Экономико-географическое положение. Методы оценки экономико-географического положения.</w:t>
      </w:r>
    </w:p>
    <w:p w:rsidR="00937F4F" w:rsidRPr="00C80CE8" w:rsidRDefault="00937F4F" w:rsidP="005E5397">
      <w:pPr>
        <w:jc w:val="both"/>
        <w:rPr>
          <w:sz w:val="24"/>
          <w:szCs w:val="24"/>
          <w:lang w:eastAsia="en-US"/>
        </w:rPr>
      </w:pPr>
      <w:r w:rsidRPr="00C80CE8">
        <w:rPr>
          <w:sz w:val="24"/>
          <w:szCs w:val="24"/>
          <w:lang w:eastAsia="en-US"/>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937F4F" w:rsidRPr="00C80CE8" w:rsidRDefault="00937F4F" w:rsidP="005E5397">
      <w:pPr>
        <w:jc w:val="both"/>
        <w:rPr>
          <w:sz w:val="24"/>
          <w:szCs w:val="24"/>
          <w:lang w:eastAsia="en-US"/>
        </w:rPr>
      </w:pPr>
      <w:r w:rsidRPr="00C80CE8">
        <w:rPr>
          <w:sz w:val="24"/>
          <w:szCs w:val="24"/>
          <w:lang w:eastAsia="en-US"/>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w:t>
      </w:r>
      <w:proofErr w:type="spellStart"/>
      <w:r w:rsidRPr="00C80CE8">
        <w:rPr>
          <w:sz w:val="24"/>
          <w:szCs w:val="24"/>
          <w:lang w:eastAsia="en-US"/>
        </w:rPr>
        <w:t>Этногеография</w:t>
      </w:r>
      <w:proofErr w:type="spellEnd"/>
      <w:r w:rsidRPr="00C80CE8">
        <w:rPr>
          <w:sz w:val="24"/>
          <w:szCs w:val="24"/>
          <w:lang w:eastAsia="en-US"/>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w:t>
      </w:r>
      <w:proofErr w:type="spellStart"/>
      <w:r w:rsidRPr="00C80CE8">
        <w:rPr>
          <w:sz w:val="24"/>
          <w:szCs w:val="24"/>
          <w:lang w:eastAsia="en-US"/>
        </w:rPr>
        <w:t>Геоурбанистика</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937F4F" w:rsidRPr="00C80CE8" w:rsidRDefault="00937F4F" w:rsidP="005E5397">
      <w:pPr>
        <w:jc w:val="both"/>
        <w:rPr>
          <w:sz w:val="24"/>
          <w:szCs w:val="24"/>
          <w:lang w:eastAsia="en-US"/>
        </w:rPr>
      </w:pPr>
      <w:r w:rsidRPr="00C80CE8">
        <w:rPr>
          <w:sz w:val="24"/>
          <w:szCs w:val="24"/>
          <w:lang w:eastAsia="en-US"/>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937F4F" w:rsidRPr="00C80CE8" w:rsidRDefault="00937F4F" w:rsidP="005E5397">
      <w:pPr>
        <w:jc w:val="both"/>
        <w:rPr>
          <w:sz w:val="24"/>
          <w:szCs w:val="24"/>
          <w:lang w:eastAsia="en-US"/>
        </w:rPr>
      </w:pPr>
      <w:r w:rsidRPr="00C80CE8">
        <w:rPr>
          <w:sz w:val="24"/>
          <w:szCs w:val="24"/>
          <w:lang w:eastAsia="en-US"/>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937F4F" w:rsidRPr="00C80CE8" w:rsidRDefault="00937F4F" w:rsidP="005E5397">
      <w:pPr>
        <w:jc w:val="both"/>
        <w:rPr>
          <w:sz w:val="24"/>
          <w:szCs w:val="24"/>
          <w:lang w:eastAsia="en-US"/>
        </w:rPr>
      </w:pPr>
      <w:r w:rsidRPr="00C80CE8">
        <w:rPr>
          <w:sz w:val="24"/>
          <w:szCs w:val="24"/>
          <w:lang w:eastAsia="en-US"/>
        </w:rPr>
        <w:t>География мировой торговли. Пространственная структура мировой торговли. Основные направления оборота наиболее важных товаров и услуг.</w:t>
      </w:r>
    </w:p>
    <w:p w:rsidR="00937F4F" w:rsidRPr="00C80CE8" w:rsidRDefault="00937F4F" w:rsidP="005E5397">
      <w:pPr>
        <w:jc w:val="both"/>
        <w:rPr>
          <w:sz w:val="24"/>
          <w:szCs w:val="24"/>
          <w:lang w:eastAsia="en-US"/>
        </w:rPr>
      </w:pPr>
      <w:r w:rsidRPr="00C80CE8">
        <w:rPr>
          <w:sz w:val="24"/>
          <w:szCs w:val="24"/>
          <w:lang w:eastAsia="en-US"/>
        </w:rPr>
        <w:lastRenderedPageBreak/>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937F4F" w:rsidRPr="00C80CE8" w:rsidRDefault="00937F4F" w:rsidP="005E5397">
      <w:pPr>
        <w:jc w:val="both"/>
        <w:rPr>
          <w:sz w:val="24"/>
          <w:szCs w:val="24"/>
          <w:lang w:eastAsia="en-US"/>
        </w:rPr>
      </w:pPr>
      <w:r w:rsidRPr="00C80CE8">
        <w:rPr>
          <w:sz w:val="24"/>
          <w:szCs w:val="24"/>
          <w:lang w:eastAsia="en-US"/>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937F4F" w:rsidRPr="00C80CE8" w:rsidRDefault="00937F4F" w:rsidP="005E5397">
      <w:pPr>
        <w:jc w:val="both"/>
        <w:rPr>
          <w:sz w:val="24"/>
          <w:szCs w:val="24"/>
          <w:lang w:eastAsia="en-US"/>
        </w:rPr>
      </w:pPr>
      <w:r w:rsidRPr="00C80CE8">
        <w:rPr>
          <w:sz w:val="24"/>
          <w:szCs w:val="24"/>
          <w:lang w:eastAsia="en-US"/>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Геоэкология</w:t>
      </w:r>
    </w:p>
    <w:p w:rsidR="00937F4F" w:rsidRPr="00C80CE8" w:rsidRDefault="00937F4F" w:rsidP="005E5397">
      <w:pPr>
        <w:jc w:val="both"/>
        <w:rPr>
          <w:sz w:val="24"/>
          <w:szCs w:val="24"/>
          <w:lang w:eastAsia="en-US"/>
        </w:rPr>
      </w:pPr>
      <w:r w:rsidRPr="00C80CE8">
        <w:rPr>
          <w:sz w:val="24"/>
          <w:szCs w:val="24"/>
          <w:lang w:eastAsia="en-US"/>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C80CE8">
        <w:rPr>
          <w:sz w:val="24"/>
          <w:szCs w:val="24"/>
          <w:lang w:eastAsia="en-US"/>
        </w:rPr>
        <w:t>геоэкологических</w:t>
      </w:r>
      <w:proofErr w:type="spellEnd"/>
      <w:r w:rsidRPr="00C80CE8">
        <w:rPr>
          <w:sz w:val="24"/>
          <w:szCs w:val="24"/>
          <w:lang w:eastAsia="en-US"/>
        </w:rPr>
        <w:t xml:space="preserve"> проблем. Особо охраняемые природные территории. Концепция устойчивого развития.</w:t>
      </w:r>
    </w:p>
    <w:p w:rsidR="00937F4F" w:rsidRPr="00C80CE8" w:rsidRDefault="00937F4F" w:rsidP="005E5397">
      <w:pPr>
        <w:jc w:val="both"/>
        <w:rPr>
          <w:sz w:val="24"/>
          <w:szCs w:val="24"/>
          <w:lang w:eastAsia="en-US"/>
        </w:rPr>
      </w:pPr>
      <w:r w:rsidRPr="00C80CE8">
        <w:rPr>
          <w:sz w:val="24"/>
          <w:szCs w:val="24"/>
          <w:lang w:eastAsia="en-US"/>
        </w:rPr>
        <w:t>Примерный перечень практических работ</w:t>
      </w:r>
    </w:p>
    <w:p w:rsidR="00937F4F" w:rsidRPr="00C80CE8" w:rsidRDefault="00937F4F" w:rsidP="005E5397">
      <w:pPr>
        <w:jc w:val="both"/>
        <w:rPr>
          <w:sz w:val="24"/>
          <w:szCs w:val="24"/>
          <w:lang w:eastAsia="en-US"/>
        </w:rPr>
      </w:pPr>
      <w:r w:rsidRPr="00C80CE8">
        <w:rPr>
          <w:sz w:val="24"/>
          <w:szCs w:val="24"/>
          <w:lang w:eastAsia="en-US"/>
        </w:rPr>
        <w:t xml:space="preserve">Оценка </w:t>
      </w:r>
      <w:proofErr w:type="spellStart"/>
      <w:r w:rsidRPr="00C80CE8">
        <w:rPr>
          <w:sz w:val="24"/>
          <w:szCs w:val="24"/>
          <w:lang w:eastAsia="en-US"/>
        </w:rPr>
        <w:t>ресурсообеспеченности</w:t>
      </w:r>
      <w:proofErr w:type="spellEnd"/>
      <w:r w:rsidRPr="00C80CE8">
        <w:rPr>
          <w:sz w:val="24"/>
          <w:szCs w:val="24"/>
          <w:lang w:eastAsia="en-US"/>
        </w:rPr>
        <w:t xml:space="preserve"> страны (региона, человечества) основными видами ресурсов.</w:t>
      </w:r>
    </w:p>
    <w:p w:rsidR="00937F4F" w:rsidRPr="00C80CE8" w:rsidRDefault="00937F4F" w:rsidP="005E5397">
      <w:pPr>
        <w:jc w:val="both"/>
        <w:rPr>
          <w:sz w:val="24"/>
          <w:szCs w:val="24"/>
          <w:lang w:eastAsia="en-US"/>
        </w:rPr>
      </w:pPr>
      <w:r w:rsidRPr="00C80CE8">
        <w:rPr>
          <w:sz w:val="24"/>
          <w:szCs w:val="24"/>
          <w:lang w:eastAsia="en-US"/>
        </w:rPr>
        <w:t>Оценка доли использования альтернативных источников энергии. Оценка перспектив развития альтернативной энергетики.</w:t>
      </w:r>
    </w:p>
    <w:p w:rsidR="00937F4F" w:rsidRPr="00C80CE8" w:rsidRDefault="00937F4F" w:rsidP="005E5397">
      <w:pPr>
        <w:jc w:val="both"/>
        <w:rPr>
          <w:sz w:val="24"/>
          <w:szCs w:val="24"/>
          <w:lang w:eastAsia="en-US"/>
        </w:rPr>
      </w:pPr>
      <w:r w:rsidRPr="00C80CE8">
        <w:rPr>
          <w:sz w:val="24"/>
          <w:szCs w:val="24"/>
          <w:lang w:eastAsia="en-US"/>
        </w:rPr>
        <w:t xml:space="preserve">Анализ </w:t>
      </w:r>
      <w:proofErr w:type="spellStart"/>
      <w:r w:rsidRPr="00C80CE8">
        <w:rPr>
          <w:sz w:val="24"/>
          <w:szCs w:val="24"/>
          <w:lang w:eastAsia="en-US"/>
        </w:rPr>
        <w:t>геоэкологической</w:t>
      </w:r>
      <w:proofErr w:type="spellEnd"/>
      <w:r w:rsidRPr="00C80CE8">
        <w:rPr>
          <w:sz w:val="24"/>
          <w:szCs w:val="24"/>
          <w:lang w:eastAsia="en-US"/>
        </w:rPr>
        <w:t xml:space="preserve"> ситуации в отдельных странах и регионах мира.</w:t>
      </w:r>
    </w:p>
    <w:p w:rsidR="00937F4F" w:rsidRPr="00C80CE8" w:rsidRDefault="00937F4F" w:rsidP="005E5397">
      <w:pPr>
        <w:jc w:val="both"/>
        <w:rPr>
          <w:sz w:val="24"/>
          <w:szCs w:val="24"/>
          <w:lang w:eastAsia="en-US"/>
        </w:rPr>
      </w:pPr>
      <w:r w:rsidRPr="00C80CE8">
        <w:rPr>
          <w:sz w:val="24"/>
          <w:szCs w:val="24"/>
          <w:lang w:eastAsia="en-US"/>
        </w:rPr>
        <w:t>Анализ техногенной нагрузки на окружающую среду.</w:t>
      </w:r>
    </w:p>
    <w:p w:rsidR="00937F4F" w:rsidRPr="00C80CE8" w:rsidRDefault="00937F4F" w:rsidP="005E5397">
      <w:pPr>
        <w:jc w:val="both"/>
        <w:rPr>
          <w:sz w:val="24"/>
          <w:szCs w:val="24"/>
          <w:lang w:eastAsia="en-US"/>
        </w:rPr>
      </w:pPr>
      <w:r w:rsidRPr="00C80CE8">
        <w:rPr>
          <w:sz w:val="24"/>
          <w:szCs w:val="24"/>
          <w:lang w:eastAsia="en-US"/>
        </w:rPr>
        <w:t>Характеристика политико-географического положения страны.</w:t>
      </w:r>
    </w:p>
    <w:p w:rsidR="00937F4F" w:rsidRPr="00C80CE8" w:rsidRDefault="00937F4F" w:rsidP="005E5397">
      <w:pPr>
        <w:jc w:val="both"/>
        <w:rPr>
          <w:sz w:val="24"/>
          <w:szCs w:val="24"/>
          <w:lang w:eastAsia="en-US"/>
        </w:rPr>
      </w:pPr>
      <w:r w:rsidRPr="00C80CE8">
        <w:rPr>
          <w:sz w:val="24"/>
          <w:szCs w:val="24"/>
          <w:lang w:eastAsia="en-US"/>
        </w:rPr>
        <w:t>Характеристика экономико-географического положения страны.</w:t>
      </w:r>
    </w:p>
    <w:p w:rsidR="00937F4F" w:rsidRPr="00C80CE8" w:rsidRDefault="00937F4F" w:rsidP="005E5397">
      <w:pPr>
        <w:jc w:val="both"/>
        <w:rPr>
          <w:sz w:val="24"/>
          <w:szCs w:val="24"/>
          <w:lang w:eastAsia="en-US"/>
        </w:rPr>
      </w:pPr>
      <w:r w:rsidRPr="00C80CE8">
        <w:rPr>
          <w:sz w:val="24"/>
          <w:szCs w:val="24"/>
          <w:lang w:eastAsia="en-US"/>
        </w:rPr>
        <w:t>Характеристика природно-ресурсного потенциала страны.</w:t>
      </w:r>
    </w:p>
    <w:p w:rsidR="00937F4F" w:rsidRPr="00C80CE8" w:rsidRDefault="00937F4F" w:rsidP="005E5397">
      <w:pPr>
        <w:jc w:val="both"/>
        <w:rPr>
          <w:sz w:val="24"/>
          <w:szCs w:val="24"/>
          <w:lang w:eastAsia="en-US"/>
        </w:rPr>
      </w:pPr>
      <w:r w:rsidRPr="00C80CE8">
        <w:rPr>
          <w:sz w:val="24"/>
          <w:szCs w:val="24"/>
          <w:lang w:eastAsia="en-US"/>
        </w:rPr>
        <w:t>Классификация стран мира на основе анализа политической и экономической карты мира.</w:t>
      </w:r>
    </w:p>
    <w:p w:rsidR="00937F4F" w:rsidRPr="00C80CE8" w:rsidRDefault="00937F4F" w:rsidP="005E5397">
      <w:pPr>
        <w:jc w:val="both"/>
        <w:rPr>
          <w:sz w:val="24"/>
          <w:szCs w:val="24"/>
          <w:lang w:eastAsia="en-US"/>
        </w:rPr>
      </w:pPr>
      <w:r w:rsidRPr="00C80CE8">
        <w:rPr>
          <w:sz w:val="24"/>
          <w:szCs w:val="24"/>
          <w:lang w:eastAsia="en-US"/>
        </w:rPr>
        <w:t>Анализ грузооборота и пассажиропотока по основным транспортным магистралям мира.</w:t>
      </w:r>
    </w:p>
    <w:p w:rsidR="00937F4F" w:rsidRPr="00C80CE8" w:rsidRDefault="00937F4F" w:rsidP="005E5397">
      <w:pPr>
        <w:jc w:val="both"/>
        <w:rPr>
          <w:sz w:val="24"/>
          <w:szCs w:val="24"/>
          <w:lang w:eastAsia="en-US"/>
        </w:rPr>
      </w:pPr>
      <w:r w:rsidRPr="00C80CE8">
        <w:rPr>
          <w:sz w:val="24"/>
          <w:szCs w:val="24"/>
          <w:lang w:eastAsia="en-US"/>
        </w:rPr>
        <w:t>Выявление причин неравномерности хозяйственного освоения различных территорий.</w:t>
      </w:r>
    </w:p>
    <w:p w:rsidR="00937F4F" w:rsidRPr="00C80CE8" w:rsidRDefault="00937F4F" w:rsidP="005E5397">
      <w:pPr>
        <w:jc w:val="both"/>
        <w:rPr>
          <w:sz w:val="24"/>
          <w:szCs w:val="24"/>
          <w:lang w:eastAsia="en-US"/>
        </w:rPr>
      </w:pPr>
      <w:r w:rsidRPr="00C80CE8">
        <w:rPr>
          <w:sz w:val="24"/>
          <w:szCs w:val="24"/>
          <w:lang w:eastAsia="en-US"/>
        </w:rPr>
        <w:t>Составление экономико-географической характеристики одной из отраслей промышленности.</w:t>
      </w:r>
    </w:p>
    <w:p w:rsidR="0095501B" w:rsidRPr="00C80CE8" w:rsidRDefault="00937F4F" w:rsidP="005E5397">
      <w:pPr>
        <w:jc w:val="both"/>
        <w:rPr>
          <w:sz w:val="24"/>
          <w:szCs w:val="24"/>
          <w:lang w:eastAsia="en-US"/>
        </w:rPr>
      </w:pPr>
      <w:r w:rsidRPr="00C80CE8">
        <w:rPr>
          <w:sz w:val="24"/>
          <w:szCs w:val="24"/>
          <w:lang w:eastAsia="en-US"/>
        </w:rPr>
        <w:t>Прогнозирование изменения численности населения мира и отдельных регионов.</w:t>
      </w:r>
    </w:p>
    <w:p w:rsidR="00937F4F" w:rsidRPr="00C80CE8" w:rsidRDefault="00937F4F" w:rsidP="005E5397">
      <w:pPr>
        <w:jc w:val="both"/>
        <w:rPr>
          <w:sz w:val="24"/>
          <w:szCs w:val="24"/>
          <w:lang w:eastAsia="en-US"/>
        </w:rPr>
      </w:pPr>
      <w:r w:rsidRPr="00C80CE8">
        <w:rPr>
          <w:sz w:val="24"/>
          <w:szCs w:val="24"/>
          <w:lang w:eastAsia="en-US"/>
        </w:rPr>
        <w:t>Определение состава и структуры населения на основе статистических данных.</w:t>
      </w:r>
    </w:p>
    <w:p w:rsidR="00937F4F" w:rsidRPr="00C80CE8" w:rsidRDefault="00937F4F" w:rsidP="005E5397">
      <w:pPr>
        <w:jc w:val="both"/>
        <w:rPr>
          <w:sz w:val="24"/>
          <w:szCs w:val="24"/>
          <w:lang w:eastAsia="en-US"/>
        </w:rPr>
      </w:pPr>
      <w:r w:rsidRPr="00C80CE8">
        <w:rPr>
          <w:sz w:val="24"/>
          <w:szCs w:val="24"/>
          <w:lang w:eastAsia="en-US"/>
        </w:rPr>
        <w:t>Выявление основных закономерностей расселения на основе анализа физической и тематических карт мира.</w:t>
      </w:r>
    </w:p>
    <w:p w:rsidR="00937F4F" w:rsidRPr="00C80CE8" w:rsidRDefault="00937F4F" w:rsidP="005E5397">
      <w:pPr>
        <w:jc w:val="both"/>
        <w:rPr>
          <w:sz w:val="24"/>
          <w:szCs w:val="24"/>
          <w:lang w:eastAsia="en-US"/>
        </w:rPr>
      </w:pPr>
      <w:r w:rsidRPr="00C80CE8">
        <w:rPr>
          <w:sz w:val="24"/>
          <w:szCs w:val="24"/>
          <w:lang w:eastAsia="en-US"/>
        </w:rPr>
        <w:t>Оценка основных показателей уровня и качества жизни населения.</w:t>
      </w:r>
    </w:p>
    <w:p w:rsidR="00937F4F" w:rsidRPr="00C80CE8" w:rsidRDefault="00937F4F" w:rsidP="005E5397">
      <w:pPr>
        <w:jc w:val="both"/>
        <w:rPr>
          <w:sz w:val="24"/>
          <w:szCs w:val="24"/>
          <w:lang w:eastAsia="en-US"/>
        </w:rPr>
      </w:pPr>
      <w:r w:rsidRPr="00C80CE8">
        <w:rPr>
          <w:sz w:val="24"/>
          <w:szCs w:val="24"/>
          <w:lang w:eastAsia="en-US"/>
        </w:rPr>
        <w:t>Оценка эффективности демографической политики отдельных стран мира (Россия, Китай, Индия, Германия, США) на основе статистических данных.</w:t>
      </w:r>
    </w:p>
    <w:p w:rsidR="00937F4F" w:rsidRPr="00C80CE8" w:rsidRDefault="00937F4F" w:rsidP="005E5397">
      <w:pPr>
        <w:jc w:val="both"/>
        <w:rPr>
          <w:sz w:val="24"/>
          <w:szCs w:val="24"/>
          <w:lang w:eastAsia="en-US"/>
        </w:rPr>
      </w:pPr>
      <w:r w:rsidRPr="00C80CE8">
        <w:rPr>
          <w:sz w:val="24"/>
          <w:szCs w:val="24"/>
          <w:lang w:eastAsia="en-US"/>
        </w:rPr>
        <w:t>Выявление и характеристика основных направлений миграции населения.</w:t>
      </w:r>
    </w:p>
    <w:p w:rsidR="00937F4F" w:rsidRPr="00C80CE8" w:rsidRDefault="00937F4F" w:rsidP="005E5397">
      <w:pPr>
        <w:jc w:val="both"/>
        <w:rPr>
          <w:sz w:val="24"/>
          <w:szCs w:val="24"/>
          <w:lang w:eastAsia="en-US"/>
        </w:rPr>
      </w:pPr>
      <w:r w:rsidRPr="00C80CE8">
        <w:rPr>
          <w:sz w:val="24"/>
          <w:szCs w:val="24"/>
          <w:lang w:eastAsia="en-US"/>
        </w:rPr>
        <w:t>Характеристика влияния рынков труда на размещение предприятий материальной и нематериальной сферы.</w:t>
      </w:r>
    </w:p>
    <w:p w:rsidR="00937F4F" w:rsidRPr="00C80CE8" w:rsidRDefault="00937F4F" w:rsidP="005E5397">
      <w:pPr>
        <w:jc w:val="both"/>
        <w:rPr>
          <w:sz w:val="24"/>
          <w:szCs w:val="24"/>
          <w:lang w:eastAsia="en-US"/>
        </w:rPr>
      </w:pPr>
      <w:r w:rsidRPr="00C80CE8">
        <w:rPr>
          <w:sz w:val="24"/>
          <w:szCs w:val="24"/>
          <w:lang w:eastAsia="en-US"/>
        </w:rPr>
        <w:t>Анализ участия стран и регионов мира в международном географическом разделении труда.</w:t>
      </w:r>
    </w:p>
    <w:p w:rsidR="00937F4F" w:rsidRPr="00C80CE8" w:rsidRDefault="00937F4F" w:rsidP="005E5397">
      <w:pPr>
        <w:jc w:val="both"/>
        <w:rPr>
          <w:sz w:val="24"/>
          <w:szCs w:val="24"/>
          <w:lang w:eastAsia="en-US"/>
        </w:rPr>
      </w:pPr>
      <w:r w:rsidRPr="00C80CE8">
        <w:rPr>
          <w:sz w:val="24"/>
          <w:szCs w:val="24"/>
          <w:lang w:eastAsia="en-US"/>
        </w:rPr>
        <w:t>Анализ обеспеченности предприятиями сферы услуг отдельного региона, страны, города.</w:t>
      </w:r>
    </w:p>
    <w:p w:rsidR="00937F4F" w:rsidRPr="00C80CE8" w:rsidRDefault="00937F4F" w:rsidP="005E5397">
      <w:pPr>
        <w:jc w:val="both"/>
        <w:rPr>
          <w:sz w:val="24"/>
          <w:szCs w:val="24"/>
          <w:lang w:eastAsia="en-US"/>
        </w:rPr>
      </w:pPr>
      <w:r w:rsidRPr="00C80CE8">
        <w:rPr>
          <w:sz w:val="24"/>
          <w:szCs w:val="24"/>
          <w:lang w:eastAsia="en-US"/>
        </w:rPr>
        <w:t>Определение международной специализации крупнейших стран и регионов мира.</w:t>
      </w:r>
    </w:p>
    <w:p w:rsidR="00937F4F" w:rsidRPr="00C80CE8" w:rsidRDefault="00937F4F" w:rsidP="005E5397">
      <w:pPr>
        <w:jc w:val="both"/>
        <w:rPr>
          <w:sz w:val="24"/>
          <w:szCs w:val="24"/>
          <w:lang w:eastAsia="en-US"/>
        </w:rPr>
      </w:pPr>
      <w:r w:rsidRPr="00C80CE8">
        <w:rPr>
          <w:sz w:val="24"/>
          <w:szCs w:val="24"/>
          <w:lang w:eastAsia="en-US"/>
        </w:rPr>
        <w:t>Анализ международных экономических связей страны.</w:t>
      </w:r>
    </w:p>
    <w:p w:rsidR="00937F4F" w:rsidRPr="00C80CE8" w:rsidRDefault="00937F4F" w:rsidP="005E5397">
      <w:pPr>
        <w:jc w:val="both"/>
        <w:rPr>
          <w:sz w:val="24"/>
          <w:szCs w:val="24"/>
          <w:lang w:eastAsia="en-US"/>
        </w:rPr>
      </w:pPr>
      <w:r w:rsidRPr="00C80CE8">
        <w:rPr>
          <w:sz w:val="24"/>
          <w:szCs w:val="24"/>
          <w:lang w:eastAsia="en-US"/>
        </w:rPr>
        <w:t>Анализ и объяснение особенностей современного геополитического и геоэкономического положения России.</w:t>
      </w:r>
    </w:p>
    <w:p w:rsidR="00937F4F" w:rsidRPr="00C80CE8" w:rsidRDefault="00937F4F" w:rsidP="005E5397">
      <w:pPr>
        <w:jc w:val="both"/>
        <w:rPr>
          <w:sz w:val="24"/>
          <w:szCs w:val="24"/>
          <w:lang w:eastAsia="en-US"/>
        </w:rPr>
      </w:pPr>
      <w:r w:rsidRPr="00C80CE8">
        <w:rPr>
          <w:sz w:val="24"/>
          <w:szCs w:val="24"/>
          <w:lang w:eastAsia="en-US"/>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937F4F" w:rsidRPr="00C80CE8" w:rsidRDefault="00937F4F" w:rsidP="005E5397">
      <w:pPr>
        <w:jc w:val="both"/>
        <w:rPr>
          <w:sz w:val="24"/>
          <w:szCs w:val="24"/>
          <w:lang w:eastAsia="en-US"/>
        </w:rPr>
      </w:pPr>
      <w:r w:rsidRPr="00C80CE8">
        <w:rPr>
          <w:sz w:val="24"/>
          <w:szCs w:val="24"/>
          <w:lang w:eastAsia="en-US"/>
        </w:rPr>
        <w:lastRenderedPageBreak/>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937F4F" w:rsidRPr="00C80CE8" w:rsidRDefault="00937F4F" w:rsidP="005E5397">
      <w:pPr>
        <w:jc w:val="both"/>
        <w:rPr>
          <w:sz w:val="24"/>
          <w:szCs w:val="24"/>
          <w:lang w:eastAsia="en-US"/>
        </w:rPr>
      </w:pPr>
      <w:r w:rsidRPr="00C80CE8">
        <w:rPr>
          <w:sz w:val="24"/>
          <w:szCs w:val="24"/>
          <w:lang w:eastAsia="en-US"/>
        </w:rPr>
        <w:t>Анализ международного сотрудничества по решению глобальных проблем человечества.</w:t>
      </w:r>
    </w:p>
    <w:p w:rsidR="00937F4F" w:rsidRPr="00C80CE8" w:rsidRDefault="00937F4F" w:rsidP="005E5397">
      <w:pPr>
        <w:jc w:val="both"/>
        <w:rPr>
          <w:sz w:val="24"/>
          <w:szCs w:val="24"/>
          <w:lang w:eastAsia="en-US"/>
        </w:rPr>
      </w:pPr>
      <w:r w:rsidRPr="00C80CE8">
        <w:rPr>
          <w:sz w:val="24"/>
          <w:szCs w:val="24"/>
          <w:lang w:eastAsia="en-US"/>
        </w:rPr>
        <w:t>Анализ международной деятельности по освоению малоизученных территорий.</w:t>
      </w:r>
    </w:p>
    <w:p w:rsidR="00937F4F" w:rsidRPr="00C80CE8" w:rsidRDefault="00937F4F" w:rsidP="005E5397">
      <w:pPr>
        <w:jc w:val="both"/>
        <w:rPr>
          <w:sz w:val="24"/>
          <w:szCs w:val="24"/>
          <w:lang w:eastAsia="en-US"/>
        </w:rPr>
      </w:pPr>
      <w:r w:rsidRPr="00C80CE8">
        <w:rPr>
          <w:sz w:val="24"/>
          <w:szCs w:val="24"/>
          <w:lang w:eastAsia="en-US"/>
        </w:rPr>
        <w:t>Отображение статистических данных в геоинформационной системе или на картосхеме.</w:t>
      </w:r>
    </w:p>
    <w:p w:rsidR="005E5397" w:rsidRPr="00C80CE8" w:rsidRDefault="00937F4F" w:rsidP="005E5397">
      <w:pPr>
        <w:jc w:val="both"/>
        <w:rPr>
          <w:sz w:val="24"/>
          <w:szCs w:val="24"/>
          <w:lang w:eastAsia="en-US"/>
        </w:rPr>
      </w:pPr>
      <w:r w:rsidRPr="00C80CE8">
        <w:rPr>
          <w:sz w:val="24"/>
          <w:szCs w:val="24"/>
          <w:lang w:eastAsia="en-US"/>
        </w:rPr>
        <w:t>Представление географической информации в виде таблиц, схем, графиков, диаграмм, картосхем.</w:t>
      </w:r>
      <w:bookmarkStart w:id="33" w:name="_Toc435412709"/>
      <w:bookmarkStart w:id="34" w:name="_Toc453968183"/>
    </w:p>
    <w:p w:rsidR="005E5397" w:rsidRPr="00C80CE8" w:rsidRDefault="005E5397" w:rsidP="005E5397">
      <w:pPr>
        <w:jc w:val="both"/>
        <w:rPr>
          <w:sz w:val="24"/>
          <w:szCs w:val="24"/>
        </w:rPr>
      </w:pPr>
    </w:p>
    <w:p w:rsidR="00937F4F" w:rsidRPr="00C80CE8" w:rsidRDefault="00937F4F" w:rsidP="005E5397">
      <w:pPr>
        <w:jc w:val="both"/>
        <w:rPr>
          <w:b/>
          <w:sz w:val="24"/>
          <w:szCs w:val="24"/>
        </w:rPr>
      </w:pPr>
      <w:r w:rsidRPr="00C80CE8">
        <w:rPr>
          <w:b/>
          <w:sz w:val="24"/>
          <w:szCs w:val="24"/>
        </w:rPr>
        <w:t>Экономика</w:t>
      </w:r>
      <w:bookmarkEnd w:id="33"/>
      <w:bookmarkEnd w:id="34"/>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937F4F" w:rsidRPr="00C80CE8" w:rsidRDefault="00937F4F" w:rsidP="005E5397">
      <w:pPr>
        <w:jc w:val="both"/>
        <w:rPr>
          <w:sz w:val="24"/>
          <w:szCs w:val="24"/>
          <w:lang w:eastAsia="en-US"/>
        </w:rPr>
      </w:pPr>
      <w:r w:rsidRPr="00C80CE8">
        <w:rPr>
          <w:sz w:val="24"/>
          <w:szCs w:val="24"/>
          <w:lang w:eastAsia="en-US"/>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937F4F" w:rsidRPr="00C80CE8" w:rsidRDefault="00937F4F" w:rsidP="005E5397">
      <w:pPr>
        <w:jc w:val="both"/>
        <w:rPr>
          <w:sz w:val="24"/>
          <w:szCs w:val="24"/>
          <w:lang w:eastAsia="en-US"/>
        </w:rPr>
      </w:pPr>
      <w:r w:rsidRPr="00C80CE8">
        <w:rPr>
          <w:sz w:val="24"/>
          <w:szCs w:val="24"/>
          <w:lang w:eastAsia="en-US"/>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37F4F"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37F4F" w:rsidRPr="00C80CE8" w:rsidRDefault="00937F4F" w:rsidP="005E5397">
      <w:pPr>
        <w:jc w:val="both"/>
        <w:rPr>
          <w:sz w:val="24"/>
          <w:szCs w:val="24"/>
          <w:lang w:eastAsia="en-US"/>
        </w:rPr>
      </w:pPr>
      <w:r w:rsidRPr="00C80CE8">
        <w:rPr>
          <w:sz w:val="24"/>
          <w:szCs w:val="24"/>
          <w:lang w:eastAsia="en-US"/>
        </w:rPr>
        <w:t>Задачами реализации учебного предмета «Экономика» на базовом уровне среднего общего образования являются:</w:t>
      </w:r>
    </w:p>
    <w:p w:rsidR="00937F4F" w:rsidRPr="00C80CE8" w:rsidRDefault="00937F4F" w:rsidP="005E5397">
      <w:pPr>
        <w:jc w:val="both"/>
        <w:rPr>
          <w:sz w:val="24"/>
          <w:szCs w:val="24"/>
          <w:lang w:eastAsia="en-US"/>
        </w:rPr>
      </w:pPr>
      <w:r w:rsidRPr="00C80CE8">
        <w:rPr>
          <w:sz w:val="24"/>
          <w:szCs w:val="24"/>
          <w:lang w:eastAsia="en-US"/>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937F4F" w:rsidRPr="00C80CE8" w:rsidRDefault="00937F4F" w:rsidP="005E5397">
      <w:pPr>
        <w:jc w:val="both"/>
        <w:rPr>
          <w:sz w:val="24"/>
          <w:szCs w:val="24"/>
          <w:lang w:eastAsia="en-US"/>
        </w:rPr>
      </w:pPr>
      <w:r w:rsidRPr="00C80CE8">
        <w:rPr>
          <w:sz w:val="24"/>
          <w:szCs w:val="24"/>
          <w:lang w:eastAsia="en-US"/>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95501B" w:rsidRPr="00C80CE8" w:rsidRDefault="00937F4F" w:rsidP="005E5397">
      <w:pPr>
        <w:jc w:val="both"/>
        <w:rPr>
          <w:sz w:val="24"/>
          <w:szCs w:val="24"/>
          <w:lang w:eastAsia="en-US"/>
        </w:rPr>
      </w:pPr>
      <w:r w:rsidRPr="00C80CE8">
        <w:rPr>
          <w:sz w:val="24"/>
          <w:szCs w:val="24"/>
          <w:lang w:eastAsia="en-US"/>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937F4F" w:rsidRPr="00C80CE8" w:rsidRDefault="00937F4F" w:rsidP="005E5397">
      <w:pPr>
        <w:jc w:val="both"/>
        <w:rPr>
          <w:sz w:val="24"/>
          <w:szCs w:val="24"/>
          <w:lang w:eastAsia="en-US"/>
        </w:rPr>
      </w:pPr>
      <w:r w:rsidRPr="00C80CE8">
        <w:rPr>
          <w:sz w:val="24"/>
          <w:szCs w:val="24"/>
          <w:lang w:eastAsia="en-US"/>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937F4F" w:rsidRPr="00C80CE8" w:rsidRDefault="00937F4F" w:rsidP="005E5397">
      <w:pPr>
        <w:jc w:val="both"/>
        <w:rPr>
          <w:sz w:val="24"/>
          <w:szCs w:val="24"/>
          <w:lang w:eastAsia="en-US"/>
        </w:rPr>
      </w:pPr>
      <w:r w:rsidRPr="00C80CE8">
        <w:rPr>
          <w:sz w:val="24"/>
          <w:szCs w:val="24"/>
          <w:lang w:eastAsia="en-US"/>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937F4F" w:rsidRPr="00C80CE8" w:rsidRDefault="00937F4F" w:rsidP="005E5397">
      <w:pPr>
        <w:jc w:val="both"/>
        <w:rPr>
          <w:sz w:val="24"/>
          <w:szCs w:val="24"/>
          <w:lang w:eastAsia="en-US"/>
        </w:rPr>
      </w:pPr>
      <w:r w:rsidRPr="00C80CE8">
        <w:rPr>
          <w:sz w:val="24"/>
          <w:szCs w:val="24"/>
          <w:lang w:eastAsia="en-US"/>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37F4F" w:rsidRPr="00C80CE8" w:rsidRDefault="00937F4F" w:rsidP="005E5397">
      <w:pPr>
        <w:jc w:val="both"/>
        <w:rPr>
          <w:sz w:val="24"/>
          <w:szCs w:val="24"/>
          <w:lang w:eastAsia="en-US"/>
        </w:rPr>
      </w:pPr>
      <w:r w:rsidRPr="00C80CE8">
        <w:rPr>
          <w:sz w:val="24"/>
          <w:szCs w:val="24"/>
          <w:lang w:eastAsia="en-US"/>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937F4F" w:rsidRPr="00C80CE8" w:rsidRDefault="00937F4F" w:rsidP="005E5397">
      <w:pPr>
        <w:jc w:val="both"/>
        <w:rPr>
          <w:sz w:val="24"/>
          <w:szCs w:val="24"/>
          <w:lang w:eastAsia="en-US"/>
        </w:rPr>
      </w:pPr>
      <w:r w:rsidRPr="00C80CE8">
        <w:rPr>
          <w:sz w:val="24"/>
          <w:szCs w:val="24"/>
          <w:lang w:eastAsia="en-US"/>
        </w:rPr>
        <w:t>понимание места и роли России в современной мировой экономике; умение ориентироваться в текущих экономических событиях в России и мире.</w:t>
      </w:r>
    </w:p>
    <w:p w:rsidR="00937F4F" w:rsidRPr="00C80CE8" w:rsidRDefault="00937F4F" w:rsidP="005E5397">
      <w:pPr>
        <w:jc w:val="both"/>
        <w:rPr>
          <w:sz w:val="24"/>
          <w:szCs w:val="24"/>
          <w:lang w:eastAsia="en-US"/>
        </w:rPr>
      </w:pPr>
      <w:r w:rsidRPr="00C80CE8">
        <w:rPr>
          <w:sz w:val="24"/>
          <w:szCs w:val="24"/>
          <w:lang w:eastAsia="en-US"/>
        </w:rPr>
        <w:lastRenderedPageBreak/>
        <w:t>Задачами реализации примерной программы учебного предмета «Экономика» для углубленного уровня среднего общего образования являются:</w:t>
      </w:r>
    </w:p>
    <w:p w:rsidR="00937F4F" w:rsidRPr="00C80CE8" w:rsidRDefault="00937F4F" w:rsidP="005E5397">
      <w:pPr>
        <w:jc w:val="both"/>
        <w:rPr>
          <w:sz w:val="24"/>
          <w:szCs w:val="24"/>
          <w:lang w:eastAsia="en-US"/>
        </w:rPr>
      </w:pPr>
      <w:r w:rsidRPr="00C80CE8">
        <w:rPr>
          <w:sz w:val="24"/>
          <w:szCs w:val="24"/>
          <w:lang w:eastAsia="en-US"/>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937F4F" w:rsidRPr="00C80CE8" w:rsidRDefault="00937F4F" w:rsidP="005E5397">
      <w:pPr>
        <w:jc w:val="both"/>
        <w:rPr>
          <w:sz w:val="24"/>
          <w:szCs w:val="24"/>
          <w:lang w:eastAsia="en-US"/>
        </w:rPr>
      </w:pPr>
      <w:r w:rsidRPr="00C80CE8">
        <w:rPr>
          <w:sz w:val="24"/>
          <w:szCs w:val="24"/>
          <w:lang w:eastAsia="en-US"/>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937F4F" w:rsidRPr="00C80CE8" w:rsidRDefault="00937F4F" w:rsidP="005E5397">
      <w:pPr>
        <w:jc w:val="both"/>
        <w:rPr>
          <w:sz w:val="24"/>
          <w:szCs w:val="24"/>
          <w:lang w:eastAsia="en-US"/>
        </w:rPr>
      </w:pPr>
      <w:r w:rsidRPr="00C80CE8">
        <w:rPr>
          <w:sz w:val="24"/>
          <w:szCs w:val="24"/>
          <w:lang w:eastAsia="en-US"/>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937F4F" w:rsidRPr="00C80CE8" w:rsidRDefault="00937F4F" w:rsidP="005E5397">
      <w:pPr>
        <w:jc w:val="both"/>
        <w:rPr>
          <w:sz w:val="24"/>
          <w:szCs w:val="24"/>
          <w:lang w:eastAsia="en-US"/>
        </w:rPr>
      </w:pPr>
      <w:r w:rsidRPr="00C80CE8">
        <w:rPr>
          <w:sz w:val="24"/>
          <w:szCs w:val="24"/>
          <w:lang w:eastAsia="en-US"/>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937F4F" w:rsidRPr="00C80CE8" w:rsidRDefault="00937F4F" w:rsidP="005E5397">
      <w:pPr>
        <w:jc w:val="both"/>
        <w:rPr>
          <w:sz w:val="24"/>
          <w:szCs w:val="24"/>
          <w:lang w:eastAsia="en-US"/>
        </w:rPr>
      </w:pPr>
      <w:r w:rsidRPr="00C80CE8">
        <w:rPr>
          <w:sz w:val="24"/>
          <w:szCs w:val="24"/>
          <w:lang w:eastAsia="en-US"/>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Основные концепции экономики</w:t>
      </w:r>
    </w:p>
    <w:p w:rsidR="00937F4F" w:rsidRPr="00C80CE8" w:rsidRDefault="00937F4F" w:rsidP="005E5397">
      <w:pPr>
        <w:jc w:val="both"/>
        <w:rPr>
          <w:sz w:val="24"/>
          <w:szCs w:val="24"/>
        </w:rPr>
      </w:pPr>
      <w:r w:rsidRPr="00C80CE8">
        <w:rPr>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Микроэкономика</w:t>
      </w:r>
    </w:p>
    <w:p w:rsidR="00937F4F" w:rsidRPr="00C80CE8" w:rsidRDefault="00937F4F" w:rsidP="005E5397">
      <w:pPr>
        <w:jc w:val="both"/>
        <w:rPr>
          <w:sz w:val="24"/>
          <w:szCs w:val="24"/>
        </w:rPr>
      </w:pPr>
      <w:r w:rsidRPr="00C80CE8">
        <w:rPr>
          <w:sz w:val="24"/>
          <w:szCs w:val="24"/>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937F4F" w:rsidRPr="00C80CE8" w:rsidRDefault="00937F4F" w:rsidP="005E5397">
      <w:pPr>
        <w:jc w:val="both"/>
        <w:rPr>
          <w:sz w:val="24"/>
          <w:szCs w:val="24"/>
        </w:rPr>
      </w:pPr>
      <w:r w:rsidRPr="00C80CE8">
        <w:rPr>
          <w:sz w:val="24"/>
          <w:szCs w:val="24"/>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937F4F" w:rsidRPr="00C80CE8" w:rsidRDefault="00937F4F" w:rsidP="005E5397">
      <w:pPr>
        <w:jc w:val="both"/>
        <w:rPr>
          <w:sz w:val="24"/>
          <w:szCs w:val="24"/>
        </w:rPr>
      </w:pPr>
      <w:r w:rsidRPr="00C80CE8">
        <w:rPr>
          <w:sz w:val="24"/>
          <w:szCs w:val="24"/>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937F4F" w:rsidRPr="00C80CE8" w:rsidRDefault="00937F4F" w:rsidP="005E5397">
      <w:pPr>
        <w:jc w:val="both"/>
        <w:rPr>
          <w:sz w:val="24"/>
          <w:szCs w:val="24"/>
        </w:rPr>
      </w:pPr>
      <w:r w:rsidRPr="00C80CE8">
        <w:rPr>
          <w:sz w:val="24"/>
          <w:szCs w:val="24"/>
        </w:rP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Макроэкономика</w:t>
      </w:r>
    </w:p>
    <w:p w:rsidR="00937F4F" w:rsidRPr="00C80CE8" w:rsidRDefault="00937F4F" w:rsidP="005E5397">
      <w:pPr>
        <w:jc w:val="both"/>
        <w:rPr>
          <w:sz w:val="24"/>
          <w:szCs w:val="24"/>
        </w:rPr>
      </w:pPr>
      <w:r w:rsidRPr="00C80CE8">
        <w:rPr>
          <w:sz w:val="24"/>
          <w:szCs w:val="24"/>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937F4F" w:rsidRPr="00C80CE8" w:rsidRDefault="00937F4F" w:rsidP="005E5397">
      <w:pPr>
        <w:jc w:val="both"/>
        <w:rPr>
          <w:sz w:val="24"/>
          <w:szCs w:val="24"/>
        </w:rPr>
      </w:pPr>
      <w:r w:rsidRPr="00C80CE8">
        <w:rPr>
          <w:sz w:val="24"/>
          <w:szCs w:val="24"/>
        </w:rPr>
        <w:t xml:space="preserve">Основные макроэкономические проблемы. Валовой внутренний продукт. </w:t>
      </w:r>
    </w:p>
    <w:p w:rsidR="00937F4F" w:rsidRPr="00C80CE8" w:rsidRDefault="00937F4F" w:rsidP="005E5397">
      <w:pPr>
        <w:jc w:val="both"/>
        <w:rPr>
          <w:sz w:val="24"/>
          <w:szCs w:val="24"/>
        </w:rPr>
      </w:pPr>
      <w:r w:rsidRPr="00C80CE8">
        <w:rPr>
          <w:sz w:val="24"/>
          <w:szCs w:val="24"/>
        </w:rPr>
        <w:t>Макроэкономическое равновесие. Экономический рост. Экстенсивный и интенсивный рост. Факторы экономического роста. Экономические циклы.</w:t>
      </w:r>
    </w:p>
    <w:p w:rsidR="00937F4F" w:rsidRPr="00C80CE8" w:rsidRDefault="00937F4F" w:rsidP="005E5397">
      <w:pPr>
        <w:jc w:val="both"/>
        <w:rPr>
          <w:sz w:val="24"/>
          <w:szCs w:val="24"/>
        </w:rPr>
      </w:pPr>
      <w:r w:rsidRPr="00C80CE8">
        <w:rPr>
          <w:sz w:val="24"/>
          <w:szCs w:val="24"/>
        </w:rP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Международная экономика</w:t>
      </w:r>
    </w:p>
    <w:p w:rsidR="00937F4F" w:rsidRPr="00C80CE8" w:rsidRDefault="00937F4F" w:rsidP="005E5397">
      <w:pPr>
        <w:jc w:val="both"/>
        <w:rPr>
          <w:sz w:val="24"/>
          <w:szCs w:val="24"/>
        </w:rPr>
      </w:pPr>
      <w:r w:rsidRPr="00C80CE8">
        <w:rPr>
          <w:sz w:val="24"/>
          <w:szCs w:val="24"/>
        </w:rPr>
        <w:t xml:space="preserve">Международная торговля. Внешнеторговая политика. Международное разделение руда. Валютный рынок. Обменные курсы валют. Международные. расчеты. Государственная </w:t>
      </w:r>
      <w:r w:rsidRPr="00C80CE8">
        <w:rPr>
          <w:sz w:val="24"/>
          <w:szCs w:val="24"/>
        </w:rPr>
        <w:lastRenderedPageBreak/>
        <w:t>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Основные концепции экономики</w:t>
      </w:r>
    </w:p>
    <w:p w:rsidR="00937F4F" w:rsidRPr="00C80CE8" w:rsidRDefault="00937F4F" w:rsidP="005E5397">
      <w:pPr>
        <w:jc w:val="both"/>
        <w:rPr>
          <w:sz w:val="24"/>
          <w:szCs w:val="24"/>
          <w:lang w:eastAsia="en-US"/>
        </w:rPr>
      </w:pPr>
      <w:r w:rsidRPr="00C80CE8">
        <w:rPr>
          <w:sz w:val="24"/>
          <w:szCs w:val="24"/>
          <w:lang w:eastAsia="en-US"/>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Микроэкономика</w:t>
      </w:r>
    </w:p>
    <w:p w:rsidR="00937F4F" w:rsidRPr="00C80CE8" w:rsidRDefault="00937F4F" w:rsidP="005E5397">
      <w:pPr>
        <w:jc w:val="both"/>
        <w:rPr>
          <w:sz w:val="24"/>
          <w:szCs w:val="24"/>
          <w:lang w:eastAsia="en-US"/>
        </w:rPr>
      </w:pPr>
      <w:r w:rsidRPr="00C80CE8">
        <w:rPr>
          <w:sz w:val="24"/>
          <w:szCs w:val="24"/>
          <w:lang w:eastAsia="en-US"/>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937F4F" w:rsidRPr="00C80CE8" w:rsidRDefault="00937F4F" w:rsidP="005E5397">
      <w:pPr>
        <w:jc w:val="both"/>
        <w:rPr>
          <w:sz w:val="24"/>
          <w:szCs w:val="24"/>
          <w:lang w:eastAsia="en-US"/>
        </w:rPr>
      </w:pPr>
      <w:r w:rsidRPr="00C80CE8">
        <w:rPr>
          <w:sz w:val="24"/>
          <w:szCs w:val="24"/>
          <w:lang w:eastAsia="en-US"/>
        </w:rPr>
        <w:t xml:space="preserve">Функционирование рынка. Спрос, величина спроса, закон спроса, индивидуальный и рыночный спрос. Товары </w:t>
      </w:r>
      <w:proofErr w:type="spellStart"/>
      <w:r w:rsidRPr="00C80CE8">
        <w:rPr>
          <w:sz w:val="24"/>
          <w:szCs w:val="24"/>
          <w:lang w:eastAsia="en-US"/>
        </w:rPr>
        <w:t>Гиффена</w:t>
      </w:r>
      <w:proofErr w:type="spellEnd"/>
      <w:r w:rsidRPr="00C80CE8">
        <w:rPr>
          <w:sz w:val="24"/>
          <w:szCs w:val="24"/>
          <w:lang w:eastAsia="en-US"/>
        </w:rPr>
        <w:t>.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937F4F" w:rsidRPr="00C80CE8" w:rsidRDefault="00937F4F" w:rsidP="005E5397">
      <w:pPr>
        <w:jc w:val="both"/>
        <w:rPr>
          <w:sz w:val="24"/>
          <w:szCs w:val="24"/>
          <w:lang w:eastAsia="en-US"/>
        </w:rPr>
      </w:pPr>
      <w:r w:rsidRPr="00C80CE8">
        <w:rPr>
          <w:sz w:val="24"/>
          <w:szCs w:val="24"/>
          <w:lang w:eastAsia="en-US"/>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937F4F" w:rsidRPr="00C80CE8" w:rsidRDefault="00937F4F" w:rsidP="005E5397">
      <w:pPr>
        <w:jc w:val="both"/>
        <w:rPr>
          <w:sz w:val="24"/>
          <w:szCs w:val="24"/>
          <w:lang w:eastAsia="en-US"/>
        </w:rPr>
      </w:pPr>
      <w:r w:rsidRPr="00C80CE8">
        <w:rPr>
          <w:sz w:val="24"/>
          <w:szCs w:val="24"/>
          <w:lang w:eastAsia="en-US"/>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937F4F" w:rsidRPr="00C80CE8" w:rsidRDefault="00937F4F" w:rsidP="005E5397">
      <w:pPr>
        <w:jc w:val="both"/>
        <w:rPr>
          <w:sz w:val="24"/>
          <w:szCs w:val="24"/>
          <w:lang w:eastAsia="en-US"/>
        </w:rPr>
      </w:pPr>
      <w:r w:rsidRPr="00C80CE8">
        <w:rPr>
          <w:sz w:val="24"/>
          <w:szCs w:val="24"/>
          <w:lang w:eastAsia="en-US"/>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937F4F" w:rsidRPr="00C80CE8" w:rsidRDefault="00937F4F" w:rsidP="005E5397">
      <w:pPr>
        <w:jc w:val="both"/>
        <w:rPr>
          <w:sz w:val="24"/>
          <w:szCs w:val="24"/>
          <w:lang w:eastAsia="en-US"/>
        </w:rPr>
      </w:pPr>
      <w:r w:rsidRPr="00C80CE8">
        <w:rPr>
          <w:sz w:val="24"/>
          <w:szCs w:val="24"/>
          <w:lang w:eastAsia="en-US"/>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937F4F" w:rsidRPr="00C80CE8" w:rsidRDefault="00937F4F" w:rsidP="005E5397">
      <w:pPr>
        <w:jc w:val="both"/>
        <w:rPr>
          <w:sz w:val="24"/>
          <w:szCs w:val="24"/>
          <w:lang w:eastAsia="en-US"/>
        </w:rPr>
      </w:pPr>
      <w:r w:rsidRPr="00C80CE8">
        <w:rPr>
          <w:sz w:val="24"/>
          <w:szCs w:val="24"/>
          <w:lang w:eastAsia="en-US"/>
        </w:rPr>
        <w:t>Макроэкономика</w:t>
      </w:r>
    </w:p>
    <w:p w:rsidR="00937F4F" w:rsidRPr="00C80CE8" w:rsidRDefault="00937F4F" w:rsidP="005E5397">
      <w:pPr>
        <w:jc w:val="both"/>
        <w:rPr>
          <w:sz w:val="24"/>
          <w:szCs w:val="24"/>
          <w:lang w:eastAsia="en-US"/>
        </w:rPr>
      </w:pPr>
      <w:r w:rsidRPr="00C80CE8">
        <w:rPr>
          <w:sz w:val="24"/>
          <w:szCs w:val="24"/>
          <w:lang w:eastAsia="en-US"/>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937F4F" w:rsidRPr="00C80CE8" w:rsidRDefault="00937F4F" w:rsidP="005E5397">
      <w:pPr>
        <w:jc w:val="both"/>
        <w:rPr>
          <w:sz w:val="24"/>
          <w:szCs w:val="24"/>
          <w:lang w:eastAsia="en-US"/>
        </w:rPr>
      </w:pPr>
      <w:r w:rsidRPr="00C80CE8">
        <w:rPr>
          <w:sz w:val="24"/>
          <w:szCs w:val="24"/>
          <w:lang w:eastAsia="en-US"/>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937F4F" w:rsidRPr="00C80CE8" w:rsidRDefault="00937F4F" w:rsidP="005E5397">
      <w:pPr>
        <w:jc w:val="both"/>
        <w:rPr>
          <w:sz w:val="24"/>
          <w:szCs w:val="24"/>
          <w:lang w:eastAsia="en-US"/>
        </w:rPr>
      </w:pPr>
      <w:r w:rsidRPr="00C80CE8">
        <w:rPr>
          <w:sz w:val="24"/>
          <w:szCs w:val="24"/>
          <w:lang w:eastAsia="en-US"/>
        </w:rPr>
        <w:t>Деньги. Денежные агрегаты. Основы денежной политики. Банки и банковская система.</w:t>
      </w:r>
    </w:p>
    <w:p w:rsidR="00937F4F" w:rsidRPr="00C80CE8" w:rsidRDefault="00937F4F" w:rsidP="005E5397">
      <w:pPr>
        <w:jc w:val="both"/>
        <w:rPr>
          <w:sz w:val="24"/>
          <w:szCs w:val="24"/>
          <w:lang w:eastAsia="en-US"/>
        </w:rPr>
      </w:pPr>
      <w:r w:rsidRPr="00C80CE8">
        <w:rPr>
          <w:sz w:val="24"/>
          <w:szCs w:val="24"/>
          <w:lang w:eastAsia="en-US"/>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937F4F" w:rsidRPr="00C80CE8" w:rsidRDefault="00937F4F" w:rsidP="005E5397">
      <w:pPr>
        <w:jc w:val="both"/>
        <w:rPr>
          <w:sz w:val="24"/>
          <w:szCs w:val="24"/>
          <w:lang w:eastAsia="en-US"/>
        </w:rPr>
      </w:pPr>
      <w:r w:rsidRPr="00C80CE8">
        <w:rPr>
          <w:sz w:val="24"/>
          <w:szCs w:val="24"/>
          <w:lang w:eastAsia="en-US"/>
        </w:rPr>
        <w:t>Международная экономика</w:t>
      </w:r>
    </w:p>
    <w:p w:rsidR="00937F4F" w:rsidRPr="00C80CE8" w:rsidRDefault="00937F4F" w:rsidP="005E5397">
      <w:pPr>
        <w:jc w:val="both"/>
        <w:rPr>
          <w:sz w:val="24"/>
          <w:szCs w:val="24"/>
          <w:lang w:eastAsia="en-US"/>
        </w:rPr>
      </w:pPr>
      <w:r w:rsidRPr="00C80CE8">
        <w:rPr>
          <w:sz w:val="24"/>
          <w:szCs w:val="24"/>
          <w:lang w:eastAsia="en-US"/>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937F4F" w:rsidRPr="00C80CE8" w:rsidRDefault="00937F4F" w:rsidP="005E5397">
      <w:pPr>
        <w:jc w:val="both"/>
        <w:rPr>
          <w:sz w:val="24"/>
          <w:szCs w:val="24"/>
          <w:lang w:eastAsia="en-US"/>
        </w:rPr>
      </w:pPr>
      <w:bookmarkStart w:id="35" w:name="_Toc435412710"/>
      <w:bookmarkStart w:id="36" w:name="_Toc453968184"/>
    </w:p>
    <w:p w:rsidR="00937F4F" w:rsidRPr="008958F5" w:rsidRDefault="00937F4F" w:rsidP="005E5397">
      <w:pPr>
        <w:jc w:val="both"/>
        <w:rPr>
          <w:b/>
          <w:sz w:val="24"/>
          <w:szCs w:val="24"/>
          <w:lang w:eastAsia="en-US"/>
        </w:rPr>
      </w:pPr>
      <w:r w:rsidRPr="008958F5">
        <w:rPr>
          <w:b/>
          <w:sz w:val="24"/>
          <w:szCs w:val="24"/>
          <w:lang w:eastAsia="en-US"/>
        </w:rPr>
        <w:t>Право</w:t>
      </w:r>
      <w:bookmarkEnd w:id="35"/>
      <w:bookmarkEnd w:id="36"/>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937F4F" w:rsidRPr="00C80CE8" w:rsidRDefault="00937F4F" w:rsidP="005E5397">
      <w:pPr>
        <w:jc w:val="both"/>
        <w:rPr>
          <w:sz w:val="24"/>
          <w:szCs w:val="24"/>
          <w:lang w:eastAsia="en-US"/>
        </w:rPr>
      </w:pPr>
      <w:r w:rsidRPr="00C80CE8">
        <w:rPr>
          <w:sz w:val="24"/>
          <w:szCs w:val="24"/>
          <w:lang w:eastAsia="en-US"/>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937F4F" w:rsidRPr="00C80CE8" w:rsidRDefault="00937F4F" w:rsidP="005E5397">
      <w:pPr>
        <w:jc w:val="both"/>
        <w:rPr>
          <w:sz w:val="24"/>
          <w:szCs w:val="24"/>
          <w:lang w:eastAsia="en-US"/>
        </w:rPr>
      </w:pPr>
      <w:r w:rsidRPr="00C80CE8">
        <w:rPr>
          <w:sz w:val="24"/>
          <w:szCs w:val="24"/>
          <w:lang w:eastAsia="en-US"/>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937F4F" w:rsidRPr="00C80CE8" w:rsidRDefault="00937F4F" w:rsidP="005E5397">
      <w:pPr>
        <w:jc w:val="both"/>
        <w:rPr>
          <w:sz w:val="24"/>
          <w:szCs w:val="24"/>
          <w:lang w:eastAsia="en-US"/>
        </w:rPr>
      </w:pPr>
      <w:r w:rsidRPr="00C80CE8">
        <w:rPr>
          <w:sz w:val="24"/>
          <w:szCs w:val="24"/>
          <w:lang w:eastAsia="en-US"/>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937F4F" w:rsidRPr="00C80CE8" w:rsidRDefault="00937F4F" w:rsidP="005E5397">
      <w:pPr>
        <w:jc w:val="both"/>
        <w:rPr>
          <w:sz w:val="24"/>
          <w:szCs w:val="24"/>
          <w:lang w:eastAsia="en-US"/>
        </w:rPr>
      </w:pPr>
      <w:r w:rsidRPr="00C80CE8">
        <w:rPr>
          <w:sz w:val="24"/>
          <w:szCs w:val="24"/>
          <w:lang w:eastAsia="en-US"/>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937F4F"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322C0"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C77D55" w:rsidRPr="00C80CE8" w:rsidRDefault="00C77D5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Основы теории государства и права</w:t>
      </w:r>
    </w:p>
    <w:p w:rsidR="00937F4F" w:rsidRPr="00C80CE8" w:rsidRDefault="00937F4F" w:rsidP="005E5397">
      <w:pPr>
        <w:jc w:val="both"/>
        <w:rPr>
          <w:sz w:val="24"/>
          <w:szCs w:val="24"/>
          <w:lang w:eastAsia="en-US"/>
        </w:rPr>
      </w:pPr>
      <w:r w:rsidRPr="00C80CE8">
        <w:rPr>
          <w:sz w:val="24"/>
          <w:szCs w:val="24"/>
          <w:lang w:eastAsia="en-US"/>
        </w:rP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937F4F" w:rsidRPr="00C80CE8" w:rsidRDefault="00937F4F" w:rsidP="005E5397">
      <w:pPr>
        <w:jc w:val="both"/>
        <w:rPr>
          <w:sz w:val="24"/>
          <w:szCs w:val="24"/>
          <w:lang w:eastAsia="en-US"/>
        </w:rPr>
      </w:pPr>
      <w:r w:rsidRPr="00C80CE8">
        <w:rPr>
          <w:sz w:val="24"/>
          <w:szCs w:val="24"/>
          <w:lang w:eastAsia="en-US"/>
        </w:rPr>
        <w:t xml:space="preserve">Конституционное право </w:t>
      </w:r>
    </w:p>
    <w:p w:rsidR="0095501B" w:rsidRDefault="00937F4F" w:rsidP="005E5397">
      <w:pPr>
        <w:jc w:val="both"/>
        <w:rPr>
          <w:sz w:val="24"/>
          <w:szCs w:val="24"/>
          <w:lang w:eastAsia="en-US"/>
        </w:rPr>
      </w:pPr>
      <w:r w:rsidRPr="00C80CE8">
        <w:rPr>
          <w:sz w:val="24"/>
          <w:szCs w:val="24"/>
          <w:lang w:eastAsia="en-US"/>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w:t>
      </w:r>
    </w:p>
    <w:p w:rsidR="00937F4F" w:rsidRPr="00C80CE8" w:rsidRDefault="00937F4F" w:rsidP="005E5397">
      <w:pPr>
        <w:jc w:val="both"/>
        <w:rPr>
          <w:sz w:val="24"/>
          <w:szCs w:val="24"/>
          <w:lang w:eastAsia="en-US"/>
        </w:rPr>
      </w:pPr>
      <w:r w:rsidRPr="00C80CE8">
        <w:rPr>
          <w:sz w:val="24"/>
          <w:szCs w:val="24"/>
          <w:lang w:eastAsia="en-US"/>
        </w:rPr>
        <w:t xml:space="preserve">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937F4F" w:rsidRPr="00C80CE8" w:rsidRDefault="00937F4F" w:rsidP="005E5397">
      <w:pPr>
        <w:jc w:val="both"/>
        <w:rPr>
          <w:sz w:val="24"/>
          <w:szCs w:val="24"/>
          <w:lang w:eastAsia="en-US"/>
        </w:rPr>
      </w:pPr>
      <w:r w:rsidRPr="00C80CE8">
        <w:rPr>
          <w:sz w:val="24"/>
          <w:szCs w:val="24"/>
          <w:lang w:eastAsia="en-US"/>
        </w:rPr>
        <w:t>Права человека</w:t>
      </w:r>
    </w:p>
    <w:p w:rsidR="00937F4F" w:rsidRPr="00C80CE8" w:rsidRDefault="00937F4F" w:rsidP="005E5397">
      <w:pPr>
        <w:jc w:val="both"/>
        <w:rPr>
          <w:sz w:val="24"/>
          <w:szCs w:val="24"/>
          <w:lang w:eastAsia="en-US"/>
        </w:rPr>
      </w:pPr>
      <w:r w:rsidRPr="00C80CE8">
        <w:rPr>
          <w:sz w:val="24"/>
          <w:szCs w:val="24"/>
          <w:lang w:eastAsia="en-US"/>
        </w:rPr>
        <w:lastRenderedPageBreak/>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Основные отрасли российского права</w:t>
      </w:r>
    </w:p>
    <w:p w:rsidR="00C77D55" w:rsidRPr="00C80CE8" w:rsidRDefault="00937F4F" w:rsidP="005E5397">
      <w:pPr>
        <w:jc w:val="both"/>
        <w:rPr>
          <w:sz w:val="24"/>
          <w:szCs w:val="24"/>
          <w:lang w:eastAsia="en-US"/>
        </w:rPr>
      </w:pPr>
      <w:r w:rsidRPr="00C80CE8">
        <w:rPr>
          <w:sz w:val="24"/>
          <w:szCs w:val="24"/>
          <w:lang w:eastAsia="en-US"/>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w:t>
      </w:r>
    </w:p>
    <w:p w:rsidR="00937F4F" w:rsidRPr="00C80CE8" w:rsidRDefault="00937F4F" w:rsidP="005E5397">
      <w:pPr>
        <w:jc w:val="both"/>
        <w:rPr>
          <w:sz w:val="24"/>
          <w:szCs w:val="24"/>
          <w:lang w:eastAsia="en-US"/>
        </w:rPr>
      </w:pPr>
      <w:r w:rsidRPr="00C80CE8">
        <w:rPr>
          <w:sz w:val="24"/>
          <w:szCs w:val="24"/>
          <w:lang w:eastAsia="en-US"/>
        </w:rPr>
        <w:t>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937F4F" w:rsidRPr="00C80CE8" w:rsidRDefault="00937F4F" w:rsidP="005E5397">
      <w:pPr>
        <w:jc w:val="both"/>
        <w:rPr>
          <w:sz w:val="24"/>
          <w:szCs w:val="24"/>
          <w:lang w:eastAsia="en-US"/>
        </w:rPr>
      </w:pPr>
      <w:r w:rsidRPr="00C80CE8">
        <w:rPr>
          <w:sz w:val="24"/>
          <w:szCs w:val="24"/>
          <w:lang w:eastAsia="en-US"/>
        </w:rPr>
        <w:t>Основы российского судопроизводства</w:t>
      </w:r>
    </w:p>
    <w:p w:rsidR="00937F4F" w:rsidRPr="00C80CE8" w:rsidRDefault="00937F4F" w:rsidP="005E5397">
      <w:pPr>
        <w:jc w:val="both"/>
        <w:rPr>
          <w:sz w:val="24"/>
          <w:szCs w:val="24"/>
          <w:lang w:eastAsia="en-US"/>
        </w:rPr>
      </w:pPr>
      <w:r w:rsidRPr="00C80CE8">
        <w:rPr>
          <w:sz w:val="24"/>
          <w:szCs w:val="24"/>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Теория государства и права</w:t>
      </w:r>
    </w:p>
    <w:p w:rsidR="00645811" w:rsidRDefault="00937F4F" w:rsidP="005E5397">
      <w:pPr>
        <w:jc w:val="both"/>
        <w:rPr>
          <w:sz w:val="24"/>
          <w:szCs w:val="24"/>
          <w:lang w:eastAsia="en-US"/>
        </w:rPr>
      </w:pPr>
      <w:r w:rsidRPr="00C80CE8">
        <w:rPr>
          <w:sz w:val="24"/>
          <w:szCs w:val="24"/>
          <w:lang w:eastAsia="en-US"/>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w:t>
      </w:r>
    </w:p>
    <w:p w:rsidR="00645811"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w:t>
      </w:r>
      <w:r w:rsidRPr="00C80CE8">
        <w:rPr>
          <w:sz w:val="24"/>
          <w:szCs w:val="24"/>
          <w:lang w:eastAsia="en-US"/>
        </w:rPr>
        <w:lastRenderedPageBreak/>
        <w:t>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937F4F" w:rsidRPr="00C80CE8" w:rsidRDefault="00937F4F" w:rsidP="005E5397">
      <w:pPr>
        <w:jc w:val="both"/>
        <w:rPr>
          <w:sz w:val="24"/>
          <w:szCs w:val="24"/>
          <w:lang w:eastAsia="en-US"/>
        </w:rPr>
      </w:pPr>
      <w:r w:rsidRPr="00C80CE8">
        <w:rPr>
          <w:sz w:val="24"/>
          <w:szCs w:val="24"/>
          <w:lang w:eastAsia="en-US"/>
        </w:rPr>
        <w:t>Конституционное право</w:t>
      </w:r>
    </w:p>
    <w:p w:rsidR="00937F4F" w:rsidRPr="00C80CE8" w:rsidRDefault="00937F4F" w:rsidP="005E5397">
      <w:pPr>
        <w:jc w:val="both"/>
        <w:rPr>
          <w:sz w:val="24"/>
          <w:szCs w:val="24"/>
          <w:lang w:eastAsia="en-US"/>
        </w:rPr>
      </w:pPr>
      <w:r w:rsidRPr="00C80CE8">
        <w:rPr>
          <w:sz w:val="24"/>
          <w:szCs w:val="24"/>
          <w:lang w:eastAsia="en-US"/>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Международное право</w:t>
      </w:r>
    </w:p>
    <w:p w:rsidR="00937F4F" w:rsidRPr="00C80CE8" w:rsidRDefault="00937F4F" w:rsidP="005E5397">
      <w:pPr>
        <w:jc w:val="both"/>
        <w:rPr>
          <w:sz w:val="24"/>
          <w:szCs w:val="24"/>
          <w:lang w:eastAsia="en-US"/>
        </w:rPr>
      </w:pPr>
      <w:r w:rsidRPr="00C80CE8">
        <w:rPr>
          <w:sz w:val="24"/>
          <w:szCs w:val="24"/>
          <w:lang w:eastAsia="en-US"/>
        </w:rPr>
        <w:t xml:space="preserve">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w:t>
      </w:r>
      <w:proofErr w:type="spellStart"/>
      <w:r w:rsidRPr="00C80CE8">
        <w:rPr>
          <w:sz w:val="24"/>
          <w:szCs w:val="24"/>
          <w:lang w:eastAsia="en-US"/>
        </w:rPr>
        <w:t>некомбатанты</w:t>
      </w:r>
      <w:proofErr w:type="spellEnd"/>
      <w:r w:rsidRPr="00C80CE8">
        <w:rPr>
          <w:sz w:val="24"/>
          <w:szCs w:val="24"/>
          <w:lang w:eastAsia="en-US"/>
        </w:rPr>
        <w:t>. Защита жертв войны. Защита гражданских объектов и культурных ценностей. Запрещенные средства и методы ведения военных действий.</w:t>
      </w:r>
    </w:p>
    <w:p w:rsidR="00937F4F" w:rsidRPr="00C80CE8" w:rsidRDefault="00937F4F" w:rsidP="005E5397">
      <w:pPr>
        <w:jc w:val="both"/>
        <w:rPr>
          <w:sz w:val="24"/>
          <w:szCs w:val="24"/>
          <w:lang w:eastAsia="en-US"/>
        </w:rPr>
      </w:pPr>
      <w:r w:rsidRPr="00C80CE8">
        <w:rPr>
          <w:sz w:val="24"/>
          <w:szCs w:val="24"/>
          <w:lang w:eastAsia="en-US"/>
        </w:rPr>
        <w:t>Основные отрасли российского права</w:t>
      </w:r>
    </w:p>
    <w:p w:rsidR="00645811" w:rsidRDefault="00937F4F" w:rsidP="005E5397">
      <w:pPr>
        <w:jc w:val="both"/>
        <w:rPr>
          <w:sz w:val="24"/>
          <w:szCs w:val="24"/>
          <w:lang w:eastAsia="en-US"/>
        </w:rPr>
      </w:pPr>
      <w:r w:rsidRPr="00C80CE8">
        <w:rPr>
          <w:sz w:val="24"/>
          <w:szCs w:val="24"/>
          <w:lang w:eastAsia="en-US"/>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w:t>
      </w:r>
    </w:p>
    <w:p w:rsidR="00645811"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w:t>
      </w:r>
      <w:r w:rsidRPr="00C80CE8">
        <w:rPr>
          <w:sz w:val="24"/>
          <w:szCs w:val="24"/>
          <w:lang w:eastAsia="en-US"/>
        </w:rPr>
        <w:lastRenderedPageBreak/>
        <w:t>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937F4F" w:rsidRPr="00C80CE8" w:rsidRDefault="00937F4F" w:rsidP="005E5397">
      <w:pPr>
        <w:jc w:val="both"/>
        <w:rPr>
          <w:sz w:val="24"/>
          <w:szCs w:val="24"/>
          <w:lang w:eastAsia="en-US"/>
        </w:rPr>
      </w:pPr>
      <w:r w:rsidRPr="00C80CE8">
        <w:rPr>
          <w:sz w:val="24"/>
          <w:szCs w:val="24"/>
          <w:lang w:eastAsia="en-US"/>
        </w:rPr>
        <w:t>Основы российского судопроизводства</w:t>
      </w:r>
    </w:p>
    <w:p w:rsidR="00C77D55" w:rsidRPr="00C80CE8" w:rsidRDefault="00937F4F" w:rsidP="005E5397">
      <w:pPr>
        <w:jc w:val="both"/>
        <w:rPr>
          <w:sz w:val="24"/>
          <w:szCs w:val="24"/>
          <w:lang w:eastAsia="en-US"/>
        </w:rPr>
      </w:pPr>
      <w:r w:rsidRPr="00C80CE8">
        <w:rPr>
          <w:sz w:val="24"/>
          <w:szCs w:val="24"/>
          <w:lang w:eastAsia="en-US"/>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w:t>
      </w:r>
    </w:p>
    <w:p w:rsidR="00937F4F" w:rsidRPr="00C80CE8" w:rsidRDefault="00937F4F" w:rsidP="005E5397">
      <w:pPr>
        <w:jc w:val="both"/>
        <w:rPr>
          <w:sz w:val="24"/>
          <w:szCs w:val="24"/>
          <w:lang w:eastAsia="en-US"/>
        </w:rPr>
      </w:pPr>
      <w:r w:rsidRPr="00C80CE8">
        <w:rPr>
          <w:sz w:val="24"/>
          <w:szCs w:val="24"/>
          <w:lang w:eastAsia="en-US"/>
        </w:rPr>
        <w:t>нотариусы, следователи. Особенности профессиональной деятельности юриста.</w:t>
      </w:r>
    </w:p>
    <w:p w:rsidR="00937F4F" w:rsidRPr="00C80CE8" w:rsidRDefault="00937F4F" w:rsidP="005E5397">
      <w:pPr>
        <w:jc w:val="both"/>
        <w:rPr>
          <w:sz w:val="24"/>
          <w:szCs w:val="24"/>
          <w:lang w:eastAsia="en-US"/>
        </w:rPr>
      </w:pPr>
      <w:bookmarkStart w:id="37" w:name="_Toc435412711"/>
      <w:bookmarkStart w:id="38" w:name="_Toc453968185"/>
    </w:p>
    <w:p w:rsidR="00937F4F" w:rsidRPr="00C80CE8" w:rsidRDefault="00937F4F" w:rsidP="005E5397">
      <w:pPr>
        <w:jc w:val="both"/>
        <w:rPr>
          <w:b/>
          <w:sz w:val="24"/>
          <w:szCs w:val="24"/>
          <w:lang w:eastAsia="en-US"/>
        </w:rPr>
      </w:pPr>
      <w:r w:rsidRPr="00C80CE8">
        <w:rPr>
          <w:b/>
          <w:sz w:val="24"/>
          <w:szCs w:val="24"/>
          <w:lang w:eastAsia="en-US"/>
        </w:rPr>
        <w:t>Обществознание</w:t>
      </w:r>
      <w:bookmarkEnd w:id="37"/>
      <w:bookmarkEnd w:id="38"/>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937F4F" w:rsidRPr="00C80CE8" w:rsidRDefault="00937F4F" w:rsidP="005E5397">
      <w:pPr>
        <w:jc w:val="both"/>
        <w:rPr>
          <w:sz w:val="24"/>
          <w:szCs w:val="24"/>
          <w:lang w:eastAsia="en-US"/>
        </w:rPr>
      </w:pPr>
      <w:r w:rsidRPr="00C80CE8">
        <w:rPr>
          <w:sz w:val="24"/>
          <w:szCs w:val="24"/>
          <w:lang w:eastAsia="en-US"/>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937F4F" w:rsidRPr="00C80CE8" w:rsidRDefault="00937F4F" w:rsidP="005E5397">
      <w:pPr>
        <w:jc w:val="both"/>
        <w:rPr>
          <w:sz w:val="24"/>
          <w:szCs w:val="24"/>
          <w:lang w:eastAsia="en-US"/>
        </w:rPr>
      </w:pPr>
      <w:r w:rsidRPr="00C80CE8">
        <w:rPr>
          <w:sz w:val="24"/>
          <w:szCs w:val="24"/>
          <w:lang w:eastAsia="en-US"/>
        </w:rPr>
        <w:t>Задачами реализации примерной программы учебного предмета «Обществознания» на уровне среднего общего образования являются:</w:t>
      </w:r>
    </w:p>
    <w:p w:rsidR="00937F4F" w:rsidRPr="00C80CE8" w:rsidRDefault="00937F4F" w:rsidP="005E5397">
      <w:pPr>
        <w:jc w:val="both"/>
        <w:rPr>
          <w:sz w:val="24"/>
          <w:szCs w:val="24"/>
          <w:lang w:eastAsia="en-US"/>
        </w:rPr>
      </w:pPr>
      <w:r w:rsidRPr="00C80CE8">
        <w:rPr>
          <w:sz w:val="24"/>
          <w:szCs w:val="24"/>
          <w:lang w:eastAsia="en-US"/>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45811" w:rsidRPr="00C80CE8" w:rsidRDefault="00937F4F" w:rsidP="005E5397">
      <w:pPr>
        <w:jc w:val="both"/>
        <w:rPr>
          <w:sz w:val="24"/>
          <w:szCs w:val="24"/>
          <w:lang w:eastAsia="en-US"/>
        </w:rPr>
      </w:pPr>
      <w:r w:rsidRPr="00C80CE8">
        <w:rPr>
          <w:sz w:val="24"/>
          <w:szCs w:val="24"/>
          <w:lang w:eastAsia="en-US"/>
        </w:rPr>
        <w:t>формирование знаний об обществе как целостной развивающейся системе в единстве и взаимодействии его основных сфер и институтов;</w:t>
      </w:r>
    </w:p>
    <w:p w:rsidR="00937F4F" w:rsidRPr="00C80CE8" w:rsidRDefault="00937F4F" w:rsidP="005E5397">
      <w:pPr>
        <w:jc w:val="both"/>
        <w:rPr>
          <w:sz w:val="24"/>
          <w:szCs w:val="24"/>
          <w:lang w:eastAsia="en-US"/>
        </w:rPr>
      </w:pPr>
      <w:r w:rsidRPr="00C80CE8">
        <w:rPr>
          <w:sz w:val="24"/>
          <w:szCs w:val="24"/>
          <w:lang w:eastAsia="en-US"/>
        </w:rPr>
        <w:t>овладение базовым понятийным аппаратом социальных наук;</w:t>
      </w:r>
    </w:p>
    <w:p w:rsidR="00937F4F" w:rsidRPr="00C80CE8" w:rsidRDefault="00937F4F" w:rsidP="005E5397">
      <w:pPr>
        <w:jc w:val="both"/>
        <w:rPr>
          <w:sz w:val="24"/>
          <w:szCs w:val="24"/>
          <w:lang w:eastAsia="en-US"/>
        </w:rPr>
      </w:pPr>
      <w:r w:rsidRPr="00C80CE8">
        <w:rPr>
          <w:sz w:val="24"/>
          <w:szCs w:val="24"/>
          <w:lang w:eastAsia="en-US"/>
        </w:rPr>
        <w:t>овладение умениями выявлять причинно-следственные, функциональные, иерархические и другие связи социальных объектов и процессов;</w:t>
      </w:r>
    </w:p>
    <w:p w:rsidR="00937F4F" w:rsidRPr="00C80CE8" w:rsidRDefault="00937F4F" w:rsidP="005E5397">
      <w:pPr>
        <w:jc w:val="both"/>
        <w:rPr>
          <w:sz w:val="24"/>
          <w:szCs w:val="24"/>
          <w:lang w:eastAsia="en-US"/>
        </w:rPr>
      </w:pPr>
      <w:r w:rsidRPr="00C80CE8">
        <w:rPr>
          <w:sz w:val="24"/>
          <w:szCs w:val="24"/>
          <w:lang w:eastAsia="en-US"/>
        </w:rPr>
        <w:t>формирование представлений об основных тенденциях и возможных перспективах развития мирового сообщества в глобальном мире;</w:t>
      </w:r>
    </w:p>
    <w:p w:rsidR="00937F4F" w:rsidRPr="00C80CE8" w:rsidRDefault="00937F4F" w:rsidP="005E5397">
      <w:pPr>
        <w:jc w:val="both"/>
        <w:rPr>
          <w:sz w:val="24"/>
          <w:szCs w:val="24"/>
          <w:lang w:eastAsia="en-US"/>
        </w:rPr>
      </w:pPr>
      <w:r w:rsidRPr="00C80CE8">
        <w:rPr>
          <w:sz w:val="24"/>
          <w:szCs w:val="24"/>
          <w:lang w:eastAsia="en-US"/>
        </w:rPr>
        <w:t>формирование представлений о методах познания социальных явлений и процессов;</w:t>
      </w:r>
    </w:p>
    <w:p w:rsidR="00937F4F" w:rsidRPr="00C80CE8" w:rsidRDefault="00937F4F" w:rsidP="005E5397">
      <w:pPr>
        <w:jc w:val="both"/>
        <w:rPr>
          <w:sz w:val="24"/>
          <w:szCs w:val="24"/>
          <w:lang w:eastAsia="en-US"/>
        </w:rPr>
      </w:pPr>
      <w:r w:rsidRPr="00C80CE8">
        <w:rPr>
          <w:sz w:val="24"/>
          <w:szCs w:val="24"/>
          <w:lang w:eastAsia="en-US"/>
        </w:rPr>
        <w:lastRenderedPageBreak/>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937F4F" w:rsidRPr="00C80CE8" w:rsidRDefault="00937F4F" w:rsidP="005E5397">
      <w:pPr>
        <w:jc w:val="both"/>
        <w:rPr>
          <w:sz w:val="24"/>
          <w:szCs w:val="24"/>
          <w:lang w:eastAsia="en-US"/>
        </w:rPr>
      </w:pPr>
      <w:r w:rsidRPr="00C80CE8">
        <w:rPr>
          <w:sz w:val="24"/>
          <w:szCs w:val="24"/>
          <w:lang w:eastAsia="en-US"/>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937F4F"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Человек. Человек в системе общественных отношений</w:t>
      </w:r>
    </w:p>
    <w:p w:rsidR="00937F4F" w:rsidRPr="00C80CE8" w:rsidRDefault="00937F4F" w:rsidP="005E5397">
      <w:pPr>
        <w:jc w:val="both"/>
        <w:rPr>
          <w:sz w:val="24"/>
          <w:szCs w:val="24"/>
          <w:lang w:eastAsia="en-US"/>
        </w:rPr>
      </w:pPr>
      <w:r w:rsidRPr="00C80CE8">
        <w:rPr>
          <w:sz w:val="24"/>
          <w:szCs w:val="24"/>
          <w:lang w:eastAsia="en-US"/>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Общество как сложная динамическая система</w:t>
      </w:r>
    </w:p>
    <w:p w:rsidR="00937F4F" w:rsidRPr="00C80CE8" w:rsidRDefault="00937F4F" w:rsidP="005E5397">
      <w:pPr>
        <w:jc w:val="both"/>
        <w:rPr>
          <w:sz w:val="24"/>
          <w:szCs w:val="24"/>
          <w:lang w:eastAsia="en-US"/>
        </w:rPr>
      </w:pPr>
      <w:r w:rsidRPr="00C80CE8">
        <w:rPr>
          <w:sz w:val="24"/>
          <w:szCs w:val="24"/>
          <w:lang w:eastAsia="en-US"/>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Экономика</w:t>
      </w:r>
    </w:p>
    <w:p w:rsidR="00937F4F" w:rsidRPr="00C80CE8" w:rsidRDefault="00937F4F" w:rsidP="005E5397">
      <w:pPr>
        <w:jc w:val="both"/>
        <w:rPr>
          <w:sz w:val="24"/>
          <w:szCs w:val="24"/>
          <w:lang w:eastAsia="en-US"/>
        </w:rPr>
      </w:pPr>
      <w:r w:rsidRPr="00C80CE8">
        <w:rPr>
          <w:sz w:val="24"/>
          <w:szCs w:val="24"/>
          <w:lang w:eastAsia="en-US"/>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w:t>
      </w:r>
      <w:r w:rsidRPr="00C80CE8">
        <w:rPr>
          <w:sz w:val="24"/>
          <w:szCs w:val="24"/>
          <w:lang w:eastAsia="en-US"/>
        </w:rPr>
        <w:lastRenderedPageBreak/>
        <w:t>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Социальные отношения</w:t>
      </w:r>
    </w:p>
    <w:p w:rsidR="00937F4F" w:rsidRPr="00C80CE8" w:rsidRDefault="00937F4F" w:rsidP="005E5397">
      <w:pPr>
        <w:jc w:val="both"/>
        <w:rPr>
          <w:sz w:val="24"/>
          <w:szCs w:val="24"/>
          <w:lang w:eastAsia="en-US"/>
        </w:rPr>
      </w:pPr>
      <w:r w:rsidRPr="00C80CE8">
        <w:rPr>
          <w:sz w:val="24"/>
          <w:szCs w:val="24"/>
          <w:lang w:eastAsia="en-US"/>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sidRPr="00C80CE8">
        <w:rPr>
          <w:sz w:val="24"/>
          <w:szCs w:val="24"/>
          <w:lang w:eastAsia="en-US"/>
        </w:rPr>
        <w:t>этносоциальные</w:t>
      </w:r>
      <w:proofErr w:type="spellEnd"/>
      <w:r w:rsidRPr="00C80CE8">
        <w:rPr>
          <w:sz w:val="24"/>
          <w:szCs w:val="24"/>
          <w:lang w:eastAsia="en-US"/>
        </w:rPr>
        <w:t xml:space="preserve">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Политика</w:t>
      </w:r>
    </w:p>
    <w:p w:rsidR="00937F4F" w:rsidRPr="00C80CE8" w:rsidRDefault="00937F4F" w:rsidP="005E5397">
      <w:pPr>
        <w:jc w:val="both"/>
        <w:rPr>
          <w:sz w:val="24"/>
          <w:szCs w:val="24"/>
          <w:lang w:eastAsia="en-US"/>
        </w:rPr>
      </w:pPr>
      <w:r w:rsidRPr="00C80CE8">
        <w:rPr>
          <w:sz w:val="24"/>
          <w:szCs w:val="24"/>
          <w:lang w:eastAsia="en-US"/>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Правовое регулирование общественных отношений</w:t>
      </w:r>
    </w:p>
    <w:p w:rsidR="00937F4F" w:rsidRPr="00C80CE8" w:rsidRDefault="00937F4F" w:rsidP="005E5397">
      <w:pPr>
        <w:jc w:val="both"/>
        <w:rPr>
          <w:sz w:val="24"/>
          <w:szCs w:val="24"/>
          <w:lang w:eastAsia="en-US"/>
        </w:rPr>
      </w:pPr>
      <w:r w:rsidRPr="00C80CE8">
        <w:rPr>
          <w:sz w:val="24"/>
          <w:szCs w:val="24"/>
          <w:lang w:eastAsia="en-US"/>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w:t>
      </w:r>
      <w:r w:rsidRPr="00C80CE8">
        <w:rPr>
          <w:sz w:val="24"/>
          <w:szCs w:val="24"/>
          <w:lang w:eastAsia="en-US"/>
        </w:rPr>
        <w:lastRenderedPageBreak/>
        <w:t>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bookmarkStart w:id="39" w:name="_Toc453968186"/>
      <w:bookmarkStart w:id="40" w:name="_Toc435412712"/>
      <w:r w:rsidRPr="00C80CE8">
        <w:rPr>
          <w:sz w:val="24"/>
          <w:szCs w:val="24"/>
          <w:lang w:eastAsia="en-US"/>
        </w:rPr>
        <w:t>Россия в мире</w:t>
      </w:r>
      <w:r w:rsidRPr="00C80CE8">
        <w:rPr>
          <w:sz w:val="24"/>
          <w:szCs w:val="24"/>
          <w:lang w:eastAsia="en-US"/>
        </w:rPr>
        <w:footnoteReference w:id="5"/>
      </w:r>
      <w:bookmarkEnd w:id="39"/>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rsidR="00937F4F" w:rsidRPr="00C80CE8" w:rsidRDefault="00937F4F" w:rsidP="005E5397">
      <w:pPr>
        <w:jc w:val="both"/>
        <w:rPr>
          <w:sz w:val="24"/>
          <w:szCs w:val="24"/>
          <w:lang w:eastAsia="en-US"/>
        </w:rPr>
      </w:pPr>
      <w:r w:rsidRPr="00C80CE8">
        <w:rPr>
          <w:sz w:val="24"/>
          <w:szCs w:val="24"/>
          <w:lang w:eastAsia="en-US"/>
        </w:rPr>
        <w:t xml:space="preserve">Место учебного предмета «Россия в мире» </w:t>
      </w:r>
    </w:p>
    <w:p w:rsidR="00937F4F" w:rsidRPr="00C80CE8" w:rsidRDefault="00937F4F" w:rsidP="005E5397">
      <w:pPr>
        <w:jc w:val="both"/>
        <w:rPr>
          <w:sz w:val="24"/>
          <w:szCs w:val="24"/>
          <w:lang w:eastAsia="en-US"/>
        </w:rPr>
      </w:pPr>
      <w:r w:rsidRPr="00C80CE8">
        <w:rPr>
          <w:sz w:val="24"/>
          <w:szCs w:val="24"/>
          <w:lang w:eastAsia="en-US"/>
        </w:rPr>
        <w:t xml:space="preserve">Предмет «Россия в мире» изучается на уровне среднего общего образования в качестве учебного предмета в 10–11-х классах. </w:t>
      </w:r>
    </w:p>
    <w:p w:rsidR="00937F4F" w:rsidRPr="00C80CE8" w:rsidRDefault="00937F4F" w:rsidP="005E5397">
      <w:pPr>
        <w:jc w:val="both"/>
        <w:rPr>
          <w:sz w:val="24"/>
          <w:szCs w:val="24"/>
          <w:lang w:eastAsia="en-US"/>
        </w:rPr>
      </w:pPr>
      <w:r w:rsidRPr="00C80CE8">
        <w:rPr>
          <w:sz w:val="24"/>
          <w:szCs w:val="24"/>
          <w:lang w:eastAsia="en-US"/>
        </w:rP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937F4F" w:rsidRPr="00C80CE8" w:rsidRDefault="00937F4F" w:rsidP="005E5397">
      <w:pPr>
        <w:jc w:val="both"/>
        <w:rPr>
          <w:sz w:val="24"/>
          <w:szCs w:val="24"/>
          <w:lang w:eastAsia="en-US"/>
        </w:rPr>
      </w:pPr>
      <w:r w:rsidRPr="00C80CE8">
        <w:rPr>
          <w:sz w:val="24"/>
          <w:szCs w:val="24"/>
          <w:lang w:eastAsia="en-US"/>
        </w:rPr>
        <w:t xml:space="preserve">Общая характеристика </w:t>
      </w:r>
    </w:p>
    <w:p w:rsidR="00937F4F" w:rsidRPr="00C80CE8" w:rsidRDefault="00937F4F" w:rsidP="005E5397">
      <w:pPr>
        <w:jc w:val="both"/>
        <w:rPr>
          <w:sz w:val="24"/>
          <w:szCs w:val="24"/>
          <w:lang w:eastAsia="en-US"/>
        </w:rPr>
      </w:pPr>
      <w:r w:rsidRPr="00C80CE8">
        <w:rPr>
          <w:sz w:val="24"/>
          <w:szCs w:val="24"/>
          <w:lang w:eastAsia="en-US"/>
        </w:rPr>
        <w:t xml:space="preserve">В соответствии с требованиями Федерального закона «Об образовании в Российской Федерации», ФГОС СОО, целью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937F4F" w:rsidRPr="00C80CE8" w:rsidRDefault="00937F4F" w:rsidP="005E5397">
      <w:pPr>
        <w:jc w:val="both"/>
        <w:rPr>
          <w:sz w:val="24"/>
          <w:szCs w:val="24"/>
          <w:lang w:eastAsia="en-US"/>
        </w:rPr>
      </w:pPr>
      <w:r w:rsidRPr="00C80CE8">
        <w:rPr>
          <w:sz w:val="24"/>
          <w:szCs w:val="24"/>
          <w:lang w:eastAsia="en-US"/>
        </w:rPr>
        <w:t xml:space="preserve">Основными задачами реализации примерной программы учебного предмета «Россия в мире» (базовый уровень) являются: </w:t>
      </w:r>
    </w:p>
    <w:p w:rsidR="00937F4F" w:rsidRPr="00C80CE8" w:rsidRDefault="00937F4F" w:rsidP="005E5397">
      <w:pPr>
        <w:jc w:val="both"/>
        <w:rPr>
          <w:sz w:val="24"/>
          <w:szCs w:val="24"/>
          <w:lang w:eastAsia="en-US"/>
        </w:rPr>
      </w:pPr>
      <w:r w:rsidRPr="00C80CE8">
        <w:rPr>
          <w:sz w:val="24"/>
          <w:szCs w:val="24"/>
          <w:lang w:eastAsia="en-US"/>
        </w:rPr>
        <w:t xml:space="preserve">формирование представлений о России в разные исторические периоды на основе знаний в </w:t>
      </w:r>
      <w:proofErr w:type="gramStart"/>
      <w:r w:rsidRPr="00C80CE8">
        <w:rPr>
          <w:sz w:val="24"/>
          <w:szCs w:val="24"/>
          <w:lang w:eastAsia="en-US"/>
        </w:rPr>
        <w:t>области  обществознания</w:t>
      </w:r>
      <w:proofErr w:type="gramEnd"/>
      <w:r w:rsidRPr="00C80CE8">
        <w:rPr>
          <w:sz w:val="24"/>
          <w:szCs w:val="24"/>
          <w:lang w:eastAsia="en-US"/>
        </w:rPr>
        <w:t>, истории, географии, культурологии и пр.;</w:t>
      </w:r>
    </w:p>
    <w:p w:rsidR="00937F4F" w:rsidRPr="00C80CE8" w:rsidRDefault="00937F4F" w:rsidP="005E5397">
      <w:pPr>
        <w:jc w:val="both"/>
        <w:rPr>
          <w:sz w:val="24"/>
          <w:szCs w:val="24"/>
          <w:lang w:eastAsia="en-US"/>
        </w:rPr>
      </w:pPr>
      <w:r w:rsidRPr="00C80CE8">
        <w:rPr>
          <w:sz w:val="24"/>
          <w:szCs w:val="24"/>
          <w:lang w:eastAsia="en-US"/>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937F4F" w:rsidRPr="00C80CE8" w:rsidRDefault="00937F4F" w:rsidP="005E5397">
      <w:pPr>
        <w:jc w:val="both"/>
        <w:rPr>
          <w:sz w:val="24"/>
          <w:szCs w:val="24"/>
          <w:lang w:eastAsia="en-US"/>
        </w:rPr>
      </w:pPr>
      <w:r w:rsidRPr="00C80CE8">
        <w:rPr>
          <w:sz w:val="24"/>
          <w:szCs w:val="24"/>
          <w:lang w:eastAsia="en-US"/>
        </w:rPr>
        <w:t>формирование взгляда на современный мир с точки зрения интересов России, понимания ее прошлого и настоящего;</w:t>
      </w:r>
    </w:p>
    <w:p w:rsidR="00937F4F" w:rsidRPr="00C80CE8" w:rsidRDefault="00937F4F" w:rsidP="005E5397">
      <w:pPr>
        <w:jc w:val="both"/>
        <w:rPr>
          <w:sz w:val="24"/>
          <w:szCs w:val="24"/>
          <w:lang w:eastAsia="en-US"/>
        </w:rPr>
      </w:pPr>
      <w:r w:rsidRPr="00C80CE8">
        <w:rPr>
          <w:sz w:val="24"/>
          <w:szCs w:val="24"/>
          <w:lang w:eastAsia="en-US"/>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937F4F" w:rsidRPr="00C80CE8" w:rsidRDefault="00937F4F" w:rsidP="005E5397">
      <w:pPr>
        <w:jc w:val="both"/>
        <w:rPr>
          <w:sz w:val="24"/>
          <w:szCs w:val="24"/>
          <w:lang w:eastAsia="en-US"/>
        </w:rPr>
      </w:pPr>
      <w:r w:rsidRPr="00C80CE8">
        <w:rPr>
          <w:sz w:val="24"/>
          <w:szCs w:val="24"/>
          <w:lang w:eastAsia="en-US"/>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937F4F" w:rsidRPr="00C80CE8" w:rsidRDefault="00937F4F" w:rsidP="005E5397">
      <w:pPr>
        <w:jc w:val="both"/>
        <w:rPr>
          <w:sz w:val="24"/>
          <w:szCs w:val="24"/>
          <w:lang w:eastAsia="en-US"/>
        </w:rPr>
      </w:pPr>
      <w:r w:rsidRPr="00C80CE8">
        <w:rPr>
          <w:sz w:val="24"/>
          <w:szCs w:val="24"/>
          <w:lang w:eastAsia="en-US"/>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937F4F" w:rsidRPr="00C80CE8" w:rsidRDefault="00937F4F" w:rsidP="005E5397">
      <w:pPr>
        <w:jc w:val="both"/>
        <w:rPr>
          <w:sz w:val="24"/>
          <w:szCs w:val="24"/>
          <w:lang w:eastAsia="en-US"/>
        </w:rPr>
      </w:pPr>
      <w:r w:rsidRPr="00C80CE8">
        <w:rPr>
          <w:sz w:val="24"/>
          <w:szCs w:val="24"/>
          <w:lang w:eastAsia="en-US"/>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937F4F" w:rsidRPr="00C80CE8" w:rsidRDefault="00937F4F" w:rsidP="005E5397">
      <w:pPr>
        <w:jc w:val="both"/>
        <w:rPr>
          <w:sz w:val="24"/>
          <w:szCs w:val="24"/>
          <w:lang w:eastAsia="en-US"/>
        </w:rPr>
      </w:pPr>
      <w:r w:rsidRPr="00C80CE8">
        <w:rPr>
          <w:sz w:val="24"/>
          <w:szCs w:val="24"/>
          <w:lang w:eastAsia="en-US"/>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937F4F" w:rsidRPr="00C80CE8" w:rsidRDefault="00937F4F" w:rsidP="005E5397">
      <w:pPr>
        <w:jc w:val="both"/>
        <w:rPr>
          <w:sz w:val="24"/>
          <w:szCs w:val="24"/>
          <w:lang w:eastAsia="en-US"/>
        </w:rPr>
      </w:pPr>
      <w:r w:rsidRPr="00C80CE8">
        <w:rPr>
          <w:sz w:val="24"/>
          <w:szCs w:val="24"/>
          <w:lang w:eastAsia="en-US"/>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История как наука</w:t>
      </w:r>
    </w:p>
    <w:p w:rsidR="00937F4F" w:rsidRPr="00C80CE8" w:rsidRDefault="00937F4F" w:rsidP="005E5397">
      <w:pPr>
        <w:jc w:val="both"/>
        <w:rPr>
          <w:sz w:val="24"/>
          <w:szCs w:val="24"/>
          <w:lang w:eastAsia="en-US"/>
        </w:rPr>
      </w:pPr>
      <w:r w:rsidRPr="00C80CE8">
        <w:rPr>
          <w:sz w:val="24"/>
          <w:szCs w:val="24"/>
          <w:lang w:eastAsia="en-US"/>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w:t>
      </w:r>
      <w:r w:rsidRPr="00C80CE8">
        <w:rPr>
          <w:sz w:val="24"/>
          <w:szCs w:val="24"/>
          <w:lang w:eastAsia="en-US"/>
        </w:rPr>
        <w:lastRenderedPageBreak/>
        <w:t>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rPr>
      </w:pPr>
      <w:proofErr w:type="spellStart"/>
      <w:r w:rsidRPr="00C80CE8">
        <w:rPr>
          <w:sz w:val="24"/>
          <w:szCs w:val="24"/>
        </w:rPr>
        <w:t>Предцивилизационная</w:t>
      </w:r>
      <w:proofErr w:type="spellEnd"/>
      <w:r w:rsidRPr="00C80CE8">
        <w:rPr>
          <w:sz w:val="24"/>
          <w:szCs w:val="24"/>
        </w:rPr>
        <w:t xml:space="preserve"> стадия истории человечества</w:t>
      </w:r>
    </w:p>
    <w:p w:rsidR="00937F4F" w:rsidRPr="00C80CE8" w:rsidRDefault="00937F4F" w:rsidP="005E5397">
      <w:pPr>
        <w:jc w:val="both"/>
        <w:rPr>
          <w:sz w:val="24"/>
          <w:szCs w:val="24"/>
        </w:rPr>
      </w:pPr>
      <w:r w:rsidRPr="00C80CE8">
        <w:rPr>
          <w:sz w:val="24"/>
          <w:szCs w:val="24"/>
          <w:lang w:eastAsia="en-US"/>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C80CE8">
        <w:rPr>
          <w:sz w:val="24"/>
          <w:szCs w:val="24"/>
        </w:rPr>
        <w:t xml:space="preserve"> Изменения в укладе жизни и формах социальных связей. Родоплеменные отношения. </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Цивилизации Древнего мира</w:t>
      </w:r>
    </w:p>
    <w:p w:rsidR="00937F4F" w:rsidRPr="00C80CE8" w:rsidRDefault="00937F4F" w:rsidP="005E5397">
      <w:pPr>
        <w:jc w:val="both"/>
        <w:rPr>
          <w:sz w:val="24"/>
          <w:szCs w:val="24"/>
          <w:lang w:eastAsia="en-US"/>
        </w:rPr>
      </w:pPr>
      <w:r w:rsidRPr="00C80CE8">
        <w:rPr>
          <w:sz w:val="24"/>
          <w:szCs w:val="24"/>
          <w:lang w:eastAsia="en-US"/>
        </w:rPr>
        <w:t xml:space="preserve">Принципы периодизации древней истории. Историческая карта Древнего мира. Предпосылки формирования древнейших цивилизаций. </w:t>
      </w:r>
      <w:r w:rsidRPr="00C80CE8">
        <w:rPr>
          <w:sz w:val="24"/>
          <w:szCs w:val="24"/>
        </w:rPr>
        <w:t>Социальные нормы и духовные ценности в древнеиндийском и древнекитайском обществе. Философское наследие Древнего Востока.</w:t>
      </w:r>
    </w:p>
    <w:p w:rsidR="00937F4F" w:rsidRPr="00C80CE8" w:rsidRDefault="00937F4F" w:rsidP="005E5397">
      <w:pPr>
        <w:jc w:val="both"/>
        <w:rPr>
          <w:sz w:val="24"/>
          <w:szCs w:val="24"/>
          <w:lang w:eastAsia="en-US"/>
        </w:rPr>
      </w:pPr>
      <w:r w:rsidRPr="00C80CE8">
        <w:rPr>
          <w:sz w:val="24"/>
          <w:szCs w:val="24"/>
          <w:lang w:eastAsia="en-US"/>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937F4F" w:rsidRPr="00C80CE8" w:rsidRDefault="00937F4F" w:rsidP="005E5397">
      <w:pPr>
        <w:jc w:val="both"/>
        <w:rPr>
          <w:sz w:val="24"/>
          <w:szCs w:val="24"/>
          <w:lang w:eastAsia="en-US"/>
        </w:rPr>
      </w:pPr>
      <w:r w:rsidRPr="00C80CE8">
        <w:rPr>
          <w:sz w:val="24"/>
          <w:szCs w:val="24"/>
          <w:lang w:eastAsia="en-US"/>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937F4F" w:rsidRPr="00C80CE8" w:rsidRDefault="00937F4F" w:rsidP="005E5397">
      <w:pPr>
        <w:jc w:val="both"/>
        <w:rPr>
          <w:sz w:val="24"/>
          <w:szCs w:val="24"/>
          <w:lang w:eastAsia="en-US"/>
        </w:rPr>
      </w:pPr>
      <w:r w:rsidRPr="00C80CE8">
        <w:rPr>
          <w:sz w:val="24"/>
          <w:szCs w:val="24"/>
          <w:lang w:eastAsia="en-US"/>
        </w:rPr>
        <w:t xml:space="preserve">Античные цивилизации Средиземноморья. Специфика географических условий и </w:t>
      </w:r>
      <w:proofErr w:type="spellStart"/>
      <w:r w:rsidRPr="00C80CE8">
        <w:rPr>
          <w:sz w:val="24"/>
          <w:szCs w:val="24"/>
          <w:lang w:eastAsia="en-US"/>
        </w:rPr>
        <w:t>этносоциального</w:t>
      </w:r>
      <w:proofErr w:type="spellEnd"/>
      <w:r w:rsidRPr="00C80CE8">
        <w:rPr>
          <w:sz w:val="24"/>
          <w:szCs w:val="24"/>
          <w:lang w:eastAsia="en-US"/>
        </w:rPr>
        <w:t xml:space="preserve">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937F4F" w:rsidRPr="00C80CE8" w:rsidRDefault="00937F4F" w:rsidP="005E5397">
      <w:pPr>
        <w:jc w:val="both"/>
        <w:rPr>
          <w:sz w:val="24"/>
          <w:szCs w:val="24"/>
          <w:lang w:eastAsia="en-US"/>
        </w:rPr>
      </w:pPr>
      <w:r w:rsidRPr="00C80CE8">
        <w:rPr>
          <w:sz w:val="24"/>
          <w:szCs w:val="24"/>
          <w:lang w:eastAsia="en-US"/>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937F4F" w:rsidRPr="00C80CE8" w:rsidRDefault="00937F4F" w:rsidP="005E5397">
      <w:pPr>
        <w:jc w:val="both"/>
        <w:rPr>
          <w:sz w:val="24"/>
          <w:szCs w:val="24"/>
          <w:lang w:eastAsia="en-US"/>
        </w:rPr>
      </w:pPr>
      <w:r w:rsidRPr="00C80CE8">
        <w:rPr>
          <w:sz w:val="24"/>
          <w:szCs w:val="24"/>
          <w:lang w:eastAsia="en-US"/>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937F4F" w:rsidRPr="00C80CE8" w:rsidRDefault="00937F4F" w:rsidP="005E5397">
      <w:pPr>
        <w:jc w:val="both"/>
        <w:rPr>
          <w:sz w:val="24"/>
          <w:szCs w:val="24"/>
          <w:lang w:eastAsia="en-US"/>
        </w:rPr>
      </w:pPr>
      <w:r w:rsidRPr="00C80CE8">
        <w:rPr>
          <w:sz w:val="24"/>
          <w:szCs w:val="24"/>
          <w:lang w:eastAsia="en-US"/>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937F4F" w:rsidRPr="00C80CE8" w:rsidRDefault="00937F4F" w:rsidP="005E5397">
      <w:pPr>
        <w:jc w:val="both"/>
        <w:rPr>
          <w:sz w:val="24"/>
          <w:szCs w:val="24"/>
          <w:lang w:eastAsia="en-US"/>
        </w:rPr>
      </w:pPr>
      <w:r w:rsidRPr="00C80CE8">
        <w:rPr>
          <w:sz w:val="24"/>
          <w:szCs w:val="24"/>
          <w:lang w:eastAsia="en-US"/>
        </w:rPr>
        <w:t>Древнейшая история нашей Родины: первые города и государства.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Традиционное (аграрное) общество эпохи Средневековья</w:t>
      </w:r>
    </w:p>
    <w:p w:rsidR="00937F4F" w:rsidRPr="00C80CE8" w:rsidRDefault="00937F4F" w:rsidP="005E5397">
      <w:pPr>
        <w:jc w:val="both"/>
        <w:rPr>
          <w:sz w:val="24"/>
          <w:szCs w:val="24"/>
          <w:lang w:eastAsia="en-US"/>
        </w:rPr>
      </w:pPr>
      <w:r w:rsidRPr="00C80CE8">
        <w:rPr>
          <w:sz w:val="24"/>
          <w:szCs w:val="24"/>
          <w:lang w:eastAsia="en-US"/>
        </w:rPr>
        <w:t>Принципы периодизации Средневековья. Историческая карта средневекового мира.</w:t>
      </w:r>
    </w:p>
    <w:p w:rsidR="00937F4F" w:rsidRPr="00C80CE8" w:rsidRDefault="00937F4F" w:rsidP="005E5397">
      <w:pPr>
        <w:jc w:val="both"/>
        <w:rPr>
          <w:sz w:val="24"/>
          <w:szCs w:val="24"/>
          <w:lang w:eastAsia="en-US"/>
        </w:rPr>
      </w:pPr>
      <w:r w:rsidRPr="00C80CE8">
        <w:rPr>
          <w:sz w:val="24"/>
          <w:szCs w:val="24"/>
          <w:lang w:eastAsia="en-US"/>
        </w:rPr>
        <w:t>«Великое переселение народов» в Европе и формирование христианской средневековой цивилизации.</w:t>
      </w:r>
    </w:p>
    <w:p w:rsidR="00937F4F" w:rsidRPr="00C80CE8" w:rsidRDefault="00937F4F" w:rsidP="005E5397">
      <w:pPr>
        <w:jc w:val="both"/>
        <w:rPr>
          <w:sz w:val="24"/>
          <w:szCs w:val="24"/>
          <w:lang w:eastAsia="en-US"/>
        </w:rPr>
      </w:pPr>
      <w:r w:rsidRPr="00C80CE8">
        <w:rPr>
          <w:sz w:val="24"/>
          <w:szCs w:val="24"/>
          <w:lang w:eastAsia="en-US"/>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937F4F" w:rsidRPr="00C80CE8" w:rsidRDefault="00937F4F" w:rsidP="005E5397">
      <w:pPr>
        <w:jc w:val="both"/>
        <w:rPr>
          <w:sz w:val="24"/>
          <w:szCs w:val="24"/>
        </w:rPr>
      </w:pPr>
      <w:r w:rsidRPr="00C80CE8">
        <w:rPr>
          <w:sz w:val="24"/>
          <w:szCs w:val="24"/>
        </w:rPr>
        <w:t>Норманнский фактор в образовании европейских государств. Образование государства Русь и роль норманнского фактора в этом процессе.</w:t>
      </w:r>
    </w:p>
    <w:p w:rsidR="00937F4F" w:rsidRPr="00C80CE8" w:rsidRDefault="00937F4F" w:rsidP="005E5397">
      <w:pPr>
        <w:jc w:val="both"/>
        <w:rPr>
          <w:sz w:val="24"/>
          <w:szCs w:val="24"/>
          <w:lang w:eastAsia="en-US"/>
        </w:rPr>
      </w:pPr>
      <w:r w:rsidRPr="00C80CE8">
        <w:rPr>
          <w:sz w:val="24"/>
          <w:szCs w:val="24"/>
          <w:lang w:eastAsia="en-US"/>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937F4F" w:rsidRPr="00C80CE8" w:rsidRDefault="00937F4F" w:rsidP="005E5397">
      <w:pPr>
        <w:jc w:val="both"/>
        <w:rPr>
          <w:sz w:val="24"/>
          <w:szCs w:val="24"/>
          <w:lang w:eastAsia="en-US"/>
        </w:rPr>
      </w:pPr>
      <w:r w:rsidRPr="00C80CE8">
        <w:rPr>
          <w:sz w:val="24"/>
          <w:szCs w:val="24"/>
          <w:lang w:eastAsia="en-US"/>
        </w:rPr>
        <w:lastRenderedPageBreak/>
        <w:t>Цивилизации Востока в эпоху Средневековья.</w:t>
      </w:r>
    </w:p>
    <w:p w:rsidR="00937F4F" w:rsidRPr="00C80CE8" w:rsidRDefault="00937F4F" w:rsidP="005E5397">
      <w:pPr>
        <w:jc w:val="both"/>
        <w:rPr>
          <w:sz w:val="24"/>
          <w:szCs w:val="24"/>
          <w:lang w:eastAsia="en-US"/>
        </w:rPr>
      </w:pPr>
      <w:r w:rsidRPr="00C80CE8">
        <w:rPr>
          <w:sz w:val="24"/>
          <w:szCs w:val="24"/>
          <w:lang w:eastAsia="en-US"/>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937F4F" w:rsidRPr="00C80CE8" w:rsidRDefault="00937F4F" w:rsidP="005E5397">
      <w:pPr>
        <w:jc w:val="both"/>
        <w:rPr>
          <w:sz w:val="24"/>
          <w:szCs w:val="24"/>
          <w:lang w:eastAsia="en-US"/>
        </w:rPr>
      </w:pPr>
      <w:r w:rsidRPr="00C80CE8">
        <w:rPr>
          <w:sz w:val="24"/>
          <w:szCs w:val="24"/>
          <w:lang w:eastAsia="en-US"/>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937F4F" w:rsidRPr="00C80CE8" w:rsidRDefault="00937F4F" w:rsidP="005E5397">
      <w:pPr>
        <w:jc w:val="both"/>
        <w:rPr>
          <w:sz w:val="24"/>
          <w:szCs w:val="24"/>
          <w:lang w:eastAsia="en-US"/>
        </w:rPr>
      </w:pPr>
      <w:r w:rsidRPr="00C80CE8">
        <w:rPr>
          <w:sz w:val="24"/>
          <w:szCs w:val="24"/>
          <w:lang w:eastAsia="en-US"/>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937F4F" w:rsidRPr="00C80CE8" w:rsidRDefault="00937F4F" w:rsidP="005E5397">
      <w:pPr>
        <w:jc w:val="both"/>
        <w:rPr>
          <w:sz w:val="24"/>
          <w:szCs w:val="24"/>
          <w:lang w:eastAsia="en-US"/>
        </w:rPr>
      </w:pPr>
      <w:r w:rsidRPr="00C80CE8">
        <w:rPr>
          <w:sz w:val="24"/>
          <w:szCs w:val="24"/>
          <w:lang w:eastAsia="en-US"/>
        </w:rPr>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C80CE8">
        <w:rPr>
          <w:sz w:val="24"/>
          <w:szCs w:val="24"/>
          <w:lang w:val="en-US" w:eastAsia="en-US"/>
        </w:rPr>
        <w:t>XIV</w:t>
      </w:r>
      <w:r w:rsidRPr="00C80CE8">
        <w:rPr>
          <w:sz w:val="24"/>
          <w:szCs w:val="24"/>
          <w:lang w:eastAsia="en-US"/>
        </w:rPr>
        <w:t xml:space="preserve"> – </w:t>
      </w:r>
      <w:r w:rsidRPr="00C80CE8">
        <w:rPr>
          <w:sz w:val="24"/>
          <w:szCs w:val="24"/>
          <w:lang w:val="en-US" w:eastAsia="en-US"/>
        </w:rPr>
        <w:t>XV</w:t>
      </w:r>
      <w:r w:rsidRPr="00C80CE8">
        <w:rPr>
          <w:sz w:val="24"/>
          <w:szCs w:val="24"/>
          <w:lang w:eastAsia="en-US"/>
        </w:rPr>
        <w:t xml:space="preserve"> веке. Социально-экономическое развитие России. Россия в средневековом мире. </w:t>
      </w:r>
      <w:r w:rsidRPr="00C80CE8">
        <w:rPr>
          <w:sz w:val="24"/>
          <w:szCs w:val="24"/>
        </w:rPr>
        <w:t>Роль Ивана IV Грозного в российской истории: реформы и их цена</w:t>
      </w:r>
    </w:p>
    <w:p w:rsidR="00937F4F" w:rsidRPr="00C80CE8" w:rsidRDefault="00937F4F" w:rsidP="005E5397">
      <w:pPr>
        <w:jc w:val="both"/>
        <w:rPr>
          <w:sz w:val="24"/>
          <w:szCs w:val="24"/>
          <w:lang w:eastAsia="en-US"/>
        </w:rPr>
      </w:pPr>
      <w:r w:rsidRPr="00C80CE8">
        <w:rPr>
          <w:sz w:val="24"/>
          <w:szCs w:val="24"/>
          <w:lang w:eastAsia="en-US"/>
        </w:rPr>
        <w:t>Человек в древности и Средневековье.</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Новое время</w:t>
      </w:r>
    </w:p>
    <w:p w:rsidR="00937F4F" w:rsidRPr="00C80CE8" w:rsidRDefault="00937F4F" w:rsidP="005E5397">
      <w:pPr>
        <w:jc w:val="both"/>
        <w:rPr>
          <w:sz w:val="24"/>
          <w:szCs w:val="24"/>
          <w:lang w:eastAsia="en-US"/>
        </w:rPr>
      </w:pPr>
      <w:r w:rsidRPr="00C80CE8">
        <w:rPr>
          <w:sz w:val="24"/>
          <w:szCs w:val="24"/>
          <w:lang w:eastAsia="en-US"/>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937F4F" w:rsidRPr="00C80CE8" w:rsidRDefault="00937F4F" w:rsidP="005E5397">
      <w:pPr>
        <w:jc w:val="both"/>
        <w:rPr>
          <w:sz w:val="24"/>
          <w:szCs w:val="24"/>
          <w:lang w:eastAsia="en-US"/>
        </w:rPr>
      </w:pPr>
      <w:r w:rsidRPr="00C80CE8">
        <w:rPr>
          <w:sz w:val="24"/>
          <w:szCs w:val="24"/>
          <w:lang w:eastAsia="en-US"/>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937F4F" w:rsidRPr="00C80CE8" w:rsidRDefault="00937F4F" w:rsidP="005E5397">
      <w:pPr>
        <w:jc w:val="both"/>
        <w:rPr>
          <w:sz w:val="24"/>
          <w:szCs w:val="24"/>
          <w:lang w:eastAsia="en-US"/>
        </w:rPr>
      </w:pPr>
      <w:r w:rsidRPr="00C80CE8">
        <w:rPr>
          <w:sz w:val="24"/>
          <w:szCs w:val="24"/>
          <w:lang w:eastAsia="en-US"/>
        </w:rPr>
        <w:t>Социально-психологические, экономические и техногенные факторы развертывания процесса модернизации.</w:t>
      </w:r>
    </w:p>
    <w:p w:rsidR="00937F4F" w:rsidRPr="00C80CE8" w:rsidRDefault="00937F4F" w:rsidP="005E5397">
      <w:pPr>
        <w:jc w:val="both"/>
        <w:rPr>
          <w:sz w:val="24"/>
          <w:szCs w:val="24"/>
          <w:lang w:eastAsia="en-US"/>
        </w:rPr>
      </w:pPr>
      <w:r w:rsidRPr="00C80CE8">
        <w:rPr>
          <w:sz w:val="24"/>
          <w:szCs w:val="24"/>
          <w:lang w:eastAsia="en-US"/>
        </w:rPr>
        <w:t>Внутренняя колонизация. Торговый и мануфактурный капитализм. Эпоха меркантилизма.</w:t>
      </w:r>
    </w:p>
    <w:p w:rsidR="00937F4F" w:rsidRPr="00C80CE8" w:rsidRDefault="00937F4F" w:rsidP="005E5397">
      <w:pPr>
        <w:jc w:val="both"/>
        <w:rPr>
          <w:sz w:val="24"/>
          <w:szCs w:val="24"/>
          <w:lang w:eastAsia="en-US"/>
        </w:rPr>
      </w:pPr>
      <w:r w:rsidRPr="00C80CE8">
        <w:rPr>
          <w:sz w:val="24"/>
          <w:szCs w:val="24"/>
          <w:lang w:eastAsia="en-US"/>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937F4F" w:rsidRPr="00C80CE8" w:rsidRDefault="00937F4F" w:rsidP="005E5397">
      <w:pPr>
        <w:jc w:val="both"/>
        <w:rPr>
          <w:sz w:val="24"/>
          <w:szCs w:val="24"/>
          <w:lang w:eastAsia="en-US"/>
        </w:rPr>
      </w:pPr>
      <w:r w:rsidRPr="00C80CE8">
        <w:rPr>
          <w:sz w:val="24"/>
          <w:szCs w:val="24"/>
          <w:lang w:eastAsia="en-US"/>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937F4F" w:rsidRPr="00C80CE8" w:rsidRDefault="00937F4F" w:rsidP="005E5397">
      <w:pPr>
        <w:jc w:val="both"/>
        <w:rPr>
          <w:sz w:val="24"/>
          <w:szCs w:val="24"/>
          <w:lang w:eastAsia="en-US"/>
        </w:rPr>
      </w:pPr>
      <w:r w:rsidRPr="00C80CE8">
        <w:rPr>
          <w:sz w:val="24"/>
          <w:szCs w:val="24"/>
          <w:lang w:eastAsia="en-US"/>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C80CE8">
        <w:rPr>
          <w:sz w:val="24"/>
          <w:szCs w:val="24"/>
        </w:rPr>
        <w:t>Попытки ограничения власти царя в период Смуты и в эпоху дворцовых переворотов, причины их неудач.</w:t>
      </w:r>
      <w:r w:rsidRPr="00C80CE8">
        <w:rPr>
          <w:sz w:val="24"/>
          <w:szCs w:val="24"/>
          <w:lang w:eastAsia="en-US"/>
        </w:rPr>
        <w:t xml:space="preserve"> Церковь, общество, государство в России </w:t>
      </w:r>
      <w:r w:rsidRPr="00C80CE8">
        <w:rPr>
          <w:sz w:val="24"/>
          <w:szCs w:val="24"/>
          <w:lang w:val="en-US" w:eastAsia="en-US"/>
        </w:rPr>
        <w:t>XVII</w:t>
      </w:r>
      <w:r w:rsidRPr="00C80CE8">
        <w:rPr>
          <w:sz w:val="24"/>
          <w:szCs w:val="24"/>
          <w:lang w:eastAsia="en-US"/>
        </w:rPr>
        <w:t>–</w:t>
      </w:r>
      <w:r w:rsidRPr="00C80CE8">
        <w:rPr>
          <w:sz w:val="24"/>
          <w:szCs w:val="24"/>
          <w:lang w:val="en-US" w:eastAsia="en-US"/>
        </w:rPr>
        <w:t>XVIII</w:t>
      </w:r>
      <w:r w:rsidRPr="00C80CE8">
        <w:rPr>
          <w:sz w:val="24"/>
          <w:szCs w:val="24"/>
          <w:lang w:eastAsia="en-US"/>
        </w:rPr>
        <w:t xml:space="preserve"> вв. Россия в системе международных отношений. Дискуссии о причинах и последствиях </w:t>
      </w:r>
      <w:r w:rsidRPr="00C80CE8">
        <w:rPr>
          <w:sz w:val="24"/>
          <w:szCs w:val="24"/>
        </w:rPr>
        <w:t>присоединения Украины к России. Причины, особенности, последствия и цена преобразований</w:t>
      </w:r>
      <w:r w:rsidRPr="00C80CE8">
        <w:rPr>
          <w:sz w:val="24"/>
          <w:szCs w:val="24"/>
          <w:lang w:eastAsia="en-US"/>
        </w:rPr>
        <w:t xml:space="preserve"> Петра </w:t>
      </w:r>
      <w:r w:rsidRPr="00C80CE8">
        <w:rPr>
          <w:sz w:val="24"/>
          <w:szCs w:val="24"/>
          <w:lang w:val="en-US" w:eastAsia="en-US"/>
        </w:rPr>
        <w:t>I</w:t>
      </w:r>
      <w:r w:rsidRPr="00C80CE8">
        <w:rPr>
          <w:sz w:val="24"/>
          <w:szCs w:val="24"/>
          <w:lang w:eastAsia="en-US"/>
        </w:rPr>
        <w:t xml:space="preserve"> в исторической науке. Россия – великая европейская держава.</w:t>
      </w:r>
    </w:p>
    <w:p w:rsidR="00937F4F" w:rsidRPr="00C80CE8" w:rsidRDefault="00937F4F" w:rsidP="005E5397">
      <w:pPr>
        <w:jc w:val="both"/>
        <w:rPr>
          <w:sz w:val="24"/>
          <w:szCs w:val="24"/>
          <w:lang w:eastAsia="en-US"/>
        </w:rPr>
      </w:pPr>
      <w:r w:rsidRPr="00C80CE8">
        <w:rPr>
          <w:sz w:val="24"/>
          <w:szCs w:val="24"/>
          <w:lang w:eastAsia="en-US"/>
        </w:rP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w:t>
      </w:r>
      <w:r w:rsidRPr="00C80CE8">
        <w:rPr>
          <w:sz w:val="24"/>
          <w:szCs w:val="24"/>
          <w:lang w:val="en-US" w:eastAsia="en-US"/>
        </w:rPr>
        <w:t>XVII</w:t>
      </w:r>
      <w:r w:rsidRPr="00C80CE8">
        <w:rPr>
          <w:sz w:val="24"/>
          <w:szCs w:val="24"/>
          <w:lang w:eastAsia="en-US"/>
        </w:rPr>
        <w:t>–</w:t>
      </w:r>
      <w:r w:rsidRPr="00C80CE8">
        <w:rPr>
          <w:sz w:val="24"/>
          <w:szCs w:val="24"/>
          <w:lang w:val="en-US" w:eastAsia="en-US"/>
        </w:rPr>
        <w:t>XVIII</w:t>
      </w:r>
      <w:r w:rsidRPr="00C80CE8">
        <w:rPr>
          <w:sz w:val="24"/>
          <w:szCs w:val="24"/>
          <w:lang w:eastAsia="en-US"/>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937F4F" w:rsidRPr="00C80CE8" w:rsidRDefault="00937F4F" w:rsidP="005E5397">
      <w:pPr>
        <w:jc w:val="both"/>
        <w:rPr>
          <w:sz w:val="24"/>
          <w:szCs w:val="24"/>
          <w:lang w:eastAsia="en-US"/>
        </w:rPr>
      </w:pPr>
      <w:r w:rsidRPr="00C80CE8">
        <w:rPr>
          <w:sz w:val="24"/>
          <w:szCs w:val="24"/>
          <w:lang w:eastAsia="en-US"/>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937F4F" w:rsidRPr="00C80CE8" w:rsidRDefault="00937F4F" w:rsidP="005E5397">
      <w:pPr>
        <w:jc w:val="both"/>
        <w:rPr>
          <w:sz w:val="24"/>
          <w:szCs w:val="24"/>
          <w:lang w:eastAsia="en-US"/>
        </w:rPr>
      </w:pPr>
      <w:r w:rsidRPr="00C80CE8">
        <w:rPr>
          <w:sz w:val="24"/>
          <w:szCs w:val="24"/>
          <w:lang w:eastAsia="en-US"/>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w:t>
      </w:r>
      <w:r w:rsidRPr="00C80CE8">
        <w:rPr>
          <w:sz w:val="24"/>
          <w:szCs w:val="24"/>
          <w:lang w:eastAsia="en-US"/>
        </w:rPr>
        <w:lastRenderedPageBreak/>
        <w:t xml:space="preserve">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937F4F" w:rsidRPr="00C80CE8" w:rsidRDefault="00937F4F" w:rsidP="005E5397">
      <w:pPr>
        <w:jc w:val="both"/>
        <w:rPr>
          <w:sz w:val="24"/>
          <w:szCs w:val="24"/>
          <w:lang w:eastAsia="en-US"/>
        </w:rPr>
      </w:pPr>
      <w:r w:rsidRPr="00C80CE8">
        <w:rPr>
          <w:sz w:val="24"/>
          <w:szCs w:val="24"/>
          <w:lang w:eastAsia="en-US"/>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937F4F" w:rsidRPr="00C80CE8" w:rsidRDefault="00937F4F" w:rsidP="005E5397">
      <w:pPr>
        <w:jc w:val="both"/>
        <w:rPr>
          <w:sz w:val="24"/>
          <w:szCs w:val="24"/>
          <w:lang w:eastAsia="en-US"/>
        </w:rPr>
      </w:pPr>
      <w:r w:rsidRPr="00C80CE8">
        <w:rPr>
          <w:sz w:val="24"/>
          <w:szCs w:val="24"/>
          <w:lang w:eastAsia="en-US"/>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937F4F" w:rsidRPr="00C80CE8" w:rsidRDefault="00937F4F" w:rsidP="005E5397">
      <w:pPr>
        <w:jc w:val="both"/>
        <w:rPr>
          <w:sz w:val="24"/>
          <w:szCs w:val="24"/>
          <w:lang w:eastAsia="en-US"/>
        </w:rPr>
      </w:pPr>
      <w:r w:rsidRPr="00C80CE8">
        <w:rPr>
          <w:sz w:val="24"/>
          <w:szCs w:val="24"/>
          <w:lang w:eastAsia="en-US"/>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Индустриальное общество во второй половине XIX – начале ХХ в.</w:t>
      </w:r>
    </w:p>
    <w:p w:rsidR="00937F4F" w:rsidRPr="00C80CE8" w:rsidRDefault="00937F4F" w:rsidP="005E5397">
      <w:pPr>
        <w:jc w:val="both"/>
        <w:rPr>
          <w:sz w:val="24"/>
          <w:szCs w:val="24"/>
          <w:lang w:eastAsia="en-US"/>
        </w:rPr>
      </w:pPr>
      <w:r w:rsidRPr="00C80CE8">
        <w:rPr>
          <w:sz w:val="24"/>
          <w:szCs w:val="24"/>
          <w:lang w:eastAsia="en-US"/>
        </w:rPr>
        <w:t xml:space="preserve">Дискуссия о понятии Новейшая история. Историческая карта второй половины </w:t>
      </w:r>
      <w:r w:rsidRPr="00C80CE8">
        <w:rPr>
          <w:sz w:val="24"/>
          <w:szCs w:val="24"/>
          <w:lang w:val="en-US" w:eastAsia="en-US"/>
        </w:rPr>
        <w:t>XIX</w:t>
      </w:r>
      <w:r w:rsidRPr="00C80CE8">
        <w:rPr>
          <w:sz w:val="24"/>
          <w:szCs w:val="24"/>
          <w:lang w:eastAsia="en-US"/>
        </w:rPr>
        <w:t xml:space="preserve"> – начала ХХ в.</w:t>
      </w:r>
    </w:p>
    <w:p w:rsidR="00937F4F" w:rsidRPr="00C80CE8" w:rsidRDefault="00937F4F" w:rsidP="005E5397">
      <w:pPr>
        <w:jc w:val="both"/>
        <w:rPr>
          <w:sz w:val="24"/>
          <w:szCs w:val="24"/>
          <w:lang w:eastAsia="en-US"/>
        </w:rPr>
      </w:pPr>
      <w:r w:rsidRPr="00C80CE8">
        <w:rPr>
          <w:sz w:val="24"/>
          <w:szCs w:val="24"/>
          <w:lang w:eastAsia="en-US"/>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C77D55" w:rsidRPr="00C80CE8" w:rsidRDefault="00937F4F" w:rsidP="005E5397">
      <w:pPr>
        <w:jc w:val="both"/>
        <w:rPr>
          <w:sz w:val="24"/>
          <w:szCs w:val="24"/>
          <w:lang w:eastAsia="en-US"/>
        </w:rPr>
      </w:pPr>
      <w:r w:rsidRPr="00C80CE8">
        <w:rPr>
          <w:sz w:val="24"/>
          <w:szCs w:val="24"/>
          <w:lang w:eastAsia="en-US"/>
        </w:rPr>
        <w:t xml:space="preserve">Российская власть и общество в </w:t>
      </w:r>
      <w:r w:rsidRPr="00C80CE8">
        <w:rPr>
          <w:sz w:val="24"/>
          <w:szCs w:val="24"/>
          <w:lang w:val="en-US" w:eastAsia="en-US"/>
        </w:rPr>
        <w:t>XIX</w:t>
      </w:r>
      <w:r w:rsidRPr="00C80CE8">
        <w:rPr>
          <w:sz w:val="24"/>
          <w:szCs w:val="24"/>
          <w:lang w:eastAsia="en-US"/>
        </w:rPr>
        <w:t xml:space="preserve"> в.: поиск оптимальной модели общественного развития. </w:t>
      </w:r>
    </w:p>
    <w:p w:rsidR="00937F4F" w:rsidRPr="00C80CE8" w:rsidRDefault="00937F4F" w:rsidP="005E5397">
      <w:pPr>
        <w:jc w:val="both"/>
        <w:rPr>
          <w:sz w:val="24"/>
          <w:szCs w:val="24"/>
          <w:lang w:eastAsia="en-US"/>
        </w:rPr>
      </w:pPr>
      <w:r w:rsidRPr="00C80CE8">
        <w:rPr>
          <w:sz w:val="24"/>
          <w:szCs w:val="24"/>
          <w:lang w:eastAsia="en-US"/>
        </w:rPr>
        <w:t xml:space="preserve">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C80CE8">
        <w:rPr>
          <w:sz w:val="24"/>
          <w:szCs w:val="24"/>
          <w:lang w:val="en-US" w:eastAsia="en-US"/>
        </w:rPr>
        <w:t>XIX</w:t>
      </w:r>
      <w:r w:rsidRPr="00C80CE8">
        <w:rPr>
          <w:sz w:val="24"/>
          <w:szCs w:val="24"/>
          <w:lang w:eastAsia="en-US"/>
        </w:rPr>
        <w:t xml:space="preserve"> в.: причины, цели, противоречия, итоги.</w:t>
      </w:r>
    </w:p>
    <w:p w:rsidR="00937F4F" w:rsidRPr="00C80CE8" w:rsidRDefault="00937F4F" w:rsidP="005E5397">
      <w:pPr>
        <w:jc w:val="both"/>
        <w:rPr>
          <w:sz w:val="24"/>
          <w:szCs w:val="24"/>
          <w:lang w:eastAsia="en-US"/>
        </w:rPr>
      </w:pPr>
      <w:r w:rsidRPr="00C80CE8">
        <w:rPr>
          <w:sz w:val="24"/>
          <w:szCs w:val="24"/>
          <w:lang w:eastAsia="en-US"/>
        </w:rP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w:t>
      </w:r>
      <w:r w:rsidRPr="00C80CE8">
        <w:rPr>
          <w:sz w:val="24"/>
          <w:szCs w:val="24"/>
          <w:lang w:val="en-US" w:eastAsia="en-US"/>
        </w:rPr>
        <w:t>XIX</w:t>
      </w:r>
      <w:r w:rsidRPr="00C80CE8">
        <w:rPr>
          <w:sz w:val="24"/>
          <w:szCs w:val="24"/>
          <w:lang w:eastAsia="en-US"/>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937F4F" w:rsidRPr="00C80CE8" w:rsidRDefault="00937F4F" w:rsidP="005E5397">
      <w:pPr>
        <w:jc w:val="both"/>
        <w:rPr>
          <w:sz w:val="24"/>
          <w:szCs w:val="24"/>
          <w:lang w:eastAsia="en-US"/>
        </w:rPr>
      </w:pPr>
      <w:r w:rsidRPr="00C80CE8">
        <w:rPr>
          <w:sz w:val="24"/>
          <w:szCs w:val="24"/>
          <w:lang w:eastAsia="en-US"/>
        </w:rPr>
        <w:t xml:space="preserve">Нарастание </w:t>
      </w:r>
      <w:proofErr w:type="spellStart"/>
      <w:r w:rsidRPr="00C80CE8">
        <w:rPr>
          <w:sz w:val="24"/>
          <w:szCs w:val="24"/>
          <w:lang w:eastAsia="en-US"/>
        </w:rPr>
        <w:t>технократизма</w:t>
      </w:r>
      <w:proofErr w:type="spellEnd"/>
      <w:r w:rsidRPr="00C80CE8">
        <w:rPr>
          <w:sz w:val="24"/>
          <w:szCs w:val="24"/>
          <w:lang w:eastAsia="en-US"/>
        </w:rPr>
        <w:t xml:space="preserve"> и иррационализма в массовом сознании.</w:t>
      </w:r>
    </w:p>
    <w:p w:rsidR="00937F4F" w:rsidRPr="00C80CE8" w:rsidRDefault="00937F4F" w:rsidP="005E5397">
      <w:pPr>
        <w:jc w:val="both"/>
        <w:rPr>
          <w:sz w:val="24"/>
          <w:szCs w:val="24"/>
          <w:lang w:eastAsia="en-US"/>
        </w:rPr>
      </w:pPr>
      <w:r w:rsidRPr="00C80CE8">
        <w:rPr>
          <w:sz w:val="24"/>
          <w:szCs w:val="24"/>
          <w:lang w:eastAsia="en-US"/>
        </w:rPr>
        <w:t xml:space="preserve">Страны Азии на рубеже XIX–XX вв. Кризис традиционного общества в условиях развертывания модернизационных процессов. </w:t>
      </w:r>
    </w:p>
    <w:p w:rsidR="00937F4F" w:rsidRPr="00C80CE8" w:rsidRDefault="00937F4F" w:rsidP="005E5397">
      <w:pPr>
        <w:jc w:val="both"/>
        <w:rPr>
          <w:sz w:val="24"/>
          <w:szCs w:val="24"/>
          <w:lang w:eastAsia="en-US"/>
        </w:rPr>
      </w:pPr>
      <w:r w:rsidRPr="00C80CE8">
        <w:rPr>
          <w:sz w:val="24"/>
          <w:szCs w:val="24"/>
          <w:lang w:eastAsia="en-US"/>
        </w:rPr>
        <w:t xml:space="preserve">Система международных отношений на рубеже XIX–XX вв. Империализм как идеология и политика. Борьба за колониальный передел мира.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bookmarkStart w:id="41" w:name="_Toc453968187"/>
      <w:r w:rsidRPr="00C80CE8">
        <w:rPr>
          <w:b/>
          <w:sz w:val="24"/>
          <w:szCs w:val="24"/>
          <w:lang w:eastAsia="en-US"/>
        </w:rPr>
        <w:t>Математика</w:t>
      </w:r>
      <w:bookmarkEnd w:id="40"/>
      <w:r w:rsidRPr="00C80CE8">
        <w:rPr>
          <w:b/>
          <w:sz w:val="24"/>
          <w:szCs w:val="24"/>
          <w:lang w:eastAsia="en-US"/>
        </w:rPr>
        <w:t>: алгебра и начала математического анализа, геометрия</w:t>
      </w:r>
      <w:bookmarkEnd w:id="41"/>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937F4F" w:rsidRPr="00C80CE8" w:rsidRDefault="00937F4F" w:rsidP="005E5397">
      <w:pPr>
        <w:jc w:val="both"/>
        <w:rPr>
          <w:sz w:val="24"/>
          <w:szCs w:val="24"/>
        </w:rPr>
      </w:pPr>
      <w:r w:rsidRPr="00C80CE8">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937F4F" w:rsidRPr="00C80CE8" w:rsidRDefault="00937F4F" w:rsidP="005E5397">
      <w:pPr>
        <w:jc w:val="both"/>
        <w:rPr>
          <w:sz w:val="24"/>
          <w:szCs w:val="24"/>
        </w:rPr>
      </w:pPr>
      <w:r w:rsidRPr="00C80CE8">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937F4F" w:rsidRPr="00C80CE8" w:rsidRDefault="00937F4F" w:rsidP="005E5397">
      <w:pPr>
        <w:jc w:val="both"/>
        <w:rPr>
          <w:sz w:val="24"/>
          <w:szCs w:val="24"/>
        </w:rPr>
      </w:pPr>
      <w:r w:rsidRPr="00C80CE8">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937F4F" w:rsidRPr="00C80CE8" w:rsidRDefault="00937F4F" w:rsidP="005E5397">
      <w:pPr>
        <w:jc w:val="both"/>
        <w:rPr>
          <w:sz w:val="24"/>
          <w:szCs w:val="24"/>
          <w:lang w:eastAsia="en-US"/>
        </w:rPr>
      </w:pPr>
      <w:r w:rsidRPr="00C80CE8">
        <w:rPr>
          <w:sz w:val="24"/>
          <w:szCs w:val="24"/>
          <w:lang w:eastAsia="en-US"/>
        </w:rPr>
        <w:t xml:space="preserve">Соответственно, выделяются три направления требований к результатам математического образования: </w:t>
      </w:r>
    </w:p>
    <w:p w:rsidR="00937F4F" w:rsidRPr="00C80CE8" w:rsidRDefault="00937F4F" w:rsidP="005E5397">
      <w:pPr>
        <w:jc w:val="both"/>
        <w:rPr>
          <w:sz w:val="24"/>
          <w:szCs w:val="24"/>
        </w:rPr>
      </w:pPr>
      <w:r w:rsidRPr="00C80CE8">
        <w:rPr>
          <w:sz w:val="24"/>
          <w:szCs w:val="24"/>
        </w:rPr>
        <w:lastRenderedPageBreak/>
        <w:t>практико-ориентированное математическое образование (математика для жизни);</w:t>
      </w:r>
    </w:p>
    <w:p w:rsidR="00937F4F" w:rsidRPr="00C80CE8" w:rsidRDefault="00937F4F" w:rsidP="005E5397">
      <w:pPr>
        <w:jc w:val="both"/>
        <w:rPr>
          <w:sz w:val="24"/>
          <w:szCs w:val="24"/>
        </w:rPr>
      </w:pPr>
      <w:r w:rsidRPr="00C80CE8">
        <w:rPr>
          <w:sz w:val="24"/>
          <w:szCs w:val="24"/>
        </w:rPr>
        <w:t>математика для использования в профессии;</w:t>
      </w:r>
    </w:p>
    <w:p w:rsidR="00937F4F" w:rsidRPr="00C80CE8" w:rsidRDefault="00937F4F" w:rsidP="005E5397">
      <w:pPr>
        <w:jc w:val="both"/>
        <w:rPr>
          <w:sz w:val="24"/>
          <w:szCs w:val="24"/>
        </w:rPr>
      </w:pPr>
      <w:r w:rsidRPr="00C80CE8">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937F4F" w:rsidRPr="00C80CE8" w:rsidRDefault="00937F4F" w:rsidP="005E5397">
      <w:pPr>
        <w:jc w:val="both"/>
        <w:rPr>
          <w:sz w:val="24"/>
          <w:szCs w:val="24"/>
          <w:lang w:eastAsia="en-US"/>
        </w:rPr>
      </w:pPr>
      <w:r w:rsidRPr="00C80CE8">
        <w:rPr>
          <w:sz w:val="24"/>
          <w:szCs w:val="24"/>
          <w:lang w:eastAsia="en-US"/>
        </w:rPr>
        <w:t xml:space="preserve">Эти направления реализуются в двух блоках требований к результатам математического образования. </w:t>
      </w:r>
    </w:p>
    <w:p w:rsidR="00937F4F" w:rsidRPr="00C80CE8" w:rsidRDefault="00937F4F" w:rsidP="005E5397">
      <w:pPr>
        <w:jc w:val="both"/>
        <w:rPr>
          <w:sz w:val="24"/>
          <w:szCs w:val="24"/>
          <w:lang w:eastAsia="en-US"/>
        </w:rPr>
      </w:pPr>
      <w:r w:rsidRPr="00C80CE8">
        <w:rPr>
          <w:sz w:val="24"/>
          <w:szCs w:val="24"/>
          <w:lang w:eastAsia="en-US"/>
        </w:rPr>
        <w:t>На базовом уровне:</w:t>
      </w:r>
    </w:p>
    <w:p w:rsidR="00937F4F" w:rsidRPr="00C80CE8" w:rsidRDefault="00937F4F" w:rsidP="005E5397">
      <w:pPr>
        <w:jc w:val="both"/>
        <w:rPr>
          <w:sz w:val="24"/>
          <w:szCs w:val="24"/>
        </w:rPr>
      </w:pPr>
      <w:r w:rsidRPr="00C80CE8">
        <w:rPr>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37F4F" w:rsidRPr="00C80CE8" w:rsidRDefault="00937F4F" w:rsidP="005E5397">
      <w:pPr>
        <w:jc w:val="both"/>
        <w:rPr>
          <w:sz w:val="24"/>
          <w:szCs w:val="24"/>
        </w:rPr>
      </w:pPr>
      <w:r w:rsidRPr="00C80CE8">
        <w:rPr>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На углубленном уровне:</w:t>
      </w:r>
    </w:p>
    <w:p w:rsidR="00937F4F" w:rsidRPr="00C80CE8" w:rsidRDefault="00937F4F" w:rsidP="005E5397">
      <w:pPr>
        <w:jc w:val="both"/>
        <w:rPr>
          <w:sz w:val="24"/>
          <w:szCs w:val="24"/>
        </w:rPr>
      </w:pPr>
      <w:r w:rsidRPr="00C80CE8">
        <w:rPr>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937F4F" w:rsidRPr="00C80CE8" w:rsidRDefault="00937F4F" w:rsidP="005E5397">
      <w:pPr>
        <w:jc w:val="both"/>
        <w:rPr>
          <w:sz w:val="24"/>
          <w:szCs w:val="24"/>
        </w:rPr>
      </w:pPr>
      <w:r w:rsidRPr="00C80CE8">
        <w:rPr>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937F4F" w:rsidRPr="00C80CE8" w:rsidRDefault="00937F4F" w:rsidP="005E5397">
      <w:pPr>
        <w:jc w:val="both"/>
        <w:rPr>
          <w:sz w:val="24"/>
          <w:szCs w:val="24"/>
          <w:lang w:eastAsia="en-US"/>
        </w:rPr>
      </w:pPr>
      <w:r w:rsidRPr="00C80CE8">
        <w:rPr>
          <w:sz w:val="24"/>
          <w:szCs w:val="24"/>
          <w:lang w:eastAsia="en-US"/>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0001398F" w:rsidRPr="00C80CE8">
        <w:rPr>
          <w:noProof/>
          <w:sz w:val="24"/>
          <w:szCs w:val="24"/>
        </w:rPr>
        <w:drawing>
          <wp:inline distT="0" distB="0" distL="0" distR="0">
            <wp:extent cx="7620" cy="7620"/>
            <wp:effectExtent l="0" t="0" r="0" b="0"/>
            <wp:docPr id="228" name="Рисунок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80CE8">
        <w:rPr>
          <w:sz w:val="24"/>
          <w:szCs w:val="24"/>
          <w:lang w:eastAsia="en-US"/>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937F4F" w:rsidRPr="00C80CE8" w:rsidRDefault="00937F4F" w:rsidP="005E5397">
      <w:pPr>
        <w:jc w:val="both"/>
        <w:rPr>
          <w:sz w:val="24"/>
          <w:szCs w:val="24"/>
          <w:lang w:eastAsia="en-US"/>
        </w:rPr>
      </w:pPr>
      <w:r w:rsidRPr="00C80CE8">
        <w:rPr>
          <w:sz w:val="24"/>
          <w:szCs w:val="24"/>
          <w:lang w:eastAsia="en-US"/>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937F4F" w:rsidRPr="00C80CE8" w:rsidRDefault="00937F4F" w:rsidP="005E5397">
      <w:pPr>
        <w:jc w:val="both"/>
        <w:rPr>
          <w:sz w:val="24"/>
          <w:szCs w:val="24"/>
          <w:lang w:eastAsia="en-US"/>
        </w:rPr>
      </w:pPr>
      <w:r w:rsidRPr="00C80CE8">
        <w:rPr>
          <w:sz w:val="24"/>
          <w:szCs w:val="24"/>
          <w:lang w:eastAsia="en-US"/>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937F4F" w:rsidRPr="00C80CE8" w:rsidRDefault="00937F4F" w:rsidP="005E5397">
      <w:pPr>
        <w:jc w:val="both"/>
        <w:rPr>
          <w:sz w:val="24"/>
          <w:szCs w:val="24"/>
          <w:lang w:eastAsia="en-US"/>
        </w:rPr>
      </w:pPr>
      <w:r w:rsidRPr="00C80CE8">
        <w:rPr>
          <w:sz w:val="24"/>
          <w:szCs w:val="24"/>
          <w:lang w:eastAsia="en-US"/>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937F4F" w:rsidRPr="00C80CE8" w:rsidRDefault="00937F4F" w:rsidP="005E5397">
      <w:pPr>
        <w:jc w:val="both"/>
        <w:rPr>
          <w:sz w:val="24"/>
          <w:szCs w:val="24"/>
          <w:lang w:eastAsia="en-US"/>
        </w:rPr>
      </w:pPr>
      <w:r w:rsidRPr="00C80CE8">
        <w:rPr>
          <w:sz w:val="24"/>
          <w:szCs w:val="24"/>
          <w:lang w:eastAsia="en-US"/>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937F4F" w:rsidRPr="00C80CE8" w:rsidRDefault="00937F4F" w:rsidP="005E5397">
      <w:pPr>
        <w:jc w:val="both"/>
        <w:rPr>
          <w:sz w:val="24"/>
          <w:szCs w:val="24"/>
          <w:lang w:eastAsia="en-US"/>
        </w:rPr>
      </w:pPr>
      <w:r w:rsidRPr="00C80CE8">
        <w:rPr>
          <w:sz w:val="24"/>
          <w:szCs w:val="24"/>
          <w:lang w:eastAsia="en-US"/>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37F4F" w:rsidRPr="00C80CE8" w:rsidRDefault="00937F4F" w:rsidP="005E5397">
      <w:pPr>
        <w:jc w:val="both"/>
        <w:rPr>
          <w:sz w:val="24"/>
          <w:szCs w:val="24"/>
          <w:lang w:eastAsia="en-US"/>
        </w:rPr>
      </w:pPr>
      <w:r w:rsidRPr="00C80CE8">
        <w:rPr>
          <w:sz w:val="24"/>
          <w:szCs w:val="24"/>
          <w:lang w:eastAsia="en-US"/>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937F4F" w:rsidRPr="00C80CE8" w:rsidRDefault="00937F4F" w:rsidP="005E5397">
      <w:pPr>
        <w:jc w:val="both"/>
        <w:rPr>
          <w:sz w:val="24"/>
          <w:szCs w:val="24"/>
          <w:lang w:eastAsia="en-US"/>
        </w:rPr>
      </w:pPr>
      <w:r w:rsidRPr="00C80CE8">
        <w:rPr>
          <w:sz w:val="24"/>
          <w:szCs w:val="24"/>
          <w:lang w:eastAsia="en-US"/>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937F4F" w:rsidRPr="00C80CE8" w:rsidRDefault="00937F4F" w:rsidP="005E5397">
      <w:pPr>
        <w:jc w:val="both"/>
        <w:rPr>
          <w:sz w:val="24"/>
          <w:szCs w:val="24"/>
        </w:rPr>
      </w:pPr>
      <w:r w:rsidRPr="00C80CE8">
        <w:rPr>
          <w:sz w:val="24"/>
          <w:szCs w:val="24"/>
          <w:lang w:eastAsia="en-US"/>
        </w:rPr>
        <w:lastRenderedPageBreak/>
        <w:t xml:space="preserve">При изучении математики большое внимание уделяется развитию коммуникативных умений </w:t>
      </w:r>
      <w:r w:rsidRPr="00C80CE8">
        <w:rPr>
          <w:sz w:val="24"/>
          <w:szCs w:val="24"/>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Компенсирующая базовая программа</w:t>
      </w:r>
    </w:p>
    <w:p w:rsidR="00937F4F" w:rsidRPr="00C80CE8" w:rsidRDefault="00937F4F" w:rsidP="005E5397">
      <w:pPr>
        <w:jc w:val="both"/>
        <w:rPr>
          <w:sz w:val="24"/>
          <w:szCs w:val="24"/>
          <w:lang w:eastAsia="en-US"/>
        </w:rPr>
      </w:pPr>
      <w:r w:rsidRPr="00C80CE8">
        <w:rPr>
          <w:sz w:val="24"/>
          <w:szCs w:val="24"/>
          <w:lang w:eastAsia="en-US"/>
        </w:rPr>
        <w:t>Алгебра и начала математического анализа</w:t>
      </w:r>
    </w:p>
    <w:p w:rsidR="00937F4F" w:rsidRPr="00C80CE8" w:rsidRDefault="00937F4F" w:rsidP="005E5397">
      <w:pPr>
        <w:jc w:val="both"/>
        <w:rPr>
          <w:sz w:val="24"/>
          <w:szCs w:val="24"/>
          <w:lang w:eastAsia="en-US"/>
        </w:rPr>
      </w:pPr>
      <w:r w:rsidRPr="00C80CE8">
        <w:rPr>
          <w:sz w:val="24"/>
          <w:szCs w:val="24"/>
          <w:lang w:eastAsia="en-US"/>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937F4F" w:rsidRPr="00C80CE8" w:rsidRDefault="00937F4F" w:rsidP="005E5397">
      <w:pPr>
        <w:jc w:val="both"/>
        <w:rPr>
          <w:sz w:val="24"/>
          <w:szCs w:val="24"/>
          <w:lang w:eastAsia="en-US"/>
        </w:rPr>
      </w:pPr>
      <w:r w:rsidRPr="00C80CE8">
        <w:rPr>
          <w:sz w:val="24"/>
          <w:szCs w:val="24"/>
          <w:lang w:eastAsia="en-US"/>
        </w:rPr>
        <w:t xml:space="preserve">Целые числа. Модуль числа и его свойства. </w:t>
      </w:r>
    </w:p>
    <w:p w:rsidR="00937F4F" w:rsidRPr="00C80CE8" w:rsidRDefault="00937F4F" w:rsidP="005E5397">
      <w:pPr>
        <w:jc w:val="both"/>
        <w:rPr>
          <w:sz w:val="24"/>
          <w:szCs w:val="24"/>
          <w:lang w:eastAsia="en-US"/>
        </w:rPr>
      </w:pPr>
      <w:r w:rsidRPr="00C80CE8">
        <w:rPr>
          <w:sz w:val="24"/>
          <w:szCs w:val="24"/>
          <w:lang w:eastAsia="en-US"/>
        </w:rPr>
        <w:t xml:space="preserve">Части и доли. Дроби и действия с дробями. Округление, приближение. Решение практических задач на прикидку и оценку. </w:t>
      </w:r>
    </w:p>
    <w:p w:rsidR="00937F4F" w:rsidRPr="00C80CE8" w:rsidRDefault="00937F4F" w:rsidP="005E5397">
      <w:pPr>
        <w:jc w:val="both"/>
        <w:rPr>
          <w:sz w:val="24"/>
          <w:szCs w:val="24"/>
          <w:lang w:eastAsia="en-US"/>
        </w:rPr>
      </w:pPr>
      <w:r w:rsidRPr="00C80CE8">
        <w:rPr>
          <w:sz w:val="24"/>
          <w:szCs w:val="24"/>
          <w:lang w:eastAsia="en-US"/>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937F4F" w:rsidRPr="00C80CE8" w:rsidRDefault="00937F4F" w:rsidP="005E5397">
      <w:pPr>
        <w:jc w:val="both"/>
        <w:rPr>
          <w:sz w:val="24"/>
          <w:szCs w:val="24"/>
          <w:lang w:eastAsia="en-US"/>
        </w:rPr>
      </w:pPr>
      <w:r w:rsidRPr="00C80CE8">
        <w:rPr>
          <w:sz w:val="24"/>
          <w:szCs w:val="24"/>
          <w:lang w:eastAsia="en-US"/>
        </w:rPr>
        <w:t xml:space="preserve">Алгебраические выражения. Значение алгебраического выражения. </w:t>
      </w:r>
    </w:p>
    <w:p w:rsidR="00937F4F" w:rsidRPr="00C80CE8" w:rsidRDefault="00937F4F" w:rsidP="005E5397">
      <w:pPr>
        <w:jc w:val="both"/>
        <w:rPr>
          <w:sz w:val="24"/>
          <w:szCs w:val="24"/>
          <w:lang w:eastAsia="en-US"/>
        </w:rPr>
      </w:pPr>
      <w:r w:rsidRPr="00C80CE8">
        <w:rPr>
          <w:sz w:val="24"/>
          <w:szCs w:val="24"/>
          <w:lang w:eastAsia="en-US"/>
        </w:rPr>
        <w:t xml:space="preserve">Квадратный корень. Изображение числа на числовой прямой. Приближенное значение иррациональных чисел. </w:t>
      </w:r>
    </w:p>
    <w:p w:rsidR="00937F4F" w:rsidRPr="00C80CE8" w:rsidRDefault="00937F4F" w:rsidP="005E5397">
      <w:pPr>
        <w:jc w:val="both"/>
        <w:rPr>
          <w:sz w:val="24"/>
          <w:szCs w:val="24"/>
          <w:lang w:eastAsia="en-US"/>
        </w:rPr>
      </w:pPr>
      <w:r w:rsidRPr="00C80CE8">
        <w:rPr>
          <w:sz w:val="24"/>
          <w:szCs w:val="24"/>
          <w:lang w:eastAsia="en-US"/>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937F4F" w:rsidRPr="00C80CE8" w:rsidRDefault="00937F4F" w:rsidP="005E5397">
      <w:pPr>
        <w:jc w:val="both"/>
        <w:rPr>
          <w:sz w:val="24"/>
          <w:szCs w:val="24"/>
          <w:lang w:eastAsia="en-US"/>
        </w:rPr>
      </w:pPr>
      <w:r w:rsidRPr="00C80CE8">
        <w:rPr>
          <w:sz w:val="24"/>
          <w:szCs w:val="24"/>
          <w:lang w:eastAsia="en-US"/>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937F4F" w:rsidRPr="00C80CE8" w:rsidRDefault="00937F4F" w:rsidP="005E5397">
      <w:pPr>
        <w:jc w:val="both"/>
        <w:rPr>
          <w:sz w:val="24"/>
          <w:szCs w:val="24"/>
          <w:lang w:eastAsia="en-US"/>
        </w:rPr>
      </w:pPr>
      <w:r w:rsidRPr="00C80CE8">
        <w:rPr>
          <w:sz w:val="24"/>
          <w:szCs w:val="24"/>
          <w:lang w:eastAsia="en-US"/>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937F4F" w:rsidRPr="00C80CE8" w:rsidRDefault="00937F4F" w:rsidP="005E5397">
      <w:pPr>
        <w:jc w:val="both"/>
        <w:rPr>
          <w:sz w:val="24"/>
          <w:szCs w:val="24"/>
          <w:lang w:eastAsia="en-US"/>
        </w:rPr>
      </w:pPr>
      <w:r w:rsidRPr="00C80CE8">
        <w:rPr>
          <w:sz w:val="24"/>
          <w:szCs w:val="24"/>
          <w:lang w:eastAsia="en-US"/>
        </w:rPr>
        <w:t xml:space="preserve">Квадратичная функция. График и свойства квадратичной функции. график функции </w:t>
      </w:r>
      <w:r w:rsidRPr="00C80CE8">
        <w:rPr>
          <w:sz w:val="24"/>
          <w:szCs w:val="24"/>
          <w:lang w:eastAsia="en-US"/>
        </w:rPr>
        <w:object w:dxaOrig="760" w:dyaOrig="380" w14:anchorId="3207C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1pt" o:ole="">
            <v:imagedata r:id="rId10" o:title=""/>
          </v:shape>
          <o:OLEObject Type="Embed" ProgID="Equation.DSMT4" ShapeID="_x0000_i1025" DrawAspect="Content" ObjectID="_1672831616" r:id="rId11"/>
        </w:object>
      </w:r>
      <w:r w:rsidRPr="00C80CE8">
        <w:rPr>
          <w:sz w:val="24"/>
          <w:szCs w:val="24"/>
          <w:lang w:eastAsia="en-US"/>
        </w:rPr>
        <w:t xml:space="preserve">. График функции </w:t>
      </w:r>
      <w:r w:rsidRPr="00C80CE8">
        <w:rPr>
          <w:sz w:val="24"/>
          <w:szCs w:val="24"/>
          <w:lang w:eastAsia="en-US"/>
        </w:rPr>
        <w:object w:dxaOrig="620" w:dyaOrig="620" w14:anchorId="771EE673">
          <v:shape id="_x0000_i1026" type="#_x0000_t75" style="width:30.6pt;height:30.6pt" o:ole="">
            <v:imagedata r:id="rId12" o:title=""/>
          </v:shape>
          <o:OLEObject Type="Embed" ProgID="Equation.DSMT4" ShapeID="_x0000_i1026" DrawAspect="Content" ObjectID="_1672831617" r:id="rId13"/>
        </w:objec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 xml:space="preserve">Нули функции, промежутки </w:t>
      </w:r>
      <w:proofErr w:type="spellStart"/>
      <w:r w:rsidRPr="00C80CE8">
        <w:rPr>
          <w:sz w:val="24"/>
          <w:szCs w:val="24"/>
          <w:lang w:eastAsia="en-US"/>
        </w:rPr>
        <w:t>знакопостоянства</w:t>
      </w:r>
      <w:proofErr w:type="spellEnd"/>
      <w:r w:rsidRPr="00C80CE8">
        <w:rPr>
          <w:sz w:val="24"/>
          <w:szCs w:val="24"/>
          <w:lang w:eastAsia="en-US"/>
        </w:rPr>
        <w:t xml:space="preserve">,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937F4F" w:rsidRPr="00C80CE8" w:rsidRDefault="00937F4F" w:rsidP="005E5397">
      <w:pPr>
        <w:jc w:val="both"/>
        <w:rPr>
          <w:sz w:val="24"/>
          <w:szCs w:val="24"/>
          <w:lang w:eastAsia="en-US"/>
        </w:rPr>
      </w:pPr>
      <w:r w:rsidRPr="00C80CE8">
        <w:rPr>
          <w:sz w:val="24"/>
          <w:szCs w:val="24"/>
          <w:lang w:eastAsia="en-US"/>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C80CE8">
        <w:rPr>
          <w:sz w:val="24"/>
          <w:szCs w:val="24"/>
          <w:lang w:eastAsia="en-US"/>
        </w:rPr>
        <w:sym w:font="Symbol" w:char="F0B0"/>
      </w:r>
      <w:r w:rsidRPr="00C80CE8">
        <w:rPr>
          <w:sz w:val="24"/>
          <w:szCs w:val="24"/>
          <w:lang w:eastAsia="en-US"/>
        </w:rPr>
        <w:t>, 30</w:t>
      </w:r>
      <w:r w:rsidRPr="00C80CE8">
        <w:rPr>
          <w:sz w:val="24"/>
          <w:szCs w:val="24"/>
          <w:lang w:eastAsia="en-US"/>
        </w:rPr>
        <w:sym w:font="Symbol" w:char="F0B0"/>
      </w:r>
      <w:r w:rsidRPr="00C80CE8">
        <w:rPr>
          <w:sz w:val="24"/>
          <w:szCs w:val="24"/>
          <w:lang w:eastAsia="en-US"/>
        </w:rPr>
        <w:t>, 45</w:t>
      </w:r>
      <w:r w:rsidRPr="00C80CE8">
        <w:rPr>
          <w:sz w:val="24"/>
          <w:szCs w:val="24"/>
          <w:lang w:eastAsia="en-US"/>
        </w:rPr>
        <w:sym w:font="Symbol" w:char="F0B0"/>
      </w:r>
      <w:r w:rsidRPr="00C80CE8">
        <w:rPr>
          <w:sz w:val="24"/>
          <w:szCs w:val="24"/>
          <w:lang w:eastAsia="en-US"/>
        </w:rPr>
        <w:t>, 60</w:t>
      </w:r>
      <w:r w:rsidRPr="00C80CE8">
        <w:rPr>
          <w:sz w:val="24"/>
          <w:szCs w:val="24"/>
          <w:lang w:eastAsia="en-US"/>
        </w:rPr>
        <w:sym w:font="Symbol" w:char="F0B0"/>
      </w:r>
      <w:r w:rsidRPr="00C80CE8">
        <w:rPr>
          <w:sz w:val="24"/>
          <w:szCs w:val="24"/>
          <w:lang w:eastAsia="en-US"/>
        </w:rPr>
        <w:t>, 90</w:t>
      </w:r>
      <w:r w:rsidRPr="00C80CE8">
        <w:rPr>
          <w:sz w:val="24"/>
          <w:szCs w:val="24"/>
          <w:lang w:eastAsia="en-US"/>
        </w:rPr>
        <w:sym w:font="Symbol" w:char="F0B0"/>
      </w:r>
      <w:r w:rsidRPr="00C80CE8">
        <w:rPr>
          <w:sz w:val="24"/>
          <w:szCs w:val="24"/>
          <w:lang w:eastAsia="en-US"/>
        </w:rPr>
        <w:t>, 180</w:t>
      </w:r>
      <w:r w:rsidRPr="00C80CE8">
        <w:rPr>
          <w:sz w:val="24"/>
          <w:szCs w:val="24"/>
          <w:lang w:eastAsia="en-US"/>
        </w:rPr>
        <w:sym w:font="Symbol" w:char="F0B0"/>
      </w:r>
      <w:r w:rsidRPr="00C80CE8">
        <w:rPr>
          <w:sz w:val="24"/>
          <w:szCs w:val="24"/>
          <w:lang w:eastAsia="en-US"/>
        </w:rPr>
        <w:t>, 270</w:t>
      </w:r>
      <w:r w:rsidRPr="00C80CE8">
        <w:rPr>
          <w:sz w:val="24"/>
          <w:szCs w:val="24"/>
          <w:lang w:eastAsia="en-US"/>
        </w:rPr>
        <w:sym w:font="Symbol" w:char="F0B0"/>
      </w:r>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Графики тригонометрических функций </w:t>
      </w:r>
      <w:r w:rsidRPr="00C80CE8">
        <w:rPr>
          <w:sz w:val="24"/>
          <w:szCs w:val="24"/>
          <w:lang w:eastAsia="en-US"/>
        </w:rPr>
        <w:object w:dxaOrig="2600" w:dyaOrig="320" w14:anchorId="2BBF8AF7">
          <v:shape id="_x0000_i1027" type="#_x0000_t75" style="width:130.8pt;height:16.2pt" o:ole="">
            <v:imagedata r:id="rId14" o:title=""/>
          </v:shape>
          <o:OLEObject Type="Embed" ProgID="Equation.DSMT4" ShapeID="_x0000_i1027" DrawAspect="Content" ObjectID="_1672831618" r:id="rId15"/>
        </w:object>
      </w:r>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Решение простейших тригонометрических уравнений с помощью тригонометрической окружности. </w:t>
      </w:r>
    </w:p>
    <w:p w:rsidR="00937F4F" w:rsidRPr="00C80CE8" w:rsidRDefault="00937F4F" w:rsidP="005E5397">
      <w:pPr>
        <w:jc w:val="both"/>
        <w:rPr>
          <w:sz w:val="24"/>
          <w:szCs w:val="24"/>
          <w:lang w:eastAsia="en-US"/>
        </w:rPr>
      </w:pPr>
      <w:r w:rsidRPr="00C80CE8">
        <w:rPr>
          <w:sz w:val="24"/>
          <w:szCs w:val="24"/>
          <w:lang w:eastAsia="en-US"/>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937F4F" w:rsidRPr="00C80CE8" w:rsidRDefault="00937F4F" w:rsidP="005E5397">
      <w:pPr>
        <w:jc w:val="both"/>
        <w:rPr>
          <w:sz w:val="24"/>
          <w:szCs w:val="24"/>
          <w:lang w:eastAsia="en-US"/>
        </w:rPr>
      </w:pPr>
      <w:r w:rsidRPr="00C80CE8">
        <w:rPr>
          <w:sz w:val="24"/>
          <w:szCs w:val="24"/>
          <w:lang w:eastAsia="en-US"/>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937F4F" w:rsidRPr="00C80CE8" w:rsidRDefault="00937F4F" w:rsidP="005E5397">
      <w:pPr>
        <w:jc w:val="both"/>
        <w:rPr>
          <w:sz w:val="24"/>
          <w:szCs w:val="24"/>
          <w:lang w:eastAsia="en-US"/>
        </w:rPr>
      </w:pPr>
      <w:r w:rsidRPr="00C80CE8">
        <w:rPr>
          <w:sz w:val="24"/>
          <w:szCs w:val="24"/>
          <w:lang w:eastAsia="en-US"/>
        </w:rPr>
        <w:t xml:space="preserve">Понятие степенной функции и ее график. Простейшие иррациональные уравнения. </w:t>
      </w:r>
    </w:p>
    <w:p w:rsidR="00937F4F" w:rsidRPr="00C80CE8" w:rsidRDefault="00937F4F" w:rsidP="005E5397">
      <w:pPr>
        <w:jc w:val="both"/>
        <w:rPr>
          <w:sz w:val="24"/>
          <w:szCs w:val="24"/>
          <w:lang w:eastAsia="en-US"/>
        </w:rPr>
      </w:pPr>
      <w:r w:rsidRPr="00C80CE8">
        <w:rPr>
          <w:sz w:val="24"/>
          <w:szCs w:val="24"/>
          <w:lang w:eastAsia="en-US"/>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937F4F" w:rsidRPr="00C80CE8" w:rsidRDefault="00937F4F" w:rsidP="005E5397">
      <w:pPr>
        <w:jc w:val="both"/>
        <w:rPr>
          <w:sz w:val="24"/>
          <w:szCs w:val="24"/>
          <w:lang w:eastAsia="en-US"/>
        </w:rPr>
      </w:pPr>
      <w:r w:rsidRPr="00C80CE8">
        <w:rPr>
          <w:sz w:val="24"/>
          <w:szCs w:val="24"/>
          <w:lang w:eastAsia="en-US"/>
        </w:rPr>
        <w:lastRenderedPageBreak/>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937F4F" w:rsidRPr="00C80CE8" w:rsidRDefault="00937F4F" w:rsidP="005E5397">
      <w:pPr>
        <w:jc w:val="both"/>
        <w:rPr>
          <w:sz w:val="24"/>
          <w:szCs w:val="24"/>
          <w:lang w:eastAsia="en-US"/>
        </w:rPr>
      </w:pPr>
      <w:r w:rsidRPr="00C80CE8">
        <w:rPr>
          <w:sz w:val="24"/>
          <w:szCs w:val="24"/>
          <w:lang w:eastAsia="en-US"/>
        </w:rPr>
        <w:t>Понятие первообразной функции. Физический смысл первообразной. Понятие об интеграле как площади под графиком функции.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Геометрия</w:t>
      </w:r>
    </w:p>
    <w:p w:rsidR="00937F4F" w:rsidRPr="00C80CE8" w:rsidRDefault="00937F4F" w:rsidP="005E5397">
      <w:pPr>
        <w:jc w:val="both"/>
        <w:rPr>
          <w:sz w:val="24"/>
          <w:szCs w:val="24"/>
          <w:lang w:eastAsia="en-US"/>
        </w:rPr>
      </w:pPr>
      <w:r w:rsidRPr="00C80CE8">
        <w:rPr>
          <w:sz w:val="24"/>
          <w:szCs w:val="24"/>
          <w:lang w:eastAsia="en-US"/>
        </w:rPr>
        <w:t xml:space="preserve">Фигуры на плоскости и в пространстве. Длина и площадь. Периметры и площади фигур. </w:t>
      </w:r>
    </w:p>
    <w:p w:rsidR="00937F4F" w:rsidRPr="00C80CE8" w:rsidRDefault="00937F4F" w:rsidP="005E5397">
      <w:pPr>
        <w:jc w:val="both"/>
        <w:rPr>
          <w:sz w:val="24"/>
          <w:szCs w:val="24"/>
          <w:lang w:eastAsia="en-US"/>
        </w:rPr>
      </w:pPr>
      <w:r w:rsidRPr="00C80CE8">
        <w:rPr>
          <w:sz w:val="24"/>
          <w:szCs w:val="24"/>
          <w:lang w:eastAsia="en-US"/>
        </w:rPr>
        <w:t xml:space="preserve">Параллельность и перпендикулярность прямых и плоскостей. </w:t>
      </w:r>
    </w:p>
    <w:p w:rsidR="00937F4F" w:rsidRPr="00C80CE8" w:rsidRDefault="00937F4F" w:rsidP="005E5397">
      <w:pPr>
        <w:jc w:val="both"/>
        <w:rPr>
          <w:sz w:val="24"/>
          <w:szCs w:val="24"/>
          <w:lang w:eastAsia="en-US"/>
        </w:rPr>
      </w:pPr>
      <w:r w:rsidRPr="00C80CE8">
        <w:rPr>
          <w:sz w:val="24"/>
          <w:szCs w:val="24"/>
          <w:lang w:eastAsia="en-US"/>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937F4F" w:rsidRPr="00C80CE8" w:rsidRDefault="00937F4F" w:rsidP="005E5397">
      <w:pPr>
        <w:jc w:val="both"/>
        <w:rPr>
          <w:sz w:val="24"/>
          <w:szCs w:val="24"/>
          <w:lang w:eastAsia="en-US"/>
        </w:rPr>
      </w:pPr>
      <w:r w:rsidRPr="00C80CE8">
        <w:rPr>
          <w:sz w:val="24"/>
          <w:szCs w:val="24"/>
          <w:lang w:eastAsia="en-US"/>
        </w:rPr>
        <w:t>Биссектриса, медиана и высота треугольника. Равенство треугольников.</w:t>
      </w:r>
    </w:p>
    <w:p w:rsidR="00937F4F" w:rsidRPr="00C80CE8" w:rsidRDefault="00937F4F" w:rsidP="005E5397">
      <w:pPr>
        <w:jc w:val="both"/>
        <w:rPr>
          <w:sz w:val="24"/>
          <w:szCs w:val="24"/>
          <w:lang w:eastAsia="en-US"/>
        </w:rPr>
      </w:pPr>
      <w:r w:rsidRPr="00C80CE8">
        <w:rPr>
          <w:sz w:val="24"/>
          <w:szCs w:val="24"/>
          <w:lang w:eastAsia="en-US"/>
        </w:rPr>
        <w:t xml:space="preserve">Решение задач на клетчатой бумаге. </w:t>
      </w:r>
    </w:p>
    <w:p w:rsidR="00937F4F" w:rsidRPr="00C80CE8" w:rsidRDefault="00937F4F" w:rsidP="005E5397">
      <w:pPr>
        <w:jc w:val="both"/>
        <w:rPr>
          <w:sz w:val="24"/>
          <w:szCs w:val="24"/>
          <w:lang w:eastAsia="en-US"/>
        </w:rPr>
      </w:pPr>
      <w:r w:rsidRPr="00C80CE8">
        <w:rPr>
          <w:sz w:val="24"/>
          <w:szCs w:val="24"/>
          <w:lang w:eastAsia="en-US"/>
        </w:rPr>
        <w:t xml:space="preserve">Равнобедренный треугольник, равносторонний треугольник. Свойства равнобедренного треугольника. </w:t>
      </w:r>
    </w:p>
    <w:p w:rsidR="00937F4F" w:rsidRPr="00C80CE8" w:rsidRDefault="00937F4F" w:rsidP="005E5397">
      <w:pPr>
        <w:jc w:val="both"/>
        <w:rPr>
          <w:sz w:val="24"/>
          <w:szCs w:val="24"/>
          <w:lang w:eastAsia="en-US"/>
        </w:rPr>
      </w:pPr>
      <w:r w:rsidRPr="00C80CE8">
        <w:rPr>
          <w:sz w:val="24"/>
          <w:szCs w:val="24"/>
          <w:lang w:eastAsia="en-US"/>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937F4F" w:rsidRPr="00C80CE8" w:rsidRDefault="00937F4F" w:rsidP="005E5397">
      <w:pPr>
        <w:jc w:val="both"/>
        <w:rPr>
          <w:sz w:val="24"/>
          <w:szCs w:val="24"/>
          <w:lang w:eastAsia="en-US"/>
        </w:rPr>
      </w:pPr>
      <w:r w:rsidRPr="00C80CE8">
        <w:rPr>
          <w:sz w:val="24"/>
          <w:szCs w:val="24"/>
          <w:lang w:eastAsia="en-US"/>
        </w:rPr>
        <w:t xml:space="preserve">Четырехугольники: параллелограмм, ромб, прямоугольник, квадрат, трапеция и их свойства. Средняя линия треугольника и трапеции. </w:t>
      </w:r>
    </w:p>
    <w:p w:rsidR="00937F4F" w:rsidRPr="00C80CE8" w:rsidRDefault="00937F4F" w:rsidP="005E5397">
      <w:pPr>
        <w:jc w:val="both"/>
        <w:rPr>
          <w:sz w:val="24"/>
          <w:szCs w:val="24"/>
          <w:lang w:eastAsia="en-US"/>
        </w:rPr>
      </w:pPr>
      <w:r w:rsidRPr="00C80CE8">
        <w:rPr>
          <w:sz w:val="24"/>
          <w:szCs w:val="24"/>
          <w:lang w:eastAsia="en-US"/>
        </w:rPr>
        <w:t xml:space="preserve">Выпуклые и невыпуклые фигуры. Периметр многоугольника. Правильный многоугольник. </w:t>
      </w:r>
    </w:p>
    <w:p w:rsidR="00937F4F" w:rsidRPr="00C80CE8" w:rsidRDefault="00937F4F" w:rsidP="005E5397">
      <w:pPr>
        <w:jc w:val="both"/>
        <w:rPr>
          <w:sz w:val="24"/>
          <w:szCs w:val="24"/>
          <w:lang w:eastAsia="en-US"/>
        </w:rPr>
      </w:pPr>
      <w:r w:rsidRPr="00C80CE8">
        <w:rPr>
          <w:sz w:val="24"/>
          <w:szCs w:val="24"/>
          <w:lang w:eastAsia="en-US"/>
        </w:rPr>
        <w:t xml:space="preserve">Углы на плоскости и в пространстве. Вертикальные и смежные углы. </w:t>
      </w:r>
    </w:p>
    <w:p w:rsidR="00937F4F" w:rsidRPr="00C80CE8" w:rsidRDefault="00937F4F" w:rsidP="005E5397">
      <w:pPr>
        <w:jc w:val="both"/>
        <w:rPr>
          <w:sz w:val="24"/>
          <w:szCs w:val="24"/>
          <w:lang w:eastAsia="en-US"/>
        </w:rPr>
      </w:pPr>
      <w:r w:rsidRPr="00C80CE8">
        <w:rPr>
          <w:sz w:val="24"/>
          <w:szCs w:val="24"/>
          <w:lang w:eastAsia="en-US"/>
        </w:rPr>
        <w:t xml:space="preserve">Сумма внутренних углов треугольника и четырехугольника. </w:t>
      </w:r>
    </w:p>
    <w:p w:rsidR="00937F4F" w:rsidRPr="00C80CE8" w:rsidRDefault="00937F4F" w:rsidP="005E5397">
      <w:pPr>
        <w:jc w:val="both"/>
        <w:rPr>
          <w:sz w:val="24"/>
          <w:szCs w:val="24"/>
          <w:lang w:eastAsia="en-US"/>
        </w:rPr>
      </w:pPr>
      <w:r w:rsidRPr="00C80CE8">
        <w:rPr>
          <w:sz w:val="24"/>
          <w:szCs w:val="24"/>
          <w:lang w:eastAsia="en-US"/>
        </w:rPr>
        <w:t xml:space="preserve">Соотношения в квадрате и равностороннем треугольнике. </w:t>
      </w:r>
    </w:p>
    <w:p w:rsidR="00937F4F" w:rsidRPr="00C80CE8" w:rsidRDefault="00937F4F" w:rsidP="005E5397">
      <w:pPr>
        <w:jc w:val="both"/>
        <w:rPr>
          <w:sz w:val="24"/>
          <w:szCs w:val="24"/>
          <w:lang w:eastAsia="en-US"/>
        </w:rPr>
      </w:pPr>
      <w:r w:rsidRPr="00C80CE8">
        <w:rPr>
          <w:sz w:val="24"/>
          <w:szCs w:val="24"/>
          <w:lang w:eastAsia="en-US"/>
        </w:rPr>
        <w:t xml:space="preserve">Диагонали многоугольника. </w:t>
      </w:r>
    </w:p>
    <w:p w:rsidR="00937F4F" w:rsidRPr="00C80CE8" w:rsidRDefault="00937F4F" w:rsidP="005E5397">
      <w:pPr>
        <w:jc w:val="both"/>
        <w:rPr>
          <w:sz w:val="24"/>
          <w:szCs w:val="24"/>
          <w:lang w:eastAsia="en-US"/>
        </w:rPr>
      </w:pPr>
      <w:r w:rsidRPr="00C80CE8">
        <w:rPr>
          <w:sz w:val="24"/>
          <w:szCs w:val="24"/>
          <w:lang w:eastAsia="en-US"/>
        </w:rPr>
        <w:t xml:space="preserve">Подобные треугольники в простейших случаях. </w:t>
      </w:r>
    </w:p>
    <w:p w:rsidR="00937F4F" w:rsidRPr="00C80CE8" w:rsidRDefault="00937F4F" w:rsidP="005E5397">
      <w:pPr>
        <w:jc w:val="both"/>
        <w:rPr>
          <w:sz w:val="24"/>
          <w:szCs w:val="24"/>
          <w:lang w:eastAsia="en-US"/>
        </w:rPr>
      </w:pPr>
      <w:r w:rsidRPr="00C80CE8">
        <w:rPr>
          <w:sz w:val="24"/>
          <w:szCs w:val="24"/>
          <w:lang w:eastAsia="en-US"/>
        </w:rPr>
        <w:t>Формулы площади прямоугольника, треугольника, ромба, трапеции.</w:t>
      </w:r>
    </w:p>
    <w:p w:rsidR="00937F4F" w:rsidRPr="00C80CE8" w:rsidRDefault="00937F4F" w:rsidP="005E5397">
      <w:pPr>
        <w:jc w:val="both"/>
        <w:rPr>
          <w:sz w:val="24"/>
          <w:szCs w:val="24"/>
          <w:lang w:eastAsia="en-US"/>
        </w:rPr>
      </w:pPr>
      <w:r w:rsidRPr="00C80CE8">
        <w:rPr>
          <w:sz w:val="24"/>
          <w:szCs w:val="24"/>
          <w:lang w:eastAsia="en-US"/>
        </w:rPr>
        <w:t xml:space="preserve">Окружность и круг. Радиус и диаметр. Длина окружности и площадь круга. Число </w:t>
      </w:r>
      <w:r w:rsidRPr="00C80CE8">
        <w:rPr>
          <w:sz w:val="24"/>
          <w:szCs w:val="24"/>
          <w:lang w:eastAsia="en-US"/>
        </w:rPr>
        <w:sym w:font="Symbol" w:char="F070"/>
      </w:r>
      <w:r w:rsidRPr="00C80CE8">
        <w:rPr>
          <w:sz w:val="24"/>
          <w:szCs w:val="24"/>
          <w:lang w:eastAsia="en-US"/>
        </w:rPr>
        <w:t xml:space="preserve">. Вписанный угол, в частности угол, опирающийся на диаметр. Касательная к окружности и ее свойство. </w:t>
      </w:r>
    </w:p>
    <w:p w:rsidR="00937F4F" w:rsidRPr="00C80CE8" w:rsidRDefault="00937F4F" w:rsidP="005E5397">
      <w:pPr>
        <w:jc w:val="both"/>
        <w:rPr>
          <w:sz w:val="24"/>
          <w:szCs w:val="24"/>
          <w:lang w:eastAsia="en-US"/>
        </w:rPr>
      </w:pPr>
      <w:r w:rsidRPr="00C80CE8">
        <w:rPr>
          <w:sz w:val="24"/>
          <w:szCs w:val="24"/>
          <w:lang w:eastAsia="en-US"/>
        </w:rPr>
        <w:t xml:space="preserve">Куб. Соотношения в кубе. </w:t>
      </w:r>
    </w:p>
    <w:p w:rsidR="00937F4F" w:rsidRPr="00C80CE8" w:rsidRDefault="00937F4F" w:rsidP="005E5397">
      <w:pPr>
        <w:jc w:val="both"/>
        <w:rPr>
          <w:sz w:val="24"/>
          <w:szCs w:val="24"/>
          <w:lang w:eastAsia="en-US"/>
        </w:rPr>
      </w:pPr>
      <w:r w:rsidRPr="00C80CE8">
        <w:rPr>
          <w:sz w:val="24"/>
          <w:szCs w:val="24"/>
          <w:lang w:eastAsia="en-US"/>
        </w:rPr>
        <w:t xml:space="preserve">Тетраэдр, правильный тетраэдр. </w:t>
      </w:r>
    </w:p>
    <w:p w:rsidR="00937F4F" w:rsidRPr="00C80CE8" w:rsidRDefault="00937F4F" w:rsidP="005E5397">
      <w:pPr>
        <w:jc w:val="both"/>
        <w:rPr>
          <w:sz w:val="24"/>
          <w:szCs w:val="24"/>
          <w:lang w:eastAsia="en-US"/>
        </w:rPr>
      </w:pPr>
      <w:r w:rsidRPr="00C80CE8">
        <w:rPr>
          <w:sz w:val="24"/>
          <w:szCs w:val="24"/>
          <w:lang w:eastAsia="en-US"/>
        </w:rPr>
        <w:t xml:space="preserve">Правильная пирамида и призма. Прямая призма. </w:t>
      </w:r>
    </w:p>
    <w:p w:rsidR="00937F4F" w:rsidRPr="00C80CE8" w:rsidRDefault="00937F4F" w:rsidP="005E5397">
      <w:pPr>
        <w:jc w:val="both"/>
        <w:rPr>
          <w:sz w:val="24"/>
          <w:szCs w:val="24"/>
          <w:lang w:eastAsia="en-US"/>
        </w:rPr>
      </w:pPr>
      <w:r w:rsidRPr="00C80CE8">
        <w:rPr>
          <w:sz w:val="24"/>
          <w:szCs w:val="24"/>
          <w:lang w:eastAsia="en-US"/>
        </w:rPr>
        <w:t>Изображение некоторых многогранников на плоскости.</w:t>
      </w:r>
    </w:p>
    <w:p w:rsidR="00937F4F" w:rsidRPr="00C80CE8" w:rsidRDefault="00937F4F" w:rsidP="005E5397">
      <w:pPr>
        <w:jc w:val="both"/>
        <w:rPr>
          <w:sz w:val="24"/>
          <w:szCs w:val="24"/>
          <w:lang w:eastAsia="en-US"/>
        </w:rPr>
      </w:pPr>
      <w:r w:rsidRPr="00C80CE8">
        <w:rPr>
          <w:sz w:val="24"/>
          <w:szCs w:val="24"/>
          <w:lang w:eastAsia="en-US"/>
        </w:rPr>
        <w:t xml:space="preserve">Прямоугольный параллелепипед. Теорема Пифагора в пространстве. </w:t>
      </w:r>
    </w:p>
    <w:p w:rsidR="00937F4F" w:rsidRPr="00C80CE8" w:rsidRDefault="00937F4F" w:rsidP="005E5397">
      <w:pPr>
        <w:jc w:val="both"/>
        <w:rPr>
          <w:sz w:val="24"/>
          <w:szCs w:val="24"/>
          <w:lang w:eastAsia="en-US"/>
        </w:rPr>
      </w:pPr>
      <w:r w:rsidRPr="00C80CE8">
        <w:rPr>
          <w:sz w:val="24"/>
          <w:szCs w:val="24"/>
          <w:lang w:eastAsia="en-US"/>
        </w:rPr>
        <w:t xml:space="preserve">Задачи на вычисление расстояний в пространстве с помощью теоремы Пифагора. </w:t>
      </w:r>
    </w:p>
    <w:p w:rsidR="00937F4F" w:rsidRPr="00C80CE8" w:rsidRDefault="00937F4F" w:rsidP="005E5397">
      <w:pPr>
        <w:jc w:val="both"/>
        <w:rPr>
          <w:sz w:val="24"/>
          <w:szCs w:val="24"/>
          <w:lang w:eastAsia="en-US"/>
        </w:rPr>
      </w:pPr>
      <w:r w:rsidRPr="00C80CE8">
        <w:rPr>
          <w:sz w:val="24"/>
          <w:szCs w:val="24"/>
          <w:lang w:eastAsia="en-US"/>
        </w:rPr>
        <w:t xml:space="preserve">Развертка прямоугольного параллелепипеда. </w:t>
      </w:r>
    </w:p>
    <w:p w:rsidR="00937F4F" w:rsidRPr="00C80CE8" w:rsidRDefault="00937F4F" w:rsidP="005E5397">
      <w:pPr>
        <w:jc w:val="both"/>
        <w:rPr>
          <w:sz w:val="24"/>
          <w:szCs w:val="24"/>
          <w:lang w:eastAsia="en-US"/>
        </w:rPr>
      </w:pPr>
      <w:r w:rsidRPr="00C80CE8">
        <w:rPr>
          <w:sz w:val="24"/>
          <w:szCs w:val="24"/>
          <w:lang w:eastAsia="en-US"/>
        </w:rPr>
        <w:t xml:space="preserve">Конус, цилиндр, шар и сфера. </w:t>
      </w:r>
    </w:p>
    <w:p w:rsidR="00937F4F" w:rsidRPr="00C80CE8" w:rsidRDefault="00937F4F" w:rsidP="005E5397">
      <w:pPr>
        <w:jc w:val="both"/>
        <w:rPr>
          <w:sz w:val="24"/>
          <w:szCs w:val="24"/>
          <w:lang w:eastAsia="en-US"/>
        </w:rPr>
      </w:pPr>
      <w:r w:rsidRPr="00C80CE8">
        <w:rPr>
          <w:sz w:val="24"/>
          <w:szCs w:val="24"/>
          <w:lang w:eastAsia="en-US"/>
        </w:rPr>
        <w:t xml:space="preserve">Проекции фигур на плоскость. Изображение цилиндра, конуса и сферы на плоскости. </w:t>
      </w:r>
    </w:p>
    <w:p w:rsidR="00937F4F" w:rsidRPr="00C80CE8" w:rsidRDefault="00937F4F" w:rsidP="005E5397">
      <w:pPr>
        <w:jc w:val="both"/>
        <w:rPr>
          <w:sz w:val="24"/>
          <w:szCs w:val="24"/>
          <w:lang w:eastAsia="en-US"/>
        </w:rPr>
      </w:pPr>
      <w:r w:rsidRPr="00C80CE8">
        <w:rPr>
          <w:sz w:val="24"/>
          <w:szCs w:val="24"/>
          <w:lang w:eastAsia="en-US"/>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937F4F" w:rsidRPr="00C80CE8" w:rsidRDefault="00937F4F" w:rsidP="005E5397">
      <w:pPr>
        <w:jc w:val="both"/>
        <w:rPr>
          <w:sz w:val="24"/>
          <w:szCs w:val="24"/>
          <w:lang w:eastAsia="en-US"/>
        </w:rPr>
      </w:pPr>
      <w:r w:rsidRPr="00C80CE8">
        <w:rPr>
          <w:sz w:val="24"/>
          <w:szCs w:val="24"/>
          <w:lang w:eastAsia="en-US"/>
        </w:rPr>
        <w:t>Понятие о подобии на плоскости и в пространстве. Отношение площадей и объемов подобных фигур.</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Вероятность и статистика. Логика и комбинаторика</w:t>
      </w:r>
    </w:p>
    <w:p w:rsidR="00937F4F" w:rsidRPr="00C80CE8" w:rsidRDefault="00937F4F" w:rsidP="005E5397">
      <w:pPr>
        <w:jc w:val="both"/>
        <w:rPr>
          <w:sz w:val="24"/>
          <w:szCs w:val="24"/>
          <w:lang w:eastAsia="en-US"/>
        </w:rPr>
      </w:pPr>
      <w:r w:rsidRPr="00C80CE8">
        <w:rPr>
          <w:sz w:val="24"/>
          <w:szCs w:val="24"/>
          <w:lang w:eastAsia="en-US"/>
        </w:rPr>
        <w:t xml:space="preserve">Логика. Верные и неверные утверждения. Следствие. Контрпример. </w:t>
      </w:r>
    </w:p>
    <w:p w:rsidR="00937F4F" w:rsidRPr="00C80CE8" w:rsidRDefault="00937F4F" w:rsidP="005E5397">
      <w:pPr>
        <w:jc w:val="both"/>
        <w:rPr>
          <w:sz w:val="24"/>
          <w:szCs w:val="24"/>
          <w:lang w:eastAsia="en-US"/>
        </w:rPr>
      </w:pPr>
      <w:r w:rsidRPr="00C80CE8">
        <w:rPr>
          <w:sz w:val="24"/>
          <w:szCs w:val="24"/>
          <w:lang w:eastAsia="en-US"/>
        </w:rPr>
        <w:t xml:space="preserve">Множество. Перебор вариантов. </w:t>
      </w:r>
    </w:p>
    <w:p w:rsidR="00937F4F" w:rsidRPr="00C80CE8" w:rsidRDefault="00937F4F" w:rsidP="005E5397">
      <w:pPr>
        <w:jc w:val="both"/>
        <w:rPr>
          <w:sz w:val="24"/>
          <w:szCs w:val="24"/>
          <w:lang w:eastAsia="en-US"/>
        </w:rPr>
      </w:pPr>
      <w:r w:rsidRPr="00C80CE8">
        <w:rPr>
          <w:sz w:val="24"/>
          <w:szCs w:val="24"/>
          <w:lang w:eastAsia="en-US"/>
        </w:rPr>
        <w:t xml:space="preserve">Таблицы. Столбчатые и круговые диаграммы. </w:t>
      </w:r>
    </w:p>
    <w:p w:rsidR="00937F4F" w:rsidRPr="00C80CE8" w:rsidRDefault="00937F4F" w:rsidP="005E5397">
      <w:pPr>
        <w:jc w:val="both"/>
        <w:rPr>
          <w:sz w:val="24"/>
          <w:szCs w:val="24"/>
          <w:lang w:eastAsia="en-US"/>
        </w:rPr>
      </w:pPr>
      <w:r w:rsidRPr="00C80CE8">
        <w:rPr>
          <w:sz w:val="24"/>
          <w:szCs w:val="24"/>
          <w:lang w:eastAsia="en-US"/>
        </w:rPr>
        <w:t xml:space="preserve">Числовые наборы. Среднее арифметическое, медиана, наибольшее и наименьшее значения. Примеры изменчивых величин. </w:t>
      </w:r>
    </w:p>
    <w:p w:rsidR="00937F4F" w:rsidRPr="00C80CE8" w:rsidRDefault="00937F4F" w:rsidP="005E5397">
      <w:pPr>
        <w:jc w:val="both"/>
        <w:rPr>
          <w:sz w:val="24"/>
          <w:szCs w:val="24"/>
          <w:lang w:eastAsia="en-US"/>
        </w:rPr>
      </w:pPr>
      <w:r w:rsidRPr="00C80CE8">
        <w:rPr>
          <w:sz w:val="24"/>
          <w:szCs w:val="24"/>
          <w:lang w:eastAsia="en-US"/>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937F4F" w:rsidRPr="00C80CE8" w:rsidRDefault="00937F4F" w:rsidP="005E5397">
      <w:pPr>
        <w:jc w:val="both"/>
        <w:rPr>
          <w:sz w:val="24"/>
          <w:szCs w:val="24"/>
          <w:lang w:eastAsia="en-US"/>
        </w:rPr>
      </w:pPr>
      <w:r w:rsidRPr="00C80CE8">
        <w:rPr>
          <w:sz w:val="24"/>
          <w:szCs w:val="24"/>
          <w:lang w:eastAsia="en-US"/>
        </w:rPr>
        <w:t xml:space="preserve">Независимые события. Формула сложения вероятностей. </w:t>
      </w:r>
    </w:p>
    <w:p w:rsidR="00937F4F" w:rsidRPr="00C80CE8" w:rsidRDefault="00937F4F" w:rsidP="005E5397">
      <w:pPr>
        <w:jc w:val="both"/>
        <w:rPr>
          <w:sz w:val="24"/>
          <w:szCs w:val="24"/>
          <w:lang w:eastAsia="en-US"/>
        </w:rPr>
      </w:pPr>
      <w:r w:rsidRPr="00C80CE8">
        <w:rPr>
          <w:sz w:val="24"/>
          <w:szCs w:val="24"/>
          <w:lang w:eastAsia="en-US"/>
        </w:rPr>
        <w:t>Примеры случайных величин. Равномерное распределение. Примеры нормального распределения в природе. Понятие о законе больших чисел.</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Основная базовая программа </w:t>
      </w:r>
    </w:p>
    <w:p w:rsidR="00937F4F" w:rsidRPr="00C80CE8" w:rsidRDefault="00937F4F" w:rsidP="005E5397">
      <w:pPr>
        <w:jc w:val="both"/>
        <w:rPr>
          <w:sz w:val="24"/>
          <w:szCs w:val="24"/>
          <w:lang w:eastAsia="en-US"/>
        </w:rPr>
      </w:pPr>
      <w:r w:rsidRPr="00C80CE8">
        <w:rPr>
          <w:sz w:val="24"/>
          <w:szCs w:val="24"/>
          <w:lang w:eastAsia="en-US"/>
        </w:rPr>
        <w:lastRenderedPageBreak/>
        <w:t>Алгебра и начала анализа</w:t>
      </w:r>
    </w:p>
    <w:p w:rsidR="00937F4F" w:rsidRPr="00C80CE8" w:rsidRDefault="00937F4F" w:rsidP="005E5397">
      <w:pPr>
        <w:jc w:val="both"/>
        <w:rPr>
          <w:sz w:val="24"/>
          <w:szCs w:val="24"/>
          <w:lang w:eastAsia="en-US"/>
        </w:rPr>
      </w:pPr>
      <w:r w:rsidRPr="00C80CE8">
        <w:rPr>
          <w:sz w:val="24"/>
          <w:szCs w:val="24"/>
          <w:lang w:eastAsia="en-US"/>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937F4F" w:rsidRPr="00C80CE8" w:rsidRDefault="00937F4F" w:rsidP="005E5397">
      <w:pPr>
        <w:jc w:val="both"/>
        <w:rPr>
          <w:sz w:val="24"/>
          <w:szCs w:val="24"/>
          <w:lang w:eastAsia="en-US"/>
        </w:rPr>
      </w:pPr>
      <w:r w:rsidRPr="00C80CE8">
        <w:rPr>
          <w:sz w:val="24"/>
          <w:szCs w:val="24"/>
          <w:lang w:eastAsia="en-US"/>
        </w:rPr>
        <w:t>Решение задач с использованием градусной меры угла. Модуль числа и его свойства.</w:t>
      </w:r>
    </w:p>
    <w:p w:rsidR="00937F4F" w:rsidRPr="00C80CE8" w:rsidRDefault="00937F4F" w:rsidP="005E5397">
      <w:pPr>
        <w:jc w:val="both"/>
        <w:rPr>
          <w:sz w:val="24"/>
          <w:szCs w:val="24"/>
          <w:lang w:eastAsia="en-US"/>
        </w:rPr>
      </w:pPr>
      <w:r w:rsidRPr="00C80CE8">
        <w:rPr>
          <w:sz w:val="24"/>
          <w:szCs w:val="24"/>
          <w:lang w:eastAsia="en-US"/>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937F4F" w:rsidRPr="00C80CE8" w:rsidRDefault="00937F4F" w:rsidP="005E5397">
      <w:pPr>
        <w:jc w:val="both"/>
        <w:rPr>
          <w:sz w:val="24"/>
          <w:szCs w:val="24"/>
          <w:lang w:eastAsia="en-US"/>
        </w:rPr>
      </w:pPr>
      <w:r w:rsidRPr="00C80CE8">
        <w:rPr>
          <w:sz w:val="24"/>
          <w:szCs w:val="24"/>
          <w:lang w:eastAsia="en-US"/>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C80CE8">
        <w:rPr>
          <w:sz w:val="24"/>
          <w:szCs w:val="24"/>
          <w:lang w:eastAsia="en-US"/>
        </w:rPr>
        <w:object w:dxaOrig="760" w:dyaOrig="380" w14:anchorId="03585DC6">
          <v:shape id="_x0000_i1028" type="#_x0000_t75" style="width:38.4pt;height:21pt" o:ole="">
            <v:imagedata r:id="rId16" o:title=""/>
          </v:shape>
          <o:OLEObject Type="Embed" ProgID="Equation.DSMT4" ShapeID="_x0000_i1028" DrawAspect="Content" ObjectID="_1672831619" r:id="rId17"/>
        </w:object>
      </w:r>
      <w:r w:rsidRPr="00C80CE8">
        <w:rPr>
          <w:sz w:val="24"/>
          <w:szCs w:val="24"/>
          <w:lang w:eastAsia="en-US"/>
        </w:rPr>
        <w:t>. Графическое решение уравнений и неравенств.</w:t>
      </w:r>
    </w:p>
    <w:p w:rsidR="00937F4F" w:rsidRPr="00C80CE8" w:rsidRDefault="00937F4F" w:rsidP="005E5397">
      <w:pPr>
        <w:jc w:val="both"/>
        <w:rPr>
          <w:sz w:val="24"/>
          <w:szCs w:val="24"/>
          <w:lang w:eastAsia="en-US"/>
        </w:rPr>
      </w:pPr>
      <w:r w:rsidRPr="00C80CE8">
        <w:rPr>
          <w:sz w:val="24"/>
          <w:szCs w:val="24"/>
          <w:lang w:eastAsia="en-US"/>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C80CE8">
        <w:rPr>
          <w:sz w:val="24"/>
          <w:szCs w:val="24"/>
          <w:lang w:eastAsia="en-US"/>
        </w:rPr>
        <w:sym w:font="Symbol" w:char="F0B0"/>
      </w:r>
      <w:r w:rsidRPr="00C80CE8">
        <w:rPr>
          <w:sz w:val="24"/>
          <w:szCs w:val="24"/>
          <w:lang w:eastAsia="en-US"/>
        </w:rPr>
        <w:t>, 30</w:t>
      </w:r>
      <w:r w:rsidRPr="00C80CE8">
        <w:rPr>
          <w:sz w:val="24"/>
          <w:szCs w:val="24"/>
          <w:lang w:eastAsia="en-US"/>
        </w:rPr>
        <w:sym w:font="Symbol" w:char="F0B0"/>
      </w:r>
      <w:r w:rsidRPr="00C80CE8">
        <w:rPr>
          <w:sz w:val="24"/>
          <w:szCs w:val="24"/>
          <w:lang w:eastAsia="en-US"/>
        </w:rPr>
        <w:t>, 45</w:t>
      </w:r>
      <w:r w:rsidRPr="00C80CE8">
        <w:rPr>
          <w:sz w:val="24"/>
          <w:szCs w:val="24"/>
          <w:lang w:eastAsia="en-US"/>
        </w:rPr>
        <w:sym w:font="Symbol" w:char="F0B0"/>
      </w:r>
      <w:r w:rsidRPr="00C80CE8">
        <w:rPr>
          <w:sz w:val="24"/>
          <w:szCs w:val="24"/>
          <w:lang w:eastAsia="en-US"/>
        </w:rPr>
        <w:t>, 60</w:t>
      </w:r>
      <w:r w:rsidRPr="00C80CE8">
        <w:rPr>
          <w:sz w:val="24"/>
          <w:szCs w:val="24"/>
          <w:lang w:eastAsia="en-US"/>
        </w:rPr>
        <w:sym w:font="Symbol" w:char="F0B0"/>
      </w:r>
      <w:r w:rsidRPr="00C80CE8">
        <w:rPr>
          <w:sz w:val="24"/>
          <w:szCs w:val="24"/>
          <w:lang w:eastAsia="en-US"/>
        </w:rPr>
        <w:t>, 90</w:t>
      </w:r>
      <w:r w:rsidRPr="00C80CE8">
        <w:rPr>
          <w:sz w:val="24"/>
          <w:szCs w:val="24"/>
          <w:lang w:eastAsia="en-US"/>
        </w:rPr>
        <w:sym w:font="Symbol" w:char="F0B0"/>
      </w:r>
      <w:r w:rsidRPr="00C80CE8">
        <w:rPr>
          <w:sz w:val="24"/>
          <w:szCs w:val="24"/>
          <w:lang w:eastAsia="en-US"/>
        </w:rPr>
        <w:t>, 180</w:t>
      </w:r>
      <w:r w:rsidRPr="00C80CE8">
        <w:rPr>
          <w:sz w:val="24"/>
          <w:szCs w:val="24"/>
          <w:lang w:eastAsia="en-US"/>
        </w:rPr>
        <w:sym w:font="Symbol" w:char="F0B0"/>
      </w:r>
      <w:r w:rsidRPr="00C80CE8">
        <w:rPr>
          <w:sz w:val="24"/>
          <w:szCs w:val="24"/>
          <w:lang w:eastAsia="en-US"/>
        </w:rPr>
        <w:t>, 270</w:t>
      </w:r>
      <w:r w:rsidRPr="00C80CE8">
        <w:rPr>
          <w:sz w:val="24"/>
          <w:szCs w:val="24"/>
          <w:lang w:eastAsia="en-US"/>
        </w:rPr>
        <w:sym w:font="Symbol" w:char="F0B0"/>
      </w:r>
      <w:r w:rsidRPr="00C80CE8">
        <w:rPr>
          <w:sz w:val="24"/>
          <w:szCs w:val="24"/>
          <w:lang w:eastAsia="en-US"/>
        </w:rPr>
        <w:t>. (</w:t>
      </w:r>
      <w:r w:rsidRPr="00C80CE8">
        <w:rPr>
          <w:sz w:val="24"/>
          <w:szCs w:val="24"/>
          <w:lang w:eastAsia="en-US"/>
        </w:rPr>
        <w:object w:dxaOrig="1460" w:dyaOrig="720" w14:anchorId="503DFDCD">
          <v:shape id="_x0000_i1029" type="#_x0000_t75" style="width:72.6pt;height:36.6pt" o:ole="">
            <v:imagedata r:id="rId18" o:title=""/>
          </v:shape>
          <o:OLEObject Type="Embed" ProgID="Equation.DSMT4" ShapeID="_x0000_i1029" DrawAspect="Content" ObjectID="_1672831620" r:id="rId19"/>
        </w:object>
      </w:r>
      <w:r w:rsidRPr="00C80CE8">
        <w:rPr>
          <w:sz w:val="24"/>
          <w:szCs w:val="24"/>
          <w:lang w:eastAsia="en-US"/>
        </w:rPr>
        <w:t xml:space="preserve"> рад). Формулы сложения тригонометрических функций, формулы приведения, формулы двойного </w:t>
      </w:r>
      <w:proofErr w:type="gramStart"/>
      <w:r w:rsidRPr="00C80CE8">
        <w:rPr>
          <w:sz w:val="24"/>
          <w:szCs w:val="24"/>
          <w:lang w:eastAsia="en-US"/>
        </w:rPr>
        <w:t>аргумента..</w:t>
      </w:r>
      <w:proofErr w:type="gram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 xml:space="preserve">Нули функции, промежутки </w:t>
      </w:r>
      <w:proofErr w:type="spellStart"/>
      <w:r w:rsidRPr="00C80CE8">
        <w:rPr>
          <w:sz w:val="24"/>
          <w:szCs w:val="24"/>
          <w:lang w:eastAsia="en-US"/>
        </w:rPr>
        <w:t>знакопостоянства</w:t>
      </w:r>
      <w:proofErr w:type="spellEnd"/>
      <w:r w:rsidRPr="00C80CE8">
        <w:rPr>
          <w:sz w:val="24"/>
          <w:szCs w:val="24"/>
          <w:lang w:eastAsia="en-US"/>
        </w:rPr>
        <w:t>, монотонность. Наибольшее и наименьшее значение функции. Периодические функции. Четность и нечетность функций. Сложные функции.</w:t>
      </w:r>
    </w:p>
    <w:p w:rsidR="00937F4F" w:rsidRPr="00C80CE8" w:rsidRDefault="00937F4F" w:rsidP="005E5397">
      <w:pPr>
        <w:jc w:val="both"/>
        <w:rPr>
          <w:sz w:val="24"/>
          <w:szCs w:val="24"/>
          <w:lang w:eastAsia="en-US"/>
        </w:rPr>
      </w:pPr>
      <w:r w:rsidRPr="00C80CE8">
        <w:rPr>
          <w:sz w:val="24"/>
          <w:szCs w:val="24"/>
          <w:lang w:eastAsia="en-US"/>
        </w:rPr>
        <w:t xml:space="preserve">Тригонометрические функции </w:t>
      </w:r>
      <w:r w:rsidRPr="00C80CE8">
        <w:rPr>
          <w:sz w:val="24"/>
          <w:szCs w:val="24"/>
          <w:lang w:eastAsia="en-US"/>
        </w:rPr>
        <w:object w:dxaOrig="2600" w:dyaOrig="320" w14:anchorId="70F4589C">
          <v:shape id="_x0000_i1030" type="#_x0000_t75" style="width:130.8pt;height:16.2pt" o:ole="">
            <v:imagedata r:id="rId14" o:title=""/>
          </v:shape>
          <o:OLEObject Type="Embed" ProgID="Equation.DSMT4" ShapeID="_x0000_i1030" DrawAspect="Content" ObjectID="_1672831621" r:id="rId20"/>
        </w:object>
      </w:r>
      <w:r w:rsidRPr="00C80CE8">
        <w:rPr>
          <w:sz w:val="24"/>
          <w:szCs w:val="24"/>
          <w:lang w:eastAsia="en-US"/>
        </w:rPr>
        <w:t xml:space="preserve">. Функция </w:t>
      </w:r>
      <w:r w:rsidRPr="00C80CE8">
        <w:rPr>
          <w:sz w:val="24"/>
          <w:szCs w:val="24"/>
          <w:lang w:eastAsia="en-US"/>
        </w:rPr>
        <w:object w:dxaOrig="859" w:dyaOrig="300" w14:anchorId="0793CA05">
          <v:shape id="_x0000_i1031" type="#_x0000_t75" style="width:42.6pt;height:15pt" o:ole="">
            <v:imagedata r:id="rId21" o:title=""/>
          </v:shape>
          <o:OLEObject Type="Embed" ProgID="Equation.DSMT4" ShapeID="_x0000_i1031" DrawAspect="Content" ObjectID="_1672831622" r:id="rId22"/>
        </w:object>
      </w:r>
      <w:r w:rsidRPr="00C80CE8">
        <w:rPr>
          <w:sz w:val="24"/>
          <w:szCs w:val="24"/>
          <w:lang w:eastAsia="en-US"/>
        </w:rPr>
        <w:t>. Свойства и графики тригонометрических функций.</w:t>
      </w:r>
    </w:p>
    <w:p w:rsidR="00937F4F" w:rsidRPr="00C80CE8" w:rsidRDefault="00937F4F" w:rsidP="005E5397">
      <w:pPr>
        <w:jc w:val="both"/>
        <w:rPr>
          <w:sz w:val="24"/>
          <w:szCs w:val="24"/>
          <w:lang w:eastAsia="en-US"/>
        </w:rPr>
      </w:pPr>
      <w:r w:rsidRPr="00C80CE8">
        <w:rPr>
          <w:sz w:val="24"/>
          <w:szCs w:val="24"/>
          <w:lang w:eastAsia="en-US"/>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937F4F" w:rsidRPr="00C80CE8" w:rsidRDefault="00937F4F" w:rsidP="005E5397">
      <w:pPr>
        <w:jc w:val="both"/>
        <w:rPr>
          <w:sz w:val="24"/>
          <w:szCs w:val="24"/>
          <w:lang w:eastAsia="en-US"/>
        </w:rPr>
      </w:pPr>
      <w:r w:rsidRPr="00C80CE8">
        <w:rPr>
          <w:sz w:val="24"/>
          <w:szCs w:val="24"/>
          <w:lang w:eastAsia="en-US"/>
        </w:rPr>
        <w:t>Обратные тригонометрические функции, их свойства и графики. Решение простейших тригонометрических неравенств.</w:t>
      </w:r>
    </w:p>
    <w:p w:rsidR="00937F4F" w:rsidRPr="00C80CE8" w:rsidRDefault="00937F4F" w:rsidP="005E5397">
      <w:pPr>
        <w:jc w:val="both"/>
        <w:rPr>
          <w:sz w:val="24"/>
          <w:szCs w:val="24"/>
          <w:lang w:eastAsia="en-US"/>
        </w:rPr>
      </w:pPr>
      <w:r w:rsidRPr="00C80CE8">
        <w:rPr>
          <w:sz w:val="24"/>
          <w:szCs w:val="24"/>
          <w:lang w:eastAsia="en-US"/>
        </w:rPr>
        <w:t xml:space="preserve">Степень с действительным показателем, свойства степени. Простейшие показательные уравнения и неравенства. Показательная функция и </w:t>
      </w:r>
      <w:proofErr w:type="gramStart"/>
      <w:r w:rsidRPr="00C80CE8">
        <w:rPr>
          <w:sz w:val="24"/>
          <w:szCs w:val="24"/>
          <w:lang w:eastAsia="en-US"/>
        </w:rPr>
        <w:t>ее свойства</w:t>
      </w:r>
      <w:proofErr w:type="gramEnd"/>
      <w:r w:rsidRPr="00C80CE8">
        <w:rPr>
          <w:sz w:val="24"/>
          <w:szCs w:val="24"/>
          <w:lang w:eastAsia="en-US"/>
        </w:rPr>
        <w:t xml:space="preserve"> и график.</w:t>
      </w:r>
    </w:p>
    <w:p w:rsidR="00937F4F" w:rsidRPr="00C80CE8" w:rsidRDefault="00937F4F" w:rsidP="005E5397">
      <w:pPr>
        <w:jc w:val="both"/>
        <w:rPr>
          <w:sz w:val="24"/>
          <w:szCs w:val="24"/>
          <w:lang w:eastAsia="en-US"/>
        </w:rPr>
      </w:pPr>
      <w:r w:rsidRPr="00C80CE8">
        <w:rPr>
          <w:sz w:val="24"/>
          <w:szCs w:val="24"/>
          <w:lang w:eastAsia="en-US"/>
        </w:rPr>
        <w:t xml:space="preserve">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w:t>
      </w:r>
      <w:proofErr w:type="gramStart"/>
      <w:r w:rsidRPr="00C80CE8">
        <w:rPr>
          <w:sz w:val="24"/>
          <w:szCs w:val="24"/>
          <w:lang w:eastAsia="en-US"/>
        </w:rPr>
        <w:t>ее свойства</w:t>
      </w:r>
      <w:proofErr w:type="gramEnd"/>
      <w:r w:rsidRPr="00C80CE8">
        <w:rPr>
          <w:sz w:val="24"/>
          <w:szCs w:val="24"/>
          <w:lang w:eastAsia="en-US"/>
        </w:rPr>
        <w:t xml:space="preserve"> и график.</w:t>
      </w:r>
    </w:p>
    <w:p w:rsidR="00937F4F" w:rsidRPr="00C80CE8" w:rsidRDefault="00937F4F" w:rsidP="005E5397">
      <w:pPr>
        <w:jc w:val="both"/>
        <w:rPr>
          <w:sz w:val="24"/>
          <w:szCs w:val="24"/>
          <w:lang w:eastAsia="en-US"/>
        </w:rPr>
      </w:pPr>
      <w:r w:rsidRPr="00C80CE8">
        <w:rPr>
          <w:sz w:val="24"/>
          <w:szCs w:val="24"/>
          <w:lang w:eastAsia="en-US"/>
        </w:rPr>
        <w:t xml:space="preserve">Степенная функция и </w:t>
      </w:r>
      <w:proofErr w:type="gramStart"/>
      <w:r w:rsidRPr="00C80CE8">
        <w:rPr>
          <w:sz w:val="24"/>
          <w:szCs w:val="24"/>
          <w:lang w:eastAsia="en-US"/>
        </w:rPr>
        <w:t>ее свойства</w:t>
      </w:r>
      <w:proofErr w:type="gramEnd"/>
      <w:r w:rsidRPr="00C80CE8">
        <w:rPr>
          <w:sz w:val="24"/>
          <w:szCs w:val="24"/>
          <w:lang w:eastAsia="en-US"/>
        </w:rPr>
        <w:t xml:space="preserve"> и график. Иррациональные уравнения. </w:t>
      </w:r>
    </w:p>
    <w:p w:rsidR="00937F4F" w:rsidRPr="00C80CE8" w:rsidRDefault="00937F4F" w:rsidP="005E5397">
      <w:pPr>
        <w:jc w:val="both"/>
        <w:rPr>
          <w:sz w:val="24"/>
          <w:szCs w:val="24"/>
          <w:lang w:eastAsia="en-US"/>
        </w:rPr>
      </w:pPr>
      <w:r w:rsidRPr="00C80CE8">
        <w:rPr>
          <w:sz w:val="24"/>
          <w:szCs w:val="24"/>
          <w:lang w:eastAsia="en-US"/>
        </w:rPr>
        <w:t xml:space="preserve">Метод интервалов для решения неравенств. </w:t>
      </w:r>
    </w:p>
    <w:p w:rsidR="00937F4F" w:rsidRPr="00C80CE8" w:rsidRDefault="00937F4F" w:rsidP="005E5397">
      <w:pPr>
        <w:jc w:val="both"/>
        <w:rPr>
          <w:sz w:val="24"/>
          <w:szCs w:val="24"/>
          <w:lang w:eastAsia="en-US"/>
        </w:rPr>
      </w:pPr>
      <w:r w:rsidRPr="00C80CE8">
        <w:rPr>
          <w:sz w:val="24"/>
          <w:szCs w:val="24"/>
          <w:lang w:eastAsia="en-US"/>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37F4F" w:rsidRPr="00C80CE8" w:rsidRDefault="00937F4F" w:rsidP="005E5397">
      <w:pPr>
        <w:jc w:val="both"/>
        <w:rPr>
          <w:sz w:val="24"/>
          <w:szCs w:val="24"/>
          <w:lang w:eastAsia="en-US"/>
        </w:rPr>
      </w:pPr>
      <w:r w:rsidRPr="00C80CE8">
        <w:rPr>
          <w:sz w:val="24"/>
          <w:szCs w:val="24"/>
          <w:lang w:eastAsia="en-US"/>
        </w:rPr>
        <w:t xml:space="preserve">Системы показательных, логарифмических и иррациональных уравнений. Системы показательных, логарифмических неравенств. </w:t>
      </w:r>
    </w:p>
    <w:p w:rsidR="00937F4F" w:rsidRPr="00C80CE8" w:rsidRDefault="00937F4F" w:rsidP="005E5397">
      <w:pPr>
        <w:jc w:val="both"/>
        <w:rPr>
          <w:sz w:val="24"/>
          <w:szCs w:val="24"/>
          <w:lang w:eastAsia="en-US"/>
        </w:rPr>
      </w:pPr>
      <w:r w:rsidRPr="00C80CE8">
        <w:rPr>
          <w:sz w:val="24"/>
          <w:szCs w:val="24"/>
          <w:lang w:eastAsia="en-US"/>
        </w:rPr>
        <w:t>Взаимно обратные функции. Графики взаимно обратных функций.</w:t>
      </w:r>
    </w:p>
    <w:p w:rsidR="00937F4F" w:rsidRPr="00C80CE8" w:rsidRDefault="00937F4F" w:rsidP="005E5397">
      <w:pPr>
        <w:jc w:val="both"/>
        <w:rPr>
          <w:sz w:val="24"/>
          <w:szCs w:val="24"/>
          <w:lang w:eastAsia="en-US"/>
        </w:rPr>
      </w:pPr>
      <w:r w:rsidRPr="00C80CE8">
        <w:rPr>
          <w:sz w:val="24"/>
          <w:szCs w:val="24"/>
          <w:lang w:eastAsia="en-US"/>
        </w:rPr>
        <w:t>Уравнения, системы уравнений с параметром.</w:t>
      </w:r>
    </w:p>
    <w:p w:rsidR="00937F4F" w:rsidRPr="00C80CE8" w:rsidRDefault="00937F4F" w:rsidP="005E5397">
      <w:pPr>
        <w:jc w:val="both"/>
        <w:rPr>
          <w:sz w:val="24"/>
          <w:szCs w:val="24"/>
          <w:lang w:eastAsia="en-US"/>
        </w:rPr>
      </w:pPr>
      <w:r w:rsidRPr="00C80CE8">
        <w:rPr>
          <w:sz w:val="24"/>
          <w:szCs w:val="24"/>
          <w:lang w:eastAsia="en-US"/>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937F4F" w:rsidRPr="00C80CE8" w:rsidRDefault="00937F4F" w:rsidP="005E5397">
      <w:pPr>
        <w:jc w:val="both"/>
        <w:rPr>
          <w:sz w:val="24"/>
          <w:szCs w:val="24"/>
          <w:lang w:eastAsia="en-US"/>
        </w:rPr>
      </w:pPr>
      <w:r w:rsidRPr="00C80CE8">
        <w:rPr>
          <w:sz w:val="24"/>
          <w:szCs w:val="24"/>
          <w:lang w:eastAsia="en-US"/>
        </w:rPr>
        <w:t xml:space="preserve">Вторая производная, ее геометрический и физический смысл. </w:t>
      </w:r>
    </w:p>
    <w:p w:rsidR="00937F4F" w:rsidRPr="00C80CE8" w:rsidRDefault="00937F4F" w:rsidP="005E5397">
      <w:pPr>
        <w:jc w:val="both"/>
        <w:rPr>
          <w:sz w:val="24"/>
          <w:szCs w:val="24"/>
          <w:lang w:eastAsia="en-US"/>
        </w:rPr>
      </w:pPr>
      <w:r w:rsidRPr="00C80CE8">
        <w:rPr>
          <w:sz w:val="24"/>
          <w:szCs w:val="24"/>
          <w:lang w:eastAsia="en-US"/>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937F4F" w:rsidRPr="00C80CE8" w:rsidRDefault="00937F4F" w:rsidP="005E5397">
      <w:pPr>
        <w:jc w:val="both"/>
        <w:rPr>
          <w:sz w:val="24"/>
          <w:szCs w:val="24"/>
          <w:lang w:eastAsia="en-US"/>
        </w:rPr>
      </w:pPr>
      <w:r w:rsidRPr="00C80CE8">
        <w:rPr>
          <w:sz w:val="24"/>
          <w:szCs w:val="24"/>
          <w:lang w:eastAsia="en-US"/>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Геометрия</w:t>
      </w:r>
    </w:p>
    <w:p w:rsidR="00937F4F" w:rsidRPr="00C80CE8" w:rsidRDefault="00937F4F" w:rsidP="005E5397">
      <w:pPr>
        <w:jc w:val="both"/>
        <w:rPr>
          <w:sz w:val="24"/>
          <w:szCs w:val="24"/>
          <w:lang w:eastAsia="en-US"/>
        </w:rPr>
      </w:pPr>
      <w:r w:rsidRPr="00C80CE8">
        <w:rPr>
          <w:sz w:val="24"/>
          <w:szCs w:val="24"/>
          <w:lang w:eastAsia="en-US"/>
        </w:rPr>
        <w:lastRenderedPageBreak/>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937F4F" w:rsidRPr="00C80CE8" w:rsidRDefault="00937F4F" w:rsidP="005E5397">
      <w:pPr>
        <w:jc w:val="both"/>
        <w:rPr>
          <w:sz w:val="24"/>
          <w:szCs w:val="24"/>
          <w:lang w:eastAsia="en-US"/>
        </w:rPr>
      </w:pPr>
      <w:r w:rsidRPr="00C80CE8">
        <w:rPr>
          <w:sz w:val="24"/>
          <w:szCs w:val="24"/>
          <w:lang w:eastAsia="en-US"/>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937F4F" w:rsidRPr="00C80CE8" w:rsidRDefault="00937F4F" w:rsidP="005E5397">
      <w:pPr>
        <w:jc w:val="both"/>
        <w:rPr>
          <w:sz w:val="24"/>
          <w:szCs w:val="24"/>
          <w:lang w:eastAsia="en-US"/>
        </w:rPr>
      </w:pPr>
      <w:r w:rsidRPr="00C80CE8">
        <w:rPr>
          <w:sz w:val="24"/>
          <w:szCs w:val="24"/>
          <w:lang w:eastAsia="en-US"/>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937F4F" w:rsidRPr="00C80CE8" w:rsidRDefault="00937F4F" w:rsidP="005E5397">
      <w:pPr>
        <w:jc w:val="both"/>
        <w:rPr>
          <w:sz w:val="24"/>
          <w:szCs w:val="24"/>
          <w:lang w:eastAsia="en-US"/>
        </w:rPr>
      </w:pPr>
      <w:r w:rsidRPr="00C80CE8">
        <w:rPr>
          <w:sz w:val="24"/>
          <w:szCs w:val="24"/>
          <w:lang w:eastAsia="en-US"/>
        </w:rPr>
        <w:t xml:space="preserve">Расстояния между фигурами в пространстве. </w:t>
      </w:r>
    </w:p>
    <w:p w:rsidR="00937F4F" w:rsidRPr="00C80CE8" w:rsidRDefault="00937F4F" w:rsidP="005E5397">
      <w:pPr>
        <w:jc w:val="both"/>
        <w:rPr>
          <w:sz w:val="24"/>
          <w:szCs w:val="24"/>
          <w:lang w:eastAsia="en-US"/>
        </w:rPr>
      </w:pPr>
      <w:r w:rsidRPr="00C80CE8">
        <w:rPr>
          <w:sz w:val="24"/>
          <w:szCs w:val="24"/>
          <w:lang w:eastAsia="en-US"/>
        </w:rPr>
        <w:t xml:space="preserve">Углы в пространстве. Перпендикулярность прямых и плоскостей. </w:t>
      </w:r>
    </w:p>
    <w:p w:rsidR="00937F4F" w:rsidRPr="00C80CE8" w:rsidRDefault="00937F4F" w:rsidP="005E5397">
      <w:pPr>
        <w:jc w:val="both"/>
        <w:rPr>
          <w:sz w:val="24"/>
          <w:szCs w:val="24"/>
          <w:lang w:eastAsia="en-US"/>
        </w:rPr>
      </w:pPr>
      <w:r w:rsidRPr="00C80CE8">
        <w:rPr>
          <w:sz w:val="24"/>
          <w:szCs w:val="24"/>
          <w:lang w:eastAsia="en-US"/>
        </w:rPr>
        <w:t xml:space="preserve">Проекция фигуры на плоскость. Признаки перпендикулярности прямых и плоскостей в пространстве. Теорема о трех перпендикулярах. </w:t>
      </w:r>
    </w:p>
    <w:p w:rsidR="00937F4F" w:rsidRPr="00C80CE8" w:rsidRDefault="00937F4F" w:rsidP="005E5397">
      <w:pPr>
        <w:jc w:val="both"/>
        <w:rPr>
          <w:sz w:val="24"/>
          <w:szCs w:val="24"/>
          <w:lang w:eastAsia="en-US"/>
        </w:rPr>
      </w:pPr>
      <w:r w:rsidRPr="00C80CE8">
        <w:rPr>
          <w:sz w:val="24"/>
          <w:szCs w:val="24"/>
          <w:lang w:eastAsia="en-US"/>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937F4F" w:rsidRPr="00C80CE8" w:rsidRDefault="00937F4F" w:rsidP="005E5397">
      <w:pPr>
        <w:jc w:val="both"/>
        <w:rPr>
          <w:sz w:val="24"/>
          <w:szCs w:val="24"/>
          <w:lang w:eastAsia="en-US"/>
        </w:rPr>
      </w:pPr>
      <w:r w:rsidRPr="00C80CE8">
        <w:rPr>
          <w:sz w:val="24"/>
          <w:szCs w:val="24"/>
          <w:lang w:eastAsia="en-US"/>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937F4F" w:rsidRPr="00C80CE8" w:rsidRDefault="00937F4F" w:rsidP="005E5397">
      <w:pPr>
        <w:jc w:val="both"/>
        <w:rPr>
          <w:sz w:val="24"/>
          <w:szCs w:val="24"/>
          <w:lang w:eastAsia="en-US"/>
        </w:rPr>
      </w:pPr>
      <w:r w:rsidRPr="00C80CE8">
        <w:rPr>
          <w:sz w:val="24"/>
          <w:szCs w:val="24"/>
          <w:lang w:eastAsia="en-US"/>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9144F7" w:rsidRPr="00C80CE8" w:rsidRDefault="009144F7"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937F4F" w:rsidRPr="00C80CE8" w:rsidRDefault="00937F4F" w:rsidP="005E5397">
      <w:pPr>
        <w:jc w:val="both"/>
        <w:rPr>
          <w:sz w:val="24"/>
          <w:szCs w:val="24"/>
          <w:lang w:eastAsia="en-US"/>
        </w:rPr>
      </w:pPr>
      <w:r w:rsidRPr="00C80CE8">
        <w:rPr>
          <w:sz w:val="24"/>
          <w:szCs w:val="24"/>
          <w:lang w:eastAsia="en-US"/>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937F4F" w:rsidRPr="00C80CE8" w:rsidRDefault="00937F4F" w:rsidP="005E5397">
      <w:pPr>
        <w:jc w:val="both"/>
        <w:rPr>
          <w:sz w:val="24"/>
          <w:szCs w:val="24"/>
          <w:lang w:eastAsia="en-US"/>
        </w:rPr>
      </w:pPr>
      <w:r w:rsidRPr="00C80CE8">
        <w:rPr>
          <w:sz w:val="24"/>
          <w:szCs w:val="24"/>
          <w:lang w:eastAsia="en-US"/>
        </w:rPr>
        <w:t xml:space="preserve">Понятие об объеме. Объем пирамиды и конуса, призмы и цилиндра. Объем шара. </w:t>
      </w:r>
    </w:p>
    <w:p w:rsidR="00937F4F" w:rsidRPr="00C80CE8" w:rsidRDefault="00937F4F" w:rsidP="005E5397">
      <w:pPr>
        <w:jc w:val="both"/>
        <w:rPr>
          <w:sz w:val="24"/>
          <w:szCs w:val="24"/>
          <w:lang w:eastAsia="en-US"/>
        </w:rPr>
      </w:pPr>
      <w:r w:rsidRPr="00C80CE8">
        <w:rPr>
          <w:sz w:val="24"/>
          <w:szCs w:val="24"/>
          <w:lang w:eastAsia="en-US"/>
        </w:rPr>
        <w:t>Подобные тела в пространстве. Соотношения между площадями поверхностей и объемами подобных тел.</w:t>
      </w:r>
    </w:p>
    <w:p w:rsidR="00937F4F" w:rsidRPr="00C80CE8" w:rsidRDefault="00937F4F" w:rsidP="005E5397">
      <w:pPr>
        <w:jc w:val="both"/>
        <w:rPr>
          <w:sz w:val="24"/>
          <w:szCs w:val="24"/>
          <w:lang w:eastAsia="en-US"/>
        </w:rPr>
      </w:pPr>
      <w:r w:rsidRPr="00C80CE8">
        <w:rPr>
          <w:sz w:val="24"/>
          <w:szCs w:val="24"/>
          <w:lang w:eastAsia="en-US"/>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937F4F" w:rsidRPr="00C80CE8" w:rsidRDefault="00937F4F" w:rsidP="005E5397">
      <w:pPr>
        <w:jc w:val="both"/>
        <w:rPr>
          <w:sz w:val="24"/>
          <w:szCs w:val="24"/>
          <w:lang w:eastAsia="en-US"/>
        </w:rPr>
      </w:pPr>
      <w:r w:rsidRPr="00C80CE8">
        <w:rPr>
          <w:sz w:val="24"/>
          <w:szCs w:val="24"/>
          <w:lang w:eastAsia="en-US"/>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937F4F" w:rsidRPr="00C80CE8" w:rsidRDefault="00937F4F" w:rsidP="005E5397">
      <w:pPr>
        <w:jc w:val="both"/>
        <w:rPr>
          <w:sz w:val="24"/>
          <w:szCs w:val="24"/>
          <w:lang w:eastAsia="en-US"/>
        </w:rPr>
      </w:pPr>
      <w:r w:rsidRPr="00C80CE8">
        <w:rPr>
          <w:sz w:val="24"/>
          <w:szCs w:val="24"/>
          <w:lang w:eastAsia="en-US"/>
        </w:rPr>
        <w:t>Уравнение плоскости в пространстве. Уравнение сферы в пространстве. Формула для вычисления расстояния между точками в пространстве.</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Вероятность и статистика. Работа с данными</w:t>
      </w:r>
    </w:p>
    <w:p w:rsidR="00937F4F" w:rsidRPr="00C80CE8" w:rsidRDefault="00937F4F" w:rsidP="005E5397">
      <w:pPr>
        <w:jc w:val="both"/>
        <w:rPr>
          <w:sz w:val="24"/>
          <w:szCs w:val="24"/>
          <w:lang w:eastAsia="en-US"/>
        </w:rPr>
      </w:pPr>
      <w:r w:rsidRPr="00C80CE8">
        <w:rPr>
          <w:sz w:val="24"/>
          <w:szCs w:val="24"/>
          <w:lang w:eastAsia="en-US"/>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937F4F" w:rsidRPr="00C80CE8" w:rsidRDefault="00937F4F" w:rsidP="005E5397">
      <w:pPr>
        <w:jc w:val="both"/>
        <w:rPr>
          <w:sz w:val="24"/>
          <w:szCs w:val="24"/>
          <w:lang w:eastAsia="en-US"/>
        </w:rPr>
      </w:pPr>
      <w:r w:rsidRPr="00C80CE8">
        <w:rPr>
          <w:sz w:val="24"/>
          <w:szCs w:val="24"/>
          <w:lang w:eastAsia="en-US"/>
        </w:rPr>
        <w:t xml:space="preserve">Условная вероятность. Правило умножения вероятностей. Формула полной вероятности. </w:t>
      </w:r>
    </w:p>
    <w:p w:rsidR="00937F4F" w:rsidRPr="00C80CE8" w:rsidRDefault="00937F4F" w:rsidP="005E5397">
      <w:pPr>
        <w:jc w:val="both"/>
        <w:rPr>
          <w:sz w:val="24"/>
          <w:szCs w:val="24"/>
          <w:lang w:eastAsia="en-US"/>
        </w:rPr>
      </w:pPr>
      <w:r w:rsidRPr="00C80CE8">
        <w:rPr>
          <w:sz w:val="24"/>
          <w:szCs w:val="24"/>
          <w:lang w:eastAsia="en-US"/>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937F4F" w:rsidRPr="00C80CE8" w:rsidRDefault="00937F4F" w:rsidP="005E5397">
      <w:pPr>
        <w:jc w:val="both"/>
        <w:rPr>
          <w:sz w:val="24"/>
          <w:szCs w:val="24"/>
          <w:lang w:eastAsia="en-US"/>
        </w:rPr>
      </w:pPr>
      <w:r w:rsidRPr="00C80CE8">
        <w:rPr>
          <w:sz w:val="24"/>
          <w:szCs w:val="24"/>
          <w:lang w:eastAsia="en-US"/>
        </w:rPr>
        <w:lastRenderedPageBreak/>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937F4F" w:rsidRPr="00C80CE8" w:rsidRDefault="00937F4F" w:rsidP="005E5397">
      <w:pPr>
        <w:jc w:val="both"/>
        <w:rPr>
          <w:sz w:val="24"/>
          <w:szCs w:val="24"/>
          <w:lang w:eastAsia="en-US"/>
        </w:rPr>
      </w:pPr>
      <w:r w:rsidRPr="00C80CE8">
        <w:rPr>
          <w:sz w:val="24"/>
          <w:szCs w:val="24"/>
          <w:lang w:eastAsia="en-US"/>
        </w:rPr>
        <w:t xml:space="preserve">Непрерывные случайные величины. Понятие о плотности вероятности. Равномерное распределение. </w:t>
      </w:r>
    </w:p>
    <w:p w:rsidR="00937F4F" w:rsidRPr="00C80CE8" w:rsidRDefault="00937F4F" w:rsidP="005E5397">
      <w:pPr>
        <w:jc w:val="both"/>
        <w:rPr>
          <w:sz w:val="24"/>
          <w:szCs w:val="24"/>
          <w:lang w:eastAsia="en-US"/>
        </w:rPr>
      </w:pPr>
      <w:r w:rsidRPr="00C80CE8">
        <w:rPr>
          <w:sz w:val="24"/>
          <w:szCs w:val="24"/>
          <w:lang w:eastAsia="en-US"/>
        </w:rPr>
        <w:t xml:space="preserve">Показательное распределение, его параметры. </w:t>
      </w:r>
    </w:p>
    <w:p w:rsidR="00937F4F" w:rsidRPr="00C80CE8" w:rsidRDefault="00937F4F" w:rsidP="005E5397">
      <w:pPr>
        <w:jc w:val="both"/>
        <w:rPr>
          <w:sz w:val="24"/>
          <w:szCs w:val="24"/>
          <w:lang w:eastAsia="en-US"/>
        </w:rPr>
      </w:pPr>
      <w:r w:rsidRPr="00C80CE8">
        <w:rPr>
          <w:sz w:val="24"/>
          <w:szCs w:val="24"/>
          <w:lang w:eastAsia="en-US"/>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937F4F" w:rsidRPr="00C80CE8" w:rsidRDefault="00937F4F" w:rsidP="005E5397">
      <w:pPr>
        <w:jc w:val="both"/>
        <w:rPr>
          <w:sz w:val="24"/>
          <w:szCs w:val="24"/>
          <w:lang w:eastAsia="en-US"/>
        </w:rPr>
      </w:pPr>
      <w:r w:rsidRPr="00C80CE8">
        <w:rPr>
          <w:sz w:val="24"/>
          <w:szCs w:val="24"/>
          <w:lang w:eastAsia="en-US"/>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937F4F" w:rsidRPr="00C80CE8" w:rsidRDefault="00937F4F" w:rsidP="005E5397">
      <w:pPr>
        <w:jc w:val="both"/>
        <w:rPr>
          <w:sz w:val="24"/>
          <w:szCs w:val="24"/>
          <w:lang w:eastAsia="en-US"/>
        </w:rPr>
      </w:pPr>
      <w:r w:rsidRPr="00C80CE8">
        <w:rPr>
          <w:sz w:val="24"/>
          <w:szCs w:val="24"/>
          <w:lang w:eastAsia="en-US"/>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Алгебра и начала анализа</w:t>
      </w:r>
    </w:p>
    <w:p w:rsidR="00937F4F" w:rsidRPr="00C80CE8" w:rsidRDefault="00937F4F" w:rsidP="005E5397">
      <w:pPr>
        <w:jc w:val="both"/>
        <w:rPr>
          <w:sz w:val="24"/>
          <w:szCs w:val="24"/>
          <w:lang w:eastAsia="en-US"/>
        </w:rPr>
      </w:pPr>
      <w:r w:rsidRPr="00C80CE8">
        <w:rPr>
          <w:sz w:val="24"/>
          <w:szCs w:val="24"/>
          <w:lang w:eastAsia="en-US"/>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C80CE8">
        <w:rPr>
          <w:sz w:val="24"/>
          <w:szCs w:val="24"/>
          <w:lang w:eastAsia="en-US"/>
        </w:rPr>
        <w:object w:dxaOrig="760" w:dyaOrig="380" w14:anchorId="5B4F6330">
          <v:shape id="_x0000_i1032" type="#_x0000_t75" style="width:38.4pt;height:21pt" o:ole="">
            <v:imagedata r:id="rId16" o:title=""/>
          </v:shape>
          <o:OLEObject Type="Embed" ProgID="Equation.DSMT4" ShapeID="_x0000_i1032" DrawAspect="Content" ObjectID="_1672831623" r:id="rId23"/>
        </w:object>
      </w:r>
      <w:r w:rsidRPr="00C80CE8">
        <w:rPr>
          <w:sz w:val="24"/>
          <w:szCs w:val="24"/>
          <w:lang w:eastAsia="en-US"/>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937F4F" w:rsidRPr="00C80CE8" w:rsidRDefault="00937F4F" w:rsidP="005E5397">
      <w:pPr>
        <w:jc w:val="both"/>
        <w:rPr>
          <w:sz w:val="24"/>
          <w:szCs w:val="24"/>
          <w:lang w:eastAsia="en-US"/>
        </w:rPr>
      </w:pPr>
      <w:r w:rsidRPr="00C80CE8">
        <w:rPr>
          <w:sz w:val="24"/>
          <w:szCs w:val="24"/>
          <w:lang w:eastAsia="en-US"/>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937F4F" w:rsidRPr="00C80CE8" w:rsidRDefault="00937F4F" w:rsidP="005E5397">
      <w:pPr>
        <w:jc w:val="both"/>
        <w:rPr>
          <w:sz w:val="24"/>
          <w:szCs w:val="24"/>
          <w:lang w:eastAsia="en-US"/>
        </w:rPr>
      </w:pPr>
      <w:r w:rsidRPr="00C80CE8">
        <w:rPr>
          <w:sz w:val="24"/>
          <w:szCs w:val="24"/>
          <w:lang w:eastAsia="en-US"/>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937F4F" w:rsidRPr="00C80CE8" w:rsidRDefault="00937F4F" w:rsidP="005E5397">
      <w:pPr>
        <w:jc w:val="both"/>
        <w:rPr>
          <w:sz w:val="24"/>
          <w:szCs w:val="24"/>
          <w:lang w:eastAsia="en-US"/>
        </w:rPr>
      </w:pPr>
      <w:r w:rsidRPr="00C80CE8">
        <w:rPr>
          <w:sz w:val="24"/>
          <w:szCs w:val="24"/>
          <w:lang w:eastAsia="en-US"/>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937F4F" w:rsidRPr="00C80CE8" w:rsidRDefault="00937F4F" w:rsidP="005E5397">
      <w:pPr>
        <w:jc w:val="both"/>
        <w:rPr>
          <w:sz w:val="24"/>
          <w:szCs w:val="24"/>
          <w:lang w:eastAsia="en-US"/>
        </w:rPr>
      </w:pPr>
      <w:r w:rsidRPr="00C80CE8">
        <w:rPr>
          <w:sz w:val="24"/>
          <w:szCs w:val="24"/>
          <w:lang w:eastAsia="en-US"/>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937F4F" w:rsidRPr="00C80CE8" w:rsidRDefault="00937F4F" w:rsidP="005E5397">
      <w:pPr>
        <w:jc w:val="both"/>
        <w:rPr>
          <w:sz w:val="24"/>
          <w:szCs w:val="24"/>
          <w:lang w:eastAsia="en-US"/>
        </w:rPr>
      </w:pPr>
      <w:r w:rsidRPr="00C80CE8">
        <w:rPr>
          <w:sz w:val="24"/>
          <w:szCs w:val="24"/>
          <w:lang w:eastAsia="en-US"/>
        </w:rPr>
        <w:t xml:space="preserve">Основная теорема арифметики. Остатки и сравнения. Алгоритм Евклида. Китайская теорема об остатках. Малая теорема Ферма. </w:t>
      </w:r>
      <w:r w:rsidRPr="00C80CE8">
        <w:rPr>
          <w:sz w:val="24"/>
          <w:szCs w:val="24"/>
          <w:lang w:val="en-US" w:eastAsia="en-US"/>
        </w:rPr>
        <w:t>q</w:t>
      </w:r>
      <w:r w:rsidRPr="00C80CE8">
        <w:rPr>
          <w:sz w:val="24"/>
          <w:szCs w:val="24"/>
          <w:lang w:eastAsia="en-US"/>
        </w:rPr>
        <w:t>-</w:t>
      </w:r>
      <w:proofErr w:type="spellStart"/>
      <w:r w:rsidRPr="00C80CE8">
        <w:rPr>
          <w:sz w:val="24"/>
          <w:szCs w:val="24"/>
          <w:lang w:eastAsia="en-US"/>
        </w:rPr>
        <w:t>ичные</w:t>
      </w:r>
      <w:proofErr w:type="spellEnd"/>
      <w:r w:rsidRPr="00C80CE8">
        <w:rPr>
          <w:sz w:val="24"/>
          <w:szCs w:val="24"/>
          <w:lang w:eastAsia="en-US"/>
        </w:rPr>
        <w:t xml:space="preserve"> системы счисления. Функция Эйлера, число и сумма делителей натурального числа. </w:t>
      </w:r>
    </w:p>
    <w:p w:rsidR="00937F4F" w:rsidRPr="00C80CE8" w:rsidRDefault="00937F4F" w:rsidP="00645811">
      <w:pPr>
        <w:jc w:val="both"/>
        <w:rPr>
          <w:sz w:val="24"/>
          <w:szCs w:val="24"/>
          <w:lang w:eastAsia="en-US"/>
        </w:rPr>
      </w:pPr>
      <w:r w:rsidRPr="00C80CE8">
        <w:rPr>
          <w:sz w:val="24"/>
          <w:szCs w:val="24"/>
          <w:lang w:eastAsia="en-US"/>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937F4F" w:rsidRPr="00C80CE8" w:rsidRDefault="00937F4F" w:rsidP="00645811">
      <w:pPr>
        <w:jc w:val="both"/>
        <w:rPr>
          <w:sz w:val="24"/>
          <w:szCs w:val="24"/>
          <w:lang w:eastAsia="en-US"/>
        </w:rPr>
      </w:pPr>
      <w:r w:rsidRPr="00C80CE8">
        <w:rPr>
          <w:sz w:val="24"/>
          <w:szCs w:val="24"/>
          <w:lang w:eastAsia="en-US"/>
        </w:rPr>
        <w:t xml:space="preserve">Нули функции, промежутки </w:t>
      </w:r>
      <w:proofErr w:type="spellStart"/>
      <w:r w:rsidRPr="00C80CE8">
        <w:rPr>
          <w:sz w:val="24"/>
          <w:szCs w:val="24"/>
          <w:lang w:eastAsia="en-US"/>
        </w:rPr>
        <w:t>знакопостоянства</w:t>
      </w:r>
      <w:proofErr w:type="spellEnd"/>
      <w:r w:rsidRPr="00C80CE8">
        <w:rPr>
          <w:sz w:val="24"/>
          <w:szCs w:val="24"/>
          <w:lang w:eastAsia="en-US"/>
        </w:rPr>
        <w:t xml:space="preserve">,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42" w:name="MTBlankEqn"/>
      <w:r w:rsidRPr="00C80CE8">
        <w:rPr>
          <w:sz w:val="24"/>
          <w:szCs w:val="24"/>
          <w:lang w:eastAsia="en-US"/>
        </w:rPr>
        <w:object w:dxaOrig="760" w:dyaOrig="400" w14:anchorId="57C54117">
          <v:shape id="_x0000_i1033" type="#_x0000_t75" style="width:38.4pt;height:22.8pt" o:ole="">
            <v:imagedata r:id="rId24" o:title=""/>
          </v:shape>
          <o:OLEObject Type="Embed" ProgID="Equation.DSMT4" ShapeID="_x0000_i1033" DrawAspect="Content" ObjectID="_1672831624" r:id="rId25"/>
        </w:object>
      </w:r>
      <w:bookmarkEnd w:id="42"/>
      <w:r w:rsidRPr="00C80CE8">
        <w:rPr>
          <w:sz w:val="24"/>
          <w:szCs w:val="24"/>
          <w:lang w:eastAsia="en-US"/>
        </w:rPr>
        <w:t xml:space="preserve">  и «целая часть числа» </w:t>
      </w:r>
      <w:r w:rsidRPr="00C80CE8">
        <w:rPr>
          <w:sz w:val="24"/>
          <w:szCs w:val="24"/>
          <w:lang w:eastAsia="en-US"/>
        </w:rPr>
        <w:object w:dxaOrig="740" w:dyaOrig="400" w14:anchorId="1D83BC2F">
          <v:shape id="_x0000_i1034" type="#_x0000_t75" style="width:36.6pt;height:22.8pt" o:ole="">
            <v:imagedata r:id="rId26" o:title=""/>
          </v:shape>
          <o:OLEObject Type="Embed" ProgID="Equation.DSMT4" ShapeID="_x0000_i1034" DrawAspect="Content" ObjectID="_1672831625" r:id="rId27"/>
        </w:object>
      </w:r>
      <w:r w:rsidRPr="00C80CE8">
        <w:rPr>
          <w:sz w:val="24"/>
          <w:szCs w:val="24"/>
          <w:lang w:eastAsia="en-US"/>
        </w:rPr>
        <w:t>.</w:t>
      </w:r>
    </w:p>
    <w:p w:rsidR="00937F4F" w:rsidRPr="00C80CE8" w:rsidRDefault="00937F4F" w:rsidP="00645811">
      <w:pPr>
        <w:jc w:val="both"/>
        <w:rPr>
          <w:sz w:val="24"/>
          <w:szCs w:val="24"/>
          <w:lang w:eastAsia="en-US"/>
        </w:rPr>
      </w:pPr>
      <w:r w:rsidRPr="00C80CE8">
        <w:rPr>
          <w:sz w:val="24"/>
          <w:szCs w:val="24"/>
          <w:lang w:eastAsia="en-US"/>
        </w:rPr>
        <w:lastRenderedPageBreak/>
        <w:t xml:space="preserve">Тригонометрические функции числового аргумента </w:t>
      </w:r>
      <w:r w:rsidRPr="00C80CE8">
        <w:rPr>
          <w:sz w:val="24"/>
          <w:szCs w:val="24"/>
          <w:lang w:eastAsia="en-US"/>
        </w:rPr>
        <w:object w:dxaOrig="920" w:dyaOrig="260" w14:anchorId="6858CB43">
          <v:shape id="_x0000_i1035" type="#_x0000_t75" style="width:46.8pt;height:13.2pt" o:ole="">
            <v:imagedata r:id="rId28" o:title=""/>
          </v:shape>
          <o:OLEObject Type="Embed" ProgID="Equation.DSMT4" ShapeID="_x0000_i1035" DrawAspect="Content" ObjectID="_1672831626" r:id="rId29"/>
        </w:object>
      </w:r>
      <w:r w:rsidRPr="00C80CE8">
        <w:rPr>
          <w:sz w:val="24"/>
          <w:szCs w:val="24"/>
          <w:lang w:eastAsia="en-US"/>
        </w:rPr>
        <w:t xml:space="preserve">, </w:t>
      </w:r>
      <w:r w:rsidRPr="00C80CE8">
        <w:rPr>
          <w:sz w:val="24"/>
          <w:szCs w:val="24"/>
          <w:lang w:eastAsia="en-US"/>
        </w:rPr>
        <w:object w:dxaOrig="900" w:dyaOrig="320" w14:anchorId="61B31107">
          <v:shape id="_x0000_i1036" type="#_x0000_t75" style="width:46.2pt;height:16.2pt" o:ole="">
            <v:imagedata r:id="rId30" o:title=""/>
          </v:shape>
          <o:OLEObject Type="Embed" ProgID="Equation.DSMT4" ShapeID="_x0000_i1036" DrawAspect="Content" ObjectID="_1672831627" r:id="rId31"/>
        </w:object>
      </w:r>
      <w:r w:rsidRPr="00C80CE8">
        <w:rPr>
          <w:sz w:val="24"/>
          <w:szCs w:val="24"/>
          <w:lang w:eastAsia="en-US"/>
        </w:rPr>
        <w:t xml:space="preserve">, </w:t>
      </w:r>
      <w:r w:rsidRPr="00C80CE8">
        <w:rPr>
          <w:sz w:val="24"/>
          <w:szCs w:val="24"/>
          <w:lang w:eastAsia="en-US"/>
        </w:rPr>
        <w:object w:dxaOrig="800" w:dyaOrig="300" w14:anchorId="154B6C29">
          <v:shape id="_x0000_i1037" type="#_x0000_t75" style="width:40.8pt;height:15pt" o:ole="">
            <v:imagedata r:id="rId32" o:title=""/>
          </v:shape>
          <o:OLEObject Type="Embed" ProgID="Equation.DSMT4" ShapeID="_x0000_i1037" DrawAspect="Content" ObjectID="_1672831628" r:id="rId33"/>
        </w:object>
      </w:r>
      <w:r w:rsidRPr="00C80CE8">
        <w:rPr>
          <w:sz w:val="24"/>
          <w:szCs w:val="24"/>
          <w:lang w:eastAsia="en-US"/>
        </w:rPr>
        <w:t xml:space="preserve">, </w:t>
      </w:r>
      <w:r w:rsidRPr="00C80CE8">
        <w:rPr>
          <w:sz w:val="24"/>
          <w:szCs w:val="24"/>
          <w:lang w:eastAsia="en-US"/>
        </w:rPr>
        <w:object w:dxaOrig="900" w:dyaOrig="300" w14:anchorId="3BA226A0">
          <v:shape id="_x0000_i1038" type="#_x0000_t75" style="width:46.2pt;height:15pt" o:ole="">
            <v:imagedata r:id="rId34" o:title=""/>
          </v:shape>
          <o:OLEObject Type="Embed" ProgID="Equation.DSMT4" ShapeID="_x0000_i1038" DrawAspect="Content" ObjectID="_1672831629" r:id="rId35"/>
        </w:object>
      </w:r>
      <w:r w:rsidRPr="00C80CE8">
        <w:rPr>
          <w:sz w:val="24"/>
          <w:szCs w:val="24"/>
          <w:lang w:eastAsia="en-US"/>
        </w:rPr>
        <w:t>. Свойства и графики тригонометрических функций.</w:t>
      </w:r>
    </w:p>
    <w:p w:rsidR="00937F4F" w:rsidRPr="00C80CE8" w:rsidRDefault="00937F4F" w:rsidP="00645811">
      <w:pPr>
        <w:jc w:val="both"/>
        <w:rPr>
          <w:sz w:val="24"/>
          <w:szCs w:val="24"/>
          <w:lang w:eastAsia="en-US"/>
        </w:rPr>
      </w:pPr>
      <w:r w:rsidRPr="00C80CE8">
        <w:rPr>
          <w:sz w:val="24"/>
          <w:szCs w:val="24"/>
          <w:lang w:eastAsia="en-US"/>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37F4F" w:rsidRPr="00C80CE8" w:rsidRDefault="00937F4F" w:rsidP="005E5397">
      <w:pPr>
        <w:jc w:val="both"/>
        <w:rPr>
          <w:sz w:val="24"/>
          <w:szCs w:val="24"/>
          <w:lang w:eastAsia="en-US"/>
        </w:rPr>
      </w:pPr>
      <w:r w:rsidRPr="00C80CE8">
        <w:rPr>
          <w:sz w:val="24"/>
          <w:szCs w:val="24"/>
          <w:lang w:eastAsia="en-US"/>
        </w:rPr>
        <w:t xml:space="preserve">Степень с действительным показателем, свойства степени. Простейшие показательные уравнения и неравенства. Показательная функция и </w:t>
      </w:r>
      <w:proofErr w:type="gramStart"/>
      <w:r w:rsidRPr="00C80CE8">
        <w:rPr>
          <w:sz w:val="24"/>
          <w:szCs w:val="24"/>
          <w:lang w:eastAsia="en-US"/>
        </w:rPr>
        <w:t>ее свойства</w:t>
      </w:r>
      <w:proofErr w:type="gramEnd"/>
      <w:r w:rsidRPr="00C80CE8">
        <w:rPr>
          <w:sz w:val="24"/>
          <w:szCs w:val="24"/>
          <w:lang w:eastAsia="en-US"/>
        </w:rPr>
        <w:t xml:space="preserve"> и график. Число </w:t>
      </w:r>
      <w:r w:rsidRPr="00C80CE8">
        <w:rPr>
          <w:sz w:val="24"/>
          <w:szCs w:val="24"/>
          <w:lang w:eastAsia="en-US"/>
        </w:rPr>
        <w:object w:dxaOrig="180" w:dyaOrig="220" w14:anchorId="7C8AD497">
          <v:shape id="_x0000_i1039" type="#_x0000_t75" style="width:7.2pt;height:12.6pt" o:ole="">
            <v:imagedata r:id="rId36" o:title=""/>
          </v:shape>
          <o:OLEObject Type="Embed" ProgID="Equation.DSMT4" ShapeID="_x0000_i1039" DrawAspect="Content" ObjectID="_1672831630" r:id="rId37"/>
        </w:object>
      </w:r>
      <w:r w:rsidRPr="00C80CE8">
        <w:rPr>
          <w:sz w:val="24"/>
          <w:szCs w:val="24"/>
          <w:lang w:eastAsia="en-US"/>
        </w:rPr>
        <w:t xml:space="preserve"> и функция </w:t>
      </w:r>
      <w:r w:rsidRPr="00C80CE8">
        <w:rPr>
          <w:sz w:val="24"/>
          <w:szCs w:val="24"/>
          <w:lang w:eastAsia="en-US"/>
        </w:rPr>
        <w:object w:dxaOrig="639" w:dyaOrig="360" w14:anchorId="0DCCE426">
          <v:shape id="_x0000_i1040" type="#_x0000_t75" style="width:31.8pt;height:16.8pt" o:ole="">
            <v:imagedata r:id="rId38" o:title=""/>
          </v:shape>
          <o:OLEObject Type="Embed" ProgID="Equation.DSMT4" ShapeID="_x0000_i1040" DrawAspect="Content" ObjectID="_1672831631" r:id="rId39"/>
        </w:object>
      </w: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w:t>
      </w:r>
      <w:proofErr w:type="gramStart"/>
      <w:r w:rsidRPr="00C80CE8">
        <w:rPr>
          <w:sz w:val="24"/>
          <w:szCs w:val="24"/>
          <w:lang w:eastAsia="en-US"/>
        </w:rPr>
        <w:t>ее свойства</w:t>
      </w:r>
      <w:proofErr w:type="gramEnd"/>
      <w:r w:rsidRPr="00C80CE8">
        <w:rPr>
          <w:sz w:val="24"/>
          <w:szCs w:val="24"/>
          <w:lang w:eastAsia="en-US"/>
        </w:rPr>
        <w:t xml:space="preserve"> и график.</w:t>
      </w:r>
    </w:p>
    <w:p w:rsidR="00937F4F" w:rsidRPr="00C80CE8" w:rsidRDefault="00937F4F" w:rsidP="005E5397">
      <w:pPr>
        <w:jc w:val="both"/>
        <w:rPr>
          <w:sz w:val="24"/>
          <w:szCs w:val="24"/>
          <w:lang w:eastAsia="en-US"/>
        </w:rPr>
      </w:pPr>
      <w:r w:rsidRPr="00C80CE8">
        <w:rPr>
          <w:sz w:val="24"/>
          <w:szCs w:val="24"/>
          <w:lang w:eastAsia="en-US"/>
        </w:rPr>
        <w:t xml:space="preserve">Степенная функция и </w:t>
      </w:r>
      <w:proofErr w:type="gramStart"/>
      <w:r w:rsidRPr="00C80CE8">
        <w:rPr>
          <w:sz w:val="24"/>
          <w:szCs w:val="24"/>
          <w:lang w:eastAsia="en-US"/>
        </w:rPr>
        <w:t>ее свойства</w:t>
      </w:r>
      <w:proofErr w:type="gramEnd"/>
      <w:r w:rsidRPr="00C80CE8">
        <w:rPr>
          <w:sz w:val="24"/>
          <w:szCs w:val="24"/>
          <w:lang w:eastAsia="en-US"/>
        </w:rPr>
        <w:t xml:space="preserve"> и график. Иррациональные уравнения.</w:t>
      </w:r>
    </w:p>
    <w:p w:rsidR="00937F4F" w:rsidRDefault="00937F4F" w:rsidP="005E5397">
      <w:pPr>
        <w:jc w:val="both"/>
        <w:rPr>
          <w:sz w:val="24"/>
          <w:szCs w:val="24"/>
          <w:lang w:eastAsia="en-US"/>
        </w:rPr>
      </w:pPr>
      <w:r w:rsidRPr="00C80CE8">
        <w:rPr>
          <w:sz w:val="24"/>
          <w:szCs w:val="24"/>
          <w:lang w:eastAsia="en-US"/>
        </w:rPr>
        <w:t xml:space="preserve">Первичные представления о множестве комплексных чисел. Действия с комплексными числами. </w:t>
      </w:r>
      <w:proofErr w:type="gramStart"/>
      <w:r w:rsidRPr="00C80CE8">
        <w:rPr>
          <w:sz w:val="24"/>
          <w:szCs w:val="24"/>
          <w:lang w:eastAsia="en-US"/>
        </w:rPr>
        <w:t>Комплексно сопряженные</w:t>
      </w:r>
      <w:proofErr w:type="gramEnd"/>
      <w:r w:rsidRPr="00C80CE8">
        <w:rPr>
          <w:sz w:val="24"/>
          <w:szCs w:val="24"/>
          <w:lang w:eastAsia="en-US"/>
        </w:rPr>
        <w:t xml:space="preserve"> числа. Модуль и аргумент числа. Тригонометрическая форма комплексного числа. Решение уравнений в комплексных числах. </w:t>
      </w:r>
    </w:p>
    <w:p w:rsidR="00645811" w:rsidRPr="00C80CE8"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37F4F" w:rsidRPr="00C80CE8" w:rsidRDefault="00937F4F" w:rsidP="005E5397">
      <w:pPr>
        <w:jc w:val="both"/>
        <w:rPr>
          <w:sz w:val="24"/>
          <w:szCs w:val="24"/>
          <w:lang w:eastAsia="en-US"/>
        </w:rPr>
      </w:pPr>
      <w:r w:rsidRPr="00C80CE8">
        <w:rPr>
          <w:sz w:val="24"/>
          <w:szCs w:val="24"/>
          <w:lang w:eastAsia="en-US"/>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37F4F" w:rsidRPr="00C80CE8" w:rsidRDefault="00937F4F" w:rsidP="005E5397">
      <w:pPr>
        <w:jc w:val="both"/>
        <w:rPr>
          <w:sz w:val="24"/>
          <w:szCs w:val="24"/>
          <w:lang w:eastAsia="en-US"/>
        </w:rPr>
      </w:pPr>
      <w:r w:rsidRPr="00C80CE8">
        <w:rPr>
          <w:sz w:val="24"/>
          <w:szCs w:val="24"/>
          <w:lang w:eastAsia="en-US"/>
        </w:rPr>
        <w:t>Взаимно обратные функции. Графики взаимно обратных функций.</w:t>
      </w:r>
    </w:p>
    <w:p w:rsidR="00937F4F" w:rsidRPr="00C80CE8" w:rsidRDefault="00937F4F" w:rsidP="005E5397">
      <w:pPr>
        <w:jc w:val="both"/>
        <w:rPr>
          <w:sz w:val="24"/>
          <w:szCs w:val="24"/>
          <w:lang w:eastAsia="en-US"/>
        </w:rPr>
      </w:pPr>
      <w:r w:rsidRPr="00C80CE8">
        <w:rPr>
          <w:sz w:val="24"/>
          <w:szCs w:val="24"/>
          <w:lang w:eastAsia="en-US"/>
        </w:rPr>
        <w:t>Уравнения, системы уравнений с параметром.</w:t>
      </w:r>
    </w:p>
    <w:p w:rsidR="00937F4F" w:rsidRPr="00C80CE8" w:rsidRDefault="00937F4F" w:rsidP="005E5397">
      <w:pPr>
        <w:jc w:val="both"/>
        <w:rPr>
          <w:sz w:val="24"/>
          <w:szCs w:val="24"/>
          <w:lang w:eastAsia="en-US"/>
        </w:rPr>
      </w:pPr>
      <w:r w:rsidRPr="00C80CE8">
        <w:rPr>
          <w:sz w:val="24"/>
          <w:szCs w:val="24"/>
          <w:lang w:eastAsia="en-US"/>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C80CE8">
        <w:rPr>
          <w:sz w:val="24"/>
          <w:szCs w:val="24"/>
          <w:lang w:eastAsia="en-US"/>
        </w:rPr>
        <w:t>целозначные</w:t>
      </w:r>
      <w:proofErr w:type="spellEnd"/>
      <w:r w:rsidRPr="00C80CE8">
        <w:rPr>
          <w:sz w:val="24"/>
          <w:szCs w:val="24"/>
          <w:lang w:eastAsia="en-US"/>
        </w:rPr>
        <w:t xml:space="preserve"> многочлены.</w:t>
      </w:r>
    </w:p>
    <w:p w:rsidR="00937F4F" w:rsidRPr="00C80CE8" w:rsidRDefault="00937F4F" w:rsidP="005E5397">
      <w:pPr>
        <w:jc w:val="both"/>
        <w:rPr>
          <w:sz w:val="24"/>
          <w:szCs w:val="24"/>
          <w:lang w:eastAsia="en-US"/>
        </w:rPr>
      </w:pPr>
      <w:proofErr w:type="spellStart"/>
      <w:r w:rsidRPr="00C80CE8">
        <w:rPr>
          <w:sz w:val="24"/>
          <w:szCs w:val="24"/>
          <w:lang w:eastAsia="en-US"/>
        </w:rPr>
        <w:t>Диофантовы</w:t>
      </w:r>
      <w:proofErr w:type="spellEnd"/>
      <w:r w:rsidRPr="00C80CE8">
        <w:rPr>
          <w:sz w:val="24"/>
          <w:szCs w:val="24"/>
          <w:lang w:eastAsia="en-US"/>
        </w:rPr>
        <w:t xml:space="preserve"> уравнения. Цепные дроби. Теорема Ферма о сумме квадратов. </w:t>
      </w:r>
    </w:p>
    <w:p w:rsidR="00937F4F" w:rsidRPr="00C80CE8" w:rsidRDefault="00937F4F" w:rsidP="005E5397">
      <w:pPr>
        <w:jc w:val="both"/>
        <w:rPr>
          <w:sz w:val="24"/>
          <w:szCs w:val="24"/>
          <w:lang w:eastAsia="en-US"/>
        </w:rPr>
      </w:pPr>
      <w:r w:rsidRPr="00C80CE8">
        <w:rPr>
          <w:sz w:val="24"/>
          <w:szCs w:val="24"/>
          <w:lang w:eastAsia="en-US"/>
        </w:rPr>
        <w:t>Суммы и ряды, методы суммирования и признаки сходимости.</w:t>
      </w:r>
    </w:p>
    <w:p w:rsidR="00937F4F" w:rsidRPr="00C80CE8" w:rsidRDefault="00937F4F" w:rsidP="005E5397">
      <w:pPr>
        <w:jc w:val="both"/>
        <w:rPr>
          <w:sz w:val="24"/>
          <w:szCs w:val="24"/>
          <w:lang w:eastAsia="en-US"/>
        </w:rPr>
      </w:pPr>
      <w:r w:rsidRPr="00C80CE8">
        <w:rPr>
          <w:sz w:val="24"/>
          <w:szCs w:val="24"/>
          <w:lang w:eastAsia="en-US"/>
        </w:rPr>
        <w:t xml:space="preserve">Теоремы о приближении действительных чисел рациональными. </w:t>
      </w:r>
    </w:p>
    <w:p w:rsidR="00937F4F" w:rsidRPr="00C80CE8" w:rsidRDefault="00937F4F" w:rsidP="005E5397">
      <w:pPr>
        <w:jc w:val="both"/>
        <w:rPr>
          <w:sz w:val="24"/>
          <w:szCs w:val="24"/>
          <w:lang w:eastAsia="en-US"/>
        </w:rPr>
      </w:pPr>
      <w:r w:rsidRPr="00C80CE8">
        <w:rPr>
          <w:sz w:val="24"/>
          <w:szCs w:val="24"/>
          <w:lang w:eastAsia="en-US"/>
        </w:rPr>
        <w:t xml:space="preserve">Множества на координатной плоскости. </w:t>
      </w:r>
    </w:p>
    <w:p w:rsidR="00937F4F" w:rsidRPr="00C80CE8" w:rsidRDefault="00937F4F" w:rsidP="005E5397">
      <w:pPr>
        <w:jc w:val="both"/>
        <w:rPr>
          <w:sz w:val="24"/>
          <w:szCs w:val="24"/>
          <w:lang w:eastAsia="en-US"/>
        </w:rPr>
      </w:pPr>
      <w:r w:rsidRPr="00C80CE8">
        <w:rPr>
          <w:sz w:val="24"/>
          <w:szCs w:val="24"/>
          <w:lang w:eastAsia="en-US"/>
        </w:rPr>
        <w:t>Неравенство Коши–</w:t>
      </w:r>
      <w:proofErr w:type="spellStart"/>
      <w:r w:rsidRPr="00C80CE8">
        <w:rPr>
          <w:sz w:val="24"/>
          <w:szCs w:val="24"/>
          <w:lang w:eastAsia="en-US"/>
        </w:rPr>
        <w:t>Буняковского</w:t>
      </w:r>
      <w:proofErr w:type="spellEnd"/>
      <w:r w:rsidRPr="00C80CE8">
        <w:rPr>
          <w:sz w:val="24"/>
          <w:szCs w:val="24"/>
          <w:lang w:eastAsia="en-US"/>
        </w:rPr>
        <w:t xml:space="preserve">, неравенство </w:t>
      </w:r>
      <w:proofErr w:type="spellStart"/>
      <w:r w:rsidRPr="00C80CE8">
        <w:rPr>
          <w:sz w:val="24"/>
          <w:szCs w:val="24"/>
          <w:lang w:eastAsia="en-US"/>
        </w:rPr>
        <w:t>Йенсена</w:t>
      </w:r>
      <w:proofErr w:type="spellEnd"/>
      <w:r w:rsidRPr="00C80CE8">
        <w:rPr>
          <w:sz w:val="24"/>
          <w:szCs w:val="24"/>
          <w:lang w:eastAsia="en-US"/>
        </w:rPr>
        <w:t>, неравенства о средних.</w:t>
      </w:r>
    </w:p>
    <w:p w:rsidR="00937F4F" w:rsidRPr="00C80CE8" w:rsidRDefault="00937F4F" w:rsidP="005E5397">
      <w:pPr>
        <w:jc w:val="both"/>
        <w:rPr>
          <w:sz w:val="24"/>
          <w:szCs w:val="24"/>
          <w:lang w:eastAsia="en-US"/>
        </w:rPr>
      </w:pPr>
      <w:r w:rsidRPr="00C80CE8">
        <w:rPr>
          <w:sz w:val="24"/>
          <w:szCs w:val="24"/>
          <w:lang w:eastAsia="en-US"/>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937F4F" w:rsidRPr="00C80CE8" w:rsidRDefault="00937F4F" w:rsidP="005E5397">
      <w:pPr>
        <w:jc w:val="both"/>
        <w:rPr>
          <w:sz w:val="24"/>
          <w:szCs w:val="24"/>
          <w:lang w:eastAsia="en-US"/>
        </w:rPr>
      </w:pPr>
      <w:r w:rsidRPr="00C80CE8">
        <w:rPr>
          <w:sz w:val="24"/>
          <w:szCs w:val="24"/>
          <w:lang w:eastAsia="en-US"/>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937F4F" w:rsidRPr="00C80CE8" w:rsidRDefault="00937F4F" w:rsidP="005E5397">
      <w:pPr>
        <w:jc w:val="both"/>
        <w:rPr>
          <w:sz w:val="24"/>
          <w:szCs w:val="24"/>
          <w:lang w:eastAsia="en-US"/>
        </w:rPr>
      </w:pPr>
      <w:r w:rsidRPr="00C80CE8">
        <w:rPr>
          <w:sz w:val="24"/>
          <w:szCs w:val="24"/>
          <w:lang w:eastAsia="en-US"/>
        </w:rPr>
        <w:t>Вторая производная, ее геометрический и физический смысл.</w:t>
      </w:r>
    </w:p>
    <w:p w:rsidR="00937F4F" w:rsidRPr="00C80CE8" w:rsidRDefault="00937F4F" w:rsidP="005E5397">
      <w:pPr>
        <w:jc w:val="both"/>
        <w:rPr>
          <w:sz w:val="24"/>
          <w:szCs w:val="24"/>
          <w:lang w:eastAsia="en-US"/>
        </w:rPr>
      </w:pPr>
      <w:r w:rsidRPr="00C80CE8">
        <w:rPr>
          <w:sz w:val="24"/>
          <w:szCs w:val="24"/>
          <w:lang w:eastAsia="en-US"/>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937F4F" w:rsidRPr="00C80CE8" w:rsidRDefault="00937F4F" w:rsidP="005E5397">
      <w:pPr>
        <w:jc w:val="both"/>
        <w:rPr>
          <w:sz w:val="24"/>
          <w:szCs w:val="24"/>
          <w:lang w:eastAsia="en-US"/>
        </w:rPr>
      </w:pPr>
      <w:r w:rsidRPr="00C80CE8">
        <w:rPr>
          <w:sz w:val="24"/>
          <w:szCs w:val="24"/>
          <w:lang w:eastAsia="en-US"/>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w:t>
      </w:r>
      <w:proofErr w:type="gramStart"/>
      <w:r w:rsidRPr="00C80CE8">
        <w:rPr>
          <w:sz w:val="24"/>
          <w:szCs w:val="24"/>
          <w:lang w:eastAsia="en-US"/>
        </w:rPr>
        <w:t>интеграла..</w:t>
      </w:r>
      <w:proofErr w:type="gram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Методы решения функциональных уравнений и неравенств.</w:t>
      </w: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r w:rsidRPr="00C80CE8">
        <w:rPr>
          <w:b/>
          <w:sz w:val="24"/>
          <w:szCs w:val="24"/>
          <w:lang w:eastAsia="en-US"/>
        </w:rPr>
        <w:t>Геометрия</w:t>
      </w:r>
    </w:p>
    <w:p w:rsidR="00937F4F" w:rsidRPr="00C80CE8" w:rsidRDefault="00937F4F" w:rsidP="005E5397">
      <w:pPr>
        <w:jc w:val="both"/>
        <w:rPr>
          <w:sz w:val="24"/>
          <w:szCs w:val="24"/>
          <w:lang w:eastAsia="en-US"/>
        </w:rPr>
      </w:pPr>
      <w:r w:rsidRPr="00C80CE8">
        <w:rPr>
          <w:sz w:val="24"/>
          <w:szCs w:val="24"/>
          <w:lang w:eastAsia="en-US"/>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w:t>
      </w:r>
      <w:r w:rsidRPr="00C80CE8">
        <w:rPr>
          <w:sz w:val="24"/>
          <w:szCs w:val="24"/>
          <w:lang w:eastAsia="en-US"/>
        </w:rPr>
        <w:lastRenderedPageBreak/>
        <w:t>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937F4F" w:rsidRPr="00C80CE8" w:rsidRDefault="00937F4F" w:rsidP="005E5397">
      <w:pPr>
        <w:jc w:val="both"/>
        <w:rPr>
          <w:sz w:val="24"/>
          <w:szCs w:val="24"/>
          <w:lang w:eastAsia="en-US"/>
        </w:rPr>
      </w:pPr>
      <w:r w:rsidRPr="00C80CE8">
        <w:rPr>
          <w:sz w:val="24"/>
          <w:szCs w:val="24"/>
          <w:lang w:eastAsia="en-US"/>
        </w:rPr>
        <w:t>Наглядная стереометрия. Призма, параллелепипед, пирамида, тетраэдр.</w:t>
      </w:r>
    </w:p>
    <w:p w:rsidR="00937F4F" w:rsidRPr="00C80CE8" w:rsidRDefault="00937F4F" w:rsidP="005E5397">
      <w:pPr>
        <w:jc w:val="both"/>
        <w:rPr>
          <w:sz w:val="24"/>
          <w:szCs w:val="24"/>
          <w:lang w:eastAsia="en-US"/>
        </w:rPr>
      </w:pPr>
      <w:r w:rsidRPr="00C80CE8">
        <w:rPr>
          <w:sz w:val="24"/>
          <w:szCs w:val="24"/>
          <w:lang w:eastAsia="en-US"/>
        </w:rPr>
        <w:t xml:space="preserve">Основные понятия геометрии в пространстве. Аксиомы стереометрии и следствия из них. Понятие об аксиоматическом методе. </w:t>
      </w:r>
    </w:p>
    <w:p w:rsidR="00937F4F" w:rsidRPr="00C80CE8" w:rsidRDefault="00937F4F" w:rsidP="005E5397">
      <w:pPr>
        <w:jc w:val="both"/>
        <w:rPr>
          <w:sz w:val="24"/>
          <w:szCs w:val="24"/>
          <w:lang w:eastAsia="en-US"/>
        </w:rPr>
      </w:pPr>
      <w:r w:rsidRPr="00C80CE8">
        <w:rPr>
          <w:sz w:val="24"/>
          <w:szCs w:val="24"/>
          <w:lang w:eastAsia="en-US"/>
        </w:rPr>
        <w:t xml:space="preserve">Теорема </w:t>
      </w:r>
      <w:proofErr w:type="spellStart"/>
      <w:r w:rsidRPr="00C80CE8">
        <w:rPr>
          <w:sz w:val="24"/>
          <w:szCs w:val="24"/>
          <w:lang w:eastAsia="en-US"/>
        </w:rPr>
        <w:t>Менелая</w:t>
      </w:r>
      <w:proofErr w:type="spellEnd"/>
      <w:r w:rsidRPr="00C80CE8">
        <w:rPr>
          <w:sz w:val="24"/>
          <w:szCs w:val="24"/>
          <w:lang w:eastAsia="en-US"/>
        </w:rPr>
        <w:t xml:space="preserve">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937F4F" w:rsidRPr="00C80CE8" w:rsidRDefault="00937F4F" w:rsidP="005E5397">
      <w:pPr>
        <w:jc w:val="both"/>
        <w:rPr>
          <w:sz w:val="24"/>
          <w:szCs w:val="24"/>
          <w:lang w:eastAsia="en-US"/>
        </w:rPr>
      </w:pPr>
      <w:r w:rsidRPr="00C80CE8">
        <w:rPr>
          <w:sz w:val="24"/>
          <w:szCs w:val="24"/>
          <w:lang w:eastAsia="en-US"/>
        </w:rPr>
        <w:t>Скрещивающиеся прямые в пространстве. Угол между ними. Методы нахождения расстояний между скрещивающимися прямыми.</w:t>
      </w:r>
    </w:p>
    <w:p w:rsidR="00937F4F" w:rsidRPr="00C80CE8" w:rsidRDefault="00937F4F" w:rsidP="005E5397">
      <w:pPr>
        <w:jc w:val="both"/>
        <w:rPr>
          <w:sz w:val="24"/>
          <w:szCs w:val="24"/>
          <w:lang w:eastAsia="en-US"/>
        </w:rPr>
      </w:pPr>
      <w:r w:rsidRPr="00C80CE8">
        <w:rPr>
          <w:sz w:val="24"/>
          <w:szCs w:val="24"/>
          <w:lang w:eastAsia="en-US"/>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937F4F" w:rsidRPr="00C80CE8" w:rsidRDefault="00937F4F" w:rsidP="005E5397">
      <w:pPr>
        <w:jc w:val="both"/>
        <w:rPr>
          <w:sz w:val="24"/>
          <w:szCs w:val="24"/>
          <w:lang w:eastAsia="en-US"/>
        </w:rPr>
      </w:pPr>
      <w:r w:rsidRPr="00C80CE8">
        <w:rPr>
          <w:sz w:val="24"/>
          <w:szCs w:val="24"/>
          <w:lang w:eastAsia="en-US"/>
        </w:rPr>
        <w:t xml:space="preserve">Перпендикулярность прямой и плоскости. Ортогональное проектирование. Наклонные и проекции. Теорема о трех перпендикулярах. </w:t>
      </w:r>
    </w:p>
    <w:p w:rsidR="00937F4F" w:rsidRPr="00C80CE8" w:rsidRDefault="00937F4F" w:rsidP="005E5397">
      <w:pPr>
        <w:jc w:val="both"/>
        <w:rPr>
          <w:sz w:val="24"/>
          <w:szCs w:val="24"/>
          <w:lang w:eastAsia="en-US"/>
        </w:rPr>
      </w:pPr>
      <w:r w:rsidRPr="00C80CE8">
        <w:rPr>
          <w:sz w:val="24"/>
          <w:szCs w:val="24"/>
          <w:lang w:eastAsia="en-US"/>
        </w:rPr>
        <w:t xml:space="preserve">Виды тетраэдров. </w:t>
      </w:r>
      <w:proofErr w:type="spellStart"/>
      <w:r w:rsidRPr="00C80CE8">
        <w:rPr>
          <w:sz w:val="24"/>
          <w:szCs w:val="24"/>
          <w:lang w:eastAsia="en-US"/>
        </w:rPr>
        <w:t>Ортоцентрический</w:t>
      </w:r>
      <w:proofErr w:type="spellEnd"/>
      <w:r w:rsidRPr="00C80CE8">
        <w:rPr>
          <w:sz w:val="24"/>
          <w:szCs w:val="24"/>
          <w:lang w:eastAsia="en-US"/>
        </w:rPr>
        <w:t xml:space="preserve"> тетраэдр, каркасный тетраэдр, </w:t>
      </w:r>
      <w:proofErr w:type="spellStart"/>
      <w:r w:rsidRPr="00C80CE8">
        <w:rPr>
          <w:sz w:val="24"/>
          <w:szCs w:val="24"/>
          <w:lang w:eastAsia="en-US"/>
        </w:rPr>
        <w:t>равногранный</w:t>
      </w:r>
      <w:proofErr w:type="spellEnd"/>
      <w:r w:rsidRPr="00C80CE8">
        <w:rPr>
          <w:sz w:val="24"/>
          <w:szCs w:val="24"/>
          <w:lang w:eastAsia="en-US"/>
        </w:rPr>
        <w:t xml:space="preserve"> тетраэдр. Прямоугольный тетраэдр. Медианы и </w:t>
      </w:r>
      <w:proofErr w:type="spellStart"/>
      <w:r w:rsidRPr="00C80CE8">
        <w:rPr>
          <w:sz w:val="24"/>
          <w:szCs w:val="24"/>
          <w:lang w:eastAsia="en-US"/>
        </w:rPr>
        <w:t>бимедианы</w:t>
      </w:r>
      <w:proofErr w:type="spellEnd"/>
      <w:r w:rsidRPr="00C80CE8">
        <w:rPr>
          <w:sz w:val="24"/>
          <w:szCs w:val="24"/>
          <w:lang w:eastAsia="en-US"/>
        </w:rPr>
        <w:t xml:space="preserve"> тетраэдра. </w:t>
      </w:r>
    </w:p>
    <w:p w:rsidR="00937F4F" w:rsidRPr="00C80CE8" w:rsidRDefault="00937F4F" w:rsidP="005E5397">
      <w:pPr>
        <w:jc w:val="both"/>
        <w:rPr>
          <w:sz w:val="24"/>
          <w:szCs w:val="24"/>
          <w:lang w:eastAsia="en-US"/>
        </w:rPr>
      </w:pPr>
      <w:r w:rsidRPr="00C80CE8">
        <w:rPr>
          <w:sz w:val="24"/>
          <w:szCs w:val="24"/>
          <w:lang w:eastAsia="en-US"/>
        </w:rPr>
        <w:t>Достраивание тетраэдра до параллелепипеда.</w:t>
      </w:r>
    </w:p>
    <w:p w:rsidR="00937F4F" w:rsidRPr="00C80CE8" w:rsidRDefault="00937F4F" w:rsidP="005E5397">
      <w:pPr>
        <w:jc w:val="both"/>
        <w:rPr>
          <w:sz w:val="24"/>
          <w:szCs w:val="24"/>
          <w:lang w:eastAsia="en-US"/>
        </w:rPr>
      </w:pPr>
      <w:r w:rsidRPr="00C80CE8">
        <w:rPr>
          <w:sz w:val="24"/>
          <w:szCs w:val="24"/>
          <w:lang w:eastAsia="en-US"/>
        </w:rPr>
        <w:t xml:space="preserve">Расстояния между фигурами в пространстве. Общий перпендикуляр двух скрещивающихся прямых. </w:t>
      </w:r>
    </w:p>
    <w:p w:rsidR="00645811" w:rsidRDefault="00937F4F" w:rsidP="005E5397">
      <w:pPr>
        <w:jc w:val="both"/>
        <w:rPr>
          <w:sz w:val="24"/>
          <w:szCs w:val="24"/>
          <w:lang w:eastAsia="en-US"/>
        </w:rPr>
      </w:pPr>
      <w:r w:rsidRPr="00C80CE8">
        <w:rPr>
          <w:sz w:val="24"/>
          <w:szCs w:val="24"/>
          <w:lang w:eastAsia="en-US"/>
        </w:rPr>
        <w:t xml:space="preserve">Углы в пространстве. Перпендикулярные плоскости. Площадь ортогональной проекции. </w:t>
      </w:r>
    </w:p>
    <w:p w:rsidR="00937F4F" w:rsidRPr="00C80CE8" w:rsidRDefault="00937F4F" w:rsidP="005E5397">
      <w:pPr>
        <w:jc w:val="both"/>
        <w:rPr>
          <w:sz w:val="24"/>
          <w:szCs w:val="24"/>
          <w:lang w:eastAsia="en-US"/>
        </w:rPr>
      </w:pPr>
      <w:r w:rsidRPr="00C80CE8">
        <w:rPr>
          <w:sz w:val="24"/>
          <w:szCs w:val="24"/>
          <w:lang w:eastAsia="en-US"/>
        </w:rPr>
        <w:t>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37F4F" w:rsidRPr="00C80CE8" w:rsidRDefault="00937F4F" w:rsidP="005E5397">
      <w:pPr>
        <w:jc w:val="both"/>
        <w:rPr>
          <w:sz w:val="24"/>
          <w:szCs w:val="24"/>
          <w:lang w:eastAsia="en-US"/>
        </w:rPr>
      </w:pPr>
      <w:r w:rsidRPr="00C80CE8">
        <w:rPr>
          <w:sz w:val="24"/>
          <w:szCs w:val="24"/>
          <w:lang w:eastAsia="en-US"/>
        </w:rPr>
        <w:t>Виды многогранников. Развертки многогранника. Кратчайшие пути на поверхности многогранника.</w:t>
      </w:r>
    </w:p>
    <w:p w:rsidR="00937F4F" w:rsidRPr="00C80CE8" w:rsidRDefault="00937F4F" w:rsidP="005E5397">
      <w:pPr>
        <w:jc w:val="both"/>
        <w:rPr>
          <w:sz w:val="24"/>
          <w:szCs w:val="24"/>
          <w:lang w:eastAsia="en-US"/>
        </w:rPr>
      </w:pPr>
      <w:r w:rsidRPr="00C80CE8">
        <w:rPr>
          <w:sz w:val="24"/>
          <w:szCs w:val="24"/>
          <w:lang w:eastAsia="en-US"/>
        </w:rPr>
        <w:t>Теорема Эйлера. Правильные многогранники. Двойственность правильных многогранников.</w:t>
      </w:r>
    </w:p>
    <w:p w:rsidR="00937F4F" w:rsidRPr="00C80CE8" w:rsidRDefault="00937F4F" w:rsidP="005E5397">
      <w:pPr>
        <w:jc w:val="both"/>
        <w:rPr>
          <w:sz w:val="24"/>
          <w:szCs w:val="24"/>
          <w:lang w:eastAsia="en-US"/>
        </w:rPr>
      </w:pPr>
      <w:r w:rsidRPr="00C80CE8">
        <w:rPr>
          <w:sz w:val="24"/>
          <w:szCs w:val="24"/>
          <w:lang w:eastAsia="en-US"/>
        </w:rPr>
        <w:t xml:space="preserve">Призма. Параллелепипед. Свойства параллелепипеда. Прямоугольный параллелепипед. Наклонные призмы. </w:t>
      </w:r>
    </w:p>
    <w:p w:rsidR="00937F4F" w:rsidRPr="00C80CE8" w:rsidRDefault="00937F4F" w:rsidP="005E5397">
      <w:pPr>
        <w:jc w:val="both"/>
        <w:rPr>
          <w:sz w:val="24"/>
          <w:szCs w:val="24"/>
          <w:lang w:eastAsia="en-US"/>
        </w:rPr>
      </w:pPr>
      <w:r w:rsidRPr="00C80CE8">
        <w:rPr>
          <w:sz w:val="24"/>
          <w:szCs w:val="24"/>
          <w:lang w:eastAsia="en-US"/>
        </w:rPr>
        <w:t xml:space="preserve">Пирамида. Виды пирамид. Элементы правильной пирамиды. Пирамиды с </w:t>
      </w:r>
      <w:proofErr w:type="spellStart"/>
      <w:r w:rsidRPr="00C80CE8">
        <w:rPr>
          <w:sz w:val="24"/>
          <w:szCs w:val="24"/>
          <w:lang w:eastAsia="en-US"/>
        </w:rPr>
        <w:t>равнонаклоненными</w:t>
      </w:r>
      <w:proofErr w:type="spellEnd"/>
      <w:r w:rsidRPr="00C80CE8">
        <w:rPr>
          <w:sz w:val="24"/>
          <w:szCs w:val="24"/>
          <w:lang w:eastAsia="en-US"/>
        </w:rPr>
        <w:t xml:space="preserve"> ребрами и гранями, их основные свойства.  </w:t>
      </w:r>
    </w:p>
    <w:p w:rsidR="00937F4F" w:rsidRPr="00C80CE8" w:rsidRDefault="00937F4F" w:rsidP="005E5397">
      <w:pPr>
        <w:jc w:val="both"/>
        <w:rPr>
          <w:sz w:val="24"/>
          <w:szCs w:val="24"/>
          <w:lang w:eastAsia="en-US"/>
        </w:rPr>
      </w:pPr>
      <w:r w:rsidRPr="00C80CE8">
        <w:rPr>
          <w:sz w:val="24"/>
          <w:szCs w:val="24"/>
          <w:lang w:eastAsia="en-US"/>
        </w:rPr>
        <w:t>Площади поверхностей многогранников.</w:t>
      </w:r>
    </w:p>
    <w:p w:rsidR="00937F4F" w:rsidRPr="00C80CE8" w:rsidRDefault="00937F4F" w:rsidP="005E5397">
      <w:pPr>
        <w:jc w:val="both"/>
        <w:rPr>
          <w:sz w:val="24"/>
          <w:szCs w:val="24"/>
          <w:lang w:eastAsia="en-US"/>
        </w:rPr>
      </w:pPr>
      <w:r w:rsidRPr="00C80CE8">
        <w:rPr>
          <w:sz w:val="24"/>
          <w:szCs w:val="24"/>
          <w:lang w:eastAsia="en-US"/>
        </w:rPr>
        <w:t>Тела вращения: цилиндр, конус, шар и сфера. Сечения цилиндра, конуса и шара. Шаровой сегмент, шаровой слой, шаровой сектор (конус).</w:t>
      </w:r>
    </w:p>
    <w:p w:rsidR="00937F4F" w:rsidRPr="00C80CE8" w:rsidRDefault="00937F4F" w:rsidP="005E5397">
      <w:pPr>
        <w:jc w:val="both"/>
        <w:rPr>
          <w:sz w:val="24"/>
          <w:szCs w:val="24"/>
          <w:lang w:eastAsia="en-US"/>
        </w:rPr>
      </w:pPr>
      <w:r w:rsidRPr="00C80CE8">
        <w:rPr>
          <w:sz w:val="24"/>
          <w:szCs w:val="24"/>
          <w:lang w:eastAsia="en-US"/>
        </w:rPr>
        <w:t xml:space="preserve">Усеченная пирамида и усеченный конус. </w:t>
      </w:r>
    </w:p>
    <w:p w:rsidR="00937F4F" w:rsidRPr="00C80CE8" w:rsidRDefault="00937F4F" w:rsidP="005E5397">
      <w:pPr>
        <w:jc w:val="both"/>
        <w:rPr>
          <w:sz w:val="24"/>
          <w:szCs w:val="24"/>
          <w:lang w:eastAsia="en-US"/>
        </w:rPr>
      </w:pPr>
      <w:r w:rsidRPr="00C80CE8">
        <w:rPr>
          <w:sz w:val="24"/>
          <w:szCs w:val="24"/>
          <w:lang w:eastAsia="en-US"/>
        </w:rPr>
        <w:t>Элементы сферической геометрии. Конические сечения.</w:t>
      </w:r>
    </w:p>
    <w:p w:rsidR="00937F4F" w:rsidRPr="00C80CE8" w:rsidRDefault="00937F4F" w:rsidP="005E5397">
      <w:pPr>
        <w:jc w:val="both"/>
        <w:rPr>
          <w:sz w:val="24"/>
          <w:szCs w:val="24"/>
          <w:lang w:eastAsia="en-US"/>
        </w:rPr>
      </w:pPr>
      <w:r w:rsidRPr="00C80CE8">
        <w:rPr>
          <w:sz w:val="24"/>
          <w:szCs w:val="24"/>
          <w:lang w:eastAsia="en-US"/>
        </w:rPr>
        <w:t xml:space="preserve">Касательные прямые и плоскости. Вписанные и описанные сферы. Касающиеся сферы. Комбинации тел вращения. </w:t>
      </w:r>
    </w:p>
    <w:p w:rsidR="00937F4F" w:rsidRPr="00C80CE8" w:rsidRDefault="00937F4F" w:rsidP="005E5397">
      <w:pPr>
        <w:jc w:val="both"/>
        <w:rPr>
          <w:sz w:val="24"/>
          <w:szCs w:val="24"/>
          <w:lang w:eastAsia="en-US"/>
        </w:rPr>
      </w:pPr>
      <w:r w:rsidRPr="00C80CE8">
        <w:rPr>
          <w:sz w:val="24"/>
          <w:szCs w:val="24"/>
          <w:lang w:eastAsia="en-US"/>
        </w:rPr>
        <w:t>Векторы и координаты. Сумма векторов, умножение вектора на число. Угол между векторами. Скалярное произведение.</w:t>
      </w:r>
    </w:p>
    <w:p w:rsidR="00937F4F" w:rsidRPr="00C80CE8" w:rsidRDefault="00937F4F" w:rsidP="005E5397">
      <w:pPr>
        <w:jc w:val="both"/>
        <w:rPr>
          <w:sz w:val="24"/>
          <w:szCs w:val="24"/>
          <w:lang w:eastAsia="en-US"/>
        </w:rPr>
      </w:pPr>
      <w:r w:rsidRPr="00C80CE8">
        <w:rPr>
          <w:sz w:val="24"/>
          <w:szCs w:val="24"/>
          <w:lang w:eastAsia="en-US"/>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937F4F" w:rsidRPr="00C80CE8" w:rsidRDefault="00937F4F" w:rsidP="005E5397">
      <w:pPr>
        <w:jc w:val="both"/>
        <w:rPr>
          <w:sz w:val="24"/>
          <w:szCs w:val="24"/>
          <w:lang w:eastAsia="en-US"/>
        </w:rPr>
      </w:pPr>
      <w:r w:rsidRPr="00C80CE8">
        <w:rPr>
          <w:sz w:val="24"/>
          <w:szCs w:val="24"/>
          <w:lang w:eastAsia="en-US"/>
        </w:rPr>
        <w:t>Решение задач и доказательство теорем с помощью векторов и методом координат. Элементы геометрии масс.</w:t>
      </w:r>
    </w:p>
    <w:p w:rsidR="00937F4F" w:rsidRPr="00C80CE8" w:rsidRDefault="00937F4F" w:rsidP="005E5397">
      <w:pPr>
        <w:jc w:val="both"/>
        <w:rPr>
          <w:sz w:val="24"/>
          <w:szCs w:val="24"/>
          <w:lang w:eastAsia="en-US"/>
        </w:rPr>
      </w:pPr>
      <w:r w:rsidRPr="00C80CE8">
        <w:rPr>
          <w:sz w:val="24"/>
          <w:szCs w:val="24"/>
          <w:lang w:eastAsia="en-US"/>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937F4F" w:rsidRPr="00C80CE8" w:rsidRDefault="00937F4F" w:rsidP="005E5397">
      <w:pPr>
        <w:jc w:val="both"/>
        <w:rPr>
          <w:sz w:val="24"/>
          <w:szCs w:val="24"/>
          <w:lang w:eastAsia="en-US"/>
        </w:rPr>
      </w:pPr>
      <w:r w:rsidRPr="00C80CE8">
        <w:rPr>
          <w:sz w:val="24"/>
          <w:szCs w:val="24"/>
          <w:lang w:eastAsia="en-US"/>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937F4F" w:rsidRPr="00C80CE8" w:rsidRDefault="00937F4F" w:rsidP="005E5397">
      <w:pPr>
        <w:jc w:val="both"/>
        <w:rPr>
          <w:sz w:val="24"/>
          <w:szCs w:val="24"/>
          <w:lang w:eastAsia="en-US"/>
        </w:rPr>
      </w:pPr>
      <w:r w:rsidRPr="00C80CE8">
        <w:rPr>
          <w:sz w:val="24"/>
          <w:szCs w:val="24"/>
          <w:lang w:eastAsia="en-US"/>
        </w:rPr>
        <w:t>Площадь сферы.</w:t>
      </w:r>
    </w:p>
    <w:p w:rsidR="00937F4F" w:rsidRPr="00C80CE8" w:rsidRDefault="00937F4F" w:rsidP="005E5397">
      <w:pPr>
        <w:jc w:val="both"/>
        <w:rPr>
          <w:sz w:val="24"/>
          <w:szCs w:val="24"/>
          <w:lang w:eastAsia="en-US"/>
        </w:rPr>
      </w:pPr>
      <w:r w:rsidRPr="00C80CE8">
        <w:rPr>
          <w:sz w:val="24"/>
          <w:szCs w:val="24"/>
          <w:lang w:eastAsia="en-US"/>
        </w:rPr>
        <w:t>Развертка цилиндра и конуса. Площадь поверхности цилиндра и конуса.</w:t>
      </w:r>
    </w:p>
    <w:p w:rsidR="00937F4F" w:rsidRPr="00C80CE8" w:rsidRDefault="00937F4F" w:rsidP="005E5397">
      <w:pPr>
        <w:jc w:val="both"/>
        <w:rPr>
          <w:sz w:val="24"/>
          <w:szCs w:val="24"/>
          <w:lang w:eastAsia="en-US"/>
        </w:rPr>
      </w:pPr>
      <w:r w:rsidRPr="00C80CE8">
        <w:rPr>
          <w:sz w:val="24"/>
          <w:szCs w:val="24"/>
          <w:lang w:eastAsia="en-US"/>
        </w:rPr>
        <w:t>Комбинации многогранников и тел вращения.</w:t>
      </w:r>
    </w:p>
    <w:p w:rsidR="00937F4F" w:rsidRPr="00C80CE8" w:rsidRDefault="00937F4F" w:rsidP="005E5397">
      <w:pPr>
        <w:jc w:val="both"/>
        <w:rPr>
          <w:sz w:val="24"/>
          <w:szCs w:val="24"/>
          <w:lang w:eastAsia="en-US"/>
        </w:rPr>
      </w:pPr>
      <w:r w:rsidRPr="00C80CE8">
        <w:rPr>
          <w:sz w:val="24"/>
          <w:szCs w:val="24"/>
          <w:lang w:eastAsia="en-US"/>
        </w:rPr>
        <w:t>Подобие в пространстве. Отношение объемов и площадей поверхностей подобных фигур.</w:t>
      </w:r>
    </w:p>
    <w:p w:rsidR="00937F4F" w:rsidRPr="00C80CE8" w:rsidRDefault="00937F4F" w:rsidP="005E5397">
      <w:pPr>
        <w:jc w:val="both"/>
        <w:rPr>
          <w:sz w:val="24"/>
          <w:szCs w:val="24"/>
          <w:lang w:eastAsia="en-US"/>
        </w:rPr>
      </w:pPr>
      <w:r w:rsidRPr="00C80CE8">
        <w:rPr>
          <w:sz w:val="24"/>
          <w:szCs w:val="24"/>
          <w:lang w:eastAsia="en-US"/>
        </w:rPr>
        <w:t>Движения в пространстве: параллельный перенос, симметрия относительно плоскости, центральная симметрия, поворот относительно прямой.</w:t>
      </w:r>
    </w:p>
    <w:p w:rsidR="00937F4F" w:rsidRPr="00C80CE8" w:rsidRDefault="00937F4F" w:rsidP="005E5397">
      <w:pPr>
        <w:jc w:val="both"/>
        <w:rPr>
          <w:sz w:val="24"/>
          <w:szCs w:val="24"/>
          <w:lang w:eastAsia="en-US"/>
        </w:rPr>
      </w:pPr>
      <w:r w:rsidRPr="00C80CE8">
        <w:rPr>
          <w:sz w:val="24"/>
          <w:szCs w:val="24"/>
          <w:lang w:eastAsia="en-US"/>
        </w:rPr>
        <w:t>Преобразование подобия, гомотетия. Решение задач на плоскости с использованием стереометрических методов.</w:t>
      </w:r>
    </w:p>
    <w:p w:rsidR="00937F4F" w:rsidRPr="00C80CE8" w:rsidRDefault="00937F4F" w:rsidP="005E5397">
      <w:pPr>
        <w:jc w:val="both"/>
        <w:rPr>
          <w:sz w:val="24"/>
          <w:szCs w:val="24"/>
          <w:lang w:eastAsia="en-US"/>
        </w:rPr>
      </w:pPr>
      <w:r w:rsidRPr="00C80CE8">
        <w:rPr>
          <w:sz w:val="24"/>
          <w:szCs w:val="24"/>
          <w:lang w:eastAsia="en-US"/>
        </w:rPr>
        <w:lastRenderedPageBreak/>
        <w:t>Вероятность и статистика, логика, теория графов и комбинаторика</w:t>
      </w:r>
    </w:p>
    <w:p w:rsidR="00937F4F" w:rsidRPr="00C80CE8" w:rsidRDefault="00937F4F" w:rsidP="005E5397">
      <w:pPr>
        <w:jc w:val="both"/>
        <w:rPr>
          <w:sz w:val="24"/>
          <w:szCs w:val="24"/>
          <w:lang w:eastAsia="en-US"/>
        </w:rPr>
      </w:pPr>
      <w:r w:rsidRPr="00C80CE8">
        <w:rPr>
          <w:sz w:val="24"/>
          <w:szCs w:val="24"/>
          <w:lang w:eastAsia="en-US"/>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37F4F" w:rsidRPr="00C80CE8" w:rsidRDefault="00937F4F" w:rsidP="005E5397">
      <w:pPr>
        <w:jc w:val="both"/>
        <w:rPr>
          <w:sz w:val="24"/>
          <w:szCs w:val="24"/>
          <w:lang w:eastAsia="en-US"/>
        </w:rPr>
      </w:pPr>
      <w:r w:rsidRPr="00C80CE8">
        <w:rPr>
          <w:sz w:val="24"/>
          <w:szCs w:val="24"/>
          <w:lang w:eastAsia="en-US"/>
        </w:rPr>
        <w:t xml:space="preserve">Вероятностное пространство. Аксиомы теории вероятностей. </w:t>
      </w:r>
    </w:p>
    <w:p w:rsidR="00937F4F" w:rsidRPr="00C80CE8" w:rsidRDefault="00937F4F" w:rsidP="005E5397">
      <w:pPr>
        <w:jc w:val="both"/>
        <w:rPr>
          <w:sz w:val="24"/>
          <w:szCs w:val="24"/>
          <w:lang w:eastAsia="en-US"/>
        </w:rPr>
      </w:pPr>
      <w:r w:rsidRPr="00C80CE8">
        <w:rPr>
          <w:sz w:val="24"/>
          <w:szCs w:val="24"/>
          <w:lang w:eastAsia="en-US"/>
        </w:rPr>
        <w:t>Условная вероятность. Правило умножения вероятностей. Формула полной вероятности. Формула Байеса.</w:t>
      </w:r>
    </w:p>
    <w:p w:rsidR="00937F4F" w:rsidRPr="00C80CE8" w:rsidRDefault="00937F4F" w:rsidP="005E5397">
      <w:pPr>
        <w:jc w:val="both"/>
        <w:rPr>
          <w:sz w:val="24"/>
          <w:szCs w:val="24"/>
          <w:lang w:eastAsia="en-US"/>
        </w:rPr>
      </w:pPr>
      <w:r w:rsidRPr="00C80CE8">
        <w:rPr>
          <w:sz w:val="24"/>
          <w:szCs w:val="24"/>
          <w:lang w:eastAsia="en-US"/>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37F4F" w:rsidRPr="00C80CE8" w:rsidRDefault="00937F4F" w:rsidP="005E5397">
      <w:pPr>
        <w:jc w:val="both"/>
        <w:rPr>
          <w:sz w:val="24"/>
          <w:szCs w:val="24"/>
          <w:lang w:eastAsia="en-US"/>
        </w:rPr>
      </w:pPr>
      <w:r w:rsidRPr="00C80CE8">
        <w:rPr>
          <w:sz w:val="24"/>
          <w:szCs w:val="24"/>
          <w:lang w:eastAsia="en-US"/>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937F4F" w:rsidRDefault="00937F4F" w:rsidP="005E5397">
      <w:pPr>
        <w:jc w:val="both"/>
        <w:rPr>
          <w:sz w:val="24"/>
          <w:szCs w:val="24"/>
          <w:lang w:eastAsia="en-US"/>
        </w:rPr>
      </w:pPr>
      <w:r w:rsidRPr="00C80CE8">
        <w:rPr>
          <w:sz w:val="24"/>
          <w:szCs w:val="24"/>
          <w:lang w:eastAsia="en-US"/>
        </w:rPr>
        <w:t xml:space="preserve">Непрерывные случайные величины. Плотность вероятности. Функция распределения. Равномерное распределение. </w:t>
      </w:r>
    </w:p>
    <w:p w:rsidR="00645811" w:rsidRPr="00C80CE8"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Показательное распределение, его параметры. </w:t>
      </w:r>
    </w:p>
    <w:p w:rsidR="00937F4F" w:rsidRPr="00C80CE8" w:rsidRDefault="00937F4F" w:rsidP="005E5397">
      <w:pPr>
        <w:jc w:val="both"/>
        <w:rPr>
          <w:sz w:val="24"/>
          <w:szCs w:val="24"/>
          <w:lang w:eastAsia="en-US"/>
        </w:rPr>
      </w:pPr>
      <w:r w:rsidRPr="00C80CE8">
        <w:rPr>
          <w:sz w:val="24"/>
          <w:szCs w:val="24"/>
          <w:lang w:eastAsia="en-US"/>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937F4F" w:rsidRPr="00C80CE8" w:rsidRDefault="00937F4F" w:rsidP="005E5397">
      <w:pPr>
        <w:jc w:val="both"/>
        <w:rPr>
          <w:sz w:val="24"/>
          <w:szCs w:val="24"/>
          <w:lang w:eastAsia="en-US"/>
        </w:rPr>
      </w:pPr>
      <w:r w:rsidRPr="00C80CE8">
        <w:rPr>
          <w:sz w:val="24"/>
          <w:szCs w:val="24"/>
          <w:lang w:eastAsia="en-US"/>
        </w:rPr>
        <w:t xml:space="preserve">Неравенство Чебышева. Теорема Чебышева </w:t>
      </w:r>
      <w:proofErr w:type="gramStart"/>
      <w:r w:rsidRPr="00C80CE8">
        <w:rPr>
          <w:sz w:val="24"/>
          <w:szCs w:val="24"/>
          <w:lang w:eastAsia="en-US"/>
        </w:rPr>
        <w:t>и  теорема</w:t>
      </w:r>
      <w:proofErr w:type="gramEnd"/>
      <w:r w:rsidRPr="00C80CE8">
        <w:rPr>
          <w:sz w:val="24"/>
          <w:szCs w:val="24"/>
          <w:lang w:eastAsia="en-US"/>
        </w:rPr>
        <w:t xml:space="preserve"> Бернулли. Закон больших чисел. Выборочный метод измерения вероятностей. Роль закона больших чисел в науке, природе и обществе.</w:t>
      </w:r>
    </w:p>
    <w:p w:rsidR="00937F4F" w:rsidRPr="00C80CE8" w:rsidRDefault="00937F4F" w:rsidP="005E5397">
      <w:pPr>
        <w:jc w:val="both"/>
        <w:rPr>
          <w:sz w:val="24"/>
          <w:szCs w:val="24"/>
          <w:lang w:eastAsia="en-US"/>
        </w:rPr>
      </w:pPr>
      <w:r w:rsidRPr="00C80CE8">
        <w:rPr>
          <w:sz w:val="24"/>
          <w:szCs w:val="24"/>
          <w:lang w:eastAsia="en-US"/>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937F4F" w:rsidRPr="00C80CE8" w:rsidRDefault="00937F4F" w:rsidP="005E5397">
      <w:pPr>
        <w:jc w:val="both"/>
        <w:rPr>
          <w:sz w:val="24"/>
          <w:szCs w:val="24"/>
          <w:lang w:eastAsia="en-US"/>
        </w:rPr>
      </w:pPr>
      <w:r w:rsidRPr="00C80CE8">
        <w:rPr>
          <w:sz w:val="24"/>
          <w:szCs w:val="24"/>
          <w:lang w:eastAsia="en-US"/>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937F4F" w:rsidRPr="00C80CE8" w:rsidRDefault="00937F4F" w:rsidP="005E5397">
      <w:pPr>
        <w:jc w:val="both"/>
        <w:rPr>
          <w:sz w:val="24"/>
          <w:szCs w:val="24"/>
          <w:lang w:eastAsia="en-US"/>
        </w:rPr>
      </w:pPr>
      <w:r w:rsidRPr="00C80CE8">
        <w:rPr>
          <w:sz w:val="24"/>
          <w:szCs w:val="24"/>
          <w:lang w:eastAsia="en-US"/>
        </w:rPr>
        <w:t xml:space="preserve">Построение соответствий. Инъективные и </w:t>
      </w:r>
      <w:proofErr w:type="spellStart"/>
      <w:r w:rsidRPr="00C80CE8">
        <w:rPr>
          <w:sz w:val="24"/>
          <w:szCs w:val="24"/>
          <w:lang w:eastAsia="en-US"/>
        </w:rPr>
        <w:t>сюръективные</w:t>
      </w:r>
      <w:proofErr w:type="spellEnd"/>
      <w:r w:rsidRPr="00C80CE8">
        <w:rPr>
          <w:sz w:val="24"/>
          <w:szCs w:val="24"/>
          <w:lang w:eastAsia="en-US"/>
        </w:rPr>
        <w:t xml:space="preserve"> соответствия. Биекции. Дискретная непрерывность. Принцип Дирихле.</w:t>
      </w:r>
    </w:p>
    <w:p w:rsidR="00937F4F" w:rsidRPr="00C80CE8" w:rsidRDefault="00937F4F" w:rsidP="005E5397">
      <w:pPr>
        <w:jc w:val="both"/>
        <w:rPr>
          <w:sz w:val="24"/>
          <w:szCs w:val="24"/>
          <w:lang w:eastAsia="en-US"/>
        </w:rPr>
      </w:pPr>
      <w:r w:rsidRPr="00C80CE8">
        <w:rPr>
          <w:sz w:val="24"/>
          <w:szCs w:val="24"/>
          <w:lang w:eastAsia="en-US"/>
        </w:rPr>
        <w:t xml:space="preserve">Кодирование. Двоичная запись. </w:t>
      </w:r>
    </w:p>
    <w:p w:rsidR="00937F4F" w:rsidRPr="00C80CE8" w:rsidRDefault="00937F4F" w:rsidP="005E5397">
      <w:pPr>
        <w:jc w:val="both"/>
        <w:rPr>
          <w:sz w:val="24"/>
          <w:szCs w:val="24"/>
          <w:lang w:eastAsia="en-US"/>
        </w:rPr>
      </w:pPr>
      <w:r w:rsidRPr="00C80CE8">
        <w:rPr>
          <w:sz w:val="24"/>
          <w:szCs w:val="24"/>
          <w:lang w:eastAsia="en-US"/>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b/>
          <w:sz w:val="24"/>
          <w:szCs w:val="24"/>
          <w:lang w:eastAsia="en-US"/>
        </w:rPr>
      </w:pPr>
      <w:bookmarkStart w:id="43" w:name="_Toc453968188"/>
      <w:bookmarkStart w:id="44" w:name="_Toc435412714"/>
      <w:r w:rsidRPr="00C80CE8">
        <w:rPr>
          <w:b/>
          <w:sz w:val="24"/>
          <w:szCs w:val="24"/>
          <w:lang w:eastAsia="en-US"/>
        </w:rPr>
        <w:t>Информатика</w:t>
      </w:r>
      <w:bookmarkEnd w:id="43"/>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proofErr w:type="gramStart"/>
      <w:r w:rsidRPr="00C80CE8">
        <w:rPr>
          <w:sz w:val="24"/>
          <w:szCs w:val="24"/>
          <w:lang w:eastAsia="en-US"/>
        </w:rPr>
        <w:t>программы .</w:t>
      </w:r>
      <w:proofErr w:type="gramEnd"/>
      <w:r w:rsidRPr="00C80CE8">
        <w:rPr>
          <w:sz w:val="24"/>
          <w:szCs w:val="24"/>
          <w:lang w:eastAsia="en-US"/>
        </w:rPr>
        <w:t xml:space="preserve"> В ней соблюдается преемственность с ФГОС ООО и учитываются межпредметные связи.</w:t>
      </w:r>
    </w:p>
    <w:p w:rsidR="00937F4F" w:rsidRPr="00C80CE8" w:rsidRDefault="00937F4F" w:rsidP="005E5397">
      <w:pPr>
        <w:jc w:val="both"/>
        <w:rPr>
          <w:sz w:val="24"/>
          <w:szCs w:val="24"/>
          <w:lang w:eastAsia="en-US"/>
        </w:rPr>
      </w:pPr>
      <w:r w:rsidRPr="00C80CE8">
        <w:rPr>
          <w:sz w:val="24"/>
          <w:szCs w:val="24"/>
          <w:lang w:eastAsia="en-US"/>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Введение. Информация и информационные процессы</w:t>
      </w:r>
    </w:p>
    <w:p w:rsidR="00937F4F" w:rsidRPr="00C80CE8" w:rsidRDefault="00937F4F" w:rsidP="005E5397">
      <w:pPr>
        <w:jc w:val="both"/>
        <w:rPr>
          <w:sz w:val="24"/>
          <w:szCs w:val="24"/>
          <w:lang w:eastAsia="en-US"/>
        </w:rPr>
      </w:pPr>
      <w:r w:rsidRPr="00C80CE8">
        <w:rPr>
          <w:sz w:val="24"/>
          <w:szCs w:val="24"/>
          <w:lang w:eastAsia="en-US"/>
        </w:rPr>
        <w:lastRenderedPageBreak/>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37F4F" w:rsidRPr="00C80CE8" w:rsidRDefault="00937F4F" w:rsidP="005E5397">
      <w:pPr>
        <w:jc w:val="both"/>
        <w:rPr>
          <w:sz w:val="24"/>
          <w:szCs w:val="24"/>
          <w:lang w:eastAsia="en-US"/>
        </w:rPr>
      </w:pPr>
      <w:r w:rsidRPr="00C80CE8">
        <w:rPr>
          <w:sz w:val="24"/>
          <w:szCs w:val="24"/>
          <w:lang w:eastAsia="en-US"/>
        </w:rPr>
        <w:t xml:space="preserve">Системы. Компоненты системы и их взаимодействие. </w:t>
      </w:r>
    </w:p>
    <w:p w:rsidR="00937F4F" w:rsidRPr="00C80CE8" w:rsidRDefault="00937F4F" w:rsidP="005E5397">
      <w:pPr>
        <w:jc w:val="both"/>
        <w:rPr>
          <w:sz w:val="24"/>
          <w:szCs w:val="24"/>
          <w:lang w:eastAsia="en-US"/>
        </w:rPr>
      </w:pPr>
      <w:r w:rsidRPr="00C80CE8">
        <w:rPr>
          <w:sz w:val="24"/>
          <w:szCs w:val="24"/>
          <w:lang w:eastAsia="en-US"/>
        </w:rPr>
        <w:t>Универсальность дискретного представления информации.</w:t>
      </w:r>
    </w:p>
    <w:p w:rsidR="00937F4F" w:rsidRPr="00C80CE8" w:rsidRDefault="00937F4F" w:rsidP="005E5397">
      <w:pPr>
        <w:jc w:val="both"/>
        <w:rPr>
          <w:sz w:val="24"/>
          <w:szCs w:val="24"/>
          <w:lang w:eastAsia="en-US"/>
        </w:rPr>
      </w:pPr>
      <w:r w:rsidRPr="00C80CE8">
        <w:rPr>
          <w:sz w:val="24"/>
          <w:szCs w:val="24"/>
          <w:lang w:eastAsia="en-US"/>
        </w:rPr>
        <w:t>Математические основы информатики</w:t>
      </w:r>
    </w:p>
    <w:p w:rsidR="00937F4F" w:rsidRPr="00C80CE8" w:rsidRDefault="00937F4F" w:rsidP="005E5397">
      <w:pPr>
        <w:jc w:val="both"/>
        <w:rPr>
          <w:sz w:val="24"/>
          <w:szCs w:val="24"/>
          <w:lang w:eastAsia="en-US"/>
        </w:rPr>
      </w:pPr>
      <w:r w:rsidRPr="00C80CE8">
        <w:rPr>
          <w:sz w:val="24"/>
          <w:szCs w:val="24"/>
          <w:lang w:eastAsia="en-US"/>
        </w:rPr>
        <w:t>Тексты и кодирование</w:t>
      </w:r>
    </w:p>
    <w:p w:rsidR="00937F4F" w:rsidRPr="00C80CE8" w:rsidRDefault="00937F4F" w:rsidP="005E5397">
      <w:pPr>
        <w:jc w:val="both"/>
        <w:rPr>
          <w:sz w:val="24"/>
          <w:szCs w:val="24"/>
          <w:lang w:eastAsia="en-US"/>
        </w:rPr>
      </w:pPr>
      <w:r w:rsidRPr="00C80CE8">
        <w:rPr>
          <w:sz w:val="24"/>
          <w:szCs w:val="24"/>
          <w:lang w:eastAsia="en-US"/>
        </w:rPr>
        <w:t xml:space="preserve">Равномерные и неравномерные коды. Условие </w:t>
      </w:r>
      <w:proofErr w:type="spellStart"/>
      <w:r w:rsidRPr="00C80CE8">
        <w:rPr>
          <w:sz w:val="24"/>
          <w:szCs w:val="24"/>
          <w:lang w:eastAsia="en-US"/>
        </w:rPr>
        <w:t>Фано</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Системы счисления</w:t>
      </w:r>
    </w:p>
    <w:p w:rsidR="00937F4F" w:rsidRPr="00C80CE8" w:rsidRDefault="00937F4F" w:rsidP="005E5397">
      <w:pPr>
        <w:jc w:val="both"/>
        <w:rPr>
          <w:sz w:val="24"/>
          <w:szCs w:val="24"/>
          <w:lang w:eastAsia="en-US"/>
        </w:rPr>
      </w:pPr>
      <w:r w:rsidRPr="00C80CE8">
        <w:rPr>
          <w:sz w:val="24"/>
          <w:szCs w:val="24"/>
          <w:lang w:eastAsia="en-US"/>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937F4F" w:rsidRPr="00C80CE8" w:rsidRDefault="00937F4F" w:rsidP="005E5397">
      <w:pPr>
        <w:jc w:val="both"/>
        <w:rPr>
          <w:sz w:val="24"/>
          <w:szCs w:val="24"/>
          <w:lang w:eastAsia="en-US"/>
        </w:rPr>
      </w:pPr>
      <w:r w:rsidRPr="00C80CE8">
        <w:rPr>
          <w:sz w:val="24"/>
          <w:szCs w:val="24"/>
          <w:lang w:eastAsia="en-US"/>
        </w:rPr>
        <w:t>Элементы комбинаторики, теории множеств и математической логики</w:t>
      </w:r>
    </w:p>
    <w:p w:rsidR="00937F4F" w:rsidRPr="00C80CE8" w:rsidRDefault="00937F4F" w:rsidP="005E5397">
      <w:pPr>
        <w:jc w:val="both"/>
        <w:rPr>
          <w:sz w:val="24"/>
          <w:szCs w:val="24"/>
          <w:lang w:eastAsia="en-US"/>
        </w:rPr>
      </w:pPr>
      <w:r w:rsidRPr="00C80CE8">
        <w:rPr>
          <w:sz w:val="24"/>
          <w:szCs w:val="24"/>
          <w:lang w:eastAsia="en-US"/>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937F4F" w:rsidRPr="00C80CE8" w:rsidRDefault="00937F4F" w:rsidP="005E5397">
      <w:pPr>
        <w:jc w:val="both"/>
        <w:rPr>
          <w:sz w:val="24"/>
          <w:szCs w:val="24"/>
          <w:lang w:eastAsia="en-US"/>
        </w:rPr>
      </w:pPr>
      <w:r w:rsidRPr="00C80CE8">
        <w:rPr>
          <w:sz w:val="24"/>
          <w:szCs w:val="24"/>
          <w:lang w:eastAsia="en-US"/>
        </w:rPr>
        <w:t xml:space="preserve">Нормальные формы: дизъюнктивная и конъюнктивная нормальная форма. </w:t>
      </w:r>
    </w:p>
    <w:p w:rsidR="00937F4F" w:rsidRPr="00C80CE8" w:rsidRDefault="00937F4F" w:rsidP="005E5397">
      <w:pPr>
        <w:jc w:val="both"/>
        <w:rPr>
          <w:sz w:val="24"/>
          <w:szCs w:val="24"/>
          <w:lang w:eastAsia="en-US"/>
        </w:rPr>
      </w:pPr>
      <w:r w:rsidRPr="00C80CE8">
        <w:rPr>
          <w:sz w:val="24"/>
          <w:szCs w:val="24"/>
          <w:lang w:eastAsia="en-US"/>
        </w:rPr>
        <w:t>Дискретные объекты</w:t>
      </w:r>
    </w:p>
    <w:p w:rsidR="00937F4F" w:rsidRPr="00C80CE8" w:rsidRDefault="00937F4F" w:rsidP="005E5397">
      <w:pPr>
        <w:jc w:val="both"/>
        <w:rPr>
          <w:sz w:val="24"/>
          <w:szCs w:val="24"/>
          <w:lang w:eastAsia="en-US"/>
        </w:rPr>
      </w:pPr>
      <w:r w:rsidRPr="00C80CE8">
        <w:rPr>
          <w:sz w:val="24"/>
          <w:szCs w:val="24"/>
          <w:lang w:eastAsia="en-US"/>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937F4F" w:rsidRPr="00C80CE8" w:rsidRDefault="00937F4F" w:rsidP="005E5397">
      <w:pPr>
        <w:jc w:val="both"/>
        <w:rPr>
          <w:sz w:val="24"/>
          <w:szCs w:val="24"/>
          <w:lang w:eastAsia="en-US"/>
        </w:rPr>
      </w:pPr>
      <w:r w:rsidRPr="00C80CE8">
        <w:rPr>
          <w:sz w:val="24"/>
          <w:szCs w:val="24"/>
          <w:lang w:eastAsia="en-US"/>
        </w:rPr>
        <w:t>Алгоритмы и элементы программирования</w:t>
      </w:r>
    </w:p>
    <w:p w:rsidR="00937F4F" w:rsidRPr="00C80CE8" w:rsidRDefault="00937F4F" w:rsidP="005E5397">
      <w:pPr>
        <w:jc w:val="both"/>
        <w:rPr>
          <w:sz w:val="24"/>
          <w:szCs w:val="24"/>
          <w:lang w:eastAsia="en-US"/>
        </w:rPr>
      </w:pPr>
      <w:r w:rsidRPr="00C80CE8">
        <w:rPr>
          <w:sz w:val="24"/>
          <w:szCs w:val="24"/>
          <w:lang w:eastAsia="en-US"/>
        </w:rPr>
        <w:t xml:space="preserve">Алгоритмические конструкции </w:t>
      </w:r>
    </w:p>
    <w:p w:rsidR="00937F4F" w:rsidRDefault="00937F4F" w:rsidP="005E5397">
      <w:pPr>
        <w:jc w:val="both"/>
        <w:rPr>
          <w:sz w:val="24"/>
          <w:szCs w:val="24"/>
          <w:lang w:eastAsia="en-US"/>
        </w:rPr>
      </w:pPr>
      <w:r w:rsidRPr="00C80CE8">
        <w:rPr>
          <w:sz w:val="24"/>
          <w:szCs w:val="24"/>
          <w:lang w:eastAsia="en-US"/>
        </w:rPr>
        <w:t>Подпрограммы. Рекурсивные алгоритмы.</w:t>
      </w:r>
    </w:p>
    <w:p w:rsidR="00645811" w:rsidRPr="00C80CE8"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Табличные величины (массивы). </w:t>
      </w:r>
    </w:p>
    <w:p w:rsidR="00937F4F" w:rsidRPr="00C80CE8" w:rsidRDefault="00937F4F" w:rsidP="005E5397">
      <w:pPr>
        <w:jc w:val="both"/>
        <w:rPr>
          <w:sz w:val="24"/>
          <w:szCs w:val="24"/>
          <w:lang w:eastAsia="en-US"/>
        </w:rPr>
      </w:pPr>
      <w:r w:rsidRPr="00C80CE8">
        <w:rPr>
          <w:sz w:val="24"/>
          <w:szCs w:val="24"/>
          <w:lang w:eastAsia="en-US"/>
        </w:rPr>
        <w:t>Запись алгоритмических конструкций в выбранном языке программирования.</w:t>
      </w:r>
    </w:p>
    <w:p w:rsidR="00937F4F" w:rsidRPr="00C80CE8" w:rsidRDefault="00937F4F" w:rsidP="005E5397">
      <w:pPr>
        <w:jc w:val="both"/>
        <w:rPr>
          <w:sz w:val="24"/>
          <w:szCs w:val="24"/>
          <w:lang w:eastAsia="en-US"/>
        </w:rPr>
      </w:pPr>
      <w:r w:rsidRPr="00C80CE8">
        <w:rPr>
          <w:sz w:val="24"/>
          <w:szCs w:val="24"/>
          <w:lang w:eastAsia="en-US"/>
        </w:rPr>
        <w:t>Составление алгоритмов и их программная реализация</w:t>
      </w:r>
    </w:p>
    <w:p w:rsidR="00937F4F" w:rsidRPr="00C80CE8" w:rsidRDefault="00937F4F" w:rsidP="005E5397">
      <w:pPr>
        <w:jc w:val="both"/>
        <w:rPr>
          <w:sz w:val="24"/>
          <w:szCs w:val="24"/>
          <w:lang w:eastAsia="en-US"/>
        </w:rPr>
      </w:pPr>
      <w:r w:rsidRPr="00C80CE8">
        <w:rPr>
          <w:sz w:val="24"/>
          <w:szCs w:val="24"/>
          <w:lang w:eastAsia="en-US"/>
        </w:rPr>
        <w:t>Этапы решения задач на компьютере.</w:t>
      </w:r>
    </w:p>
    <w:p w:rsidR="00937F4F" w:rsidRPr="00C80CE8" w:rsidRDefault="00937F4F" w:rsidP="005E5397">
      <w:pPr>
        <w:jc w:val="both"/>
        <w:rPr>
          <w:sz w:val="24"/>
          <w:szCs w:val="24"/>
          <w:lang w:eastAsia="en-US"/>
        </w:rPr>
      </w:pPr>
      <w:r w:rsidRPr="00C80CE8">
        <w:rPr>
          <w:sz w:val="24"/>
          <w:szCs w:val="24"/>
          <w:lang w:eastAsia="en-US"/>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37F4F" w:rsidRPr="00C80CE8" w:rsidRDefault="00937F4F" w:rsidP="005E5397">
      <w:pPr>
        <w:jc w:val="both"/>
        <w:rPr>
          <w:sz w:val="24"/>
          <w:szCs w:val="24"/>
          <w:lang w:eastAsia="en-US"/>
        </w:rPr>
      </w:pPr>
      <w:r w:rsidRPr="00C80CE8">
        <w:rPr>
          <w:sz w:val="24"/>
          <w:szCs w:val="24"/>
          <w:lang w:eastAsia="en-US"/>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37F4F" w:rsidRPr="00C80CE8" w:rsidRDefault="00937F4F" w:rsidP="005E5397">
      <w:pPr>
        <w:jc w:val="both"/>
        <w:rPr>
          <w:sz w:val="24"/>
          <w:szCs w:val="24"/>
          <w:lang w:eastAsia="en-US"/>
        </w:rPr>
      </w:pPr>
      <w:r w:rsidRPr="00C80CE8">
        <w:rPr>
          <w:sz w:val="24"/>
          <w:szCs w:val="24"/>
          <w:lang w:eastAsia="en-US"/>
        </w:rPr>
        <w:t>Разработка и программная реализация алгоритмов решения типовых задач базового уровня из различных предметных областей. Примеры задач:</w:t>
      </w:r>
    </w:p>
    <w:p w:rsidR="00937F4F" w:rsidRPr="00C80CE8" w:rsidRDefault="00937F4F" w:rsidP="005E5397">
      <w:pPr>
        <w:jc w:val="both"/>
        <w:rPr>
          <w:sz w:val="24"/>
          <w:szCs w:val="24"/>
        </w:rPr>
      </w:pPr>
      <w:r w:rsidRPr="00C80CE8">
        <w:rPr>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37F4F" w:rsidRPr="00C80CE8" w:rsidRDefault="00937F4F" w:rsidP="005E5397">
      <w:pPr>
        <w:jc w:val="both"/>
        <w:rPr>
          <w:sz w:val="24"/>
          <w:szCs w:val="24"/>
        </w:rPr>
      </w:pPr>
      <w:r w:rsidRPr="00C80CE8">
        <w:rPr>
          <w:sz w:val="24"/>
          <w:szCs w:val="24"/>
        </w:rPr>
        <w:t xml:space="preserve">алгоритмы анализа записей чисел в позиционной системе счисления; </w:t>
      </w:r>
    </w:p>
    <w:p w:rsidR="00937F4F" w:rsidRPr="00C80CE8" w:rsidRDefault="00937F4F" w:rsidP="005E5397">
      <w:pPr>
        <w:jc w:val="both"/>
        <w:rPr>
          <w:sz w:val="24"/>
          <w:szCs w:val="24"/>
        </w:rPr>
      </w:pPr>
      <w:r w:rsidRPr="00C80CE8">
        <w:rPr>
          <w:sz w:val="24"/>
          <w:szCs w:val="24"/>
        </w:rPr>
        <w:t xml:space="preserve">алгоритмы решения задач методом перебора (поиск НОД данного натурального числа, проверка числа на простоту и </w:t>
      </w:r>
      <w:proofErr w:type="gramStart"/>
      <w:r w:rsidRPr="00C80CE8">
        <w:rPr>
          <w:sz w:val="24"/>
          <w:szCs w:val="24"/>
        </w:rPr>
        <w:t>т.д.</w:t>
      </w:r>
      <w:proofErr w:type="gramEnd"/>
      <w:r w:rsidRPr="00C80CE8">
        <w:rPr>
          <w:sz w:val="24"/>
          <w:szCs w:val="24"/>
        </w:rPr>
        <w:t>);</w:t>
      </w:r>
    </w:p>
    <w:p w:rsidR="00937F4F" w:rsidRPr="00C80CE8" w:rsidRDefault="00937F4F" w:rsidP="005E5397">
      <w:pPr>
        <w:jc w:val="both"/>
        <w:rPr>
          <w:sz w:val="24"/>
          <w:szCs w:val="24"/>
        </w:rPr>
      </w:pPr>
      <w:r w:rsidRPr="00C80CE8">
        <w:rPr>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37F4F" w:rsidRPr="00C80CE8" w:rsidRDefault="00937F4F" w:rsidP="005E5397">
      <w:pPr>
        <w:jc w:val="both"/>
        <w:rPr>
          <w:sz w:val="24"/>
          <w:szCs w:val="24"/>
          <w:lang w:eastAsia="en-US"/>
        </w:rPr>
      </w:pPr>
      <w:r w:rsidRPr="00C80CE8">
        <w:rPr>
          <w:sz w:val="24"/>
          <w:szCs w:val="24"/>
          <w:lang w:eastAsia="en-US"/>
        </w:rPr>
        <w:t>Алгоритмы редактирования текстов (замена символа/фрагмента, удаление и вставка символа/фрагмента, поиск вхождения заданного образца).</w:t>
      </w:r>
    </w:p>
    <w:p w:rsidR="00937F4F" w:rsidRPr="00C80CE8" w:rsidRDefault="00937F4F" w:rsidP="005E5397">
      <w:pPr>
        <w:jc w:val="both"/>
        <w:rPr>
          <w:sz w:val="24"/>
          <w:szCs w:val="24"/>
          <w:lang w:eastAsia="en-US"/>
        </w:rPr>
      </w:pPr>
      <w:r w:rsidRPr="00C80CE8">
        <w:rPr>
          <w:sz w:val="24"/>
          <w:szCs w:val="24"/>
          <w:lang w:eastAsia="en-US"/>
        </w:rPr>
        <w:t xml:space="preserve">Постановка задачи сортировки. </w:t>
      </w:r>
    </w:p>
    <w:p w:rsidR="00937F4F" w:rsidRPr="00C80CE8" w:rsidRDefault="00937F4F" w:rsidP="005E5397">
      <w:pPr>
        <w:jc w:val="both"/>
        <w:rPr>
          <w:sz w:val="24"/>
          <w:szCs w:val="24"/>
          <w:lang w:eastAsia="en-US"/>
        </w:rPr>
      </w:pPr>
      <w:r w:rsidRPr="00C80CE8">
        <w:rPr>
          <w:sz w:val="24"/>
          <w:szCs w:val="24"/>
          <w:lang w:eastAsia="en-US"/>
        </w:rPr>
        <w:t>Анализ алгоритмов</w:t>
      </w:r>
    </w:p>
    <w:p w:rsidR="00937F4F" w:rsidRPr="00C80CE8" w:rsidRDefault="00937F4F" w:rsidP="005E5397">
      <w:pPr>
        <w:jc w:val="both"/>
        <w:rPr>
          <w:sz w:val="24"/>
          <w:szCs w:val="24"/>
          <w:lang w:eastAsia="en-US"/>
        </w:rPr>
      </w:pPr>
      <w:r w:rsidRPr="00C80CE8">
        <w:rPr>
          <w:sz w:val="24"/>
          <w:szCs w:val="24"/>
          <w:lang w:eastAsia="en-US"/>
        </w:rPr>
        <w:lastRenderedPageBreak/>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37F4F" w:rsidRPr="00C80CE8" w:rsidRDefault="00937F4F" w:rsidP="005E5397">
      <w:pPr>
        <w:jc w:val="both"/>
        <w:rPr>
          <w:sz w:val="24"/>
          <w:szCs w:val="24"/>
          <w:lang w:eastAsia="en-US"/>
        </w:rPr>
      </w:pPr>
      <w:r w:rsidRPr="00C80CE8">
        <w:rPr>
          <w:sz w:val="24"/>
          <w:szCs w:val="24"/>
          <w:lang w:eastAsia="en-US"/>
        </w:rPr>
        <w:t>Сложность вычисления: количество выполненных операций, размер используемой памяти; зависимость вычислений от размера исходных данных.</w:t>
      </w:r>
    </w:p>
    <w:p w:rsidR="00937F4F" w:rsidRPr="00C80CE8" w:rsidRDefault="00937F4F" w:rsidP="005E5397">
      <w:pPr>
        <w:jc w:val="both"/>
        <w:rPr>
          <w:sz w:val="24"/>
          <w:szCs w:val="24"/>
          <w:lang w:eastAsia="en-US"/>
        </w:rPr>
      </w:pPr>
      <w:r w:rsidRPr="00C80CE8">
        <w:rPr>
          <w:sz w:val="24"/>
          <w:szCs w:val="24"/>
          <w:lang w:eastAsia="en-US"/>
        </w:rPr>
        <w:t>Математическое моделирование</w:t>
      </w:r>
    </w:p>
    <w:p w:rsidR="00937F4F" w:rsidRPr="00C80CE8" w:rsidRDefault="00937F4F" w:rsidP="005E5397">
      <w:pPr>
        <w:jc w:val="both"/>
        <w:rPr>
          <w:sz w:val="24"/>
          <w:szCs w:val="24"/>
          <w:lang w:eastAsia="en-US"/>
        </w:rPr>
      </w:pPr>
      <w:r w:rsidRPr="00C80CE8">
        <w:rPr>
          <w:sz w:val="24"/>
          <w:szCs w:val="24"/>
          <w:lang w:eastAsia="en-US"/>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37F4F" w:rsidRPr="00C80CE8" w:rsidRDefault="00937F4F" w:rsidP="005E5397">
      <w:pPr>
        <w:jc w:val="both"/>
        <w:rPr>
          <w:sz w:val="24"/>
          <w:szCs w:val="24"/>
          <w:lang w:eastAsia="en-US"/>
        </w:rPr>
      </w:pPr>
      <w:r w:rsidRPr="00C80CE8">
        <w:rPr>
          <w:sz w:val="24"/>
          <w:szCs w:val="24"/>
          <w:lang w:eastAsia="en-US"/>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937F4F" w:rsidRPr="00C80CE8" w:rsidRDefault="00937F4F" w:rsidP="005E5397">
      <w:pPr>
        <w:jc w:val="both"/>
        <w:rPr>
          <w:sz w:val="24"/>
          <w:szCs w:val="24"/>
          <w:lang w:eastAsia="en-US"/>
        </w:rPr>
      </w:pPr>
      <w:r w:rsidRPr="00C80CE8">
        <w:rPr>
          <w:sz w:val="24"/>
          <w:szCs w:val="24"/>
          <w:lang w:eastAsia="en-US"/>
        </w:rPr>
        <w:t>Использование программных систем и сервисов</w:t>
      </w:r>
    </w:p>
    <w:p w:rsidR="00937F4F" w:rsidRPr="00C80CE8" w:rsidRDefault="00937F4F" w:rsidP="005E5397">
      <w:pPr>
        <w:jc w:val="both"/>
        <w:rPr>
          <w:sz w:val="24"/>
          <w:szCs w:val="24"/>
          <w:lang w:eastAsia="en-US"/>
        </w:rPr>
      </w:pPr>
      <w:r w:rsidRPr="00C80CE8">
        <w:rPr>
          <w:sz w:val="24"/>
          <w:szCs w:val="24"/>
          <w:lang w:eastAsia="en-US"/>
        </w:rPr>
        <w:t>Компьютер – универсальное устройство обработки данных</w:t>
      </w:r>
    </w:p>
    <w:p w:rsidR="00937F4F" w:rsidRPr="00C80CE8" w:rsidRDefault="00937F4F" w:rsidP="005E5397">
      <w:pPr>
        <w:jc w:val="both"/>
        <w:rPr>
          <w:sz w:val="24"/>
          <w:szCs w:val="24"/>
          <w:lang w:eastAsia="en-US"/>
        </w:rPr>
      </w:pPr>
      <w:r w:rsidRPr="00C80CE8">
        <w:rPr>
          <w:sz w:val="24"/>
          <w:szCs w:val="24"/>
          <w:lang w:eastAsia="en-US"/>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937F4F" w:rsidRPr="00C80CE8" w:rsidRDefault="00937F4F" w:rsidP="005E5397">
      <w:pPr>
        <w:jc w:val="both"/>
        <w:rPr>
          <w:sz w:val="24"/>
          <w:szCs w:val="24"/>
          <w:lang w:eastAsia="en-US"/>
        </w:rPr>
      </w:pPr>
      <w:r w:rsidRPr="00C80CE8">
        <w:rPr>
          <w:sz w:val="24"/>
          <w:szCs w:val="24"/>
          <w:lang w:eastAsia="en-US"/>
        </w:rPr>
        <w:t>Выбор конфигурации компьютера в зависимости от решаемой задачи. Тенденции развития аппаратного обеспечения компьютеров.</w:t>
      </w:r>
    </w:p>
    <w:p w:rsidR="00937F4F" w:rsidRPr="00C80CE8" w:rsidRDefault="00937F4F" w:rsidP="005E5397">
      <w:pPr>
        <w:jc w:val="both"/>
        <w:rPr>
          <w:sz w:val="24"/>
          <w:szCs w:val="24"/>
          <w:lang w:eastAsia="en-US"/>
        </w:rPr>
      </w:pPr>
      <w:r w:rsidRPr="00C80CE8">
        <w:rPr>
          <w:sz w:val="24"/>
          <w:szCs w:val="24"/>
          <w:lang w:eastAsia="en-US"/>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37F4F" w:rsidRPr="00C80CE8" w:rsidRDefault="00937F4F" w:rsidP="005E5397">
      <w:pPr>
        <w:jc w:val="both"/>
        <w:rPr>
          <w:sz w:val="24"/>
          <w:szCs w:val="24"/>
          <w:lang w:eastAsia="en-US"/>
        </w:rPr>
      </w:pPr>
      <w:r w:rsidRPr="00C80CE8">
        <w:rPr>
          <w:sz w:val="24"/>
          <w:szCs w:val="24"/>
          <w:lang w:eastAsia="en-US"/>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37F4F" w:rsidRPr="00C80CE8" w:rsidRDefault="00937F4F" w:rsidP="005E5397">
      <w:pPr>
        <w:jc w:val="both"/>
        <w:rPr>
          <w:sz w:val="24"/>
          <w:szCs w:val="24"/>
          <w:lang w:eastAsia="en-US"/>
        </w:rPr>
      </w:pPr>
      <w:r w:rsidRPr="00C80CE8">
        <w:rPr>
          <w:sz w:val="24"/>
          <w:szCs w:val="24"/>
          <w:lang w:eastAsia="en-US"/>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937F4F" w:rsidRPr="00C80CE8" w:rsidRDefault="00937F4F" w:rsidP="005E5397">
      <w:pPr>
        <w:jc w:val="both"/>
        <w:rPr>
          <w:sz w:val="24"/>
          <w:szCs w:val="24"/>
          <w:lang w:eastAsia="en-US"/>
        </w:rPr>
      </w:pPr>
      <w:r w:rsidRPr="00C80CE8">
        <w:rPr>
          <w:sz w:val="24"/>
          <w:szCs w:val="24"/>
          <w:lang w:eastAsia="en-US"/>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937F4F" w:rsidRPr="00C80CE8" w:rsidRDefault="00937F4F" w:rsidP="005E5397">
      <w:pPr>
        <w:jc w:val="both"/>
        <w:rPr>
          <w:sz w:val="24"/>
          <w:szCs w:val="24"/>
          <w:lang w:eastAsia="en-US"/>
        </w:rPr>
      </w:pPr>
      <w:r w:rsidRPr="00C80CE8">
        <w:rPr>
          <w:sz w:val="24"/>
          <w:szCs w:val="24"/>
          <w:lang w:eastAsia="en-US"/>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937F4F" w:rsidRPr="00C80CE8" w:rsidRDefault="00937F4F" w:rsidP="005E5397">
      <w:pPr>
        <w:jc w:val="both"/>
        <w:rPr>
          <w:sz w:val="24"/>
          <w:szCs w:val="24"/>
          <w:lang w:eastAsia="en-US"/>
        </w:rPr>
      </w:pPr>
      <w:r w:rsidRPr="00C80CE8">
        <w:rPr>
          <w:sz w:val="24"/>
          <w:szCs w:val="24"/>
          <w:lang w:eastAsia="en-US"/>
        </w:rPr>
        <w:t>Подготовка текстов и демонстрационных материалов</w:t>
      </w:r>
    </w:p>
    <w:p w:rsidR="00937F4F" w:rsidRPr="00C80CE8" w:rsidRDefault="00937F4F" w:rsidP="005E5397">
      <w:pPr>
        <w:jc w:val="both"/>
        <w:rPr>
          <w:sz w:val="24"/>
          <w:szCs w:val="24"/>
          <w:lang w:eastAsia="en-US"/>
        </w:rPr>
      </w:pPr>
      <w:r w:rsidRPr="00C80CE8">
        <w:rPr>
          <w:sz w:val="24"/>
          <w:szCs w:val="24"/>
          <w:lang w:eastAsia="en-US"/>
        </w:rPr>
        <w:t xml:space="preserve">Средства поиска и </w:t>
      </w:r>
      <w:proofErr w:type="spellStart"/>
      <w:r w:rsidRPr="00C80CE8">
        <w:rPr>
          <w:sz w:val="24"/>
          <w:szCs w:val="24"/>
          <w:lang w:eastAsia="en-US"/>
        </w:rPr>
        <w:t>автозамены</w:t>
      </w:r>
      <w:proofErr w:type="spellEnd"/>
      <w:r w:rsidRPr="00C80CE8">
        <w:rPr>
          <w:sz w:val="24"/>
          <w:szCs w:val="24"/>
          <w:lang w:eastAsia="en-US"/>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37F4F" w:rsidRPr="00C80CE8" w:rsidRDefault="00937F4F" w:rsidP="005E5397">
      <w:pPr>
        <w:jc w:val="both"/>
        <w:rPr>
          <w:sz w:val="24"/>
          <w:szCs w:val="24"/>
          <w:lang w:eastAsia="en-US"/>
        </w:rPr>
      </w:pPr>
      <w:r w:rsidRPr="00C80CE8">
        <w:rPr>
          <w:sz w:val="24"/>
          <w:szCs w:val="24"/>
          <w:lang w:eastAsia="en-US"/>
        </w:rPr>
        <w:t xml:space="preserve">Деловая переписка, научная публикация. Реферат и аннотация. Оформление списка литературы. </w:t>
      </w:r>
    </w:p>
    <w:p w:rsidR="00937F4F" w:rsidRPr="00C80CE8" w:rsidRDefault="00937F4F" w:rsidP="005E5397">
      <w:pPr>
        <w:jc w:val="both"/>
        <w:rPr>
          <w:sz w:val="24"/>
          <w:szCs w:val="24"/>
          <w:lang w:eastAsia="en-US"/>
        </w:rPr>
      </w:pPr>
      <w:r w:rsidRPr="00C80CE8">
        <w:rPr>
          <w:sz w:val="24"/>
          <w:szCs w:val="24"/>
          <w:lang w:eastAsia="en-US"/>
        </w:rPr>
        <w:t xml:space="preserve">Коллективная работа с документами. Рецензирование текста. Облачные сервисы. </w:t>
      </w:r>
    </w:p>
    <w:p w:rsidR="00937F4F" w:rsidRPr="00C80CE8" w:rsidRDefault="00937F4F" w:rsidP="005E5397">
      <w:pPr>
        <w:jc w:val="both"/>
        <w:rPr>
          <w:sz w:val="24"/>
          <w:szCs w:val="24"/>
          <w:lang w:eastAsia="en-US"/>
        </w:rPr>
      </w:pPr>
      <w:r w:rsidRPr="00C80CE8">
        <w:rPr>
          <w:sz w:val="24"/>
          <w:szCs w:val="24"/>
          <w:lang w:eastAsia="en-US"/>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37F4F" w:rsidRPr="00C80CE8" w:rsidRDefault="00937F4F" w:rsidP="005E5397">
      <w:pPr>
        <w:jc w:val="both"/>
        <w:rPr>
          <w:sz w:val="24"/>
          <w:szCs w:val="24"/>
          <w:lang w:eastAsia="en-US"/>
        </w:rPr>
      </w:pPr>
      <w:r w:rsidRPr="00C80CE8">
        <w:rPr>
          <w:sz w:val="24"/>
          <w:szCs w:val="24"/>
          <w:lang w:eastAsia="en-US"/>
        </w:rPr>
        <w:t>Работа с аудиовизуальными данными</w:t>
      </w:r>
    </w:p>
    <w:p w:rsidR="00937F4F" w:rsidRPr="00C80CE8" w:rsidRDefault="00937F4F" w:rsidP="005E5397">
      <w:pPr>
        <w:jc w:val="both"/>
        <w:rPr>
          <w:sz w:val="24"/>
          <w:szCs w:val="24"/>
          <w:lang w:eastAsia="en-US"/>
        </w:rPr>
      </w:pPr>
      <w:r w:rsidRPr="00C80CE8">
        <w:rPr>
          <w:sz w:val="24"/>
          <w:szCs w:val="24"/>
          <w:lang w:eastAsia="en-US"/>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937F4F" w:rsidRPr="00C80CE8" w:rsidRDefault="00937F4F" w:rsidP="005E5397">
      <w:pPr>
        <w:jc w:val="both"/>
        <w:rPr>
          <w:sz w:val="24"/>
          <w:szCs w:val="24"/>
          <w:lang w:eastAsia="en-US"/>
        </w:rPr>
      </w:pPr>
      <w:r w:rsidRPr="00C80CE8">
        <w:rPr>
          <w:sz w:val="24"/>
          <w:szCs w:val="24"/>
          <w:lang w:eastAsia="en-US"/>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937F4F" w:rsidRPr="00C80CE8" w:rsidRDefault="00937F4F" w:rsidP="005E5397">
      <w:pPr>
        <w:jc w:val="both"/>
        <w:rPr>
          <w:sz w:val="24"/>
          <w:szCs w:val="24"/>
          <w:lang w:eastAsia="en-US"/>
        </w:rPr>
      </w:pPr>
      <w:r w:rsidRPr="00C80CE8">
        <w:rPr>
          <w:sz w:val="24"/>
          <w:szCs w:val="24"/>
          <w:lang w:eastAsia="en-US"/>
        </w:rPr>
        <w:t>Электронные (динамические) таблицы</w:t>
      </w:r>
    </w:p>
    <w:p w:rsidR="00937F4F" w:rsidRPr="00C80CE8" w:rsidRDefault="00937F4F" w:rsidP="005E5397">
      <w:pPr>
        <w:jc w:val="both"/>
        <w:rPr>
          <w:sz w:val="24"/>
          <w:szCs w:val="24"/>
          <w:lang w:eastAsia="en-US"/>
        </w:rPr>
      </w:pPr>
      <w:r w:rsidRPr="00C80CE8">
        <w:rPr>
          <w:sz w:val="24"/>
          <w:szCs w:val="24"/>
          <w:lang w:eastAsia="en-US"/>
        </w:rPr>
        <w:t>Примеры использования динамических (электронных) таблиц на практике (в том числе – в задачах математического моделирования).</w:t>
      </w:r>
    </w:p>
    <w:p w:rsidR="00937F4F" w:rsidRPr="00C80CE8" w:rsidRDefault="00937F4F" w:rsidP="005E5397">
      <w:pPr>
        <w:jc w:val="both"/>
        <w:rPr>
          <w:sz w:val="24"/>
          <w:szCs w:val="24"/>
          <w:lang w:eastAsia="en-US"/>
        </w:rPr>
      </w:pPr>
      <w:r w:rsidRPr="00C80CE8">
        <w:rPr>
          <w:sz w:val="24"/>
          <w:szCs w:val="24"/>
          <w:lang w:eastAsia="en-US"/>
        </w:rPr>
        <w:lastRenderedPageBreak/>
        <w:t>Базы данных</w:t>
      </w:r>
    </w:p>
    <w:p w:rsidR="00937F4F" w:rsidRPr="00C80CE8" w:rsidRDefault="00937F4F" w:rsidP="005E5397">
      <w:pPr>
        <w:jc w:val="both"/>
        <w:rPr>
          <w:sz w:val="24"/>
          <w:szCs w:val="24"/>
          <w:lang w:eastAsia="en-US"/>
        </w:rPr>
      </w:pPr>
      <w:r w:rsidRPr="00C80CE8">
        <w:rPr>
          <w:sz w:val="24"/>
          <w:szCs w:val="24"/>
          <w:lang w:eastAsia="en-US"/>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37F4F" w:rsidRPr="00C80CE8" w:rsidRDefault="00937F4F" w:rsidP="005E5397">
      <w:pPr>
        <w:jc w:val="both"/>
        <w:rPr>
          <w:sz w:val="24"/>
          <w:szCs w:val="24"/>
          <w:lang w:eastAsia="en-US"/>
        </w:rPr>
      </w:pPr>
      <w:r w:rsidRPr="00C80CE8">
        <w:rPr>
          <w:sz w:val="24"/>
          <w:szCs w:val="24"/>
          <w:lang w:eastAsia="en-US"/>
        </w:rPr>
        <w:t>Создание, ведение и использование баз данных при решении учебных и практических задач.</w:t>
      </w:r>
    </w:p>
    <w:p w:rsidR="00937F4F" w:rsidRPr="00C80CE8" w:rsidRDefault="00937F4F" w:rsidP="005E5397">
      <w:pPr>
        <w:jc w:val="both"/>
        <w:rPr>
          <w:sz w:val="24"/>
          <w:szCs w:val="24"/>
          <w:lang w:eastAsia="en-US"/>
        </w:rPr>
      </w:pPr>
      <w:r w:rsidRPr="00C80CE8">
        <w:rPr>
          <w:sz w:val="24"/>
          <w:szCs w:val="24"/>
          <w:lang w:eastAsia="en-US"/>
        </w:rPr>
        <w:t>Автоматизированное проектирование</w:t>
      </w:r>
    </w:p>
    <w:p w:rsidR="00937F4F" w:rsidRPr="00C80CE8" w:rsidRDefault="00937F4F" w:rsidP="005E5397">
      <w:pPr>
        <w:jc w:val="both"/>
        <w:rPr>
          <w:sz w:val="24"/>
          <w:szCs w:val="24"/>
          <w:lang w:eastAsia="en-US"/>
        </w:rPr>
      </w:pPr>
      <w:r w:rsidRPr="00C80CE8">
        <w:rPr>
          <w:sz w:val="24"/>
          <w:szCs w:val="24"/>
          <w:lang w:eastAsia="en-US"/>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37F4F" w:rsidRPr="00C80CE8" w:rsidRDefault="00937F4F" w:rsidP="005E5397">
      <w:pPr>
        <w:jc w:val="both"/>
        <w:rPr>
          <w:sz w:val="24"/>
          <w:szCs w:val="24"/>
          <w:lang w:eastAsia="en-US"/>
        </w:rPr>
      </w:pPr>
      <w:r w:rsidRPr="00C80CE8">
        <w:rPr>
          <w:sz w:val="24"/>
          <w:szCs w:val="24"/>
          <w:lang w:eastAsia="en-US"/>
        </w:rPr>
        <w:t>3D-моделирование</w:t>
      </w:r>
    </w:p>
    <w:p w:rsidR="00937F4F" w:rsidRPr="00C80CE8" w:rsidRDefault="00937F4F" w:rsidP="005E5397">
      <w:pPr>
        <w:jc w:val="both"/>
        <w:rPr>
          <w:sz w:val="24"/>
          <w:szCs w:val="24"/>
          <w:lang w:eastAsia="en-US"/>
        </w:rPr>
      </w:pPr>
      <w:r w:rsidRPr="00C80CE8">
        <w:rPr>
          <w:sz w:val="24"/>
          <w:szCs w:val="24"/>
          <w:lang w:eastAsia="en-US"/>
        </w:rPr>
        <w:t>Принципы построения и редактирования трехмерных моделей. Сеточные модели. Материалы. Моделирование источников освещения. Камеры.</w:t>
      </w:r>
    </w:p>
    <w:p w:rsidR="00937F4F" w:rsidRPr="00C80CE8" w:rsidRDefault="00937F4F" w:rsidP="005E5397">
      <w:pPr>
        <w:jc w:val="both"/>
        <w:rPr>
          <w:sz w:val="24"/>
          <w:szCs w:val="24"/>
          <w:lang w:eastAsia="en-US"/>
        </w:rPr>
      </w:pPr>
      <w:r w:rsidRPr="00C80CE8">
        <w:rPr>
          <w:sz w:val="24"/>
          <w:szCs w:val="24"/>
          <w:lang w:eastAsia="en-US"/>
        </w:rPr>
        <w:t>Аддитивные технологии (3D-принтеры).</w:t>
      </w:r>
    </w:p>
    <w:p w:rsidR="00937F4F" w:rsidRPr="00C80CE8" w:rsidRDefault="00937F4F" w:rsidP="005E5397">
      <w:pPr>
        <w:jc w:val="both"/>
        <w:rPr>
          <w:sz w:val="24"/>
          <w:szCs w:val="24"/>
          <w:lang w:eastAsia="en-US"/>
        </w:rPr>
      </w:pPr>
      <w:r w:rsidRPr="00C80CE8">
        <w:rPr>
          <w:sz w:val="24"/>
          <w:szCs w:val="24"/>
          <w:lang w:eastAsia="en-US"/>
        </w:rPr>
        <w:t>Системы искусственного интеллекта и машинное обучение</w:t>
      </w:r>
    </w:p>
    <w:p w:rsidR="00937F4F" w:rsidRPr="00C80CE8" w:rsidRDefault="00937F4F" w:rsidP="005E5397">
      <w:pPr>
        <w:jc w:val="both"/>
        <w:rPr>
          <w:sz w:val="24"/>
          <w:szCs w:val="24"/>
          <w:lang w:eastAsia="en-US"/>
        </w:rPr>
      </w:pPr>
      <w:r w:rsidRPr="00C80CE8">
        <w:rPr>
          <w:sz w:val="24"/>
          <w:szCs w:val="24"/>
          <w:lang w:eastAsia="en-US"/>
        </w:rPr>
        <w:t xml:space="preserve">Машинное обучение – решение задач распознавания, классификации и предсказания. Искусственный интеллект. </w:t>
      </w:r>
    </w:p>
    <w:p w:rsidR="00937F4F" w:rsidRPr="00C80CE8" w:rsidRDefault="00937F4F" w:rsidP="005E5397">
      <w:pPr>
        <w:jc w:val="both"/>
        <w:rPr>
          <w:sz w:val="24"/>
          <w:szCs w:val="24"/>
          <w:lang w:eastAsia="en-US"/>
        </w:rPr>
      </w:pPr>
      <w:r w:rsidRPr="00C80CE8">
        <w:rPr>
          <w:sz w:val="24"/>
          <w:szCs w:val="24"/>
          <w:lang w:eastAsia="en-US"/>
        </w:rPr>
        <w:t>Информационно-коммуникационные технологии. Работа в информационном пространстве</w:t>
      </w:r>
    </w:p>
    <w:p w:rsidR="00937F4F" w:rsidRPr="00C80CE8" w:rsidRDefault="00937F4F" w:rsidP="005E5397">
      <w:pPr>
        <w:jc w:val="both"/>
        <w:rPr>
          <w:sz w:val="24"/>
          <w:szCs w:val="24"/>
          <w:lang w:eastAsia="en-US"/>
        </w:rPr>
      </w:pPr>
      <w:r w:rsidRPr="00C80CE8">
        <w:rPr>
          <w:sz w:val="24"/>
          <w:szCs w:val="24"/>
          <w:lang w:eastAsia="en-US"/>
        </w:rPr>
        <w:t>Компьютерные сети</w:t>
      </w:r>
    </w:p>
    <w:p w:rsidR="00937F4F" w:rsidRPr="00C80CE8" w:rsidRDefault="00937F4F" w:rsidP="005E5397">
      <w:pPr>
        <w:jc w:val="both"/>
        <w:rPr>
          <w:sz w:val="24"/>
          <w:szCs w:val="24"/>
          <w:lang w:eastAsia="en-US"/>
        </w:rPr>
      </w:pPr>
      <w:r w:rsidRPr="00C80CE8">
        <w:rPr>
          <w:sz w:val="24"/>
          <w:szCs w:val="24"/>
          <w:lang w:eastAsia="en-US"/>
        </w:rPr>
        <w:t>Принципы построения компьютерных сетей. Сетевые протоколы. Интернет. Адресация в сети Интернет. Система доменных имен. Браузеры.</w:t>
      </w:r>
    </w:p>
    <w:p w:rsidR="00937F4F" w:rsidRPr="00C80CE8" w:rsidRDefault="00937F4F" w:rsidP="005E5397">
      <w:pPr>
        <w:jc w:val="both"/>
        <w:rPr>
          <w:sz w:val="24"/>
          <w:szCs w:val="24"/>
          <w:lang w:eastAsia="en-US"/>
        </w:rPr>
      </w:pPr>
      <w:r w:rsidRPr="00C80CE8">
        <w:rPr>
          <w:sz w:val="24"/>
          <w:szCs w:val="24"/>
          <w:lang w:eastAsia="en-US"/>
        </w:rPr>
        <w:t xml:space="preserve">Аппаратные компоненты компьютерных сетей. </w:t>
      </w:r>
    </w:p>
    <w:p w:rsidR="00937F4F" w:rsidRPr="00C80CE8" w:rsidRDefault="00937F4F" w:rsidP="005E5397">
      <w:pPr>
        <w:jc w:val="both"/>
        <w:rPr>
          <w:sz w:val="24"/>
          <w:szCs w:val="24"/>
          <w:lang w:eastAsia="en-US"/>
        </w:rPr>
      </w:pPr>
      <w:r w:rsidRPr="00C80CE8">
        <w:rPr>
          <w:sz w:val="24"/>
          <w:szCs w:val="24"/>
          <w:lang w:eastAsia="en-US"/>
        </w:rPr>
        <w:t>Веб-сайт. Страница. Взаимодействие веб-страницы с сервером. Динамические страницы. Разработка интернет-приложений (сайты).</w:t>
      </w:r>
    </w:p>
    <w:p w:rsidR="00937F4F" w:rsidRPr="00C80CE8" w:rsidRDefault="00937F4F" w:rsidP="005E5397">
      <w:pPr>
        <w:jc w:val="both"/>
        <w:rPr>
          <w:sz w:val="24"/>
          <w:szCs w:val="24"/>
          <w:lang w:eastAsia="en-US"/>
        </w:rPr>
      </w:pPr>
      <w:r w:rsidRPr="00C80CE8">
        <w:rPr>
          <w:sz w:val="24"/>
          <w:szCs w:val="24"/>
          <w:lang w:eastAsia="en-US"/>
        </w:rPr>
        <w:t>Сетевое хранение данных. Облачные сервисы.</w:t>
      </w:r>
    </w:p>
    <w:p w:rsidR="00937F4F" w:rsidRPr="00C80CE8" w:rsidRDefault="00937F4F" w:rsidP="005E5397">
      <w:pPr>
        <w:jc w:val="both"/>
        <w:rPr>
          <w:sz w:val="24"/>
          <w:szCs w:val="24"/>
          <w:lang w:eastAsia="en-US"/>
        </w:rPr>
      </w:pPr>
      <w:r w:rsidRPr="00C80CE8">
        <w:rPr>
          <w:sz w:val="24"/>
          <w:szCs w:val="24"/>
          <w:lang w:eastAsia="en-US"/>
        </w:rPr>
        <w:t>Деятельность в сети Интернет</w:t>
      </w:r>
    </w:p>
    <w:p w:rsidR="00937F4F" w:rsidRPr="00C80CE8" w:rsidRDefault="00937F4F" w:rsidP="005E5397">
      <w:pPr>
        <w:jc w:val="both"/>
        <w:rPr>
          <w:sz w:val="24"/>
          <w:szCs w:val="24"/>
          <w:lang w:eastAsia="en-US"/>
        </w:rPr>
      </w:pPr>
      <w:r w:rsidRPr="00C80CE8">
        <w:rPr>
          <w:sz w:val="24"/>
          <w:szCs w:val="24"/>
          <w:lang w:eastAsia="en-US"/>
        </w:rPr>
        <w:t xml:space="preserve">Расширенный поиск информации в сети Интернет. Использование языков построения запросов. </w:t>
      </w:r>
    </w:p>
    <w:p w:rsidR="00645811" w:rsidRPr="00C80CE8" w:rsidRDefault="00937F4F" w:rsidP="005E5397">
      <w:pPr>
        <w:jc w:val="both"/>
        <w:rPr>
          <w:sz w:val="24"/>
          <w:szCs w:val="24"/>
          <w:lang w:eastAsia="en-US"/>
        </w:rPr>
      </w:pPr>
      <w:r w:rsidRPr="00C80CE8">
        <w:rPr>
          <w:sz w:val="24"/>
          <w:szCs w:val="24"/>
          <w:lang w:eastAsia="en-US"/>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w:t>
      </w:r>
      <w:proofErr w:type="gramStart"/>
      <w:r w:rsidRPr="00C80CE8">
        <w:rPr>
          <w:sz w:val="24"/>
          <w:szCs w:val="24"/>
          <w:lang w:eastAsia="en-US"/>
        </w:rPr>
        <w:t>т.п.</w:t>
      </w:r>
      <w:proofErr w:type="gramEnd"/>
      <w:r w:rsidRPr="00C80CE8">
        <w:rPr>
          <w:sz w:val="24"/>
          <w:szCs w:val="24"/>
          <w:lang w:eastAsia="en-US"/>
        </w:rPr>
        <w:t xml:space="preserve">); </w:t>
      </w:r>
      <w:proofErr w:type="spellStart"/>
      <w:r w:rsidRPr="00C80CE8">
        <w:rPr>
          <w:sz w:val="24"/>
          <w:szCs w:val="24"/>
          <w:lang w:eastAsia="en-US"/>
        </w:rPr>
        <w:t>интернет-торговля</w:t>
      </w:r>
      <w:proofErr w:type="spellEnd"/>
      <w:r w:rsidRPr="00C80CE8">
        <w:rPr>
          <w:sz w:val="24"/>
          <w:szCs w:val="24"/>
          <w:lang w:eastAsia="en-US"/>
        </w:rPr>
        <w:t xml:space="preserve">; бронирование билетов и гостиниц и т.п. </w:t>
      </w:r>
    </w:p>
    <w:p w:rsidR="00937F4F" w:rsidRPr="00C80CE8" w:rsidRDefault="00937F4F" w:rsidP="005E5397">
      <w:pPr>
        <w:jc w:val="both"/>
        <w:rPr>
          <w:sz w:val="24"/>
          <w:szCs w:val="24"/>
          <w:lang w:eastAsia="en-US"/>
        </w:rPr>
      </w:pPr>
      <w:r w:rsidRPr="00C80CE8">
        <w:rPr>
          <w:sz w:val="24"/>
          <w:szCs w:val="24"/>
          <w:lang w:eastAsia="en-US"/>
        </w:rPr>
        <w:t>Социальная информатика</w:t>
      </w:r>
    </w:p>
    <w:p w:rsidR="00937F4F" w:rsidRPr="00C80CE8" w:rsidRDefault="00937F4F" w:rsidP="005E5397">
      <w:pPr>
        <w:jc w:val="both"/>
        <w:rPr>
          <w:sz w:val="24"/>
          <w:szCs w:val="24"/>
          <w:lang w:eastAsia="en-US"/>
        </w:rPr>
      </w:pPr>
      <w:r w:rsidRPr="00C80CE8">
        <w:rPr>
          <w:sz w:val="24"/>
          <w:szCs w:val="24"/>
          <w:lang w:eastAsia="en-US"/>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937F4F" w:rsidRPr="00C80CE8" w:rsidRDefault="00937F4F" w:rsidP="005E5397">
      <w:pPr>
        <w:jc w:val="both"/>
        <w:rPr>
          <w:sz w:val="24"/>
          <w:szCs w:val="24"/>
          <w:lang w:eastAsia="en-US"/>
        </w:rPr>
      </w:pPr>
      <w:r w:rsidRPr="00C80CE8">
        <w:rPr>
          <w:sz w:val="24"/>
          <w:szCs w:val="24"/>
          <w:lang w:eastAsia="en-US"/>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937F4F" w:rsidRPr="00C80CE8" w:rsidRDefault="00937F4F" w:rsidP="005E5397">
      <w:pPr>
        <w:jc w:val="both"/>
        <w:rPr>
          <w:sz w:val="24"/>
          <w:szCs w:val="24"/>
          <w:lang w:eastAsia="en-US"/>
        </w:rPr>
      </w:pPr>
      <w:r w:rsidRPr="00C80CE8">
        <w:rPr>
          <w:sz w:val="24"/>
          <w:szCs w:val="24"/>
          <w:lang w:eastAsia="en-US"/>
        </w:rPr>
        <w:t>Информационная безопасность</w:t>
      </w:r>
    </w:p>
    <w:p w:rsidR="00937F4F" w:rsidRPr="00C80CE8" w:rsidRDefault="00937F4F" w:rsidP="005E5397">
      <w:pPr>
        <w:jc w:val="both"/>
        <w:rPr>
          <w:sz w:val="24"/>
          <w:szCs w:val="24"/>
          <w:lang w:eastAsia="en-US"/>
        </w:rPr>
      </w:pPr>
      <w:r w:rsidRPr="00C80CE8">
        <w:rPr>
          <w:sz w:val="24"/>
          <w:szCs w:val="24"/>
          <w:lang w:eastAsia="en-US"/>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937F4F" w:rsidRPr="00C80CE8" w:rsidRDefault="00937F4F" w:rsidP="005E5397">
      <w:pPr>
        <w:jc w:val="both"/>
        <w:rPr>
          <w:sz w:val="24"/>
          <w:szCs w:val="24"/>
          <w:lang w:eastAsia="en-US"/>
        </w:rPr>
      </w:pPr>
      <w:r w:rsidRPr="00C80CE8">
        <w:rPr>
          <w:sz w:val="24"/>
          <w:szCs w:val="24"/>
          <w:lang w:eastAsia="en-US"/>
        </w:rPr>
        <w:t xml:space="preserve">Техногенные и экономические угрозы, связанные с использованием ИКТ. Правовое обеспечение информационной безопасности.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Введение. Информация и информационные процессы. Данные</w:t>
      </w:r>
    </w:p>
    <w:p w:rsidR="00937F4F" w:rsidRPr="00C80CE8" w:rsidRDefault="00937F4F" w:rsidP="005E5397">
      <w:pPr>
        <w:jc w:val="both"/>
        <w:rPr>
          <w:sz w:val="24"/>
          <w:szCs w:val="24"/>
          <w:lang w:eastAsia="en-US"/>
        </w:rPr>
      </w:pPr>
      <w:r w:rsidRPr="00C80CE8">
        <w:rPr>
          <w:sz w:val="24"/>
          <w:szCs w:val="24"/>
          <w:lang w:eastAsia="en-US"/>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937F4F" w:rsidRPr="00C80CE8" w:rsidRDefault="00937F4F" w:rsidP="005E5397">
      <w:pPr>
        <w:jc w:val="both"/>
        <w:rPr>
          <w:sz w:val="24"/>
          <w:szCs w:val="24"/>
          <w:lang w:eastAsia="en-US"/>
        </w:rPr>
      </w:pPr>
      <w:r w:rsidRPr="00C80CE8">
        <w:rPr>
          <w:sz w:val="24"/>
          <w:szCs w:val="24"/>
          <w:lang w:eastAsia="en-US"/>
        </w:rPr>
        <w:t xml:space="preserve">Системы. Компоненты системы и их </w:t>
      </w:r>
      <w:proofErr w:type="gramStart"/>
      <w:r w:rsidRPr="00C80CE8">
        <w:rPr>
          <w:sz w:val="24"/>
          <w:szCs w:val="24"/>
          <w:lang w:eastAsia="en-US"/>
        </w:rPr>
        <w:t>взаимодействие..</w:t>
      </w:r>
      <w:proofErr w:type="gramEnd"/>
      <w:r w:rsidRPr="00C80CE8">
        <w:rPr>
          <w:sz w:val="24"/>
          <w:szCs w:val="24"/>
          <w:lang w:eastAsia="en-US"/>
        </w:rPr>
        <w:t xml:space="preserve">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937F4F" w:rsidRPr="00C80CE8" w:rsidRDefault="00937F4F" w:rsidP="005E5397">
      <w:pPr>
        <w:jc w:val="both"/>
        <w:rPr>
          <w:sz w:val="24"/>
          <w:szCs w:val="24"/>
          <w:lang w:eastAsia="en-US"/>
        </w:rPr>
      </w:pPr>
      <w:r w:rsidRPr="00C80CE8">
        <w:rPr>
          <w:sz w:val="24"/>
          <w:szCs w:val="24"/>
          <w:lang w:eastAsia="en-US"/>
        </w:rPr>
        <w:t>Математические основы информатики</w:t>
      </w:r>
    </w:p>
    <w:p w:rsidR="00937F4F" w:rsidRPr="00C80CE8" w:rsidRDefault="00937F4F" w:rsidP="005E5397">
      <w:pPr>
        <w:jc w:val="both"/>
        <w:rPr>
          <w:sz w:val="24"/>
          <w:szCs w:val="24"/>
          <w:lang w:eastAsia="en-US"/>
        </w:rPr>
      </w:pPr>
      <w:r w:rsidRPr="00C80CE8">
        <w:rPr>
          <w:sz w:val="24"/>
          <w:szCs w:val="24"/>
          <w:lang w:eastAsia="en-US"/>
        </w:rPr>
        <w:t>Тексты и кодирование. Передача данных</w:t>
      </w:r>
    </w:p>
    <w:p w:rsidR="00937F4F" w:rsidRPr="00C80CE8" w:rsidRDefault="00937F4F" w:rsidP="005E5397">
      <w:pPr>
        <w:jc w:val="both"/>
        <w:rPr>
          <w:sz w:val="24"/>
          <w:szCs w:val="24"/>
          <w:lang w:eastAsia="en-US"/>
        </w:rPr>
      </w:pPr>
      <w:r w:rsidRPr="00C80CE8">
        <w:rPr>
          <w:sz w:val="24"/>
          <w:szCs w:val="24"/>
          <w:lang w:eastAsia="en-US"/>
        </w:rPr>
        <w:t xml:space="preserve">Знаки, сигналы и символы. Знаковые системы. </w:t>
      </w:r>
    </w:p>
    <w:p w:rsidR="00937F4F" w:rsidRPr="00C80CE8" w:rsidRDefault="00937F4F" w:rsidP="005E5397">
      <w:pPr>
        <w:jc w:val="both"/>
        <w:rPr>
          <w:sz w:val="24"/>
          <w:szCs w:val="24"/>
          <w:lang w:eastAsia="en-US"/>
        </w:rPr>
      </w:pPr>
      <w:r w:rsidRPr="00C80CE8">
        <w:rPr>
          <w:sz w:val="24"/>
          <w:szCs w:val="24"/>
          <w:lang w:eastAsia="en-US"/>
        </w:rPr>
        <w:t xml:space="preserve">Равномерные и неравномерные коды. Префиксные коды. Условие </w:t>
      </w:r>
      <w:proofErr w:type="spellStart"/>
      <w:r w:rsidRPr="00C80CE8">
        <w:rPr>
          <w:sz w:val="24"/>
          <w:szCs w:val="24"/>
          <w:lang w:eastAsia="en-US"/>
        </w:rPr>
        <w:t>Фано</w:t>
      </w:r>
      <w:proofErr w:type="spellEnd"/>
      <w:r w:rsidRPr="00C80CE8">
        <w:rPr>
          <w:sz w:val="24"/>
          <w:szCs w:val="24"/>
          <w:lang w:eastAsia="en-US"/>
        </w:rPr>
        <w:t xml:space="preserve">. Обратное условие </w:t>
      </w:r>
      <w:proofErr w:type="spellStart"/>
      <w:r w:rsidRPr="00C80CE8">
        <w:rPr>
          <w:sz w:val="24"/>
          <w:szCs w:val="24"/>
          <w:lang w:eastAsia="en-US"/>
        </w:rPr>
        <w:t>Фано</w:t>
      </w:r>
      <w:proofErr w:type="spellEnd"/>
      <w:r w:rsidRPr="00C80CE8">
        <w:rPr>
          <w:sz w:val="24"/>
          <w:szCs w:val="24"/>
          <w:lang w:eastAsia="en-US"/>
        </w:rPr>
        <w:t>. Алгоритмы декодирования при использовании префиксных кодов.</w:t>
      </w:r>
    </w:p>
    <w:p w:rsidR="00937F4F" w:rsidRPr="00C80CE8" w:rsidRDefault="00937F4F" w:rsidP="005E5397">
      <w:pPr>
        <w:jc w:val="both"/>
        <w:rPr>
          <w:sz w:val="24"/>
          <w:szCs w:val="24"/>
          <w:lang w:eastAsia="en-US"/>
        </w:rPr>
      </w:pPr>
      <w:r w:rsidRPr="00C80CE8">
        <w:rPr>
          <w:sz w:val="24"/>
          <w:szCs w:val="24"/>
          <w:lang w:eastAsia="en-US"/>
        </w:rPr>
        <w:lastRenderedPageBreak/>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937F4F" w:rsidRPr="00C80CE8" w:rsidRDefault="00937F4F" w:rsidP="005E5397">
      <w:pPr>
        <w:jc w:val="both"/>
        <w:rPr>
          <w:sz w:val="24"/>
          <w:szCs w:val="24"/>
          <w:lang w:eastAsia="en-US"/>
        </w:rPr>
      </w:pPr>
      <w:r w:rsidRPr="00C80CE8">
        <w:rPr>
          <w:sz w:val="24"/>
          <w:szCs w:val="24"/>
          <w:lang w:eastAsia="en-US"/>
        </w:rPr>
        <w:t xml:space="preserve">Передача данных. Источник, приемник, канал связи, сигнал, кодирующее и декодирующее устройства. </w:t>
      </w:r>
    </w:p>
    <w:p w:rsidR="00937F4F" w:rsidRPr="00C80CE8" w:rsidRDefault="00937F4F" w:rsidP="005E5397">
      <w:pPr>
        <w:jc w:val="both"/>
        <w:rPr>
          <w:sz w:val="24"/>
          <w:szCs w:val="24"/>
          <w:lang w:eastAsia="en-US"/>
        </w:rPr>
      </w:pPr>
      <w:r w:rsidRPr="00C80CE8">
        <w:rPr>
          <w:sz w:val="24"/>
          <w:szCs w:val="24"/>
          <w:lang w:eastAsia="en-US"/>
        </w:rPr>
        <w:t xml:space="preserve">Пропускная способность и помехозащищенность канала связи. Кодирование сообщений в современных средствах передачи данных. </w:t>
      </w:r>
    </w:p>
    <w:p w:rsidR="00937F4F" w:rsidRPr="00C80CE8" w:rsidRDefault="00937F4F" w:rsidP="005E5397">
      <w:pPr>
        <w:jc w:val="both"/>
        <w:rPr>
          <w:sz w:val="24"/>
          <w:szCs w:val="24"/>
          <w:lang w:eastAsia="en-US"/>
        </w:rPr>
      </w:pPr>
      <w:r w:rsidRPr="00C80CE8">
        <w:rPr>
          <w:sz w:val="24"/>
          <w:szCs w:val="24"/>
          <w:lang w:eastAsia="en-US"/>
        </w:rPr>
        <w:t xml:space="preserve">Искажение информации при передаче по каналам связи. Коды с возможностью обнаружения и исправления ошибок. </w:t>
      </w:r>
    </w:p>
    <w:p w:rsidR="00937F4F" w:rsidRPr="00C80CE8" w:rsidRDefault="00937F4F" w:rsidP="005E5397">
      <w:pPr>
        <w:jc w:val="both"/>
        <w:rPr>
          <w:sz w:val="24"/>
          <w:szCs w:val="24"/>
          <w:lang w:eastAsia="en-US"/>
        </w:rPr>
      </w:pPr>
      <w:r w:rsidRPr="00C80CE8">
        <w:rPr>
          <w:sz w:val="24"/>
          <w:szCs w:val="24"/>
          <w:lang w:eastAsia="en-US"/>
        </w:rPr>
        <w:t>Способы защиты информации, передаваемой по каналам связи. Криптография (алгоритмы шифрования). Стеганография.</w:t>
      </w:r>
    </w:p>
    <w:p w:rsidR="00937F4F" w:rsidRPr="00C80CE8" w:rsidRDefault="00937F4F" w:rsidP="005E5397">
      <w:pPr>
        <w:jc w:val="both"/>
        <w:rPr>
          <w:sz w:val="24"/>
          <w:szCs w:val="24"/>
          <w:lang w:eastAsia="en-US"/>
        </w:rPr>
      </w:pPr>
      <w:r w:rsidRPr="00C80CE8">
        <w:rPr>
          <w:sz w:val="24"/>
          <w:szCs w:val="24"/>
          <w:lang w:eastAsia="en-US"/>
        </w:rPr>
        <w:t>Дискретизация</w:t>
      </w:r>
    </w:p>
    <w:p w:rsidR="00937F4F" w:rsidRPr="00C80CE8" w:rsidRDefault="00937F4F" w:rsidP="005E5397">
      <w:pPr>
        <w:jc w:val="both"/>
        <w:rPr>
          <w:sz w:val="24"/>
          <w:szCs w:val="24"/>
          <w:lang w:eastAsia="en-US"/>
        </w:rPr>
      </w:pPr>
      <w:r w:rsidRPr="00C80CE8">
        <w:rPr>
          <w:sz w:val="24"/>
          <w:szCs w:val="24"/>
          <w:lang w:eastAsia="en-US"/>
        </w:rPr>
        <w:t>Измерения и дискретизация. Частота и разрядность измерений. Универсальность дискретного представления информации.</w:t>
      </w:r>
    </w:p>
    <w:p w:rsidR="00937F4F" w:rsidRPr="00C80CE8" w:rsidRDefault="00937F4F" w:rsidP="005E5397">
      <w:pPr>
        <w:jc w:val="both"/>
        <w:rPr>
          <w:sz w:val="24"/>
          <w:szCs w:val="24"/>
          <w:lang w:eastAsia="en-US"/>
        </w:rPr>
      </w:pPr>
      <w:r w:rsidRPr="00C80CE8">
        <w:rPr>
          <w:sz w:val="24"/>
          <w:szCs w:val="24"/>
          <w:lang w:eastAsia="en-US"/>
        </w:rPr>
        <w:t xml:space="preserve">Дискретное представление звуковых данных. Многоканальная запись. Размер файла, полученного в результате записи звука. </w:t>
      </w:r>
    </w:p>
    <w:p w:rsidR="00937F4F" w:rsidRPr="00C80CE8" w:rsidRDefault="00937F4F" w:rsidP="005E5397">
      <w:pPr>
        <w:jc w:val="both"/>
        <w:rPr>
          <w:sz w:val="24"/>
          <w:szCs w:val="24"/>
          <w:lang w:eastAsia="en-US"/>
        </w:rPr>
      </w:pPr>
      <w:r w:rsidRPr="00C80CE8">
        <w:rPr>
          <w:sz w:val="24"/>
          <w:szCs w:val="24"/>
          <w:lang w:eastAsia="en-US"/>
        </w:rPr>
        <w:t xml:space="preserve">Дискретное представление статической и динамической графической информации. </w:t>
      </w:r>
    </w:p>
    <w:p w:rsidR="00937F4F" w:rsidRPr="00C80CE8" w:rsidRDefault="00937F4F" w:rsidP="005E5397">
      <w:pPr>
        <w:jc w:val="both"/>
        <w:rPr>
          <w:sz w:val="24"/>
          <w:szCs w:val="24"/>
          <w:lang w:eastAsia="en-US"/>
        </w:rPr>
      </w:pPr>
      <w:r w:rsidRPr="00C80CE8">
        <w:rPr>
          <w:sz w:val="24"/>
          <w:szCs w:val="24"/>
          <w:lang w:eastAsia="en-US"/>
        </w:rPr>
        <w:t>Сжатие данных при хранении графической и звуковой информации.</w:t>
      </w:r>
    </w:p>
    <w:p w:rsidR="00937F4F" w:rsidRPr="00C80CE8" w:rsidRDefault="00937F4F" w:rsidP="005E5397">
      <w:pPr>
        <w:jc w:val="both"/>
        <w:rPr>
          <w:sz w:val="24"/>
          <w:szCs w:val="24"/>
          <w:lang w:eastAsia="en-US"/>
        </w:rPr>
      </w:pPr>
      <w:r w:rsidRPr="00C80CE8">
        <w:rPr>
          <w:sz w:val="24"/>
          <w:szCs w:val="24"/>
          <w:lang w:eastAsia="en-US"/>
        </w:rPr>
        <w:t>Системы счисления</w:t>
      </w:r>
    </w:p>
    <w:p w:rsidR="00937F4F" w:rsidRPr="00C80CE8" w:rsidRDefault="00937F4F" w:rsidP="005E5397">
      <w:pPr>
        <w:jc w:val="both"/>
        <w:rPr>
          <w:sz w:val="24"/>
          <w:szCs w:val="24"/>
          <w:lang w:eastAsia="en-US"/>
        </w:rPr>
      </w:pPr>
      <w:r w:rsidRPr="00C80CE8">
        <w:rPr>
          <w:sz w:val="24"/>
          <w:szCs w:val="24"/>
          <w:lang w:eastAsia="en-US"/>
        </w:rPr>
        <w:t>Свойства позиционной записи числа: количество цифр в записи, признак делимости числа на основание системы счисления.</w:t>
      </w:r>
    </w:p>
    <w:p w:rsidR="00937F4F" w:rsidRPr="00C80CE8" w:rsidRDefault="00937F4F" w:rsidP="005E5397">
      <w:pPr>
        <w:jc w:val="both"/>
        <w:rPr>
          <w:sz w:val="24"/>
          <w:szCs w:val="24"/>
          <w:lang w:eastAsia="en-US"/>
        </w:rPr>
      </w:pPr>
      <w:r w:rsidRPr="00C80CE8">
        <w:rPr>
          <w:sz w:val="24"/>
          <w:szCs w:val="24"/>
          <w:lang w:eastAsia="en-US"/>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937F4F" w:rsidRPr="00C80CE8" w:rsidRDefault="00937F4F" w:rsidP="005E5397">
      <w:pPr>
        <w:jc w:val="both"/>
        <w:rPr>
          <w:sz w:val="24"/>
          <w:szCs w:val="24"/>
          <w:lang w:eastAsia="en-US"/>
        </w:rPr>
      </w:pPr>
      <w:r w:rsidRPr="00C80CE8">
        <w:rPr>
          <w:sz w:val="24"/>
          <w:szCs w:val="24"/>
          <w:lang w:eastAsia="en-US"/>
        </w:rPr>
        <w:t xml:space="preserve">Арифметические действия в позиционных системах счисления. </w:t>
      </w:r>
    </w:p>
    <w:p w:rsidR="00937F4F" w:rsidRPr="00C80CE8" w:rsidRDefault="00937F4F" w:rsidP="005E5397">
      <w:pPr>
        <w:jc w:val="both"/>
        <w:rPr>
          <w:sz w:val="24"/>
          <w:szCs w:val="24"/>
          <w:lang w:eastAsia="en-US"/>
        </w:rPr>
      </w:pPr>
      <w:r w:rsidRPr="00C80CE8">
        <w:rPr>
          <w:sz w:val="24"/>
          <w:szCs w:val="24"/>
          <w:lang w:eastAsia="en-US"/>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37F4F" w:rsidRPr="00C80CE8" w:rsidRDefault="00937F4F" w:rsidP="005E5397">
      <w:pPr>
        <w:jc w:val="both"/>
        <w:rPr>
          <w:sz w:val="24"/>
          <w:szCs w:val="24"/>
          <w:lang w:eastAsia="en-US"/>
        </w:rPr>
      </w:pPr>
      <w:r w:rsidRPr="00C80CE8">
        <w:rPr>
          <w:sz w:val="24"/>
          <w:szCs w:val="24"/>
          <w:lang w:eastAsia="en-US"/>
        </w:rPr>
        <w:t>Представление целых и вещественных чисел в памяти компьютера. Компьютерная арифметика.</w:t>
      </w:r>
    </w:p>
    <w:p w:rsidR="00937F4F" w:rsidRPr="00C80CE8" w:rsidRDefault="00937F4F" w:rsidP="005E5397">
      <w:pPr>
        <w:jc w:val="both"/>
        <w:rPr>
          <w:sz w:val="24"/>
          <w:szCs w:val="24"/>
          <w:lang w:eastAsia="en-US"/>
        </w:rPr>
      </w:pPr>
      <w:r w:rsidRPr="00C80CE8">
        <w:rPr>
          <w:sz w:val="24"/>
          <w:szCs w:val="24"/>
          <w:lang w:eastAsia="en-US"/>
        </w:rPr>
        <w:t>Элементы комбинаторики, теории множеств и математической логики</w:t>
      </w:r>
    </w:p>
    <w:p w:rsidR="00937F4F" w:rsidRDefault="00937F4F" w:rsidP="005E5397">
      <w:pPr>
        <w:jc w:val="both"/>
        <w:rPr>
          <w:sz w:val="24"/>
          <w:szCs w:val="24"/>
          <w:lang w:eastAsia="en-US"/>
        </w:rPr>
      </w:pPr>
      <w:r w:rsidRPr="00C80CE8">
        <w:rPr>
          <w:sz w:val="24"/>
          <w:szCs w:val="24"/>
          <w:lang w:eastAsia="en-US"/>
        </w:rPr>
        <w:t>Операции «импликация», «</w:t>
      </w:r>
      <w:proofErr w:type="spellStart"/>
      <w:r w:rsidRPr="00C80CE8">
        <w:rPr>
          <w:sz w:val="24"/>
          <w:szCs w:val="24"/>
          <w:lang w:eastAsia="en-US"/>
        </w:rPr>
        <w:t>эквиваленция</w:t>
      </w:r>
      <w:proofErr w:type="spellEnd"/>
      <w:r w:rsidRPr="00C80CE8">
        <w:rPr>
          <w:sz w:val="24"/>
          <w:szCs w:val="24"/>
          <w:lang w:eastAsia="en-US"/>
        </w:rPr>
        <w:t xml:space="preserve">». Логические функции. </w:t>
      </w:r>
    </w:p>
    <w:p w:rsidR="00645811" w:rsidRPr="00C80CE8"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Законы алгебры логики. Эквивалентные преобразования логических выражений. Логические уравнения.</w:t>
      </w:r>
    </w:p>
    <w:p w:rsidR="00937F4F" w:rsidRPr="00C80CE8" w:rsidRDefault="00937F4F" w:rsidP="005E5397">
      <w:pPr>
        <w:jc w:val="both"/>
        <w:rPr>
          <w:sz w:val="24"/>
          <w:szCs w:val="24"/>
          <w:lang w:eastAsia="en-US"/>
        </w:rPr>
      </w:pPr>
      <w:r w:rsidRPr="00C80CE8">
        <w:rPr>
          <w:sz w:val="24"/>
          <w:szCs w:val="24"/>
          <w:lang w:eastAsia="en-US"/>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937F4F" w:rsidRPr="00C80CE8" w:rsidRDefault="00937F4F" w:rsidP="005E5397">
      <w:pPr>
        <w:jc w:val="both"/>
        <w:rPr>
          <w:sz w:val="24"/>
          <w:szCs w:val="24"/>
          <w:lang w:eastAsia="en-US"/>
        </w:rPr>
      </w:pPr>
      <w:r w:rsidRPr="00C80CE8">
        <w:rPr>
          <w:sz w:val="24"/>
          <w:szCs w:val="24"/>
          <w:lang w:eastAsia="en-US"/>
        </w:rPr>
        <w:t xml:space="preserve">Логические элементы компьютеров. Построение схем из базовых логических элементов. </w:t>
      </w:r>
    </w:p>
    <w:p w:rsidR="00937F4F" w:rsidRPr="00C80CE8" w:rsidRDefault="00937F4F" w:rsidP="005E5397">
      <w:pPr>
        <w:jc w:val="both"/>
        <w:rPr>
          <w:sz w:val="24"/>
          <w:szCs w:val="24"/>
          <w:lang w:eastAsia="en-US"/>
        </w:rPr>
      </w:pPr>
      <w:r w:rsidRPr="00C80CE8">
        <w:rPr>
          <w:sz w:val="24"/>
          <w:szCs w:val="24"/>
          <w:lang w:eastAsia="en-US"/>
        </w:rPr>
        <w:t>Дискретные игры двух игроков с полной информацией. Выигрышные стратегии.</w:t>
      </w:r>
    </w:p>
    <w:p w:rsidR="00937F4F" w:rsidRPr="00C80CE8" w:rsidRDefault="00937F4F" w:rsidP="005E5397">
      <w:pPr>
        <w:jc w:val="both"/>
        <w:rPr>
          <w:sz w:val="24"/>
          <w:szCs w:val="24"/>
          <w:lang w:eastAsia="en-US"/>
        </w:rPr>
      </w:pPr>
      <w:r w:rsidRPr="00C80CE8">
        <w:rPr>
          <w:sz w:val="24"/>
          <w:szCs w:val="24"/>
          <w:lang w:eastAsia="en-US"/>
        </w:rPr>
        <w:t>Дискретные объекты</w:t>
      </w:r>
    </w:p>
    <w:p w:rsidR="00937F4F" w:rsidRPr="00C80CE8" w:rsidRDefault="00937F4F" w:rsidP="005E5397">
      <w:pPr>
        <w:jc w:val="both"/>
        <w:rPr>
          <w:sz w:val="24"/>
          <w:szCs w:val="24"/>
          <w:lang w:eastAsia="en-US"/>
        </w:rPr>
      </w:pPr>
      <w:r w:rsidRPr="00C80CE8">
        <w:rPr>
          <w:sz w:val="24"/>
          <w:szCs w:val="24"/>
          <w:lang w:eastAsia="en-US"/>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37F4F" w:rsidRPr="00C80CE8" w:rsidRDefault="00937F4F" w:rsidP="005E5397">
      <w:pPr>
        <w:jc w:val="both"/>
        <w:rPr>
          <w:sz w:val="24"/>
          <w:szCs w:val="24"/>
          <w:lang w:eastAsia="en-US"/>
        </w:rPr>
      </w:pPr>
      <w:r w:rsidRPr="00C80CE8">
        <w:rPr>
          <w:sz w:val="24"/>
          <w:szCs w:val="24"/>
          <w:lang w:eastAsia="en-US"/>
        </w:rPr>
        <w:t xml:space="preserve">Обход узлов дерева в глубину. Упорядоченные деревья (деревья, в которых упорядочены ребра, выходящие из одного узла). </w:t>
      </w:r>
    </w:p>
    <w:p w:rsidR="00937F4F" w:rsidRPr="00C80CE8" w:rsidRDefault="00937F4F" w:rsidP="005E5397">
      <w:pPr>
        <w:jc w:val="both"/>
        <w:rPr>
          <w:sz w:val="24"/>
          <w:szCs w:val="24"/>
          <w:lang w:eastAsia="en-US"/>
        </w:rPr>
      </w:pPr>
      <w:r w:rsidRPr="00C80CE8">
        <w:rPr>
          <w:sz w:val="24"/>
          <w:szCs w:val="24"/>
          <w:lang w:eastAsia="en-US"/>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937F4F" w:rsidRPr="00C80CE8" w:rsidRDefault="00937F4F" w:rsidP="005E5397">
      <w:pPr>
        <w:jc w:val="both"/>
        <w:rPr>
          <w:sz w:val="24"/>
          <w:szCs w:val="24"/>
          <w:lang w:eastAsia="en-US"/>
        </w:rPr>
      </w:pPr>
      <w:r w:rsidRPr="00C80CE8">
        <w:rPr>
          <w:sz w:val="24"/>
          <w:szCs w:val="24"/>
          <w:lang w:eastAsia="en-US"/>
        </w:rPr>
        <w:t xml:space="preserve">Использование графов, деревьев, списков при описании объектов и процессов окружающего мира. </w:t>
      </w:r>
    </w:p>
    <w:p w:rsidR="00937F4F" w:rsidRPr="00C80CE8" w:rsidRDefault="00937F4F" w:rsidP="005E5397">
      <w:pPr>
        <w:jc w:val="both"/>
        <w:rPr>
          <w:sz w:val="24"/>
          <w:szCs w:val="24"/>
          <w:lang w:eastAsia="en-US"/>
        </w:rPr>
      </w:pPr>
      <w:r w:rsidRPr="00C80CE8">
        <w:rPr>
          <w:sz w:val="24"/>
          <w:szCs w:val="24"/>
          <w:lang w:eastAsia="en-US"/>
        </w:rPr>
        <w:t>Алгоритмы и элементы программирования</w:t>
      </w:r>
    </w:p>
    <w:p w:rsidR="00937F4F" w:rsidRPr="00C80CE8" w:rsidRDefault="00937F4F" w:rsidP="005E5397">
      <w:pPr>
        <w:jc w:val="both"/>
        <w:rPr>
          <w:sz w:val="24"/>
          <w:szCs w:val="24"/>
          <w:lang w:eastAsia="en-US"/>
        </w:rPr>
      </w:pPr>
      <w:r w:rsidRPr="00C80CE8">
        <w:rPr>
          <w:sz w:val="24"/>
          <w:szCs w:val="24"/>
          <w:lang w:eastAsia="en-US"/>
        </w:rPr>
        <w:t>Алгоритмы и структуры данных</w:t>
      </w:r>
    </w:p>
    <w:p w:rsidR="00937F4F" w:rsidRPr="00C80CE8" w:rsidRDefault="00937F4F" w:rsidP="005E5397">
      <w:pPr>
        <w:jc w:val="both"/>
        <w:rPr>
          <w:sz w:val="24"/>
          <w:szCs w:val="24"/>
          <w:lang w:eastAsia="en-US"/>
        </w:rPr>
      </w:pPr>
      <w:r w:rsidRPr="00C80CE8">
        <w:rPr>
          <w:sz w:val="24"/>
          <w:szCs w:val="24"/>
          <w:lang w:eastAsia="en-U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937F4F" w:rsidRPr="00C80CE8" w:rsidRDefault="00937F4F" w:rsidP="005E5397">
      <w:pPr>
        <w:jc w:val="both"/>
        <w:rPr>
          <w:sz w:val="24"/>
          <w:szCs w:val="24"/>
          <w:lang w:eastAsia="en-US"/>
        </w:rPr>
      </w:pPr>
      <w:r w:rsidRPr="00C80CE8">
        <w:rPr>
          <w:sz w:val="24"/>
          <w:szCs w:val="24"/>
          <w:lang w:eastAsia="en-US"/>
        </w:rPr>
        <w:t xml:space="preserve">Алгоритмы анализа и преобразования записей чисел в позиционной системе счисления. </w:t>
      </w:r>
    </w:p>
    <w:p w:rsidR="00937F4F" w:rsidRPr="00C80CE8" w:rsidRDefault="00937F4F" w:rsidP="005E5397">
      <w:pPr>
        <w:jc w:val="both"/>
        <w:rPr>
          <w:sz w:val="24"/>
          <w:szCs w:val="24"/>
          <w:lang w:eastAsia="en-US"/>
        </w:rPr>
      </w:pPr>
      <w:r w:rsidRPr="00C80CE8">
        <w:rPr>
          <w:sz w:val="24"/>
          <w:szCs w:val="24"/>
          <w:lang w:eastAsia="en-US"/>
        </w:rPr>
        <w:lastRenderedPageBreak/>
        <w:t xml:space="preserve">Алгоритмы, связанные с делимостью целых чисел. Алгоритм Евклида для определения НОД двух натуральных чисел. </w:t>
      </w:r>
    </w:p>
    <w:p w:rsidR="00937F4F" w:rsidRPr="00C80CE8" w:rsidRDefault="00937F4F" w:rsidP="005E5397">
      <w:pPr>
        <w:jc w:val="both"/>
        <w:rPr>
          <w:sz w:val="24"/>
          <w:szCs w:val="24"/>
          <w:lang w:eastAsia="en-US"/>
        </w:rPr>
      </w:pPr>
      <w:r w:rsidRPr="00C80CE8">
        <w:rPr>
          <w:sz w:val="24"/>
          <w:szCs w:val="24"/>
          <w:lang w:eastAsia="en-US"/>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w:t>
      </w:r>
      <w:proofErr w:type="gramStart"/>
      <w:r w:rsidRPr="00C80CE8">
        <w:rPr>
          <w:sz w:val="24"/>
          <w:szCs w:val="24"/>
          <w:lang w:eastAsia="en-US"/>
        </w:rPr>
        <w:t>т.п.</w:t>
      </w:r>
      <w:proofErr w:type="gramEnd"/>
      <w:r w:rsidRPr="00C80CE8">
        <w:rPr>
          <w:sz w:val="24"/>
          <w:szCs w:val="24"/>
          <w:lang w:eastAsia="en-US"/>
        </w:rPr>
        <w:t xml:space="preserve">). Обработка элементов последовательности, удовлетворяющих определенному условию (вычисление суммы заданных элементов, их максимума и </w:t>
      </w:r>
      <w:proofErr w:type="gramStart"/>
      <w:r w:rsidRPr="00C80CE8">
        <w:rPr>
          <w:sz w:val="24"/>
          <w:szCs w:val="24"/>
          <w:lang w:eastAsia="en-US"/>
        </w:rPr>
        <w:t>т.п.</w:t>
      </w:r>
      <w:proofErr w:type="gram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937F4F" w:rsidRPr="00C80CE8" w:rsidRDefault="00937F4F" w:rsidP="005E5397">
      <w:pPr>
        <w:jc w:val="both"/>
        <w:rPr>
          <w:sz w:val="24"/>
          <w:szCs w:val="24"/>
          <w:lang w:eastAsia="en-US"/>
        </w:rPr>
      </w:pPr>
      <w:r w:rsidRPr="00C80CE8">
        <w:rPr>
          <w:sz w:val="24"/>
          <w:szCs w:val="24"/>
          <w:lang w:eastAsia="en-US"/>
        </w:rP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w:t>
      </w:r>
      <w:proofErr w:type="spellStart"/>
      <w:r w:rsidRPr="00C80CE8">
        <w:rPr>
          <w:sz w:val="24"/>
          <w:szCs w:val="24"/>
          <w:lang w:eastAsia="en-US"/>
        </w:rPr>
        <w:t>го</w:t>
      </w:r>
      <w:proofErr w:type="spellEnd"/>
      <w:r w:rsidRPr="00C80CE8">
        <w:rPr>
          <w:sz w:val="24"/>
          <w:szCs w:val="24"/>
          <w:lang w:eastAsia="en-US"/>
        </w:rPr>
        <w:t xml:space="preserve">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937F4F" w:rsidRPr="00C80CE8" w:rsidRDefault="00937F4F" w:rsidP="005E5397">
      <w:pPr>
        <w:jc w:val="both"/>
        <w:rPr>
          <w:sz w:val="24"/>
          <w:szCs w:val="24"/>
          <w:lang w:eastAsia="en-US"/>
        </w:rPr>
      </w:pPr>
      <w:r w:rsidRPr="00C80CE8">
        <w:rPr>
          <w:sz w:val="24"/>
          <w:szCs w:val="24"/>
          <w:lang w:eastAsia="en-US"/>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937F4F" w:rsidRPr="00C80CE8" w:rsidRDefault="00937F4F" w:rsidP="005E5397">
      <w:pPr>
        <w:jc w:val="both"/>
        <w:rPr>
          <w:sz w:val="24"/>
          <w:szCs w:val="24"/>
          <w:lang w:eastAsia="en-US"/>
        </w:rPr>
      </w:pPr>
      <w:r w:rsidRPr="00C80CE8">
        <w:rPr>
          <w:sz w:val="24"/>
          <w:szCs w:val="24"/>
          <w:lang w:eastAsia="en-US"/>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937F4F" w:rsidRPr="00C80CE8" w:rsidRDefault="00937F4F" w:rsidP="005E5397">
      <w:pPr>
        <w:jc w:val="both"/>
        <w:rPr>
          <w:sz w:val="24"/>
          <w:szCs w:val="24"/>
          <w:lang w:eastAsia="en-US"/>
        </w:rPr>
      </w:pPr>
      <w:r w:rsidRPr="00C80CE8">
        <w:rPr>
          <w:sz w:val="24"/>
          <w:szCs w:val="24"/>
          <w:lang w:eastAsia="en-US"/>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937F4F" w:rsidRPr="00C80CE8" w:rsidRDefault="00937F4F" w:rsidP="005E5397">
      <w:pPr>
        <w:jc w:val="both"/>
        <w:rPr>
          <w:sz w:val="24"/>
          <w:szCs w:val="24"/>
          <w:lang w:eastAsia="en-US"/>
        </w:rPr>
      </w:pPr>
      <w:r w:rsidRPr="00C80CE8">
        <w:rPr>
          <w:sz w:val="24"/>
          <w:szCs w:val="24"/>
          <w:lang w:eastAsia="en-US"/>
        </w:rPr>
        <w:t xml:space="preserve">Построение графика функции, заданной формулой, программой или таблицей значений. </w:t>
      </w:r>
    </w:p>
    <w:p w:rsidR="00937F4F" w:rsidRPr="00C80CE8" w:rsidRDefault="00937F4F" w:rsidP="005E5397">
      <w:pPr>
        <w:jc w:val="both"/>
        <w:rPr>
          <w:sz w:val="24"/>
          <w:szCs w:val="24"/>
          <w:lang w:eastAsia="en-US"/>
        </w:rPr>
      </w:pPr>
      <w:r w:rsidRPr="00C80CE8">
        <w:rPr>
          <w:sz w:val="24"/>
          <w:szCs w:val="24"/>
          <w:lang w:eastAsia="en-US"/>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937F4F" w:rsidRDefault="00937F4F" w:rsidP="005E5397">
      <w:pPr>
        <w:jc w:val="both"/>
        <w:rPr>
          <w:sz w:val="24"/>
          <w:szCs w:val="24"/>
          <w:lang w:eastAsia="en-US"/>
        </w:rPr>
      </w:pPr>
      <w:r w:rsidRPr="00C80CE8">
        <w:rPr>
          <w:sz w:val="24"/>
          <w:szCs w:val="24"/>
          <w:lang w:eastAsia="en-US"/>
        </w:rPr>
        <w:t>Сохранение и использование промежуточных результатов. Метод динамического программирования.</w:t>
      </w:r>
    </w:p>
    <w:p w:rsidR="00645811" w:rsidRPr="00C80CE8" w:rsidRDefault="00645811"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Представление о структурах данных. Примеры: списки, словари, деревья, очереди. Хэш-таблицы.</w:t>
      </w:r>
    </w:p>
    <w:p w:rsidR="00937F4F" w:rsidRPr="00C80CE8" w:rsidRDefault="00937F4F" w:rsidP="005E5397">
      <w:pPr>
        <w:jc w:val="both"/>
        <w:rPr>
          <w:sz w:val="24"/>
          <w:szCs w:val="24"/>
          <w:lang w:eastAsia="en-US"/>
        </w:rPr>
      </w:pPr>
      <w:r w:rsidRPr="00C80CE8">
        <w:rPr>
          <w:sz w:val="24"/>
          <w:szCs w:val="24"/>
          <w:lang w:eastAsia="en-US"/>
        </w:rPr>
        <w:t xml:space="preserve">Языки программирования </w:t>
      </w:r>
    </w:p>
    <w:p w:rsidR="00937F4F" w:rsidRPr="00C80CE8" w:rsidRDefault="00937F4F" w:rsidP="005E5397">
      <w:pPr>
        <w:jc w:val="both"/>
        <w:rPr>
          <w:sz w:val="24"/>
          <w:szCs w:val="24"/>
          <w:lang w:eastAsia="en-US"/>
        </w:rPr>
      </w:pPr>
      <w:r w:rsidRPr="00C80CE8">
        <w:rPr>
          <w:sz w:val="24"/>
          <w:szCs w:val="24"/>
          <w:lang w:eastAsia="en-US"/>
        </w:rPr>
        <w:t>Подпрограммы (процедуры, функции). Параметры подпрограмм. Рекурсивные процедуры и функции.</w:t>
      </w:r>
    </w:p>
    <w:p w:rsidR="00937F4F" w:rsidRPr="00C80CE8" w:rsidRDefault="00937F4F" w:rsidP="005E5397">
      <w:pPr>
        <w:jc w:val="both"/>
        <w:rPr>
          <w:sz w:val="24"/>
          <w:szCs w:val="24"/>
          <w:lang w:eastAsia="en-US"/>
        </w:rPr>
      </w:pPr>
      <w:r w:rsidRPr="00C80CE8">
        <w:rPr>
          <w:sz w:val="24"/>
          <w:szCs w:val="24"/>
          <w:lang w:eastAsia="en-US"/>
        </w:rPr>
        <w:t>Логические переменные. Символьные и строковые переменные. Операции над строками.</w:t>
      </w:r>
    </w:p>
    <w:p w:rsidR="00937F4F" w:rsidRPr="00C80CE8" w:rsidRDefault="00937F4F" w:rsidP="005E5397">
      <w:pPr>
        <w:jc w:val="both"/>
        <w:rPr>
          <w:sz w:val="24"/>
          <w:szCs w:val="24"/>
          <w:lang w:eastAsia="en-US"/>
        </w:rPr>
      </w:pPr>
      <w:r w:rsidRPr="00C80CE8">
        <w:rPr>
          <w:sz w:val="24"/>
          <w:szCs w:val="24"/>
          <w:lang w:eastAsia="en-US"/>
        </w:rPr>
        <w:t>Двумерные массивы (матрицы). Многомерные массивы.</w:t>
      </w:r>
    </w:p>
    <w:p w:rsidR="00937F4F" w:rsidRPr="00C80CE8" w:rsidRDefault="00937F4F" w:rsidP="005E5397">
      <w:pPr>
        <w:jc w:val="both"/>
        <w:rPr>
          <w:sz w:val="24"/>
          <w:szCs w:val="24"/>
          <w:lang w:eastAsia="en-US"/>
        </w:rPr>
      </w:pPr>
      <w:r w:rsidRPr="00C80CE8">
        <w:rPr>
          <w:sz w:val="24"/>
          <w:szCs w:val="24"/>
          <w:lang w:eastAsia="en-US"/>
        </w:rPr>
        <w:t>Средства работы с данными во внешней памяти. Файлы.</w:t>
      </w:r>
    </w:p>
    <w:p w:rsidR="00937F4F" w:rsidRPr="00C80CE8" w:rsidRDefault="00937F4F" w:rsidP="005E5397">
      <w:pPr>
        <w:jc w:val="both"/>
        <w:rPr>
          <w:sz w:val="24"/>
          <w:szCs w:val="24"/>
          <w:lang w:eastAsia="en-US"/>
        </w:rPr>
      </w:pPr>
      <w:r w:rsidRPr="00C80CE8">
        <w:rPr>
          <w:sz w:val="24"/>
          <w:szCs w:val="24"/>
          <w:lang w:eastAsia="en-US"/>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937F4F" w:rsidRPr="00C80CE8" w:rsidRDefault="00937F4F" w:rsidP="005E5397">
      <w:pPr>
        <w:jc w:val="both"/>
        <w:rPr>
          <w:sz w:val="24"/>
          <w:szCs w:val="24"/>
          <w:lang w:eastAsia="en-US"/>
        </w:rPr>
      </w:pPr>
      <w:r w:rsidRPr="00C80CE8">
        <w:rPr>
          <w:sz w:val="24"/>
          <w:szCs w:val="24"/>
          <w:lang w:eastAsia="en-US"/>
        </w:rPr>
        <w:t>Представление о синтаксисе и семантике языка программирования.</w:t>
      </w:r>
    </w:p>
    <w:p w:rsidR="00937F4F" w:rsidRPr="00C80CE8" w:rsidRDefault="00937F4F" w:rsidP="005E5397">
      <w:pPr>
        <w:jc w:val="both"/>
        <w:rPr>
          <w:sz w:val="24"/>
          <w:szCs w:val="24"/>
          <w:lang w:eastAsia="en-US"/>
        </w:rPr>
      </w:pPr>
      <w:r w:rsidRPr="00C80CE8">
        <w:rPr>
          <w:sz w:val="24"/>
          <w:szCs w:val="24"/>
          <w:lang w:eastAsia="en-US"/>
        </w:rPr>
        <w:t xml:space="preserve">Понятие о непроцедурных языках программирования и парадигмах программирования. Изучение второго языка программирования. </w:t>
      </w:r>
    </w:p>
    <w:p w:rsidR="00937F4F" w:rsidRPr="00C80CE8" w:rsidRDefault="00937F4F" w:rsidP="005E5397">
      <w:pPr>
        <w:jc w:val="both"/>
        <w:rPr>
          <w:sz w:val="24"/>
          <w:szCs w:val="24"/>
          <w:lang w:eastAsia="en-US"/>
        </w:rPr>
      </w:pPr>
      <w:r w:rsidRPr="00C80CE8">
        <w:rPr>
          <w:sz w:val="24"/>
          <w:szCs w:val="24"/>
          <w:lang w:eastAsia="en-US"/>
        </w:rPr>
        <w:t xml:space="preserve">Разработка программ </w:t>
      </w:r>
    </w:p>
    <w:p w:rsidR="00937F4F" w:rsidRPr="00C80CE8" w:rsidRDefault="00937F4F" w:rsidP="005E5397">
      <w:pPr>
        <w:jc w:val="both"/>
        <w:rPr>
          <w:sz w:val="24"/>
          <w:szCs w:val="24"/>
          <w:lang w:eastAsia="en-US"/>
        </w:rPr>
      </w:pPr>
      <w:r w:rsidRPr="00C80CE8">
        <w:rPr>
          <w:sz w:val="24"/>
          <w:szCs w:val="24"/>
          <w:lang w:eastAsia="en-US"/>
        </w:rPr>
        <w:t xml:space="preserve">Этапы решения задач на компьютере. </w:t>
      </w:r>
    </w:p>
    <w:p w:rsidR="00937F4F" w:rsidRPr="00C80CE8" w:rsidRDefault="00937F4F" w:rsidP="005E5397">
      <w:pPr>
        <w:jc w:val="both"/>
        <w:rPr>
          <w:sz w:val="24"/>
          <w:szCs w:val="24"/>
          <w:lang w:eastAsia="en-US"/>
        </w:rPr>
      </w:pPr>
      <w:r w:rsidRPr="00C80CE8">
        <w:rPr>
          <w:sz w:val="24"/>
          <w:szCs w:val="24"/>
          <w:lang w:eastAsia="en-US"/>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37F4F" w:rsidRPr="00C80CE8" w:rsidRDefault="00937F4F" w:rsidP="005E5397">
      <w:pPr>
        <w:jc w:val="both"/>
        <w:rPr>
          <w:sz w:val="24"/>
          <w:szCs w:val="24"/>
          <w:lang w:eastAsia="en-US"/>
        </w:rPr>
      </w:pPr>
      <w:r w:rsidRPr="00C80CE8">
        <w:rPr>
          <w:sz w:val="24"/>
          <w:szCs w:val="24"/>
          <w:lang w:eastAsia="en-US"/>
        </w:rPr>
        <w:t>Методы проектирования программ «сверху вниз» и «снизу вверх». Разработка программ, использующих подпрограммы.</w:t>
      </w:r>
    </w:p>
    <w:p w:rsidR="00937F4F" w:rsidRPr="00C80CE8" w:rsidRDefault="00937F4F" w:rsidP="005E5397">
      <w:pPr>
        <w:jc w:val="both"/>
        <w:rPr>
          <w:sz w:val="24"/>
          <w:szCs w:val="24"/>
          <w:lang w:eastAsia="en-US"/>
        </w:rPr>
      </w:pPr>
      <w:r w:rsidRPr="00C80CE8">
        <w:rPr>
          <w:sz w:val="24"/>
          <w:szCs w:val="24"/>
          <w:lang w:eastAsia="en-US"/>
        </w:rPr>
        <w:lastRenderedPageBreak/>
        <w:t>Библиотеки подпрограмм и их использование.</w:t>
      </w:r>
    </w:p>
    <w:p w:rsidR="00937F4F" w:rsidRPr="00C80CE8" w:rsidRDefault="00937F4F" w:rsidP="005E5397">
      <w:pPr>
        <w:jc w:val="both"/>
        <w:rPr>
          <w:sz w:val="24"/>
          <w:szCs w:val="24"/>
          <w:lang w:eastAsia="en-US"/>
        </w:rPr>
      </w:pPr>
      <w:r w:rsidRPr="00C80CE8">
        <w:rPr>
          <w:sz w:val="24"/>
          <w:szCs w:val="24"/>
          <w:lang w:eastAsia="en-US"/>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937F4F" w:rsidRPr="00C80CE8" w:rsidRDefault="00937F4F" w:rsidP="005E5397">
      <w:pPr>
        <w:jc w:val="both"/>
        <w:rPr>
          <w:sz w:val="24"/>
          <w:szCs w:val="24"/>
          <w:lang w:eastAsia="en-US"/>
        </w:rPr>
      </w:pPr>
      <w:r w:rsidRPr="00C80CE8">
        <w:rPr>
          <w:sz w:val="24"/>
          <w:szCs w:val="24"/>
          <w:lang w:eastAsia="en-US"/>
        </w:rPr>
        <w:t xml:space="preserve">Понятие об объектно-ориентированном программировании. Объекты и классы. Инкапсуляция, наследование, полиморфизм. </w:t>
      </w:r>
    </w:p>
    <w:p w:rsidR="00937F4F" w:rsidRPr="00C80CE8" w:rsidRDefault="00937F4F" w:rsidP="005E5397">
      <w:pPr>
        <w:jc w:val="both"/>
        <w:rPr>
          <w:sz w:val="24"/>
          <w:szCs w:val="24"/>
          <w:lang w:eastAsia="en-US"/>
        </w:rPr>
      </w:pPr>
      <w:r w:rsidRPr="00C80CE8">
        <w:rPr>
          <w:sz w:val="24"/>
          <w:szCs w:val="24"/>
          <w:lang w:eastAsia="en-US"/>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937F4F" w:rsidRPr="00C80CE8" w:rsidRDefault="00937F4F" w:rsidP="005E5397">
      <w:pPr>
        <w:jc w:val="both"/>
        <w:rPr>
          <w:sz w:val="24"/>
          <w:szCs w:val="24"/>
          <w:lang w:eastAsia="en-US"/>
        </w:rPr>
      </w:pPr>
      <w:r w:rsidRPr="00C80CE8">
        <w:rPr>
          <w:sz w:val="24"/>
          <w:szCs w:val="24"/>
          <w:lang w:eastAsia="en-US"/>
        </w:rPr>
        <w:t>Элементы теории алгоритмов</w:t>
      </w:r>
    </w:p>
    <w:p w:rsidR="00937F4F" w:rsidRPr="00C80CE8" w:rsidRDefault="00937F4F" w:rsidP="005E5397">
      <w:pPr>
        <w:jc w:val="both"/>
        <w:rPr>
          <w:sz w:val="24"/>
          <w:szCs w:val="24"/>
          <w:lang w:eastAsia="en-US"/>
        </w:rPr>
      </w:pPr>
      <w:r w:rsidRPr="00C80CE8">
        <w:rPr>
          <w:sz w:val="24"/>
          <w:szCs w:val="24"/>
          <w:lang w:eastAsia="en-US"/>
        </w:rPr>
        <w:t xml:space="preserve">Формализация понятия алгоритма. Машина Тьюринга – пример абстрактной универсальной вычислительной модели. Тезис </w:t>
      </w:r>
      <w:proofErr w:type="spellStart"/>
      <w:r w:rsidRPr="00C80CE8">
        <w:rPr>
          <w:sz w:val="24"/>
          <w:szCs w:val="24"/>
          <w:lang w:eastAsia="en-US"/>
        </w:rPr>
        <w:t>Чёрча</w:t>
      </w:r>
      <w:proofErr w:type="spellEnd"/>
      <w:r w:rsidRPr="00C80CE8">
        <w:rPr>
          <w:sz w:val="24"/>
          <w:szCs w:val="24"/>
          <w:lang w:eastAsia="en-US"/>
        </w:rPr>
        <w:t>–Тьюринга.</w:t>
      </w:r>
    </w:p>
    <w:p w:rsidR="00937F4F" w:rsidRPr="00C80CE8" w:rsidRDefault="00937F4F" w:rsidP="005E5397">
      <w:pPr>
        <w:jc w:val="both"/>
        <w:rPr>
          <w:sz w:val="24"/>
          <w:szCs w:val="24"/>
          <w:lang w:eastAsia="en-US"/>
        </w:rPr>
      </w:pPr>
      <w:r w:rsidRPr="00C80CE8">
        <w:rPr>
          <w:sz w:val="24"/>
          <w:szCs w:val="24"/>
          <w:lang w:eastAsia="en-US"/>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937F4F" w:rsidRPr="00C80CE8" w:rsidRDefault="00937F4F" w:rsidP="005E5397">
      <w:pPr>
        <w:jc w:val="both"/>
        <w:rPr>
          <w:sz w:val="24"/>
          <w:szCs w:val="24"/>
          <w:lang w:eastAsia="en-US"/>
        </w:rPr>
      </w:pPr>
      <w:r w:rsidRPr="00C80CE8">
        <w:rPr>
          <w:sz w:val="24"/>
          <w:szCs w:val="24"/>
          <w:lang w:eastAsia="en-US"/>
        </w:rPr>
        <w:t xml:space="preserve">Абстрактные универсальные порождающие модели (пример: грамматики). </w:t>
      </w:r>
    </w:p>
    <w:p w:rsidR="00937F4F" w:rsidRPr="00C80CE8" w:rsidRDefault="00937F4F" w:rsidP="005E5397">
      <w:pPr>
        <w:jc w:val="both"/>
        <w:rPr>
          <w:sz w:val="24"/>
          <w:szCs w:val="24"/>
          <w:lang w:eastAsia="en-US"/>
        </w:rPr>
      </w:pPr>
      <w:r w:rsidRPr="00C80CE8">
        <w:rPr>
          <w:sz w:val="24"/>
          <w:szCs w:val="24"/>
          <w:lang w:eastAsia="en-US"/>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C80CE8">
        <w:rPr>
          <w:sz w:val="24"/>
          <w:szCs w:val="24"/>
          <w:lang w:eastAsia="en-US"/>
        </w:rPr>
        <w:t>MergeSort</w:t>
      </w:r>
      <w:proofErr w:type="spell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937F4F" w:rsidRPr="00C80CE8" w:rsidRDefault="00937F4F" w:rsidP="005E5397">
      <w:pPr>
        <w:jc w:val="both"/>
        <w:rPr>
          <w:sz w:val="24"/>
          <w:szCs w:val="24"/>
          <w:lang w:eastAsia="en-US"/>
        </w:rPr>
      </w:pPr>
      <w:r w:rsidRPr="00C80CE8">
        <w:rPr>
          <w:sz w:val="24"/>
          <w:szCs w:val="24"/>
          <w:lang w:eastAsia="en-US"/>
        </w:rPr>
        <w:t>Доказательство правильности программ.</w:t>
      </w:r>
    </w:p>
    <w:p w:rsidR="00937F4F" w:rsidRPr="00C80CE8" w:rsidRDefault="00937F4F" w:rsidP="005E5397">
      <w:pPr>
        <w:jc w:val="both"/>
        <w:rPr>
          <w:sz w:val="24"/>
          <w:szCs w:val="24"/>
          <w:lang w:eastAsia="en-US"/>
        </w:rPr>
      </w:pPr>
      <w:r w:rsidRPr="00C80CE8">
        <w:rPr>
          <w:sz w:val="24"/>
          <w:szCs w:val="24"/>
          <w:lang w:eastAsia="en-US"/>
        </w:rPr>
        <w:t>Математическое моделирование</w:t>
      </w:r>
    </w:p>
    <w:p w:rsidR="00937F4F" w:rsidRPr="00C80CE8" w:rsidRDefault="00937F4F" w:rsidP="005E5397">
      <w:pPr>
        <w:jc w:val="both"/>
        <w:rPr>
          <w:sz w:val="24"/>
          <w:szCs w:val="24"/>
          <w:lang w:eastAsia="en-US"/>
        </w:rPr>
      </w:pPr>
      <w:r w:rsidRPr="00C80CE8">
        <w:rPr>
          <w:sz w:val="24"/>
          <w:szCs w:val="24"/>
          <w:lang w:eastAsia="en-US"/>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937F4F" w:rsidRPr="00C80CE8" w:rsidRDefault="00937F4F" w:rsidP="005E5397">
      <w:pPr>
        <w:jc w:val="both"/>
        <w:rPr>
          <w:sz w:val="24"/>
          <w:szCs w:val="24"/>
          <w:lang w:eastAsia="en-US"/>
        </w:rPr>
      </w:pPr>
      <w:r w:rsidRPr="00C80CE8">
        <w:rPr>
          <w:sz w:val="24"/>
          <w:szCs w:val="24"/>
          <w:lang w:eastAsia="en-US"/>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37F4F" w:rsidRPr="00C80CE8" w:rsidRDefault="00937F4F" w:rsidP="005E5397">
      <w:pPr>
        <w:jc w:val="both"/>
        <w:rPr>
          <w:sz w:val="24"/>
          <w:szCs w:val="24"/>
          <w:lang w:eastAsia="en-US"/>
        </w:rPr>
      </w:pPr>
      <w:r w:rsidRPr="00C80CE8">
        <w:rPr>
          <w:sz w:val="24"/>
          <w:szCs w:val="24"/>
          <w:lang w:eastAsia="en-US"/>
        </w:rPr>
        <w:t>Построение математических моделей для решения практических задач.</w:t>
      </w:r>
    </w:p>
    <w:p w:rsidR="00937F4F" w:rsidRPr="00C80CE8" w:rsidRDefault="00937F4F" w:rsidP="005E5397">
      <w:pPr>
        <w:jc w:val="both"/>
        <w:rPr>
          <w:sz w:val="24"/>
          <w:szCs w:val="24"/>
          <w:lang w:eastAsia="en-US"/>
        </w:rPr>
      </w:pPr>
      <w:r w:rsidRPr="00C80CE8">
        <w:rPr>
          <w:sz w:val="24"/>
          <w:szCs w:val="24"/>
          <w:lang w:eastAsia="en-US"/>
        </w:rPr>
        <w:t xml:space="preserve">Имитационное моделирование. Моделирование систем массового обслуживания. </w:t>
      </w:r>
    </w:p>
    <w:p w:rsidR="00937F4F" w:rsidRPr="00C80CE8" w:rsidRDefault="00937F4F" w:rsidP="005E5397">
      <w:pPr>
        <w:jc w:val="both"/>
        <w:rPr>
          <w:sz w:val="24"/>
          <w:szCs w:val="24"/>
          <w:lang w:eastAsia="en-US"/>
        </w:rPr>
      </w:pPr>
      <w:r w:rsidRPr="00C80CE8">
        <w:rPr>
          <w:sz w:val="24"/>
          <w:szCs w:val="24"/>
          <w:lang w:eastAsia="en-US"/>
        </w:rPr>
        <w:t xml:space="preserve">Использование дискретизации и численных методов в математическом моделировании непрерывных процессов. </w:t>
      </w:r>
    </w:p>
    <w:p w:rsidR="00937F4F" w:rsidRPr="00C80CE8" w:rsidRDefault="00937F4F" w:rsidP="005E5397">
      <w:pPr>
        <w:jc w:val="both"/>
        <w:rPr>
          <w:sz w:val="24"/>
          <w:szCs w:val="24"/>
          <w:lang w:eastAsia="en-US"/>
        </w:rPr>
      </w:pPr>
      <w:r w:rsidRPr="00C80CE8">
        <w:rPr>
          <w:sz w:val="24"/>
          <w:szCs w:val="24"/>
          <w:lang w:eastAsia="en-US"/>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645811" w:rsidRPr="00C80CE8" w:rsidRDefault="00937F4F" w:rsidP="005E5397">
      <w:pPr>
        <w:jc w:val="both"/>
        <w:rPr>
          <w:sz w:val="24"/>
          <w:szCs w:val="24"/>
          <w:lang w:eastAsia="en-US"/>
        </w:rPr>
      </w:pPr>
      <w:r w:rsidRPr="00C80CE8">
        <w:rPr>
          <w:sz w:val="24"/>
          <w:szCs w:val="24"/>
          <w:lang w:eastAsia="en-US"/>
        </w:rPr>
        <w:t xml:space="preserve"> Компьютерный (виртуальный) и материальный прототипы изделия. Использование учебных систем автоматизированного проектирования.</w:t>
      </w:r>
    </w:p>
    <w:p w:rsidR="00937F4F" w:rsidRPr="00C80CE8" w:rsidRDefault="00937F4F" w:rsidP="005E5397">
      <w:pPr>
        <w:jc w:val="both"/>
        <w:rPr>
          <w:sz w:val="24"/>
          <w:szCs w:val="24"/>
          <w:lang w:eastAsia="en-US"/>
        </w:rPr>
      </w:pPr>
      <w:r w:rsidRPr="00C80CE8">
        <w:rPr>
          <w:sz w:val="24"/>
          <w:szCs w:val="24"/>
          <w:lang w:eastAsia="en-US"/>
        </w:rPr>
        <w:t>Информационно-коммуникационные технологии и их использование для анализа данных</w:t>
      </w:r>
    </w:p>
    <w:p w:rsidR="00937F4F" w:rsidRPr="00C80CE8" w:rsidRDefault="00937F4F" w:rsidP="005E5397">
      <w:pPr>
        <w:jc w:val="both"/>
        <w:rPr>
          <w:sz w:val="24"/>
          <w:szCs w:val="24"/>
          <w:lang w:eastAsia="en-US"/>
        </w:rPr>
      </w:pPr>
      <w:r w:rsidRPr="00C80CE8">
        <w:rPr>
          <w:sz w:val="24"/>
          <w:szCs w:val="24"/>
          <w:lang w:eastAsia="en-US"/>
        </w:rPr>
        <w:t>Аппаратное и программное обеспечение компьютера</w:t>
      </w:r>
    </w:p>
    <w:p w:rsidR="00937F4F" w:rsidRPr="00C80CE8" w:rsidRDefault="00937F4F" w:rsidP="005E5397">
      <w:pPr>
        <w:jc w:val="both"/>
        <w:rPr>
          <w:sz w:val="24"/>
          <w:szCs w:val="24"/>
          <w:lang w:eastAsia="en-US"/>
        </w:rPr>
      </w:pPr>
      <w:r w:rsidRPr="00C80CE8">
        <w:rPr>
          <w:sz w:val="24"/>
          <w:szCs w:val="24"/>
          <w:lang w:eastAsia="en-US"/>
        </w:rPr>
        <w:t xml:space="preserve">Аппаратное обеспечение компьютеров. Персональный компьютер. </w:t>
      </w:r>
    </w:p>
    <w:p w:rsidR="00937F4F" w:rsidRPr="00C80CE8" w:rsidRDefault="00937F4F" w:rsidP="005E5397">
      <w:pPr>
        <w:jc w:val="both"/>
        <w:rPr>
          <w:sz w:val="24"/>
          <w:szCs w:val="24"/>
          <w:lang w:eastAsia="en-US"/>
        </w:rPr>
      </w:pPr>
      <w:r w:rsidRPr="00C80CE8">
        <w:rPr>
          <w:sz w:val="24"/>
          <w:szCs w:val="24"/>
          <w:lang w:eastAsia="en-US"/>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937F4F" w:rsidRPr="00C80CE8" w:rsidRDefault="00937F4F" w:rsidP="005E5397">
      <w:pPr>
        <w:jc w:val="both"/>
        <w:rPr>
          <w:sz w:val="24"/>
          <w:szCs w:val="24"/>
          <w:lang w:eastAsia="en-US"/>
        </w:rPr>
      </w:pPr>
      <w:r w:rsidRPr="00C80CE8">
        <w:rPr>
          <w:sz w:val="24"/>
          <w:szCs w:val="24"/>
          <w:lang w:eastAsia="en-US"/>
        </w:rPr>
        <w:t>Соответствие конфигурации компьютера решаемым задачам. Тенденции развития аппаратного обеспечения компьютеров.</w:t>
      </w:r>
    </w:p>
    <w:p w:rsidR="00937F4F" w:rsidRPr="00C80CE8" w:rsidRDefault="00937F4F" w:rsidP="005E5397">
      <w:pPr>
        <w:jc w:val="both"/>
        <w:rPr>
          <w:sz w:val="24"/>
          <w:szCs w:val="24"/>
          <w:lang w:eastAsia="en-US"/>
        </w:rPr>
      </w:pPr>
      <w:r w:rsidRPr="00C80CE8">
        <w:rPr>
          <w:sz w:val="24"/>
          <w:szCs w:val="24"/>
          <w:lang w:eastAsia="en-US"/>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C80CE8" w:rsidDel="00567BC2">
        <w:rPr>
          <w:sz w:val="24"/>
          <w:szCs w:val="24"/>
          <w:lang w:eastAsia="en-US"/>
        </w:rPr>
        <w:t xml:space="preserve"> </w:t>
      </w:r>
      <w:r w:rsidRPr="00C80CE8">
        <w:rPr>
          <w:sz w:val="24"/>
          <w:szCs w:val="24"/>
          <w:lang w:eastAsia="en-US"/>
        </w:rPr>
        <w:t>Программное обеспечение мобильных устройств.</w:t>
      </w:r>
    </w:p>
    <w:p w:rsidR="00937F4F" w:rsidRPr="00C80CE8" w:rsidRDefault="00937F4F" w:rsidP="005E5397">
      <w:pPr>
        <w:jc w:val="both"/>
        <w:rPr>
          <w:sz w:val="24"/>
          <w:szCs w:val="24"/>
          <w:lang w:eastAsia="en-US"/>
        </w:rPr>
      </w:pPr>
      <w:r w:rsidRPr="00C80CE8">
        <w:rPr>
          <w:sz w:val="24"/>
          <w:szCs w:val="24"/>
          <w:lang w:eastAsia="en-US"/>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937F4F" w:rsidRPr="00C80CE8" w:rsidRDefault="00937F4F" w:rsidP="005E5397">
      <w:pPr>
        <w:jc w:val="both"/>
        <w:rPr>
          <w:sz w:val="24"/>
          <w:szCs w:val="24"/>
          <w:lang w:eastAsia="en-US"/>
        </w:rPr>
      </w:pPr>
      <w:r w:rsidRPr="00C80CE8">
        <w:rPr>
          <w:sz w:val="24"/>
          <w:szCs w:val="24"/>
          <w:lang w:eastAsia="en-US"/>
        </w:rPr>
        <w:t>Инсталляция и деинсталляция программного обеспечения. Системное администрирование.</w:t>
      </w:r>
    </w:p>
    <w:p w:rsidR="00937F4F" w:rsidRPr="00C80CE8" w:rsidRDefault="00937F4F" w:rsidP="005E5397">
      <w:pPr>
        <w:jc w:val="both"/>
        <w:rPr>
          <w:sz w:val="24"/>
          <w:szCs w:val="24"/>
          <w:lang w:eastAsia="en-US"/>
        </w:rPr>
      </w:pPr>
      <w:r w:rsidRPr="00C80CE8">
        <w:rPr>
          <w:sz w:val="24"/>
          <w:szCs w:val="24"/>
          <w:lang w:eastAsia="en-US"/>
        </w:rPr>
        <w:t xml:space="preserve">Тенденции развития компьютеров. Квантовые вычисления. </w:t>
      </w:r>
    </w:p>
    <w:p w:rsidR="00937F4F" w:rsidRPr="00C80CE8" w:rsidRDefault="00937F4F" w:rsidP="005E5397">
      <w:pPr>
        <w:jc w:val="both"/>
        <w:rPr>
          <w:sz w:val="24"/>
          <w:szCs w:val="24"/>
          <w:lang w:eastAsia="en-US"/>
        </w:rPr>
      </w:pPr>
      <w:r w:rsidRPr="00C80CE8">
        <w:rPr>
          <w:sz w:val="24"/>
          <w:szCs w:val="24"/>
          <w:lang w:eastAsia="en-US"/>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937F4F" w:rsidRPr="00C80CE8" w:rsidRDefault="00937F4F" w:rsidP="005E5397">
      <w:pPr>
        <w:jc w:val="both"/>
        <w:rPr>
          <w:sz w:val="24"/>
          <w:szCs w:val="24"/>
          <w:lang w:eastAsia="en-US"/>
        </w:rPr>
      </w:pPr>
      <w:r w:rsidRPr="00C80CE8">
        <w:rPr>
          <w:sz w:val="24"/>
          <w:szCs w:val="24"/>
          <w:lang w:eastAsia="en-US"/>
        </w:rPr>
        <w:lastRenderedPageBreak/>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937F4F" w:rsidRPr="00C80CE8" w:rsidRDefault="00937F4F" w:rsidP="005E5397">
      <w:pPr>
        <w:jc w:val="both"/>
        <w:rPr>
          <w:sz w:val="24"/>
          <w:szCs w:val="24"/>
          <w:lang w:eastAsia="en-US"/>
        </w:rPr>
      </w:pPr>
      <w:r w:rsidRPr="00C80CE8">
        <w:rPr>
          <w:sz w:val="24"/>
          <w:szCs w:val="24"/>
          <w:lang w:eastAsia="en-US"/>
        </w:rPr>
        <w:t>Подготовка текстов и демонстрационных материалов</w:t>
      </w:r>
    </w:p>
    <w:p w:rsidR="00937F4F" w:rsidRPr="00C80CE8" w:rsidRDefault="00937F4F" w:rsidP="005E5397">
      <w:pPr>
        <w:jc w:val="both"/>
        <w:rPr>
          <w:sz w:val="24"/>
          <w:szCs w:val="24"/>
          <w:lang w:eastAsia="en-US"/>
        </w:rPr>
      </w:pPr>
      <w:r w:rsidRPr="00C80CE8">
        <w:rPr>
          <w:sz w:val="24"/>
          <w:szCs w:val="24"/>
          <w:lang w:eastAsia="en-US"/>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937F4F" w:rsidRPr="00C80CE8" w:rsidRDefault="00937F4F" w:rsidP="005E5397">
      <w:pPr>
        <w:jc w:val="both"/>
        <w:rPr>
          <w:sz w:val="24"/>
          <w:szCs w:val="24"/>
          <w:lang w:eastAsia="en-US"/>
        </w:rPr>
      </w:pPr>
      <w:r w:rsidRPr="00C80CE8">
        <w:rPr>
          <w:sz w:val="24"/>
          <w:szCs w:val="24"/>
          <w:lang w:eastAsia="en-US"/>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937F4F" w:rsidRPr="00C80CE8" w:rsidRDefault="00937F4F" w:rsidP="005E5397">
      <w:pPr>
        <w:jc w:val="both"/>
        <w:rPr>
          <w:sz w:val="24"/>
          <w:szCs w:val="24"/>
          <w:lang w:eastAsia="en-US"/>
        </w:rPr>
      </w:pPr>
      <w:r w:rsidRPr="00C80CE8">
        <w:rPr>
          <w:sz w:val="24"/>
          <w:szCs w:val="24"/>
          <w:lang w:eastAsia="en-US"/>
        </w:rPr>
        <w:t>Средства создания и редактирования математических текстов.</w:t>
      </w:r>
    </w:p>
    <w:p w:rsidR="00937F4F" w:rsidRPr="00C80CE8" w:rsidRDefault="00937F4F" w:rsidP="005E5397">
      <w:pPr>
        <w:jc w:val="both"/>
        <w:rPr>
          <w:sz w:val="24"/>
          <w:szCs w:val="24"/>
          <w:lang w:eastAsia="en-US"/>
        </w:rPr>
      </w:pPr>
      <w:r w:rsidRPr="00C80CE8">
        <w:rPr>
          <w:sz w:val="24"/>
          <w:szCs w:val="24"/>
          <w:lang w:eastAsia="en-US"/>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937F4F" w:rsidRPr="00C80CE8" w:rsidRDefault="00937F4F" w:rsidP="005E5397">
      <w:pPr>
        <w:jc w:val="both"/>
        <w:rPr>
          <w:sz w:val="24"/>
          <w:szCs w:val="24"/>
          <w:lang w:eastAsia="en-US"/>
        </w:rPr>
      </w:pPr>
      <w:r w:rsidRPr="00C80CE8">
        <w:rPr>
          <w:sz w:val="24"/>
          <w:szCs w:val="24"/>
          <w:lang w:eastAsia="en-US"/>
        </w:rPr>
        <w:t>Работа с аудиовизуальными данными</w:t>
      </w:r>
    </w:p>
    <w:p w:rsidR="00937F4F" w:rsidRPr="00C80CE8" w:rsidRDefault="00937F4F" w:rsidP="005E5397">
      <w:pPr>
        <w:jc w:val="both"/>
        <w:rPr>
          <w:sz w:val="24"/>
          <w:szCs w:val="24"/>
          <w:lang w:eastAsia="en-US"/>
        </w:rPr>
      </w:pPr>
      <w:r w:rsidRPr="00C80CE8">
        <w:rPr>
          <w:sz w:val="24"/>
          <w:szCs w:val="24"/>
          <w:lang w:eastAsia="en-US"/>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937F4F" w:rsidRPr="00C80CE8" w:rsidRDefault="00937F4F" w:rsidP="005E5397">
      <w:pPr>
        <w:jc w:val="both"/>
        <w:rPr>
          <w:sz w:val="24"/>
          <w:szCs w:val="24"/>
          <w:lang w:eastAsia="en-US"/>
        </w:rPr>
      </w:pPr>
      <w:r w:rsidRPr="00C80CE8">
        <w:rPr>
          <w:sz w:val="24"/>
          <w:szCs w:val="24"/>
          <w:lang w:eastAsia="en-US"/>
        </w:rPr>
        <w:t>Работа с векторными графическими объектами. Группировка и трансформация объектов.</w:t>
      </w:r>
    </w:p>
    <w:p w:rsidR="00937F4F" w:rsidRPr="00C80CE8" w:rsidRDefault="00937F4F" w:rsidP="005E5397">
      <w:pPr>
        <w:jc w:val="both"/>
        <w:rPr>
          <w:sz w:val="24"/>
          <w:szCs w:val="24"/>
          <w:lang w:eastAsia="en-US"/>
        </w:rPr>
      </w:pPr>
      <w:r w:rsidRPr="00C80CE8">
        <w:rPr>
          <w:sz w:val="24"/>
          <w:szCs w:val="24"/>
          <w:lang w:eastAsia="en-US"/>
        </w:rPr>
        <w:t xml:space="preserve">Технологии ввода и обработки звуковой и видеоинформации. </w:t>
      </w:r>
    </w:p>
    <w:p w:rsidR="00937F4F" w:rsidRPr="00C80CE8" w:rsidRDefault="00937F4F" w:rsidP="005E5397">
      <w:pPr>
        <w:jc w:val="both"/>
        <w:rPr>
          <w:sz w:val="24"/>
          <w:szCs w:val="24"/>
          <w:lang w:eastAsia="en-US"/>
        </w:rPr>
      </w:pPr>
      <w:r w:rsidRPr="00C80CE8">
        <w:rPr>
          <w:sz w:val="24"/>
          <w:szCs w:val="24"/>
          <w:lang w:eastAsia="en-US"/>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937F4F" w:rsidRPr="00C80CE8" w:rsidRDefault="00937F4F" w:rsidP="005E5397">
      <w:pPr>
        <w:jc w:val="both"/>
        <w:rPr>
          <w:sz w:val="24"/>
          <w:szCs w:val="24"/>
          <w:lang w:eastAsia="en-US"/>
        </w:rPr>
      </w:pPr>
      <w:r w:rsidRPr="00C80CE8">
        <w:rPr>
          <w:sz w:val="24"/>
          <w:szCs w:val="24"/>
          <w:lang w:eastAsia="en-US"/>
        </w:rPr>
        <w:t>Электронные (динамические) таблицы</w:t>
      </w:r>
    </w:p>
    <w:p w:rsidR="00937F4F" w:rsidRPr="00C80CE8" w:rsidRDefault="00937F4F" w:rsidP="005E5397">
      <w:pPr>
        <w:jc w:val="both"/>
        <w:rPr>
          <w:sz w:val="24"/>
          <w:szCs w:val="24"/>
          <w:lang w:eastAsia="en-US"/>
        </w:rPr>
      </w:pPr>
      <w:r w:rsidRPr="00C80CE8">
        <w:rPr>
          <w:sz w:val="24"/>
          <w:szCs w:val="24"/>
          <w:lang w:eastAsia="en-US"/>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937F4F" w:rsidRPr="00C80CE8" w:rsidRDefault="00937F4F" w:rsidP="005E5397">
      <w:pPr>
        <w:jc w:val="both"/>
        <w:rPr>
          <w:sz w:val="24"/>
          <w:szCs w:val="24"/>
          <w:lang w:eastAsia="en-US"/>
        </w:rPr>
      </w:pPr>
      <w:r w:rsidRPr="00C80CE8">
        <w:rPr>
          <w:sz w:val="24"/>
          <w:szCs w:val="24"/>
          <w:lang w:eastAsia="en-US"/>
        </w:rPr>
        <w:t>Решение вычислительных задач из различных предметных областей.</w:t>
      </w:r>
    </w:p>
    <w:p w:rsidR="00937F4F" w:rsidRPr="00C80CE8" w:rsidRDefault="00937F4F" w:rsidP="005E5397">
      <w:pPr>
        <w:jc w:val="both"/>
        <w:rPr>
          <w:sz w:val="24"/>
          <w:szCs w:val="24"/>
          <w:lang w:eastAsia="en-US"/>
        </w:rPr>
      </w:pPr>
      <w:r w:rsidRPr="00C80CE8">
        <w:rPr>
          <w:sz w:val="24"/>
          <w:szCs w:val="24"/>
          <w:lang w:eastAsia="en-US"/>
        </w:rPr>
        <w:t>Компьютерные средства представления и анализа данных. Визуализация данных.</w:t>
      </w:r>
    </w:p>
    <w:p w:rsidR="00937F4F" w:rsidRPr="00C80CE8" w:rsidRDefault="00937F4F" w:rsidP="005E5397">
      <w:pPr>
        <w:jc w:val="both"/>
        <w:rPr>
          <w:sz w:val="24"/>
          <w:szCs w:val="24"/>
          <w:lang w:eastAsia="en-US"/>
        </w:rPr>
      </w:pPr>
      <w:r w:rsidRPr="00C80CE8">
        <w:rPr>
          <w:sz w:val="24"/>
          <w:szCs w:val="24"/>
          <w:lang w:eastAsia="en-US"/>
        </w:rPr>
        <w:t>Базы данных</w:t>
      </w:r>
    </w:p>
    <w:p w:rsidR="00937F4F" w:rsidRPr="00C80CE8" w:rsidRDefault="00937F4F" w:rsidP="005E5397">
      <w:pPr>
        <w:jc w:val="both"/>
        <w:rPr>
          <w:sz w:val="24"/>
          <w:szCs w:val="24"/>
          <w:lang w:eastAsia="en-US"/>
        </w:rPr>
      </w:pPr>
      <w:r w:rsidRPr="00C80CE8">
        <w:rPr>
          <w:sz w:val="24"/>
          <w:szCs w:val="24"/>
          <w:lang w:eastAsia="en-US"/>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645811" w:rsidRPr="00C80CE8" w:rsidRDefault="00937F4F" w:rsidP="005E5397">
      <w:pPr>
        <w:jc w:val="both"/>
        <w:rPr>
          <w:sz w:val="24"/>
          <w:szCs w:val="24"/>
          <w:lang w:eastAsia="en-US"/>
        </w:rPr>
      </w:pPr>
      <w:r w:rsidRPr="00C80CE8">
        <w:rPr>
          <w:sz w:val="24"/>
          <w:szCs w:val="24"/>
          <w:lang w:eastAsia="en-US"/>
        </w:rPr>
        <w:t>Формы. Отчеты.</w:t>
      </w:r>
    </w:p>
    <w:p w:rsidR="00937F4F" w:rsidRPr="00C80CE8" w:rsidRDefault="00937F4F" w:rsidP="005E5397">
      <w:pPr>
        <w:jc w:val="both"/>
        <w:rPr>
          <w:sz w:val="24"/>
          <w:szCs w:val="24"/>
          <w:lang w:eastAsia="en-US"/>
        </w:rPr>
      </w:pPr>
      <w:r w:rsidRPr="00C80CE8">
        <w:rPr>
          <w:sz w:val="24"/>
          <w:szCs w:val="24"/>
          <w:lang w:eastAsia="en-US"/>
        </w:rPr>
        <w:t>Многотабличные БД. Связи между таблицами. Нормализация.</w:t>
      </w:r>
    </w:p>
    <w:p w:rsidR="00937F4F" w:rsidRPr="00C80CE8" w:rsidRDefault="00937F4F" w:rsidP="005E5397">
      <w:pPr>
        <w:jc w:val="both"/>
        <w:rPr>
          <w:sz w:val="24"/>
          <w:szCs w:val="24"/>
          <w:lang w:eastAsia="en-US"/>
        </w:rPr>
      </w:pPr>
      <w:r w:rsidRPr="00C80CE8">
        <w:rPr>
          <w:sz w:val="24"/>
          <w:szCs w:val="24"/>
          <w:lang w:eastAsia="en-US"/>
        </w:rPr>
        <w:t>Подготовка и выполнение исследовательского проекта</w:t>
      </w:r>
    </w:p>
    <w:p w:rsidR="00937F4F" w:rsidRPr="00C80CE8" w:rsidRDefault="00937F4F" w:rsidP="005E5397">
      <w:pPr>
        <w:jc w:val="both"/>
        <w:rPr>
          <w:sz w:val="24"/>
          <w:szCs w:val="24"/>
          <w:lang w:eastAsia="en-US"/>
        </w:rPr>
      </w:pPr>
      <w:r w:rsidRPr="00C80CE8">
        <w:rPr>
          <w:sz w:val="24"/>
          <w:szCs w:val="24"/>
          <w:lang w:eastAsia="en-US"/>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937F4F" w:rsidRPr="00C80CE8" w:rsidRDefault="00937F4F" w:rsidP="005E5397">
      <w:pPr>
        <w:jc w:val="both"/>
        <w:rPr>
          <w:sz w:val="24"/>
          <w:szCs w:val="24"/>
          <w:lang w:eastAsia="en-US"/>
        </w:rPr>
      </w:pPr>
      <w:r w:rsidRPr="00C80CE8">
        <w:rPr>
          <w:sz w:val="24"/>
          <w:szCs w:val="24"/>
          <w:lang w:eastAsia="en-US"/>
        </w:rPr>
        <w:t>Статистическая обработка данных. Обработка результатов эксперимента.</w:t>
      </w:r>
    </w:p>
    <w:p w:rsidR="00937F4F" w:rsidRPr="00C80CE8" w:rsidRDefault="00937F4F" w:rsidP="005E5397">
      <w:pPr>
        <w:jc w:val="both"/>
        <w:rPr>
          <w:sz w:val="24"/>
          <w:szCs w:val="24"/>
          <w:lang w:eastAsia="en-US"/>
        </w:rPr>
      </w:pPr>
      <w:r w:rsidRPr="00C80CE8">
        <w:rPr>
          <w:sz w:val="24"/>
          <w:szCs w:val="24"/>
          <w:lang w:eastAsia="en-US"/>
        </w:rPr>
        <w:t>Системы искусственного интеллекта и машинное обучение</w:t>
      </w:r>
    </w:p>
    <w:p w:rsidR="00937F4F" w:rsidRPr="00C80CE8" w:rsidRDefault="00937F4F" w:rsidP="005E5397">
      <w:pPr>
        <w:jc w:val="both"/>
        <w:rPr>
          <w:sz w:val="24"/>
          <w:szCs w:val="24"/>
          <w:lang w:eastAsia="en-US"/>
        </w:rPr>
      </w:pPr>
      <w:r w:rsidRPr="00C80CE8">
        <w:rPr>
          <w:sz w:val="24"/>
          <w:szCs w:val="24"/>
          <w:lang w:eastAsia="en-US"/>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937F4F" w:rsidRPr="00C80CE8" w:rsidRDefault="00937F4F" w:rsidP="005E5397">
      <w:pPr>
        <w:jc w:val="both"/>
        <w:rPr>
          <w:sz w:val="24"/>
          <w:szCs w:val="24"/>
          <w:lang w:eastAsia="en-US"/>
        </w:rPr>
      </w:pPr>
      <w:r w:rsidRPr="00C80CE8">
        <w:rPr>
          <w:sz w:val="24"/>
          <w:szCs w:val="24"/>
          <w:lang w:eastAsia="en-US"/>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Работа в информационном пространстве</w:t>
      </w:r>
    </w:p>
    <w:p w:rsidR="00937F4F" w:rsidRPr="00C80CE8" w:rsidRDefault="00937F4F" w:rsidP="005E5397">
      <w:pPr>
        <w:jc w:val="both"/>
        <w:rPr>
          <w:sz w:val="24"/>
          <w:szCs w:val="24"/>
          <w:lang w:eastAsia="en-US"/>
        </w:rPr>
      </w:pPr>
      <w:r w:rsidRPr="00C80CE8">
        <w:rPr>
          <w:sz w:val="24"/>
          <w:szCs w:val="24"/>
          <w:lang w:eastAsia="en-US"/>
        </w:rPr>
        <w:t>Компьютерные сети</w:t>
      </w:r>
    </w:p>
    <w:p w:rsidR="00937F4F" w:rsidRPr="00C80CE8" w:rsidRDefault="00937F4F" w:rsidP="005E5397">
      <w:pPr>
        <w:jc w:val="both"/>
        <w:rPr>
          <w:sz w:val="24"/>
          <w:szCs w:val="24"/>
          <w:lang w:eastAsia="en-US"/>
        </w:rPr>
      </w:pPr>
      <w:r w:rsidRPr="00C80CE8">
        <w:rPr>
          <w:sz w:val="24"/>
          <w:szCs w:val="24"/>
          <w:lang w:eastAsia="en-US"/>
        </w:rPr>
        <w:t xml:space="preserve">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w:t>
      </w:r>
      <w:r w:rsidRPr="00C80CE8">
        <w:rPr>
          <w:sz w:val="24"/>
          <w:szCs w:val="24"/>
          <w:lang w:eastAsia="en-US"/>
        </w:rPr>
        <w:lastRenderedPageBreak/>
        <w:t>межсетевого взаимодействия. Сетевые операционные системы. Задачи системного администрирования компьютеров и компьютерных сетей.</w:t>
      </w:r>
    </w:p>
    <w:p w:rsidR="00937F4F" w:rsidRPr="00C80CE8" w:rsidRDefault="00937F4F" w:rsidP="005E5397">
      <w:pPr>
        <w:jc w:val="both"/>
        <w:rPr>
          <w:sz w:val="24"/>
          <w:szCs w:val="24"/>
          <w:lang w:eastAsia="en-US"/>
        </w:rPr>
      </w:pPr>
      <w:r w:rsidRPr="00C80CE8">
        <w:rPr>
          <w:sz w:val="24"/>
          <w:szCs w:val="24"/>
          <w:lang w:eastAsia="en-US"/>
        </w:rPr>
        <w:t xml:space="preserve">Интернет. Адресация в сети Интернет (IP-адреса, маски подсети). Система доменных имен. </w:t>
      </w:r>
    </w:p>
    <w:p w:rsidR="00937F4F" w:rsidRPr="00C80CE8" w:rsidRDefault="00937F4F" w:rsidP="005E5397">
      <w:pPr>
        <w:jc w:val="both"/>
        <w:rPr>
          <w:sz w:val="24"/>
          <w:szCs w:val="24"/>
          <w:lang w:eastAsia="en-US"/>
        </w:rPr>
      </w:pPr>
      <w:r w:rsidRPr="00C80CE8">
        <w:rPr>
          <w:sz w:val="24"/>
          <w:szCs w:val="24"/>
          <w:lang w:eastAsia="en-US"/>
        </w:rPr>
        <w:t>Технология WWW. Браузеры.</w:t>
      </w:r>
    </w:p>
    <w:p w:rsidR="00937F4F" w:rsidRPr="00C80CE8" w:rsidRDefault="00937F4F" w:rsidP="005E5397">
      <w:pPr>
        <w:jc w:val="both"/>
        <w:rPr>
          <w:sz w:val="24"/>
          <w:szCs w:val="24"/>
          <w:lang w:eastAsia="en-US"/>
        </w:rPr>
      </w:pPr>
      <w:r w:rsidRPr="00C80CE8">
        <w:rPr>
          <w:sz w:val="24"/>
          <w:szCs w:val="24"/>
          <w:lang w:eastAsia="en-US"/>
        </w:rPr>
        <w:t>Веб-сайт. Страница. Взаимодействие веб-страницы с сервером. Язык HTML. Динамические страницы.</w:t>
      </w:r>
    </w:p>
    <w:p w:rsidR="00937F4F" w:rsidRPr="00C80CE8" w:rsidRDefault="00937F4F" w:rsidP="005E5397">
      <w:pPr>
        <w:jc w:val="both"/>
        <w:rPr>
          <w:sz w:val="24"/>
          <w:szCs w:val="24"/>
          <w:lang w:eastAsia="en-US"/>
        </w:rPr>
      </w:pPr>
      <w:r w:rsidRPr="00C80CE8">
        <w:rPr>
          <w:sz w:val="24"/>
          <w:szCs w:val="24"/>
          <w:lang w:eastAsia="en-US"/>
        </w:rPr>
        <w:t>Разработка веб-сайтов. Язык HTML, каскадные таблицы стилей (CSS). Динамический HTML. Размещение веб-сайтов.</w:t>
      </w:r>
    </w:p>
    <w:p w:rsidR="00937F4F" w:rsidRPr="00C80CE8" w:rsidRDefault="00937F4F" w:rsidP="005E5397">
      <w:pPr>
        <w:jc w:val="both"/>
        <w:rPr>
          <w:sz w:val="24"/>
          <w:szCs w:val="24"/>
          <w:lang w:eastAsia="en-US"/>
        </w:rPr>
      </w:pPr>
      <w:r w:rsidRPr="00C80CE8">
        <w:rPr>
          <w:sz w:val="24"/>
          <w:szCs w:val="24"/>
          <w:lang w:eastAsia="en-US"/>
        </w:rPr>
        <w:t xml:space="preserve">Использование сценариев на языке </w:t>
      </w:r>
      <w:proofErr w:type="spellStart"/>
      <w:r w:rsidRPr="00C80CE8">
        <w:rPr>
          <w:sz w:val="24"/>
          <w:szCs w:val="24"/>
          <w:lang w:eastAsia="en-US"/>
        </w:rPr>
        <w:t>Javascript</w:t>
      </w:r>
      <w:proofErr w:type="spellEnd"/>
      <w:r w:rsidRPr="00C80CE8">
        <w:rPr>
          <w:sz w:val="24"/>
          <w:szCs w:val="24"/>
          <w:lang w:eastAsia="en-US"/>
        </w:rPr>
        <w:t xml:space="preserve">. Формы. Понятие о серверных языках программирования. </w:t>
      </w:r>
    </w:p>
    <w:p w:rsidR="00937F4F" w:rsidRPr="00C80CE8" w:rsidRDefault="00937F4F" w:rsidP="005E5397">
      <w:pPr>
        <w:jc w:val="both"/>
        <w:rPr>
          <w:sz w:val="24"/>
          <w:szCs w:val="24"/>
          <w:lang w:eastAsia="en-US"/>
        </w:rPr>
      </w:pPr>
      <w:r w:rsidRPr="00C80CE8">
        <w:rPr>
          <w:sz w:val="24"/>
          <w:szCs w:val="24"/>
          <w:lang w:eastAsia="en-US"/>
        </w:rPr>
        <w:t>Сетевое хранение данных. Облачные сервисы.</w:t>
      </w:r>
    </w:p>
    <w:p w:rsidR="00937F4F" w:rsidRPr="00C80CE8" w:rsidRDefault="00937F4F" w:rsidP="005E5397">
      <w:pPr>
        <w:jc w:val="both"/>
        <w:rPr>
          <w:sz w:val="24"/>
          <w:szCs w:val="24"/>
          <w:lang w:eastAsia="en-US"/>
        </w:rPr>
      </w:pPr>
      <w:r w:rsidRPr="00C80CE8">
        <w:rPr>
          <w:sz w:val="24"/>
          <w:szCs w:val="24"/>
          <w:lang w:eastAsia="en-US"/>
        </w:rPr>
        <w:t>Деятельность в сети Интернет</w:t>
      </w:r>
    </w:p>
    <w:p w:rsidR="00937F4F" w:rsidRPr="00C80CE8" w:rsidRDefault="00937F4F" w:rsidP="005E5397">
      <w:pPr>
        <w:jc w:val="both"/>
        <w:rPr>
          <w:sz w:val="24"/>
          <w:szCs w:val="24"/>
          <w:lang w:eastAsia="en-US"/>
        </w:rPr>
      </w:pPr>
      <w:r w:rsidRPr="00C80CE8">
        <w:rPr>
          <w:sz w:val="24"/>
          <w:szCs w:val="24"/>
          <w:lang w:eastAsia="en-US"/>
        </w:rPr>
        <w:t>Расширенный поиск информации в сети Интернет. Использование языков построения запросов.</w:t>
      </w:r>
    </w:p>
    <w:p w:rsidR="00937F4F" w:rsidRPr="00C80CE8" w:rsidRDefault="00937F4F" w:rsidP="005E5397">
      <w:pPr>
        <w:jc w:val="both"/>
        <w:rPr>
          <w:sz w:val="24"/>
          <w:szCs w:val="24"/>
          <w:lang w:eastAsia="en-US"/>
        </w:rPr>
      </w:pPr>
      <w:r w:rsidRPr="00C80CE8">
        <w:rPr>
          <w:sz w:val="24"/>
          <w:szCs w:val="24"/>
          <w:lang w:eastAsia="en-US"/>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w:t>
      </w:r>
      <w:proofErr w:type="gramStart"/>
      <w:r w:rsidRPr="00C80CE8">
        <w:rPr>
          <w:sz w:val="24"/>
          <w:szCs w:val="24"/>
          <w:lang w:eastAsia="en-US"/>
        </w:rPr>
        <w:t>т.п.</w:t>
      </w:r>
      <w:proofErr w:type="gramEnd"/>
      <w:r w:rsidRPr="00C80CE8">
        <w:rPr>
          <w:sz w:val="24"/>
          <w:szCs w:val="24"/>
          <w:lang w:eastAsia="en-US"/>
        </w:rPr>
        <w:t xml:space="preserve">); </w:t>
      </w:r>
      <w:proofErr w:type="spellStart"/>
      <w:r w:rsidRPr="00C80CE8">
        <w:rPr>
          <w:sz w:val="24"/>
          <w:szCs w:val="24"/>
          <w:lang w:eastAsia="en-US"/>
        </w:rPr>
        <w:t>интернет-торговля</w:t>
      </w:r>
      <w:proofErr w:type="spellEnd"/>
      <w:r w:rsidRPr="00C80CE8">
        <w:rPr>
          <w:sz w:val="24"/>
          <w:szCs w:val="24"/>
          <w:lang w:eastAsia="en-US"/>
        </w:rPr>
        <w:t>; бронирование билетов и гостиниц и т.п. Облачные версии прикладных программных систем.</w:t>
      </w:r>
    </w:p>
    <w:p w:rsidR="00937F4F" w:rsidRPr="00C80CE8" w:rsidRDefault="00937F4F" w:rsidP="005E5397">
      <w:pPr>
        <w:jc w:val="both"/>
        <w:rPr>
          <w:sz w:val="24"/>
          <w:szCs w:val="24"/>
          <w:lang w:eastAsia="en-US"/>
        </w:rPr>
      </w:pPr>
      <w:r w:rsidRPr="00C80CE8">
        <w:rPr>
          <w:sz w:val="24"/>
          <w:szCs w:val="24"/>
          <w:lang w:eastAsia="en-US"/>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937F4F" w:rsidRPr="00C80CE8" w:rsidRDefault="00937F4F" w:rsidP="005E5397">
      <w:pPr>
        <w:jc w:val="both"/>
        <w:rPr>
          <w:sz w:val="24"/>
          <w:szCs w:val="24"/>
          <w:lang w:eastAsia="en-US"/>
        </w:rPr>
      </w:pPr>
      <w:r w:rsidRPr="00C80CE8">
        <w:rPr>
          <w:sz w:val="24"/>
          <w:szCs w:val="24"/>
          <w:lang w:eastAsia="en-US"/>
        </w:rPr>
        <w:t>Социальная информатика</w:t>
      </w:r>
    </w:p>
    <w:p w:rsidR="00937F4F" w:rsidRPr="00C80CE8" w:rsidRDefault="00937F4F" w:rsidP="005E5397">
      <w:pPr>
        <w:jc w:val="both"/>
        <w:rPr>
          <w:sz w:val="24"/>
          <w:szCs w:val="24"/>
          <w:lang w:eastAsia="en-US"/>
        </w:rPr>
      </w:pPr>
      <w:r w:rsidRPr="00C80CE8">
        <w:rPr>
          <w:sz w:val="24"/>
          <w:szCs w:val="24"/>
          <w:lang w:eastAsia="en-US"/>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937F4F" w:rsidRPr="00C80CE8" w:rsidRDefault="00937F4F" w:rsidP="005E5397">
      <w:pPr>
        <w:jc w:val="both"/>
        <w:rPr>
          <w:sz w:val="24"/>
          <w:szCs w:val="24"/>
          <w:lang w:eastAsia="en-US"/>
        </w:rPr>
      </w:pPr>
      <w:r w:rsidRPr="00C80CE8">
        <w:rPr>
          <w:sz w:val="24"/>
          <w:szCs w:val="24"/>
          <w:lang w:eastAsia="en-U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937F4F" w:rsidRPr="00C80CE8" w:rsidRDefault="00937F4F" w:rsidP="005E5397">
      <w:pPr>
        <w:jc w:val="both"/>
        <w:rPr>
          <w:sz w:val="24"/>
          <w:szCs w:val="24"/>
          <w:lang w:eastAsia="en-US"/>
        </w:rPr>
      </w:pPr>
      <w:r w:rsidRPr="00C80CE8">
        <w:rPr>
          <w:sz w:val="24"/>
          <w:szCs w:val="24"/>
          <w:lang w:eastAsia="en-US"/>
        </w:rPr>
        <w:t>Информационная безопасность</w:t>
      </w:r>
    </w:p>
    <w:p w:rsidR="00937F4F" w:rsidRDefault="00937F4F" w:rsidP="005E5397">
      <w:pPr>
        <w:jc w:val="both"/>
        <w:rPr>
          <w:sz w:val="24"/>
          <w:szCs w:val="24"/>
          <w:lang w:eastAsia="en-US"/>
        </w:rPr>
      </w:pPr>
      <w:r w:rsidRPr="00C80CE8">
        <w:rPr>
          <w:sz w:val="24"/>
          <w:szCs w:val="24"/>
          <w:lang w:eastAsia="en-US"/>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C01D56" w:rsidRPr="00C80CE8" w:rsidRDefault="00C01D56"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937F4F" w:rsidRPr="00C80CE8" w:rsidRDefault="00937F4F" w:rsidP="005E5397">
      <w:pPr>
        <w:jc w:val="both"/>
        <w:rPr>
          <w:sz w:val="24"/>
          <w:szCs w:val="24"/>
          <w:lang w:eastAsia="en-US"/>
        </w:rPr>
      </w:pPr>
      <w:r w:rsidRPr="00C80CE8">
        <w:rPr>
          <w:sz w:val="24"/>
          <w:szCs w:val="24"/>
          <w:lang w:eastAsia="en-US"/>
        </w:rPr>
        <w:t>Техногенные и экономические угрозы, связанные с использованием ИКТ. Правовое обеспечение информационной безопасности.</w:t>
      </w: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bookmarkStart w:id="45" w:name="_Toc453968189"/>
      <w:r w:rsidRPr="00C80CE8">
        <w:rPr>
          <w:b/>
          <w:sz w:val="24"/>
          <w:szCs w:val="24"/>
          <w:lang w:eastAsia="en-US"/>
        </w:rPr>
        <w:t>Физика</w:t>
      </w:r>
      <w:bookmarkEnd w:id="44"/>
      <w:bookmarkEnd w:id="45"/>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37F4F" w:rsidRPr="00C80CE8" w:rsidRDefault="00937F4F" w:rsidP="005E5397">
      <w:pPr>
        <w:jc w:val="both"/>
        <w:rPr>
          <w:sz w:val="24"/>
          <w:szCs w:val="24"/>
          <w:lang w:eastAsia="en-US"/>
        </w:rPr>
      </w:pPr>
      <w:r w:rsidRPr="00C80CE8">
        <w:rPr>
          <w:sz w:val="24"/>
          <w:szCs w:val="24"/>
          <w:lang w:eastAsia="en-US"/>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37F4F" w:rsidRPr="00C80CE8" w:rsidRDefault="00937F4F" w:rsidP="005E5397">
      <w:pPr>
        <w:jc w:val="both"/>
        <w:rPr>
          <w:sz w:val="24"/>
          <w:szCs w:val="24"/>
          <w:lang w:eastAsia="en-US"/>
        </w:rPr>
      </w:pPr>
      <w:r w:rsidRPr="00C80CE8">
        <w:rPr>
          <w:sz w:val="24"/>
          <w:szCs w:val="24"/>
          <w:lang w:eastAsia="en-US"/>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37F4F" w:rsidRPr="00C80CE8" w:rsidRDefault="00937F4F" w:rsidP="005E5397">
      <w:pPr>
        <w:jc w:val="both"/>
        <w:rPr>
          <w:sz w:val="24"/>
          <w:szCs w:val="24"/>
          <w:lang w:eastAsia="en-US"/>
        </w:rPr>
      </w:pPr>
      <w:r w:rsidRPr="00C80CE8">
        <w:rPr>
          <w:sz w:val="24"/>
          <w:szCs w:val="24"/>
          <w:lang w:eastAsia="en-US"/>
        </w:rPr>
        <w:lastRenderedPageBreak/>
        <w:t>В соответствии с ФГОС СОО образования физика может изучаться на базовом и углубленном уровнях.</w:t>
      </w:r>
    </w:p>
    <w:p w:rsidR="00937F4F" w:rsidRPr="00C80CE8" w:rsidRDefault="00937F4F" w:rsidP="005E5397">
      <w:pPr>
        <w:jc w:val="both"/>
        <w:rPr>
          <w:sz w:val="24"/>
          <w:szCs w:val="24"/>
          <w:lang w:eastAsia="en-US"/>
        </w:rPr>
      </w:pPr>
      <w:r w:rsidRPr="00C80CE8">
        <w:rPr>
          <w:sz w:val="24"/>
          <w:szCs w:val="24"/>
          <w:lang w:eastAsia="en-US"/>
        </w:rPr>
        <w:t>Изучение физики на базовом уровне ориентировано на обеспечение общеобразовательной и общекультурной подготовки выпускников.</w:t>
      </w:r>
    </w:p>
    <w:p w:rsidR="00937F4F" w:rsidRPr="00C80CE8" w:rsidRDefault="00937F4F" w:rsidP="005E5397">
      <w:pPr>
        <w:jc w:val="both"/>
        <w:rPr>
          <w:sz w:val="24"/>
          <w:szCs w:val="24"/>
          <w:lang w:eastAsia="en-US"/>
        </w:rPr>
      </w:pPr>
      <w:r w:rsidRPr="00C80CE8">
        <w:rPr>
          <w:sz w:val="24"/>
          <w:szCs w:val="24"/>
          <w:lang w:eastAsia="en-US"/>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37F4F" w:rsidRPr="00C80CE8" w:rsidRDefault="00937F4F" w:rsidP="005E5397">
      <w:pPr>
        <w:jc w:val="both"/>
        <w:rPr>
          <w:sz w:val="24"/>
          <w:szCs w:val="24"/>
          <w:lang w:eastAsia="en-US"/>
        </w:rPr>
      </w:pPr>
      <w:r w:rsidRPr="00C80CE8">
        <w:rPr>
          <w:sz w:val="24"/>
          <w:szCs w:val="24"/>
          <w:lang w:eastAsia="en-US"/>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937F4F" w:rsidRPr="00C80CE8" w:rsidRDefault="00937F4F" w:rsidP="005E5397">
      <w:pPr>
        <w:jc w:val="both"/>
        <w:rPr>
          <w:sz w:val="24"/>
          <w:szCs w:val="24"/>
          <w:lang w:eastAsia="en-US"/>
        </w:rPr>
      </w:pPr>
      <w:r w:rsidRPr="00C80CE8">
        <w:rPr>
          <w:sz w:val="24"/>
          <w:szCs w:val="24"/>
          <w:lang w:eastAsia="en-US"/>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937F4F" w:rsidRPr="00C80CE8" w:rsidRDefault="00937F4F" w:rsidP="005E5397">
      <w:pPr>
        <w:jc w:val="both"/>
        <w:rPr>
          <w:sz w:val="24"/>
          <w:szCs w:val="24"/>
          <w:lang w:eastAsia="en-US"/>
        </w:rPr>
      </w:pPr>
      <w:r w:rsidRPr="00C80CE8">
        <w:rPr>
          <w:sz w:val="24"/>
          <w:szCs w:val="24"/>
          <w:lang w:eastAsia="en-US"/>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937F4F" w:rsidRPr="00C80CE8" w:rsidRDefault="00937F4F" w:rsidP="005E5397">
      <w:pPr>
        <w:jc w:val="both"/>
        <w:rPr>
          <w:sz w:val="24"/>
          <w:szCs w:val="24"/>
          <w:lang w:eastAsia="en-US"/>
        </w:rPr>
      </w:pPr>
      <w:r w:rsidRPr="00C80CE8">
        <w:rPr>
          <w:sz w:val="24"/>
          <w:szCs w:val="24"/>
          <w:lang w:eastAsia="en-US"/>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rPr>
      </w:pPr>
      <w:r w:rsidRPr="00C80CE8">
        <w:rPr>
          <w:sz w:val="24"/>
          <w:szCs w:val="24"/>
        </w:rPr>
        <w:t>Базовый уровень</w:t>
      </w:r>
    </w:p>
    <w:p w:rsidR="00937F4F" w:rsidRPr="00C80CE8" w:rsidRDefault="00937F4F" w:rsidP="005E5397">
      <w:pPr>
        <w:jc w:val="both"/>
        <w:rPr>
          <w:sz w:val="24"/>
          <w:szCs w:val="24"/>
        </w:rPr>
      </w:pPr>
      <w:r w:rsidRPr="00C80CE8">
        <w:rPr>
          <w:sz w:val="24"/>
          <w:szCs w:val="24"/>
        </w:rPr>
        <w:t>Физика и естественно-научный метод познания природы</w:t>
      </w:r>
    </w:p>
    <w:p w:rsidR="00937F4F" w:rsidRPr="00C80CE8" w:rsidRDefault="00937F4F" w:rsidP="005E5397">
      <w:pPr>
        <w:jc w:val="both"/>
        <w:rPr>
          <w:sz w:val="24"/>
          <w:szCs w:val="24"/>
        </w:rPr>
      </w:pPr>
      <w:r w:rsidRPr="00C80CE8">
        <w:rPr>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C01D56" w:rsidRPr="00C80CE8" w:rsidRDefault="00C01D56" w:rsidP="005E5397">
      <w:pPr>
        <w:jc w:val="both"/>
        <w:rPr>
          <w:sz w:val="24"/>
          <w:szCs w:val="24"/>
        </w:rPr>
      </w:pPr>
    </w:p>
    <w:p w:rsidR="00937F4F" w:rsidRPr="00C80CE8" w:rsidRDefault="00937F4F" w:rsidP="005E5397">
      <w:pPr>
        <w:jc w:val="both"/>
        <w:rPr>
          <w:sz w:val="24"/>
          <w:szCs w:val="24"/>
        </w:rPr>
      </w:pPr>
      <w:r w:rsidRPr="00C80CE8">
        <w:rPr>
          <w:sz w:val="24"/>
          <w:szCs w:val="24"/>
        </w:rPr>
        <w:t>Механика</w:t>
      </w:r>
    </w:p>
    <w:p w:rsidR="00937F4F" w:rsidRPr="00C80CE8" w:rsidRDefault="00937F4F" w:rsidP="005E5397">
      <w:pPr>
        <w:jc w:val="both"/>
        <w:rPr>
          <w:sz w:val="24"/>
          <w:szCs w:val="24"/>
        </w:rPr>
      </w:pPr>
      <w:r w:rsidRPr="00C80CE8">
        <w:rPr>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937F4F" w:rsidRPr="00C80CE8" w:rsidRDefault="00937F4F" w:rsidP="005E5397">
      <w:pPr>
        <w:jc w:val="both"/>
        <w:rPr>
          <w:sz w:val="24"/>
          <w:szCs w:val="24"/>
        </w:rPr>
      </w:pPr>
      <w:r w:rsidRPr="00C80CE8">
        <w:rPr>
          <w:sz w:val="24"/>
          <w:szCs w:val="24"/>
        </w:rPr>
        <w:t>Взаимодействие тел. Законы Всемирного тяготения, Гука, сухого трения. Инерциальная система отсчета. Законы механики Ньютона.</w:t>
      </w:r>
    </w:p>
    <w:p w:rsidR="00937F4F" w:rsidRPr="00C80CE8" w:rsidRDefault="00937F4F" w:rsidP="005E5397">
      <w:pPr>
        <w:jc w:val="both"/>
        <w:rPr>
          <w:sz w:val="24"/>
          <w:szCs w:val="24"/>
        </w:rPr>
      </w:pPr>
      <w:r w:rsidRPr="00C80CE8">
        <w:rPr>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937F4F" w:rsidRPr="00C80CE8" w:rsidRDefault="00937F4F" w:rsidP="005E5397">
      <w:pPr>
        <w:jc w:val="both"/>
        <w:rPr>
          <w:sz w:val="24"/>
          <w:szCs w:val="24"/>
        </w:rPr>
      </w:pPr>
      <w:r w:rsidRPr="00C80CE8">
        <w:rPr>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937F4F" w:rsidRPr="00C80CE8" w:rsidRDefault="00937F4F" w:rsidP="005E5397">
      <w:pPr>
        <w:jc w:val="both"/>
        <w:rPr>
          <w:sz w:val="24"/>
          <w:szCs w:val="24"/>
        </w:rPr>
      </w:pPr>
      <w:r w:rsidRPr="00C80CE8">
        <w:rPr>
          <w:sz w:val="24"/>
          <w:szCs w:val="24"/>
        </w:rPr>
        <w:t xml:space="preserve">Механические колебания и волны. Превращения энергии при колебаниях. Энергия волны. </w:t>
      </w:r>
    </w:p>
    <w:p w:rsidR="00937F4F" w:rsidRPr="00C80CE8" w:rsidRDefault="00937F4F" w:rsidP="005E5397">
      <w:pPr>
        <w:jc w:val="both"/>
        <w:rPr>
          <w:sz w:val="24"/>
          <w:szCs w:val="24"/>
        </w:rPr>
      </w:pPr>
      <w:r w:rsidRPr="00C80CE8">
        <w:rPr>
          <w:sz w:val="24"/>
          <w:szCs w:val="24"/>
        </w:rPr>
        <w:t>Молекулярная физика и термодинамика</w:t>
      </w:r>
    </w:p>
    <w:p w:rsidR="00937F4F" w:rsidRPr="00C80CE8" w:rsidRDefault="00937F4F" w:rsidP="005E5397">
      <w:pPr>
        <w:jc w:val="both"/>
        <w:rPr>
          <w:sz w:val="24"/>
          <w:szCs w:val="24"/>
        </w:rPr>
      </w:pPr>
      <w:r w:rsidRPr="00C80CE8">
        <w:rPr>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sidRPr="00C80CE8">
        <w:rPr>
          <w:sz w:val="24"/>
          <w:szCs w:val="24"/>
        </w:rPr>
        <w:t>Клапейрона</w:t>
      </w:r>
      <w:proofErr w:type="spellEnd"/>
      <w:r w:rsidRPr="00C80CE8">
        <w:rPr>
          <w:sz w:val="24"/>
          <w:szCs w:val="24"/>
        </w:rPr>
        <w:t>.</w:t>
      </w:r>
    </w:p>
    <w:p w:rsidR="00937F4F" w:rsidRPr="00C80CE8" w:rsidRDefault="00937F4F" w:rsidP="005E5397">
      <w:pPr>
        <w:jc w:val="both"/>
        <w:rPr>
          <w:sz w:val="24"/>
          <w:szCs w:val="24"/>
        </w:rPr>
      </w:pPr>
      <w:r w:rsidRPr="00C80CE8">
        <w:rPr>
          <w:sz w:val="24"/>
          <w:szCs w:val="24"/>
        </w:rPr>
        <w:t>Агрегатные состояния вещества. Модель строения жидкостей.</w:t>
      </w:r>
    </w:p>
    <w:p w:rsidR="00937F4F" w:rsidRPr="00C80CE8" w:rsidRDefault="00937F4F" w:rsidP="005E5397">
      <w:pPr>
        <w:jc w:val="both"/>
        <w:rPr>
          <w:sz w:val="24"/>
          <w:szCs w:val="24"/>
        </w:rPr>
      </w:pPr>
      <w:r w:rsidRPr="00C80CE8">
        <w:rPr>
          <w:sz w:val="24"/>
          <w:szCs w:val="24"/>
        </w:rPr>
        <w:lastRenderedPageBreak/>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937F4F" w:rsidRPr="00C80CE8" w:rsidRDefault="00937F4F" w:rsidP="005E5397">
      <w:pPr>
        <w:jc w:val="both"/>
        <w:rPr>
          <w:sz w:val="24"/>
          <w:szCs w:val="24"/>
        </w:rPr>
      </w:pPr>
      <w:r w:rsidRPr="00C80CE8">
        <w:rPr>
          <w:sz w:val="24"/>
          <w:szCs w:val="24"/>
        </w:rPr>
        <w:t>Электродинамика</w:t>
      </w:r>
    </w:p>
    <w:p w:rsidR="00937F4F" w:rsidRPr="00C80CE8" w:rsidRDefault="00937F4F" w:rsidP="005E5397">
      <w:pPr>
        <w:jc w:val="both"/>
        <w:rPr>
          <w:sz w:val="24"/>
          <w:szCs w:val="24"/>
        </w:rPr>
      </w:pPr>
      <w:r w:rsidRPr="00C80CE8">
        <w:rPr>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937F4F" w:rsidRPr="00C80CE8" w:rsidRDefault="00937F4F" w:rsidP="005E5397">
      <w:pPr>
        <w:jc w:val="both"/>
        <w:rPr>
          <w:sz w:val="24"/>
          <w:szCs w:val="24"/>
        </w:rPr>
      </w:pPr>
      <w:r w:rsidRPr="00C80CE8">
        <w:rPr>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937F4F" w:rsidRPr="00C80CE8" w:rsidRDefault="00937F4F" w:rsidP="005E5397">
      <w:pPr>
        <w:jc w:val="both"/>
        <w:rPr>
          <w:sz w:val="24"/>
          <w:szCs w:val="24"/>
        </w:rPr>
      </w:pPr>
      <w:r w:rsidRPr="00C80CE8">
        <w:rPr>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937F4F" w:rsidRPr="00C80CE8" w:rsidRDefault="00937F4F" w:rsidP="005E5397">
      <w:pPr>
        <w:jc w:val="both"/>
        <w:rPr>
          <w:sz w:val="24"/>
          <w:szCs w:val="24"/>
        </w:rPr>
      </w:pPr>
      <w:r w:rsidRPr="00C80CE8">
        <w:rPr>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937F4F" w:rsidRPr="00C80CE8" w:rsidRDefault="00937F4F" w:rsidP="005E5397">
      <w:pPr>
        <w:jc w:val="both"/>
        <w:rPr>
          <w:sz w:val="24"/>
          <w:szCs w:val="24"/>
        </w:rPr>
      </w:pPr>
      <w:r w:rsidRPr="00C80CE8">
        <w:rPr>
          <w:sz w:val="24"/>
          <w:szCs w:val="24"/>
        </w:rPr>
        <w:t xml:space="preserve">Электромагнитные колебания. Колебательный контур. </w:t>
      </w:r>
    </w:p>
    <w:p w:rsidR="00937F4F" w:rsidRPr="00C80CE8" w:rsidRDefault="00937F4F" w:rsidP="005E5397">
      <w:pPr>
        <w:jc w:val="both"/>
        <w:rPr>
          <w:sz w:val="24"/>
          <w:szCs w:val="24"/>
        </w:rPr>
      </w:pPr>
      <w:r w:rsidRPr="00C80CE8">
        <w:rPr>
          <w:sz w:val="24"/>
          <w:szCs w:val="24"/>
        </w:rPr>
        <w:t xml:space="preserve">Электромагнитные волны. Диапазоны электромагнитных излучений и их практическое применение. </w:t>
      </w:r>
    </w:p>
    <w:p w:rsidR="00937F4F" w:rsidRPr="00C80CE8" w:rsidRDefault="00937F4F" w:rsidP="005E5397">
      <w:pPr>
        <w:jc w:val="both"/>
        <w:rPr>
          <w:sz w:val="24"/>
          <w:szCs w:val="24"/>
        </w:rPr>
      </w:pPr>
      <w:r w:rsidRPr="00C80CE8">
        <w:rPr>
          <w:sz w:val="24"/>
          <w:szCs w:val="24"/>
        </w:rPr>
        <w:t xml:space="preserve">Геометрическая оптика. Волновые свойства света. </w:t>
      </w:r>
    </w:p>
    <w:p w:rsidR="00937F4F" w:rsidRPr="00C80CE8" w:rsidRDefault="00937F4F" w:rsidP="005E5397">
      <w:pPr>
        <w:jc w:val="both"/>
        <w:rPr>
          <w:sz w:val="24"/>
          <w:szCs w:val="24"/>
        </w:rPr>
      </w:pPr>
      <w:r w:rsidRPr="00C80CE8">
        <w:rPr>
          <w:sz w:val="24"/>
          <w:szCs w:val="24"/>
        </w:rPr>
        <w:t>Основы специальной теории относительности</w:t>
      </w:r>
    </w:p>
    <w:p w:rsidR="00937F4F" w:rsidRPr="00C80CE8" w:rsidRDefault="00937F4F" w:rsidP="005E5397">
      <w:pPr>
        <w:jc w:val="both"/>
        <w:rPr>
          <w:sz w:val="24"/>
          <w:szCs w:val="24"/>
        </w:rPr>
      </w:pPr>
      <w:r w:rsidRPr="00C80CE8">
        <w:rPr>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Квантовая физика. Физика атома и атомного ядра</w:t>
      </w:r>
    </w:p>
    <w:p w:rsidR="00937F4F" w:rsidRPr="00C80CE8" w:rsidRDefault="00937F4F" w:rsidP="005E5397">
      <w:pPr>
        <w:jc w:val="both"/>
        <w:rPr>
          <w:sz w:val="24"/>
          <w:szCs w:val="24"/>
        </w:rPr>
      </w:pPr>
      <w:r w:rsidRPr="00C80CE8">
        <w:rPr>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937F4F" w:rsidRPr="00C80CE8" w:rsidRDefault="00937F4F" w:rsidP="005E5397">
      <w:pPr>
        <w:jc w:val="both"/>
        <w:rPr>
          <w:sz w:val="24"/>
          <w:szCs w:val="24"/>
        </w:rPr>
      </w:pPr>
      <w:r w:rsidRPr="00C80CE8">
        <w:rPr>
          <w:sz w:val="24"/>
          <w:szCs w:val="24"/>
        </w:rPr>
        <w:t xml:space="preserve">Планетарная модель атома. Объяснение линейчатого спектра водорода на основе квантовых постулатов Бора. </w:t>
      </w:r>
    </w:p>
    <w:p w:rsidR="00937F4F" w:rsidRPr="00C80CE8" w:rsidRDefault="00937F4F" w:rsidP="005E5397">
      <w:pPr>
        <w:jc w:val="both"/>
        <w:rPr>
          <w:sz w:val="24"/>
          <w:szCs w:val="24"/>
        </w:rPr>
      </w:pPr>
      <w:r w:rsidRPr="00C80CE8">
        <w:rPr>
          <w:sz w:val="24"/>
          <w:szCs w:val="24"/>
        </w:rPr>
        <w:t xml:space="preserve">Состав и строение атомного ядра. Энергия связи атомных ядер. Виды радиоактивных превращений атомных ядер. </w:t>
      </w:r>
    </w:p>
    <w:p w:rsidR="00937F4F" w:rsidRPr="00C80CE8" w:rsidRDefault="00937F4F" w:rsidP="005E5397">
      <w:pPr>
        <w:jc w:val="both"/>
        <w:rPr>
          <w:sz w:val="24"/>
          <w:szCs w:val="24"/>
        </w:rPr>
      </w:pPr>
      <w:r w:rsidRPr="00C80CE8">
        <w:rPr>
          <w:sz w:val="24"/>
          <w:szCs w:val="24"/>
        </w:rPr>
        <w:t xml:space="preserve">Закон радиоактивного распада. Ядерные реакции. Цепная реакция деления ядер. </w:t>
      </w:r>
    </w:p>
    <w:p w:rsidR="00937F4F" w:rsidRPr="00C80CE8" w:rsidRDefault="00937F4F" w:rsidP="005E5397">
      <w:pPr>
        <w:jc w:val="both"/>
        <w:rPr>
          <w:sz w:val="24"/>
          <w:szCs w:val="24"/>
        </w:rPr>
      </w:pPr>
      <w:r w:rsidRPr="00C80CE8">
        <w:rPr>
          <w:sz w:val="24"/>
          <w:szCs w:val="24"/>
        </w:rPr>
        <w:t>Элементарные частицы. Фундаментальные взаимодействия.</w:t>
      </w:r>
    </w:p>
    <w:p w:rsidR="00937F4F" w:rsidRPr="00C80CE8" w:rsidRDefault="00937F4F" w:rsidP="005E5397">
      <w:pPr>
        <w:jc w:val="both"/>
        <w:rPr>
          <w:sz w:val="24"/>
          <w:szCs w:val="24"/>
        </w:rPr>
      </w:pPr>
      <w:r w:rsidRPr="00C80CE8">
        <w:rPr>
          <w:sz w:val="24"/>
          <w:szCs w:val="24"/>
        </w:rPr>
        <w:t>Строение Вселенной</w:t>
      </w:r>
    </w:p>
    <w:p w:rsidR="00937F4F" w:rsidRPr="00C80CE8" w:rsidRDefault="00937F4F" w:rsidP="005E5397">
      <w:pPr>
        <w:jc w:val="both"/>
        <w:rPr>
          <w:sz w:val="24"/>
          <w:szCs w:val="24"/>
        </w:rPr>
      </w:pPr>
      <w:r w:rsidRPr="00C80CE8">
        <w:rPr>
          <w:sz w:val="24"/>
          <w:szCs w:val="24"/>
        </w:rPr>
        <w:t>Современные представления о происхождении и эволюции Солнца и звезд. Классификация звезд. Звезды и источники их энергии.</w:t>
      </w:r>
    </w:p>
    <w:p w:rsidR="00937F4F" w:rsidRPr="00C80CE8" w:rsidRDefault="00937F4F" w:rsidP="005E5397">
      <w:pPr>
        <w:jc w:val="both"/>
        <w:rPr>
          <w:sz w:val="24"/>
          <w:szCs w:val="24"/>
        </w:rPr>
      </w:pPr>
      <w:r w:rsidRPr="00C80CE8">
        <w:rPr>
          <w:sz w:val="24"/>
          <w:szCs w:val="24"/>
        </w:rPr>
        <w:t>Галактика. Представление о строении и эволюции Вселенной.</w:t>
      </w:r>
    </w:p>
    <w:p w:rsidR="00937F4F" w:rsidRPr="00C80CE8" w:rsidRDefault="00937F4F" w:rsidP="005E5397">
      <w:pPr>
        <w:jc w:val="both"/>
        <w:rPr>
          <w:sz w:val="24"/>
          <w:szCs w:val="24"/>
        </w:rPr>
      </w:pPr>
      <w:r w:rsidRPr="00C80CE8">
        <w:rPr>
          <w:sz w:val="24"/>
          <w:szCs w:val="24"/>
        </w:rPr>
        <w:t>Углубленный уровень</w:t>
      </w:r>
    </w:p>
    <w:p w:rsidR="00937F4F" w:rsidRPr="00C80CE8" w:rsidRDefault="00937F4F" w:rsidP="005E5397">
      <w:pPr>
        <w:jc w:val="both"/>
        <w:rPr>
          <w:sz w:val="24"/>
          <w:szCs w:val="24"/>
        </w:rPr>
      </w:pPr>
      <w:r w:rsidRPr="00C80CE8">
        <w:rPr>
          <w:sz w:val="24"/>
          <w:szCs w:val="24"/>
        </w:rPr>
        <w:t xml:space="preserve">Физика и естественно-научный метод познания природы </w:t>
      </w:r>
    </w:p>
    <w:p w:rsidR="00937F4F" w:rsidRPr="00C80CE8" w:rsidRDefault="00937F4F" w:rsidP="005E5397">
      <w:pPr>
        <w:jc w:val="both"/>
        <w:rPr>
          <w:sz w:val="24"/>
          <w:szCs w:val="24"/>
        </w:rPr>
      </w:pPr>
      <w:r w:rsidRPr="00C80CE8">
        <w:rPr>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Механика</w:t>
      </w:r>
    </w:p>
    <w:p w:rsidR="00937F4F" w:rsidRPr="00C80CE8" w:rsidRDefault="00937F4F" w:rsidP="005E5397">
      <w:pPr>
        <w:jc w:val="both"/>
        <w:rPr>
          <w:sz w:val="24"/>
          <w:szCs w:val="24"/>
        </w:rPr>
      </w:pPr>
      <w:r w:rsidRPr="00C80CE8">
        <w:rPr>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937F4F" w:rsidRPr="00C80CE8" w:rsidRDefault="00937F4F" w:rsidP="005E5397">
      <w:pPr>
        <w:jc w:val="both"/>
        <w:rPr>
          <w:sz w:val="24"/>
          <w:szCs w:val="24"/>
        </w:rPr>
      </w:pPr>
      <w:r w:rsidRPr="00C80CE8">
        <w:rPr>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937F4F" w:rsidRPr="00C80CE8" w:rsidRDefault="00937F4F" w:rsidP="005E5397">
      <w:pPr>
        <w:jc w:val="both"/>
        <w:rPr>
          <w:sz w:val="24"/>
          <w:szCs w:val="24"/>
        </w:rPr>
      </w:pPr>
      <w:r w:rsidRPr="00C80CE8">
        <w:rPr>
          <w:sz w:val="24"/>
          <w:szCs w:val="24"/>
        </w:rPr>
        <w:t>Импульс силы. Закон изменения и сохранения импульса. Работа силы. Закон изменения и сохранения энергии.</w:t>
      </w:r>
    </w:p>
    <w:p w:rsidR="00937F4F" w:rsidRPr="00C80CE8" w:rsidRDefault="00937F4F" w:rsidP="005E5397">
      <w:pPr>
        <w:jc w:val="both"/>
        <w:rPr>
          <w:sz w:val="24"/>
          <w:szCs w:val="24"/>
        </w:rPr>
      </w:pPr>
      <w:r w:rsidRPr="00C80CE8">
        <w:rPr>
          <w:sz w:val="24"/>
          <w:szCs w:val="24"/>
        </w:rPr>
        <w:lastRenderedPageBreak/>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937F4F" w:rsidRPr="00C80CE8" w:rsidRDefault="00937F4F" w:rsidP="005E5397">
      <w:pPr>
        <w:jc w:val="both"/>
        <w:rPr>
          <w:sz w:val="24"/>
          <w:szCs w:val="24"/>
        </w:rPr>
      </w:pPr>
      <w:r w:rsidRPr="00C80CE8">
        <w:rPr>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937F4F" w:rsidRPr="00C80CE8" w:rsidRDefault="00937F4F" w:rsidP="005E5397">
      <w:pPr>
        <w:jc w:val="both"/>
        <w:rPr>
          <w:sz w:val="24"/>
          <w:szCs w:val="24"/>
        </w:rPr>
      </w:pPr>
      <w:r w:rsidRPr="00C80CE8">
        <w:rPr>
          <w:sz w:val="24"/>
          <w:szCs w:val="24"/>
        </w:rPr>
        <w:t>Поперечные и продольные волны. Энергия волны. Интерференция и дифракция волн. Звуковые волны.</w:t>
      </w:r>
    </w:p>
    <w:p w:rsidR="00937F4F" w:rsidRPr="00C80CE8" w:rsidRDefault="00937F4F" w:rsidP="005E5397">
      <w:pPr>
        <w:jc w:val="both"/>
        <w:rPr>
          <w:sz w:val="24"/>
          <w:szCs w:val="24"/>
        </w:rPr>
      </w:pPr>
      <w:r w:rsidRPr="00C80CE8">
        <w:rPr>
          <w:sz w:val="24"/>
          <w:szCs w:val="24"/>
        </w:rPr>
        <w:t>Молекулярная физика и термодинамика</w:t>
      </w:r>
    </w:p>
    <w:p w:rsidR="00937F4F" w:rsidRPr="00C80CE8" w:rsidRDefault="00937F4F" w:rsidP="005E5397">
      <w:pPr>
        <w:jc w:val="both"/>
        <w:rPr>
          <w:sz w:val="24"/>
          <w:szCs w:val="24"/>
        </w:rPr>
      </w:pPr>
      <w:r w:rsidRPr="00C80CE8">
        <w:rPr>
          <w:sz w:val="24"/>
          <w:szCs w:val="24"/>
        </w:rPr>
        <w:t xml:space="preserve">Предмет и задачи молекулярно-кинетической теории (МКТ) и термодинамики. </w:t>
      </w:r>
    </w:p>
    <w:p w:rsidR="00937F4F" w:rsidRPr="00C80CE8" w:rsidRDefault="00937F4F" w:rsidP="005E5397">
      <w:pPr>
        <w:jc w:val="both"/>
        <w:rPr>
          <w:sz w:val="24"/>
          <w:szCs w:val="24"/>
        </w:rPr>
      </w:pPr>
      <w:r w:rsidRPr="00C80CE8">
        <w:rPr>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937F4F" w:rsidRPr="00C80CE8" w:rsidRDefault="00937F4F" w:rsidP="005E5397">
      <w:pPr>
        <w:jc w:val="both"/>
        <w:rPr>
          <w:sz w:val="24"/>
          <w:szCs w:val="24"/>
        </w:rPr>
      </w:pPr>
      <w:r w:rsidRPr="00C80CE8">
        <w:rPr>
          <w:sz w:val="24"/>
          <w:szCs w:val="24"/>
        </w:rPr>
        <w:t>Модель идеального газа в термодинамике: уравнение Менделеева–</w:t>
      </w:r>
      <w:proofErr w:type="spellStart"/>
      <w:r w:rsidRPr="00C80CE8">
        <w:rPr>
          <w:sz w:val="24"/>
          <w:szCs w:val="24"/>
        </w:rPr>
        <w:t>Клапейрона</w:t>
      </w:r>
      <w:proofErr w:type="spellEnd"/>
      <w:r w:rsidRPr="00C80CE8">
        <w:rPr>
          <w:sz w:val="24"/>
          <w:szCs w:val="24"/>
        </w:rPr>
        <w:t>, выражение для внутренней энергии. Закон Дальтона. Газовые законы.</w:t>
      </w:r>
    </w:p>
    <w:p w:rsidR="00937F4F" w:rsidRPr="00C80CE8" w:rsidRDefault="00937F4F" w:rsidP="005E5397">
      <w:pPr>
        <w:jc w:val="both"/>
        <w:rPr>
          <w:sz w:val="24"/>
          <w:szCs w:val="24"/>
        </w:rPr>
      </w:pPr>
      <w:r w:rsidRPr="00C80CE8">
        <w:rPr>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937F4F" w:rsidRPr="00C80CE8" w:rsidRDefault="00937F4F" w:rsidP="005E5397">
      <w:pPr>
        <w:jc w:val="both"/>
        <w:rPr>
          <w:sz w:val="24"/>
          <w:szCs w:val="24"/>
        </w:rPr>
      </w:pPr>
      <w:r w:rsidRPr="00C80CE8">
        <w:rPr>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937F4F" w:rsidRPr="00C80CE8" w:rsidRDefault="00937F4F" w:rsidP="005E5397">
      <w:pPr>
        <w:jc w:val="both"/>
        <w:rPr>
          <w:sz w:val="24"/>
          <w:szCs w:val="24"/>
        </w:rPr>
      </w:pPr>
      <w:r w:rsidRPr="00C80CE8">
        <w:rPr>
          <w:sz w:val="24"/>
          <w:szCs w:val="24"/>
        </w:rPr>
        <w:t>Преобразования энергии в тепловых машинах. КПД тепловой машины. Цикл Карно. Экологические проблемы теплоэнергетики.</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Электродинамика</w:t>
      </w:r>
    </w:p>
    <w:p w:rsidR="00937F4F" w:rsidRPr="00C80CE8" w:rsidRDefault="00937F4F" w:rsidP="005E5397">
      <w:pPr>
        <w:jc w:val="both"/>
        <w:rPr>
          <w:sz w:val="24"/>
          <w:szCs w:val="24"/>
        </w:rPr>
      </w:pPr>
      <w:r w:rsidRPr="00C80CE8">
        <w:rPr>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937F4F" w:rsidRPr="00C80CE8" w:rsidRDefault="00937F4F" w:rsidP="005E5397">
      <w:pPr>
        <w:jc w:val="both"/>
        <w:rPr>
          <w:sz w:val="24"/>
          <w:szCs w:val="24"/>
        </w:rPr>
      </w:pPr>
      <w:r w:rsidRPr="00C80CE8">
        <w:rPr>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937F4F" w:rsidRPr="00C80CE8" w:rsidRDefault="00937F4F" w:rsidP="005E5397">
      <w:pPr>
        <w:jc w:val="both"/>
        <w:rPr>
          <w:sz w:val="24"/>
          <w:szCs w:val="24"/>
        </w:rPr>
      </w:pPr>
      <w:r w:rsidRPr="00C80CE8">
        <w:rPr>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C01D56" w:rsidRDefault="00937F4F" w:rsidP="005E5397">
      <w:pPr>
        <w:jc w:val="both"/>
        <w:rPr>
          <w:sz w:val="24"/>
          <w:szCs w:val="24"/>
        </w:rPr>
      </w:pPr>
      <w:r w:rsidRPr="00C80CE8">
        <w:rPr>
          <w:sz w:val="24"/>
          <w:szCs w:val="24"/>
        </w:rPr>
        <w:t xml:space="preserve">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w:t>
      </w:r>
    </w:p>
    <w:p w:rsidR="00C01D56" w:rsidRDefault="00C01D56" w:rsidP="005E5397">
      <w:pPr>
        <w:jc w:val="both"/>
        <w:rPr>
          <w:sz w:val="24"/>
          <w:szCs w:val="24"/>
        </w:rPr>
      </w:pPr>
    </w:p>
    <w:p w:rsidR="00937F4F" w:rsidRPr="00C80CE8" w:rsidRDefault="00937F4F" w:rsidP="005E5397">
      <w:pPr>
        <w:jc w:val="both"/>
        <w:rPr>
          <w:sz w:val="24"/>
          <w:szCs w:val="24"/>
        </w:rPr>
      </w:pPr>
      <w:r w:rsidRPr="00C80CE8">
        <w:rPr>
          <w:sz w:val="24"/>
          <w:szCs w:val="24"/>
        </w:rPr>
        <w:t>Явление самоиндукции. Индуктивность. Энергия электромагнитного поля. Магнитные свойства вещества.</w:t>
      </w:r>
    </w:p>
    <w:p w:rsidR="00937F4F" w:rsidRPr="00C80CE8" w:rsidRDefault="00937F4F" w:rsidP="005E5397">
      <w:pPr>
        <w:jc w:val="both"/>
        <w:rPr>
          <w:sz w:val="24"/>
          <w:szCs w:val="24"/>
        </w:rPr>
      </w:pPr>
      <w:r w:rsidRPr="00C80CE8">
        <w:rPr>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937F4F" w:rsidRPr="00C80CE8" w:rsidRDefault="00937F4F" w:rsidP="005E5397">
      <w:pPr>
        <w:jc w:val="both"/>
        <w:rPr>
          <w:sz w:val="24"/>
          <w:szCs w:val="24"/>
        </w:rPr>
      </w:pPr>
      <w:r w:rsidRPr="00C80CE8">
        <w:rPr>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937F4F" w:rsidRPr="00C80CE8" w:rsidRDefault="00937F4F" w:rsidP="005E5397">
      <w:pPr>
        <w:jc w:val="both"/>
        <w:rPr>
          <w:sz w:val="24"/>
          <w:szCs w:val="24"/>
        </w:rPr>
      </w:pPr>
      <w:r w:rsidRPr="00C80CE8">
        <w:rPr>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937F4F" w:rsidRPr="00C80CE8" w:rsidRDefault="00937F4F" w:rsidP="005E5397">
      <w:pPr>
        <w:jc w:val="both"/>
        <w:rPr>
          <w:sz w:val="24"/>
          <w:szCs w:val="24"/>
        </w:rPr>
      </w:pPr>
      <w:r w:rsidRPr="00C80CE8">
        <w:rPr>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937F4F" w:rsidRPr="00C80CE8" w:rsidRDefault="00937F4F" w:rsidP="005E5397">
      <w:pPr>
        <w:jc w:val="both"/>
        <w:rPr>
          <w:sz w:val="24"/>
          <w:szCs w:val="24"/>
        </w:rPr>
      </w:pPr>
      <w:r w:rsidRPr="00C80CE8">
        <w:rPr>
          <w:sz w:val="24"/>
          <w:szCs w:val="24"/>
        </w:rPr>
        <w:t>Основы специальной теории относительности</w:t>
      </w:r>
    </w:p>
    <w:p w:rsidR="00937F4F" w:rsidRPr="00C80CE8" w:rsidRDefault="00937F4F" w:rsidP="005E5397">
      <w:pPr>
        <w:jc w:val="both"/>
        <w:rPr>
          <w:sz w:val="24"/>
          <w:szCs w:val="24"/>
        </w:rPr>
      </w:pPr>
      <w:r w:rsidRPr="00C80CE8">
        <w:rPr>
          <w:sz w:val="24"/>
          <w:szCs w:val="24"/>
        </w:rPr>
        <w:lastRenderedPageBreak/>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937F4F" w:rsidRPr="00C80CE8" w:rsidRDefault="00937F4F" w:rsidP="005E5397">
      <w:pPr>
        <w:jc w:val="both"/>
        <w:rPr>
          <w:sz w:val="24"/>
          <w:szCs w:val="24"/>
        </w:rPr>
      </w:pPr>
      <w:r w:rsidRPr="00C80CE8">
        <w:rPr>
          <w:sz w:val="24"/>
          <w:szCs w:val="24"/>
        </w:rPr>
        <w:t>Квантовая физика. Физика атома и атомного ядра</w:t>
      </w:r>
    </w:p>
    <w:p w:rsidR="00937F4F" w:rsidRPr="00C80CE8" w:rsidRDefault="00937F4F" w:rsidP="005E5397">
      <w:pPr>
        <w:jc w:val="both"/>
        <w:rPr>
          <w:sz w:val="24"/>
          <w:szCs w:val="24"/>
        </w:rPr>
      </w:pPr>
      <w:r w:rsidRPr="00C80CE8">
        <w:rPr>
          <w:sz w:val="24"/>
          <w:szCs w:val="24"/>
        </w:rPr>
        <w:t xml:space="preserve">Предмет и задачи квантовой физики. </w:t>
      </w:r>
    </w:p>
    <w:p w:rsidR="00937F4F" w:rsidRPr="00C80CE8" w:rsidRDefault="00937F4F" w:rsidP="005E5397">
      <w:pPr>
        <w:jc w:val="both"/>
        <w:rPr>
          <w:sz w:val="24"/>
          <w:szCs w:val="24"/>
        </w:rPr>
      </w:pPr>
      <w:r w:rsidRPr="00C80CE8">
        <w:rPr>
          <w:sz w:val="24"/>
          <w:szCs w:val="24"/>
        </w:rPr>
        <w:t xml:space="preserve">Тепловое излучение. Распределение энергии в спектре абсолютно черного тела. </w:t>
      </w:r>
    </w:p>
    <w:p w:rsidR="00937F4F" w:rsidRPr="00C80CE8" w:rsidRDefault="00937F4F" w:rsidP="005E5397">
      <w:pPr>
        <w:jc w:val="both"/>
        <w:rPr>
          <w:sz w:val="24"/>
          <w:szCs w:val="24"/>
        </w:rPr>
      </w:pPr>
      <w:r w:rsidRPr="00C80CE8">
        <w:rPr>
          <w:sz w:val="24"/>
          <w:szCs w:val="24"/>
        </w:rPr>
        <w:t xml:space="preserve">Гипотеза М. Планка о квантах. Фотоэффект. Опыты </w:t>
      </w:r>
      <w:proofErr w:type="gramStart"/>
      <w:r w:rsidRPr="00C80CE8">
        <w:rPr>
          <w:sz w:val="24"/>
          <w:szCs w:val="24"/>
        </w:rPr>
        <w:t>А.Г.</w:t>
      </w:r>
      <w:proofErr w:type="gramEnd"/>
      <w:r w:rsidRPr="00C80CE8">
        <w:rPr>
          <w:sz w:val="24"/>
          <w:szCs w:val="24"/>
        </w:rPr>
        <w:t> Столетова, законы фотоэффекта. Уравнение А. Эйнштейна для фотоэффекта.</w:t>
      </w:r>
    </w:p>
    <w:p w:rsidR="00937F4F" w:rsidRPr="00C80CE8" w:rsidRDefault="00937F4F" w:rsidP="005E5397">
      <w:pPr>
        <w:jc w:val="both"/>
        <w:rPr>
          <w:sz w:val="24"/>
          <w:szCs w:val="24"/>
        </w:rPr>
      </w:pPr>
      <w:r w:rsidRPr="00C80CE8">
        <w:rPr>
          <w:sz w:val="24"/>
          <w:szCs w:val="24"/>
        </w:rPr>
        <w:t xml:space="preserve">Фотон. Опыты </w:t>
      </w:r>
      <w:proofErr w:type="gramStart"/>
      <w:r w:rsidRPr="00C80CE8">
        <w:rPr>
          <w:sz w:val="24"/>
          <w:szCs w:val="24"/>
        </w:rPr>
        <w:t>П.Н.</w:t>
      </w:r>
      <w:proofErr w:type="gramEnd"/>
      <w:r w:rsidRPr="00C80CE8">
        <w:rPr>
          <w:sz w:val="24"/>
          <w:szCs w:val="24"/>
        </w:rPr>
        <w:t> Лебедева и С.И. Вавилова. Гипотеза Л. де Бройля о волновых свойствах частиц. Корпускулярно-</w:t>
      </w:r>
      <w:r w:rsidRPr="00C80CE8">
        <w:rPr>
          <w:sz w:val="24"/>
          <w:szCs w:val="24"/>
        </w:rPr>
        <w:softHyphen/>
        <w:t>волновой дуализм. Дифракция электронов. Давление света. Соотношение неопределенностей Гейзенберга.</w:t>
      </w:r>
    </w:p>
    <w:p w:rsidR="00937F4F" w:rsidRPr="00C80CE8" w:rsidRDefault="00937F4F" w:rsidP="005E5397">
      <w:pPr>
        <w:jc w:val="both"/>
        <w:rPr>
          <w:sz w:val="24"/>
          <w:szCs w:val="24"/>
        </w:rPr>
      </w:pPr>
      <w:r w:rsidRPr="00C80CE8">
        <w:rPr>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937F4F" w:rsidRPr="00C80CE8" w:rsidRDefault="00937F4F" w:rsidP="005E5397">
      <w:pPr>
        <w:jc w:val="both"/>
        <w:rPr>
          <w:sz w:val="24"/>
          <w:szCs w:val="24"/>
        </w:rPr>
      </w:pPr>
      <w:r w:rsidRPr="00C80CE8">
        <w:rPr>
          <w:sz w:val="24"/>
          <w:szCs w:val="24"/>
        </w:rPr>
        <w:t>Состав и строение атомного ядра. Изотопы. Ядерные силы. Дефект массы и энергия связи ядра.</w:t>
      </w:r>
    </w:p>
    <w:p w:rsidR="00937F4F" w:rsidRPr="00C80CE8" w:rsidRDefault="00937F4F" w:rsidP="005E5397">
      <w:pPr>
        <w:jc w:val="both"/>
        <w:rPr>
          <w:sz w:val="24"/>
          <w:szCs w:val="24"/>
        </w:rPr>
      </w:pPr>
      <w:r w:rsidRPr="00C80CE8">
        <w:rPr>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937F4F" w:rsidRPr="00C80CE8" w:rsidRDefault="00937F4F" w:rsidP="005E5397">
      <w:pPr>
        <w:jc w:val="both"/>
        <w:rPr>
          <w:sz w:val="24"/>
          <w:szCs w:val="24"/>
        </w:rPr>
      </w:pPr>
      <w:r w:rsidRPr="00C80CE8">
        <w:rPr>
          <w:sz w:val="24"/>
          <w:szCs w:val="24"/>
        </w:rPr>
        <w:t xml:space="preserve">Элементарные частицы. Фундаментальные взаимодействия. Ускорители элементарных частиц. </w:t>
      </w:r>
    </w:p>
    <w:p w:rsidR="00937F4F" w:rsidRPr="00C80CE8" w:rsidRDefault="00937F4F" w:rsidP="005E5397">
      <w:pPr>
        <w:jc w:val="both"/>
        <w:rPr>
          <w:sz w:val="24"/>
          <w:szCs w:val="24"/>
        </w:rPr>
      </w:pPr>
      <w:r w:rsidRPr="00C80CE8">
        <w:rPr>
          <w:sz w:val="24"/>
          <w:szCs w:val="24"/>
        </w:rPr>
        <w:t>Строение Вселенной</w:t>
      </w:r>
    </w:p>
    <w:p w:rsidR="00937F4F" w:rsidRPr="00C80CE8" w:rsidRDefault="00937F4F" w:rsidP="005E5397">
      <w:pPr>
        <w:jc w:val="both"/>
        <w:rPr>
          <w:sz w:val="24"/>
          <w:szCs w:val="24"/>
        </w:rPr>
      </w:pPr>
      <w:r w:rsidRPr="00C80CE8">
        <w:rPr>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937F4F" w:rsidRPr="00C80CE8" w:rsidRDefault="00937F4F" w:rsidP="005E5397">
      <w:pPr>
        <w:jc w:val="both"/>
        <w:rPr>
          <w:sz w:val="24"/>
          <w:szCs w:val="24"/>
        </w:rPr>
      </w:pPr>
      <w:r w:rsidRPr="00C80CE8">
        <w:rPr>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937F4F" w:rsidRPr="00C80CE8" w:rsidRDefault="00937F4F" w:rsidP="005E5397">
      <w:pPr>
        <w:jc w:val="both"/>
        <w:rPr>
          <w:sz w:val="24"/>
          <w:szCs w:val="24"/>
          <w:lang w:eastAsia="en-US"/>
        </w:rPr>
      </w:pPr>
      <w:r w:rsidRPr="00C80CE8">
        <w:rPr>
          <w:sz w:val="24"/>
          <w:szCs w:val="24"/>
          <w:lang w:eastAsia="en-US"/>
        </w:rPr>
        <w:t xml:space="preserve">Примерный перечень практических и лабораторных работ (на выбор учителя) </w:t>
      </w:r>
    </w:p>
    <w:p w:rsidR="00937F4F" w:rsidRPr="00C80CE8" w:rsidRDefault="00937F4F" w:rsidP="005E5397">
      <w:pPr>
        <w:jc w:val="both"/>
        <w:rPr>
          <w:sz w:val="24"/>
          <w:szCs w:val="24"/>
          <w:lang w:eastAsia="en-US"/>
        </w:rPr>
      </w:pPr>
      <w:r w:rsidRPr="00C80CE8">
        <w:rPr>
          <w:sz w:val="24"/>
          <w:szCs w:val="24"/>
          <w:lang w:eastAsia="en-US"/>
        </w:rPr>
        <w:t>Прямые измерения:</w:t>
      </w:r>
    </w:p>
    <w:p w:rsidR="00937F4F" w:rsidRPr="00C80CE8" w:rsidRDefault="00937F4F" w:rsidP="005E5397">
      <w:pPr>
        <w:jc w:val="both"/>
        <w:rPr>
          <w:sz w:val="24"/>
          <w:szCs w:val="24"/>
        </w:rPr>
      </w:pPr>
      <w:r w:rsidRPr="00C80CE8">
        <w:rPr>
          <w:sz w:val="24"/>
          <w:szCs w:val="24"/>
        </w:rPr>
        <w:t xml:space="preserve">измерение мгновенной скорости с использованием секундомера или компьютера с датчиками; </w:t>
      </w:r>
    </w:p>
    <w:p w:rsidR="00937F4F" w:rsidRPr="00C80CE8" w:rsidRDefault="00937F4F" w:rsidP="005E5397">
      <w:pPr>
        <w:jc w:val="both"/>
        <w:rPr>
          <w:sz w:val="24"/>
          <w:szCs w:val="24"/>
        </w:rPr>
      </w:pPr>
      <w:r w:rsidRPr="00C80CE8">
        <w:rPr>
          <w:sz w:val="24"/>
          <w:szCs w:val="24"/>
        </w:rPr>
        <w:t>сравнение масс (по взаимодействию);</w:t>
      </w:r>
    </w:p>
    <w:p w:rsidR="00937F4F" w:rsidRPr="00C80CE8" w:rsidRDefault="00937F4F" w:rsidP="005E5397">
      <w:pPr>
        <w:jc w:val="both"/>
        <w:rPr>
          <w:sz w:val="24"/>
          <w:szCs w:val="24"/>
        </w:rPr>
      </w:pPr>
      <w:r w:rsidRPr="00C80CE8">
        <w:rPr>
          <w:sz w:val="24"/>
          <w:szCs w:val="24"/>
        </w:rPr>
        <w:t>измерение сил в механике;</w:t>
      </w:r>
    </w:p>
    <w:p w:rsidR="00937F4F" w:rsidRPr="00C80CE8" w:rsidRDefault="00937F4F" w:rsidP="005E5397">
      <w:pPr>
        <w:jc w:val="both"/>
        <w:rPr>
          <w:sz w:val="24"/>
          <w:szCs w:val="24"/>
        </w:rPr>
      </w:pPr>
      <w:r w:rsidRPr="00C80CE8">
        <w:rPr>
          <w:sz w:val="24"/>
          <w:szCs w:val="24"/>
        </w:rPr>
        <w:t>измерение температуры жидкостными и цифровыми термометрами;</w:t>
      </w:r>
    </w:p>
    <w:p w:rsidR="00937F4F" w:rsidRPr="00C80CE8" w:rsidRDefault="00937F4F" w:rsidP="005E5397">
      <w:pPr>
        <w:jc w:val="both"/>
        <w:rPr>
          <w:sz w:val="24"/>
          <w:szCs w:val="24"/>
        </w:rPr>
      </w:pPr>
      <w:r w:rsidRPr="00C80CE8">
        <w:rPr>
          <w:sz w:val="24"/>
          <w:szCs w:val="24"/>
        </w:rPr>
        <w:t>оценка сил взаимодействия молекул (методом отрыва капель);</w:t>
      </w:r>
    </w:p>
    <w:p w:rsidR="00937F4F" w:rsidRPr="00C80CE8" w:rsidRDefault="00937F4F" w:rsidP="005E5397">
      <w:pPr>
        <w:jc w:val="both"/>
        <w:rPr>
          <w:sz w:val="24"/>
          <w:szCs w:val="24"/>
        </w:rPr>
      </w:pPr>
      <w:r w:rsidRPr="00C80CE8">
        <w:rPr>
          <w:sz w:val="24"/>
          <w:szCs w:val="24"/>
        </w:rPr>
        <w:t>измерение термодинамических параметров газа;</w:t>
      </w:r>
    </w:p>
    <w:p w:rsidR="00937F4F" w:rsidRPr="00C80CE8" w:rsidRDefault="00937F4F" w:rsidP="005E5397">
      <w:pPr>
        <w:jc w:val="both"/>
        <w:rPr>
          <w:sz w:val="24"/>
          <w:szCs w:val="24"/>
        </w:rPr>
      </w:pPr>
      <w:r w:rsidRPr="00C80CE8">
        <w:rPr>
          <w:sz w:val="24"/>
          <w:szCs w:val="24"/>
        </w:rPr>
        <w:t>измерение ЭДС источника тока;</w:t>
      </w:r>
    </w:p>
    <w:p w:rsidR="00937F4F" w:rsidRPr="00C80CE8" w:rsidRDefault="00937F4F" w:rsidP="005E5397">
      <w:pPr>
        <w:jc w:val="both"/>
        <w:rPr>
          <w:sz w:val="24"/>
          <w:szCs w:val="24"/>
        </w:rPr>
      </w:pPr>
      <w:r w:rsidRPr="00C80CE8">
        <w:rPr>
          <w:sz w:val="24"/>
          <w:szCs w:val="24"/>
        </w:rPr>
        <w:t>измерение силы взаимодействия катушки с током и магнита помощью электронных весов;</w:t>
      </w:r>
    </w:p>
    <w:p w:rsidR="00937F4F" w:rsidRPr="00C80CE8" w:rsidRDefault="00937F4F" w:rsidP="005E5397">
      <w:pPr>
        <w:jc w:val="both"/>
        <w:rPr>
          <w:sz w:val="24"/>
          <w:szCs w:val="24"/>
        </w:rPr>
      </w:pPr>
      <w:r w:rsidRPr="00C80CE8">
        <w:rPr>
          <w:sz w:val="24"/>
          <w:szCs w:val="24"/>
        </w:rPr>
        <w:t>определение периода обращения двойных звезд (печатные материалы).</w:t>
      </w:r>
    </w:p>
    <w:p w:rsidR="00937F4F" w:rsidRPr="00C80CE8" w:rsidRDefault="00937F4F" w:rsidP="005E5397">
      <w:pPr>
        <w:jc w:val="both"/>
        <w:rPr>
          <w:sz w:val="24"/>
          <w:szCs w:val="24"/>
          <w:lang w:eastAsia="en-US"/>
        </w:rPr>
      </w:pPr>
      <w:r w:rsidRPr="00C80CE8">
        <w:rPr>
          <w:sz w:val="24"/>
          <w:szCs w:val="24"/>
          <w:lang w:eastAsia="en-US"/>
        </w:rPr>
        <w:t>Косвенные измерения:</w:t>
      </w:r>
    </w:p>
    <w:p w:rsidR="00937F4F" w:rsidRPr="00C80CE8" w:rsidRDefault="00937F4F" w:rsidP="005E5397">
      <w:pPr>
        <w:jc w:val="both"/>
        <w:rPr>
          <w:sz w:val="24"/>
          <w:szCs w:val="24"/>
        </w:rPr>
      </w:pPr>
      <w:r w:rsidRPr="00C80CE8">
        <w:rPr>
          <w:sz w:val="24"/>
          <w:szCs w:val="24"/>
        </w:rPr>
        <w:t>измерение ускорения;</w:t>
      </w:r>
    </w:p>
    <w:p w:rsidR="00937F4F" w:rsidRPr="00C80CE8" w:rsidRDefault="00937F4F" w:rsidP="005E5397">
      <w:pPr>
        <w:jc w:val="both"/>
        <w:rPr>
          <w:sz w:val="24"/>
          <w:szCs w:val="24"/>
        </w:rPr>
      </w:pPr>
      <w:r w:rsidRPr="00C80CE8">
        <w:rPr>
          <w:sz w:val="24"/>
          <w:szCs w:val="24"/>
        </w:rPr>
        <w:t>измерение ускорения свободного падения;</w:t>
      </w:r>
    </w:p>
    <w:p w:rsidR="00937F4F" w:rsidRPr="00C80CE8" w:rsidRDefault="00937F4F" w:rsidP="005E5397">
      <w:pPr>
        <w:jc w:val="both"/>
        <w:rPr>
          <w:sz w:val="24"/>
          <w:szCs w:val="24"/>
        </w:rPr>
      </w:pPr>
      <w:r w:rsidRPr="00C80CE8">
        <w:rPr>
          <w:sz w:val="24"/>
          <w:szCs w:val="24"/>
        </w:rPr>
        <w:t>определение энергии и импульса по тормозному пути;</w:t>
      </w:r>
    </w:p>
    <w:p w:rsidR="00937F4F" w:rsidRPr="00C80CE8" w:rsidRDefault="00937F4F" w:rsidP="005E5397">
      <w:pPr>
        <w:jc w:val="both"/>
        <w:rPr>
          <w:sz w:val="24"/>
          <w:szCs w:val="24"/>
        </w:rPr>
      </w:pPr>
      <w:r w:rsidRPr="00C80CE8">
        <w:rPr>
          <w:sz w:val="24"/>
          <w:szCs w:val="24"/>
        </w:rPr>
        <w:t>измерение удельной теплоты плавления льда;</w:t>
      </w:r>
    </w:p>
    <w:p w:rsidR="00C01D56" w:rsidRPr="00C80CE8" w:rsidRDefault="00937F4F" w:rsidP="005E5397">
      <w:pPr>
        <w:jc w:val="both"/>
        <w:rPr>
          <w:sz w:val="24"/>
          <w:szCs w:val="24"/>
        </w:rPr>
      </w:pPr>
      <w:r w:rsidRPr="00C80CE8">
        <w:rPr>
          <w:sz w:val="24"/>
          <w:szCs w:val="24"/>
        </w:rPr>
        <w:t>измерение напряженности вихревого электрического поля (при наблюдении электромагнитной индукции);</w:t>
      </w:r>
    </w:p>
    <w:p w:rsidR="00937F4F" w:rsidRPr="00C80CE8" w:rsidRDefault="00937F4F" w:rsidP="005E5397">
      <w:pPr>
        <w:jc w:val="both"/>
        <w:rPr>
          <w:sz w:val="24"/>
          <w:szCs w:val="24"/>
        </w:rPr>
      </w:pPr>
      <w:r w:rsidRPr="00C80CE8">
        <w:rPr>
          <w:sz w:val="24"/>
          <w:szCs w:val="24"/>
        </w:rPr>
        <w:t>измерение внутреннего сопротивления источника тока;</w:t>
      </w:r>
    </w:p>
    <w:p w:rsidR="00937F4F" w:rsidRPr="00C80CE8" w:rsidRDefault="00937F4F" w:rsidP="005E5397">
      <w:pPr>
        <w:jc w:val="both"/>
        <w:rPr>
          <w:sz w:val="24"/>
          <w:szCs w:val="24"/>
        </w:rPr>
      </w:pPr>
      <w:r w:rsidRPr="00C80CE8">
        <w:rPr>
          <w:sz w:val="24"/>
          <w:szCs w:val="24"/>
        </w:rPr>
        <w:t>определение показателя преломления среды;</w:t>
      </w:r>
    </w:p>
    <w:p w:rsidR="00937F4F" w:rsidRPr="00C80CE8" w:rsidRDefault="00937F4F" w:rsidP="005E5397">
      <w:pPr>
        <w:jc w:val="both"/>
        <w:rPr>
          <w:sz w:val="24"/>
          <w:szCs w:val="24"/>
        </w:rPr>
      </w:pPr>
      <w:r w:rsidRPr="00C80CE8">
        <w:rPr>
          <w:sz w:val="24"/>
          <w:szCs w:val="24"/>
        </w:rPr>
        <w:t>измерение фокусного расстояния собирающей и рассеивающей линз;</w:t>
      </w:r>
    </w:p>
    <w:p w:rsidR="00937F4F" w:rsidRPr="00C80CE8" w:rsidRDefault="00937F4F" w:rsidP="005E5397">
      <w:pPr>
        <w:jc w:val="both"/>
        <w:rPr>
          <w:sz w:val="24"/>
          <w:szCs w:val="24"/>
        </w:rPr>
      </w:pPr>
      <w:r w:rsidRPr="00C80CE8">
        <w:rPr>
          <w:sz w:val="24"/>
          <w:szCs w:val="24"/>
        </w:rPr>
        <w:t>определение длины световой волны;</w:t>
      </w:r>
    </w:p>
    <w:p w:rsidR="00937F4F" w:rsidRPr="00C80CE8" w:rsidRDefault="00937F4F" w:rsidP="005E5397">
      <w:pPr>
        <w:jc w:val="both"/>
        <w:rPr>
          <w:sz w:val="24"/>
          <w:szCs w:val="24"/>
        </w:rPr>
      </w:pPr>
      <w:r w:rsidRPr="00C80CE8">
        <w:rPr>
          <w:sz w:val="24"/>
          <w:szCs w:val="24"/>
        </w:rPr>
        <w:t>определение импульса и энергии частицы при движении в магнитном поле (по фотографиям).</w:t>
      </w:r>
    </w:p>
    <w:p w:rsidR="00937F4F" w:rsidRPr="00C80CE8" w:rsidRDefault="00937F4F" w:rsidP="005E5397">
      <w:pPr>
        <w:jc w:val="both"/>
        <w:rPr>
          <w:sz w:val="24"/>
          <w:szCs w:val="24"/>
          <w:lang w:eastAsia="en-US"/>
        </w:rPr>
      </w:pPr>
      <w:r w:rsidRPr="00C80CE8">
        <w:rPr>
          <w:sz w:val="24"/>
          <w:szCs w:val="24"/>
          <w:lang w:eastAsia="en-US"/>
        </w:rPr>
        <w:t>Наблюдение явлений:</w:t>
      </w:r>
    </w:p>
    <w:p w:rsidR="00937F4F" w:rsidRPr="00C80CE8" w:rsidRDefault="00937F4F" w:rsidP="005E5397">
      <w:pPr>
        <w:jc w:val="both"/>
        <w:rPr>
          <w:sz w:val="24"/>
          <w:szCs w:val="24"/>
        </w:rPr>
      </w:pPr>
      <w:r w:rsidRPr="00C80CE8">
        <w:rPr>
          <w:sz w:val="24"/>
          <w:szCs w:val="24"/>
        </w:rPr>
        <w:t>наблюдение механических явлений в инерциальных и неинерциальных системах отсчета;</w:t>
      </w:r>
    </w:p>
    <w:p w:rsidR="00937F4F" w:rsidRPr="00C80CE8" w:rsidRDefault="00937F4F" w:rsidP="005E5397">
      <w:pPr>
        <w:jc w:val="both"/>
        <w:rPr>
          <w:sz w:val="24"/>
          <w:szCs w:val="24"/>
        </w:rPr>
      </w:pPr>
      <w:r w:rsidRPr="00C80CE8">
        <w:rPr>
          <w:sz w:val="24"/>
          <w:szCs w:val="24"/>
        </w:rPr>
        <w:t>наблюдение вынужденных колебаний и резонанса;</w:t>
      </w:r>
    </w:p>
    <w:p w:rsidR="00937F4F" w:rsidRPr="00C80CE8" w:rsidRDefault="00937F4F" w:rsidP="005E5397">
      <w:pPr>
        <w:jc w:val="both"/>
        <w:rPr>
          <w:sz w:val="24"/>
          <w:szCs w:val="24"/>
        </w:rPr>
      </w:pPr>
      <w:r w:rsidRPr="00C80CE8">
        <w:rPr>
          <w:sz w:val="24"/>
          <w:szCs w:val="24"/>
        </w:rPr>
        <w:t>наблюдение диффузии;</w:t>
      </w:r>
    </w:p>
    <w:p w:rsidR="00937F4F" w:rsidRPr="00C80CE8" w:rsidRDefault="00937F4F" w:rsidP="005E5397">
      <w:pPr>
        <w:jc w:val="both"/>
        <w:rPr>
          <w:sz w:val="24"/>
          <w:szCs w:val="24"/>
        </w:rPr>
      </w:pPr>
      <w:r w:rsidRPr="00C80CE8">
        <w:rPr>
          <w:sz w:val="24"/>
          <w:szCs w:val="24"/>
        </w:rPr>
        <w:t>наблюдение явления электромагнитной индукции;</w:t>
      </w:r>
    </w:p>
    <w:p w:rsidR="00937F4F" w:rsidRPr="00C80CE8" w:rsidRDefault="00937F4F" w:rsidP="005E5397">
      <w:pPr>
        <w:jc w:val="both"/>
        <w:rPr>
          <w:sz w:val="24"/>
          <w:szCs w:val="24"/>
        </w:rPr>
      </w:pPr>
      <w:r w:rsidRPr="00C80CE8">
        <w:rPr>
          <w:sz w:val="24"/>
          <w:szCs w:val="24"/>
        </w:rPr>
        <w:t>наблюдение волновых свойств света: дифракция, интерференция, поляризация;</w:t>
      </w:r>
    </w:p>
    <w:p w:rsidR="00937F4F" w:rsidRPr="00C80CE8" w:rsidRDefault="00937F4F" w:rsidP="005E5397">
      <w:pPr>
        <w:jc w:val="both"/>
        <w:rPr>
          <w:sz w:val="24"/>
          <w:szCs w:val="24"/>
        </w:rPr>
      </w:pPr>
      <w:r w:rsidRPr="00C80CE8">
        <w:rPr>
          <w:sz w:val="24"/>
          <w:szCs w:val="24"/>
        </w:rPr>
        <w:t>наблюдение спектров;</w:t>
      </w:r>
    </w:p>
    <w:p w:rsidR="00937F4F" w:rsidRPr="00C80CE8" w:rsidRDefault="00937F4F" w:rsidP="005E5397">
      <w:pPr>
        <w:jc w:val="both"/>
        <w:rPr>
          <w:sz w:val="24"/>
          <w:szCs w:val="24"/>
        </w:rPr>
      </w:pPr>
      <w:r w:rsidRPr="00C80CE8">
        <w:rPr>
          <w:sz w:val="24"/>
          <w:szCs w:val="24"/>
        </w:rPr>
        <w:t>вечерние наблюдения звезд, Луны и планет в телескоп или бинокль.</w:t>
      </w:r>
    </w:p>
    <w:p w:rsidR="00937F4F" w:rsidRPr="00C80CE8" w:rsidRDefault="00937F4F" w:rsidP="005E5397">
      <w:pPr>
        <w:jc w:val="both"/>
        <w:rPr>
          <w:sz w:val="24"/>
          <w:szCs w:val="24"/>
          <w:lang w:eastAsia="en-US"/>
        </w:rPr>
      </w:pPr>
      <w:r w:rsidRPr="00C80CE8">
        <w:rPr>
          <w:sz w:val="24"/>
          <w:szCs w:val="24"/>
          <w:lang w:eastAsia="en-US"/>
        </w:rPr>
        <w:t>Исследования:</w:t>
      </w:r>
    </w:p>
    <w:p w:rsidR="00937F4F" w:rsidRPr="00C80CE8" w:rsidRDefault="00937F4F" w:rsidP="005E5397">
      <w:pPr>
        <w:jc w:val="both"/>
        <w:rPr>
          <w:sz w:val="24"/>
          <w:szCs w:val="24"/>
        </w:rPr>
      </w:pPr>
      <w:r w:rsidRPr="00C80CE8">
        <w:rPr>
          <w:sz w:val="24"/>
          <w:szCs w:val="24"/>
        </w:rPr>
        <w:lastRenderedPageBreak/>
        <w:t>исследование равноускоренного движения с использованием электронного секундомера или компьютера с датчиками;</w:t>
      </w:r>
    </w:p>
    <w:p w:rsidR="00937F4F" w:rsidRPr="00C80CE8" w:rsidRDefault="00937F4F" w:rsidP="005E5397">
      <w:pPr>
        <w:jc w:val="both"/>
        <w:rPr>
          <w:sz w:val="24"/>
          <w:szCs w:val="24"/>
        </w:rPr>
      </w:pPr>
      <w:r w:rsidRPr="00C80CE8">
        <w:rPr>
          <w:sz w:val="24"/>
          <w:szCs w:val="24"/>
        </w:rPr>
        <w:t>исследование движения тела, брошенного горизонтально;</w:t>
      </w:r>
    </w:p>
    <w:p w:rsidR="00937F4F" w:rsidRPr="00C80CE8" w:rsidRDefault="00937F4F" w:rsidP="005E5397">
      <w:pPr>
        <w:jc w:val="both"/>
        <w:rPr>
          <w:sz w:val="24"/>
          <w:szCs w:val="24"/>
        </w:rPr>
      </w:pPr>
      <w:r w:rsidRPr="00C80CE8">
        <w:rPr>
          <w:sz w:val="24"/>
          <w:szCs w:val="24"/>
        </w:rPr>
        <w:t>исследование центрального удара;</w:t>
      </w:r>
    </w:p>
    <w:p w:rsidR="00937F4F" w:rsidRPr="00C80CE8" w:rsidRDefault="00937F4F" w:rsidP="005E5397">
      <w:pPr>
        <w:jc w:val="both"/>
        <w:rPr>
          <w:sz w:val="24"/>
          <w:szCs w:val="24"/>
        </w:rPr>
      </w:pPr>
      <w:r w:rsidRPr="00C80CE8">
        <w:rPr>
          <w:sz w:val="24"/>
          <w:szCs w:val="24"/>
        </w:rPr>
        <w:t>исследование качения цилиндра по наклонной плоскости;</w:t>
      </w:r>
    </w:p>
    <w:p w:rsidR="00937F4F" w:rsidRPr="00C80CE8" w:rsidRDefault="00937F4F" w:rsidP="005E5397">
      <w:pPr>
        <w:jc w:val="both"/>
        <w:rPr>
          <w:sz w:val="24"/>
          <w:szCs w:val="24"/>
        </w:rPr>
      </w:pPr>
      <w:r w:rsidRPr="00C80CE8">
        <w:rPr>
          <w:sz w:val="24"/>
          <w:szCs w:val="24"/>
        </w:rPr>
        <w:t xml:space="preserve">исследование движения броуновской частицы (по трекам </w:t>
      </w:r>
      <w:proofErr w:type="spellStart"/>
      <w:r w:rsidRPr="00C80CE8">
        <w:rPr>
          <w:sz w:val="24"/>
          <w:szCs w:val="24"/>
        </w:rPr>
        <w:t>Перрена</w:t>
      </w:r>
      <w:proofErr w:type="spellEnd"/>
      <w:r w:rsidRPr="00C80CE8">
        <w:rPr>
          <w:sz w:val="24"/>
          <w:szCs w:val="24"/>
        </w:rPr>
        <w:t>);</w:t>
      </w:r>
    </w:p>
    <w:p w:rsidR="00937F4F" w:rsidRPr="00C80CE8" w:rsidRDefault="00937F4F" w:rsidP="005E5397">
      <w:pPr>
        <w:jc w:val="both"/>
        <w:rPr>
          <w:sz w:val="24"/>
          <w:szCs w:val="24"/>
        </w:rPr>
      </w:pPr>
      <w:r w:rsidRPr="00C80CE8">
        <w:rPr>
          <w:sz w:val="24"/>
          <w:szCs w:val="24"/>
        </w:rPr>
        <w:t xml:space="preserve">исследование </w:t>
      </w:r>
      <w:proofErr w:type="spellStart"/>
      <w:r w:rsidRPr="00C80CE8">
        <w:rPr>
          <w:sz w:val="24"/>
          <w:szCs w:val="24"/>
        </w:rPr>
        <w:t>изопроцессов</w:t>
      </w:r>
      <w:proofErr w:type="spellEnd"/>
      <w:r w:rsidRPr="00C80CE8">
        <w:rPr>
          <w:sz w:val="24"/>
          <w:szCs w:val="24"/>
        </w:rPr>
        <w:t>;</w:t>
      </w:r>
    </w:p>
    <w:p w:rsidR="00937F4F" w:rsidRPr="00C80CE8" w:rsidRDefault="00937F4F" w:rsidP="005E5397">
      <w:pPr>
        <w:jc w:val="both"/>
        <w:rPr>
          <w:sz w:val="24"/>
          <w:szCs w:val="24"/>
        </w:rPr>
      </w:pPr>
      <w:r w:rsidRPr="00C80CE8">
        <w:rPr>
          <w:sz w:val="24"/>
          <w:szCs w:val="24"/>
        </w:rPr>
        <w:t xml:space="preserve">исследование изохорного процесса и оценка абсолютного нуля; </w:t>
      </w:r>
    </w:p>
    <w:p w:rsidR="00937F4F" w:rsidRPr="00C80CE8" w:rsidRDefault="00937F4F" w:rsidP="005E5397">
      <w:pPr>
        <w:jc w:val="both"/>
        <w:rPr>
          <w:sz w:val="24"/>
          <w:szCs w:val="24"/>
        </w:rPr>
      </w:pPr>
      <w:r w:rsidRPr="00C80CE8">
        <w:rPr>
          <w:sz w:val="24"/>
          <w:szCs w:val="24"/>
        </w:rPr>
        <w:t>исследование остывания воды;</w:t>
      </w:r>
    </w:p>
    <w:p w:rsidR="00937F4F" w:rsidRPr="00C80CE8" w:rsidRDefault="00937F4F" w:rsidP="005E5397">
      <w:pPr>
        <w:jc w:val="both"/>
        <w:rPr>
          <w:sz w:val="24"/>
          <w:szCs w:val="24"/>
        </w:rPr>
      </w:pPr>
      <w:r w:rsidRPr="00C80CE8">
        <w:rPr>
          <w:sz w:val="24"/>
          <w:szCs w:val="24"/>
        </w:rPr>
        <w:t>исследование зависимости напряжения на полюсах источника тока от силы тока в цепи;</w:t>
      </w:r>
    </w:p>
    <w:p w:rsidR="00937F4F" w:rsidRPr="00C80CE8" w:rsidRDefault="00937F4F" w:rsidP="005E5397">
      <w:pPr>
        <w:jc w:val="both"/>
        <w:rPr>
          <w:sz w:val="24"/>
          <w:szCs w:val="24"/>
        </w:rPr>
      </w:pPr>
      <w:r w:rsidRPr="00C80CE8">
        <w:rPr>
          <w:sz w:val="24"/>
          <w:szCs w:val="24"/>
        </w:rPr>
        <w:t>исследование зависимости силы тока через лампочку от напряжения на ней;</w:t>
      </w:r>
    </w:p>
    <w:p w:rsidR="00937F4F" w:rsidRPr="00C80CE8" w:rsidRDefault="00937F4F" w:rsidP="005E5397">
      <w:pPr>
        <w:jc w:val="both"/>
        <w:rPr>
          <w:sz w:val="24"/>
          <w:szCs w:val="24"/>
        </w:rPr>
      </w:pPr>
      <w:r w:rsidRPr="00C80CE8">
        <w:rPr>
          <w:sz w:val="24"/>
          <w:szCs w:val="24"/>
        </w:rPr>
        <w:t>исследование нагревания воды нагревателем небольшой мощности;</w:t>
      </w:r>
    </w:p>
    <w:p w:rsidR="00937F4F" w:rsidRPr="00C80CE8" w:rsidRDefault="00937F4F" w:rsidP="005E5397">
      <w:pPr>
        <w:jc w:val="both"/>
        <w:rPr>
          <w:sz w:val="24"/>
          <w:szCs w:val="24"/>
        </w:rPr>
      </w:pPr>
      <w:r w:rsidRPr="00C80CE8">
        <w:rPr>
          <w:sz w:val="24"/>
          <w:szCs w:val="24"/>
        </w:rPr>
        <w:t>исследование явления электромагнитной индукции;</w:t>
      </w:r>
    </w:p>
    <w:p w:rsidR="00937F4F" w:rsidRPr="00C80CE8" w:rsidRDefault="00937F4F" w:rsidP="005E5397">
      <w:pPr>
        <w:jc w:val="both"/>
        <w:rPr>
          <w:sz w:val="24"/>
          <w:szCs w:val="24"/>
        </w:rPr>
      </w:pPr>
      <w:r w:rsidRPr="00C80CE8">
        <w:rPr>
          <w:sz w:val="24"/>
          <w:szCs w:val="24"/>
        </w:rPr>
        <w:t>исследование зависимости угла преломления от угла падения;</w:t>
      </w:r>
    </w:p>
    <w:p w:rsidR="00937F4F" w:rsidRPr="00C80CE8" w:rsidRDefault="00937F4F" w:rsidP="005E5397">
      <w:pPr>
        <w:jc w:val="both"/>
        <w:rPr>
          <w:sz w:val="24"/>
          <w:szCs w:val="24"/>
        </w:rPr>
      </w:pPr>
      <w:r w:rsidRPr="00C80CE8">
        <w:rPr>
          <w:sz w:val="24"/>
          <w:szCs w:val="24"/>
        </w:rPr>
        <w:t>исследование зависимости расстояния от линзы до изображения от расстояния от линзы до предмета;</w:t>
      </w:r>
    </w:p>
    <w:p w:rsidR="00937F4F" w:rsidRPr="00C80CE8" w:rsidRDefault="00937F4F" w:rsidP="005E5397">
      <w:pPr>
        <w:jc w:val="both"/>
        <w:rPr>
          <w:sz w:val="24"/>
          <w:szCs w:val="24"/>
        </w:rPr>
      </w:pPr>
      <w:r w:rsidRPr="00C80CE8">
        <w:rPr>
          <w:sz w:val="24"/>
          <w:szCs w:val="24"/>
        </w:rPr>
        <w:t>исследование спектра водорода;</w:t>
      </w:r>
    </w:p>
    <w:p w:rsidR="00937F4F" w:rsidRPr="00C80CE8" w:rsidRDefault="00937F4F" w:rsidP="005E5397">
      <w:pPr>
        <w:jc w:val="both"/>
        <w:rPr>
          <w:sz w:val="24"/>
          <w:szCs w:val="24"/>
        </w:rPr>
      </w:pPr>
      <w:r w:rsidRPr="00C80CE8">
        <w:rPr>
          <w:sz w:val="24"/>
          <w:szCs w:val="24"/>
        </w:rPr>
        <w:t>исследование движения двойных звезд (по печатным материалам).</w:t>
      </w:r>
    </w:p>
    <w:p w:rsidR="00937F4F" w:rsidRPr="00C80CE8" w:rsidRDefault="00937F4F" w:rsidP="005E5397">
      <w:pPr>
        <w:jc w:val="both"/>
        <w:rPr>
          <w:sz w:val="24"/>
          <w:szCs w:val="24"/>
          <w:lang w:eastAsia="en-US"/>
        </w:rPr>
      </w:pPr>
      <w:r w:rsidRPr="00C80CE8">
        <w:rPr>
          <w:sz w:val="24"/>
          <w:szCs w:val="24"/>
          <w:lang w:eastAsia="en-US"/>
        </w:rPr>
        <w:t>Проверка гипотез (в том числе имеются неверные):</w:t>
      </w:r>
    </w:p>
    <w:p w:rsidR="00937F4F" w:rsidRPr="00C80CE8" w:rsidRDefault="00937F4F" w:rsidP="005E5397">
      <w:pPr>
        <w:jc w:val="both"/>
        <w:rPr>
          <w:sz w:val="24"/>
          <w:szCs w:val="24"/>
        </w:rPr>
      </w:pPr>
      <w:r w:rsidRPr="00C80CE8">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937F4F" w:rsidRPr="00C80CE8" w:rsidRDefault="00937F4F" w:rsidP="005E5397">
      <w:pPr>
        <w:jc w:val="both"/>
        <w:rPr>
          <w:sz w:val="24"/>
          <w:szCs w:val="24"/>
        </w:rPr>
      </w:pPr>
      <w:r w:rsidRPr="00C80CE8">
        <w:rPr>
          <w:sz w:val="24"/>
          <w:szCs w:val="24"/>
        </w:rPr>
        <w:t>при движении бруска по наклонной плоскости скорость прямо пропорциональна пути;</w:t>
      </w:r>
    </w:p>
    <w:p w:rsidR="00937F4F" w:rsidRPr="00C80CE8" w:rsidRDefault="00937F4F" w:rsidP="005E5397">
      <w:pPr>
        <w:jc w:val="both"/>
        <w:rPr>
          <w:sz w:val="24"/>
          <w:szCs w:val="24"/>
        </w:rPr>
      </w:pPr>
      <w:r w:rsidRPr="00C80CE8">
        <w:rPr>
          <w:sz w:val="24"/>
          <w:szCs w:val="24"/>
        </w:rPr>
        <w:t>при затухании колебаний амплитуда обратно пропорциональна времени;</w:t>
      </w:r>
    </w:p>
    <w:p w:rsidR="00937F4F" w:rsidRPr="00C80CE8" w:rsidRDefault="00937F4F" w:rsidP="005E5397">
      <w:pPr>
        <w:jc w:val="both"/>
        <w:rPr>
          <w:sz w:val="24"/>
          <w:szCs w:val="24"/>
        </w:rPr>
      </w:pPr>
      <w:r w:rsidRPr="00C80CE8">
        <w:rPr>
          <w:sz w:val="24"/>
          <w:szCs w:val="24"/>
        </w:rPr>
        <w:t xml:space="preserve">квадрат среднего перемещения броуновской частицы прямо пропорционален времени наблюдения (по трекам </w:t>
      </w:r>
      <w:proofErr w:type="spellStart"/>
      <w:r w:rsidRPr="00C80CE8">
        <w:rPr>
          <w:sz w:val="24"/>
          <w:szCs w:val="24"/>
        </w:rPr>
        <w:t>Перрена</w:t>
      </w:r>
      <w:proofErr w:type="spellEnd"/>
      <w:r w:rsidRPr="00C80CE8">
        <w:rPr>
          <w:sz w:val="24"/>
          <w:szCs w:val="24"/>
        </w:rPr>
        <w:t>);</w:t>
      </w:r>
    </w:p>
    <w:p w:rsidR="00937F4F" w:rsidRPr="00C80CE8" w:rsidRDefault="00937F4F" w:rsidP="005E5397">
      <w:pPr>
        <w:jc w:val="both"/>
        <w:rPr>
          <w:sz w:val="24"/>
          <w:szCs w:val="24"/>
        </w:rPr>
      </w:pPr>
      <w:r w:rsidRPr="00C80CE8">
        <w:rPr>
          <w:sz w:val="24"/>
          <w:szCs w:val="24"/>
        </w:rPr>
        <w:t>скорость остывания воды линейно зависит от времени остывания;</w:t>
      </w:r>
    </w:p>
    <w:p w:rsidR="00937F4F" w:rsidRPr="00C80CE8" w:rsidRDefault="00937F4F" w:rsidP="005E5397">
      <w:pPr>
        <w:jc w:val="both"/>
        <w:rPr>
          <w:sz w:val="24"/>
          <w:szCs w:val="24"/>
        </w:rPr>
      </w:pPr>
      <w:r w:rsidRPr="00C80CE8">
        <w:rPr>
          <w:sz w:val="24"/>
          <w:szCs w:val="24"/>
        </w:rPr>
        <w:t>напряжение при последовательном включении лампочки и резистора не равно сумме напряжений на лампочке и резисторе;</w:t>
      </w:r>
    </w:p>
    <w:p w:rsidR="00937F4F" w:rsidRPr="00C80CE8" w:rsidRDefault="00937F4F" w:rsidP="005E5397">
      <w:pPr>
        <w:jc w:val="both"/>
        <w:rPr>
          <w:sz w:val="24"/>
          <w:szCs w:val="24"/>
        </w:rPr>
      </w:pPr>
      <w:r w:rsidRPr="00C80CE8">
        <w:rPr>
          <w:sz w:val="24"/>
          <w:szCs w:val="24"/>
        </w:rPr>
        <w:t>угол преломления прямо пропорционален углу падения;</w:t>
      </w:r>
    </w:p>
    <w:p w:rsidR="00937F4F" w:rsidRPr="00C80CE8" w:rsidRDefault="00937F4F" w:rsidP="005E5397">
      <w:pPr>
        <w:jc w:val="both"/>
        <w:rPr>
          <w:sz w:val="24"/>
          <w:szCs w:val="24"/>
        </w:rPr>
      </w:pPr>
      <w:r w:rsidRPr="00C80CE8">
        <w:rPr>
          <w:sz w:val="24"/>
          <w:szCs w:val="24"/>
        </w:rPr>
        <w:t>при плотном сложении двух линз оптические силы складываются;</w:t>
      </w:r>
    </w:p>
    <w:p w:rsidR="00937F4F" w:rsidRPr="00C80CE8" w:rsidRDefault="00937F4F" w:rsidP="005E5397">
      <w:pPr>
        <w:jc w:val="both"/>
        <w:rPr>
          <w:sz w:val="24"/>
          <w:szCs w:val="24"/>
          <w:lang w:eastAsia="en-US"/>
        </w:rPr>
      </w:pPr>
      <w:r w:rsidRPr="00C80CE8">
        <w:rPr>
          <w:sz w:val="24"/>
          <w:szCs w:val="24"/>
          <w:lang w:eastAsia="en-US"/>
        </w:rPr>
        <w:t>Конструирование технических устройств:</w:t>
      </w:r>
    </w:p>
    <w:p w:rsidR="00937F4F" w:rsidRPr="00C80CE8" w:rsidRDefault="00937F4F" w:rsidP="005E5397">
      <w:pPr>
        <w:jc w:val="both"/>
        <w:rPr>
          <w:sz w:val="24"/>
          <w:szCs w:val="24"/>
        </w:rPr>
      </w:pPr>
      <w:r w:rsidRPr="00C80CE8">
        <w:rPr>
          <w:sz w:val="24"/>
          <w:szCs w:val="24"/>
        </w:rPr>
        <w:t>конструирование наклонной плоскости с заданным КПД;</w:t>
      </w:r>
    </w:p>
    <w:p w:rsidR="00937F4F" w:rsidRPr="00C80CE8" w:rsidRDefault="00937F4F" w:rsidP="005E5397">
      <w:pPr>
        <w:jc w:val="both"/>
        <w:rPr>
          <w:sz w:val="24"/>
          <w:szCs w:val="24"/>
        </w:rPr>
      </w:pPr>
      <w:r w:rsidRPr="00C80CE8">
        <w:rPr>
          <w:sz w:val="24"/>
          <w:szCs w:val="24"/>
        </w:rPr>
        <w:t>конструирование рычажных весов;</w:t>
      </w:r>
    </w:p>
    <w:p w:rsidR="00937F4F" w:rsidRPr="00C80CE8" w:rsidRDefault="00937F4F" w:rsidP="005E5397">
      <w:pPr>
        <w:jc w:val="both"/>
        <w:rPr>
          <w:sz w:val="24"/>
          <w:szCs w:val="24"/>
        </w:rPr>
      </w:pPr>
      <w:r w:rsidRPr="00C80CE8">
        <w:rPr>
          <w:sz w:val="24"/>
          <w:szCs w:val="24"/>
        </w:rPr>
        <w:t>конструирование наклонной плоскости, по которой брусок движется с заданным ускорением;</w:t>
      </w:r>
    </w:p>
    <w:p w:rsidR="00937F4F" w:rsidRPr="00C80CE8" w:rsidRDefault="00937F4F" w:rsidP="005E5397">
      <w:pPr>
        <w:jc w:val="both"/>
        <w:rPr>
          <w:sz w:val="24"/>
          <w:szCs w:val="24"/>
        </w:rPr>
      </w:pPr>
      <w:r w:rsidRPr="00C80CE8">
        <w:rPr>
          <w:sz w:val="24"/>
          <w:szCs w:val="24"/>
        </w:rPr>
        <w:t>конструирование электродвигателя;</w:t>
      </w:r>
    </w:p>
    <w:p w:rsidR="00937F4F" w:rsidRPr="00C80CE8" w:rsidRDefault="00937F4F" w:rsidP="005E5397">
      <w:pPr>
        <w:jc w:val="both"/>
        <w:rPr>
          <w:sz w:val="24"/>
          <w:szCs w:val="24"/>
        </w:rPr>
      </w:pPr>
      <w:r w:rsidRPr="00C80CE8">
        <w:rPr>
          <w:sz w:val="24"/>
          <w:szCs w:val="24"/>
        </w:rPr>
        <w:t>конструирование трансформатора;</w:t>
      </w:r>
    </w:p>
    <w:p w:rsidR="00937F4F" w:rsidRPr="00C80CE8" w:rsidRDefault="00937F4F" w:rsidP="005E5397">
      <w:pPr>
        <w:jc w:val="both"/>
        <w:rPr>
          <w:sz w:val="24"/>
          <w:szCs w:val="24"/>
        </w:rPr>
      </w:pPr>
      <w:r w:rsidRPr="00C80CE8">
        <w:rPr>
          <w:sz w:val="24"/>
          <w:szCs w:val="24"/>
        </w:rPr>
        <w:t xml:space="preserve">конструирование модели телескопа или микроскопа. </w:t>
      </w:r>
    </w:p>
    <w:p w:rsidR="00937F4F" w:rsidRPr="00C80CE8" w:rsidRDefault="00937F4F" w:rsidP="005E5397">
      <w:pPr>
        <w:jc w:val="both"/>
        <w:rPr>
          <w:sz w:val="24"/>
          <w:szCs w:val="24"/>
          <w:lang w:eastAsia="en-US"/>
        </w:rPr>
      </w:pPr>
    </w:p>
    <w:p w:rsidR="00937F4F" w:rsidRPr="00C01D56" w:rsidRDefault="00937F4F" w:rsidP="005E5397">
      <w:pPr>
        <w:jc w:val="both"/>
        <w:rPr>
          <w:b/>
          <w:sz w:val="24"/>
          <w:szCs w:val="24"/>
          <w:lang w:eastAsia="en-US"/>
        </w:rPr>
      </w:pPr>
      <w:bookmarkStart w:id="46" w:name="_Toc435412715"/>
      <w:bookmarkStart w:id="47" w:name="_Toc453968190"/>
      <w:r w:rsidRPr="00C80CE8">
        <w:rPr>
          <w:b/>
          <w:sz w:val="24"/>
          <w:szCs w:val="24"/>
          <w:lang w:eastAsia="en-US"/>
        </w:rPr>
        <w:t>Химия</w:t>
      </w:r>
      <w:bookmarkEnd w:id="46"/>
      <w:bookmarkEnd w:id="47"/>
    </w:p>
    <w:p w:rsidR="00937F4F" w:rsidRPr="00C80CE8" w:rsidRDefault="00937F4F" w:rsidP="005E5397">
      <w:pPr>
        <w:jc w:val="both"/>
        <w:rPr>
          <w:sz w:val="24"/>
          <w:szCs w:val="24"/>
          <w:lang w:eastAsia="en-US"/>
        </w:rPr>
      </w:pPr>
      <w:r w:rsidRPr="00C80CE8">
        <w:rPr>
          <w:sz w:val="24"/>
          <w:szCs w:val="24"/>
          <w:lang w:eastAsia="en-US"/>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w:t>
      </w:r>
      <w:r w:rsidR="00746AE2">
        <w:rPr>
          <w:sz w:val="24"/>
          <w:szCs w:val="24"/>
          <w:lang w:eastAsia="en-US"/>
        </w:rPr>
        <w:t xml:space="preserve"> </w:t>
      </w:r>
      <w:r w:rsidRPr="00C80CE8">
        <w:rPr>
          <w:sz w:val="24"/>
          <w:szCs w:val="24"/>
          <w:lang w:eastAsia="en-US"/>
        </w:rPr>
        <w:t xml:space="preserve">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937F4F" w:rsidRPr="00C80CE8" w:rsidRDefault="00937F4F" w:rsidP="005E5397">
      <w:pPr>
        <w:jc w:val="both"/>
        <w:rPr>
          <w:sz w:val="24"/>
          <w:szCs w:val="24"/>
          <w:lang w:eastAsia="en-US"/>
        </w:rPr>
      </w:pPr>
      <w:r w:rsidRPr="00C80CE8">
        <w:rPr>
          <w:sz w:val="24"/>
          <w:szCs w:val="24"/>
          <w:lang w:eastAsia="en-US"/>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37F4F" w:rsidRPr="00C80CE8" w:rsidRDefault="00937F4F" w:rsidP="005E5397">
      <w:pPr>
        <w:jc w:val="both"/>
        <w:rPr>
          <w:sz w:val="24"/>
          <w:szCs w:val="24"/>
          <w:lang w:eastAsia="en-US"/>
        </w:rPr>
      </w:pPr>
      <w:r w:rsidRPr="00C80CE8">
        <w:rPr>
          <w:sz w:val="24"/>
          <w:szCs w:val="24"/>
          <w:lang w:eastAsia="en-US"/>
        </w:rPr>
        <w:t>В соответствии с ФГОС СОО химия может изучаться на базовом и углубленном уровнях.</w:t>
      </w:r>
    </w:p>
    <w:p w:rsidR="00937F4F" w:rsidRPr="00C80CE8" w:rsidRDefault="00937F4F" w:rsidP="005E5397">
      <w:pPr>
        <w:jc w:val="both"/>
        <w:rPr>
          <w:sz w:val="24"/>
          <w:szCs w:val="24"/>
          <w:lang w:eastAsia="en-US"/>
        </w:rPr>
      </w:pPr>
      <w:r w:rsidRPr="00C80CE8">
        <w:rPr>
          <w:sz w:val="24"/>
          <w:szCs w:val="24"/>
          <w:lang w:eastAsia="en-US"/>
        </w:rPr>
        <w:t>Изучение химии на базовом уровне ориентировано на обеспечение общеобразовательной и общекультурной подготовки выпускников.</w:t>
      </w:r>
    </w:p>
    <w:p w:rsidR="00937F4F" w:rsidRPr="00C80CE8" w:rsidRDefault="00937F4F" w:rsidP="005E5397">
      <w:pPr>
        <w:jc w:val="both"/>
        <w:rPr>
          <w:sz w:val="24"/>
          <w:szCs w:val="24"/>
          <w:lang w:eastAsia="en-US"/>
        </w:rPr>
      </w:pPr>
      <w:r w:rsidRPr="00C80CE8">
        <w:rPr>
          <w:sz w:val="24"/>
          <w:szCs w:val="24"/>
          <w:lang w:eastAsia="en-US"/>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w:t>
      </w:r>
      <w:r w:rsidRPr="00C80CE8">
        <w:rPr>
          <w:sz w:val="24"/>
          <w:szCs w:val="24"/>
          <w:lang w:eastAsia="en-US"/>
        </w:rPr>
        <w:lastRenderedPageBreak/>
        <w:t>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937F4F" w:rsidRPr="00C80CE8" w:rsidRDefault="00937F4F" w:rsidP="005E5397">
      <w:pPr>
        <w:jc w:val="both"/>
        <w:rPr>
          <w:sz w:val="24"/>
          <w:szCs w:val="24"/>
          <w:lang w:eastAsia="en-US"/>
        </w:rPr>
      </w:pPr>
      <w:r w:rsidRPr="00C80CE8">
        <w:rPr>
          <w:sz w:val="24"/>
          <w:szCs w:val="24"/>
          <w:lang w:eastAsia="en-US"/>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937F4F" w:rsidRPr="00C80CE8" w:rsidRDefault="00937F4F" w:rsidP="005E5397">
      <w:pPr>
        <w:jc w:val="both"/>
        <w:rPr>
          <w:sz w:val="24"/>
          <w:szCs w:val="24"/>
          <w:lang w:eastAsia="en-US"/>
        </w:rPr>
      </w:pPr>
      <w:bookmarkStart w:id="48" w:name="h.gjdgxs" w:colFirst="0" w:colLast="0"/>
      <w:bookmarkEnd w:id="48"/>
      <w:r w:rsidRPr="00C80CE8">
        <w:rPr>
          <w:sz w:val="24"/>
          <w:szCs w:val="24"/>
          <w:lang w:eastAsia="en-US"/>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37F4F"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937F4F" w:rsidRPr="00C80CE8" w:rsidRDefault="00937F4F" w:rsidP="005E5397">
      <w:pPr>
        <w:jc w:val="both"/>
        <w:rPr>
          <w:sz w:val="24"/>
          <w:szCs w:val="24"/>
          <w:lang w:eastAsia="en-US"/>
        </w:rPr>
      </w:pPr>
      <w:r w:rsidRPr="00C80CE8">
        <w:rPr>
          <w:sz w:val="24"/>
          <w:szCs w:val="24"/>
          <w:lang w:eastAsia="en-US"/>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Основы органической химии</w:t>
      </w:r>
    </w:p>
    <w:p w:rsidR="00937F4F" w:rsidRPr="00C80CE8" w:rsidRDefault="00937F4F" w:rsidP="005E5397">
      <w:pPr>
        <w:jc w:val="both"/>
        <w:rPr>
          <w:sz w:val="24"/>
          <w:szCs w:val="24"/>
          <w:lang w:eastAsia="en-US"/>
        </w:rPr>
      </w:pPr>
      <w:r w:rsidRPr="00C80CE8">
        <w:rPr>
          <w:sz w:val="24"/>
          <w:szCs w:val="24"/>
          <w:lang w:eastAsia="en-US"/>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37F4F" w:rsidRPr="00C80CE8" w:rsidRDefault="00937F4F" w:rsidP="005E5397">
      <w:pPr>
        <w:jc w:val="both"/>
        <w:rPr>
          <w:sz w:val="24"/>
          <w:szCs w:val="24"/>
          <w:lang w:eastAsia="en-US"/>
        </w:rPr>
      </w:pPr>
      <w:r w:rsidRPr="00C80CE8">
        <w:rPr>
          <w:sz w:val="24"/>
          <w:szCs w:val="24"/>
          <w:lang w:eastAsia="en-US"/>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w:t>
      </w:r>
      <w:proofErr w:type="gramStart"/>
      <w:r w:rsidRPr="00C80CE8">
        <w:rPr>
          <w:sz w:val="24"/>
          <w:szCs w:val="24"/>
          <w:lang w:eastAsia="en-US"/>
        </w:rPr>
        <w:t>А.М.</w:t>
      </w:r>
      <w:proofErr w:type="gramEnd"/>
      <w:r w:rsidRPr="00C80CE8">
        <w:rPr>
          <w:sz w:val="24"/>
          <w:szCs w:val="24"/>
          <w:lang w:eastAsia="en-US"/>
        </w:rPr>
        <w:t>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37F4F" w:rsidRPr="00C80CE8" w:rsidRDefault="00937F4F" w:rsidP="005E5397">
      <w:pPr>
        <w:jc w:val="both"/>
        <w:rPr>
          <w:sz w:val="24"/>
          <w:szCs w:val="24"/>
          <w:lang w:eastAsia="en-US"/>
        </w:rPr>
      </w:pPr>
      <w:proofErr w:type="spellStart"/>
      <w:r w:rsidRPr="00C80CE8">
        <w:rPr>
          <w:sz w:val="24"/>
          <w:szCs w:val="24"/>
          <w:lang w:eastAsia="en-US"/>
        </w:rPr>
        <w:t>Алканы</w:t>
      </w:r>
      <w:proofErr w:type="spellEnd"/>
      <w:r w:rsidRPr="00C80CE8">
        <w:rPr>
          <w:sz w:val="24"/>
          <w:szCs w:val="24"/>
          <w:lang w:eastAsia="en-US"/>
        </w:rPr>
        <w:t xml:space="preserve">. Строение молекулы метана. Гомологический ряд </w:t>
      </w:r>
      <w:proofErr w:type="spellStart"/>
      <w:r w:rsidRPr="00C80CE8">
        <w:rPr>
          <w:sz w:val="24"/>
          <w:szCs w:val="24"/>
          <w:lang w:eastAsia="en-US"/>
        </w:rPr>
        <w:t>алканов</w:t>
      </w:r>
      <w:proofErr w:type="spellEnd"/>
      <w:r w:rsidRPr="00C80CE8">
        <w:rPr>
          <w:sz w:val="24"/>
          <w:szCs w:val="24"/>
          <w:lang w:eastAsia="en-US"/>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C80CE8">
        <w:rPr>
          <w:sz w:val="24"/>
          <w:szCs w:val="24"/>
          <w:lang w:eastAsia="en-US"/>
        </w:rPr>
        <w:t>алканов</w:t>
      </w:r>
      <w:proofErr w:type="spellEnd"/>
      <w:r w:rsidRPr="00C80CE8">
        <w:rPr>
          <w:sz w:val="24"/>
          <w:szCs w:val="24"/>
          <w:lang w:eastAsia="en-US"/>
        </w:rPr>
        <w:t xml:space="preserve">. Понятие о </w:t>
      </w:r>
      <w:proofErr w:type="spellStart"/>
      <w:r w:rsidRPr="00C80CE8">
        <w:rPr>
          <w:sz w:val="24"/>
          <w:szCs w:val="24"/>
          <w:lang w:eastAsia="en-US"/>
        </w:rPr>
        <w:t>циклоалканах</w:t>
      </w:r>
      <w:proofErr w:type="spellEnd"/>
      <w:r w:rsidRPr="00C80CE8">
        <w:rPr>
          <w:sz w:val="24"/>
          <w:szCs w:val="24"/>
          <w:lang w:eastAsia="en-US"/>
        </w:rPr>
        <w:t>.</w:t>
      </w:r>
    </w:p>
    <w:p w:rsidR="00937F4F" w:rsidRPr="00C80CE8" w:rsidRDefault="00937F4F" w:rsidP="005E5397">
      <w:pPr>
        <w:jc w:val="both"/>
        <w:rPr>
          <w:sz w:val="24"/>
          <w:szCs w:val="24"/>
          <w:lang w:eastAsia="en-US"/>
        </w:rPr>
      </w:pPr>
      <w:proofErr w:type="spellStart"/>
      <w:r w:rsidRPr="00C80CE8">
        <w:rPr>
          <w:sz w:val="24"/>
          <w:szCs w:val="24"/>
          <w:lang w:eastAsia="en-US"/>
        </w:rPr>
        <w:t>Алкены</w:t>
      </w:r>
      <w:proofErr w:type="spellEnd"/>
      <w:r w:rsidRPr="00C80CE8">
        <w:rPr>
          <w:sz w:val="24"/>
          <w:szCs w:val="24"/>
          <w:lang w:eastAsia="en-US"/>
        </w:rPr>
        <w:t xml:space="preserve">. Строение молекулы этилена. Гомологический ряд </w:t>
      </w:r>
      <w:proofErr w:type="spellStart"/>
      <w:r w:rsidRPr="00C80CE8">
        <w:rPr>
          <w:sz w:val="24"/>
          <w:szCs w:val="24"/>
          <w:lang w:eastAsia="en-US"/>
        </w:rPr>
        <w:t>алкенов</w:t>
      </w:r>
      <w:proofErr w:type="spellEnd"/>
      <w:r w:rsidRPr="00C80CE8">
        <w:rPr>
          <w:sz w:val="24"/>
          <w:szCs w:val="24"/>
          <w:lang w:eastAsia="en-US"/>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w:t>
      </w:r>
      <w:proofErr w:type="spellStart"/>
      <w:r w:rsidRPr="00C80CE8">
        <w:rPr>
          <w:sz w:val="24"/>
          <w:szCs w:val="24"/>
          <w:lang w:eastAsia="en-US"/>
        </w:rPr>
        <w:t>гидрогалогенирование</w:t>
      </w:r>
      <w:proofErr w:type="spellEnd"/>
      <w:r w:rsidRPr="00C80CE8">
        <w:rPr>
          <w:sz w:val="24"/>
          <w:szCs w:val="24"/>
          <w:lang w:eastAsia="en-US"/>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37F4F" w:rsidRPr="00C80CE8" w:rsidRDefault="00937F4F" w:rsidP="005E5397">
      <w:pPr>
        <w:jc w:val="both"/>
        <w:rPr>
          <w:sz w:val="24"/>
          <w:szCs w:val="24"/>
          <w:lang w:eastAsia="en-US"/>
        </w:rPr>
      </w:pPr>
      <w:proofErr w:type="spellStart"/>
      <w:r w:rsidRPr="00C80CE8">
        <w:rPr>
          <w:sz w:val="24"/>
          <w:szCs w:val="24"/>
          <w:lang w:eastAsia="en-US"/>
        </w:rPr>
        <w:t>Алкадиены</w:t>
      </w:r>
      <w:proofErr w:type="spellEnd"/>
      <w:r w:rsidRPr="00C80CE8">
        <w:rPr>
          <w:sz w:val="24"/>
          <w:szCs w:val="24"/>
          <w:lang w:eastAsia="en-US"/>
        </w:rPr>
        <w:t xml:space="preserve"> и каучуки. Понятие об </w:t>
      </w:r>
      <w:proofErr w:type="spellStart"/>
      <w:r w:rsidRPr="00C80CE8">
        <w:rPr>
          <w:sz w:val="24"/>
          <w:szCs w:val="24"/>
          <w:lang w:eastAsia="en-US"/>
        </w:rPr>
        <w:t>алкадиенах</w:t>
      </w:r>
      <w:proofErr w:type="spellEnd"/>
      <w:r w:rsidRPr="00C80CE8">
        <w:rPr>
          <w:sz w:val="24"/>
          <w:szCs w:val="24"/>
          <w:lang w:eastAsia="en-US"/>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37F4F" w:rsidRPr="00C80CE8" w:rsidRDefault="00937F4F" w:rsidP="005E5397">
      <w:pPr>
        <w:jc w:val="both"/>
        <w:rPr>
          <w:sz w:val="24"/>
          <w:szCs w:val="24"/>
          <w:lang w:eastAsia="en-US"/>
        </w:rPr>
      </w:pPr>
      <w:proofErr w:type="spellStart"/>
      <w:r w:rsidRPr="00C80CE8">
        <w:rPr>
          <w:sz w:val="24"/>
          <w:szCs w:val="24"/>
          <w:lang w:eastAsia="en-US"/>
        </w:rPr>
        <w:lastRenderedPageBreak/>
        <w:t>Алкины</w:t>
      </w:r>
      <w:proofErr w:type="spellEnd"/>
      <w:r w:rsidRPr="00C80CE8">
        <w:rPr>
          <w:sz w:val="24"/>
          <w:szCs w:val="24"/>
          <w:lang w:eastAsia="en-US"/>
        </w:rPr>
        <w:t xml:space="preserve">. Строение молекулы ацетилена. Гомологический ряд </w:t>
      </w:r>
      <w:proofErr w:type="spellStart"/>
      <w:r w:rsidRPr="00C80CE8">
        <w:rPr>
          <w:sz w:val="24"/>
          <w:szCs w:val="24"/>
          <w:lang w:eastAsia="en-US"/>
        </w:rPr>
        <w:t>алкинов</w:t>
      </w:r>
      <w:proofErr w:type="spellEnd"/>
      <w:r w:rsidRPr="00C80CE8">
        <w:rPr>
          <w:sz w:val="24"/>
          <w:szCs w:val="24"/>
          <w:lang w:eastAsia="en-US"/>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w:t>
      </w:r>
      <w:proofErr w:type="spellStart"/>
      <w:r w:rsidRPr="00C80CE8">
        <w:rPr>
          <w:sz w:val="24"/>
          <w:szCs w:val="24"/>
          <w:lang w:eastAsia="en-US"/>
        </w:rPr>
        <w:t>гидрогалогенирование</w:t>
      </w:r>
      <w:proofErr w:type="spellEnd"/>
      <w:r w:rsidRPr="00C80CE8">
        <w:rPr>
          <w:sz w:val="24"/>
          <w:szCs w:val="24"/>
          <w:lang w:eastAsia="en-US"/>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37F4F" w:rsidRPr="00C80CE8" w:rsidRDefault="00937F4F" w:rsidP="005E5397">
      <w:pPr>
        <w:jc w:val="both"/>
        <w:rPr>
          <w:sz w:val="24"/>
          <w:szCs w:val="24"/>
          <w:lang w:eastAsia="en-US"/>
        </w:rPr>
      </w:pPr>
      <w:r w:rsidRPr="00C80CE8">
        <w:rPr>
          <w:sz w:val="24"/>
          <w:szCs w:val="24"/>
          <w:lang w:eastAsia="en-US"/>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937F4F" w:rsidRPr="00C80CE8" w:rsidRDefault="00937F4F" w:rsidP="005E5397">
      <w:pPr>
        <w:jc w:val="both"/>
        <w:rPr>
          <w:sz w:val="24"/>
          <w:szCs w:val="24"/>
          <w:lang w:eastAsia="en-US"/>
        </w:rPr>
      </w:pPr>
      <w:r w:rsidRPr="00C80CE8">
        <w:rPr>
          <w:sz w:val="24"/>
          <w:szCs w:val="24"/>
          <w:lang w:eastAsia="en-US"/>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C80CE8">
        <w:rPr>
          <w:sz w:val="24"/>
          <w:szCs w:val="24"/>
          <w:lang w:eastAsia="en-US"/>
        </w:rPr>
        <w:t>гидроксогруппы</w:t>
      </w:r>
      <w:proofErr w:type="spellEnd"/>
      <w:r w:rsidRPr="00C80CE8">
        <w:rPr>
          <w:sz w:val="24"/>
          <w:szCs w:val="24"/>
          <w:lang w:eastAsia="en-US"/>
        </w:rPr>
        <w:t xml:space="preserve">, реакция с </w:t>
      </w:r>
      <w:proofErr w:type="spellStart"/>
      <w:r w:rsidRPr="00C80CE8">
        <w:rPr>
          <w:sz w:val="24"/>
          <w:szCs w:val="24"/>
          <w:lang w:eastAsia="en-US"/>
        </w:rPr>
        <w:t>галогеноводородами</w:t>
      </w:r>
      <w:proofErr w:type="spellEnd"/>
      <w:r w:rsidRPr="00C80CE8">
        <w:rPr>
          <w:sz w:val="24"/>
          <w:szCs w:val="24"/>
          <w:lang w:eastAsia="en-US"/>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37F4F" w:rsidRPr="00C80CE8" w:rsidRDefault="00937F4F" w:rsidP="005E5397">
      <w:pPr>
        <w:jc w:val="both"/>
        <w:rPr>
          <w:sz w:val="24"/>
          <w:szCs w:val="24"/>
          <w:lang w:eastAsia="en-US"/>
        </w:rPr>
      </w:pPr>
      <w:r w:rsidRPr="00C80CE8">
        <w:rPr>
          <w:sz w:val="24"/>
          <w:szCs w:val="24"/>
          <w:lang w:eastAsia="en-US"/>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937F4F" w:rsidRPr="00C80CE8" w:rsidRDefault="00937F4F" w:rsidP="005E5397">
      <w:pPr>
        <w:jc w:val="both"/>
        <w:rPr>
          <w:sz w:val="24"/>
          <w:szCs w:val="24"/>
          <w:lang w:eastAsia="en-US"/>
        </w:rPr>
      </w:pPr>
      <w:r w:rsidRPr="00C80CE8">
        <w:rPr>
          <w:sz w:val="24"/>
          <w:szCs w:val="24"/>
          <w:lang w:eastAsia="en-US"/>
        </w:rPr>
        <w:t xml:space="preserve">Альдегиды. </w:t>
      </w:r>
      <w:proofErr w:type="spellStart"/>
      <w:r w:rsidRPr="00C80CE8">
        <w:rPr>
          <w:sz w:val="24"/>
          <w:szCs w:val="24"/>
          <w:lang w:eastAsia="en-US"/>
        </w:rPr>
        <w:t>Метаналь</w:t>
      </w:r>
      <w:proofErr w:type="spellEnd"/>
      <w:r w:rsidRPr="00C80CE8">
        <w:rPr>
          <w:sz w:val="24"/>
          <w:szCs w:val="24"/>
          <w:lang w:eastAsia="en-US"/>
        </w:rPr>
        <w:t xml:space="preserve"> (формальдегид) и </w:t>
      </w:r>
      <w:proofErr w:type="spellStart"/>
      <w:r w:rsidRPr="00C80CE8">
        <w:rPr>
          <w:sz w:val="24"/>
          <w:szCs w:val="24"/>
          <w:lang w:eastAsia="en-US"/>
        </w:rPr>
        <w:t>этаналь</w:t>
      </w:r>
      <w:proofErr w:type="spellEnd"/>
      <w:r w:rsidRPr="00C80CE8">
        <w:rPr>
          <w:sz w:val="24"/>
          <w:szCs w:val="24"/>
          <w:lang w:eastAsia="en-US"/>
        </w:rPr>
        <w:t xml:space="preserve">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937F4F" w:rsidRPr="00C80CE8" w:rsidRDefault="00937F4F" w:rsidP="005E5397">
      <w:pPr>
        <w:jc w:val="both"/>
        <w:rPr>
          <w:sz w:val="24"/>
          <w:szCs w:val="24"/>
          <w:lang w:eastAsia="en-US"/>
        </w:rPr>
      </w:pPr>
      <w:r w:rsidRPr="00C80CE8">
        <w:rPr>
          <w:sz w:val="24"/>
          <w:szCs w:val="24"/>
          <w:lang w:eastAsia="en-US"/>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37F4F" w:rsidRPr="00C80CE8" w:rsidRDefault="00937F4F" w:rsidP="005E5397">
      <w:pPr>
        <w:jc w:val="both"/>
        <w:rPr>
          <w:sz w:val="24"/>
          <w:szCs w:val="24"/>
          <w:lang w:eastAsia="en-US"/>
        </w:rPr>
      </w:pPr>
      <w:r w:rsidRPr="00C80CE8">
        <w:rPr>
          <w:sz w:val="24"/>
          <w:szCs w:val="24"/>
          <w:lang w:eastAsia="en-US"/>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C80CE8">
        <w:rPr>
          <w:sz w:val="24"/>
          <w:szCs w:val="24"/>
          <w:lang w:eastAsia="en-US"/>
        </w:rPr>
        <w:t>Мылá</w:t>
      </w:r>
      <w:proofErr w:type="spellEnd"/>
      <w:r w:rsidRPr="00C80CE8">
        <w:rPr>
          <w:sz w:val="24"/>
          <w:szCs w:val="24"/>
          <w:lang w:eastAsia="en-US"/>
        </w:rPr>
        <w:t xml:space="preserve"> как соли высших карбоновых кислот. Моющие свойства мыла.</w:t>
      </w:r>
    </w:p>
    <w:p w:rsidR="00937F4F" w:rsidRPr="00C80CE8" w:rsidRDefault="00937F4F" w:rsidP="005E5397">
      <w:pPr>
        <w:jc w:val="both"/>
        <w:rPr>
          <w:sz w:val="24"/>
          <w:szCs w:val="24"/>
          <w:lang w:eastAsia="en-US"/>
        </w:rPr>
      </w:pPr>
      <w:r w:rsidRPr="00C80CE8">
        <w:rPr>
          <w:sz w:val="24"/>
          <w:szCs w:val="24"/>
          <w:lang w:eastAsia="en-US"/>
        </w:rPr>
        <w:t xml:space="preserve">Углеводы. Классификация углеводов. Нахождение углеводов в природе. Глюкоза как </w:t>
      </w:r>
      <w:proofErr w:type="spellStart"/>
      <w:r w:rsidRPr="00C80CE8">
        <w:rPr>
          <w:sz w:val="24"/>
          <w:szCs w:val="24"/>
          <w:lang w:eastAsia="en-US"/>
        </w:rPr>
        <w:t>альдегидоспирт</w:t>
      </w:r>
      <w:proofErr w:type="spellEnd"/>
      <w:r w:rsidRPr="00C80CE8">
        <w:rPr>
          <w:sz w:val="24"/>
          <w:szCs w:val="24"/>
          <w:lang w:eastAsia="en-US"/>
        </w:rPr>
        <w:t>.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37F4F" w:rsidRPr="00C80CE8" w:rsidRDefault="00937F4F" w:rsidP="005E5397">
      <w:pPr>
        <w:jc w:val="both"/>
        <w:rPr>
          <w:sz w:val="24"/>
          <w:szCs w:val="24"/>
          <w:lang w:eastAsia="en-US"/>
        </w:rPr>
      </w:pPr>
      <w:r w:rsidRPr="00C80CE8">
        <w:rPr>
          <w:sz w:val="24"/>
          <w:szCs w:val="24"/>
          <w:lang w:eastAsia="en-US"/>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937F4F" w:rsidRPr="00C80CE8" w:rsidRDefault="00937F4F" w:rsidP="005E5397">
      <w:pPr>
        <w:jc w:val="both"/>
        <w:rPr>
          <w:sz w:val="24"/>
          <w:szCs w:val="24"/>
          <w:lang w:eastAsia="en-US"/>
        </w:rPr>
      </w:pPr>
      <w:r w:rsidRPr="00C80CE8">
        <w:rPr>
          <w:sz w:val="24"/>
          <w:szCs w:val="24"/>
          <w:lang w:eastAsia="en-US"/>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937F4F" w:rsidRPr="00C80CE8" w:rsidRDefault="00937F4F" w:rsidP="005E5397">
      <w:pPr>
        <w:jc w:val="both"/>
        <w:rPr>
          <w:sz w:val="24"/>
          <w:szCs w:val="24"/>
          <w:lang w:eastAsia="en-US"/>
        </w:rPr>
      </w:pPr>
      <w:r w:rsidRPr="00C80CE8">
        <w:rPr>
          <w:sz w:val="24"/>
          <w:szCs w:val="24"/>
          <w:lang w:eastAsia="en-US"/>
        </w:rPr>
        <w:t>Теоретические основы химии</w:t>
      </w:r>
    </w:p>
    <w:p w:rsidR="00937F4F" w:rsidRPr="00C80CE8" w:rsidRDefault="00937F4F" w:rsidP="005E5397">
      <w:pPr>
        <w:jc w:val="both"/>
        <w:rPr>
          <w:sz w:val="24"/>
          <w:szCs w:val="24"/>
          <w:lang w:eastAsia="en-US"/>
        </w:rPr>
      </w:pPr>
      <w:r w:rsidRPr="00C80CE8">
        <w:rPr>
          <w:sz w:val="24"/>
          <w:szCs w:val="24"/>
          <w:lang w:eastAsia="en-US"/>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w:t>
      </w:r>
      <w:r w:rsidRPr="00C80CE8">
        <w:rPr>
          <w:sz w:val="24"/>
          <w:szCs w:val="24"/>
          <w:lang w:eastAsia="en-US"/>
        </w:rPr>
        <w:lastRenderedPageBreak/>
        <w:t xml:space="preserve">система химических элементов </w:t>
      </w:r>
      <w:proofErr w:type="gramStart"/>
      <w:r w:rsidRPr="00C80CE8">
        <w:rPr>
          <w:sz w:val="24"/>
          <w:szCs w:val="24"/>
          <w:lang w:eastAsia="en-US"/>
        </w:rPr>
        <w:t>Д.И.</w:t>
      </w:r>
      <w:proofErr w:type="gramEnd"/>
      <w:r w:rsidRPr="00C80CE8">
        <w:rPr>
          <w:sz w:val="24"/>
          <w:szCs w:val="24"/>
          <w:lang w:eastAsia="en-US"/>
        </w:rPr>
        <w:t xml:space="preserve"> Менделеева. Физический смысл Периодического закона </w:t>
      </w:r>
      <w:proofErr w:type="gramStart"/>
      <w:r w:rsidRPr="00C80CE8">
        <w:rPr>
          <w:sz w:val="24"/>
          <w:szCs w:val="24"/>
          <w:lang w:eastAsia="en-US"/>
        </w:rPr>
        <w:t>Д.И.</w:t>
      </w:r>
      <w:proofErr w:type="gramEnd"/>
      <w:r w:rsidRPr="00C80CE8">
        <w:rPr>
          <w:sz w:val="24"/>
          <w:szCs w:val="24"/>
          <w:lang w:eastAsia="en-US"/>
        </w:rPr>
        <w:t xml:space="preserve">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937F4F" w:rsidRPr="00C80CE8" w:rsidRDefault="00937F4F" w:rsidP="005E5397">
      <w:pPr>
        <w:jc w:val="both"/>
        <w:rPr>
          <w:sz w:val="24"/>
          <w:szCs w:val="24"/>
          <w:lang w:eastAsia="en-US"/>
        </w:rPr>
      </w:pPr>
      <w:r w:rsidRPr="00C80CE8">
        <w:rPr>
          <w:sz w:val="24"/>
          <w:szCs w:val="24"/>
          <w:lang w:eastAsia="en-US"/>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w:t>
      </w:r>
      <w:proofErr w:type="spellStart"/>
      <w:r w:rsidRPr="00C80CE8">
        <w:rPr>
          <w:sz w:val="24"/>
          <w:szCs w:val="24"/>
          <w:lang w:eastAsia="en-US"/>
        </w:rPr>
        <w:t>рH</w:t>
      </w:r>
      <w:proofErr w:type="spellEnd"/>
      <w:r w:rsidRPr="00C80CE8">
        <w:rPr>
          <w:sz w:val="24"/>
          <w:szCs w:val="24"/>
          <w:lang w:eastAsia="en-US"/>
        </w:rPr>
        <w:t xml:space="preserve">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Химия и жизнь</w:t>
      </w:r>
    </w:p>
    <w:p w:rsidR="00937F4F" w:rsidRPr="00C80CE8" w:rsidRDefault="00937F4F" w:rsidP="005E5397">
      <w:pPr>
        <w:jc w:val="both"/>
        <w:rPr>
          <w:sz w:val="24"/>
          <w:szCs w:val="24"/>
          <w:lang w:eastAsia="en-US"/>
        </w:rPr>
      </w:pPr>
      <w:r w:rsidRPr="00C80CE8">
        <w:rPr>
          <w:sz w:val="24"/>
          <w:szCs w:val="24"/>
          <w:lang w:eastAsia="en-US"/>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937F4F" w:rsidRPr="00C80CE8" w:rsidRDefault="00937F4F" w:rsidP="005E5397">
      <w:pPr>
        <w:jc w:val="both"/>
        <w:rPr>
          <w:sz w:val="24"/>
          <w:szCs w:val="24"/>
          <w:lang w:eastAsia="en-US"/>
        </w:rPr>
      </w:pPr>
      <w:r w:rsidRPr="00C80CE8">
        <w:rPr>
          <w:sz w:val="24"/>
          <w:szCs w:val="24"/>
          <w:lang w:eastAsia="en-US"/>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937F4F" w:rsidRPr="00C80CE8" w:rsidRDefault="00937F4F" w:rsidP="005E5397">
      <w:pPr>
        <w:jc w:val="both"/>
        <w:rPr>
          <w:sz w:val="24"/>
          <w:szCs w:val="24"/>
          <w:lang w:eastAsia="en-US"/>
        </w:rPr>
      </w:pPr>
      <w:r w:rsidRPr="00C80CE8">
        <w:rPr>
          <w:sz w:val="24"/>
          <w:szCs w:val="24"/>
          <w:lang w:eastAsia="en-US"/>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937F4F" w:rsidRPr="00C80CE8" w:rsidRDefault="00937F4F" w:rsidP="005E5397">
      <w:pPr>
        <w:jc w:val="both"/>
        <w:rPr>
          <w:sz w:val="24"/>
          <w:szCs w:val="24"/>
          <w:lang w:eastAsia="en-US"/>
        </w:rPr>
      </w:pPr>
      <w:r w:rsidRPr="00C80CE8">
        <w:rPr>
          <w:sz w:val="24"/>
          <w:szCs w:val="24"/>
          <w:lang w:eastAsia="en-US"/>
        </w:rPr>
        <w:t>Химия и сельское хозяйство. Минеральные и органические удобрения. Средства защиты растений.</w:t>
      </w:r>
    </w:p>
    <w:p w:rsidR="00937F4F" w:rsidRPr="00C80CE8" w:rsidRDefault="00937F4F" w:rsidP="005E5397">
      <w:pPr>
        <w:jc w:val="both"/>
        <w:rPr>
          <w:sz w:val="24"/>
          <w:szCs w:val="24"/>
          <w:lang w:eastAsia="en-US"/>
        </w:rPr>
      </w:pPr>
      <w:r w:rsidRPr="00C80CE8">
        <w:rPr>
          <w:sz w:val="24"/>
          <w:szCs w:val="24"/>
          <w:lang w:eastAsia="en-US"/>
        </w:rPr>
        <w:t xml:space="preserve">Химия и энергетика. Природные источники углеводородов. Природный и попутный нефтяной </w:t>
      </w:r>
      <w:proofErr w:type="spellStart"/>
      <w:r w:rsidRPr="00C80CE8">
        <w:rPr>
          <w:sz w:val="24"/>
          <w:szCs w:val="24"/>
          <w:lang w:eastAsia="en-US"/>
        </w:rPr>
        <w:t>газы</w:t>
      </w:r>
      <w:proofErr w:type="spellEnd"/>
      <w:r w:rsidRPr="00C80CE8">
        <w:rPr>
          <w:sz w:val="24"/>
          <w:szCs w:val="24"/>
          <w:lang w:eastAsia="en-US"/>
        </w:rPr>
        <w:t>,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37F4F" w:rsidRPr="00C80CE8" w:rsidRDefault="00937F4F" w:rsidP="005E5397">
      <w:pPr>
        <w:jc w:val="both"/>
        <w:rPr>
          <w:sz w:val="24"/>
          <w:szCs w:val="24"/>
          <w:lang w:eastAsia="en-US"/>
        </w:rPr>
      </w:pPr>
      <w:r w:rsidRPr="00C80CE8">
        <w:rPr>
          <w:sz w:val="24"/>
          <w:szCs w:val="24"/>
          <w:lang w:eastAsia="en-US"/>
        </w:rPr>
        <w:t>Химия в строительстве. Цемент. Бетон. Подбор оптимальных строительных материалов в практической деятельности человека.</w:t>
      </w:r>
    </w:p>
    <w:p w:rsidR="00937F4F" w:rsidRPr="00C80CE8" w:rsidRDefault="00937F4F" w:rsidP="005E5397">
      <w:pPr>
        <w:jc w:val="both"/>
        <w:rPr>
          <w:sz w:val="24"/>
          <w:szCs w:val="24"/>
          <w:lang w:eastAsia="en-US"/>
        </w:rPr>
      </w:pPr>
      <w:r w:rsidRPr="00C80CE8">
        <w:rPr>
          <w:sz w:val="24"/>
          <w:szCs w:val="24"/>
          <w:lang w:eastAsia="en-US"/>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Основы органической химии</w:t>
      </w:r>
    </w:p>
    <w:p w:rsidR="00937F4F" w:rsidRPr="00C80CE8" w:rsidRDefault="00937F4F" w:rsidP="005E5397">
      <w:pPr>
        <w:jc w:val="both"/>
        <w:rPr>
          <w:sz w:val="24"/>
          <w:szCs w:val="24"/>
          <w:lang w:eastAsia="en-US"/>
        </w:rPr>
      </w:pPr>
      <w:r w:rsidRPr="00C80CE8">
        <w:rPr>
          <w:sz w:val="24"/>
          <w:szCs w:val="24"/>
          <w:lang w:eastAsia="en-US"/>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937F4F" w:rsidRPr="00C80CE8" w:rsidRDefault="00937F4F" w:rsidP="005E5397">
      <w:pPr>
        <w:jc w:val="both"/>
        <w:rPr>
          <w:sz w:val="24"/>
          <w:szCs w:val="24"/>
          <w:lang w:eastAsia="en-US"/>
        </w:rPr>
      </w:pPr>
      <w:r w:rsidRPr="00C80CE8">
        <w:rPr>
          <w:sz w:val="24"/>
          <w:szCs w:val="24"/>
          <w:lang w:eastAsia="en-US"/>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w:t>
      </w:r>
      <w:proofErr w:type="gramStart"/>
      <w:r w:rsidRPr="00C80CE8">
        <w:rPr>
          <w:sz w:val="24"/>
          <w:szCs w:val="24"/>
          <w:lang w:eastAsia="en-US"/>
        </w:rPr>
        <w:t>А.М.</w:t>
      </w:r>
      <w:proofErr w:type="gramEnd"/>
      <w:r w:rsidRPr="00C80CE8">
        <w:rPr>
          <w:sz w:val="24"/>
          <w:szCs w:val="24"/>
          <w:lang w:eastAsia="en-US"/>
        </w:rPr>
        <w:t>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937F4F" w:rsidRPr="00C80CE8" w:rsidRDefault="00937F4F" w:rsidP="005E5397">
      <w:pPr>
        <w:jc w:val="both"/>
        <w:rPr>
          <w:sz w:val="24"/>
          <w:szCs w:val="24"/>
          <w:lang w:eastAsia="en-US"/>
        </w:rPr>
      </w:pPr>
      <w:r w:rsidRPr="00C80CE8">
        <w:rPr>
          <w:sz w:val="24"/>
          <w:szCs w:val="24"/>
          <w:lang w:eastAsia="en-US"/>
        </w:rPr>
        <w:lastRenderedPageBreak/>
        <w:t xml:space="preserve">Классификация и особенности органических реакций. Реакционные центры. Первоначальные понятия о типах и механизмах органических реакций. </w:t>
      </w:r>
      <w:proofErr w:type="spellStart"/>
      <w:r w:rsidRPr="00C80CE8">
        <w:rPr>
          <w:sz w:val="24"/>
          <w:szCs w:val="24"/>
          <w:lang w:eastAsia="en-US"/>
        </w:rPr>
        <w:t>Гомолитический</w:t>
      </w:r>
      <w:proofErr w:type="spellEnd"/>
      <w:r w:rsidRPr="00C80CE8">
        <w:rPr>
          <w:sz w:val="24"/>
          <w:szCs w:val="24"/>
          <w:lang w:eastAsia="en-US"/>
        </w:rPr>
        <w:t xml:space="preserve"> и </w:t>
      </w:r>
      <w:proofErr w:type="spellStart"/>
      <w:r w:rsidRPr="00C80CE8">
        <w:rPr>
          <w:sz w:val="24"/>
          <w:szCs w:val="24"/>
          <w:lang w:eastAsia="en-US"/>
        </w:rPr>
        <w:t>гетеролитический</w:t>
      </w:r>
      <w:proofErr w:type="spellEnd"/>
      <w:r w:rsidRPr="00C80CE8">
        <w:rPr>
          <w:sz w:val="24"/>
          <w:szCs w:val="24"/>
          <w:lang w:eastAsia="en-US"/>
        </w:rPr>
        <w:t xml:space="preserve"> разрыв ковалентной химической связи. </w:t>
      </w:r>
      <w:proofErr w:type="spellStart"/>
      <w:r w:rsidRPr="00C80CE8">
        <w:rPr>
          <w:sz w:val="24"/>
          <w:szCs w:val="24"/>
          <w:lang w:eastAsia="en-US"/>
        </w:rPr>
        <w:t>Свободнорадикальный</w:t>
      </w:r>
      <w:proofErr w:type="spellEnd"/>
      <w:r w:rsidRPr="00C80CE8">
        <w:rPr>
          <w:sz w:val="24"/>
          <w:szCs w:val="24"/>
          <w:lang w:eastAsia="en-US"/>
        </w:rPr>
        <w:t xml:space="preserve"> и ионный механизмы реакции. Понятие о нуклеофиле и электрофиле.</w:t>
      </w:r>
    </w:p>
    <w:p w:rsidR="00937F4F" w:rsidRPr="00C80CE8" w:rsidRDefault="00937F4F" w:rsidP="005E5397">
      <w:pPr>
        <w:jc w:val="both"/>
        <w:rPr>
          <w:sz w:val="24"/>
          <w:szCs w:val="24"/>
          <w:lang w:eastAsia="en-US"/>
        </w:rPr>
      </w:pPr>
      <w:proofErr w:type="spellStart"/>
      <w:r w:rsidRPr="00C80CE8">
        <w:rPr>
          <w:sz w:val="24"/>
          <w:szCs w:val="24"/>
          <w:lang w:eastAsia="en-US"/>
        </w:rPr>
        <w:t>Алканы</w:t>
      </w:r>
      <w:proofErr w:type="spellEnd"/>
      <w:r w:rsidRPr="00C80CE8">
        <w:rPr>
          <w:sz w:val="24"/>
          <w:szCs w:val="24"/>
          <w:lang w:eastAsia="en-US"/>
        </w:rPr>
        <w:t xml:space="preserve">. Электронное и пространственное строение молекулы метана. </w:t>
      </w:r>
      <w:proofErr w:type="spellStart"/>
      <w:r w:rsidRPr="00C80CE8">
        <w:rPr>
          <w:sz w:val="24"/>
          <w:szCs w:val="24"/>
          <w:lang w:val="en-US" w:eastAsia="en-US"/>
        </w:rPr>
        <w:t>sp</w:t>
      </w:r>
      <w:proofErr w:type="spellEnd"/>
      <w:r w:rsidRPr="00C80CE8">
        <w:rPr>
          <w:sz w:val="24"/>
          <w:szCs w:val="24"/>
          <w:lang w:eastAsia="en-US"/>
        </w:rPr>
        <w:t xml:space="preserve">3-гибридизация </w:t>
      </w:r>
      <w:proofErr w:type="spellStart"/>
      <w:r w:rsidRPr="00C80CE8">
        <w:rPr>
          <w:sz w:val="24"/>
          <w:szCs w:val="24"/>
          <w:lang w:eastAsia="en-US"/>
        </w:rPr>
        <w:t>орбиталей</w:t>
      </w:r>
      <w:proofErr w:type="spellEnd"/>
      <w:r w:rsidRPr="00C80CE8">
        <w:rPr>
          <w:sz w:val="24"/>
          <w:szCs w:val="24"/>
          <w:lang w:eastAsia="en-US"/>
        </w:rPr>
        <w:t xml:space="preserve"> атомов углерода. Гомологический ряд и общая формула </w:t>
      </w:r>
      <w:proofErr w:type="spellStart"/>
      <w:r w:rsidRPr="00C80CE8">
        <w:rPr>
          <w:sz w:val="24"/>
          <w:szCs w:val="24"/>
          <w:lang w:eastAsia="en-US"/>
        </w:rPr>
        <w:t>алканов</w:t>
      </w:r>
      <w:proofErr w:type="spellEnd"/>
      <w:r w:rsidRPr="00C80CE8">
        <w:rPr>
          <w:sz w:val="24"/>
          <w:szCs w:val="24"/>
          <w:lang w:eastAsia="en-US"/>
        </w:rPr>
        <w:t xml:space="preserve">. Систематическая номенклатура </w:t>
      </w:r>
      <w:proofErr w:type="spellStart"/>
      <w:r w:rsidRPr="00C80CE8">
        <w:rPr>
          <w:sz w:val="24"/>
          <w:szCs w:val="24"/>
          <w:lang w:eastAsia="en-US"/>
        </w:rPr>
        <w:t>алканов</w:t>
      </w:r>
      <w:proofErr w:type="spellEnd"/>
      <w:r w:rsidRPr="00C80CE8">
        <w:rPr>
          <w:sz w:val="24"/>
          <w:szCs w:val="24"/>
          <w:lang w:eastAsia="en-US"/>
        </w:rPr>
        <w:t xml:space="preserve"> и радикалов. Изомерия углеродного скелета. Физические свойства </w:t>
      </w:r>
      <w:proofErr w:type="spellStart"/>
      <w:r w:rsidRPr="00C80CE8">
        <w:rPr>
          <w:sz w:val="24"/>
          <w:szCs w:val="24"/>
          <w:lang w:eastAsia="en-US"/>
        </w:rPr>
        <w:t>алканов</w:t>
      </w:r>
      <w:proofErr w:type="spellEnd"/>
      <w:r w:rsidRPr="00C80CE8">
        <w:rPr>
          <w:sz w:val="24"/>
          <w:szCs w:val="24"/>
          <w:lang w:eastAsia="en-US"/>
        </w:rPr>
        <w:t xml:space="preserve">. Закономерности изменения физических свойств. Химические свойства </w:t>
      </w:r>
      <w:proofErr w:type="spellStart"/>
      <w:r w:rsidRPr="00C80CE8">
        <w:rPr>
          <w:sz w:val="24"/>
          <w:szCs w:val="24"/>
          <w:lang w:eastAsia="en-US"/>
        </w:rPr>
        <w:t>алканов</w:t>
      </w:r>
      <w:proofErr w:type="spellEnd"/>
      <w:r w:rsidRPr="00C80CE8">
        <w:rPr>
          <w:sz w:val="24"/>
          <w:szCs w:val="24"/>
          <w:lang w:eastAsia="en-US"/>
        </w:rPr>
        <w:t xml:space="preserve">: галогенирование, дегидрирование, термическое разложение, крекинг как способы получения важнейших соединений в органическом синтезе. Горение </w:t>
      </w:r>
      <w:proofErr w:type="spellStart"/>
      <w:r w:rsidRPr="00C80CE8">
        <w:rPr>
          <w:sz w:val="24"/>
          <w:szCs w:val="24"/>
          <w:lang w:eastAsia="en-US"/>
        </w:rPr>
        <w:t>алканов</w:t>
      </w:r>
      <w:proofErr w:type="spellEnd"/>
      <w:r w:rsidRPr="00C80CE8">
        <w:rPr>
          <w:sz w:val="24"/>
          <w:szCs w:val="24"/>
          <w:lang w:eastAsia="en-US"/>
        </w:rPr>
        <w:t xml:space="preserve"> как один из основных источников тепла в промышленности и быту. Изомеризация как способ получения высокосортного бензина. Механизм реакции </w:t>
      </w:r>
      <w:proofErr w:type="spellStart"/>
      <w:r w:rsidRPr="00C80CE8">
        <w:rPr>
          <w:sz w:val="24"/>
          <w:szCs w:val="24"/>
          <w:lang w:eastAsia="en-US"/>
        </w:rPr>
        <w:t>свободнорадикального</w:t>
      </w:r>
      <w:proofErr w:type="spellEnd"/>
      <w:r w:rsidRPr="00C80CE8">
        <w:rPr>
          <w:sz w:val="24"/>
          <w:szCs w:val="24"/>
          <w:lang w:eastAsia="en-US"/>
        </w:rPr>
        <w:t xml:space="preserve"> замещения. Получение </w:t>
      </w:r>
      <w:proofErr w:type="spellStart"/>
      <w:r w:rsidRPr="00C80CE8">
        <w:rPr>
          <w:sz w:val="24"/>
          <w:szCs w:val="24"/>
          <w:lang w:eastAsia="en-US"/>
        </w:rPr>
        <w:t>алканов</w:t>
      </w:r>
      <w:proofErr w:type="spellEnd"/>
      <w:r w:rsidRPr="00C80CE8">
        <w:rPr>
          <w:sz w:val="24"/>
          <w:szCs w:val="24"/>
          <w:lang w:eastAsia="en-US"/>
        </w:rPr>
        <w:t xml:space="preserve">. Реакция </w:t>
      </w:r>
      <w:proofErr w:type="spellStart"/>
      <w:r w:rsidRPr="00C80CE8">
        <w:rPr>
          <w:sz w:val="24"/>
          <w:szCs w:val="24"/>
          <w:lang w:eastAsia="en-US"/>
        </w:rPr>
        <w:t>Вюрца</w:t>
      </w:r>
      <w:proofErr w:type="spellEnd"/>
      <w:r w:rsidRPr="00C80CE8">
        <w:rPr>
          <w:sz w:val="24"/>
          <w:szCs w:val="24"/>
          <w:lang w:eastAsia="en-US"/>
        </w:rPr>
        <w:t xml:space="preserve">. Нахождение в природе и применение </w:t>
      </w:r>
      <w:proofErr w:type="spellStart"/>
      <w:r w:rsidRPr="00C80CE8">
        <w:rPr>
          <w:sz w:val="24"/>
          <w:szCs w:val="24"/>
          <w:lang w:eastAsia="en-US"/>
        </w:rPr>
        <w:t>алканов</w:t>
      </w:r>
      <w:proofErr w:type="spellEnd"/>
      <w:r w:rsidRPr="00C80CE8">
        <w:rPr>
          <w:sz w:val="24"/>
          <w:szCs w:val="24"/>
          <w:lang w:eastAsia="en-US"/>
        </w:rPr>
        <w:t>.</w:t>
      </w:r>
    </w:p>
    <w:p w:rsidR="00937F4F" w:rsidRPr="00C80CE8" w:rsidRDefault="00937F4F" w:rsidP="005E5397">
      <w:pPr>
        <w:jc w:val="both"/>
        <w:rPr>
          <w:sz w:val="24"/>
          <w:szCs w:val="24"/>
          <w:lang w:eastAsia="en-US"/>
        </w:rPr>
      </w:pPr>
      <w:proofErr w:type="spellStart"/>
      <w:r w:rsidRPr="00C80CE8">
        <w:rPr>
          <w:sz w:val="24"/>
          <w:szCs w:val="24"/>
          <w:lang w:eastAsia="en-US"/>
        </w:rPr>
        <w:t>Циклоалканы</w:t>
      </w:r>
      <w:proofErr w:type="spellEnd"/>
      <w:r w:rsidRPr="00C80CE8">
        <w:rPr>
          <w:sz w:val="24"/>
          <w:szCs w:val="24"/>
          <w:lang w:eastAsia="en-US"/>
        </w:rPr>
        <w:t xml:space="preserve">. Строение молекул </w:t>
      </w:r>
      <w:proofErr w:type="spellStart"/>
      <w:r w:rsidRPr="00C80CE8">
        <w:rPr>
          <w:sz w:val="24"/>
          <w:szCs w:val="24"/>
          <w:lang w:eastAsia="en-US"/>
        </w:rPr>
        <w:t>циклоалканов</w:t>
      </w:r>
      <w:proofErr w:type="spellEnd"/>
      <w:r w:rsidRPr="00C80CE8">
        <w:rPr>
          <w:sz w:val="24"/>
          <w:szCs w:val="24"/>
          <w:lang w:eastAsia="en-US"/>
        </w:rPr>
        <w:t xml:space="preserve">. Общая формула </w:t>
      </w:r>
      <w:proofErr w:type="spellStart"/>
      <w:r w:rsidRPr="00C80CE8">
        <w:rPr>
          <w:sz w:val="24"/>
          <w:szCs w:val="24"/>
          <w:lang w:eastAsia="en-US"/>
        </w:rPr>
        <w:t>циклоалканов</w:t>
      </w:r>
      <w:proofErr w:type="spellEnd"/>
      <w:r w:rsidRPr="00C80CE8">
        <w:rPr>
          <w:sz w:val="24"/>
          <w:szCs w:val="24"/>
          <w:lang w:eastAsia="en-US"/>
        </w:rPr>
        <w:t xml:space="preserve">. Номенклатура </w:t>
      </w:r>
      <w:proofErr w:type="spellStart"/>
      <w:r w:rsidRPr="00C80CE8">
        <w:rPr>
          <w:sz w:val="24"/>
          <w:szCs w:val="24"/>
          <w:lang w:eastAsia="en-US"/>
        </w:rPr>
        <w:t>циклоалканов</w:t>
      </w:r>
      <w:proofErr w:type="spellEnd"/>
      <w:r w:rsidRPr="00C80CE8">
        <w:rPr>
          <w:sz w:val="24"/>
          <w:szCs w:val="24"/>
          <w:lang w:eastAsia="en-US"/>
        </w:rPr>
        <w:t xml:space="preserve">. Изомерия </w:t>
      </w:r>
      <w:proofErr w:type="spellStart"/>
      <w:r w:rsidRPr="00C80CE8">
        <w:rPr>
          <w:sz w:val="24"/>
          <w:szCs w:val="24"/>
          <w:lang w:eastAsia="en-US"/>
        </w:rPr>
        <w:t>циклоалканов</w:t>
      </w:r>
      <w:proofErr w:type="spellEnd"/>
      <w:r w:rsidRPr="00C80CE8">
        <w:rPr>
          <w:sz w:val="24"/>
          <w:szCs w:val="24"/>
          <w:lang w:eastAsia="en-US"/>
        </w:rPr>
        <w:t>: углеродного скелета, межклассовая, пространственная (</w:t>
      </w:r>
      <w:proofErr w:type="spellStart"/>
      <w:r w:rsidRPr="00C80CE8">
        <w:rPr>
          <w:sz w:val="24"/>
          <w:szCs w:val="24"/>
          <w:lang w:eastAsia="en-US"/>
        </w:rPr>
        <w:t>цис</w:t>
      </w:r>
      <w:proofErr w:type="spellEnd"/>
      <w:r w:rsidRPr="00C80CE8">
        <w:rPr>
          <w:sz w:val="24"/>
          <w:szCs w:val="24"/>
          <w:lang w:eastAsia="en-US"/>
        </w:rPr>
        <w:t xml:space="preserve">-транс-изомерия). Специфика свойств </w:t>
      </w:r>
      <w:proofErr w:type="spellStart"/>
      <w:r w:rsidRPr="00C80CE8">
        <w:rPr>
          <w:sz w:val="24"/>
          <w:szCs w:val="24"/>
          <w:lang w:eastAsia="en-US"/>
        </w:rPr>
        <w:t>циклоалканов</w:t>
      </w:r>
      <w:proofErr w:type="spellEnd"/>
      <w:r w:rsidRPr="00C80CE8">
        <w:rPr>
          <w:sz w:val="24"/>
          <w:szCs w:val="24"/>
          <w:lang w:eastAsia="en-US"/>
        </w:rPr>
        <w:t xml:space="preserve"> с малым размером цикла. Реакции присоединения и радикального замещения.</w:t>
      </w:r>
    </w:p>
    <w:p w:rsidR="00937F4F" w:rsidRPr="00C80CE8" w:rsidRDefault="00937F4F" w:rsidP="005E5397">
      <w:pPr>
        <w:jc w:val="both"/>
        <w:rPr>
          <w:sz w:val="24"/>
          <w:szCs w:val="24"/>
          <w:lang w:eastAsia="en-US"/>
        </w:rPr>
      </w:pPr>
      <w:proofErr w:type="spellStart"/>
      <w:r w:rsidRPr="00C80CE8">
        <w:rPr>
          <w:sz w:val="24"/>
          <w:szCs w:val="24"/>
          <w:lang w:eastAsia="en-US"/>
        </w:rPr>
        <w:t>Алкены</w:t>
      </w:r>
      <w:proofErr w:type="spellEnd"/>
      <w:r w:rsidRPr="00C80CE8">
        <w:rPr>
          <w:sz w:val="24"/>
          <w:szCs w:val="24"/>
          <w:lang w:eastAsia="en-US"/>
        </w:rPr>
        <w:t xml:space="preserve">. Электронное и пространственное строение молекулы этилена. </w:t>
      </w:r>
      <w:proofErr w:type="spellStart"/>
      <w:r w:rsidRPr="00C80CE8">
        <w:rPr>
          <w:sz w:val="24"/>
          <w:szCs w:val="24"/>
          <w:lang w:val="en-US" w:eastAsia="en-US"/>
        </w:rPr>
        <w:t>sp</w:t>
      </w:r>
      <w:proofErr w:type="spellEnd"/>
      <w:r w:rsidRPr="00C80CE8">
        <w:rPr>
          <w:sz w:val="24"/>
          <w:szCs w:val="24"/>
          <w:lang w:eastAsia="en-US"/>
        </w:rPr>
        <w:t xml:space="preserve">2-гибридизация </w:t>
      </w:r>
      <w:proofErr w:type="spellStart"/>
      <w:r w:rsidRPr="00C80CE8">
        <w:rPr>
          <w:sz w:val="24"/>
          <w:szCs w:val="24"/>
          <w:lang w:eastAsia="en-US"/>
        </w:rPr>
        <w:t>орбиталей</w:t>
      </w:r>
      <w:proofErr w:type="spellEnd"/>
      <w:r w:rsidRPr="00C80CE8">
        <w:rPr>
          <w:sz w:val="24"/>
          <w:szCs w:val="24"/>
          <w:lang w:eastAsia="en-US"/>
        </w:rPr>
        <w:t xml:space="preserve"> атомов углерода. </w:t>
      </w:r>
      <w:r w:rsidRPr="00C80CE8">
        <w:rPr>
          <w:sz w:val="24"/>
          <w:szCs w:val="24"/>
          <w:lang w:eastAsia="en-US"/>
        </w:rPr>
        <w:sym w:font="Symbol" w:char="F073"/>
      </w:r>
      <w:r w:rsidRPr="00C80CE8">
        <w:rPr>
          <w:sz w:val="24"/>
          <w:szCs w:val="24"/>
          <w:lang w:eastAsia="en-US"/>
        </w:rPr>
        <w:t xml:space="preserve">- и </w:t>
      </w:r>
      <w:r w:rsidRPr="00C80CE8">
        <w:rPr>
          <w:sz w:val="24"/>
          <w:szCs w:val="24"/>
          <w:lang w:eastAsia="en-US"/>
        </w:rPr>
        <w:sym w:font="Symbol" w:char="F070"/>
      </w:r>
      <w:r w:rsidRPr="00C80CE8">
        <w:rPr>
          <w:sz w:val="24"/>
          <w:szCs w:val="24"/>
          <w:lang w:eastAsia="en-US"/>
        </w:rPr>
        <w:t xml:space="preserve">-связи. Гомологический ряд и общая формула </w:t>
      </w:r>
      <w:proofErr w:type="spellStart"/>
      <w:r w:rsidRPr="00C80CE8">
        <w:rPr>
          <w:sz w:val="24"/>
          <w:szCs w:val="24"/>
          <w:lang w:eastAsia="en-US"/>
        </w:rPr>
        <w:t>алкенов</w:t>
      </w:r>
      <w:proofErr w:type="spellEnd"/>
      <w:r w:rsidRPr="00C80CE8">
        <w:rPr>
          <w:sz w:val="24"/>
          <w:szCs w:val="24"/>
          <w:lang w:eastAsia="en-US"/>
        </w:rPr>
        <w:t xml:space="preserve">. Номенклатура </w:t>
      </w:r>
      <w:proofErr w:type="spellStart"/>
      <w:r w:rsidRPr="00C80CE8">
        <w:rPr>
          <w:sz w:val="24"/>
          <w:szCs w:val="24"/>
          <w:lang w:eastAsia="en-US"/>
        </w:rPr>
        <w:t>алкенов</w:t>
      </w:r>
      <w:proofErr w:type="spellEnd"/>
      <w:r w:rsidRPr="00C80CE8">
        <w:rPr>
          <w:sz w:val="24"/>
          <w:szCs w:val="24"/>
          <w:lang w:eastAsia="en-US"/>
        </w:rPr>
        <w:t xml:space="preserve">. Изомерия </w:t>
      </w:r>
      <w:proofErr w:type="spellStart"/>
      <w:r w:rsidRPr="00C80CE8">
        <w:rPr>
          <w:sz w:val="24"/>
          <w:szCs w:val="24"/>
          <w:lang w:eastAsia="en-US"/>
        </w:rPr>
        <w:t>алкенов</w:t>
      </w:r>
      <w:proofErr w:type="spellEnd"/>
      <w:r w:rsidRPr="00C80CE8">
        <w:rPr>
          <w:sz w:val="24"/>
          <w:szCs w:val="24"/>
          <w:lang w:eastAsia="en-US"/>
        </w:rPr>
        <w:t>: углеродного скелета, положения кратной связи, пространственная (</w:t>
      </w:r>
      <w:proofErr w:type="spellStart"/>
      <w:r w:rsidRPr="00C80CE8">
        <w:rPr>
          <w:sz w:val="24"/>
          <w:szCs w:val="24"/>
          <w:lang w:eastAsia="en-US"/>
        </w:rPr>
        <w:t>цис</w:t>
      </w:r>
      <w:proofErr w:type="spellEnd"/>
      <w:r w:rsidRPr="00C80CE8">
        <w:rPr>
          <w:sz w:val="24"/>
          <w:szCs w:val="24"/>
          <w:lang w:eastAsia="en-US"/>
        </w:rPr>
        <w:t xml:space="preserve">-транс-изомерия), межклассовая. Физические свойства </w:t>
      </w:r>
      <w:proofErr w:type="spellStart"/>
      <w:r w:rsidRPr="00C80CE8">
        <w:rPr>
          <w:sz w:val="24"/>
          <w:szCs w:val="24"/>
          <w:lang w:eastAsia="en-US"/>
        </w:rPr>
        <w:t>алкенов</w:t>
      </w:r>
      <w:proofErr w:type="spellEnd"/>
      <w:r w:rsidRPr="00C80CE8">
        <w:rPr>
          <w:sz w:val="24"/>
          <w:szCs w:val="24"/>
          <w:lang w:eastAsia="en-US"/>
        </w:rPr>
        <w:t xml:space="preserve">. Реакции </w:t>
      </w:r>
      <w:proofErr w:type="spellStart"/>
      <w:r w:rsidRPr="00C80CE8">
        <w:rPr>
          <w:sz w:val="24"/>
          <w:szCs w:val="24"/>
          <w:lang w:eastAsia="en-US"/>
        </w:rPr>
        <w:t>электрофильного</w:t>
      </w:r>
      <w:proofErr w:type="spellEnd"/>
      <w:r w:rsidRPr="00C80CE8">
        <w:rPr>
          <w:sz w:val="24"/>
          <w:szCs w:val="24"/>
          <w:lang w:eastAsia="en-US"/>
        </w:rPr>
        <w:t xml:space="preserve">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w:t>
      </w:r>
      <w:proofErr w:type="spellStart"/>
      <w:r w:rsidRPr="00C80CE8">
        <w:rPr>
          <w:sz w:val="24"/>
          <w:szCs w:val="24"/>
          <w:lang w:eastAsia="en-US"/>
        </w:rPr>
        <w:t>алкенов</w:t>
      </w:r>
      <w:proofErr w:type="spellEnd"/>
      <w:r w:rsidRPr="00C80CE8">
        <w:rPr>
          <w:sz w:val="24"/>
          <w:szCs w:val="24"/>
          <w:lang w:eastAsia="en-US"/>
        </w:rPr>
        <w:t xml:space="preserve">. Правило Зайцева. Применение </w:t>
      </w:r>
      <w:proofErr w:type="spellStart"/>
      <w:r w:rsidRPr="00C80CE8">
        <w:rPr>
          <w:sz w:val="24"/>
          <w:szCs w:val="24"/>
          <w:lang w:eastAsia="en-US"/>
        </w:rPr>
        <w:t>алкенов</w:t>
      </w:r>
      <w:proofErr w:type="spellEnd"/>
      <w:r w:rsidRPr="00C80CE8">
        <w:rPr>
          <w:sz w:val="24"/>
          <w:szCs w:val="24"/>
          <w:lang w:eastAsia="en-US"/>
        </w:rPr>
        <w:t>.</w:t>
      </w:r>
    </w:p>
    <w:p w:rsidR="00937F4F" w:rsidRPr="00C80CE8" w:rsidRDefault="00937F4F" w:rsidP="005E5397">
      <w:pPr>
        <w:jc w:val="both"/>
        <w:rPr>
          <w:sz w:val="24"/>
          <w:szCs w:val="24"/>
          <w:lang w:eastAsia="en-US"/>
        </w:rPr>
      </w:pPr>
      <w:proofErr w:type="spellStart"/>
      <w:r w:rsidRPr="00C80CE8">
        <w:rPr>
          <w:sz w:val="24"/>
          <w:szCs w:val="24"/>
          <w:lang w:eastAsia="en-US"/>
        </w:rPr>
        <w:t>Алкадиены</w:t>
      </w:r>
      <w:proofErr w:type="spellEnd"/>
      <w:r w:rsidRPr="00C80CE8">
        <w:rPr>
          <w:sz w:val="24"/>
          <w:szCs w:val="24"/>
          <w:lang w:eastAsia="en-US"/>
        </w:rPr>
        <w:t xml:space="preserve">. Классификация </w:t>
      </w:r>
      <w:proofErr w:type="spellStart"/>
      <w:r w:rsidRPr="00C80CE8">
        <w:rPr>
          <w:sz w:val="24"/>
          <w:szCs w:val="24"/>
          <w:lang w:eastAsia="en-US"/>
        </w:rPr>
        <w:t>алкадиенов</w:t>
      </w:r>
      <w:proofErr w:type="spellEnd"/>
      <w:r w:rsidRPr="00C80CE8">
        <w:rPr>
          <w:sz w:val="24"/>
          <w:szCs w:val="24"/>
          <w:lang w:eastAsia="en-US"/>
        </w:rPr>
        <w:t xml:space="preserve"> по взаимному расположению кратных связей в молекуле. Особенности электронного и пространственного строения сопряженных </w:t>
      </w:r>
      <w:proofErr w:type="spellStart"/>
      <w:r w:rsidRPr="00C80CE8">
        <w:rPr>
          <w:sz w:val="24"/>
          <w:szCs w:val="24"/>
          <w:lang w:eastAsia="en-US"/>
        </w:rPr>
        <w:t>алкадиенов</w:t>
      </w:r>
      <w:proofErr w:type="spellEnd"/>
      <w:r w:rsidRPr="00C80CE8">
        <w:rPr>
          <w:sz w:val="24"/>
          <w:szCs w:val="24"/>
          <w:lang w:eastAsia="en-US"/>
        </w:rPr>
        <w:t xml:space="preserve">. Общая формула </w:t>
      </w:r>
      <w:proofErr w:type="spellStart"/>
      <w:r w:rsidRPr="00C80CE8">
        <w:rPr>
          <w:sz w:val="24"/>
          <w:szCs w:val="24"/>
          <w:lang w:eastAsia="en-US"/>
        </w:rPr>
        <w:t>алкадиенов</w:t>
      </w:r>
      <w:proofErr w:type="spellEnd"/>
      <w:r w:rsidRPr="00C80CE8">
        <w:rPr>
          <w:sz w:val="24"/>
          <w:szCs w:val="24"/>
          <w:lang w:eastAsia="en-US"/>
        </w:rPr>
        <w:t xml:space="preserve">. Номенклатура и изомерия </w:t>
      </w:r>
      <w:proofErr w:type="spellStart"/>
      <w:r w:rsidRPr="00C80CE8">
        <w:rPr>
          <w:sz w:val="24"/>
          <w:szCs w:val="24"/>
          <w:lang w:eastAsia="en-US"/>
        </w:rPr>
        <w:t>алкадиенов</w:t>
      </w:r>
      <w:proofErr w:type="spellEnd"/>
      <w:r w:rsidRPr="00C80CE8">
        <w:rPr>
          <w:sz w:val="24"/>
          <w:szCs w:val="24"/>
          <w:lang w:eastAsia="en-US"/>
        </w:rPr>
        <w:t xml:space="preserve">. Физические свойства </w:t>
      </w:r>
      <w:proofErr w:type="spellStart"/>
      <w:r w:rsidRPr="00C80CE8">
        <w:rPr>
          <w:sz w:val="24"/>
          <w:szCs w:val="24"/>
          <w:lang w:eastAsia="en-US"/>
        </w:rPr>
        <w:t>алкадиенов</w:t>
      </w:r>
      <w:proofErr w:type="spellEnd"/>
      <w:r w:rsidRPr="00C80CE8">
        <w:rPr>
          <w:sz w:val="24"/>
          <w:szCs w:val="24"/>
          <w:lang w:eastAsia="en-US"/>
        </w:rPr>
        <w:t xml:space="preserve">. Химические свойства </w:t>
      </w:r>
      <w:proofErr w:type="spellStart"/>
      <w:r w:rsidRPr="00C80CE8">
        <w:rPr>
          <w:sz w:val="24"/>
          <w:szCs w:val="24"/>
          <w:lang w:eastAsia="en-US"/>
        </w:rPr>
        <w:t>алкадиенов</w:t>
      </w:r>
      <w:proofErr w:type="spellEnd"/>
      <w:r w:rsidRPr="00C80CE8">
        <w:rPr>
          <w:sz w:val="24"/>
          <w:szCs w:val="24"/>
          <w:lang w:eastAsia="en-US"/>
        </w:rPr>
        <w:t xml:space="preserve">: реакции присоединения (гидрирование, галогенирование), горения и полимеризации. Вклад </w:t>
      </w:r>
      <w:proofErr w:type="gramStart"/>
      <w:r w:rsidRPr="00C80CE8">
        <w:rPr>
          <w:sz w:val="24"/>
          <w:szCs w:val="24"/>
          <w:lang w:eastAsia="en-US"/>
        </w:rPr>
        <w:t>С.В.</w:t>
      </w:r>
      <w:proofErr w:type="gramEnd"/>
      <w:r w:rsidRPr="00C80CE8">
        <w:rPr>
          <w:sz w:val="24"/>
          <w:szCs w:val="24"/>
          <w:lang w:eastAsia="en-US"/>
        </w:rPr>
        <w:t xml:space="preserve">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w:t>
      </w:r>
      <w:proofErr w:type="spellStart"/>
      <w:r w:rsidRPr="00C80CE8">
        <w:rPr>
          <w:sz w:val="24"/>
          <w:szCs w:val="24"/>
          <w:lang w:eastAsia="en-US"/>
        </w:rPr>
        <w:t>алкадиенов</w:t>
      </w:r>
      <w:proofErr w:type="spellEnd"/>
      <w:r w:rsidRPr="00C80CE8">
        <w:rPr>
          <w:sz w:val="24"/>
          <w:szCs w:val="24"/>
          <w:lang w:eastAsia="en-US"/>
        </w:rPr>
        <w:t>.</w:t>
      </w:r>
    </w:p>
    <w:p w:rsidR="00937F4F" w:rsidRPr="00C80CE8" w:rsidRDefault="00937F4F" w:rsidP="005E5397">
      <w:pPr>
        <w:jc w:val="both"/>
        <w:rPr>
          <w:sz w:val="24"/>
          <w:szCs w:val="24"/>
          <w:lang w:eastAsia="en-US"/>
        </w:rPr>
      </w:pPr>
      <w:proofErr w:type="spellStart"/>
      <w:r w:rsidRPr="00C80CE8">
        <w:rPr>
          <w:sz w:val="24"/>
          <w:szCs w:val="24"/>
          <w:lang w:eastAsia="en-US"/>
        </w:rPr>
        <w:t>Алкины</w:t>
      </w:r>
      <w:proofErr w:type="spellEnd"/>
      <w:r w:rsidRPr="00C80CE8">
        <w:rPr>
          <w:sz w:val="24"/>
          <w:szCs w:val="24"/>
          <w:lang w:eastAsia="en-US"/>
        </w:rPr>
        <w:t xml:space="preserve">. Электронное и пространственное строение молекулы ацетилена. </w:t>
      </w:r>
      <w:proofErr w:type="spellStart"/>
      <w:r w:rsidRPr="00C80CE8">
        <w:rPr>
          <w:sz w:val="24"/>
          <w:szCs w:val="24"/>
          <w:lang w:val="en-US" w:eastAsia="en-US"/>
        </w:rPr>
        <w:t>sp</w:t>
      </w:r>
      <w:proofErr w:type="spellEnd"/>
      <w:r w:rsidRPr="00C80CE8">
        <w:rPr>
          <w:sz w:val="24"/>
          <w:szCs w:val="24"/>
          <w:lang w:eastAsia="en-US"/>
        </w:rPr>
        <w:softHyphen/>
        <w:t xml:space="preserve">-гибридизация </w:t>
      </w:r>
      <w:proofErr w:type="spellStart"/>
      <w:r w:rsidRPr="00C80CE8">
        <w:rPr>
          <w:sz w:val="24"/>
          <w:szCs w:val="24"/>
          <w:lang w:eastAsia="en-US"/>
        </w:rPr>
        <w:t>орбиталей</w:t>
      </w:r>
      <w:proofErr w:type="spellEnd"/>
      <w:r w:rsidRPr="00C80CE8">
        <w:rPr>
          <w:sz w:val="24"/>
          <w:szCs w:val="24"/>
          <w:lang w:eastAsia="en-US"/>
        </w:rPr>
        <w:t xml:space="preserve"> атомов углерода. Гомологический ряд и общая формула </w:t>
      </w:r>
      <w:proofErr w:type="spellStart"/>
      <w:r w:rsidRPr="00C80CE8">
        <w:rPr>
          <w:sz w:val="24"/>
          <w:szCs w:val="24"/>
          <w:lang w:eastAsia="en-US"/>
        </w:rPr>
        <w:t>алкинов</w:t>
      </w:r>
      <w:proofErr w:type="spellEnd"/>
      <w:r w:rsidRPr="00C80CE8">
        <w:rPr>
          <w:sz w:val="24"/>
          <w:szCs w:val="24"/>
          <w:lang w:eastAsia="en-US"/>
        </w:rPr>
        <w:t xml:space="preserve">. Номенклатура. Изомерия: углеродного скелета, положения кратной связи, межклассовая. Физические свойства </w:t>
      </w:r>
      <w:proofErr w:type="spellStart"/>
      <w:r w:rsidRPr="00C80CE8">
        <w:rPr>
          <w:sz w:val="24"/>
          <w:szCs w:val="24"/>
          <w:lang w:eastAsia="en-US"/>
        </w:rPr>
        <w:t>алкинов</w:t>
      </w:r>
      <w:proofErr w:type="spellEnd"/>
      <w:r w:rsidRPr="00C80CE8">
        <w:rPr>
          <w:sz w:val="24"/>
          <w:szCs w:val="24"/>
          <w:lang w:eastAsia="en-US"/>
        </w:rPr>
        <w:t xml:space="preserve">. Химические свойства </w:t>
      </w:r>
      <w:proofErr w:type="spellStart"/>
      <w:r w:rsidRPr="00C80CE8">
        <w:rPr>
          <w:sz w:val="24"/>
          <w:szCs w:val="24"/>
          <w:lang w:eastAsia="en-US"/>
        </w:rPr>
        <w:t>алкинов</w:t>
      </w:r>
      <w:proofErr w:type="spellEnd"/>
      <w:r w:rsidRPr="00C80CE8">
        <w:rPr>
          <w:sz w:val="24"/>
          <w:szCs w:val="24"/>
          <w:lang w:eastAsia="en-US"/>
        </w:rPr>
        <w:t>: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937F4F" w:rsidRPr="00C80CE8" w:rsidRDefault="00937F4F" w:rsidP="005E5397">
      <w:pPr>
        <w:jc w:val="both"/>
        <w:rPr>
          <w:sz w:val="24"/>
          <w:szCs w:val="24"/>
          <w:lang w:eastAsia="en-US"/>
        </w:rPr>
      </w:pPr>
      <w:r w:rsidRPr="00C80CE8">
        <w:rPr>
          <w:sz w:val="24"/>
          <w:szCs w:val="24"/>
          <w:lang w:eastAsia="en-US"/>
        </w:rPr>
        <w:t xml:space="preserve">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w:t>
      </w:r>
      <w:proofErr w:type="spellStart"/>
      <w:r w:rsidRPr="00C80CE8">
        <w:rPr>
          <w:sz w:val="24"/>
          <w:szCs w:val="24"/>
          <w:lang w:eastAsia="en-US"/>
        </w:rPr>
        <w:t>аренов</w:t>
      </w:r>
      <w:proofErr w:type="spellEnd"/>
      <w:r w:rsidRPr="00C80CE8">
        <w:rPr>
          <w:sz w:val="24"/>
          <w:szCs w:val="24"/>
          <w:lang w:eastAsia="en-US"/>
        </w:rPr>
        <w:t xml:space="preserve">. Физические свойства бензола. Химические свойства бензола: реакции </w:t>
      </w:r>
      <w:proofErr w:type="spellStart"/>
      <w:r w:rsidRPr="00C80CE8">
        <w:rPr>
          <w:sz w:val="24"/>
          <w:szCs w:val="24"/>
          <w:lang w:eastAsia="en-US"/>
        </w:rPr>
        <w:t>электрофильного</w:t>
      </w:r>
      <w:proofErr w:type="spellEnd"/>
      <w:r w:rsidRPr="00C80CE8">
        <w:rPr>
          <w:sz w:val="24"/>
          <w:szCs w:val="24"/>
          <w:lang w:eastAsia="en-US"/>
        </w:rPr>
        <w:t xml:space="preserve">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937F4F" w:rsidRPr="00C80CE8" w:rsidRDefault="00937F4F" w:rsidP="005E5397">
      <w:pPr>
        <w:jc w:val="both"/>
        <w:rPr>
          <w:sz w:val="24"/>
          <w:szCs w:val="24"/>
          <w:lang w:eastAsia="en-US"/>
        </w:rPr>
      </w:pPr>
      <w:r w:rsidRPr="00C80CE8">
        <w:rPr>
          <w:sz w:val="24"/>
          <w:szCs w:val="24"/>
          <w:lang w:eastAsia="en-US"/>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w:t>
      </w:r>
      <w:proofErr w:type="spellStart"/>
      <w:r w:rsidRPr="00C80CE8">
        <w:rPr>
          <w:sz w:val="24"/>
          <w:szCs w:val="24"/>
          <w:lang w:eastAsia="en-US"/>
        </w:rPr>
        <w:t>гидроксогруппы</w:t>
      </w:r>
      <w:proofErr w:type="spellEnd"/>
      <w:r w:rsidRPr="00C80CE8">
        <w:rPr>
          <w:sz w:val="24"/>
          <w:szCs w:val="24"/>
          <w:lang w:eastAsia="en-US"/>
        </w:rPr>
        <w:t xml:space="preserve">, с </w:t>
      </w:r>
      <w:proofErr w:type="spellStart"/>
      <w:r w:rsidRPr="00C80CE8">
        <w:rPr>
          <w:sz w:val="24"/>
          <w:szCs w:val="24"/>
          <w:lang w:eastAsia="en-US"/>
        </w:rPr>
        <w:t>галогеноводородами</w:t>
      </w:r>
      <w:proofErr w:type="spellEnd"/>
      <w:r w:rsidRPr="00C80CE8">
        <w:rPr>
          <w:sz w:val="24"/>
          <w:szCs w:val="24"/>
          <w:lang w:eastAsia="en-US"/>
        </w:rPr>
        <w:t xml:space="preserve">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w:t>
      </w:r>
      <w:r w:rsidRPr="00C80CE8">
        <w:rPr>
          <w:sz w:val="24"/>
          <w:szCs w:val="24"/>
          <w:lang w:eastAsia="en-US"/>
        </w:rPr>
        <w:lastRenderedPageBreak/>
        <w:t>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37F4F" w:rsidRPr="00C80CE8" w:rsidRDefault="00937F4F" w:rsidP="005E5397">
      <w:pPr>
        <w:jc w:val="both"/>
        <w:rPr>
          <w:sz w:val="24"/>
          <w:szCs w:val="24"/>
          <w:lang w:eastAsia="en-US"/>
        </w:rPr>
      </w:pPr>
      <w:r w:rsidRPr="00C80CE8">
        <w:rPr>
          <w:sz w:val="24"/>
          <w:szCs w:val="24"/>
          <w:lang w:eastAsia="en-US"/>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937F4F" w:rsidRPr="00C80CE8" w:rsidRDefault="00937F4F" w:rsidP="005E5397">
      <w:pPr>
        <w:jc w:val="both"/>
        <w:rPr>
          <w:sz w:val="24"/>
          <w:szCs w:val="24"/>
          <w:lang w:eastAsia="en-US"/>
        </w:rPr>
      </w:pPr>
      <w:r w:rsidRPr="00C80CE8">
        <w:rPr>
          <w:sz w:val="24"/>
          <w:szCs w:val="24"/>
          <w:lang w:eastAsia="en-US"/>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C80CE8">
        <w:rPr>
          <w:sz w:val="24"/>
          <w:szCs w:val="24"/>
          <w:lang w:val="en-US" w:eastAsia="en-US"/>
        </w:rPr>
        <w:t>II</w:t>
      </w:r>
      <w:r w:rsidRPr="00C80CE8">
        <w:rPr>
          <w:sz w:val="24"/>
          <w:szCs w:val="24"/>
          <w:lang w:eastAsia="en-US"/>
        </w:rPr>
        <w:t xml:space="preserve">))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w:t>
      </w:r>
      <w:proofErr w:type="spellStart"/>
      <w:r w:rsidRPr="00C80CE8">
        <w:rPr>
          <w:sz w:val="24"/>
          <w:szCs w:val="24"/>
          <w:lang w:eastAsia="en-US"/>
        </w:rPr>
        <w:t>Кучерова</w:t>
      </w:r>
      <w:proofErr w:type="spellEnd"/>
      <w:r w:rsidRPr="00C80CE8">
        <w:rPr>
          <w:sz w:val="24"/>
          <w:szCs w:val="24"/>
          <w:lang w:eastAsia="en-US"/>
        </w:rPr>
        <w:t>).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937F4F" w:rsidRPr="00C80CE8" w:rsidRDefault="00937F4F" w:rsidP="005E5397">
      <w:pPr>
        <w:jc w:val="both"/>
        <w:rPr>
          <w:sz w:val="24"/>
          <w:szCs w:val="24"/>
          <w:lang w:eastAsia="en-US"/>
        </w:rPr>
      </w:pPr>
      <w:r w:rsidRPr="00C80CE8">
        <w:rPr>
          <w:sz w:val="24"/>
          <w:szCs w:val="24"/>
          <w:lang w:eastAsia="en-US"/>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rsidRPr="00C80CE8">
        <w:rPr>
          <w:sz w:val="24"/>
          <w:szCs w:val="24"/>
          <w:lang w:eastAsia="en-US"/>
        </w:rPr>
        <w:t>алканов</w:t>
      </w:r>
      <w:proofErr w:type="spellEnd"/>
      <w:r w:rsidRPr="00C80CE8">
        <w:rPr>
          <w:sz w:val="24"/>
          <w:szCs w:val="24"/>
          <w:lang w:eastAsia="en-US"/>
        </w:rPr>
        <w:t xml:space="preserve">, </w:t>
      </w:r>
      <w:proofErr w:type="spellStart"/>
      <w:r w:rsidRPr="00C80CE8">
        <w:rPr>
          <w:sz w:val="24"/>
          <w:szCs w:val="24"/>
          <w:lang w:eastAsia="en-US"/>
        </w:rPr>
        <w:t>алкенов</w:t>
      </w:r>
      <w:proofErr w:type="spellEnd"/>
      <w:r w:rsidRPr="00C80CE8">
        <w:rPr>
          <w:sz w:val="24"/>
          <w:szCs w:val="24"/>
          <w:lang w:eastAsia="en-US"/>
        </w:rPr>
        <w:t>,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937F4F" w:rsidRPr="00C80CE8" w:rsidRDefault="00937F4F" w:rsidP="005E5397">
      <w:pPr>
        <w:jc w:val="both"/>
        <w:rPr>
          <w:sz w:val="24"/>
          <w:szCs w:val="24"/>
          <w:lang w:eastAsia="en-US"/>
        </w:rPr>
      </w:pPr>
      <w:r w:rsidRPr="00C80CE8">
        <w:rPr>
          <w:sz w:val="24"/>
          <w:szCs w:val="24"/>
          <w:lang w:eastAsia="en-US"/>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w:t>
      </w:r>
      <w:proofErr w:type="spellStart"/>
      <w:r w:rsidRPr="00C80CE8">
        <w:rPr>
          <w:sz w:val="24"/>
          <w:szCs w:val="24"/>
          <w:lang w:eastAsia="en-US"/>
        </w:rPr>
        <w:t>Мылá</w:t>
      </w:r>
      <w:proofErr w:type="spellEnd"/>
      <w:r w:rsidRPr="00C80CE8">
        <w:rPr>
          <w:sz w:val="24"/>
          <w:szCs w:val="24"/>
          <w:lang w:eastAsia="en-US"/>
        </w:rPr>
        <w:t xml:space="preserve"> как соли высших карбоновых кислот. Моющие свойства мыла. </w:t>
      </w:r>
    </w:p>
    <w:p w:rsidR="004D4925" w:rsidRDefault="00937F4F" w:rsidP="005E5397">
      <w:pPr>
        <w:jc w:val="both"/>
        <w:rPr>
          <w:sz w:val="24"/>
          <w:szCs w:val="24"/>
          <w:lang w:eastAsia="en-US"/>
        </w:rPr>
      </w:pPr>
      <w:r w:rsidRPr="00C80CE8">
        <w:rPr>
          <w:sz w:val="24"/>
          <w:szCs w:val="24"/>
          <w:lang w:eastAsia="en-US"/>
        </w:rPr>
        <w:t xml:space="preserve">Углеводы. Классификация углеводов. Физические свойства и нахождение углеводов в природе. Глюкоза как </w:t>
      </w:r>
      <w:proofErr w:type="spellStart"/>
      <w:r w:rsidRPr="00C80CE8">
        <w:rPr>
          <w:sz w:val="24"/>
          <w:szCs w:val="24"/>
          <w:lang w:eastAsia="en-US"/>
        </w:rPr>
        <w:t>альдегидоспирт</w:t>
      </w:r>
      <w:proofErr w:type="spellEnd"/>
      <w:r w:rsidRPr="00C80CE8">
        <w:rPr>
          <w:sz w:val="24"/>
          <w:szCs w:val="24"/>
          <w:lang w:eastAsia="en-US"/>
        </w:rPr>
        <w:t xml:space="preserve">.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w:t>
      </w:r>
      <w:proofErr w:type="spellStart"/>
      <w:r w:rsidRPr="00C80CE8">
        <w:rPr>
          <w:sz w:val="24"/>
          <w:szCs w:val="24"/>
          <w:lang w:eastAsia="en-US"/>
        </w:rPr>
        <w:t>дезоксирибоза</w:t>
      </w:r>
      <w:proofErr w:type="spellEnd"/>
      <w:r w:rsidRPr="00C80CE8">
        <w:rPr>
          <w:sz w:val="24"/>
          <w:szCs w:val="24"/>
          <w:lang w:eastAsia="en-US"/>
        </w:rPr>
        <w:t xml:space="preserve">.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w:t>
      </w:r>
    </w:p>
    <w:p w:rsidR="004D4925"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937F4F" w:rsidRPr="00C80CE8" w:rsidRDefault="00937F4F" w:rsidP="005E5397">
      <w:pPr>
        <w:jc w:val="both"/>
        <w:rPr>
          <w:sz w:val="24"/>
          <w:szCs w:val="24"/>
          <w:lang w:eastAsia="en-US"/>
        </w:rPr>
      </w:pPr>
      <w:r w:rsidRPr="00C80CE8">
        <w:rPr>
          <w:sz w:val="24"/>
          <w:szCs w:val="24"/>
          <w:lang w:eastAsia="en-US"/>
        </w:rPr>
        <w:t>Идентификация органических соединений. Генетическая связь между классами органических соединений.</w:t>
      </w:r>
    </w:p>
    <w:p w:rsidR="00937F4F" w:rsidRPr="00C80CE8" w:rsidRDefault="00937F4F" w:rsidP="005E5397">
      <w:pPr>
        <w:jc w:val="both"/>
        <w:rPr>
          <w:sz w:val="24"/>
          <w:szCs w:val="24"/>
          <w:lang w:eastAsia="en-US"/>
        </w:rPr>
      </w:pPr>
      <w:r w:rsidRPr="00C80CE8">
        <w:rPr>
          <w:sz w:val="24"/>
          <w:szCs w:val="24"/>
          <w:lang w:eastAsia="en-US"/>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w:t>
      </w:r>
      <w:r w:rsidRPr="00C80CE8">
        <w:rPr>
          <w:sz w:val="24"/>
          <w:szCs w:val="24"/>
          <w:lang w:eastAsia="en-US"/>
        </w:rPr>
        <w:lastRenderedPageBreak/>
        <w:t>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937F4F" w:rsidRPr="00C80CE8" w:rsidRDefault="00937F4F" w:rsidP="005E5397">
      <w:pPr>
        <w:jc w:val="both"/>
        <w:rPr>
          <w:sz w:val="24"/>
          <w:szCs w:val="24"/>
          <w:lang w:eastAsia="en-US"/>
        </w:rPr>
      </w:pPr>
      <w:r w:rsidRPr="00C80CE8">
        <w:rPr>
          <w:sz w:val="24"/>
          <w:szCs w:val="24"/>
          <w:lang w:eastAsia="en-US"/>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937F4F" w:rsidRPr="00C80CE8" w:rsidRDefault="00937F4F" w:rsidP="005E5397">
      <w:pPr>
        <w:jc w:val="both"/>
        <w:rPr>
          <w:sz w:val="24"/>
          <w:szCs w:val="24"/>
          <w:lang w:eastAsia="en-US"/>
        </w:rPr>
      </w:pPr>
      <w:r w:rsidRPr="00C80CE8">
        <w:rPr>
          <w:sz w:val="24"/>
          <w:szCs w:val="24"/>
          <w:lang w:eastAsia="en-US"/>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937F4F" w:rsidRPr="00C80CE8" w:rsidRDefault="00937F4F" w:rsidP="005E5397">
      <w:pPr>
        <w:jc w:val="both"/>
        <w:rPr>
          <w:sz w:val="24"/>
          <w:szCs w:val="24"/>
        </w:rPr>
      </w:pPr>
      <w:r w:rsidRPr="00C80CE8">
        <w:rPr>
          <w:sz w:val="24"/>
          <w:szCs w:val="24"/>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Теоретические основы химии</w:t>
      </w:r>
    </w:p>
    <w:p w:rsidR="00937F4F" w:rsidRPr="00C80CE8" w:rsidRDefault="00937F4F" w:rsidP="005E5397">
      <w:pPr>
        <w:jc w:val="both"/>
        <w:rPr>
          <w:sz w:val="24"/>
          <w:szCs w:val="24"/>
          <w:lang w:eastAsia="en-US"/>
        </w:rPr>
      </w:pPr>
      <w:r w:rsidRPr="00C80CE8">
        <w:rPr>
          <w:sz w:val="24"/>
          <w:szCs w:val="24"/>
          <w:lang w:eastAsia="en-US"/>
        </w:rPr>
        <w:t xml:space="preserve">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w:t>
      </w:r>
      <w:proofErr w:type="spellStart"/>
      <w:r w:rsidRPr="00C80CE8">
        <w:rPr>
          <w:sz w:val="24"/>
          <w:szCs w:val="24"/>
          <w:lang w:eastAsia="en-US"/>
        </w:rPr>
        <w:t>Хунда</w:t>
      </w:r>
      <w:proofErr w:type="spellEnd"/>
      <w:r w:rsidRPr="00C80CE8">
        <w:rPr>
          <w:sz w:val="24"/>
          <w:szCs w:val="24"/>
          <w:lang w:eastAsia="en-US"/>
        </w:rPr>
        <w:t xml:space="preserve">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w:t>
      </w:r>
      <w:proofErr w:type="gramStart"/>
      <w:r w:rsidRPr="00C80CE8">
        <w:rPr>
          <w:sz w:val="24"/>
          <w:szCs w:val="24"/>
          <w:lang w:eastAsia="en-US"/>
        </w:rPr>
        <w:t>Д.И.</w:t>
      </w:r>
      <w:proofErr w:type="gramEnd"/>
      <w:r w:rsidRPr="00C80CE8">
        <w:rPr>
          <w:sz w:val="24"/>
          <w:szCs w:val="24"/>
          <w:lang w:eastAsia="en-US"/>
        </w:rPr>
        <w:t xml:space="preserve"> Менделеева. Физический смысл Периодического закона </w:t>
      </w:r>
      <w:proofErr w:type="gramStart"/>
      <w:r w:rsidRPr="00C80CE8">
        <w:rPr>
          <w:sz w:val="24"/>
          <w:szCs w:val="24"/>
          <w:lang w:eastAsia="en-US"/>
        </w:rPr>
        <w:t>Д.И.</w:t>
      </w:r>
      <w:proofErr w:type="gramEnd"/>
      <w:r w:rsidRPr="00C80CE8">
        <w:rPr>
          <w:sz w:val="24"/>
          <w:szCs w:val="24"/>
          <w:lang w:eastAsia="en-US"/>
        </w:rPr>
        <w:t xml:space="preserve">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w:t>
      </w:r>
      <w:proofErr w:type="gramStart"/>
      <w:r w:rsidRPr="00C80CE8">
        <w:rPr>
          <w:sz w:val="24"/>
          <w:szCs w:val="24"/>
          <w:lang w:eastAsia="en-US"/>
        </w:rPr>
        <w:t>Д.И.</w:t>
      </w:r>
      <w:proofErr w:type="gramEnd"/>
      <w:r w:rsidRPr="00C80CE8">
        <w:rPr>
          <w:sz w:val="24"/>
          <w:szCs w:val="24"/>
          <w:lang w:eastAsia="en-US"/>
        </w:rPr>
        <w:t xml:space="preserve"> Менделеева. Прогнозы </w:t>
      </w:r>
      <w:proofErr w:type="gramStart"/>
      <w:r w:rsidRPr="00C80CE8">
        <w:rPr>
          <w:sz w:val="24"/>
          <w:szCs w:val="24"/>
          <w:lang w:eastAsia="en-US"/>
        </w:rPr>
        <w:t>Д.И.</w:t>
      </w:r>
      <w:proofErr w:type="gramEnd"/>
      <w:r w:rsidRPr="00C80CE8">
        <w:rPr>
          <w:sz w:val="24"/>
          <w:szCs w:val="24"/>
          <w:lang w:eastAsia="en-US"/>
        </w:rPr>
        <w:t> Менделеева. Открытие новых химических элементов.</w:t>
      </w:r>
    </w:p>
    <w:p w:rsidR="00937F4F" w:rsidRPr="00C80CE8" w:rsidRDefault="00937F4F" w:rsidP="005E5397">
      <w:pPr>
        <w:jc w:val="both"/>
        <w:rPr>
          <w:sz w:val="24"/>
          <w:szCs w:val="24"/>
          <w:lang w:eastAsia="en-US"/>
        </w:rPr>
      </w:pPr>
      <w:r w:rsidRPr="00C80CE8">
        <w:rPr>
          <w:sz w:val="24"/>
          <w:szCs w:val="24"/>
          <w:lang w:eastAsia="en-US"/>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937F4F" w:rsidRPr="00C80CE8" w:rsidRDefault="00937F4F" w:rsidP="005E5397">
      <w:pPr>
        <w:jc w:val="both"/>
        <w:rPr>
          <w:sz w:val="24"/>
          <w:szCs w:val="24"/>
          <w:lang w:eastAsia="en-US"/>
        </w:rPr>
      </w:pPr>
      <w:r w:rsidRPr="00C80CE8">
        <w:rPr>
          <w:sz w:val="24"/>
          <w:szCs w:val="24"/>
          <w:lang w:eastAsia="en-US"/>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937F4F" w:rsidRPr="00C80CE8" w:rsidRDefault="00937F4F" w:rsidP="005E5397">
      <w:pPr>
        <w:jc w:val="both"/>
        <w:rPr>
          <w:sz w:val="24"/>
          <w:szCs w:val="24"/>
          <w:lang w:eastAsia="en-US"/>
        </w:rPr>
      </w:pPr>
      <w:r w:rsidRPr="00C80CE8">
        <w:rPr>
          <w:sz w:val="24"/>
          <w:szCs w:val="24"/>
          <w:lang w:eastAsia="en-US"/>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937F4F" w:rsidRPr="00C80CE8" w:rsidRDefault="00937F4F" w:rsidP="005E5397">
      <w:pPr>
        <w:jc w:val="both"/>
        <w:rPr>
          <w:sz w:val="24"/>
          <w:szCs w:val="24"/>
          <w:lang w:eastAsia="en-US"/>
        </w:rPr>
      </w:pPr>
      <w:r w:rsidRPr="00C80CE8">
        <w:rPr>
          <w:sz w:val="24"/>
          <w:szCs w:val="24"/>
          <w:lang w:eastAsia="en-US"/>
        </w:rPr>
        <w:t xml:space="preserve">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w:t>
      </w:r>
      <w:r w:rsidRPr="00C80CE8">
        <w:rPr>
          <w:sz w:val="24"/>
          <w:szCs w:val="24"/>
          <w:lang w:eastAsia="en-US"/>
        </w:rPr>
        <w:lastRenderedPageBreak/>
        <w:t>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937F4F" w:rsidRPr="00C80CE8" w:rsidRDefault="00937F4F" w:rsidP="005E5397">
      <w:pPr>
        <w:jc w:val="both"/>
        <w:rPr>
          <w:sz w:val="24"/>
          <w:szCs w:val="24"/>
          <w:lang w:eastAsia="en-US"/>
        </w:rPr>
      </w:pPr>
      <w:r w:rsidRPr="00C80CE8">
        <w:rPr>
          <w:sz w:val="24"/>
          <w:szCs w:val="24"/>
          <w:lang w:eastAsia="en-US"/>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937F4F" w:rsidRPr="00C80CE8" w:rsidRDefault="00937F4F" w:rsidP="005E5397">
      <w:pPr>
        <w:jc w:val="both"/>
        <w:rPr>
          <w:sz w:val="24"/>
          <w:szCs w:val="24"/>
          <w:lang w:eastAsia="en-US"/>
        </w:rPr>
      </w:pPr>
      <w:r w:rsidRPr="00C80CE8">
        <w:rPr>
          <w:sz w:val="24"/>
          <w:szCs w:val="24"/>
          <w:lang w:eastAsia="en-US"/>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w:t>
      </w:r>
      <w:proofErr w:type="spellStart"/>
      <w:r w:rsidRPr="00C80CE8">
        <w:rPr>
          <w:sz w:val="24"/>
          <w:szCs w:val="24"/>
          <w:lang w:eastAsia="en-US"/>
        </w:rPr>
        <w:t>pH</w:t>
      </w:r>
      <w:proofErr w:type="spellEnd"/>
      <w:r w:rsidRPr="00C80CE8">
        <w:rPr>
          <w:sz w:val="24"/>
          <w:szCs w:val="24"/>
          <w:lang w:eastAsia="en-US"/>
        </w:rPr>
        <w:t>) раствора. Гидролиз солей. Значение гидролиза в биологических обменных процессах. Применение гидролиза в промышленности.</w:t>
      </w:r>
    </w:p>
    <w:p w:rsidR="00937F4F" w:rsidRPr="00C80CE8" w:rsidRDefault="00937F4F" w:rsidP="005E5397">
      <w:pPr>
        <w:jc w:val="both"/>
        <w:rPr>
          <w:sz w:val="24"/>
          <w:szCs w:val="24"/>
        </w:rPr>
      </w:pPr>
      <w:r w:rsidRPr="00C80CE8">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w:t>
      </w:r>
      <w:proofErr w:type="spellStart"/>
      <w:r w:rsidRPr="00C80CE8">
        <w:rPr>
          <w:sz w:val="24"/>
          <w:szCs w:val="24"/>
        </w:rPr>
        <w:t>Пурбэ</w:t>
      </w:r>
      <w:proofErr w:type="spellEnd"/>
      <w:r w:rsidRPr="00C80CE8">
        <w:rPr>
          <w:sz w:val="24"/>
          <w:szCs w:val="24"/>
        </w:rPr>
        <w:t xml:space="preserve">. Поведение веществ в средах с разным значением </w:t>
      </w:r>
      <w:proofErr w:type="spellStart"/>
      <w:r w:rsidRPr="00C80CE8">
        <w:rPr>
          <w:sz w:val="24"/>
          <w:szCs w:val="24"/>
        </w:rPr>
        <w:t>pH</w:t>
      </w:r>
      <w:proofErr w:type="spellEnd"/>
      <w:r w:rsidRPr="00C80CE8">
        <w:rPr>
          <w:sz w:val="24"/>
          <w:szCs w:val="24"/>
        </w:rPr>
        <w:t xml:space="preserve">.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Основы неорганической химии</w:t>
      </w:r>
    </w:p>
    <w:p w:rsidR="00937F4F" w:rsidRPr="00C80CE8" w:rsidRDefault="00937F4F" w:rsidP="005E5397">
      <w:pPr>
        <w:jc w:val="both"/>
        <w:rPr>
          <w:sz w:val="24"/>
          <w:szCs w:val="24"/>
          <w:lang w:eastAsia="en-US"/>
        </w:rPr>
      </w:pPr>
      <w:r w:rsidRPr="00C80CE8">
        <w:rPr>
          <w:sz w:val="24"/>
          <w:szCs w:val="24"/>
          <w:lang w:eastAsia="en-US"/>
        </w:rPr>
        <w:t xml:space="preserve">Общая характеристика элементов </w:t>
      </w:r>
      <w:r w:rsidRPr="00C80CE8">
        <w:rPr>
          <w:sz w:val="24"/>
          <w:szCs w:val="24"/>
          <w:lang w:val="en-US" w:eastAsia="en-US"/>
        </w:rPr>
        <w:t>I</w:t>
      </w:r>
      <w:r w:rsidRPr="00C80CE8">
        <w:rPr>
          <w:sz w:val="24"/>
          <w:szCs w:val="24"/>
          <w:lang w:eastAsia="en-US"/>
        </w:rPr>
        <w:t>А–</w:t>
      </w:r>
      <w:r w:rsidRPr="00C80CE8">
        <w:rPr>
          <w:sz w:val="24"/>
          <w:szCs w:val="24"/>
          <w:lang w:val="en-US" w:eastAsia="en-US"/>
        </w:rPr>
        <w:t>IIIA</w:t>
      </w:r>
      <w:r w:rsidRPr="00C80CE8">
        <w:rPr>
          <w:sz w:val="24"/>
          <w:szCs w:val="24"/>
          <w:lang w:eastAsia="en-US"/>
        </w:rPr>
        <w:t>-групп.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937F4F" w:rsidRPr="00C80CE8" w:rsidRDefault="00937F4F" w:rsidP="005E5397">
      <w:pPr>
        <w:jc w:val="both"/>
        <w:rPr>
          <w:sz w:val="24"/>
          <w:szCs w:val="24"/>
          <w:lang w:eastAsia="en-US"/>
        </w:rPr>
      </w:pPr>
      <w:r w:rsidRPr="00C80CE8">
        <w:rPr>
          <w:sz w:val="24"/>
          <w:szCs w:val="24"/>
          <w:lang w:eastAsia="en-US"/>
        </w:rPr>
        <w:t xml:space="preserve">Металлы </w:t>
      </w:r>
      <w:r w:rsidRPr="00C80CE8">
        <w:rPr>
          <w:sz w:val="24"/>
          <w:szCs w:val="24"/>
          <w:lang w:val="en-US" w:eastAsia="en-US"/>
        </w:rPr>
        <w:t>IB</w:t>
      </w:r>
      <w:r w:rsidRPr="00C80CE8">
        <w:rPr>
          <w:sz w:val="24"/>
          <w:szCs w:val="24"/>
          <w:lang w:eastAsia="en-US"/>
        </w:rPr>
        <w:t>–</w:t>
      </w:r>
      <w:r w:rsidRPr="00C80CE8">
        <w:rPr>
          <w:sz w:val="24"/>
          <w:szCs w:val="24"/>
          <w:lang w:val="en-US" w:eastAsia="en-US"/>
        </w:rPr>
        <w:t>VIIB</w:t>
      </w:r>
      <w:r w:rsidRPr="00C80CE8">
        <w:rPr>
          <w:sz w:val="24"/>
          <w:szCs w:val="24"/>
          <w:lang w:eastAsia="en-US"/>
        </w:rPr>
        <w:t>-групп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937F4F" w:rsidRPr="00C80CE8" w:rsidRDefault="00937F4F" w:rsidP="005E5397">
      <w:pPr>
        <w:jc w:val="both"/>
        <w:rPr>
          <w:sz w:val="24"/>
          <w:szCs w:val="24"/>
          <w:lang w:eastAsia="en-US"/>
        </w:rPr>
      </w:pPr>
      <w:r w:rsidRPr="00C80CE8">
        <w:rPr>
          <w:sz w:val="24"/>
          <w:szCs w:val="24"/>
          <w:lang w:eastAsia="en-US"/>
        </w:rPr>
        <w:t xml:space="preserve">Общая характеристика элементов </w:t>
      </w:r>
      <w:r w:rsidRPr="00C80CE8">
        <w:rPr>
          <w:sz w:val="24"/>
          <w:szCs w:val="24"/>
          <w:lang w:val="en-US" w:eastAsia="en-US"/>
        </w:rPr>
        <w:t>IV</w:t>
      </w:r>
      <w:r w:rsidRPr="00C80CE8">
        <w:rPr>
          <w:sz w:val="24"/>
          <w:szCs w:val="24"/>
          <w:lang w:eastAsia="en-US"/>
        </w:rPr>
        <w:t xml:space="preserve">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w:t>
      </w:r>
      <w:proofErr w:type="spellStart"/>
      <w:r w:rsidRPr="00C80CE8">
        <w:rPr>
          <w:sz w:val="24"/>
          <w:szCs w:val="24"/>
          <w:lang w:eastAsia="en-US"/>
        </w:rPr>
        <w:t>Силаны</w:t>
      </w:r>
      <w:proofErr w:type="spellEnd"/>
      <w:r w:rsidRPr="00C80CE8">
        <w:rPr>
          <w:sz w:val="24"/>
          <w:szCs w:val="24"/>
          <w:lang w:eastAsia="en-US"/>
        </w:rPr>
        <w:t xml:space="preserve"> и силициды. Оксид кремния (IV). Кремниевые кислоты и их соли. Силикатные минералы – основа земной </w:t>
      </w:r>
      <w:proofErr w:type="spellStart"/>
      <w:r w:rsidRPr="00C80CE8">
        <w:rPr>
          <w:sz w:val="24"/>
          <w:szCs w:val="24"/>
          <w:lang w:eastAsia="en-US"/>
        </w:rPr>
        <w:t>коры</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 xml:space="preserve">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w:t>
      </w:r>
      <w:proofErr w:type="spellStart"/>
      <w:r w:rsidRPr="00C80CE8">
        <w:rPr>
          <w:sz w:val="24"/>
          <w:szCs w:val="24"/>
          <w:lang w:eastAsia="en-US"/>
        </w:rPr>
        <w:t>Фосфин</w:t>
      </w:r>
      <w:proofErr w:type="spellEnd"/>
      <w:r w:rsidRPr="00C80CE8">
        <w:rPr>
          <w:sz w:val="24"/>
          <w:szCs w:val="24"/>
          <w:lang w:eastAsia="en-US"/>
        </w:rPr>
        <w:t>. Фосфорные и полифосфорные кислоты. Биологическая роль фосфатов.</w:t>
      </w:r>
    </w:p>
    <w:p w:rsidR="00937F4F" w:rsidRPr="00C80CE8" w:rsidRDefault="00937F4F" w:rsidP="005E5397">
      <w:pPr>
        <w:jc w:val="both"/>
        <w:rPr>
          <w:sz w:val="24"/>
          <w:szCs w:val="24"/>
          <w:lang w:eastAsia="en-US"/>
        </w:rPr>
      </w:pPr>
      <w:r w:rsidRPr="00C80CE8">
        <w:rPr>
          <w:sz w:val="24"/>
          <w:szCs w:val="24"/>
          <w:lang w:eastAsia="en-US"/>
        </w:rPr>
        <w:t>Общая характеристика элементов V</w:t>
      </w:r>
      <w:r w:rsidRPr="00C80CE8">
        <w:rPr>
          <w:sz w:val="24"/>
          <w:szCs w:val="24"/>
          <w:lang w:val="en-US" w:eastAsia="en-US"/>
        </w:rPr>
        <w:t>I</w:t>
      </w:r>
      <w:r w:rsidRPr="00C80CE8">
        <w:rPr>
          <w:sz w:val="24"/>
          <w:szCs w:val="24"/>
          <w:lang w:eastAsia="en-US"/>
        </w:rPr>
        <w:t>А-группы. Особые свойства концентрированной серной кислоты. Качественные реакции на сульфид-, сульфит-, и сульфат-ионы.</w:t>
      </w:r>
    </w:p>
    <w:p w:rsidR="00937F4F" w:rsidRDefault="00937F4F" w:rsidP="005E5397">
      <w:pPr>
        <w:jc w:val="both"/>
        <w:rPr>
          <w:sz w:val="24"/>
          <w:szCs w:val="24"/>
          <w:lang w:eastAsia="en-US"/>
        </w:rPr>
      </w:pPr>
      <w:r w:rsidRPr="00C80CE8">
        <w:rPr>
          <w:sz w:val="24"/>
          <w:szCs w:val="24"/>
          <w:lang w:eastAsia="en-US"/>
        </w:rPr>
        <w:t>Общая характеристика элементов V</w:t>
      </w:r>
      <w:r w:rsidRPr="00C80CE8">
        <w:rPr>
          <w:sz w:val="24"/>
          <w:szCs w:val="24"/>
          <w:lang w:val="en-US" w:eastAsia="en-US"/>
        </w:rPr>
        <w:t>II</w:t>
      </w:r>
      <w:r w:rsidRPr="00C80CE8">
        <w:rPr>
          <w:sz w:val="24"/>
          <w:szCs w:val="24"/>
          <w:lang w:eastAsia="en-US"/>
        </w:rPr>
        <w:t xml:space="preserve">А-группы. Особенности химии фтора. </w:t>
      </w:r>
      <w:proofErr w:type="spellStart"/>
      <w:r w:rsidRPr="00C80CE8">
        <w:rPr>
          <w:sz w:val="24"/>
          <w:szCs w:val="24"/>
          <w:lang w:eastAsia="en-US"/>
        </w:rPr>
        <w:t>Галогеноводороды</w:t>
      </w:r>
      <w:proofErr w:type="spellEnd"/>
      <w:r w:rsidRPr="00C80CE8">
        <w:rPr>
          <w:sz w:val="24"/>
          <w:szCs w:val="24"/>
          <w:lang w:eastAsia="en-US"/>
        </w:rPr>
        <w:t xml:space="preserve">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D4925" w:rsidRPr="00C80CE8"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Благородные </w:t>
      </w:r>
      <w:proofErr w:type="spellStart"/>
      <w:r w:rsidRPr="00C80CE8">
        <w:rPr>
          <w:sz w:val="24"/>
          <w:szCs w:val="24"/>
          <w:lang w:eastAsia="en-US"/>
        </w:rPr>
        <w:t>газы</w:t>
      </w:r>
      <w:proofErr w:type="spellEnd"/>
      <w:r w:rsidRPr="00C80CE8">
        <w:rPr>
          <w:sz w:val="24"/>
          <w:szCs w:val="24"/>
          <w:lang w:eastAsia="en-US"/>
        </w:rPr>
        <w:t>. Применение благородных газов.</w:t>
      </w:r>
    </w:p>
    <w:p w:rsidR="00937F4F" w:rsidRPr="00C80CE8" w:rsidRDefault="00937F4F" w:rsidP="005E5397">
      <w:pPr>
        <w:jc w:val="both"/>
        <w:rPr>
          <w:sz w:val="24"/>
          <w:szCs w:val="24"/>
          <w:lang w:eastAsia="en-US"/>
        </w:rPr>
      </w:pPr>
      <w:r w:rsidRPr="00C80CE8">
        <w:rPr>
          <w:sz w:val="24"/>
          <w:szCs w:val="24"/>
          <w:lang w:eastAsia="en-US"/>
        </w:rPr>
        <w:t>Закономерности в изменении свойств простых веществ, водородных соединений, высших оксидов и гидроксидов.</w:t>
      </w:r>
    </w:p>
    <w:p w:rsidR="00937F4F" w:rsidRPr="00C80CE8" w:rsidRDefault="00937F4F" w:rsidP="005E5397">
      <w:pPr>
        <w:jc w:val="both"/>
        <w:rPr>
          <w:sz w:val="24"/>
          <w:szCs w:val="24"/>
          <w:lang w:eastAsia="en-US"/>
        </w:rPr>
      </w:pPr>
      <w:r w:rsidRPr="00C80CE8">
        <w:rPr>
          <w:sz w:val="24"/>
          <w:szCs w:val="24"/>
          <w:lang w:eastAsia="en-US"/>
        </w:rPr>
        <w:t>Идентификация неорганических веществ и ионов.</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Химия и жизнь</w:t>
      </w:r>
    </w:p>
    <w:p w:rsidR="00937F4F" w:rsidRPr="00C80CE8" w:rsidRDefault="00937F4F" w:rsidP="005E5397">
      <w:pPr>
        <w:jc w:val="both"/>
        <w:rPr>
          <w:sz w:val="24"/>
          <w:szCs w:val="24"/>
        </w:rPr>
      </w:pPr>
      <w:r w:rsidRPr="00C80CE8">
        <w:rPr>
          <w:sz w:val="24"/>
          <w:szCs w:val="24"/>
        </w:rPr>
        <w:lastRenderedPageBreak/>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937F4F" w:rsidRPr="00C80CE8" w:rsidRDefault="00937F4F" w:rsidP="005E5397">
      <w:pPr>
        <w:jc w:val="both"/>
        <w:rPr>
          <w:sz w:val="24"/>
          <w:szCs w:val="24"/>
        </w:rPr>
      </w:pPr>
      <w:r w:rsidRPr="00C80CE8">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937F4F" w:rsidRPr="00C80CE8" w:rsidRDefault="00937F4F" w:rsidP="005E5397">
      <w:pPr>
        <w:jc w:val="both"/>
        <w:rPr>
          <w:sz w:val="24"/>
          <w:szCs w:val="24"/>
        </w:rPr>
      </w:pPr>
      <w:r w:rsidRPr="00C80CE8">
        <w:rPr>
          <w:sz w:val="24"/>
          <w:szCs w:val="24"/>
        </w:rPr>
        <w:t>Химия в медицине. Разработка лекарств. Химические сенсоры.</w:t>
      </w:r>
    </w:p>
    <w:p w:rsidR="00937F4F" w:rsidRPr="00C80CE8" w:rsidRDefault="00937F4F" w:rsidP="005E5397">
      <w:pPr>
        <w:jc w:val="both"/>
        <w:rPr>
          <w:sz w:val="24"/>
          <w:szCs w:val="24"/>
        </w:rPr>
      </w:pPr>
      <w:r w:rsidRPr="00C80CE8">
        <w:rPr>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937F4F" w:rsidRPr="00C80CE8" w:rsidRDefault="00937F4F" w:rsidP="005E5397">
      <w:pPr>
        <w:jc w:val="both"/>
        <w:rPr>
          <w:sz w:val="24"/>
          <w:szCs w:val="24"/>
        </w:rPr>
      </w:pPr>
      <w:r w:rsidRPr="00C80CE8">
        <w:rPr>
          <w:sz w:val="24"/>
          <w:szCs w:val="24"/>
        </w:rPr>
        <w:t>Химия и сельское хозяйство. Минеральные и органические удобрения. Средства защиты растений.</w:t>
      </w:r>
    </w:p>
    <w:p w:rsidR="00937F4F" w:rsidRPr="00C80CE8" w:rsidRDefault="00937F4F" w:rsidP="005E5397">
      <w:pPr>
        <w:jc w:val="both"/>
        <w:rPr>
          <w:sz w:val="24"/>
          <w:szCs w:val="24"/>
        </w:rPr>
      </w:pPr>
      <w:r w:rsidRPr="00C80CE8">
        <w:rPr>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937F4F" w:rsidRPr="00C80CE8" w:rsidRDefault="00937F4F" w:rsidP="005E5397">
      <w:pPr>
        <w:jc w:val="both"/>
        <w:rPr>
          <w:sz w:val="24"/>
          <w:szCs w:val="24"/>
        </w:rPr>
      </w:pPr>
      <w:r w:rsidRPr="00C80CE8">
        <w:rPr>
          <w:sz w:val="24"/>
          <w:szCs w:val="24"/>
        </w:rPr>
        <w:t xml:space="preserve">Химия и энергетика. Природные источники углеводородов. Природный и попутный нефтяной </w:t>
      </w:r>
      <w:proofErr w:type="spellStart"/>
      <w:r w:rsidRPr="00C80CE8">
        <w:rPr>
          <w:sz w:val="24"/>
          <w:szCs w:val="24"/>
        </w:rPr>
        <w:t>газы</w:t>
      </w:r>
      <w:proofErr w:type="spellEnd"/>
      <w:r w:rsidRPr="00C80CE8">
        <w:rPr>
          <w:sz w:val="24"/>
          <w:szCs w:val="24"/>
        </w:rPr>
        <w:t>,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37F4F" w:rsidRPr="00C80CE8" w:rsidRDefault="00937F4F" w:rsidP="005E5397">
      <w:pPr>
        <w:jc w:val="both"/>
        <w:rPr>
          <w:sz w:val="24"/>
          <w:szCs w:val="24"/>
        </w:rPr>
      </w:pPr>
      <w:r w:rsidRPr="00C80CE8">
        <w:rPr>
          <w:sz w:val="24"/>
          <w:szCs w:val="24"/>
        </w:rPr>
        <w:t>Химия в строительстве. Цемент. Бетон. Подбор оптимальных строительных материалов в практической деятельности человека.</w:t>
      </w:r>
    </w:p>
    <w:p w:rsidR="00937F4F" w:rsidRPr="00C80CE8" w:rsidRDefault="00937F4F" w:rsidP="005E5397">
      <w:pPr>
        <w:jc w:val="both"/>
        <w:rPr>
          <w:sz w:val="24"/>
          <w:szCs w:val="24"/>
        </w:rPr>
      </w:pPr>
      <w:r w:rsidRPr="00C80CE8">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37F4F" w:rsidRPr="00C80CE8" w:rsidRDefault="00937F4F" w:rsidP="005E5397">
      <w:pPr>
        <w:jc w:val="both"/>
        <w:rPr>
          <w:sz w:val="24"/>
          <w:szCs w:val="24"/>
        </w:rPr>
      </w:pPr>
    </w:p>
    <w:p w:rsidR="00937F4F" w:rsidRPr="00C80CE8" w:rsidRDefault="00937F4F" w:rsidP="005E5397">
      <w:pPr>
        <w:jc w:val="both"/>
        <w:rPr>
          <w:sz w:val="24"/>
          <w:szCs w:val="24"/>
          <w:lang w:eastAsia="en-US"/>
        </w:rPr>
      </w:pPr>
      <w:r w:rsidRPr="00C80CE8">
        <w:rPr>
          <w:sz w:val="24"/>
          <w:szCs w:val="24"/>
          <w:lang w:eastAsia="en-US"/>
        </w:rPr>
        <w:t>Типы расчетных задач:</w:t>
      </w:r>
    </w:p>
    <w:p w:rsidR="00937F4F" w:rsidRPr="00C80CE8" w:rsidRDefault="00937F4F" w:rsidP="005E5397">
      <w:pPr>
        <w:jc w:val="both"/>
        <w:rPr>
          <w:sz w:val="24"/>
          <w:szCs w:val="24"/>
        </w:rPr>
      </w:pPr>
      <w:r w:rsidRPr="00C80CE8">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937F4F" w:rsidRPr="00C80CE8" w:rsidRDefault="00937F4F" w:rsidP="005E5397">
      <w:pPr>
        <w:jc w:val="both"/>
        <w:rPr>
          <w:sz w:val="24"/>
          <w:szCs w:val="24"/>
        </w:rPr>
      </w:pPr>
      <w:r w:rsidRPr="00C80CE8">
        <w:rPr>
          <w:sz w:val="24"/>
          <w:szCs w:val="24"/>
        </w:rPr>
        <w:t>Расчеты массовой доли (массы) химического соединения в смеси.</w:t>
      </w:r>
    </w:p>
    <w:p w:rsidR="00937F4F" w:rsidRPr="00C80CE8" w:rsidRDefault="00937F4F" w:rsidP="005E5397">
      <w:pPr>
        <w:jc w:val="both"/>
        <w:rPr>
          <w:sz w:val="24"/>
          <w:szCs w:val="24"/>
        </w:rPr>
      </w:pPr>
      <w:r w:rsidRPr="00C80CE8">
        <w:rPr>
          <w:sz w:val="24"/>
          <w:szCs w:val="24"/>
        </w:rPr>
        <w:t>Расчеты массы (объема, количества вещества) продуктов реакции, если одно из веществ дано в избытке (имеет примеси).</w:t>
      </w:r>
    </w:p>
    <w:p w:rsidR="00937F4F" w:rsidRPr="00C80CE8" w:rsidRDefault="00937F4F" w:rsidP="005E5397">
      <w:pPr>
        <w:jc w:val="both"/>
        <w:rPr>
          <w:sz w:val="24"/>
          <w:szCs w:val="24"/>
        </w:rPr>
      </w:pPr>
      <w:r w:rsidRPr="00C80CE8">
        <w:rPr>
          <w:sz w:val="24"/>
          <w:szCs w:val="24"/>
        </w:rPr>
        <w:t>Расчеты массовой или объемной доли выхода продукта реакции от теоретически возможного.</w:t>
      </w:r>
    </w:p>
    <w:p w:rsidR="00937F4F" w:rsidRPr="00C80CE8" w:rsidRDefault="00937F4F" w:rsidP="005E5397">
      <w:pPr>
        <w:jc w:val="both"/>
        <w:rPr>
          <w:sz w:val="24"/>
          <w:szCs w:val="24"/>
        </w:rPr>
      </w:pPr>
      <w:r w:rsidRPr="00C80CE8">
        <w:rPr>
          <w:sz w:val="24"/>
          <w:szCs w:val="24"/>
        </w:rPr>
        <w:t>Расчеты теплового эффекта реакции.</w:t>
      </w:r>
    </w:p>
    <w:p w:rsidR="00937F4F" w:rsidRPr="00C80CE8" w:rsidRDefault="00937F4F" w:rsidP="005E5397">
      <w:pPr>
        <w:jc w:val="both"/>
        <w:rPr>
          <w:sz w:val="24"/>
          <w:szCs w:val="24"/>
        </w:rPr>
      </w:pPr>
      <w:r w:rsidRPr="00C80CE8">
        <w:rPr>
          <w:sz w:val="24"/>
          <w:szCs w:val="24"/>
        </w:rPr>
        <w:t>Расчеты объемных отношений газов при химических реакциях.</w:t>
      </w:r>
    </w:p>
    <w:p w:rsidR="00937F4F" w:rsidRPr="00C80CE8" w:rsidRDefault="00937F4F" w:rsidP="005E5397">
      <w:pPr>
        <w:jc w:val="both"/>
        <w:rPr>
          <w:sz w:val="24"/>
          <w:szCs w:val="24"/>
        </w:rPr>
      </w:pPr>
      <w:r w:rsidRPr="00C80CE8">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937F4F" w:rsidRPr="00C80CE8" w:rsidRDefault="00937F4F" w:rsidP="005E5397">
      <w:pPr>
        <w:jc w:val="both"/>
        <w:rPr>
          <w:sz w:val="24"/>
          <w:szCs w:val="24"/>
          <w:lang w:eastAsia="en-US"/>
        </w:rPr>
      </w:pPr>
      <w:r w:rsidRPr="00C80CE8">
        <w:rPr>
          <w:sz w:val="24"/>
          <w:szCs w:val="24"/>
          <w:lang w:eastAsia="en-US"/>
        </w:rPr>
        <w:t>Примерные темы практических работ (на выбор учителя):</w:t>
      </w:r>
    </w:p>
    <w:p w:rsidR="00937F4F" w:rsidRPr="00C80CE8" w:rsidRDefault="00937F4F" w:rsidP="005E5397">
      <w:pPr>
        <w:jc w:val="both"/>
        <w:rPr>
          <w:sz w:val="24"/>
          <w:szCs w:val="24"/>
        </w:rPr>
      </w:pPr>
      <w:r w:rsidRPr="00C80CE8">
        <w:rPr>
          <w:sz w:val="24"/>
          <w:szCs w:val="24"/>
        </w:rPr>
        <w:t>Качественное определение углерода, водорода и хлора в органических веществах.</w:t>
      </w:r>
    </w:p>
    <w:p w:rsidR="00937F4F" w:rsidRPr="00C80CE8" w:rsidRDefault="00937F4F" w:rsidP="005E5397">
      <w:pPr>
        <w:jc w:val="both"/>
        <w:rPr>
          <w:sz w:val="24"/>
          <w:szCs w:val="24"/>
        </w:rPr>
      </w:pPr>
      <w:r w:rsidRPr="00C80CE8">
        <w:rPr>
          <w:sz w:val="24"/>
          <w:szCs w:val="24"/>
        </w:rPr>
        <w:t xml:space="preserve">Конструирование </w:t>
      </w:r>
      <w:proofErr w:type="spellStart"/>
      <w:r w:rsidRPr="00C80CE8">
        <w:rPr>
          <w:sz w:val="24"/>
          <w:szCs w:val="24"/>
        </w:rPr>
        <w:t>шаростержневых</w:t>
      </w:r>
      <w:proofErr w:type="spellEnd"/>
      <w:r w:rsidRPr="00C80CE8">
        <w:rPr>
          <w:sz w:val="24"/>
          <w:szCs w:val="24"/>
        </w:rPr>
        <w:t xml:space="preserve"> моделей молекул органических веществ.</w:t>
      </w:r>
    </w:p>
    <w:p w:rsidR="00937F4F" w:rsidRPr="00C80CE8" w:rsidRDefault="00937F4F" w:rsidP="005E5397">
      <w:pPr>
        <w:jc w:val="both"/>
        <w:rPr>
          <w:sz w:val="24"/>
          <w:szCs w:val="24"/>
        </w:rPr>
      </w:pPr>
      <w:r w:rsidRPr="00C80CE8">
        <w:rPr>
          <w:sz w:val="24"/>
          <w:szCs w:val="24"/>
        </w:rPr>
        <w:t>Распознавание пластмасс и волокон.</w:t>
      </w:r>
    </w:p>
    <w:p w:rsidR="00937F4F" w:rsidRPr="00C80CE8" w:rsidRDefault="00937F4F" w:rsidP="005E5397">
      <w:pPr>
        <w:jc w:val="both"/>
        <w:rPr>
          <w:sz w:val="24"/>
          <w:szCs w:val="24"/>
        </w:rPr>
      </w:pPr>
      <w:r w:rsidRPr="00C80CE8">
        <w:rPr>
          <w:sz w:val="24"/>
          <w:szCs w:val="24"/>
        </w:rPr>
        <w:t>Получение искусственного шелка.</w:t>
      </w:r>
    </w:p>
    <w:p w:rsidR="00937F4F" w:rsidRPr="00C80CE8" w:rsidRDefault="00937F4F" w:rsidP="005E5397">
      <w:pPr>
        <w:jc w:val="both"/>
        <w:rPr>
          <w:sz w:val="24"/>
          <w:szCs w:val="24"/>
        </w:rPr>
      </w:pPr>
      <w:r w:rsidRPr="00C80CE8">
        <w:rPr>
          <w:sz w:val="24"/>
          <w:szCs w:val="24"/>
        </w:rPr>
        <w:t>Решение экспериментальных задач на получение органических веществ.</w:t>
      </w:r>
    </w:p>
    <w:p w:rsidR="00937F4F" w:rsidRPr="00C80CE8" w:rsidRDefault="00937F4F" w:rsidP="005E5397">
      <w:pPr>
        <w:jc w:val="both"/>
        <w:rPr>
          <w:sz w:val="24"/>
          <w:szCs w:val="24"/>
        </w:rPr>
      </w:pPr>
      <w:r w:rsidRPr="00C80CE8">
        <w:rPr>
          <w:sz w:val="24"/>
          <w:szCs w:val="24"/>
        </w:rPr>
        <w:t>Решение экспериментальных задач на распознавание органических веществ.</w:t>
      </w:r>
    </w:p>
    <w:p w:rsidR="00937F4F" w:rsidRPr="00C80CE8" w:rsidRDefault="00937F4F" w:rsidP="005E5397">
      <w:pPr>
        <w:jc w:val="both"/>
        <w:rPr>
          <w:sz w:val="24"/>
          <w:szCs w:val="24"/>
        </w:rPr>
      </w:pPr>
      <w:r w:rsidRPr="00C80CE8">
        <w:rPr>
          <w:sz w:val="24"/>
          <w:szCs w:val="24"/>
        </w:rPr>
        <w:t>Идентификация неорганических соединений.</w:t>
      </w:r>
    </w:p>
    <w:p w:rsidR="004D4925" w:rsidRPr="00C80CE8" w:rsidRDefault="00937F4F" w:rsidP="005E5397">
      <w:pPr>
        <w:jc w:val="both"/>
        <w:rPr>
          <w:sz w:val="24"/>
          <w:szCs w:val="24"/>
        </w:rPr>
      </w:pPr>
      <w:r w:rsidRPr="00C80CE8">
        <w:rPr>
          <w:sz w:val="24"/>
          <w:szCs w:val="24"/>
        </w:rPr>
        <w:t>Получение, собирание и распознавание газов.</w:t>
      </w:r>
    </w:p>
    <w:p w:rsidR="00937F4F" w:rsidRPr="00C80CE8" w:rsidRDefault="00937F4F" w:rsidP="005E5397">
      <w:pPr>
        <w:jc w:val="both"/>
        <w:rPr>
          <w:sz w:val="24"/>
          <w:szCs w:val="24"/>
        </w:rPr>
      </w:pPr>
      <w:r w:rsidRPr="00C80CE8">
        <w:rPr>
          <w:sz w:val="24"/>
          <w:szCs w:val="24"/>
        </w:rPr>
        <w:t>Решение экспериментальных задач по теме «Металлы».</w:t>
      </w:r>
    </w:p>
    <w:p w:rsidR="00937F4F" w:rsidRPr="00C80CE8" w:rsidRDefault="00937F4F" w:rsidP="005E5397">
      <w:pPr>
        <w:jc w:val="both"/>
        <w:rPr>
          <w:sz w:val="24"/>
          <w:szCs w:val="24"/>
        </w:rPr>
      </w:pPr>
      <w:r w:rsidRPr="00C80CE8">
        <w:rPr>
          <w:sz w:val="24"/>
          <w:szCs w:val="24"/>
        </w:rPr>
        <w:t>Решение экспериментальных задач по теме «Неметаллы».</w:t>
      </w:r>
    </w:p>
    <w:p w:rsidR="00937F4F" w:rsidRPr="00C80CE8" w:rsidRDefault="00937F4F" w:rsidP="005E5397">
      <w:pPr>
        <w:jc w:val="both"/>
        <w:rPr>
          <w:sz w:val="24"/>
          <w:szCs w:val="24"/>
        </w:rPr>
      </w:pPr>
      <w:r w:rsidRPr="00C80CE8">
        <w:rPr>
          <w:sz w:val="24"/>
          <w:szCs w:val="24"/>
        </w:rPr>
        <w:t>Решение экспериментальных задач по теме «Генетическая связь между классами неорганических соединений».</w:t>
      </w:r>
    </w:p>
    <w:p w:rsidR="00937F4F" w:rsidRPr="00C80CE8" w:rsidRDefault="00937F4F" w:rsidP="005E5397">
      <w:pPr>
        <w:jc w:val="both"/>
        <w:rPr>
          <w:sz w:val="24"/>
          <w:szCs w:val="24"/>
        </w:rPr>
      </w:pPr>
      <w:r w:rsidRPr="00C80CE8">
        <w:rPr>
          <w:sz w:val="24"/>
          <w:szCs w:val="24"/>
        </w:rPr>
        <w:t>Решение экспериментальных задач по теме «Генетическая связь между классами органических соединений».</w:t>
      </w:r>
    </w:p>
    <w:p w:rsidR="00937F4F" w:rsidRPr="00C80CE8" w:rsidRDefault="00937F4F" w:rsidP="005E5397">
      <w:pPr>
        <w:jc w:val="both"/>
        <w:rPr>
          <w:sz w:val="24"/>
          <w:szCs w:val="24"/>
        </w:rPr>
      </w:pPr>
      <w:r w:rsidRPr="00C80CE8">
        <w:rPr>
          <w:sz w:val="24"/>
          <w:szCs w:val="24"/>
        </w:rPr>
        <w:lastRenderedPageBreak/>
        <w:t>Получение этилена и изучение его свойств.</w:t>
      </w:r>
    </w:p>
    <w:p w:rsidR="00937F4F" w:rsidRPr="00C80CE8" w:rsidRDefault="00937F4F" w:rsidP="005E5397">
      <w:pPr>
        <w:jc w:val="both"/>
        <w:rPr>
          <w:sz w:val="24"/>
          <w:szCs w:val="24"/>
        </w:rPr>
      </w:pPr>
      <w:r w:rsidRPr="00C80CE8">
        <w:rPr>
          <w:sz w:val="24"/>
          <w:szCs w:val="24"/>
        </w:rPr>
        <w:t>Получение уксусной кислоты и изучение ее свойств.</w:t>
      </w:r>
    </w:p>
    <w:p w:rsidR="00937F4F" w:rsidRPr="00C80CE8" w:rsidRDefault="00937F4F" w:rsidP="005E5397">
      <w:pPr>
        <w:jc w:val="both"/>
        <w:rPr>
          <w:sz w:val="24"/>
          <w:szCs w:val="24"/>
        </w:rPr>
      </w:pPr>
      <w:r w:rsidRPr="00C80CE8">
        <w:rPr>
          <w:sz w:val="24"/>
          <w:szCs w:val="24"/>
        </w:rPr>
        <w:t>Гидролиз жиров.</w:t>
      </w:r>
    </w:p>
    <w:p w:rsidR="00937F4F" w:rsidRPr="00C80CE8" w:rsidRDefault="00937F4F" w:rsidP="005E5397">
      <w:pPr>
        <w:jc w:val="both"/>
        <w:rPr>
          <w:sz w:val="24"/>
          <w:szCs w:val="24"/>
        </w:rPr>
      </w:pPr>
      <w:r w:rsidRPr="00C80CE8">
        <w:rPr>
          <w:sz w:val="24"/>
          <w:szCs w:val="24"/>
        </w:rPr>
        <w:t>Изготовление мыла ручной работы.</w:t>
      </w:r>
    </w:p>
    <w:p w:rsidR="00937F4F" w:rsidRPr="00C80CE8" w:rsidRDefault="00937F4F" w:rsidP="005E5397">
      <w:pPr>
        <w:jc w:val="both"/>
        <w:rPr>
          <w:sz w:val="24"/>
          <w:szCs w:val="24"/>
        </w:rPr>
      </w:pPr>
      <w:r w:rsidRPr="00C80CE8">
        <w:rPr>
          <w:sz w:val="24"/>
          <w:szCs w:val="24"/>
        </w:rPr>
        <w:t>Химия косметических средств.</w:t>
      </w:r>
    </w:p>
    <w:p w:rsidR="00937F4F" w:rsidRPr="00C80CE8" w:rsidRDefault="00937F4F" w:rsidP="005E5397">
      <w:pPr>
        <w:jc w:val="both"/>
        <w:rPr>
          <w:sz w:val="24"/>
          <w:szCs w:val="24"/>
        </w:rPr>
      </w:pPr>
      <w:r w:rsidRPr="00C80CE8">
        <w:rPr>
          <w:sz w:val="24"/>
          <w:szCs w:val="24"/>
        </w:rPr>
        <w:t>Исследование свойств белков.</w:t>
      </w:r>
    </w:p>
    <w:p w:rsidR="00937F4F" w:rsidRPr="00C80CE8" w:rsidRDefault="00937F4F" w:rsidP="005E5397">
      <w:pPr>
        <w:jc w:val="both"/>
        <w:rPr>
          <w:sz w:val="24"/>
          <w:szCs w:val="24"/>
        </w:rPr>
      </w:pPr>
      <w:r w:rsidRPr="00C80CE8">
        <w:rPr>
          <w:sz w:val="24"/>
          <w:szCs w:val="24"/>
        </w:rPr>
        <w:t>Основы пищевой химии.</w:t>
      </w:r>
    </w:p>
    <w:p w:rsidR="00937F4F" w:rsidRPr="00C80CE8" w:rsidRDefault="00937F4F" w:rsidP="005E5397">
      <w:pPr>
        <w:jc w:val="both"/>
        <w:rPr>
          <w:sz w:val="24"/>
          <w:szCs w:val="24"/>
        </w:rPr>
      </w:pPr>
      <w:r w:rsidRPr="00C80CE8">
        <w:rPr>
          <w:sz w:val="24"/>
          <w:szCs w:val="24"/>
        </w:rPr>
        <w:t>Исследование пищевых добавок.</w:t>
      </w:r>
    </w:p>
    <w:p w:rsidR="00937F4F" w:rsidRPr="00C80CE8" w:rsidRDefault="00937F4F" w:rsidP="005E5397">
      <w:pPr>
        <w:jc w:val="both"/>
        <w:rPr>
          <w:sz w:val="24"/>
          <w:szCs w:val="24"/>
        </w:rPr>
      </w:pPr>
      <w:r w:rsidRPr="00C80CE8">
        <w:rPr>
          <w:sz w:val="24"/>
          <w:szCs w:val="24"/>
        </w:rPr>
        <w:t>Свойства одноатомных и многоатомных спиртов.</w:t>
      </w:r>
    </w:p>
    <w:p w:rsidR="00937F4F" w:rsidRPr="00C80CE8" w:rsidRDefault="00937F4F" w:rsidP="005E5397">
      <w:pPr>
        <w:jc w:val="both"/>
        <w:rPr>
          <w:sz w:val="24"/>
          <w:szCs w:val="24"/>
        </w:rPr>
      </w:pPr>
      <w:r w:rsidRPr="00C80CE8">
        <w:rPr>
          <w:sz w:val="24"/>
          <w:szCs w:val="24"/>
        </w:rPr>
        <w:t>Химические свойства альдегидов.</w:t>
      </w:r>
    </w:p>
    <w:p w:rsidR="00937F4F" w:rsidRPr="00C80CE8" w:rsidRDefault="00937F4F" w:rsidP="005E5397">
      <w:pPr>
        <w:jc w:val="both"/>
        <w:rPr>
          <w:sz w:val="24"/>
          <w:szCs w:val="24"/>
        </w:rPr>
      </w:pPr>
      <w:r w:rsidRPr="00C80CE8">
        <w:rPr>
          <w:sz w:val="24"/>
          <w:szCs w:val="24"/>
        </w:rPr>
        <w:t>Синтез сложного эфира.</w:t>
      </w:r>
    </w:p>
    <w:p w:rsidR="00937F4F" w:rsidRPr="00C80CE8" w:rsidRDefault="00937F4F" w:rsidP="005E5397">
      <w:pPr>
        <w:jc w:val="both"/>
        <w:rPr>
          <w:sz w:val="24"/>
          <w:szCs w:val="24"/>
        </w:rPr>
      </w:pPr>
      <w:r w:rsidRPr="00C80CE8">
        <w:rPr>
          <w:sz w:val="24"/>
          <w:szCs w:val="24"/>
        </w:rPr>
        <w:t>Гидролиз углеводов.</w:t>
      </w:r>
    </w:p>
    <w:p w:rsidR="00937F4F" w:rsidRPr="00C80CE8" w:rsidRDefault="00937F4F" w:rsidP="005E5397">
      <w:pPr>
        <w:jc w:val="both"/>
        <w:rPr>
          <w:sz w:val="24"/>
          <w:szCs w:val="24"/>
        </w:rPr>
      </w:pPr>
      <w:r w:rsidRPr="00C80CE8">
        <w:rPr>
          <w:sz w:val="24"/>
          <w:szCs w:val="24"/>
        </w:rPr>
        <w:t>Устранение временной жесткости воды.</w:t>
      </w:r>
    </w:p>
    <w:p w:rsidR="00937F4F" w:rsidRPr="00C80CE8" w:rsidRDefault="00937F4F" w:rsidP="005E5397">
      <w:pPr>
        <w:jc w:val="both"/>
        <w:rPr>
          <w:sz w:val="24"/>
          <w:szCs w:val="24"/>
        </w:rPr>
      </w:pPr>
      <w:r w:rsidRPr="00C80CE8">
        <w:rPr>
          <w:sz w:val="24"/>
          <w:szCs w:val="24"/>
        </w:rPr>
        <w:t>Качественные реакции на неорганические вещества и ионы.</w:t>
      </w:r>
    </w:p>
    <w:p w:rsidR="00937F4F" w:rsidRPr="00C80CE8" w:rsidRDefault="00937F4F" w:rsidP="005E5397">
      <w:pPr>
        <w:jc w:val="both"/>
        <w:rPr>
          <w:sz w:val="24"/>
          <w:szCs w:val="24"/>
        </w:rPr>
      </w:pPr>
      <w:r w:rsidRPr="00C80CE8">
        <w:rPr>
          <w:sz w:val="24"/>
          <w:szCs w:val="24"/>
        </w:rPr>
        <w:t>Исследование влияния различных факторов на скорость химической реакции.</w:t>
      </w:r>
    </w:p>
    <w:p w:rsidR="00937F4F" w:rsidRPr="00C80CE8" w:rsidRDefault="00937F4F" w:rsidP="005E5397">
      <w:pPr>
        <w:jc w:val="both"/>
        <w:rPr>
          <w:sz w:val="24"/>
          <w:szCs w:val="24"/>
        </w:rPr>
      </w:pPr>
      <w:r w:rsidRPr="00C80CE8">
        <w:rPr>
          <w:sz w:val="24"/>
          <w:szCs w:val="24"/>
        </w:rPr>
        <w:t>Определение концентрации раствора аскорбиновой кислоты методом титрования.</w:t>
      </w:r>
    </w:p>
    <w:p w:rsidR="00937F4F" w:rsidRPr="00C80CE8" w:rsidRDefault="00937F4F" w:rsidP="005E5397">
      <w:pPr>
        <w:jc w:val="both"/>
        <w:rPr>
          <w:sz w:val="24"/>
          <w:szCs w:val="24"/>
          <w:lang w:eastAsia="en-US"/>
        </w:rPr>
      </w:pPr>
    </w:p>
    <w:p w:rsidR="00937F4F" w:rsidRPr="00C80CE8" w:rsidRDefault="00937F4F" w:rsidP="005E5397">
      <w:pPr>
        <w:jc w:val="both"/>
        <w:rPr>
          <w:b/>
          <w:sz w:val="24"/>
          <w:szCs w:val="24"/>
          <w:lang w:eastAsia="en-US"/>
        </w:rPr>
      </w:pPr>
      <w:bookmarkStart w:id="49" w:name="_Toc435412716"/>
      <w:bookmarkStart w:id="50" w:name="_Toc453968191"/>
      <w:r w:rsidRPr="00C80CE8">
        <w:rPr>
          <w:b/>
          <w:sz w:val="24"/>
          <w:szCs w:val="24"/>
          <w:lang w:eastAsia="en-US"/>
        </w:rPr>
        <w:t>Биология</w:t>
      </w:r>
      <w:bookmarkEnd w:id="49"/>
      <w:bookmarkEnd w:id="50"/>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37F4F" w:rsidRPr="00C80CE8" w:rsidRDefault="00937F4F" w:rsidP="005E5397">
      <w:pPr>
        <w:jc w:val="both"/>
        <w:rPr>
          <w:sz w:val="24"/>
          <w:szCs w:val="24"/>
          <w:lang w:eastAsia="en-US"/>
        </w:rPr>
      </w:pPr>
      <w:r w:rsidRPr="00C80CE8">
        <w:rPr>
          <w:sz w:val="24"/>
          <w:szCs w:val="24"/>
          <w:lang w:eastAsia="en-US"/>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37F4F" w:rsidRPr="00C80CE8" w:rsidRDefault="00937F4F" w:rsidP="005E5397">
      <w:pPr>
        <w:jc w:val="both"/>
        <w:rPr>
          <w:sz w:val="24"/>
          <w:szCs w:val="24"/>
          <w:lang w:eastAsia="en-US"/>
        </w:rPr>
      </w:pPr>
      <w:r w:rsidRPr="00C80CE8">
        <w:rPr>
          <w:sz w:val="24"/>
          <w:szCs w:val="24"/>
          <w:lang w:eastAsia="en-US"/>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937F4F" w:rsidRPr="00C80CE8" w:rsidRDefault="00937F4F" w:rsidP="005E5397">
      <w:pPr>
        <w:jc w:val="both"/>
        <w:rPr>
          <w:sz w:val="24"/>
          <w:szCs w:val="24"/>
          <w:lang w:eastAsia="en-US"/>
        </w:rPr>
      </w:pPr>
      <w:r w:rsidRPr="00C80CE8">
        <w:rPr>
          <w:sz w:val="24"/>
          <w:szCs w:val="24"/>
          <w:lang w:eastAsia="en-US"/>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937F4F" w:rsidRPr="00C80CE8" w:rsidRDefault="00937F4F" w:rsidP="005E5397">
      <w:pPr>
        <w:jc w:val="both"/>
        <w:rPr>
          <w:sz w:val="24"/>
          <w:szCs w:val="24"/>
          <w:lang w:eastAsia="en-US"/>
        </w:rPr>
      </w:pPr>
      <w:r w:rsidRPr="00C80CE8">
        <w:rPr>
          <w:sz w:val="24"/>
          <w:szCs w:val="24"/>
          <w:lang w:eastAsia="en-US"/>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lastRenderedPageBreak/>
        <w:t>Базовый уровень</w:t>
      </w:r>
    </w:p>
    <w:p w:rsidR="00937F4F" w:rsidRPr="00C80CE8" w:rsidRDefault="00937F4F" w:rsidP="005E5397">
      <w:pPr>
        <w:jc w:val="both"/>
        <w:rPr>
          <w:sz w:val="24"/>
          <w:szCs w:val="24"/>
          <w:lang w:eastAsia="en-US"/>
        </w:rPr>
      </w:pPr>
      <w:r w:rsidRPr="00C80CE8">
        <w:rPr>
          <w:sz w:val="24"/>
          <w:szCs w:val="24"/>
          <w:lang w:eastAsia="en-US"/>
        </w:rPr>
        <w:t>Биология как комплекс наук о живой природе</w:t>
      </w:r>
    </w:p>
    <w:p w:rsidR="00937F4F" w:rsidRPr="00C80CE8" w:rsidRDefault="00937F4F" w:rsidP="005E5397">
      <w:pPr>
        <w:jc w:val="both"/>
        <w:rPr>
          <w:sz w:val="24"/>
          <w:szCs w:val="24"/>
          <w:lang w:eastAsia="en-US"/>
        </w:rPr>
      </w:pPr>
      <w:r w:rsidRPr="00C80CE8">
        <w:rPr>
          <w:sz w:val="24"/>
          <w:szCs w:val="24"/>
          <w:lang w:eastAsia="en-US"/>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937F4F" w:rsidRPr="00C80CE8" w:rsidRDefault="00937F4F" w:rsidP="005E5397">
      <w:pPr>
        <w:jc w:val="both"/>
        <w:rPr>
          <w:sz w:val="24"/>
          <w:szCs w:val="24"/>
          <w:lang w:eastAsia="en-US"/>
        </w:rPr>
      </w:pPr>
      <w:r w:rsidRPr="00C80CE8">
        <w:rPr>
          <w:sz w:val="24"/>
          <w:szCs w:val="24"/>
          <w:lang w:eastAsia="en-US"/>
        </w:rPr>
        <w:t xml:space="preserve">Биологические системы как предмет изучения биологии. </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Структурные и функциональные основы жизни</w:t>
      </w:r>
    </w:p>
    <w:p w:rsidR="00937F4F" w:rsidRPr="00C80CE8" w:rsidRDefault="00937F4F" w:rsidP="005E5397">
      <w:pPr>
        <w:jc w:val="both"/>
        <w:rPr>
          <w:sz w:val="24"/>
          <w:szCs w:val="24"/>
          <w:lang w:eastAsia="en-US"/>
        </w:rPr>
      </w:pPr>
      <w:r w:rsidRPr="00C80CE8">
        <w:rPr>
          <w:sz w:val="24"/>
          <w:szCs w:val="24"/>
          <w:lang w:eastAsia="en-US"/>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937F4F" w:rsidRPr="00C80CE8" w:rsidRDefault="00937F4F" w:rsidP="005E5397">
      <w:pPr>
        <w:jc w:val="both"/>
        <w:rPr>
          <w:sz w:val="24"/>
          <w:szCs w:val="24"/>
          <w:lang w:eastAsia="en-US"/>
        </w:rPr>
      </w:pPr>
      <w:r w:rsidRPr="00C80CE8">
        <w:rPr>
          <w:sz w:val="24"/>
          <w:szCs w:val="24"/>
          <w:lang w:eastAsia="en-US"/>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937F4F" w:rsidRPr="00C80CE8" w:rsidRDefault="00937F4F" w:rsidP="005E5397">
      <w:pPr>
        <w:jc w:val="both"/>
        <w:rPr>
          <w:sz w:val="24"/>
          <w:szCs w:val="24"/>
          <w:lang w:eastAsia="en-US"/>
        </w:rPr>
      </w:pPr>
      <w:r w:rsidRPr="00C80CE8">
        <w:rPr>
          <w:sz w:val="24"/>
          <w:szCs w:val="24"/>
          <w:lang w:eastAsia="en-US"/>
        </w:rPr>
        <w:t>Вирусы – неклеточная форма жизни, меры профилактики вирусных заболеваний.</w:t>
      </w:r>
    </w:p>
    <w:p w:rsidR="00937F4F" w:rsidRPr="00C80CE8" w:rsidRDefault="00937F4F" w:rsidP="005E5397">
      <w:pPr>
        <w:jc w:val="both"/>
        <w:rPr>
          <w:sz w:val="24"/>
          <w:szCs w:val="24"/>
          <w:lang w:eastAsia="en-US"/>
        </w:rPr>
      </w:pPr>
      <w:r w:rsidRPr="00C80CE8">
        <w:rPr>
          <w:sz w:val="24"/>
          <w:szCs w:val="24"/>
          <w:lang w:eastAsia="en-US"/>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w:t>
      </w:r>
      <w:proofErr w:type="spellStart"/>
      <w:r w:rsidRPr="00C80CE8">
        <w:rPr>
          <w:sz w:val="24"/>
          <w:szCs w:val="24"/>
          <w:lang w:eastAsia="en-US"/>
        </w:rPr>
        <w:t>наркогенных</w:t>
      </w:r>
      <w:proofErr w:type="spellEnd"/>
      <w:r w:rsidRPr="00C80CE8">
        <w:rPr>
          <w:sz w:val="24"/>
          <w:szCs w:val="24"/>
          <w:lang w:eastAsia="en-US"/>
        </w:rPr>
        <w:t xml:space="preserve"> веществ на процессы в клетке.</w:t>
      </w:r>
    </w:p>
    <w:p w:rsidR="00937F4F" w:rsidRPr="00C80CE8" w:rsidRDefault="00937F4F" w:rsidP="005E5397">
      <w:pPr>
        <w:jc w:val="both"/>
        <w:rPr>
          <w:sz w:val="24"/>
          <w:szCs w:val="24"/>
          <w:lang w:eastAsia="en-US"/>
        </w:rPr>
      </w:pPr>
      <w:r w:rsidRPr="00C80CE8">
        <w:rPr>
          <w:sz w:val="24"/>
          <w:szCs w:val="24"/>
          <w:lang w:eastAsia="en-US"/>
        </w:rPr>
        <w:t xml:space="preserve">Клеточный цикл: интерфаза и деление. Митоз и мейоз, их значение. Соматические и половые клетки. </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Организм</w:t>
      </w:r>
    </w:p>
    <w:p w:rsidR="00937F4F" w:rsidRPr="00C80CE8" w:rsidRDefault="00937F4F" w:rsidP="005E5397">
      <w:pPr>
        <w:jc w:val="both"/>
        <w:rPr>
          <w:sz w:val="24"/>
          <w:szCs w:val="24"/>
          <w:lang w:eastAsia="en-US"/>
        </w:rPr>
      </w:pPr>
      <w:r w:rsidRPr="00C80CE8">
        <w:rPr>
          <w:sz w:val="24"/>
          <w:szCs w:val="24"/>
          <w:lang w:eastAsia="en-US"/>
        </w:rPr>
        <w:t>Организм — единое целое.</w:t>
      </w:r>
    </w:p>
    <w:p w:rsidR="00937F4F" w:rsidRPr="00C80CE8" w:rsidRDefault="00937F4F" w:rsidP="005E5397">
      <w:pPr>
        <w:jc w:val="both"/>
        <w:rPr>
          <w:sz w:val="24"/>
          <w:szCs w:val="24"/>
          <w:lang w:eastAsia="en-US"/>
        </w:rPr>
      </w:pPr>
      <w:r w:rsidRPr="00C80CE8">
        <w:rPr>
          <w:sz w:val="24"/>
          <w:szCs w:val="24"/>
          <w:lang w:eastAsia="en-US"/>
        </w:rPr>
        <w:t xml:space="preserve">Жизнедеятельность организма. Регуляция функций организма, гомеостаз. </w:t>
      </w:r>
    </w:p>
    <w:p w:rsidR="00937F4F" w:rsidRPr="00C80CE8" w:rsidRDefault="00937F4F" w:rsidP="005E5397">
      <w:pPr>
        <w:jc w:val="both"/>
        <w:rPr>
          <w:sz w:val="24"/>
          <w:szCs w:val="24"/>
          <w:lang w:eastAsia="en-US"/>
        </w:rPr>
      </w:pPr>
      <w:r w:rsidRPr="00C80CE8">
        <w:rPr>
          <w:sz w:val="24"/>
          <w:szCs w:val="24"/>
          <w:lang w:eastAsia="en-US"/>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937F4F" w:rsidRPr="00C80CE8" w:rsidRDefault="00937F4F" w:rsidP="005E5397">
      <w:pPr>
        <w:jc w:val="both"/>
        <w:rPr>
          <w:sz w:val="24"/>
          <w:szCs w:val="24"/>
          <w:lang w:eastAsia="en-US"/>
        </w:rPr>
      </w:pPr>
      <w:r w:rsidRPr="00C80CE8">
        <w:rPr>
          <w:sz w:val="24"/>
          <w:szCs w:val="24"/>
          <w:lang w:eastAsia="en-US"/>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937F4F" w:rsidRPr="00C80CE8" w:rsidRDefault="00937F4F" w:rsidP="005E5397">
      <w:pPr>
        <w:jc w:val="both"/>
        <w:rPr>
          <w:sz w:val="24"/>
          <w:szCs w:val="24"/>
          <w:lang w:eastAsia="en-US"/>
        </w:rPr>
      </w:pPr>
      <w:r w:rsidRPr="00C80CE8">
        <w:rPr>
          <w:sz w:val="24"/>
          <w:szCs w:val="24"/>
          <w:lang w:eastAsia="en-US"/>
        </w:rPr>
        <w:t xml:space="preserve">Генетика человека. Наследственные заболевания человека и их предупреждение. Этические аспекты в области медицинской генетики. </w:t>
      </w:r>
    </w:p>
    <w:p w:rsidR="00937F4F" w:rsidRPr="00C80CE8" w:rsidRDefault="00937F4F" w:rsidP="005E5397">
      <w:pPr>
        <w:jc w:val="both"/>
        <w:rPr>
          <w:sz w:val="24"/>
          <w:szCs w:val="24"/>
          <w:lang w:eastAsia="en-US"/>
        </w:rPr>
      </w:pPr>
      <w:r w:rsidRPr="00C80CE8">
        <w:rPr>
          <w:sz w:val="24"/>
          <w:szCs w:val="24"/>
          <w:lang w:eastAsia="en-US"/>
        </w:rPr>
        <w:t xml:space="preserve">Генотип и среда. Ненаследственная изменчивость. Наследственная изменчивость. Мутагены, их влияние на здоровье человека. </w:t>
      </w:r>
    </w:p>
    <w:p w:rsidR="00937F4F" w:rsidRPr="00C80CE8" w:rsidRDefault="00937F4F" w:rsidP="005E5397">
      <w:pPr>
        <w:jc w:val="both"/>
        <w:rPr>
          <w:sz w:val="24"/>
          <w:szCs w:val="24"/>
          <w:lang w:eastAsia="en-US"/>
        </w:rPr>
      </w:pPr>
      <w:r w:rsidRPr="00C80CE8">
        <w:rPr>
          <w:sz w:val="24"/>
          <w:szCs w:val="24"/>
          <w:lang w:eastAsia="en-US"/>
        </w:rPr>
        <w:t>Доместикация и селекция. Методы селекции. Биотехнология, ее направления и перспективы развития. Биобезопасность.</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Теория эволюции</w:t>
      </w:r>
    </w:p>
    <w:p w:rsidR="00937F4F" w:rsidRPr="00C80CE8" w:rsidRDefault="00937F4F" w:rsidP="005E5397">
      <w:pPr>
        <w:jc w:val="both"/>
        <w:rPr>
          <w:sz w:val="24"/>
          <w:szCs w:val="24"/>
          <w:lang w:eastAsia="en-US"/>
        </w:rPr>
      </w:pPr>
      <w:r w:rsidRPr="00C80CE8">
        <w:rPr>
          <w:sz w:val="24"/>
          <w:szCs w:val="24"/>
          <w:lang w:eastAsia="en-US"/>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C80CE8">
        <w:rPr>
          <w:sz w:val="24"/>
          <w:szCs w:val="24"/>
          <w:lang w:eastAsia="en-US"/>
        </w:rPr>
        <w:t>Микроэволюция</w:t>
      </w:r>
      <w:proofErr w:type="spellEnd"/>
      <w:r w:rsidRPr="00C80CE8">
        <w:rPr>
          <w:sz w:val="24"/>
          <w:szCs w:val="24"/>
          <w:lang w:eastAsia="en-US"/>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937F4F" w:rsidRPr="00C80CE8" w:rsidRDefault="00937F4F" w:rsidP="005E5397">
      <w:pPr>
        <w:jc w:val="both"/>
        <w:rPr>
          <w:sz w:val="24"/>
          <w:szCs w:val="24"/>
          <w:lang w:eastAsia="en-US"/>
        </w:rPr>
      </w:pPr>
      <w:r w:rsidRPr="00C80CE8">
        <w:rPr>
          <w:sz w:val="24"/>
          <w:szCs w:val="24"/>
          <w:lang w:eastAsia="en-US"/>
        </w:rPr>
        <w:t xml:space="preserve">Многообразие организмов как результат эволюции. Принципы классификации, систематика. </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Развитие жизни на Земле</w:t>
      </w:r>
    </w:p>
    <w:p w:rsidR="00937F4F" w:rsidRPr="00C80CE8" w:rsidRDefault="00937F4F" w:rsidP="005E5397">
      <w:pPr>
        <w:jc w:val="both"/>
        <w:rPr>
          <w:sz w:val="24"/>
          <w:szCs w:val="24"/>
          <w:lang w:eastAsia="en-US"/>
        </w:rPr>
      </w:pPr>
      <w:r w:rsidRPr="00C80CE8">
        <w:rPr>
          <w:sz w:val="24"/>
          <w:szCs w:val="24"/>
          <w:lang w:eastAsia="en-US"/>
        </w:rPr>
        <w:t xml:space="preserve">Гипотезы происхождения жизни на Земле. Основные этапы эволюции органического мира на Земле. </w:t>
      </w:r>
    </w:p>
    <w:p w:rsidR="00937F4F" w:rsidRPr="00C80CE8" w:rsidRDefault="00937F4F" w:rsidP="005E5397">
      <w:pPr>
        <w:jc w:val="both"/>
        <w:rPr>
          <w:sz w:val="24"/>
          <w:szCs w:val="24"/>
          <w:lang w:eastAsia="en-US"/>
        </w:rPr>
      </w:pPr>
      <w:r w:rsidRPr="00C80CE8">
        <w:rPr>
          <w:sz w:val="24"/>
          <w:szCs w:val="24"/>
          <w:lang w:eastAsia="en-US"/>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37F4F" w:rsidRDefault="00937F4F" w:rsidP="005E5397">
      <w:pPr>
        <w:jc w:val="both"/>
        <w:rPr>
          <w:sz w:val="24"/>
          <w:szCs w:val="24"/>
          <w:lang w:eastAsia="en-US"/>
        </w:rPr>
      </w:pPr>
      <w:r w:rsidRPr="00C80CE8">
        <w:rPr>
          <w:sz w:val="24"/>
          <w:szCs w:val="24"/>
          <w:lang w:eastAsia="en-US"/>
        </w:rPr>
        <w:t xml:space="preserve"> </w:t>
      </w:r>
    </w:p>
    <w:p w:rsidR="004D4925" w:rsidRPr="00C80CE8"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Организмы и окружающая среда</w:t>
      </w:r>
    </w:p>
    <w:p w:rsidR="00937F4F" w:rsidRPr="00C80CE8" w:rsidRDefault="00937F4F" w:rsidP="005E5397">
      <w:pPr>
        <w:jc w:val="both"/>
        <w:rPr>
          <w:sz w:val="24"/>
          <w:szCs w:val="24"/>
          <w:lang w:eastAsia="en-US"/>
        </w:rPr>
      </w:pPr>
      <w:r w:rsidRPr="00C80CE8">
        <w:rPr>
          <w:sz w:val="24"/>
          <w:szCs w:val="24"/>
          <w:lang w:eastAsia="en-US"/>
        </w:rPr>
        <w:t xml:space="preserve">Приспособления организмов к действию экологических факторов. </w:t>
      </w:r>
    </w:p>
    <w:p w:rsidR="00937F4F" w:rsidRPr="00C80CE8" w:rsidRDefault="00937F4F" w:rsidP="005E5397">
      <w:pPr>
        <w:jc w:val="both"/>
        <w:rPr>
          <w:sz w:val="24"/>
          <w:szCs w:val="24"/>
          <w:lang w:eastAsia="en-US"/>
        </w:rPr>
      </w:pPr>
      <w:r w:rsidRPr="00C80CE8">
        <w:rPr>
          <w:sz w:val="24"/>
          <w:szCs w:val="24"/>
          <w:lang w:eastAsia="en-US"/>
        </w:rPr>
        <w:lastRenderedPageBreak/>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37F4F" w:rsidRPr="00C80CE8" w:rsidRDefault="00937F4F" w:rsidP="005E5397">
      <w:pPr>
        <w:jc w:val="both"/>
        <w:rPr>
          <w:sz w:val="24"/>
          <w:szCs w:val="24"/>
          <w:lang w:eastAsia="en-US"/>
        </w:rPr>
      </w:pPr>
      <w:r w:rsidRPr="00C80CE8">
        <w:rPr>
          <w:sz w:val="24"/>
          <w:szCs w:val="24"/>
          <w:lang w:eastAsia="en-US"/>
        </w:rPr>
        <w:t>Структура биосферы. Закономерности существования биосферы. Круговороты веществ в биосфере.</w:t>
      </w:r>
    </w:p>
    <w:p w:rsidR="00937F4F" w:rsidRPr="00C80CE8" w:rsidRDefault="00937F4F" w:rsidP="005E5397">
      <w:pPr>
        <w:jc w:val="both"/>
        <w:rPr>
          <w:sz w:val="24"/>
          <w:szCs w:val="24"/>
          <w:lang w:eastAsia="en-US"/>
        </w:rPr>
      </w:pPr>
      <w:r w:rsidRPr="00C80CE8">
        <w:rPr>
          <w:sz w:val="24"/>
          <w:szCs w:val="24"/>
          <w:lang w:eastAsia="en-US"/>
        </w:rPr>
        <w:t>Глобальные антропогенные изменения в биосфере. Проблемы устойчивого развития.</w:t>
      </w:r>
    </w:p>
    <w:p w:rsidR="00937F4F" w:rsidRPr="00C80CE8" w:rsidRDefault="00937F4F" w:rsidP="005E5397">
      <w:pPr>
        <w:jc w:val="both"/>
        <w:rPr>
          <w:sz w:val="24"/>
          <w:szCs w:val="24"/>
          <w:lang w:eastAsia="en-US"/>
        </w:rPr>
      </w:pPr>
      <w:r w:rsidRPr="00C80CE8">
        <w:rPr>
          <w:sz w:val="24"/>
          <w:szCs w:val="24"/>
          <w:lang w:eastAsia="en-US"/>
        </w:rPr>
        <w:t>Перспективы развития биологических наук.</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Углубленный уровень</w:t>
      </w:r>
    </w:p>
    <w:p w:rsidR="00937F4F" w:rsidRPr="00C80CE8" w:rsidRDefault="00937F4F" w:rsidP="005E5397">
      <w:pPr>
        <w:jc w:val="both"/>
        <w:rPr>
          <w:sz w:val="24"/>
          <w:szCs w:val="24"/>
          <w:lang w:eastAsia="en-US"/>
        </w:rPr>
      </w:pPr>
      <w:r w:rsidRPr="00C80CE8">
        <w:rPr>
          <w:sz w:val="24"/>
          <w:szCs w:val="24"/>
          <w:lang w:eastAsia="en-US"/>
        </w:rPr>
        <w:t>Биология как комплекс наук о живой природе</w:t>
      </w:r>
    </w:p>
    <w:p w:rsidR="00937F4F" w:rsidRPr="00C80CE8" w:rsidRDefault="00937F4F" w:rsidP="005E5397">
      <w:pPr>
        <w:jc w:val="both"/>
        <w:rPr>
          <w:sz w:val="24"/>
          <w:szCs w:val="24"/>
          <w:lang w:eastAsia="en-US"/>
        </w:rPr>
      </w:pPr>
      <w:r w:rsidRPr="00C80CE8">
        <w:rPr>
          <w:sz w:val="24"/>
          <w:szCs w:val="24"/>
          <w:lang w:eastAsia="en-US"/>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w:t>
      </w:r>
      <w:proofErr w:type="spellStart"/>
      <w:r w:rsidRPr="00C80CE8">
        <w:rPr>
          <w:sz w:val="24"/>
          <w:szCs w:val="24"/>
          <w:lang w:eastAsia="en-US"/>
        </w:rPr>
        <w:t>социогуманитарного</w:t>
      </w:r>
      <w:proofErr w:type="spellEnd"/>
      <w:r w:rsidRPr="00C80CE8">
        <w:rPr>
          <w:sz w:val="24"/>
          <w:szCs w:val="24"/>
          <w:lang w:eastAsia="en-US"/>
        </w:rPr>
        <w:t xml:space="preserve"> знания на современном этапе развития цивилизации. Практическое значение биологических знаний.</w:t>
      </w:r>
    </w:p>
    <w:p w:rsidR="00937F4F" w:rsidRPr="00C80CE8" w:rsidRDefault="00937F4F" w:rsidP="005E5397">
      <w:pPr>
        <w:jc w:val="both"/>
        <w:rPr>
          <w:sz w:val="24"/>
          <w:szCs w:val="24"/>
          <w:lang w:eastAsia="en-US"/>
        </w:rPr>
      </w:pPr>
      <w:r w:rsidRPr="00C80CE8">
        <w:rPr>
          <w:sz w:val="24"/>
          <w:szCs w:val="24"/>
          <w:lang w:eastAsia="en-US"/>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937F4F" w:rsidRPr="00C80CE8" w:rsidRDefault="00937F4F" w:rsidP="005E5397">
      <w:pPr>
        <w:jc w:val="both"/>
        <w:rPr>
          <w:sz w:val="24"/>
          <w:szCs w:val="24"/>
          <w:lang w:eastAsia="en-US"/>
        </w:rPr>
      </w:pPr>
      <w:r w:rsidRPr="00C80CE8">
        <w:rPr>
          <w:sz w:val="24"/>
          <w:szCs w:val="24"/>
          <w:lang w:eastAsia="en-US"/>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Структурные и функциональные основы жизни</w:t>
      </w:r>
    </w:p>
    <w:p w:rsidR="00937F4F" w:rsidRPr="00C80CE8" w:rsidRDefault="00937F4F" w:rsidP="005E5397">
      <w:pPr>
        <w:jc w:val="both"/>
        <w:rPr>
          <w:sz w:val="24"/>
          <w:szCs w:val="24"/>
          <w:lang w:eastAsia="en-US"/>
        </w:rPr>
      </w:pPr>
      <w:r w:rsidRPr="00C80CE8">
        <w:rPr>
          <w:sz w:val="24"/>
          <w:szCs w:val="24"/>
          <w:lang w:eastAsia="en-US"/>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937F4F" w:rsidRPr="00C80CE8" w:rsidRDefault="00937F4F" w:rsidP="005E5397">
      <w:pPr>
        <w:jc w:val="both"/>
        <w:rPr>
          <w:sz w:val="24"/>
          <w:szCs w:val="24"/>
          <w:lang w:eastAsia="en-US"/>
        </w:rPr>
      </w:pPr>
      <w:r w:rsidRPr="00C80CE8">
        <w:rPr>
          <w:sz w:val="24"/>
          <w:szCs w:val="24"/>
          <w:lang w:eastAsia="en-US"/>
        </w:rPr>
        <w:t xml:space="preserve">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w:t>
      </w:r>
      <w:proofErr w:type="spellStart"/>
      <w:r w:rsidRPr="00C80CE8">
        <w:rPr>
          <w:sz w:val="24"/>
          <w:szCs w:val="24"/>
          <w:lang w:eastAsia="en-US"/>
        </w:rPr>
        <w:t>симбиогенеза</w:t>
      </w:r>
      <w:proofErr w:type="spellEnd"/>
      <w:r w:rsidRPr="00C80CE8">
        <w:rPr>
          <w:sz w:val="24"/>
          <w:szCs w:val="24"/>
          <w:lang w:eastAsia="en-US"/>
        </w:rPr>
        <w:t xml:space="preserve">. Основные части и органоиды клетки. Строение и функции биологических мембран. Цитоплазма. Ядро. Строение и функции хромосом. Мембранные и </w:t>
      </w:r>
      <w:proofErr w:type="spellStart"/>
      <w:r w:rsidRPr="00C80CE8">
        <w:rPr>
          <w:sz w:val="24"/>
          <w:szCs w:val="24"/>
          <w:lang w:eastAsia="en-US"/>
        </w:rPr>
        <w:t>немембранные</w:t>
      </w:r>
      <w:proofErr w:type="spellEnd"/>
      <w:r w:rsidRPr="00C80CE8">
        <w:rPr>
          <w:sz w:val="24"/>
          <w:szCs w:val="24"/>
          <w:lang w:eastAsia="en-US"/>
        </w:rPr>
        <w:t xml:space="preserve"> органоиды. Цитоскелет. Включения. Основные отличительные особенности клеток прокариот. Отличительные особенности клеток эукариот.</w:t>
      </w:r>
    </w:p>
    <w:p w:rsidR="00937F4F" w:rsidRPr="00C80CE8" w:rsidRDefault="00937F4F" w:rsidP="005E5397">
      <w:pPr>
        <w:jc w:val="both"/>
        <w:rPr>
          <w:sz w:val="24"/>
          <w:szCs w:val="24"/>
          <w:lang w:eastAsia="en-US"/>
        </w:rPr>
      </w:pPr>
      <w:r w:rsidRPr="00C80CE8">
        <w:rPr>
          <w:sz w:val="24"/>
          <w:szCs w:val="24"/>
          <w:lang w:eastAsia="en-US"/>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937F4F" w:rsidRPr="00C80CE8" w:rsidRDefault="00937F4F" w:rsidP="005E5397">
      <w:pPr>
        <w:jc w:val="both"/>
        <w:rPr>
          <w:sz w:val="24"/>
          <w:szCs w:val="24"/>
          <w:lang w:eastAsia="en-US"/>
        </w:rPr>
      </w:pPr>
      <w:r w:rsidRPr="00C80CE8">
        <w:rPr>
          <w:sz w:val="24"/>
          <w:szCs w:val="24"/>
          <w:lang w:eastAsia="en-US"/>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937F4F" w:rsidRPr="00C80CE8" w:rsidRDefault="00937F4F" w:rsidP="005E5397">
      <w:pPr>
        <w:jc w:val="both"/>
        <w:rPr>
          <w:sz w:val="24"/>
          <w:szCs w:val="24"/>
          <w:lang w:eastAsia="en-US"/>
        </w:rPr>
      </w:pPr>
      <w:r w:rsidRPr="00C80CE8">
        <w:rPr>
          <w:sz w:val="24"/>
          <w:szCs w:val="24"/>
          <w:lang w:eastAsia="en-US"/>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proofErr w:type="spellStart"/>
      <w:r w:rsidRPr="00C80CE8">
        <w:rPr>
          <w:sz w:val="24"/>
          <w:szCs w:val="24"/>
          <w:lang w:eastAsia="en-US"/>
        </w:rPr>
        <w:t>протеомика</w:t>
      </w:r>
      <w:proofErr w:type="spellEnd"/>
      <w:r w:rsidRPr="00C80CE8">
        <w:rPr>
          <w:sz w:val="24"/>
          <w:szCs w:val="24"/>
          <w:lang w:eastAsia="en-US"/>
        </w:rPr>
        <w:t xml:space="preserve">. Нарушение биохимических процессов в клетке под влиянием мутагенов и </w:t>
      </w:r>
      <w:proofErr w:type="spellStart"/>
      <w:r w:rsidRPr="00C80CE8">
        <w:rPr>
          <w:sz w:val="24"/>
          <w:szCs w:val="24"/>
          <w:lang w:eastAsia="en-US"/>
        </w:rPr>
        <w:t>наркогенных</w:t>
      </w:r>
      <w:proofErr w:type="spellEnd"/>
      <w:r w:rsidRPr="00C80CE8">
        <w:rPr>
          <w:sz w:val="24"/>
          <w:szCs w:val="24"/>
          <w:lang w:eastAsia="en-US"/>
        </w:rPr>
        <w:t xml:space="preserve"> веществ.</w:t>
      </w:r>
    </w:p>
    <w:p w:rsidR="005E5397" w:rsidRPr="00C80CE8" w:rsidRDefault="00937F4F" w:rsidP="005E5397">
      <w:pPr>
        <w:jc w:val="both"/>
        <w:rPr>
          <w:sz w:val="24"/>
          <w:szCs w:val="24"/>
          <w:lang w:eastAsia="en-US"/>
        </w:rPr>
      </w:pPr>
      <w:r w:rsidRPr="00C80CE8">
        <w:rPr>
          <w:sz w:val="24"/>
          <w:szCs w:val="24"/>
          <w:lang w:eastAsia="en-US"/>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937F4F" w:rsidRPr="00C80CE8" w:rsidRDefault="00937F4F" w:rsidP="005E5397">
      <w:pPr>
        <w:jc w:val="both"/>
        <w:rPr>
          <w:sz w:val="24"/>
          <w:szCs w:val="24"/>
          <w:lang w:eastAsia="en-US"/>
        </w:rPr>
      </w:pPr>
      <w:r w:rsidRPr="00C80CE8">
        <w:rPr>
          <w:sz w:val="24"/>
          <w:szCs w:val="24"/>
          <w:lang w:eastAsia="en-US"/>
        </w:rPr>
        <w:t>Организм</w:t>
      </w:r>
    </w:p>
    <w:p w:rsidR="00937F4F" w:rsidRPr="00C80CE8" w:rsidRDefault="00937F4F" w:rsidP="005E5397">
      <w:pPr>
        <w:jc w:val="both"/>
        <w:rPr>
          <w:sz w:val="24"/>
          <w:szCs w:val="24"/>
          <w:lang w:eastAsia="en-US"/>
        </w:rPr>
      </w:pPr>
      <w:r w:rsidRPr="00C80CE8">
        <w:rPr>
          <w:sz w:val="24"/>
          <w:szCs w:val="24"/>
          <w:lang w:eastAsia="en-US"/>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937F4F" w:rsidRPr="00C80CE8" w:rsidRDefault="00937F4F" w:rsidP="005E5397">
      <w:pPr>
        <w:jc w:val="both"/>
        <w:rPr>
          <w:sz w:val="24"/>
          <w:szCs w:val="24"/>
          <w:lang w:eastAsia="en-US"/>
        </w:rPr>
      </w:pPr>
      <w:r w:rsidRPr="00C80CE8">
        <w:rPr>
          <w:sz w:val="24"/>
          <w:szCs w:val="24"/>
          <w:lang w:eastAsia="en-US"/>
        </w:rPr>
        <w:lastRenderedPageBreak/>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937F4F" w:rsidRPr="00C80CE8" w:rsidRDefault="00937F4F" w:rsidP="005E5397">
      <w:pPr>
        <w:jc w:val="both"/>
        <w:rPr>
          <w:sz w:val="24"/>
          <w:szCs w:val="24"/>
          <w:lang w:eastAsia="en-US"/>
        </w:rPr>
      </w:pPr>
      <w:r w:rsidRPr="00C80CE8">
        <w:rPr>
          <w:sz w:val="24"/>
          <w:szCs w:val="24"/>
          <w:lang w:eastAsia="en-US"/>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937F4F" w:rsidRPr="00C80CE8" w:rsidRDefault="00937F4F" w:rsidP="005E5397">
      <w:pPr>
        <w:jc w:val="both"/>
        <w:rPr>
          <w:sz w:val="24"/>
          <w:szCs w:val="24"/>
          <w:lang w:eastAsia="en-US"/>
        </w:rPr>
      </w:pPr>
      <w:r w:rsidRPr="00C80CE8">
        <w:rPr>
          <w:sz w:val="24"/>
          <w:szCs w:val="24"/>
          <w:lang w:eastAsia="en-US"/>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937F4F" w:rsidRPr="00C80CE8" w:rsidRDefault="00937F4F" w:rsidP="005E5397">
      <w:pPr>
        <w:jc w:val="both"/>
        <w:rPr>
          <w:sz w:val="24"/>
          <w:szCs w:val="24"/>
          <w:lang w:eastAsia="en-US"/>
        </w:rPr>
      </w:pPr>
      <w:r w:rsidRPr="00C80CE8">
        <w:rPr>
          <w:sz w:val="24"/>
          <w:szCs w:val="24"/>
          <w:lang w:eastAsia="en-US"/>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937F4F" w:rsidRPr="00C80CE8" w:rsidRDefault="00937F4F" w:rsidP="005E5397">
      <w:pPr>
        <w:jc w:val="both"/>
        <w:rPr>
          <w:sz w:val="24"/>
          <w:szCs w:val="24"/>
          <w:lang w:eastAsia="en-US"/>
        </w:rPr>
      </w:pPr>
      <w:r w:rsidRPr="00C80CE8">
        <w:rPr>
          <w:sz w:val="24"/>
          <w:szCs w:val="24"/>
          <w:lang w:eastAsia="en-US"/>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937F4F" w:rsidRPr="00C80CE8" w:rsidRDefault="00937F4F" w:rsidP="005E5397">
      <w:pPr>
        <w:jc w:val="both"/>
        <w:rPr>
          <w:sz w:val="24"/>
          <w:szCs w:val="24"/>
          <w:lang w:eastAsia="en-US"/>
        </w:rPr>
      </w:pPr>
      <w:r w:rsidRPr="00C80CE8">
        <w:rPr>
          <w:sz w:val="24"/>
          <w:szCs w:val="24"/>
          <w:lang w:eastAsia="en-US"/>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Теория эволюции</w:t>
      </w:r>
    </w:p>
    <w:p w:rsidR="00937F4F" w:rsidRPr="00C80CE8" w:rsidRDefault="00937F4F" w:rsidP="005E5397">
      <w:pPr>
        <w:jc w:val="both"/>
        <w:rPr>
          <w:sz w:val="24"/>
          <w:szCs w:val="24"/>
          <w:lang w:eastAsia="en-US"/>
        </w:rPr>
      </w:pPr>
      <w:r w:rsidRPr="00C80CE8">
        <w:rPr>
          <w:sz w:val="24"/>
          <w:szCs w:val="24"/>
          <w:lang w:eastAsia="en-US"/>
        </w:rPr>
        <w:t xml:space="preserve">Развитие эволюционных идей. Научные взгляды К. Линнея и </w:t>
      </w:r>
      <w:proofErr w:type="gramStart"/>
      <w:r w:rsidRPr="00C80CE8">
        <w:rPr>
          <w:sz w:val="24"/>
          <w:szCs w:val="24"/>
          <w:lang w:eastAsia="en-US"/>
        </w:rPr>
        <w:t>Ж.Б.</w:t>
      </w:r>
      <w:proofErr w:type="gramEnd"/>
      <w:r w:rsidRPr="00C80CE8">
        <w:rPr>
          <w:sz w:val="24"/>
          <w:szCs w:val="24"/>
          <w:lang w:eastAsia="en-US"/>
        </w:rPr>
        <w:t xml:space="preserve">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C80CE8">
        <w:rPr>
          <w:sz w:val="24"/>
          <w:szCs w:val="24"/>
          <w:lang w:eastAsia="en-US"/>
        </w:rPr>
        <w:t>Микроэволюция</w:t>
      </w:r>
      <w:proofErr w:type="spellEnd"/>
      <w:r w:rsidRPr="00C80CE8">
        <w:rPr>
          <w:sz w:val="24"/>
          <w:szCs w:val="24"/>
          <w:lang w:eastAsia="en-US"/>
        </w:rPr>
        <w:t xml:space="preserve">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w:t>
      </w:r>
      <w:proofErr w:type="spellStart"/>
      <w:r w:rsidRPr="00C80CE8">
        <w:rPr>
          <w:sz w:val="24"/>
          <w:szCs w:val="24"/>
          <w:lang w:eastAsia="en-US"/>
        </w:rPr>
        <w:t>Вайнберга</w:t>
      </w:r>
      <w:proofErr w:type="spellEnd"/>
      <w:r w:rsidRPr="00C80CE8">
        <w:rPr>
          <w:sz w:val="24"/>
          <w:szCs w:val="24"/>
          <w:lang w:eastAsia="en-US"/>
        </w:rPr>
        <w:t xml:space="preserve">. Молекулярно-генетические механизмы эволюции. Формы естественного отбора: движущая, стабилизирующая, </w:t>
      </w:r>
      <w:proofErr w:type="spellStart"/>
      <w:r w:rsidRPr="00C80CE8">
        <w:rPr>
          <w:sz w:val="24"/>
          <w:szCs w:val="24"/>
          <w:lang w:eastAsia="en-US"/>
        </w:rPr>
        <w:t>дизруптивная</w:t>
      </w:r>
      <w:proofErr w:type="spellEnd"/>
      <w:r w:rsidRPr="00C80CE8">
        <w:rPr>
          <w:sz w:val="24"/>
          <w:szCs w:val="24"/>
          <w:lang w:eastAsia="en-US"/>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C80CE8">
        <w:rPr>
          <w:sz w:val="24"/>
          <w:szCs w:val="24"/>
          <w:lang w:eastAsia="en-US"/>
        </w:rPr>
        <w:t>Коэволюция</w:t>
      </w:r>
      <w:proofErr w:type="spellEnd"/>
      <w:r w:rsidRPr="00C80CE8">
        <w:rPr>
          <w:sz w:val="24"/>
          <w:szCs w:val="24"/>
          <w:lang w:eastAsia="en-US"/>
        </w:rPr>
        <w:t>. Роль эволюционной теории в формировании естественно-научной картины мира.</w:t>
      </w:r>
    </w:p>
    <w:p w:rsidR="00937F4F" w:rsidRPr="00C80CE8" w:rsidRDefault="00937F4F" w:rsidP="005E5397">
      <w:pPr>
        <w:jc w:val="both"/>
        <w:rPr>
          <w:sz w:val="24"/>
          <w:szCs w:val="24"/>
          <w:lang w:eastAsia="en-US"/>
        </w:rPr>
      </w:pPr>
      <w:r w:rsidRPr="00C80CE8">
        <w:rPr>
          <w:sz w:val="24"/>
          <w:szCs w:val="24"/>
          <w:lang w:eastAsia="en-US"/>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937F4F" w:rsidRPr="00C80CE8" w:rsidRDefault="00937F4F" w:rsidP="005E5397">
      <w:pPr>
        <w:jc w:val="both"/>
        <w:rPr>
          <w:sz w:val="24"/>
          <w:szCs w:val="24"/>
          <w:lang w:eastAsia="en-US"/>
        </w:rPr>
      </w:pPr>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Развитие жизни на Земле</w:t>
      </w:r>
    </w:p>
    <w:p w:rsidR="00937F4F" w:rsidRPr="00C80CE8" w:rsidRDefault="00937F4F" w:rsidP="005E5397">
      <w:pPr>
        <w:jc w:val="both"/>
        <w:rPr>
          <w:sz w:val="24"/>
          <w:szCs w:val="24"/>
          <w:lang w:eastAsia="en-US"/>
        </w:rPr>
      </w:pPr>
      <w:r w:rsidRPr="00C80CE8">
        <w:rPr>
          <w:sz w:val="24"/>
          <w:szCs w:val="24"/>
          <w:lang w:eastAsia="en-US"/>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4D4925" w:rsidRPr="00C80CE8" w:rsidRDefault="00937F4F" w:rsidP="005E5397">
      <w:pPr>
        <w:jc w:val="both"/>
        <w:rPr>
          <w:sz w:val="24"/>
          <w:szCs w:val="24"/>
          <w:lang w:eastAsia="en-US"/>
        </w:rPr>
      </w:pPr>
      <w:r w:rsidRPr="00C80CE8">
        <w:rPr>
          <w:sz w:val="24"/>
          <w:szCs w:val="24"/>
          <w:lang w:eastAsia="en-US"/>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937F4F" w:rsidRPr="00C80CE8" w:rsidRDefault="00937F4F" w:rsidP="005E5397">
      <w:pPr>
        <w:jc w:val="both"/>
        <w:rPr>
          <w:sz w:val="24"/>
          <w:szCs w:val="24"/>
          <w:lang w:eastAsia="en-US"/>
        </w:rPr>
      </w:pPr>
      <w:r w:rsidRPr="00C80CE8">
        <w:rPr>
          <w:sz w:val="24"/>
          <w:szCs w:val="24"/>
          <w:lang w:eastAsia="en-US"/>
        </w:rPr>
        <w:lastRenderedPageBreak/>
        <w:t>Организмы и окружающая среда</w:t>
      </w:r>
    </w:p>
    <w:p w:rsidR="00937F4F" w:rsidRPr="00C80CE8" w:rsidRDefault="00937F4F" w:rsidP="005E5397">
      <w:pPr>
        <w:jc w:val="both"/>
        <w:rPr>
          <w:sz w:val="24"/>
          <w:szCs w:val="24"/>
          <w:lang w:eastAsia="en-US"/>
        </w:rPr>
      </w:pPr>
      <w:r w:rsidRPr="00C80CE8">
        <w:rPr>
          <w:sz w:val="24"/>
          <w:szCs w:val="24"/>
          <w:lang w:eastAsia="en-US"/>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937F4F" w:rsidRPr="00C80CE8" w:rsidRDefault="00937F4F" w:rsidP="005E5397">
      <w:pPr>
        <w:jc w:val="both"/>
        <w:rPr>
          <w:sz w:val="24"/>
          <w:szCs w:val="24"/>
          <w:lang w:eastAsia="en-US"/>
        </w:rPr>
      </w:pPr>
      <w:r w:rsidRPr="00C80CE8">
        <w:rPr>
          <w:sz w:val="24"/>
          <w:szCs w:val="24"/>
          <w:lang w:eastAsia="en-US"/>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w:t>
      </w:r>
      <w:proofErr w:type="spellStart"/>
      <w:r w:rsidRPr="00C80CE8">
        <w:rPr>
          <w:sz w:val="24"/>
          <w:szCs w:val="24"/>
          <w:lang w:eastAsia="en-US"/>
        </w:rPr>
        <w:t>Агроценозы</w:t>
      </w:r>
      <w:proofErr w:type="spellEnd"/>
      <w:r w:rsidRPr="00C80CE8">
        <w:rPr>
          <w:sz w:val="24"/>
          <w:szCs w:val="24"/>
          <w:lang w:eastAsia="en-US"/>
        </w:rPr>
        <w:t>, их особенности.</w:t>
      </w:r>
    </w:p>
    <w:p w:rsidR="00937F4F" w:rsidRPr="00C80CE8" w:rsidRDefault="00937F4F" w:rsidP="005E5397">
      <w:pPr>
        <w:jc w:val="both"/>
        <w:rPr>
          <w:sz w:val="24"/>
          <w:szCs w:val="24"/>
          <w:lang w:eastAsia="en-US"/>
        </w:rPr>
      </w:pPr>
      <w:r w:rsidRPr="00C80CE8">
        <w:rPr>
          <w:sz w:val="24"/>
          <w:szCs w:val="24"/>
          <w:lang w:eastAsia="en-US"/>
        </w:rPr>
        <w:t xml:space="preserve">Учение </w:t>
      </w:r>
      <w:proofErr w:type="gramStart"/>
      <w:r w:rsidRPr="00C80CE8">
        <w:rPr>
          <w:sz w:val="24"/>
          <w:szCs w:val="24"/>
          <w:lang w:eastAsia="en-US"/>
        </w:rPr>
        <w:t>В.И.</w:t>
      </w:r>
      <w:proofErr w:type="gramEnd"/>
      <w:r w:rsidRPr="00C80CE8">
        <w:rPr>
          <w:sz w:val="24"/>
          <w:szCs w:val="24"/>
          <w:lang w:eastAsia="en-US"/>
        </w:rPr>
        <w:t>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937F4F" w:rsidRPr="00C80CE8" w:rsidRDefault="00937F4F" w:rsidP="005E5397">
      <w:pPr>
        <w:jc w:val="both"/>
        <w:rPr>
          <w:sz w:val="24"/>
          <w:szCs w:val="24"/>
          <w:lang w:eastAsia="en-US"/>
        </w:rPr>
      </w:pPr>
      <w:r w:rsidRPr="00C80CE8">
        <w:rPr>
          <w:sz w:val="24"/>
          <w:szCs w:val="24"/>
          <w:lang w:eastAsia="en-US"/>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937F4F" w:rsidRPr="00C80CE8" w:rsidRDefault="00937F4F" w:rsidP="005E5397">
      <w:pPr>
        <w:jc w:val="both"/>
        <w:rPr>
          <w:sz w:val="24"/>
          <w:szCs w:val="24"/>
          <w:lang w:eastAsia="en-US"/>
        </w:rPr>
      </w:pPr>
      <w:r w:rsidRPr="00C80CE8">
        <w:rPr>
          <w:sz w:val="24"/>
          <w:szCs w:val="24"/>
          <w:lang w:eastAsia="en-US"/>
        </w:rPr>
        <w:t>Перспективы развития биологических наук, актуальные проблемы биологии.</w:t>
      </w:r>
    </w:p>
    <w:p w:rsidR="00937F4F" w:rsidRPr="00C80CE8" w:rsidRDefault="00937F4F" w:rsidP="005E5397">
      <w:pPr>
        <w:jc w:val="both"/>
        <w:rPr>
          <w:sz w:val="24"/>
          <w:szCs w:val="24"/>
          <w:lang w:eastAsia="en-US"/>
        </w:rPr>
      </w:pPr>
      <w:r w:rsidRPr="00C80CE8">
        <w:rPr>
          <w:sz w:val="24"/>
          <w:szCs w:val="24"/>
          <w:lang w:eastAsia="en-US"/>
        </w:rPr>
        <w:t>Примерный перечень лабораторных и практических работ (на выбор учителя):</w:t>
      </w:r>
    </w:p>
    <w:p w:rsidR="00937F4F" w:rsidRPr="00C80CE8" w:rsidRDefault="00937F4F" w:rsidP="005E5397">
      <w:pPr>
        <w:jc w:val="both"/>
        <w:rPr>
          <w:sz w:val="24"/>
          <w:szCs w:val="24"/>
          <w:lang w:eastAsia="en-US"/>
        </w:rPr>
      </w:pPr>
      <w:r w:rsidRPr="00C80CE8">
        <w:rPr>
          <w:sz w:val="24"/>
          <w:szCs w:val="24"/>
          <w:lang w:eastAsia="en-US"/>
        </w:rPr>
        <w:t>Использование различных методов при изучении биологических объектов.</w:t>
      </w:r>
    </w:p>
    <w:p w:rsidR="00937F4F" w:rsidRPr="00C80CE8" w:rsidRDefault="00937F4F" w:rsidP="005E5397">
      <w:pPr>
        <w:jc w:val="both"/>
        <w:rPr>
          <w:sz w:val="24"/>
          <w:szCs w:val="24"/>
          <w:lang w:eastAsia="en-US"/>
        </w:rPr>
      </w:pPr>
      <w:r w:rsidRPr="00C80CE8">
        <w:rPr>
          <w:sz w:val="24"/>
          <w:szCs w:val="24"/>
          <w:lang w:eastAsia="en-US"/>
        </w:rPr>
        <w:t xml:space="preserve">Техника </w:t>
      </w:r>
      <w:proofErr w:type="spellStart"/>
      <w:r w:rsidRPr="00C80CE8">
        <w:rPr>
          <w:sz w:val="24"/>
          <w:szCs w:val="24"/>
          <w:lang w:eastAsia="en-US"/>
        </w:rPr>
        <w:t>микроскопирования</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Изучение клеток растений и животных под микроскопом на готовых микропрепаратах и их описание.</w:t>
      </w:r>
    </w:p>
    <w:p w:rsidR="00937F4F" w:rsidRPr="00C80CE8" w:rsidRDefault="00937F4F" w:rsidP="005E5397">
      <w:pPr>
        <w:jc w:val="both"/>
        <w:rPr>
          <w:sz w:val="24"/>
          <w:szCs w:val="24"/>
          <w:lang w:eastAsia="en-US"/>
        </w:rPr>
      </w:pPr>
      <w:r w:rsidRPr="00C80CE8">
        <w:rPr>
          <w:sz w:val="24"/>
          <w:szCs w:val="24"/>
          <w:lang w:eastAsia="en-US"/>
        </w:rPr>
        <w:t>Приготовление, рассматривание и описание микропрепаратов клеток растений.</w:t>
      </w:r>
    </w:p>
    <w:p w:rsidR="00937F4F" w:rsidRPr="00C80CE8" w:rsidRDefault="00937F4F" w:rsidP="005E5397">
      <w:pPr>
        <w:jc w:val="both"/>
        <w:rPr>
          <w:sz w:val="24"/>
          <w:szCs w:val="24"/>
          <w:lang w:eastAsia="en-US"/>
        </w:rPr>
      </w:pPr>
      <w:r w:rsidRPr="00C80CE8">
        <w:rPr>
          <w:sz w:val="24"/>
          <w:szCs w:val="24"/>
          <w:lang w:eastAsia="en-US"/>
        </w:rPr>
        <w:t>Сравнение строения клеток растений, животных, грибов и бактерий.</w:t>
      </w:r>
    </w:p>
    <w:p w:rsidR="00937F4F" w:rsidRPr="00C80CE8" w:rsidRDefault="00937F4F" w:rsidP="005E5397">
      <w:pPr>
        <w:jc w:val="both"/>
        <w:rPr>
          <w:sz w:val="24"/>
          <w:szCs w:val="24"/>
          <w:lang w:eastAsia="en-US"/>
        </w:rPr>
      </w:pPr>
      <w:r w:rsidRPr="00C80CE8">
        <w:rPr>
          <w:sz w:val="24"/>
          <w:szCs w:val="24"/>
          <w:lang w:eastAsia="en-US"/>
        </w:rPr>
        <w:t>Изучение движения цитоплазмы.</w:t>
      </w:r>
    </w:p>
    <w:p w:rsidR="00937F4F" w:rsidRPr="00C80CE8" w:rsidRDefault="00937F4F" w:rsidP="005E5397">
      <w:pPr>
        <w:jc w:val="both"/>
        <w:rPr>
          <w:sz w:val="24"/>
          <w:szCs w:val="24"/>
          <w:lang w:eastAsia="en-US"/>
        </w:rPr>
      </w:pPr>
      <w:r w:rsidRPr="00C80CE8">
        <w:rPr>
          <w:sz w:val="24"/>
          <w:szCs w:val="24"/>
          <w:lang w:eastAsia="en-US"/>
        </w:rPr>
        <w:t xml:space="preserve">Изучение плазмолиза и </w:t>
      </w:r>
      <w:proofErr w:type="spellStart"/>
      <w:r w:rsidRPr="00C80CE8">
        <w:rPr>
          <w:sz w:val="24"/>
          <w:szCs w:val="24"/>
          <w:lang w:eastAsia="en-US"/>
        </w:rPr>
        <w:t>деплазмолиза</w:t>
      </w:r>
      <w:proofErr w:type="spellEnd"/>
      <w:r w:rsidRPr="00C80CE8">
        <w:rPr>
          <w:sz w:val="24"/>
          <w:szCs w:val="24"/>
          <w:lang w:eastAsia="en-US"/>
        </w:rPr>
        <w:t xml:space="preserve"> в клетках кожицы лука.</w:t>
      </w:r>
    </w:p>
    <w:p w:rsidR="00937F4F" w:rsidRPr="00C80CE8" w:rsidRDefault="00937F4F" w:rsidP="005E5397">
      <w:pPr>
        <w:jc w:val="both"/>
        <w:rPr>
          <w:sz w:val="24"/>
          <w:szCs w:val="24"/>
          <w:lang w:eastAsia="en-US"/>
        </w:rPr>
      </w:pPr>
      <w:r w:rsidRPr="00C80CE8">
        <w:rPr>
          <w:sz w:val="24"/>
          <w:szCs w:val="24"/>
          <w:lang w:eastAsia="en-US"/>
        </w:rPr>
        <w:t>Изучение ферментативного расщепления пероксида водорода в растительных и животных клетках.</w:t>
      </w:r>
    </w:p>
    <w:p w:rsidR="00937F4F" w:rsidRPr="00C80CE8" w:rsidRDefault="00937F4F" w:rsidP="005E5397">
      <w:pPr>
        <w:jc w:val="both"/>
        <w:rPr>
          <w:sz w:val="24"/>
          <w:szCs w:val="24"/>
          <w:lang w:eastAsia="en-US"/>
        </w:rPr>
      </w:pPr>
      <w:r w:rsidRPr="00C80CE8">
        <w:rPr>
          <w:sz w:val="24"/>
          <w:szCs w:val="24"/>
          <w:lang w:eastAsia="en-US"/>
        </w:rPr>
        <w:t>Обнаружение белков, углеводов, липидов с помощью качественных реакций.</w:t>
      </w:r>
    </w:p>
    <w:p w:rsidR="00937F4F" w:rsidRPr="00C80CE8" w:rsidRDefault="00937F4F" w:rsidP="005E5397">
      <w:pPr>
        <w:jc w:val="both"/>
        <w:rPr>
          <w:sz w:val="24"/>
          <w:szCs w:val="24"/>
          <w:lang w:eastAsia="en-US"/>
        </w:rPr>
      </w:pPr>
      <w:r w:rsidRPr="00C80CE8">
        <w:rPr>
          <w:sz w:val="24"/>
          <w:szCs w:val="24"/>
          <w:lang w:eastAsia="en-US"/>
        </w:rPr>
        <w:t>Выделение ДНК.</w:t>
      </w:r>
    </w:p>
    <w:p w:rsidR="00937F4F" w:rsidRPr="00C80CE8" w:rsidRDefault="00937F4F" w:rsidP="005E5397">
      <w:pPr>
        <w:jc w:val="both"/>
        <w:rPr>
          <w:sz w:val="24"/>
          <w:szCs w:val="24"/>
          <w:lang w:eastAsia="en-US"/>
        </w:rPr>
      </w:pPr>
      <w:r w:rsidRPr="00C80CE8">
        <w:rPr>
          <w:sz w:val="24"/>
          <w:szCs w:val="24"/>
          <w:lang w:eastAsia="en-US"/>
        </w:rPr>
        <w:t>Изучение каталитической активности ферментов (на примере амилазы или каталазы).</w:t>
      </w:r>
    </w:p>
    <w:p w:rsidR="00937F4F" w:rsidRPr="00C80CE8" w:rsidRDefault="00937F4F" w:rsidP="005E5397">
      <w:pPr>
        <w:jc w:val="both"/>
        <w:rPr>
          <w:sz w:val="24"/>
          <w:szCs w:val="24"/>
          <w:lang w:eastAsia="en-US"/>
        </w:rPr>
      </w:pPr>
      <w:r w:rsidRPr="00C80CE8">
        <w:rPr>
          <w:sz w:val="24"/>
          <w:szCs w:val="24"/>
          <w:lang w:eastAsia="en-US"/>
        </w:rPr>
        <w:t>Наблюдение митоза в клетках кончика корешка лука на готовых микропрепаратах.</w:t>
      </w:r>
    </w:p>
    <w:p w:rsidR="00937F4F" w:rsidRPr="00C80CE8" w:rsidRDefault="00937F4F" w:rsidP="005E5397">
      <w:pPr>
        <w:jc w:val="both"/>
        <w:rPr>
          <w:sz w:val="24"/>
          <w:szCs w:val="24"/>
          <w:lang w:eastAsia="en-US"/>
        </w:rPr>
      </w:pPr>
      <w:r w:rsidRPr="00C80CE8">
        <w:rPr>
          <w:sz w:val="24"/>
          <w:szCs w:val="24"/>
          <w:lang w:eastAsia="en-US"/>
        </w:rPr>
        <w:t>Изучение хромосом на готовых микропрепаратах.</w:t>
      </w:r>
    </w:p>
    <w:p w:rsidR="00937F4F" w:rsidRPr="00C80CE8" w:rsidRDefault="00937F4F" w:rsidP="005E5397">
      <w:pPr>
        <w:jc w:val="both"/>
        <w:rPr>
          <w:sz w:val="24"/>
          <w:szCs w:val="24"/>
          <w:lang w:eastAsia="en-US"/>
        </w:rPr>
      </w:pPr>
      <w:r w:rsidRPr="00C80CE8">
        <w:rPr>
          <w:sz w:val="24"/>
          <w:szCs w:val="24"/>
          <w:lang w:eastAsia="en-US"/>
        </w:rPr>
        <w:t>Изучение стадий мейоза на готовых микропрепаратах.</w:t>
      </w:r>
    </w:p>
    <w:p w:rsidR="00937F4F" w:rsidRPr="00C80CE8" w:rsidRDefault="00937F4F" w:rsidP="005E5397">
      <w:pPr>
        <w:jc w:val="both"/>
        <w:rPr>
          <w:sz w:val="24"/>
          <w:szCs w:val="24"/>
          <w:lang w:eastAsia="en-US"/>
        </w:rPr>
      </w:pPr>
      <w:r w:rsidRPr="00C80CE8">
        <w:rPr>
          <w:sz w:val="24"/>
          <w:szCs w:val="24"/>
          <w:lang w:eastAsia="en-US"/>
        </w:rPr>
        <w:t>Изучение строения половых клеток на готовых микропрепаратах.</w:t>
      </w:r>
    </w:p>
    <w:p w:rsidR="00937F4F" w:rsidRPr="00C80CE8" w:rsidRDefault="00937F4F" w:rsidP="005E5397">
      <w:pPr>
        <w:jc w:val="both"/>
        <w:rPr>
          <w:sz w:val="24"/>
          <w:szCs w:val="24"/>
          <w:lang w:eastAsia="en-US"/>
        </w:rPr>
      </w:pPr>
      <w:r w:rsidRPr="00C80CE8">
        <w:rPr>
          <w:sz w:val="24"/>
          <w:szCs w:val="24"/>
          <w:lang w:eastAsia="en-US"/>
        </w:rPr>
        <w:t>Решение элементарных задач по молекулярной биологии.</w:t>
      </w:r>
    </w:p>
    <w:p w:rsidR="00937F4F" w:rsidRPr="00C80CE8" w:rsidRDefault="00937F4F" w:rsidP="005E5397">
      <w:pPr>
        <w:jc w:val="both"/>
        <w:rPr>
          <w:sz w:val="24"/>
          <w:szCs w:val="24"/>
          <w:lang w:eastAsia="en-US"/>
        </w:rPr>
      </w:pPr>
      <w:r w:rsidRPr="00C80CE8">
        <w:rPr>
          <w:sz w:val="24"/>
          <w:szCs w:val="24"/>
          <w:lang w:eastAsia="en-US"/>
        </w:rPr>
        <w:t>Выявление признаков сходства зародышей человека и других позвоночных животных как доказательство их родства.</w:t>
      </w:r>
    </w:p>
    <w:p w:rsidR="00937F4F" w:rsidRPr="00C80CE8" w:rsidRDefault="00937F4F" w:rsidP="005E5397">
      <w:pPr>
        <w:jc w:val="both"/>
        <w:rPr>
          <w:sz w:val="24"/>
          <w:szCs w:val="24"/>
          <w:lang w:eastAsia="en-US"/>
        </w:rPr>
      </w:pPr>
      <w:r w:rsidRPr="00C80CE8">
        <w:rPr>
          <w:sz w:val="24"/>
          <w:szCs w:val="24"/>
          <w:lang w:eastAsia="en-US"/>
        </w:rPr>
        <w:t>Составление элементарных схем скрещивания.</w:t>
      </w:r>
    </w:p>
    <w:p w:rsidR="00937F4F" w:rsidRPr="00C80CE8" w:rsidRDefault="00937F4F" w:rsidP="005E5397">
      <w:pPr>
        <w:jc w:val="both"/>
        <w:rPr>
          <w:sz w:val="24"/>
          <w:szCs w:val="24"/>
          <w:lang w:eastAsia="en-US"/>
        </w:rPr>
      </w:pPr>
      <w:r w:rsidRPr="00C80CE8">
        <w:rPr>
          <w:sz w:val="24"/>
          <w:szCs w:val="24"/>
          <w:lang w:eastAsia="en-US"/>
        </w:rPr>
        <w:t>Решение генетических задач.</w:t>
      </w:r>
    </w:p>
    <w:p w:rsidR="00937F4F" w:rsidRPr="00C80CE8" w:rsidRDefault="00937F4F" w:rsidP="005E5397">
      <w:pPr>
        <w:jc w:val="both"/>
        <w:rPr>
          <w:sz w:val="24"/>
          <w:szCs w:val="24"/>
          <w:lang w:eastAsia="en-US"/>
        </w:rPr>
      </w:pPr>
      <w:r w:rsidRPr="00C80CE8">
        <w:rPr>
          <w:sz w:val="24"/>
          <w:szCs w:val="24"/>
          <w:lang w:eastAsia="en-US"/>
        </w:rPr>
        <w:t xml:space="preserve">Изучение результатов моногибридного и </w:t>
      </w:r>
      <w:proofErr w:type="spellStart"/>
      <w:r w:rsidRPr="00C80CE8">
        <w:rPr>
          <w:sz w:val="24"/>
          <w:szCs w:val="24"/>
          <w:lang w:eastAsia="en-US"/>
        </w:rPr>
        <w:t>дигибридного</w:t>
      </w:r>
      <w:proofErr w:type="spellEnd"/>
      <w:r w:rsidRPr="00C80CE8">
        <w:rPr>
          <w:sz w:val="24"/>
          <w:szCs w:val="24"/>
          <w:lang w:eastAsia="en-US"/>
        </w:rPr>
        <w:t xml:space="preserve"> скрещивания у дрозофилы.</w:t>
      </w:r>
    </w:p>
    <w:p w:rsidR="00937F4F" w:rsidRPr="00C80CE8" w:rsidRDefault="00937F4F" w:rsidP="005E5397">
      <w:pPr>
        <w:jc w:val="both"/>
        <w:rPr>
          <w:sz w:val="24"/>
          <w:szCs w:val="24"/>
          <w:lang w:eastAsia="en-US"/>
        </w:rPr>
      </w:pPr>
      <w:r w:rsidRPr="00C80CE8">
        <w:rPr>
          <w:sz w:val="24"/>
          <w:szCs w:val="24"/>
          <w:lang w:eastAsia="en-US"/>
        </w:rPr>
        <w:t>Составление и анализ родословных человека.</w:t>
      </w:r>
    </w:p>
    <w:p w:rsidR="00937F4F" w:rsidRPr="00C80CE8" w:rsidRDefault="00937F4F" w:rsidP="005E5397">
      <w:pPr>
        <w:jc w:val="both"/>
        <w:rPr>
          <w:sz w:val="24"/>
          <w:szCs w:val="24"/>
          <w:lang w:eastAsia="en-US"/>
        </w:rPr>
      </w:pPr>
      <w:r w:rsidRPr="00C80CE8">
        <w:rPr>
          <w:sz w:val="24"/>
          <w:szCs w:val="24"/>
          <w:lang w:eastAsia="en-US"/>
        </w:rPr>
        <w:t>Изучение изменчивости, построение вариационного ряда и вариационной кривой.</w:t>
      </w:r>
    </w:p>
    <w:p w:rsidR="00937F4F" w:rsidRPr="00C80CE8" w:rsidRDefault="00937F4F" w:rsidP="005E5397">
      <w:pPr>
        <w:jc w:val="both"/>
        <w:rPr>
          <w:sz w:val="24"/>
          <w:szCs w:val="24"/>
          <w:lang w:eastAsia="en-US"/>
        </w:rPr>
      </w:pPr>
      <w:r w:rsidRPr="00C80CE8">
        <w:rPr>
          <w:sz w:val="24"/>
          <w:szCs w:val="24"/>
          <w:lang w:eastAsia="en-US"/>
        </w:rPr>
        <w:t>Описание фенотипа.</w:t>
      </w:r>
    </w:p>
    <w:p w:rsidR="00937F4F" w:rsidRPr="00C80CE8" w:rsidRDefault="00937F4F" w:rsidP="005E5397">
      <w:pPr>
        <w:jc w:val="both"/>
        <w:rPr>
          <w:sz w:val="24"/>
          <w:szCs w:val="24"/>
          <w:lang w:eastAsia="en-US"/>
        </w:rPr>
      </w:pPr>
      <w:r w:rsidRPr="00C80CE8">
        <w:rPr>
          <w:sz w:val="24"/>
          <w:szCs w:val="24"/>
          <w:lang w:eastAsia="en-US"/>
        </w:rPr>
        <w:t>Сравнение видов по морфологическому критерию.</w:t>
      </w:r>
    </w:p>
    <w:p w:rsidR="00937F4F" w:rsidRPr="00C80CE8" w:rsidRDefault="00937F4F" w:rsidP="005E5397">
      <w:pPr>
        <w:jc w:val="both"/>
        <w:rPr>
          <w:sz w:val="24"/>
          <w:szCs w:val="24"/>
          <w:lang w:eastAsia="en-US"/>
        </w:rPr>
      </w:pPr>
      <w:r w:rsidRPr="00C80CE8">
        <w:rPr>
          <w:sz w:val="24"/>
          <w:szCs w:val="24"/>
          <w:lang w:eastAsia="en-US"/>
        </w:rPr>
        <w:t>Описание приспособленности организма и ее относительного характера.</w:t>
      </w:r>
    </w:p>
    <w:p w:rsidR="00937F4F" w:rsidRPr="00C80CE8" w:rsidRDefault="00937F4F" w:rsidP="005E5397">
      <w:pPr>
        <w:jc w:val="both"/>
        <w:rPr>
          <w:sz w:val="24"/>
          <w:szCs w:val="24"/>
          <w:lang w:eastAsia="en-US"/>
        </w:rPr>
      </w:pPr>
      <w:r w:rsidRPr="00C80CE8">
        <w:rPr>
          <w:sz w:val="24"/>
          <w:szCs w:val="24"/>
          <w:lang w:eastAsia="en-US"/>
        </w:rPr>
        <w:t>Выявление приспособлений организмов к влиянию различных экологических факторов.</w:t>
      </w:r>
    </w:p>
    <w:p w:rsidR="00937F4F" w:rsidRPr="00C80CE8" w:rsidRDefault="00937F4F" w:rsidP="005E5397">
      <w:pPr>
        <w:jc w:val="both"/>
        <w:rPr>
          <w:sz w:val="24"/>
          <w:szCs w:val="24"/>
          <w:lang w:eastAsia="en-US"/>
        </w:rPr>
      </w:pPr>
      <w:r w:rsidRPr="00C80CE8">
        <w:rPr>
          <w:sz w:val="24"/>
          <w:szCs w:val="24"/>
          <w:lang w:eastAsia="en-US"/>
        </w:rPr>
        <w:t>Сравнение анатомического строения растений разных мест обитания.</w:t>
      </w:r>
    </w:p>
    <w:p w:rsidR="00937F4F" w:rsidRPr="00C80CE8" w:rsidRDefault="00937F4F" w:rsidP="005E5397">
      <w:pPr>
        <w:jc w:val="both"/>
        <w:rPr>
          <w:sz w:val="24"/>
          <w:szCs w:val="24"/>
          <w:lang w:eastAsia="en-US"/>
        </w:rPr>
      </w:pPr>
      <w:r w:rsidRPr="00C80CE8">
        <w:rPr>
          <w:sz w:val="24"/>
          <w:szCs w:val="24"/>
          <w:lang w:eastAsia="en-US"/>
        </w:rPr>
        <w:t>Методы измерения факторов среды обитания.</w:t>
      </w:r>
    </w:p>
    <w:p w:rsidR="00937F4F" w:rsidRPr="00C80CE8" w:rsidRDefault="00937F4F" w:rsidP="005E5397">
      <w:pPr>
        <w:jc w:val="both"/>
        <w:rPr>
          <w:sz w:val="24"/>
          <w:szCs w:val="24"/>
          <w:lang w:eastAsia="en-US"/>
        </w:rPr>
      </w:pPr>
      <w:r w:rsidRPr="00C80CE8">
        <w:rPr>
          <w:sz w:val="24"/>
          <w:szCs w:val="24"/>
          <w:lang w:eastAsia="en-US"/>
        </w:rPr>
        <w:t>Изучение экологических адаптаций человека.</w:t>
      </w:r>
    </w:p>
    <w:p w:rsidR="00937F4F" w:rsidRPr="00C80CE8" w:rsidRDefault="00937F4F" w:rsidP="005E5397">
      <w:pPr>
        <w:jc w:val="both"/>
        <w:rPr>
          <w:sz w:val="24"/>
          <w:szCs w:val="24"/>
          <w:lang w:eastAsia="en-US"/>
        </w:rPr>
      </w:pPr>
      <w:r w:rsidRPr="00C80CE8">
        <w:rPr>
          <w:sz w:val="24"/>
          <w:szCs w:val="24"/>
          <w:lang w:eastAsia="en-US"/>
        </w:rPr>
        <w:t>Составление пищевых цепей.</w:t>
      </w:r>
    </w:p>
    <w:p w:rsidR="00937F4F" w:rsidRPr="00C80CE8" w:rsidRDefault="00937F4F" w:rsidP="005E5397">
      <w:pPr>
        <w:jc w:val="both"/>
        <w:rPr>
          <w:sz w:val="24"/>
          <w:szCs w:val="24"/>
          <w:lang w:eastAsia="en-US"/>
        </w:rPr>
      </w:pPr>
      <w:r w:rsidRPr="00C80CE8">
        <w:rPr>
          <w:sz w:val="24"/>
          <w:szCs w:val="24"/>
          <w:lang w:eastAsia="en-US"/>
        </w:rPr>
        <w:t>Изучение и описание экосистем своей местности.</w:t>
      </w:r>
    </w:p>
    <w:p w:rsidR="00937F4F" w:rsidRPr="00C80CE8" w:rsidRDefault="00937F4F" w:rsidP="005E5397">
      <w:pPr>
        <w:jc w:val="both"/>
        <w:rPr>
          <w:sz w:val="24"/>
          <w:szCs w:val="24"/>
          <w:lang w:eastAsia="en-US"/>
        </w:rPr>
      </w:pPr>
      <w:r w:rsidRPr="00C80CE8">
        <w:rPr>
          <w:sz w:val="24"/>
          <w:szCs w:val="24"/>
          <w:lang w:eastAsia="en-US"/>
        </w:rPr>
        <w:t>Моделирование структур и процессов, происходящих в экосистемах.</w:t>
      </w:r>
    </w:p>
    <w:p w:rsidR="00937F4F" w:rsidRPr="00C80CE8" w:rsidRDefault="00937F4F" w:rsidP="005E5397">
      <w:pPr>
        <w:jc w:val="both"/>
        <w:rPr>
          <w:sz w:val="24"/>
          <w:szCs w:val="24"/>
          <w:lang w:eastAsia="en-US"/>
        </w:rPr>
      </w:pPr>
      <w:r w:rsidRPr="00C80CE8">
        <w:rPr>
          <w:sz w:val="24"/>
          <w:szCs w:val="24"/>
          <w:lang w:eastAsia="en-US"/>
        </w:rPr>
        <w:t>Оценка антропогенных изменений в природе.</w:t>
      </w:r>
      <w:bookmarkStart w:id="51" w:name="_Toc435412717"/>
      <w:bookmarkStart w:id="52" w:name="_Toc453968192"/>
    </w:p>
    <w:p w:rsidR="00937F4F" w:rsidRPr="00C80CE8" w:rsidRDefault="00937F4F" w:rsidP="005E5397">
      <w:pPr>
        <w:jc w:val="both"/>
        <w:rPr>
          <w:b/>
          <w:sz w:val="24"/>
          <w:szCs w:val="24"/>
          <w:lang w:eastAsia="en-US"/>
        </w:rPr>
      </w:pPr>
      <w:r w:rsidRPr="00C80CE8">
        <w:rPr>
          <w:b/>
          <w:sz w:val="24"/>
          <w:szCs w:val="24"/>
          <w:lang w:eastAsia="en-US"/>
        </w:rPr>
        <w:lastRenderedPageBreak/>
        <w:t>Естествознание</w:t>
      </w:r>
      <w:bookmarkEnd w:id="51"/>
      <w:bookmarkEnd w:id="52"/>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937F4F" w:rsidRPr="00C80CE8" w:rsidRDefault="00937F4F" w:rsidP="005E5397">
      <w:pPr>
        <w:jc w:val="both"/>
        <w:rPr>
          <w:sz w:val="24"/>
          <w:szCs w:val="24"/>
          <w:lang w:eastAsia="en-US"/>
        </w:rPr>
      </w:pPr>
      <w:r w:rsidRPr="00C80CE8">
        <w:rPr>
          <w:sz w:val="24"/>
          <w:szCs w:val="24"/>
          <w:lang w:eastAsia="en-US"/>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937F4F" w:rsidRPr="00C80CE8" w:rsidRDefault="00937F4F" w:rsidP="005E5397">
      <w:pPr>
        <w:jc w:val="both"/>
        <w:rPr>
          <w:sz w:val="24"/>
          <w:szCs w:val="24"/>
          <w:lang w:eastAsia="en-US"/>
        </w:rPr>
      </w:pPr>
      <w:r w:rsidRPr="00C80CE8">
        <w:rPr>
          <w:sz w:val="24"/>
          <w:szCs w:val="24"/>
          <w:lang w:eastAsia="en-US"/>
        </w:rP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rsidR="00937F4F" w:rsidRPr="00C80CE8" w:rsidRDefault="00937F4F" w:rsidP="005E5397">
      <w:pPr>
        <w:jc w:val="both"/>
        <w:rPr>
          <w:sz w:val="24"/>
          <w:szCs w:val="24"/>
          <w:lang w:eastAsia="en-US"/>
        </w:rPr>
      </w:pPr>
      <w:r w:rsidRPr="00C80CE8">
        <w:rPr>
          <w:sz w:val="24"/>
          <w:szCs w:val="24"/>
          <w:lang w:eastAsia="en-US"/>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937F4F" w:rsidRPr="00C80CE8" w:rsidRDefault="00937F4F" w:rsidP="005E5397">
      <w:pPr>
        <w:jc w:val="both"/>
        <w:rPr>
          <w:sz w:val="24"/>
          <w:szCs w:val="24"/>
          <w:lang w:eastAsia="en-US"/>
        </w:rPr>
      </w:pPr>
      <w:r w:rsidRPr="00C80CE8">
        <w:rPr>
          <w:sz w:val="24"/>
          <w:szCs w:val="24"/>
          <w:lang w:eastAsia="en-US"/>
        </w:rP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937F4F" w:rsidRPr="00C80CE8" w:rsidRDefault="00937F4F" w:rsidP="005E5397">
      <w:pPr>
        <w:jc w:val="both"/>
        <w:rPr>
          <w:sz w:val="24"/>
          <w:szCs w:val="24"/>
          <w:lang w:eastAsia="en-US"/>
        </w:rPr>
      </w:pPr>
      <w:r w:rsidRPr="00C80CE8">
        <w:rPr>
          <w:sz w:val="24"/>
          <w:szCs w:val="24"/>
          <w:lang w:eastAsia="en-US"/>
        </w:rPr>
        <w:t>Техника</w:t>
      </w:r>
    </w:p>
    <w:p w:rsidR="00937F4F" w:rsidRPr="00C80CE8" w:rsidRDefault="00937F4F" w:rsidP="005E5397">
      <w:pPr>
        <w:jc w:val="both"/>
        <w:rPr>
          <w:sz w:val="24"/>
          <w:szCs w:val="24"/>
          <w:lang w:eastAsia="en-US"/>
        </w:rPr>
      </w:pPr>
      <w:r w:rsidRPr="00C80CE8">
        <w:rPr>
          <w:sz w:val="24"/>
          <w:szCs w:val="24"/>
          <w:lang w:eastAsia="en-US"/>
        </w:rPr>
        <w:t>Взаимосвязь между наукой и технологиями</w:t>
      </w:r>
    </w:p>
    <w:p w:rsidR="00937F4F" w:rsidRPr="00C80CE8" w:rsidRDefault="00937F4F" w:rsidP="005E5397">
      <w:pPr>
        <w:jc w:val="both"/>
        <w:rPr>
          <w:sz w:val="24"/>
          <w:szCs w:val="24"/>
          <w:lang w:eastAsia="en-US"/>
        </w:rPr>
      </w:pPr>
      <w:r w:rsidRPr="00C80CE8">
        <w:rPr>
          <w:sz w:val="24"/>
          <w:szCs w:val="24"/>
          <w:lang w:eastAsia="en-US"/>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w:t>
      </w:r>
      <w:proofErr w:type="spellStart"/>
      <w:r w:rsidRPr="00C80CE8">
        <w:rPr>
          <w:sz w:val="24"/>
          <w:szCs w:val="24"/>
          <w:lang w:eastAsia="en-US"/>
        </w:rPr>
        <w:t>наномир</w:t>
      </w:r>
      <w:proofErr w:type="spellEnd"/>
      <w:r w:rsidRPr="00C80CE8">
        <w:rPr>
          <w:sz w:val="24"/>
          <w:szCs w:val="24"/>
          <w:lang w:eastAsia="en-US"/>
        </w:rPr>
        <w:t xml:space="preserve"> и микромир, макромир, </w:t>
      </w:r>
      <w:proofErr w:type="spellStart"/>
      <w:r w:rsidRPr="00C80CE8">
        <w:rPr>
          <w:sz w:val="24"/>
          <w:szCs w:val="24"/>
          <w:lang w:eastAsia="en-US"/>
        </w:rPr>
        <w:t>мегамир</w:t>
      </w:r>
      <w:proofErr w:type="spellEnd"/>
      <w:r w:rsidRPr="00C80CE8">
        <w:rPr>
          <w:sz w:val="24"/>
          <w:szCs w:val="24"/>
          <w:lang w:eastAsia="en-US"/>
        </w:rPr>
        <w:t>), периодический закон. Роль научных достижений в создании новых технологий. Эволюция технологий.</w:t>
      </w:r>
    </w:p>
    <w:p w:rsidR="00937F4F" w:rsidRPr="00C80CE8" w:rsidRDefault="00937F4F" w:rsidP="005E5397">
      <w:pPr>
        <w:jc w:val="both"/>
        <w:rPr>
          <w:sz w:val="24"/>
          <w:szCs w:val="24"/>
          <w:lang w:eastAsia="en-US"/>
        </w:rPr>
      </w:pPr>
      <w:r w:rsidRPr="00C80CE8">
        <w:rPr>
          <w:sz w:val="24"/>
          <w:szCs w:val="24"/>
          <w:lang w:eastAsia="en-US"/>
        </w:rPr>
        <w:t>Энергетика и энергосбережение</w:t>
      </w:r>
    </w:p>
    <w:p w:rsidR="00937F4F" w:rsidRPr="00C80CE8" w:rsidRDefault="00937F4F" w:rsidP="005E5397">
      <w:pPr>
        <w:jc w:val="both"/>
        <w:rPr>
          <w:sz w:val="24"/>
          <w:szCs w:val="24"/>
          <w:lang w:eastAsia="en-US"/>
        </w:rPr>
      </w:pPr>
      <w:r w:rsidRPr="00C80CE8">
        <w:rPr>
          <w:sz w:val="24"/>
          <w:szCs w:val="24"/>
          <w:lang w:eastAsia="en-US"/>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w:t>
      </w:r>
    </w:p>
    <w:p w:rsidR="00937F4F" w:rsidRPr="00C80CE8" w:rsidRDefault="00937F4F" w:rsidP="005E5397">
      <w:pPr>
        <w:jc w:val="both"/>
        <w:rPr>
          <w:sz w:val="24"/>
          <w:szCs w:val="24"/>
          <w:lang w:eastAsia="en-US"/>
        </w:rPr>
      </w:pPr>
      <w:r w:rsidRPr="00C80CE8">
        <w:rPr>
          <w:sz w:val="24"/>
          <w:szCs w:val="24"/>
          <w:lang w:eastAsia="en-US"/>
        </w:rPr>
        <w:t>Нанотехнологии и их приложение</w:t>
      </w:r>
    </w:p>
    <w:p w:rsidR="00937F4F" w:rsidRPr="00C80CE8" w:rsidRDefault="00937F4F" w:rsidP="005E5397">
      <w:pPr>
        <w:jc w:val="both"/>
        <w:rPr>
          <w:sz w:val="24"/>
          <w:szCs w:val="24"/>
          <w:lang w:eastAsia="en-US"/>
        </w:rPr>
      </w:pPr>
      <w:r w:rsidRPr="00C80CE8">
        <w:rPr>
          <w:sz w:val="24"/>
          <w:szCs w:val="24"/>
          <w:lang w:eastAsia="en-US"/>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937F4F" w:rsidRPr="00C80CE8" w:rsidRDefault="00937F4F" w:rsidP="005E5397">
      <w:pPr>
        <w:jc w:val="both"/>
        <w:rPr>
          <w:sz w:val="24"/>
          <w:szCs w:val="24"/>
          <w:lang w:eastAsia="en-US"/>
        </w:rPr>
      </w:pPr>
      <w:r w:rsidRPr="00C80CE8">
        <w:rPr>
          <w:sz w:val="24"/>
          <w:szCs w:val="24"/>
          <w:lang w:eastAsia="en-US"/>
        </w:rPr>
        <w:t>Освоение космоса и его роль в жизни человечества</w:t>
      </w:r>
    </w:p>
    <w:p w:rsidR="004D4925" w:rsidRDefault="00937F4F" w:rsidP="005E5397">
      <w:pPr>
        <w:jc w:val="both"/>
        <w:rPr>
          <w:sz w:val="24"/>
          <w:szCs w:val="24"/>
          <w:lang w:eastAsia="en-US"/>
        </w:rPr>
      </w:pPr>
      <w:r w:rsidRPr="00C80CE8">
        <w:rPr>
          <w:sz w:val="24"/>
          <w:szCs w:val="24"/>
          <w:lang w:eastAsia="en-US"/>
        </w:rPr>
        <w:t xml:space="preserve">Вселенная: теория возникновения, структура, состав, эволюция. Астрономия как научный </w:t>
      </w:r>
    </w:p>
    <w:p w:rsidR="004D4925"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937F4F" w:rsidRPr="00C80CE8" w:rsidRDefault="00937F4F" w:rsidP="005E5397">
      <w:pPr>
        <w:jc w:val="both"/>
        <w:rPr>
          <w:sz w:val="24"/>
          <w:szCs w:val="24"/>
          <w:lang w:eastAsia="en-US"/>
        </w:rPr>
      </w:pPr>
      <w:r w:rsidRPr="00C80CE8">
        <w:rPr>
          <w:sz w:val="24"/>
          <w:szCs w:val="24"/>
          <w:lang w:eastAsia="en-US"/>
        </w:rPr>
        <w:t>Наука об окружающей среде</w:t>
      </w:r>
    </w:p>
    <w:p w:rsidR="00937F4F" w:rsidRPr="00C80CE8" w:rsidRDefault="00937F4F" w:rsidP="005E5397">
      <w:pPr>
        <w:jc w:val="both"/>
        <w:rPr>
          <w:sz w:val="24"/>
          <w:szCs w:val="24"/>
          <w:lang w:eastAsia="en-US"/>
        </w:rPr>
      </w:pPr>
      <w:r w:rsidRPr="00C80CE8">
        <w:rPr>
          <w:sz w:val="24"/>
          <w:szCs w:val="24"/>
          <w:lang w:eastAsia="en-US"/>
        </w:rPr>
        <w:t>Экологические проблемы современности</w:t>
      </w:r>
    </w:p>
    <w:p w:rsidR="00937F4F" w:rsidRPr="00C80CE8" w:rsidRDefault="00937F4F" w:rsidP="005E5397">
      <w:pPr>
        <w:jc w:val="both"/>
        <w:rPr>
          <w:sz w:val="24"/>
          <w:szCs w:val="24"/>
          <w:lang w:eastAsia="en-US"/>
        </w:rPr>
      </w:pPr>
      <w:r w:rsidRPr="00C80CE8">
        <w:rPr>
          <w:sz w:val="24"/>
          <w:szCs w:val="24"/>
          <w:lang w:eastAsia="en-US"/>
        </w:rP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w:t>
      </w:r>
      <w:proofErr w:type="spellStart"/>
      <w:r w:rsidRPr="00C80CE8">
        <w:rPr>
          <w:sz w:val="24"/>
          <w:szCs w:val="24"/>
          <w:lang w:eastAsia="en-US"/>
        </w:rPr>
        <w:t>природосберегающие</w:t>
      </w:r>
      <w:proofErr w:type="spellEnd"/>
      <w:r w:rsidRPr="00C80CE8">
        <w:rPr>
          <w:sz w:val="24"/>
          <w:szCs w:val="24"/>
          <w:lang w:eastAsia="en-US"/>
        </w:rPr>
        <w:t xml:space="preserve"> технологии. Международные и российские программы решения экологических проблем и их эффективность.</w:t>
      </w:r>
    </w:p>
    <w:p w:rsidR="00937F4F" w:rsidRPr="00C80CE8" w:rsidRDefault="00937F4F" w:rsidP="005E5397">
      <w:pPr>
        <w:jc w:val="both"/>
        <w:rPr>
          <w:sz w:val="24"/>
          <w:szCs w:val="24"/>
          <w:lang w:eastAsia="en-US"/>
        </w:rPr>
      </w:pPr>
      <w:r w:rsidRPr="00C80CE8">
        <w:rPr>
          <w:sz w:val="24"/>
          <w:szCs w:val="24"/>
          <w:lang w:eastAsia="en-US"/>
        </w:rPr>
        <w:t>Взаимосвязь состояния окружающей среды и здоровья человека</w:t>
      </w:r>
    </w:p>
    <w:p w:rsidR="00937F4F" w:rsidRPr="00C80CE8" w:rsidRDefault="00937F4F" w:rsidP="005E5397">
      <w:pPr>
        <w:jc w:val="both"/>
        <w:rPr>
          <w:sz w:val="24"/>
          <w:szCs w:val="24"/>
          <w:lang w:eastAsia="en-US"/>
        </w:rPr>
      </w:pPr>
      <w:r w:rsidRPr="00C80CE8">
        <w:rPr>
          <w:sz w:val="24"/>
          <w:szCs w:val="24"/>
          <w:lang w:eastAsia="en-US"/>
        </w:rPr>
        <w:t xml:space="preserve">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w:t>
      </w:r>
      <w:proofErr w:type="gramStart"/>
      <w:r w:rsidRPr="00C80CE8">
        <w:rPr>
          <w:sz w:val="24"/>
          <w:szCs w:val="24"/>
          <w:lang w:eastAsia="en-US"/>
        </w:rPr>
        <w:t>Индивидуальные особенности</w:t>
      </w:r>
      <w:proofErr w:type="gramEnd"/>
      <w:r w:rsidRPr="00C80CE8">
        <w:rPr>
          <w:sz w:val="24"/>
          <w:szCs w:val="24"/>
          <w:lang w:eastAsia="en-US"/>
        </w:rPr>
        <w:t xml:space="preserve">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rsidR="00937F4F" w:rsidRPr="00C80CE8" w:rsidRDefault="00937F4F" w:rsidP="005E5397">
      <w:pPr>
        <w:jc w:val="both"/>
        <w:rPr>
          <w:sz w:val="24"/>
          <w:szCs w:val="24"/>
          <w:lang w:eastAsia="en-US"/>
        </w:rPr>
      </w:pPr>
      <w:r w:rsidRPr="00C80CE8">
        <w:rPr>
          <w:sz w:val="24"/>
          <w:szCs w:val="24"/>
          <w:lang w:eastAsia="en-US"/>
        </w:rPr>
        <w:t>Современные методы поддержания устойчивости биогеоценозов и искусственных экосистем</w:t>
      </w:r>
    </w:p>
    <w:p w:rsidR="00937F4F" w:rsidRPr="00C80CE8" w:rsidRDefault="00937F4F" w:rsidP="005E5397">
      <w:pPr>
        <w:jc w:val="both"/>
        <w:rPr>
          <w:sz w:val="24"/>
          <w:szCs w:val="24"/>
          <w:lang w:eastAsia="en-US"/>
        </w:rPr>
      </w:pPr>
      <w:r w:rsidRPr="00C80CE8">
        <w:rPr>
          <w:sz w:val="24"/>
          <w:szCs w:val="24"/>
          <w:lang w:eastAsia="en-US"/>
        </w:rPr>
        <w:t>Биогеоценоз, структура и основы функционирования. 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rsidR="00937F4F" w:rsidRPr="00C80CE8" w:rsidRDefault="00937F4F" w:rsidP="005E5397">
      <w:pPr>
        <w:jc w:val="both"/>
        <w:rPr>
          <w:sz w:val="24"/>
          <w:szCs w:val="24"/>
          <w:lang w:eastAsia="en-US"/>
        </w:rPr>
      </w:pPr>
      <w:r w:rsidRPr="00C80CE8">
        <w:rPr>
          <w:sz w:val="24"/>
          <w:szCs w:val="24"/>
          <w:lang w:eastAsia="en-US"/>
        </w:rPr>
        <w:t>Проблемы отходов и загрязнения окружающей среды</w:t>
      </w:r>
    </w:p>
    <w:p w:rsidR="00937F4F" w:rsidRPr="00C80CE8" w:rsidRDefault="00937F4F" w:rsidP="005E5397">
      <w:pPr>
        <w:jc w:val="both"/>
        <w:rPr>
          <w:sz w:val="24"/>
          <w:szCs w:val="24"/>
          <w:lang w:eastAsia="en-US"/>
        </w:rPr>
      </w:pPr>
      <w:r w:rsidRPr="00C80CE8">
        <w:rPr>
          <w:sz w:val="24"/>
          <w:szCs w:val="24"/>
          <w:lang w:eastAsia="en-US"/>
        </w:rPr>
        <w:t>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Здоровье</w:t>
      </w:r>
    </w:p>
    <w:p w:rsidR="00937F4F" w:rsidRPr="00C80CE8" w:rsidRDefault="00937F4F" w:rsidP="005E5397">
      <w:pPr>
        <w:jc w:val="both"/>
        <w:rPr>
          <w:sz w:val="24"/>
          <w:szCs w:val="24"/>
          <w:lang w:eastAsia="en-US"/>
        </w:rPr>
      </w:pPr>
      <w:r w:rsidRPr="00C80CE8">
        <w:rPr>
          <w:sz w:val="24"/>
          <w:szCs w:val="24"/>
          <w:lang w:eastAsia="en-US"/>
        </w:rPr>
        <w:t>Современные медицинские технологии</w:t>
      </w:r>
    </w:p>
    <w:p w:rsidR="00937F4F" w:rsidRPr="00C80CE8" w:rsidRDefault="00937F4F" w:rsidP="005E5397">
      <w:pPr>
        <w:jc w:val="both"/>
        <w:rPr>
          <w:sz w:val="24"/>
          <w:szCs w:val="24"/>
          <w:lang w:eastAsia="en-US"/>
        </w:rPr>
      </w:pPr>
      <w:r w:rsidRPr="00C80CE8">
        <w:rPr>
          <w:sz w:val="24"/>
          <w:szCs w:val="24"/>
          <w:lang w:eastAsia="en-US"/>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C80CE8" w:rsidDel="00C4168A">
        <w:rPr>
          <w:sz w:val="24"/>
          <w:szCs w:val="24"/>
          <w:lang w:eastAsia="en-US"/>
        </w:rPr>
        <w:t xml:space="preserve">Возможности </w:t>
      </w:r>
      <w:r w:rsidRPr="00C80CE8">
        <w:rPr>
          <w:sz w:val="24"/>
          <w:szCs w:val="24"/>
          <w:lang w:eastAsia="en-US"/>
        </w:rPr>
        <w:t xml:space="preserve">и перспективы </w:t>
      </w:r>
      <w:r w:rsidRPr="00C80CE8" w:rsidDel="00C4168A">
        <w:rPr>
          <w:sz w:val="24"/>
          <w:szCs w:val="24"/>
          <w:lang w:eastAsia="en-US"/>
        </w:rPr>
        <w:t xml:space="preserve">методов профилактики, терапии и восстановления организма. </w:t>
      </w:r>
      <w:r w:rsidRPr="00C80CE8">
        <w:rPr>
          <w:sz w:val="24"/>
          <w:szCs w:val="24"/>
          <w:lang w:eastAsia="en-US"/>
        </w:rPr>
        <w:t>Подходы к повышению эффективности системы здравоохранения.</w:t>
      </w:r>
    </w:p>
    <w:p w:rsidR="00937F4F" w:rsidRPr="00C80CE8" w:rsidRDefault="00937F4F" w:rsidP="005E5397">
      <w:pPr>
        <w:jc w:val="both"/>
        <w:rPr>
          <w:sz w:val="24"/>
          <w:szCs w:val="24"/>
          <w:lang w:eastAsia="en-US"/>
        </w:rPr>
      </w:pPr>
      <w:r w:rsidRPr="00C80CE8">
        <w:rPr>
          <w:sz w:val="24"/>
          <w:szCs w:val="24"/>
          <w:lang w:eastAsia="en-US"/>
        </w:rPr>
        <w:t>Инфекционные заболевания и их профилактика</w:t>
      </w:r>
    </w:p>
    <w:p w:rsidR="00937F4F" w:rsidRPr="00C80CE8" w:rsidRDefault="00937F4F" w:rsidP="005E5397">
      <w:pPr>
        <w:jc w:val="both"/>
        <w:rPr>
          <w:sz w:val="24"/>
          <w:szCs w:val="24"/>
          <w:lang w:eastAsia="en-US"/>
        </w:rPr>
      </w:pPr>
      <w:r w:rsidRPr="00C80CE8">
        <w:rPr>
          <w:sz w:val="24"/>
          <w:szCs w:val="24"/>
          <w:lang w:eastAsia="en-US"/>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937F4F" w:rsidRPr="00C80CE8" w:rsidRDefault="00937F4F" w:rsidP="005E5397">
      <w:pPr>
        <w:jc w:val="both"/>
        <w:rPr>
          <w:sz w:val="24"/>
          <w:szCs w:val="24"/>
          <w:lang w:eastAsia="en-US"/>
        </w:rPr>
      </w:pPr>
      <w:r w:rsidRPr="00C80CE8">
        <w:rPr>
          <w:sz w:val="24"/>
          <w:szCs w:val="24"/>
          <w:lang w:eastAsia="en-US"/>
        </w:rPr>
        <w:t>Наука о правильном питании</w:t>
      </w:r>
    </w:p>
    <w:p w:rsidR="00937F4F" w:rsidRPr="00C80CE8" w:rsidRDefault="00937F4F" w:rsidP="005E5397">
      <w:pPr>
        <w:jc w:val="both"/>
        <w:rPr>
          <w:sz w:val="24"/>
          <w:szCs w:val="24"/>
          <w:lang w:eastAsia="en-US"/>
        </w:rPr>
      </w:pPr>
      <w:r w:rsidRPr="00C80CE8">
        <w:rPr>
          <w:sz w:val="24"/>
          <w:szCs w:val="24"/>
          <w:lang w:eastAsia="en-US"/>
        </w:rPr>
        <w:lastRenderedPageBreak/>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937F4F" w:rsidRPr="00C80CE8" w:rsidRDefault="00937F4F" w:rsidP="005E5397">
      <w:pPr>
        <w:jc w:val="both"/>
        <w:rPr>
          <w:sz w:val="24"/>
          <w:szCs w:val="24"/>
          <w:lang w:eastAsia="en-US"/>
        </w:rPr>
      </w:pPr>
      <w:r w:rsidRPr="00C80CE8">
        <w:rPr>
          <w:sz w:val="24"/>
          <w:szCs w:val="24"/>
          <w:lang w:eastAsia="en-US"/>
        </w:rPr>
        <w:t>Основы биотехнологии</w:t>
      </w:r>
    </w:p>
    <w:p w:rsidR="00937F4F" w:rsidRPr="00C80CE8" w:rsidRDefault="00937F4F" w:rsidP="005E5397">
      <w:pPr>
        <w:jc w:val="both"/>
        <w:rPr>
          <w:sz w:val="24"/>
          <w:szCs w:val="24"/>
          <w:lang w:eastAsia="en-US"/>
        </w:rPr>
      </w:pPr>
      <w:r w:rsidRPr="00C80CE8">
        <w:rPr>
          <w:sz w:val="24"/>
          <w:szCs w:val="24"/>
          <w:lang w:eastAsia="en-US"/>
        </w:rP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Мировой рынок биотехнологий. Перспективы развития российского сегмента.</w:t>
      </w:r>
    </w:p>
    <w:p w:rsidR="00937F4F" w:rsidRPr="00C80CE8" w:rsidRDefault="00937F4F" w:rsidP="005E5397">
      <w:pPr>
        <w:jc w:val="both"/>
        <w:rPr>
          <w:sz w:val="24"/>
          <w:szCs w:val="24"/>
          <w:lang w:eastAsia="en-US"/>
        </w:rPr>
      </w:pPr>
      <w:r w:rsidRPr="00C80CE8">
        <w:rPr>
          <w:sz w:val="24"/>
          <w:szCs w:val="24"/>
          <w:lang w:eastAsia="en-US"/>
        </w:rPr>
        <w:t>Примерный перечень учебных, практических, проектных и исследовательских работ</w:t>
      </w:r>
    </w:p>
    <w:p w:rsidR="00937F4F" w:rsidRPr="00C80CE8" w:rsidRDefault="00937F4F" w:rsidP="005E5397">
      <w:pPr>
        <w:jc w:val="both"/>
        <w:rPr>
          <w:sz w:val="24"/>
          <w:szCs w:val="24"/>
          <w:lang w:eastAsia="en-US"/>
        </w:rPr>
      </w:pPr>
      <w:r w:rsidRPr="00C80CE8">
        <w:rPr>
          <w:sz w:val="24"/>
          <w:szCs w:val="24"/>
          <w:lang w:eastAsia="en-US"/>
        </w:rPr>
        <w:t>Техника</w:t>
      </w:r>
    </w:p>
    <w:p w:rsidR="00937F4F" w:rsidRPr="00C80CE8" w:rsidRDefault="00937F4F" w:rsidP="005E5397">
      <w:pPr>
        <w:jc w:val="both"/>
        <w:rPr>
          <w:sz w:val="24"/>
          <w:szCs w:val="24"/>
          <w:lang w:eastAsia="en-US"/>
        </w:rPr>
      </w:pPr>
      <w:r w:rsidRPr="00C80CE8">
        <w:rPr>
          <w:sz w:val="24"/>
          <w:szCs w:val="24"/>
          <w:lang w:eastAsia="en-US"/>
        </w:rPr>
        <w:t>Взаимосвязь между наукой и технологиями</w:t>
      </w:r>
    </w:p>
    <w:p w:rsidR="00937F4F" w:rsidRPr="00C80CE8" w:rsidRDefault="00937F4F" w:rsidP="005E5397">
      <w:pPr>
        <w:jc w:val="both"/>
        <w:rPr>
          <w:sz w:val="24"/>
          <w:szCs w:val="24"/>
          <w:lang w:eastAsia="en-US"/>
        </w:rPr>
      </w:pPr>
      <w:r w:rsidRPr="00C80CE8">
        <w:rPr>
          <w:sz w:val="24"/>
          <w:szCs w:val="24"/>
          <w:lang w:eastAsia="en-US"/>
        </w:rPr>
        <w:t>Техника проведения измерений и представление результатов.</w:t>
      </w:r>
    </w:p>
    <w:p w:rsidR="00937F4F" w:rsidRPr="00C80CE8" w:rsidRDefault="00937F4F" w:rsidP="005E5397">
      <w:pPr>
        <w:jc w:val="both"/>
        <w:rPr>
          <w:sz w:val="24"/>
          <w:szCs w:val="24"/>
          <w:lang w:eastAsia="en-US"/>
        </w:rPr>
      </w:pPr>
      <w:r w:rsidRPr="00C80CE8">
        <w:rPr>
          <w:sz w:val="24"/>
          <w:szCs w:val="24"/>
          <w:lang w:eastAsia="en-US"/>
        </w:rPr>
        <w:t>Построение пространственных моделей неорганических и органических соединений в сопоставлении с их свойствами.</w:t>
      </w:r>
    </w:p>
    <w:p w:rsidR="00937F4F" w:rsidRPr="00C80CE8" w:rsidRDefault="00937F4F" w:rsidP="005E5397">
      <w:pPr>
        <w:jc w:val="both"/>
        <w:rPr>
          <w:sz w:val="24"/>
          <w:szCs w:val="24"/>
          <w:lang w:eastAsia="en-US"/>
        </w:rPr>
      </w:pPr>
      <w:r w:rsidRPr="00C80CE8">
        <w:rPr>
          <w:sz w:val="24"/>
          <w:szCs w:val="24"/>
          <w:lang w:eastAsia="en-US"/>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937F4F" w:rsidRPr="00C80CE8" w:rsidRDefault="00937F4F" w:rsidP="005E5397">
      <w:pPr>
        <w:jc w:val="both"/>
        <w:rPr>
          <w:sz w:val="24"/>
          <w:szCs w:val="24"/>
          <w:lang w:eastAsia="en-US"/>
        </w:rPr>
      </w:pPr>
      <w:r w:rsidRPr="00C80CE8">
        <w:rPr>
          <w:sz w:val="24"/>
          <w:szCs w:val="24"/>
          <w:lang w:eastAsia="en-US"/>
        </w:rPr>
        <w:t>Извлечение и анализ информации из маркировок промышленных и продовольственных товаров.</w:t>
      </w:r>
    </w:p>
    <w:p w:rsidR="00937F4F" w:rsidRPr="00C80CE8" w:rsidRDefault="00937F4F" w:rsidP="005E5397">
      <w:pPr>
        <w:jc w:val="both"/>
        <w:rPr>
          <w:sz w:val="24"/>
          <w:szCs w:val="24"/>
          <w:lang w:eastAsia="en-US"/>
        </w:rPr>
      </w:pPr>
      <w:r w:rsidRPr="00C80CE8">
        <w:rPr>
          <w:sz w:val="24"/>
          <w:szCs w:val="24"/>
          <w:lang w:eastAsia="en-US"/>
        </w:rPr>
        <w:t>Сравнение правил техники безопасности при использовании различных средств бытовой химии.</w:t>
      </w:r>
    </w:p>
    <w:p w:rsidR="00937F4F" w:rsidRPr="00C80CE8" w:rsidRDefault="00937F4F" w:rsidP="005E5397">
      <w:pPr>
        <w:jc w:val="both"/>
        <w:rPr>
          <w:sz w:val="24"/>
          <w:szCs w:val="24"/>
          <w:lang w:eastAsia="en-US"/>
        </w:rPr>
      </w:pPr>
      <w:r w:rsidRPr="00C80CE8">
        <w:rPr>
          <w:sz w:val="24"/>
          <w:szCs w:val="24"/>
          <w:lang w:eastAsia="en-US"/>
        </w:rPr>
        <w:t>Энергетика и энергосбережение</w:t>
      </w:r>
    </w:p>
    <w:p w:rsidR="00937F4F" w:rsidRPr="00C80CE8" w:rsidRDefault="00937F4F" w:rsidP="005E5397">
      <w:pPr>
        <w:jc w:val="both"/>
        <w:rPr>
          <w:sz w:val="24"/>
          <w:szCs w:val="24"/>
          <w:lang w:eastAsia="en-US"/>
        </w:rPr>
      </w:pPr>
      <w:r w:rsidRPr="00C80CE8">
        <w:rPr>
          <w:sz w:val="24"/>
          <w:szCs w:val="24"/>
          <w:lang w:eastAsia="en-US"/>
        </w:rPr>
        <w:t>Расчет энергопотребления семьи, школы.</w:t>
      </w:r>
    </w:p>
    <w:p w:rsidR="00937F4F" w:rsidRPr="00C80CE8" w:rsidRDefault="00937F4F" w:rsidP="005E5397">
      <w:pPr>
        <w:jc w:val="both"/>
        <w:rPr>
          <w:sz w:val="24"/>
          <w:szCs w:val="24"/>
          <w:lang w:eastAsia="en-US"/>
        </w:rPr>
      </w:pPr>
      <w:r w:rsidRPr="00C80CE8">
        <w:rPr>
          <w:sz w:val="24"/>
          <w:szCs w:val="24"/>
          <w:lang w:eastAsia="en-US"/>
        </w:rPr>
        <w:t>Сборка гальванического элемента и испытание его действия.</w:t>
      </w:r>
    </w:p>
    <w:p w:rsidR="00937F4F" w:rsidRPr="00C80CE8" w:rsidRDefault="00937F4F" w:rsidP="005E5397">
      <w:pPr>
        <w:jc w:val="both"/>
        <w:rPr>
          <w:sz w:val="24"/>
          <w:szCs w:val="24"/>
          <w:lang w:eastAsia="en-US"/>
        </w:rPr>
      </w:pPr>
      <w:r w:rsidRPr="00C80CE8">
        <w:rPr>
          <w:sz w:val="24"/>
          <w:szCs w:val="24"/>
          <w:lang w:eastAsia="en-US"/>
        </w:rPr>
        <w:t>Изучение суточных колебаний напряжения в сетях электроснабжения.</w:t>
      </w:r>
    </w:p>
    <w:p w:rsidR="00937F4F" w:rsidRPr="00C80CE8" w:rsidRDefault="00937F4F" w:rsidP="005E5397">
      <w:pPr>
        <w:jc w:val="both"/>
        <w:rPr>
          <w:sz w:val="24"/>
          <w:szCs w:val="24"/>
          <w:lang w:eastAsia="en-US"/>
        </w:rPr>
      </w:pPr>
      <w:r w:rsidRPr="00C80CE8">
        <w:rPr>
          <w:sz w:val="24"/>
          <w:szCs w:val="24"/>
          <w:lang w:eastAsia="en-US"/>
        </w:rPr>
        <w:t>Получение электроэнергии из альтернативных источников.</w:t>
      </w:r>
    </w:p>
    <w:p w:rsidR="00937F4F" w:rsidRPr="00C80CE8" w:rsidRDefault="00937F4F" w:rsidP="005E5397">
      <w:pPr>
        <w:jc w:val="both"/>
        <w:rPr>
          <w:sz w:val="24"/>
          <w:szCs w:val="24"/>
          <w:lang w:eastAsia="en-US"/>
        </w:rPr>
      </w:pPr>
      <w:r w:rsidRPr="00C80CE8">
        <w:rPr>
          <w:sz w:val="24"/>
          <w:szCs w:val="24"/>
          <w:lang w:eastAsia="en-US"/>
        </w:rPr>
        <w:t>Сравнение энергопотребления приборов разного поколения.</w:t>
      </w:r>
    </w:p>
    <w:p w:rsidR="00937F4F" w:rsidRPr="00C80CE8" w:rsidRDefault="00937F4F" w:rsidP="005E5397">
      <w:pPr>
        <w:jc w:val="both"/>
        <w:rPr>
          <w:sz w:val="24"/>
          <w:szCs w:val="24"/>
          <w:lang w:eastAsia="en-US"/>
        </w:rPr>
      </w:pPr>
      <w:r w:rsidRPr="00C80CE8">
        <w:rPr>
          <w:sz w:val="24"/>
          <w:szCs w:val="24"/>
          <w:lang w:eastAsia="en-US"/>
        </w:rPr>
        <w:t>Нанотехнологии и их приложения</w:t>
      </w:r>
    </w:p>
    <w:p w:rsidR="00937F4F" w:rsidRPr="00C80CE8" w:rsidRDefault="00937F4F" w:rsidP="005E5397">
      <w:pPr>
        <w:jc w:val="both"/>
        <w:rPr>
          <w:sz w:val="24"/>
          <w:szCs w:val="24"/>
          <w:lang w:eastAsia="en-US"/>
        </w:rPr>
      </w:pPr>
      <w:r w:rsidRPr="00C80CE8">
        <w:rPr>
          <w:sz w:val="24"/>
          <w:szCs w:val="24"/>
          <w:lang w:eastAsia="en-US"/>
        </w:rPr>
        <w:t>Моделирование спектроскопа на основе компакт-диска.</w:t>
      </w:r>
    </w:p>
    <w:p w:rsidR="00937F4F" w:rsidRPr="00C80CE8" w:rsidRDefault="00937F4F" w:rsidP="005E5397">
      <w:pPr>
        <w:jc w:val="both"/>
        <w:rPr>
          <w:sz w:val="24"/>
          <w:szCs w:val="24"/>
          <w:lang w:eastAsia="en-US"/>
        </w:rPr>
      </w:pPr>
      <w:r w:rsidRPr="00C80CE8">
        <w:rPr>
          <w:sz w:val="24"/>
          <w:szCs w:val="24"/>
          <w:lang w:eastAsia="en-US"/>
        </w:rPr>
        <w:t>Измерение размера молекулы жирной кислоты по площади пятна ее мономолекулярного слоя на поверхности воды.</w:t>
      </w:r>
    </w:p>
    <w:p w:rsidR="00937F4F" w:rsidRPr="00C80CE8" w:rsidRDefault="00937F4F" w:rsidP="005E5397">
      <w:pPr>
        <w:jc w:val="both"/>
        <w:rPr>
          <w:sz w:val="24"/>
          <w:szCs w:val="24"/>
          <w:lang w:eastAsia="en-US"/>
        </w:rPr>
      </w:pPr>
      <w:r w:rsidRPr="00C80CE8">
        <w:rPr>
          <w:sz w:val="24"/>
          <w:szCs w:val="24"/>
          <w:lang w:eastAsia="en-US"/>
        </w:rPr>
        <w:t>Получение графена и изучение его физических свойств.</w:t>
      </w:r>
    </w:p>
    <w:p w:rsidR="00937F4F" w:rsidRPr="00C80CE8" w:rsidRDefault="00937F4F" w:rsidP="005E5397">
      <w:pPr>
        <w:jc w:val="both"/>
        <w:rPr>
          <w:sz w:val="24"/>
          <w:szCs w:val="24"/>
          <w:lang w:eastAsia="en-US"/>
        </w:rPr>
      </w:pPr>
      <w:r w:rsidRPr="00C80CE8">
        <w:rPr>
          <w:sz w:val="24"/>
          <w:szCs w:val="24"/>
          <w:lang w:eastAsia="en-US"/>
        </w:rPr>
        <w:t>Получение наночастиц «зеленым» способом, детектирование наночастиц.</w:t>
      </w:r>
    </w:p>
    <w:p w:rsidR="00937F4F" w:rsidRPr="00C80CE8" w:rsidRDefault="00937F4F" w:rsidP="005E5397">
      <w:pPr>
        <w:jc w:val="both"/>
        <w:rPr>
          <w:sz w:val="24"/>
          <w:szCs w:val="24"/>
          <w:lang w:eastAsia="en-US"/>
        </w:rPr>
      </w:pPr>
      <w:r w:rsidRPr="00C80CE8">
        <w:rPr>
          <w:sz w:val="24"/>
          <w:szCs w:val="24"/>
          <w:lang w:eastAsia="en-US"/>
        </w:rPr>
        <w:t>Влияние наночастиц на живые организмы (дыхание дрожжей, рост бактерий на чашке Петри, прорастание семян).</w:t>
      </w:r>
    </w:p>
    <w:p w:rsidR="00937F4F" w:rsidRPr="00C80CE8" w:rsidRDefault="00937F4F" w:rsidP="005E5397">
      <w:pPr>
        <w:jc w:val="both"/>
        <w:rPr>
          <w:sz w:val="24"/>
          <w:szCs w:val="24"/>
          <w:lang w:eastAsia="en-US"/>
        </w:rPr>
      </w:pPr>
      <w:r w:rsidRPr="00C80CE8">
        <w:rPr>
          <w:sz w:val="24"/>
          <w:szCs w:val="24"/>
          <w:lang w:eastAsia="en-US"/>
        </w:rPr>
        <w:t>Освоение космоса и его роль в жизни человечества</w:t>
      </w:r>
    </w:p>
    <w:p w:rsidR="00937F4F" w:rsidRPr="00C80CE8" w:rsidRDefault="00937F4F" w:rsidP="005E5397">
      <w:pPr>
        <w:jc w:val="both"/>
        <w:rPr>
          <w:sz w:val="24"/>
          <w:szCs w:val="24"/>
          <w:lang w:eastAsia="en-US"/>
        </w:rPr>
      </w:pPr>
      <w:r w:rsidRPr="00C80CE8">
        <w:rPr>
          <w:sz w:val="24"/>
          <w:szCs w:val="24"/>
          <w:lang w:eastAsia="en-US"/>
        </w:rPr>
        <w:t>Изучение звездного неба невооруженным глазом и с помощью телескопа.</w:t>
      </w:r>
    </w:p>
    <w:p w:rsidR="00937F4F" w:rsidRPr="00C80CE8" w:rsidRDefault="00937F4F" w:rsidP="005E5397">
      <w:pPr>
        <w:jc w:val="both"/>
        <w:rPr>
          <w:sz w:val="24"/>
          <w:szCs w:val="24"/>
          <w:lang w:eastAsia="en-US"/>
        </w:rPr>
      </w:pPr>
      <w:r w:rsidRPr="00C80CE8">
        <w:rPr>
          <w:sz w:val="24"/>
          <w:szCs w:val="24"/>
          <w:lang w:eastAsia="en-US"/>
        </w:rPr>
        <w:t>Использование спутниковых систем при проектировании экологических троп.</w:t>
      </w:r>
    </w:p>
    <w:p w:rsidR="00937F4F" w:rsidRPr="00C80CE8" w:rsidRDefault="00937F4F" w:rsidP="005E5397">
      <w:pPr>
        <w:jc w:val="both"/>
        <w:rPr>
          <w:sz w:val="24"/>
          <w:szCs w:val="24"/>
          <w:lang w:eastAsia="en-US"/>
        </w:rPr>
      </w:pPr>
      <w:r w:rsidRPr="00C80CE8">
        <w:rPr>
          <w:sz w:val="24"/>
          <w:szCs w:val="24"/>
          <w:lang w:eastAsia="en-US"/>
        </w:rPr>
        <w:t>Интерпретация спутниковых снимков для мониторинга пожароопасности лесных массивов.</w:t>
      </w:r>
    </w:p>
    <w:p w:rsidR="00937F4F" w:rsidRPr="00C80CE8" w:rsidRDefault="00937F4F" w:rsidP="005E5397">
      <w:pPr>
        <w:jc w:val="both"/>
        <w:rPr>
          <w:sz w:val="24"/>
          <w:szCs w:val="24"/>
          <w:lang w:eastAsia="en-US"/>
        </w:rPr>
      </w:pPr>
      <w:r w:rsidRPr="00C80CE8">
        <w:rPr>
          <w:sz w:val="24"/>
          <w:szCs w:val="24"/>
          <w:lang w:eastAsia="en-US"/>
        </w:rPr>
        <w:t xml:space="preserve">Анализ динамики процессов эрозии почв; изучение тенденций роста </w:t>
      </w:r>
      <w:proofErr w:type="spellStart"/>
      <w:r w:rsidRPr="00C80CE8">
        <w:rPr>
          <w:sz w:val="24"/>
          <w:szCs w:val="24"/>
          <w:lang w:eastAsia="en-US"/>
        </w:rPr>
        <w:t>урбаносистем</w:t>
      </w:r>
      <w:proofErr w:type="spellEnd"/>
      <w:r w:rsidRPr="00C80CE8">
        <w:rPr>
          <w:sz w:val="24"/>
          <w:szCs w:val="24"/>
          <w:lang w:eastAsia="en-US"/>
        </w:rPr>
        <w:t xml:space="preserve"> с помощью методов дистанционного зондирования.</w:t>
      </w:r>
    </w:p>
    <w:p w:rsidR="00937F4F" w:rsidRPr="00C80CE8" w:rsidRDefault="00937F4F" w:rsidP="005E5397">
      <w:pPr>
        <w:jc w:val="both"/>
        <w:rPr>
          <w:sz w:val="24"/>
          <w:szCs w:val="24"/>
          <w:lang w:eastAsia="en-US"/>
        </w:rPr>
      </w:pPr>
      <w:r w:rsidRPr="00C80CE8">
        <w:rPr>
          <w:sz w:val="24"/>
          <w:szCs w:val="24"/>
          <w:lang w:eastAsia="en-US"/>
        </w:rPr>
        <w:t xml:space="preserve">Проектирование </w:t>
      </w:r>
      <w:proofErr w:type="spellStart"/>
      <w:r w:rsidRPr="00C80CE8">
        <w:rPr>
          <w:sz w:val="24"/>
          <w:szCs w:val="24"/>
          <w:lang w:eastAsia="en-US"/>
        </w:rPr>
        <w:t>биотрансформационных</w:t>
      </w:r>
      <w:proofErr w:type="spellEnd"/>
      <w:r w:rsidRPr="00C80CE8">
        <w:rPr>
          <w:sz w:val="24"/>
          <w:szCs w:val="24"/>
          <w:lang w:eastAsia="en-US"/>
        </w:rPr>
        <w:t xml:space="preserve"> модулей для замкнутых систем (утилизация отходов, получение энергии, генерация кислорода).</w:t>
      </w:r>
    </w:p>
    <w:p w:rsidR="00937F4F" w:rsidRPr="00C80CE8" w:rsidRDefault="00937F4F" w:rsidP="005E5397">
      <w:pPr>
        <w:jc w:val="both"/>
        <w:rPr>
          <w:sz w:val="24"/>
          <w:szCs w:val="24"/>
          <w:lang w:eastAsia="en-US"/>
        </w:rPr>
      </w:pPr>
      <w:r w:rsidRPr="00C80CE8">
        <w:rPr>
          <w:sz w:val="24"/>
          <w:szCs w:val="24"/>
          <w:lang w:eastAsia="en-US"/>
        </w:rPr>
        <w:t>Наука об окружающей среде</w:t>
      </w:r>
    </w:p>
    <w:p w:rsidR="00937F4F" w:rsidRPr="00C80CE8" w:rsidRDefault="00937F4F" w:rsidP="005E5397">
      <w:pPr>
        <w:jc w:val="both"/>
        <w:rPr>
          <w:sz w:val="24"/>
          <w:szCs w:val="24"/>
          <w:lang w:eastAsia="en-US"/>
        </w:rPr>
      </w:pPr>
      <w:r w:rsidRPr="00C80CE8">
        <w:rPr>
          <w:sz w:val="24"/>
          <w:szCs w:val="24"/>
          <w:lang w:eastAsia="en-US"/>
        </w:rPr>
        <w:t>Экологические проблемы современности</w:t>
      </w:r>
    </w:p>
    <w:p w:rsidR="00937F4F" w:rsidRPr="00C80CE8" w:rsidRDefault="00937F4F" w:rsidP="005E5397">
      <w:pPr>
        <w:jc w:val="both"/>
        <w:rPr>
          <w:sz w:val="24"/>
          <w:szCs w:val="24"/>
          <w:lang w:eastAsia="en-US"/>
        </w:rPr>
      </w:pPr>
      <w:r w:rsidRPr="00C80CE8">
        <w:rPr>
          <w:sz w:val="24"/>
          <w:szCs w:val="24"/>
          <w:lang w:eastAsia="en-US"/>
        </w:rPr>
        <w:t>Исследование содержания хлорид-ионов в пробах снега.</w:t>
      </w:r>
    </w:p>
    <w:p w:rsidR="00937F4F" w:rsidRPr="00C80CE8" w:rsidRDefault="00937F4F" w:rsidP="005E5397">
      <w:pPr>
        <w:jc w:val="both"/>
        <w:rPr>
          <w:sz w:val="24"/>
          <w:szCs w:val="24"/>
          <w:lang w:eastAsia="en-US"/>
        </w:rPr>
      </w:pPr>
      <w:r w:rsidRPr="00C80CE8">
        <w:rPr>
          <w:sz w:val="24"/>
          <w:szCs w:val="24"/>
          <w:lang w:eastAsia="en-US"/>
        </w:rPr>
        <w:t>Анализ проб питьевой и водопроводной воды, а также воды из природных источников.</w:t>
      </w:r>
    </w:p>
    <w:p w:rsidR="00937F4F" w:rsidRPr="00C80CE8" w:rsidRDefault="00937F4F" w:rsidP="005E5397">
      <w:pPr>
        <w:jc w:val="both"/>
        <w:rPr>
          <w:sz w:val="24"/>
          <w:szCs w:val="24"/>
          <w:lang w:eastAsia="en-US"/>
        </w:rPr>
      </w:pPr>
      <w:r w:rsidRPr="00C80CE8">
        <w:rPr>
          <w:sz w:val="24"/>
          <w:szCs w:val="24"/>
          <w:lang w:eastAsia="en-US"/>
        </w:rPr>
        <w:t xml:space="preserve">Определение растворенного кислорода в воде по методу </w:t>
      </w:r>
      <w:proofErr w:type="spellStart"/>
      <w:r w:rsidRPr="00C80CE8">
        <w:rPr>
          <w:sz w:val="24"/>
          <w:szCs w:val="24"/>
          <w:lang w:eastAsia="en-US"/>
        </w:rPr>
        <w:t>Винклера</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Изучение влияния противогололедных реагентов, кислотности среды на рост растений.</w:t>
      </w:r>
    </w:p>
    <w:p w:rsidR="00937F4F" w:rsidRPr="00C80CE8" w:rsidRDefault="00937F4F" w:rsidP="005E5397">
      <w:pPr>
        <w:jc w:val="both"/>
        <w:rPr>
          <w:sz w:val="24"/>
          <w:szCs w:val="24"/>
          <w:lang w:eastAsia="en-US"/>
        </w:rPr>
      </w:pPr>
      <w:r w:rsidRPr="00C80CE8">
        <w:rPr>
          <w:sz w:val="24"/>
          <w:szCs w:val="24"/>
          <w:lang w:eastAsia="en-US"/>
        </w:rPr>
        <w:t>Изучение поведения простейших под микроскопом в зависимости от химического состава водной среды.</w:t>
      </w:r>
    </w:p>
    <w:p w:rsidR="00937F4F" w:rsidRPr="00C80CE8" w:rsidRDefault="00937F4F" w:rsidP="005E5397">
      <w:pPr>
        <w:jc w:val="both"/>
        <w:rPr>
          <w:sz w:val="24"/>
          <w:szCs w:val="24"/>
          <w:lang w:eastAsia="en-US"/>
        </w:rPr>
      </w:pPr>
      <w:r w:rsidRPr="00C80CE8">
        <w:rPr>
          <w:sz w:val="24"/>
          <w:szCs w:val="24"/>
          <w:lang w:eastAsia="en-US"/>
        </w:rPr>
        <w:t>Взаимосвязь состояния окружающей среды и здоровья человека</w:t>
      </w:r>
    </w:p>
    <w:p w:rsidR="00937F4F" w:rsidRPr="00C80CE8" w:rsidRDefault="00937F4F" w:rsidP="005E5397">
      <w:pPr>
        <w:jc w:val="both"/>
        <w:rPr>
          <w:sz w:val="24"/>
          <w:szCs w:val="24"/>
          <w:lang w:eastAsia="en-US"/>
        </w:rPr>
      </w:pPr>
      <w:r w:rsidRPr="00C80CE8">
        <w:rPr>
          <w:sz w:val="24"/>
          <w:szCs w:val="24"/>
          <w:lang w:eastAsia="en-US"/>
        </w:rPr>
        <w:t>Проектирование растительных сообществ для повышения качества территории.</w:t>
      </w:r>
    </w:p>
    <w:p w:rsidR="004D4925" w:rsidRDefault="00937F4F" w:rsidP="005E5397">
      <w:pPr>
        <w:jc w:val="both"/>
        <w:rPr>
          <w:sz w:val="24"/>
          <w:szCs w:val="24"/>
          <w:lang w:eastAsia="en-US"/>
        </w:rPr>
      </w:pPr>
      <w:r w:rsidRPr="00C80CE8">
        <w:rPr>
          <w:sz w:val="24"/>
          <w:szCs w:val="24"/>
          <w:lang w:eastAsia="en-US"/>
        </w:rPr>
        <w:lastRenderedPageBreak/>
        <w:t xml:space="preserve">Электромагнитное излучение при работе бытовых приборов, сравнение его с излучением вблизи </w:t>
      </w:r>
    </w:p>
    <w:p w:rsidR="004D4925"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ЛЭП.</w:t>
      </w:r>
    </w:p>
    <w:p w:rsidR="00937F4F" w:rsidRPr="00C80CE8" w:rsidRDefault="00937F4F" w:rsidP="005E5397">
      <w:pPr>
        <w:jc w:val="both"/>
        <w:rPr>
          <w:sz w:val="24"/>
          <w:szCs w:val="24"/>
          <w:lang w:eastAsia="en-US"/>
        </w:rPr>
      </w:pPr>
      <w:r w:rsidRPr="00C80CE8">
        <w:rPr>
          <w:sz w:val="24"/>
          <w:szCs w:val="24"/>
          <w:lang w:eastAsia="en-US"/>
        </w:rPr>
        <w:t>Измерение естественного радиационного фона бытовым дозиметром.</w:t>
      </w:r>
    </w:p>
    <w:p w:rsidR="00937F4F" w:rsidRPr="00C80CE8" w:rsidRDefault="00937F4F" w:rsidP="005E5397">
      <w:pPr>
        <w:jc w:val="both"/>
        <w:rPr>
          <w:sz w:val="24"/>
          <w:szCs w:val="24"/>
          <w:lang w:eastAsia="en-US"/>
        </w:rPr>
      </w:pPr>
      <w:r w:rsidRPr="00C80CE8">
        <w:rPr>
          <w:sz w:val="24"/>
          <w:szCs w:val="24"/>
          <w:lang w:eastAsia="en-US"/>
        </w:rPr>
        <w:t>Оценка опасности радиоактивных излучений (с использованием различных информационных ресурсов).</w:t>
      </w:r>
    </w:p>
    <w:p w:rsidR="00937F4F" w:rsidRPr="00C80CE8" w:rsidRDefault="00937F4F" w:rsidP="005E5397">
      <w:pPr>
        <w:jc w:val="both"/>
        <w:rPr>
          <w:sz w:val="24"/>
          <w:szCs w:val="24"/>
          <w:lang w:eastAsia="en-US"/>
        </w:rPr>
      </w:pPr>
      <w:r w:rsidRPr="00C80CE8">
        <w:rPr>
          <w:sz w:val="24"/>
          <w:szCs w:val="24"/>
          <w:lang w:eastAsia="en-US"/>
        </w:rPr>
        <w:t>Оценка эффективности средств для снижения воздействия негативного влияния факторов среды.</w:t>
      </w:r>
    </w:p>
    <w:p w:rsidR="00937F4F" w:rsidRPr="00C80CE8" w:rsidRDefault="00937F4F" w:rsidP="005E5397">
      <w:pPr>
        <w:jc w:val="both"/>
        <w:rPr>
          <w:sz w:val="24"/>
          <w:szCs w:val="24"/>
          <w:lang w:eastAsia="en-US"/>
        </w:rPr>
      </w:pPr>
      <w:r w:rsidRPr="00C80CE8">
        <w:rPr>
          <w:sz w:val="24"/>
          <w:szCs w:val="24"/>
          <w:lang w:eastAsia="en-US"/>
        </w:rPr>
        <w:t xml:space="preserve">Современные методы поддержания устойчивости </w:t>
      </w:r>
      <w:proofErr w:type="spellStart"/>
      <w:r w:rsidRPr="00C80CE8">
        <w:rPr>
          <w:sz w:val="24"/>
          <w:szCs w:val="24"/>
          <w:lang w:eastAsia="en-US"/>
        </w:rPr>
        <w:t>агроценозов</w:t>
      </w:r>
      <w:proofErr w:type="spellEnd"/>
      <w:r w:rsidRPr="00C80CE8">
        <w:rPr>
          <w:sz w:val="24"/>
          <w:szCs w:val="24"/>
          <w:lang w:eastAsia="en-US"/>
        </w:rPr>
        <w:t xml:space="preserve"> и лесных массивов</w:t>
      </w:r>
    </w:p>
    <w:p w:rsidR="00937F4F" w:rsidRPr="00C80CE8" w:rsidRDefault="00937F4F" w:rsidP="005E5397">
      <w:pPr>
        <w:jc w:val="both"/>
        <w:rPr>
          <w:sz w:val="24"/>
          <w:szCs w:val="24"/>
          <w:lang w:eastAsia="en-US"/>
        </w:rPr>
      </w:pPr>
      <w:r w:rsidRPr="00C80CE8">
        <w:rPr>
          <w:sz w:val="24"/>
          <w:szCs w:val="24"/>
          <w:lang w:eastAsia="en-US"/>
        </w:rPr>
        <w:t>Оценка эффективности препаратов, стимулирующих рост растений.</w:t>
      </w:r>
    </w:p>
    <w:p w:rsidR="00937F4F" w:rsidRPr="00C80CE8" w:rsidRDefault="00937F4F" w:rsidP="005E5397">
      <w:pPr>
        <w:jc w:val="both"/>
        <w:rPr>
          <w:sz w:val="24"/>
          <w:szCs w:val="24"/>
          <w:lang w:eastAsia="en-US"/>
        </w:rPr>
      </w:pPr>
      <w:r w:rsidRPr="00C80CE8">
        <w:rPr>
          <w:sz w:val="24"/>
          <w:szCs w:val="24"/>
          <w:lang w:eastAsia="en-US"/>
        </w:rPr>
        <w:t>Изучение влияния микробных препаратов на рост растений.</w:t>
      </w:r>
    </w:p>
    <w:p w:rsidR="00937F4F" w:rsidRPr="00C80CE8" w:rsidRDefault="00937F4F" w:rsidP="005E5397">
      <w:pPr>
        <w:jc w:val="both"/>
        <w:rPr>
          <w:sz w:val="24"/>
          <w:szCs w:val="24"/>
          <w:lang w:eastAsia="en-US"/>
        </w:rPr>
      </w:pPr>
      <w:r w:rsidRPr="00C80CE8">
        <w:rPr>
          <w:sz w:val="24"/>
          <w:szCs w:val="24"/>
          <w:lang w:eastAsia="en-US"/>
        </w:rPr>
        <w:t>Сравнение фильтрационных потенциалов разных типов почв.</w:t>
      </w:r>
    </w:p>
    <w:p w:rsidR="00937F4F" w:rsidRPr="00C80CE8" w:rsidRDefault="00937F4F" w:rsidP="005E5397">
      <w:pPr>
        <w:jc w:val="both"/>
        <w:rPr>
          <w:sz w:val="24"/>
          <w:szCs w:val="24"/>
          <w:lang w:eastAsia="en-US"/>
        </w:rPr>
      </w:pPr>
      <w:r w:rsidRPr="00C80CE8">
        <w:rPr>
          <w:sz w:val="24"/>
          <w:szCs w:val="24"/>
          <w:lang w:eastAsia="en-US"/>
        </w:rPr>
        <w:t>Разработка оптимальных гидропонных смесей для вертикального озеленения.</w:t>
      </w:r>
    </w:p>
    <w:p w:rsidR="00937F4F" w:rsidRPr="00C80CE8" w:rsidRDefault="00937F4F" w:rsidP="005E5397">
      <w:pPr>
        <w:jc w:val="both"/>
        <w:rPr>
          <w:sz w:val="24"/>
          <w:szCs w:val="24"/>
          <w:lang w:eastAsia="en-US"/>
        </w:rPr>
      </w:pPr>
      <w:r w:rsidRPr="00C80CE8">
        <w:rPr>
          <w:sz w:val="24"/>
          <w:szCs w:val="24"/>
          <w:lang w:eastAsia="en-US"/>
        </w:rPr>
        <w:t>Проектирование парковых территорий, газонов, лесополос с точки зрения устойчивости.</w:t>
      </w:r>
    </w:p>
    <w:p w:rsidR="00937F4F" w:rsidRPr="00C80CE8" w:rsidRDefault="00937F4F" w:rsidP="005E5397">
      <w:pPr>
        <w:jc w:val="both"/>
        <w:rPr>
          <w:sz w:val="24"/>
          <w:szCs w:val="24"/>
          <w:lang w:eastAsia="en-US"/>
        </w:rPr>
      </w:pPr>
      <w:r w:rsidRPr="00C80CE8">
        <w:rPr>
          <w:sz w:val="24"/>
          <w:szCs w:val="24"/>
          <w:lang w:eastAsia="en-US"/>
        </w:rPr>
        <w:t>Изучение взаимосвязей в искусственной экосистеме — аквариуме и составление цепей питания.</w:t>
      </w:r>
    </w:p>
    <w:p w:rsidR="00937F4F" w:rsidRPr="00C80CE8" w:rsidRDefault="00937F4F" w:rsidP="005E5397">
      <w:pPr>
        <w:jc w:val="both"/>
        <w:rPr>
          <w:sz w:val="24"/>
          <w:szCs w:val="24"/>
          <w:lang w:eastAsia="en-US"/>
        </w:rPr>
      </w:pPr>
      <w:r w:rsidRPr="00C80CE8">
        <w:rPr>
          <w:sz w:val="24"/>
          <w:szCs w:val="24"/>
          <w:lang w:eastAsia="en-US"/>
        </w:rPr>
        <w:t>Проблема переработки отходов</w:t>
      </w:r>
    </w:p>
    <w:p w:rsidR="00937F4F" w:rsidRPr="00C80CE8" w:rsidRDefault="00937F4F" w:rsidP="005E5397">
      <w:pPr>
        <w:jc w:val="both"/>
        <w:rPr>
          <w:sz w:val="24"/>
          <w:szCs w:val="24"/>
          <w:lang w:eastAsia="en-US"/>
        </w:rPr>
      </w:pPr>
      <w:r w:rsidRPr="00C80CE8">
        <w:rPr>
          <w:sz w:val="24"/>
          <w:szCs w:val="24"/>
          <w:lang w:eastAsia="en-US"/>
        </w:rPr>
        <w:t>Исследование материалов с точки зрения биоразлагаемости.</w:t>
      </w:r>
    </w:p>
    <w:p w:rsidR="00937F4F" w:rsidRPr="00C80CE8" w:rsidRDefault="00937F4F" w:rsidP="005E5397">
      <w:pPr>
        <w:jc w:val="both"/>
        <w:rPr>
          <w:sz w:val="24"/>
          <w:szCs w:val="24"/>
          <w:lang w:eastAsia="en-US"/>
        </w:rPr>
      </w:pPr>
      <w:r w:rsidRPr="00C80CE8">
        <w:rPr>
          <w:sz w:val="24"/>
          <w:szCs w:val="24"/>
          <w:lang w:eastAsia="en-US"/>
        </w:rPr>
        <w:t xml:space="preserve">Сравнение скорости переработки разных типов органических отходов в ходе </w:t>
      </w:r>
      <w:proofErr w:type="spellStart"/>
      <w:r w:rsidRPr="00C80CE8">
        <w:rPr>
          <w:sz w:val="24"/>
          <w:szCs w:val="24"/>
          <w:lang w:eastAsia="en-US"/>
        </w:rPr>
        <w:t>вермикомпостирования</w:t>
      </w:r>
      <w:proofErr w:type="spellEnd"/>
      <w:r w:rsidRPr="00C80CE8">
        <w:rPr>
          <w:sz w:val="24"/>
          <w:szCs w:val="24"/>
          <w:lang w:eastAsia="en-US"/>
        </w:rPr>
        <w:t>.</w:t>
      </w:r>
    </w:p>
    <w:p w:rsidR="00937F4F" w:rsidRPr="00C80CE8" w:rsidRDefault="00937F4F" w:rsidP="005E5397">
      <w:pPr>
        <w:jc w:val="both"/>
        <w:rPr>
          <w:sz w:val="24"/>
          <w:szCs w:val="24"/>
          <w:lang w:eastAsia="en-US"/>
        </w:rPr>
      </w:pPr>
      <w:r w:rsidRPr="00C80CE8">
        <w:rPr>
          <w:sz w:val="24"/>
          <w:szCs w:val="24"/>
          <w:lang w:eastAsia="en-US"/>
        </w:rPr>
        <w:t>Разработка проекта раздельного сбора мусора.</w:t>
      </w:r>
    </w:p>
    <w:p w:rsidR="00937F4F" w:rsidRPr="00C80CE8" w:rsidRDefault="00937F4F" w:rsidP="005E5397">
      <w:pPr>
        <w:jc w:val="both"/>
        <w:rPr>
          <w:sz w:val="24"/>
          <w:szCs w:val="24"/>
          <w:lang w:eastAsia="en-US"/>
        </w:rPr>
      </w:pPr>
      <w:r w:rsidRPr="00C80CE8">
        <w:rPr>
          <w:sz w:val="24"/>
          <w:szCs w:val="24"/>
          <w:lang w:eastAsia="en-US"/>
        </w:rPr>
        <w:t xml:space="preserve">Разработка информационного материала, обосновывающего </w:t>
      </w:r>
      <w:proofErr w:type="spellStart"/>
      <w:r w:rsidRPr="00C80CE8">
        <w:rPr>
          <w:sz w:val="24"/>
          <w:szCs w:val="24"/>
          <w:lang w:eastAsia="en-US"/>
        </w:rPr>
        <w:t>природосообразное</w:t>
      </w:r>
      <w:proofErr w:type="spellEnd"/>
      <w:r w:rsidRPr="00C80CE8">
        <w:rPr>
          <w:sz w:val="24"/>
          <w:szCs w:val="24"/>
          <w:lang w:eastAsia="en-US"/>
        </w:rPr>
        <w:t xml:space="preserve"> потребление.</w:t>
      </w:r>
    </w:p>
    <w:p w:rsidR="00937F4F" w:rsidRPr="00C80CE8" w:rsidRDefault="00937F4F" w:rsidP="005E5397">
      <w:pPr>
        <w:jc w:val="both"/>
        <w:rPr>
          <w:sz w:val="24"/>
          <w:szCs w:val="24"/>
          <w:lang w:eastAsia="en-US"/>
        </w:rPr>
      </w:pPr>
      <w:r w:rsidRPr="00C80CE8">
        <w:rPr>
          <w:sz w:val="24"/>
          <w:szCs w:val="24"/>
          <w:lang w:eastAsia="en-US"/>
        </w:rPr>
        <w:t>Здоровье</w:t>
      </w:r>
    </w:p>
    <w:p w:rsidR="00937F4F" w:rsidRPr="00C80CE8" w:rsidRDefault="00937F4F" w:rsidP="005E5397">
      <w:pPr>
        <w:jc w:val="both"/>
        <w:rPr>
          <w:sz w:val="24"/>
          <w:szCs w:val="24"/>
          <w:lang w:eastAsia="en-US"/>
        </w:rPr>
      </w:pPr>
      <w:r w:rsidRPr="00C80CE8">
        <w:rPr>
          <w:sz w:val="24"/>
          <w:szCs w:val="24"/>
          <w:lang w:eastAsia="en-US"/>
        </w:rPr>
        <w:t>Современные медицинские технологии</w:t>
      </w:r>
    </w:p>
    <w:p w:rsidR="00937F4F" w:rsidRPr="00C80CE8" w:rsidRDefault="00937F4F" w:rsidP="005E5397">
      <w:pPr>
        <w:jc w:val="both"/>
        <w:rPr>
          <w:sz w:val="24"/>
          <w:szCs w:val="24"/>
          <w:lang w:eastAsia="en-US"/>
        </w:rPr>
      </w:pPr>
      <w:r w:rsidRPr="00C80CE8">
        <w:rPr>
          <w:sz w:val="24"/>
          <w:szCs w:val="24"/>
          <w:lang w:eastAsia="en-US"/>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937F4F" w:rsidRPr="00C80CE8" w:rsidRDefault="00937F4F" w:rsidP="005E5397">
      <w:pPr>
        <w:jc w:val="both"/>
        <w:rPr>
          <w:sz w:val="24"/>
          <w:szCs w:val="24"/>
          <w:lang w:eastAsia="en-US"/>
        </w:rPr>
      </w:pPr>
      <w:r w:rsidRPr="00C80CE8">
        <w:rPr>
          <w:sz w:val="24"/>
          <w:szCs w:val="24"/>
          <w:lang w:eastAsia="en-US"/>
        </w:rPr>
        <w:t>Изменение жизненной емкости легких в зависимости от возраста, от тренированности организма.</w:t>
      </w:r>
    </w:p>
    <w:p w:rsidR="00937F4F" w:rsidRPr="00C80CE8" w:rsidRDefault="00937F4F" w:rsidP="005E5397">
      <w:pPr>
        <w:jc w:val="both"/>
        <w:rPr>
          <w:sz w:val="24"/>
          <w:szCs w:val="24"/>
          <w:lang w:eastAsia="en-US"/>
        </w:rPr>
      </w:pPr>
      <w:r w:rsidRPr="00C80CE8">
        <w:rPr>
          <w:sz w:val="24"/>
          <w:szCs w:val="24"/>
          <w:lang w:eastAsia="en-US"/>
        </w:rPr>
        <w:t>Сравнительный анализ проявления патологии на основе образцов рентгеновских снимков.</w:t>
      </w:r>
    </w:p>
    <w:p w:rsidR="00937F4F" w:rsidRPr="00C80CE8" w:rsidRDefault="00937F4F" w:rsidP="005E5397">
      <w:pPr>
        <w:jc w:val="both"/>
        <w:rPr>
          <w:sz w:val="24"/>
          <w:szCs w:val="24"/>
          <w:lang w:eastAsia="en-US"/>
        </w:rPr>
      </w:pPr>
      <w:r w:rsidRPr="00C80CE8">
        <w:rPr>
          <w:sz w:val="24"/>
          <w:szCs w:val="24"/>
          <w:lang w:eastAsia="en-US"/>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937F4F" w:rsidRPr="00C80CE8" w:rsidRDefault="00937F4F" w:rsidP="005E5397">
      <w:pPr>
        <w:jc w:val="both"/>
        <w:rPr>
          <w:sz w:val="24"/>
          <w:szCs w:val="24"/>
          <w:lang w:eastAsia="en-US"/>
        </w:rPr>
      </w:pPr>
      <w:r w:rsidRPr="00C80CE8">
        <w:rPr>
          <w:sz w:val="24"/>
          <w:szCs w:val="24"/>
          <w:lang w:eastAsia="en-US"/>
        </w:rPr>
        <w:t>Извлечение информации из инструкций по применению лекарств.</w:t>
      </w:r>
    </w:p>
    <w:p w:rsidR="00937F4F" w:rsidRPr="00C80CE8" w:rsidRDefault="00937F4F" w:rsidP="005E5397">
      <w:pPr>
        <w:jc w:val="both"/>
        <w:rPr>
          <w:sz w:val="24"/>
          <w:szCs w:val="24"/>
          <w:lang w:eastAsia="en-US"/>
        </w:rPr>
      </w:pPr>
      <w:r w:rsidRPr="00C80CE8">
        <w:rPr>
          <w:sz w:val="24"/>
          <w:szCs w:val="24"/>
          <w:lang w:eastAsia="en-US"/>
        </w:rPr>
        <w:t>Интерпретация результатов общего анализа крови и мочи.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Инфекционные заболевания и их профилактика</w:t>
      </w:r>
    </w:p>
    <w:p w:rsidR="00937F4F" w:rsidRPr="00C80CE8" w:rsidRDefault="00937F4F" w:rsidP="005E5397">
      <w:pPr>
        <w:jc w:val="both"/>
        <w:rPr>
          <w:sz w:val="24"/>
          <w:szCs w:val="24"/>
          <w:lang w:eastAsia="en-US"/>
        </w:rPr>
      </w:pPr>
      <w:r w:rsidRPr="00C80CE8">
        <w:rPr>
          <w:sz w:val="24"/>
          <w:szCs w:val="24"/>
          <w:lang w:eastAsia="en-US"/>
        </w:rPr>
        <w:t>Исследование состава микроорганизмов в воздухе помещений образовательной организации.</w:t>
      </w:r>
    </w:p>
    <w:p w:rsidR="00937F4F" w:rsidRPr="00C80CE8" w:rsidRDefault="00937F4F" w:rsidP="005E5397">
      <w:pPr>
        <w:jc w:val="both"/>
        <w:rPr>
          <w:sz w:val="24"/>
          <w:szCs w:val="24"/>
          <w:lang w:eastAsia="en-US"/>
        </w:rPr>
      </w:pPr>
      <w:r w:rsidRPr="00C80CE8">
        <w:rPr>
          <w:sz w:val="24"/>
          <w:szCs w:val="24"/>
          <w:lang w:eastAsia="en-US"/>
        </w:rPr>
        <w:t>Влияние растительных экстрактов на рост микроорганизмов.</w:t>
      </w:r>
    </w:p>
    <w:p w:rsidR="00937F4F" w:rsidRPr="00C80CE8" w:rsidRDefault="00937F4F" w:rsidP="005E5397">
      <w:pPr>
        <w:jc w:val="both"/>
        <w:rPr>
          <w:sz w:val="24"/>
          <w:szCs w:val="24"/>
          <w:lang w:eastAsia="en-US"/>
        </w:rPr>
      </w:pPr>
      <w:r w:rsidRPr="00C80CE8">
        <w:rPr>
          <w:sz w:val="24"/>
          <w:szCs w:val="24"/>
          <w:lang w:eastAsia="en-US"/>
        </w:rPr>
        <w:t>Влияние режимов СВЧ-обработки на сохранение жизнеспособности микроорганизмов.</w:t>
      </w:r>
    </w:p>
    <w:p w:rsidR="00937F4F" w:rsidRPr="00C80CE8" w:rsidRDefault="00937F4F" w:rsidP="005E5397">
      <w:pPr>
        <w:jc w:val="both"/>
        <w:rPr>
          <w:sz w:val="24"/>
          <w:szCs w:val="24"/>
          <w:lang w:eastAsia="en-US"/>
        </w:rPr>
      </w:pPr>
      <w:r w:rsidRPr="00C80CE8">
        <w:rPr>
          <w:sz w:val="24"/>
          <w:szCs w:val="24"/>
          <w:lang w:eastAsia="en-US"/>
        </w:rPr>
        <w:t>Влияние различных концентраций поверхностно-активных веществ на жизнеспособность микроорганизмов.</w:t>
      </w:r>
    </w:p>
    <w:p w:rsidR="00937F4F" w:rsidRPr="00C80CE8" w:rsidRDefault="00937F4F" w:rsidP="005E5397">
      <w:pPr>
        <w:jc w:val="both"/>
        <w:rPr>
          <w:sz w:val="24"/>
          <w:szCs w:val="24"/>
          <w:lang w:eastAsia="en-US"/>
        </w:rPr>
      </w:pPr>
      <w:r w:rsidRPr="00C80CE8">
        <w:rPr>
          <w:sz w:val="24"/>
          <w:szCs w:val="24"/>
          <w:lang w:eastAsia="en-US"/>
        </w:rPr>
        <w:t>Сравнение эффективности бактерицидных препаратов в различных концентрациях.</w:t>
      </w:r>
    </w:p>
    <w:p w:rsidR="00937F4F" w:rsidRPr="00C80CE8" w:rsidRDefault="00937F4F" w:rsidP="005E5397">
      <w:pPr>
        <w:jc w:val="both"/>
        <w:rPr>
          <w:sz w:val="24"/>
          <w:szCs w:val="24"/>
          <w:lang w:eastAsia="en-US"/>
        </w:rPr>
      </w:pPr>
      <w:r w:rsidRPr="00C80CE8">
        <w:rPr>
          <w:sz w:val="24"/>
          <w:szCs w:val="24"/>
          <w:lang w:eastAsia="en-US"/>
        </w:rPr>
        <w:t>Социологическое исследование использования населением мер профилактики инфекций.</w:t>
      </w:r>
    </w:p>
    <w:p w:rsidR="00937F4F" w:rsidRPr="00C80CE8" w:rsidRDefault="00937F4F" w:rsidP="005E5397">
      <w:pPr>
        <w:jc w:val="both"/>
        <w:rPr>
          <w:sz w:val="24"/>
          <w:szCs w:val="24"/>
          <w:lang w:eastAsia="en-US"/>
        </w:rPr>
      </w:pPr>
      <w:r w:rsidRPr="00C80CE8">
        <w:rPr>
          <w:sz w:val="24"/>
          <w:szCs w:val="24"/>
          <w:lang w:eastAsia="en-US"/>
        </w:rPr>
        <w:t>Наука о правильном питании</w:t>
      </w:r>
    </w:p>
    <w:p w:rsidR="00937F4F" w:rsidRPr="00C80CE8" w:rsidRDefault="00937F4F" w:rsidP="005E5397">
      <w:pPr>
        <w:jc w:val="both"/>
        <w:rPr>
          <w:sz w:val="24"/>
          <w:szCs w:val="24"/>
          <w:lang w:eastAsia="en-US"/>
        </w:rPr>
      </w:pPr>
      <w:r w:rsidRPr="00C80CE8">
        <w:rPr>
          <w:sz w:val="24"/>
          <w:szCs w:val="24"/>
          <w:lang w:eastAsia="en-US"/>
        </w:rPr>
        <w:t>Исследование пропорциональности собственного рациона питания, проверка соответствия массы тела возрастной норме.</w:t>
      </w:r>
    </w:p>
    <w:p w:rsidR="00937F4F" w:rsidRPr="00C80CE8" w:rsidRDefault="00937F4F" w:rsidP="005E5397">
      <w:pPr>
        <w:jc w:val="both"/>
        <w:rPr>
          <w:sz w:val="24"/>
          <w:szCs w:val="24"/>
          <w:lang w:eastAsia="en-US"/>
        </w:rPr>
      </w:pPr>
      <w:r w:rsidRPr="00C80CE8">
        <w:rPr>
          <w:sz w:val="24"/>
          <w:szCs w:val="24"/>
          <w:lang w:eastAsia="en-US"/>
        </w:rPr>
        <w:t>Социологическое исследование питательных привычек в зависимости от пола, возраста, социального окружения.</w:t>
      </w:r>
    </w:p>
    <w:p w:rsidR="00937F4F" w:rsidRPr="00C80CE8" w:rsidRDefault="00937F4F" w:rsidP="005E5397">
      <w:pPr>
        <w:jc w:val="both"/>
        <w:rPr>
          <w:sz w:val="24"/>
          <w:szCs w:val="24"/>
          <w:lang w:eastAsia="en-US"/>
        </w:rPr>
      </w:pPr>
      <w:r w:rsidRPr="00C80CE8">
        <w:rPr>
          <w:sz w:val="24"/>
          <w:szCs w:val="24"/>
          <w:lang w:eastAsia="en-US"/>
        </w:rPr>
        <w:t>Разработка сбалансированного меню для разных групп населения.</w:t>
      </w:r>
    </w:p>
    <w:p w:rsidR="00937F4F" w:rsidRPr="00C80CE8" w:rsidRDefault="00937F4F" w:rsidP="005E5397">
      <w:pPr>
        <w:jc w:val="both"/>
        <w:rPr>
          <w:sz w:val="24"/>
          <w:szCs w:val="24"/>
          <w:lang w:eastAsia="en-US"/>
        </w:rPr>
      </w:pPr>
      <w:r w:rsidRPr="00C80CE8">
        <w:rPr>
          <w:sz w:val="24"/>
          <w:szCs w:val="24"/>
          <w:lang w:eastAsia="en-US"/>
        </w:rPr>
        <w:t>Исследование энергетического потенциала разных продуктов, соотнесение информации с надписями на товаре.</w:t>
      </w:r>
    </w:p>
    <w:p w:rsidR="00937F4F" w:rsidRPr="00C80CE8" w:rsidRDefault="00937F4F" w:rsidP="005E5397">
      <w:pPr>
        <w:jc w:val="both"/>
        <w:rPr>
          <w:sz w:val="24"/>
          <w:szCs w:val="24"/>
          <w:lang w:eastAsia="en-US"/>
        </w:rPr>
      </w:pPr>
      <w:r w:rsidRPr="00C80CE8">
        <w:rPr>
          <w:sz w:val="24"/>
          <w:szCs w:val="24"/>
          <w:lang w:eastAsia="en-US"/>
        </w:rPr>
        <w:t>Исследование содержания витаминов в продуктах питания.</w:t>
      </w:r>
    </w:p>
    <w:p w:rsidR="00937F4F" w:rsidRPr="00C80CE8" w:rsidRDefault="00937F4F" w:rsidP="005E5397">
      <w:pPr>
        <w:jc w:val="both"/>
        <w:rPr>
          <w:sz w:val="24"/>
          <w:szCs w:val="24"/>
          <w:lang w:eastAsia="en-US"/>
        </w:rPr>
      </w:pPr>
      <w:r w:rsidRPr="00C80CE8">
        <w:rPr>
          <w:sz w:val="24"/>
          <w:szCs w:val="24"/>
          <w:lang w:eastAsia="en-US"/>
        </w:rPr>
        <w:t>Исследование содержания нитратов в продуктах питания.</w:t>
      </w:r>
    </w:p>
    <w:p w:rsidR="00937F4F" w:rsidRPr="00C80CE8" w:rsidRDefault="00937F4F" w:rsidP="005E5397">
      <w:pPr>
        <w:jc w:val="both"/>
        <w:rPr>
          <w:sz w:val="24"/>
          <w:szCs w:val="24"/>
          <w:lang w:eastAsia="en-US"/>
        </w:rPr>
      </w:pPr>
      <w:r w:rsidRPr="00C80CE8">
        <w:rPr>
          <w:sz w:val="24"/>
          <w:szCs w:val="24"/>
          <w:lang w:eastAsia="en-US"/>
        </w:rPr>
        <w:t>Основы биотехнологии</w:t>
      </w:r>
    </w:p>
    <w:p w:rsidR="00937F4F" w:rsidRPr="00C80CE8" w:rsidRDefault="00937F4F" w:rsidP="005E5397">
      <w:pPr>
        <w:jc w:val="both"/>
        <w:rPr>
          <w:sz w:val="24"/>
          <w:szCs w:val="24"/>
          <w:lang w:eastAsia="en-US"/>
        </w:rPr>
      </w:pPr>
      <w:r w:rsidRPr="00C80CE8">
        <w:rPr>
          <w:sz w:val="24"/>
          <w:szCs w:val="24"/>
          <w:lang w:eastAsia="en-US"/>
        </w:rPr>
        <w:lastRenderedPageBreak/>
        <w:t>Исследование кисломолочной продукции на предмет содержания молочнокислых бактерий, составление заквасок.</w:t>
      </w:r>
    </w:p>
    <w:p w:rsidR="00937F4F" w:rsidRPr="00C80CE8" w:rsidRDefault="00937F4F" w:rsidP="005E5397">
      <w:pPr>
        <w:jc w:val="both"/>
        <w:rPr>
          <w:sz w:val="24"/>
          <w:szCs w:val="24"/>
          <w:lang w:eastAsia="en-US"/>
        </w:rPr>
      </w:pPr>
      <w:r w:rsidRPr="00C80CE8">
        <w:rPr>
          <w:sz w:val="24"/>
          <w:szCs w:val="24"/>
          <w:lang w:eastAsia="en-US"/>
        </w:rPr>
        <w:t>Влияние температуры на скорость заквашивания молока.</w:t>
      </w:r>
    </w:p>
    <w:p w:rsidR="004D4925" w:rsidRPr="00C80CE8" w:rsidRDefault="00937F4F" w:rsidP="005E5397">
      <w:pPr>
        <w:jc w:val="both"/>
        <w:rPr>
          <w:sz w:val="24"/>
          <w:szCs w:val="24"/>
          <w:lang w:eastAsia="en-US"/>
        </w:rPr>
      </w:pPr>
      <w:r w:rsidRPr="00C80CE8">
        <w:rPr>
          <w:sz w:val="24"/>
          <w:szCs w:val="24"/>
          <w:lang w:eastAsia="en-US"/>
        </w:rPr>
        <w:t xml:space="preserve">Изучение </w:t>
      </w:r>
      <w:proofErr w:type="spellStart"/>
      <w:r w:rsidRPr="00C80CE8">
        <w:rPr>
          <w:sz w:val="24"/>
          <w:szCs w:val="24"/>
          <w:lang w:eastAsia="en-US"/>
        </w:rPr>
        <w:t>пероксидазной</w:t>
      </w:r>
      <w:proofErr w:type="spellEnd"/>
      <w:r w:rsidRPr="00C80CE8">
        <w:rPr>
          <w:sz w:val="24"/>
          <w:szCs w:val="24"/>
          <w:lang w:eastAsia="en-US"/>
        </w:rPr>
        <w:t xml:space="preserve"> активности в различных образцах растительных тканей.</w:t>
      </w:r>
    </w:p>
    <w:p w:rsidR="00937F4F" w:rsidRPr="00C80CE8" w:rsidRDefault="00937F4F" w:rsidP="005E5397">
      <w:pPr>
        <w:jc w:val="both"/>
        <w:rPr>
          <w:sz w:val="24"/>
          <w:szCs w:val="24"/>
          <w:lang w:eastAsia="en-US"/>
        </w:rPr>
      </w:pPr>
      <w:r w:rsidRPr="00C80CE8">
        <w:rPr>
          <w:sz w:val="24"/>
          <w:szCs w:val="24"/>
          <w:lang w:eastAsia="en-US"/>
        </w:rPr>
        <w:t>Исследование влияния температуры на процесс сбраживания сахаров дрожжами.</w:t>
      </w:r>
    </w:p>
    <w:p w:rsidR="00937F4F" w:rsidRPr="00C80CE8" w:rsidRDefault="00937F4F" w:rsidP="005E5397">
      <w:pPr>
        <w:jc w:val="both"/>
        <w:rPr>
          <w:sz w:val="24"/>
          <w:szCs w:val="24"/>
          <w:lang w:eastAsia="en-US"/>
        </w:rPr>
      </w:pPr>
      <w:r w:rsidRPr="00C80CE8">
        <w:rPr>
          <w:sz w:val="24"/>
          <w:szCs w:val="24"/>
          <w:lang w:eastAsia="en-US"/>
        </w:rPr>
        <w:t>Влияние препаратов гуминовых кислот на рост растений.</w:t>
      </w:r>
    </w:p>
    <w:p w:rsidR="00E73A38" w:rsidRPr="00C80CE8" w:rsidRDefault="00E73A38" w:rsidP="00E73A38">
      <w:pPr>
        <w:spacing w:line="259" w:lineRule="auto"/>
        <w:ind w:left="4280"/>
        <w:rPr>
          <w:rFonts w:eastAsia="Times New Roman"/>
          <w:b/>
          <w:bCs/>
          <w:sz w:val="24"/>
          <w:szCs w:val="24"/>
        </w:rPr>
      </w:pPr>
    </w:p>
    <w:p w:rsidR="00E73A38" w:rsidRPr="00C80CE8" w:rsidRDefault="00E73A38" w:rsidP="00E73A38">
      <w:pPr>
        <w:spacing w:line="259" w:lineRule="auto"/>
        <w:ind w:left="4280"/>
        <w:rPr>
          <w:sz w:val="20"/>
          <w:szCs w:val="20"/>
        </w:rPr>
      </w:pPr>
      <w:r w:rsidRPr="00C80CE8">
        <w:rPr>
          <w:rFonts w:eastAsia="Times New Roman"/>
          <w:b/>
          <w:bCs/>
          <w:sz w:val="24"/>
          <w:szCs w:val="24"/>
        </w:rPr>
        <w:t>Астрономия</w:t>
      </w:r>
    </w:p>
    <w:p w:rsidR="00E73A38" w:rsidRPr="00C80CE8" w:rsidRDefault="00E73A38" w:rsidP="00E73A38">
      <w:pPr>
        <w:spacing w:line="259" w:lineRule="auto"/>
        <w:rPr>
          <w:sz w:val="20"/>
          <w:szCs w:val="20"/>
        </w:rPr>
      </w:pPr>
      <w:r w:rsidRPr="00C80CE8">
        <w:rPr>
          <w:rFonts w:eastAsia="Times New Roman"/>
          <w:b/>
          <w:bCs/>
          <w:sz w:val="24"/>
          <w:szCs w:val="24"/>
        </w:rPr>
        <w:t>Предмет астрономии</w:t>
      </w:r>
    </w:p>
    <w:p w:rsidR="00E73A38" w:rsidRPr="00C80CE8" w:rsidRDefault="00E73A38" w:rsidP="00E73A38">
      <w:pPr>
        <w:spacing w:line="236" w:lineRule="auto"/>
        <w:rPr>
          <w:sz w:val="20"/>
          <w:szCs w:val="20"/>
        </w:rPr>
      </w:pPr>
      <w:r w:rsidRPr="00C80CE8">
        <w:rPr>
          <w:rFonts w:eastAsia="Times New Roman"/>
          <w:sz w:val="24"/>
          <w:szCs w:val="24"/>
        </w:rPr>
        <w:t>Роль астрономии в развитии цивилизации. Эволюция взглядов человека на Вселенную.</w:t>
      </w:r>
    </w:p>
    <w:p w:rsidR="00E73A38" w:rsidRPr="00C80CE8" w:rsidRDefault="00E73A38" w:rsidP="00E73A38">
      <w:pPr>
        <w:spacing w:line="259" w:lineRule="auto"/>
        <w:rPr>
          <w:sz w:val="20"/>
          <w:szCs w:val="20"/>
        </w:rPr>
      </w:pPr>
      <w:r w:rsidRPr="00C80CE8">
        <w:rPr>
          <w:rFonts w:eastAsia="Times New Roman"/>
          <w:sz w:val="24"/>
          <w:szCs w:val="24"/>
        </w:rPr>
        <w:t>Геоцентрическая и гелиоцентрическая системы. Особенности методов познания в астрономии.</w:t>
      </w:r>
    </w:p>
    <w:p w:rsidR="00E73A38" w:rsidRPr="00C80CE8" w:rsidRDefault="00E73A38" w:rsidP="00E73A38">
      <w:pPr>
        <w:spacing w:line="259" w:lineRule="auto"/>
        <w:rPr>
          <w:sz w:val="20"/>
          <w:szCs w:val="20"/>
        </w:rPr>
      </w:pPr>
      <w:r w:rsidRPr="00C80CE8">
        <w:rPr>
          <w:rFonts w:eastAsia="Times New Roman"/>
          <w:sz w:val="24"/>
          <w:szCs w:val="24"/>
        </w:rPr>
        <w:t>Практическое применение астрономических</w:t>
      </w:r>
    </w:p>
    <w:p w:rsidR="00E73A38" w:rsidRPr="00C80CE8" w:rsidRDefault="00E73A38" w:rsidP="00E73A38">
      <w:pPr>
        <w:spacing w:line="259" w:lineRule="auto"/>
        <w:rPr>
          <w:sz w:val="20"/>
          <w:szCs w:val="20"/>
        </w:rPr>
      </w:pPr>
      <w:r w:rsidRPr="00C80CE8">
        <w:rPr>
          <w:rFonts w:eastAsia="Times New Roman"/>
          <w:sz w:val="24"/>
          <w:szCs w:val="24"/>
        </w:rPr>
        <w:t>исследований. История развития отечественной космонавтики. Первый искусственный спутник</w:t>
      </w:r>
    </w:p>
    <w:p w:rsidR="00E73A38" w:rsidRPr="00C80CE8" w:rsidRDefault="00E73A38" w:rsidP="00E73A38">
      <w:pPr>
        <w:spacing w:line="259" w:lineRule="auto"/>
        <w:rPr>
          <w:sz w:val="20"/>
          <w:szCs w:val="20"/>
        </w:rPr>
      </w:pPr>
      <w:r w:rsidRPr="00C80CE8">
        <w:rPr>
          <w:rFonts w:eastAsia="Times New Roman"/>
          <w:sz w:val="24"/>
          <w:szCs w:val="24"/>
        </w:rPr>
        <w:t xml:space="preserve">Земли, полет </w:t>
      </w:r>
      <w:proofErr w:type="gramStart"/>
      <w:r w:rsidRPr="00C80CE8">
        <w:rPr>
          <w:rFonts w:eastAsia="Times New Roman"/>
          <w:sz w:val="24"/>
          <w:szCs w:val="24"/>
        </w:rPr>
        <w:t>Ю.А.</w:t>
      </w:r>
      <w:proofErr w:type="gramEnd"/>
      <w:r w:rsidRPr="00C80CE8">
        <w:rPr>
          <w:rFonts w:eastAsia="Times New Roman"/>
          <w:sz w:val="24"/>
          <w:szCs w:val="24"/>
        </w:rPr>
        <w:t xml:space="preserve"> Гагарина. Достижения современной космонавтики.</w:t>
      </w:r>
    </w:p>
    <w:p w:rsidR="00E73A38" w:rsidRPr="00C80CE8" w:rsidRDefault="00E73A38" w:rsidP="00E73A38">
      <w:pPr>
        <w:spacing w:line="5" w:lineRule="exact"/>
        <w:rPr>
          <w:sz w:val="20"/>
          <w:szCs w:val="20"/>
        </w:rPr>
      </w:pPr>
    </w:p>
    <w:p w:rsidR="00E73A38" w:rsidRPr="00C80CE8" w:rsidRDefault="00E73A38" w:rsidP="00E73A38">
      <w:pPr>
        <w:spacing w:line="259" w:lineRule="auto"/>
        <w:rPr>
          <w:sz w:val="20"/>
          <w:szCs w:val="20"/>
        </w:rPr>
      </w:pPr>
      <w:r w:rsidRPr="00C80CE8">
        <w:rPr>
          <w:rFonts w:eastAsia="Times New Roman"/>
          <w:b/>
          <w:bCs/>
          <w:sz w:val="24"/>
          <w:szCs w:val="24"/>
        </w:rPr>
        <w:t>Основы практической астрономии</w:t>
      </w:r>
    </w:p>
    <w:p w:rsidR="00E73A38" w:rsidRPr="00C80CE8" w:rsidRDefault="00E73A38" w:rsidP="00E73A38">
      <w:pPr>
        <w:spacing w:line="7" w:lineRule="exact"/>
        <w:rPr>
          <w:sz w:val="20"/>
          <w:szCs w:val="20"/>
        </w:rPr>
      </w:pPr>
    </w:p>
    <w:p w:rsidR="00E73A38" w:rsidRPr="00C80CE8" w:rsidRDefault="00E73A38" w:rsidP="00E73A38">
      <w:pPr>
        <w:spacing w:line="250" w:lineRule="auto"/>
        <w:ind w:right="900"/>
        <w:rPr>
          <w:sz w:val="20"/>
          <w:szCs w:val="20"/>
        </w:rPr>
      </w:pPr>
      <w:r w:rsidRPr="00C80CE8">
        <w:rPr>
          <w:rFonts w:eastAsia="Times New Roman"/>
          <w:sz w:val="23"/>
          <w:szCs w:val="23"/>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координат наблюдателя. Движение Земли вокруг Солнца. Видимое движение и фазы Луны. Солнечные и лунные затмения. Время и календарь.</w:t>
      </w:r>
    </w:p>
    <w:p w:rsidR="00E73A38" w:rsidRPr="00C80CE8" w:rsidRDefault="00E73A38" w:rsidP="00E73A38">
      <w:pPr>
        <w:spacing w:line="235" w:lineRule="auto"/>
        <w:rPr>
          <w:sz w:val="20"/>
          <w:szCs w:val="20"/>
        </w:rPr>
      </w:pPr>
      <w:r w:rsidRPr="00C80CE8">
        <w:rPr>
          <w:rFonts w:eastAsia="Times New Roman"/>
          <w:b/>
          <w:bCs/>
          <w:sz w:val="24"/>
          <w:szCs w:val="24"/>
        </w:rPr>
        <w:t>Законы движения небесных тел</w:t>
      </w:r>
    </w:p>
    <w:p w:rsidR="00E73A38" w:rsidRPr="00C80CE8" w:rsidRDefault="00E73A38" w:rsidP="00E73A38">
      <w:pPr>
        <w:spacing w:line="236" w:lineRule="auto"/>
        <w:rPr>
          <w:sz w:val="20"/>
          <w:szCs w:val="20"/>
        </w:rPr>
      </w:pPr>
      <w:r w:rsidRPr="00C80CE8">
        <w:rPr>
          <w:rFonts w:eastAsia="Times New Roman"/>
          <w:sz w:val="24"/>
          <w:szCs w:val="24"/>
        </w:rPr>
        <w:t>Структура и масштабы Солнечной системы. Конфигурация и условия видимости планет.</w:t>
      </w:r>
    </w:p>
    <w:p w:rsidR="00E73A38" w:rsidRPr="00C80CE8" w:rsidRDefault="00E73A38" w:rsidP="00E73A38">
      <w:pPr>
        <w:spacing w:line="1" w:lineRule="exact"/>
        <w:rPr>
          <w:sz w:val="20"/>
          <w:szCs w:val="20"/>
        </w:rPr>
      </w:pPr>
    </w:p>
    <w:p w:rsidR="00E73A38" w:rsidRPr="00C80CE8" w:rsidRDefault="00E73A38" w:rsidP="00E73A38">
      <w:pPr>
        <w:spacing w:line="259" w:lineRule="auto"/>
        <w:rPr>
          <w:sz w:val="20"/>
          <w:szCs w:val="20"/>
        </w:rPr>
      </w:pPr>
      <w:r w:rsidRPr="00C80CE8">
        <w:rPr>
          <w:rFonts w:eastAsia="Times New Roman"/>
          <w:sz w:val="24"/>
          <w:szCs w:val="24"/>
        </w:rPr>
        <w:t>Методы определения расстояний до тел Солнечной системы и их размеров. Небесная механика.</w:t>
      </w:r>
    </w:p>
    <w:p w:rsidR="00E73A38" w:rsidRPr="00C80CE8" w:rsidRDefault="00E73A38" w:rsidP="00E73A38">
      <w:pPr>
        <w:spacing w:line="259" w:lineRule="auto"/>
        <w:rPr>
          <w:sz w:val="20"/>
          <w:szCs w:val="20"/>
        </w:rPr>
      </w:pPr>
      <w:r w:rsidRPr="00C80CE8">
        <w:rPr>
          <w:rFonts w:eastAsia="Times New Roman"/>
          <w:sz w:val="24"/>
          <w:szCs w:val="24"/>
        </w:rPr>
        <w:t xml:space="preserve">Законы </w:t>
      </w:r>
      <w:proofErr w:type="gramStart"/>
      <w:r w:rsidRPr="00C80CE8">
        <w:rPr>
          <w:rFonts w:eastAsia="Times New Roman"/>
          <w:sz w:val="24"/>
          <w:szCs w:val="24"/>
        </w:rPr>
        <w:t>Кеплера..</w:t>
      </w:r>
      <w:proofErr w:type="gramEnd"/>
      <w:r w:rsidRPr="00C80CE8">
        <w:rPr>
          <w:rFonts w:eastAsia="Times New Roman"/>
          <w:sz w:val="24"/>
          <w:szCs w:val="24"/>
        </w:rPr>
        <w:t xml:space="preserve"> Определение масс небесных тел. Движение искусственных небесных тел.</w:t>
      </w:r>
    </w:p>
    <w:p w:rsidR="00E73A38" w:rsidRPr="00C80CE8" w:rsidRDefault="00E73A38" w:rsidP="00E73A38">
      <w:pPr>
        <w:spacing w:line="5" w:lineRule="exact"/>
        <w:rPr>
          <w:sz w:val="20"/>
          <w:szCs w:val="20"/>
        </w:rPr>
      </w:pPr>
    </w:p>
    <w:p w:rsidR="00E73A38" w:rsidRPr="00C80CE8" w:rsidRDefault="00E73A38" w:rsidP="00E73A38">
      <w:pPr>
        <w:spacing w:line="259" w:lineRule="auto"/>
        <w:rPr>
          <w:sz w:val="20"/>
          <w:szCs w:val="20"/>
        </w:rPr>
      </w:pPr>
      <w:r w:rsidRPr="00C80CE8">
        <w:rPr>
          <w:rFonts w:eastAsia="Times New Roman"/>
          <w:b/>
          <w:bCs/>
          <w:sz w:val="24"/>
          <w:szCs w:val="24"/>
        </w:rPr>
        <w:t>Солнечная система</w:t>
      </w:r>
    </w:p>
    <w:p w:rsidR="00E73A38" w:rsidRPr="00C80CE8" w:rsidRDefault="00E73A38" w:rsidP="00E73A38">
      <w:pPr>
        <w:spacing w:line="7" w:lineRule="exact"/>
        <w:rPr>
          <w:sz w:val="20"/>
          <w:szCs w:val="20"/>
        </w:rPr>
      </w:pPr>
    </w:p>
    <w:p w:rsidR="00E73A38" w:rsidRPr="00C80CE8" w:rsidRDefault="00E73A38" w:rsidP="00E73A38">
      <w:pPr>
        <w:spacing w:line="249" w:lineRule="auto"/>
        <w:ind w:right="140"/>
        <w:rPr>
          <w:sz w:val="20"/>
          <w:szCs w:val="20"/>
        </w:rPr>
      </w:pPr>
      <w:r w:rsidRPr="00C80CE8">
        <w:rPr>
          <w:rFonts w:eastAsia="Times New Roman"/>
          <w:sz w:val="23"/>
          <w:szCs w:val="23"/>
        </w:rPr>
        <w:t>Происхождение Солнечной системы. Система Земля–Луна. Планеты земной группы. Планеты-гиганты. Спутники и кольца планет. Малые тела солнечной системы. Астероидная опасность.</w:t>
      </w:r>
    </w:p>
    <w:p w:rsidR="00E73A38" w:rsidRPr="00C80CE8" w:rsidRDefault="00E73A38" w:rsidP="00E73A38">
      <w:pPr>
        <w:spacing w:line="236" w:lineRule="auto"/>
        <w:rPr>
          <w:sz w:val="20"/>
          <w:szCs w:val="20"/>
        </w:rPr>
      </w:pPr>
      <w:r w:rsidRPr="00C80CE8">
        <w:rPr>
          <w:rFonts w:eastAsia="Times New Roman"/>
          <w:b/>
          <w:bCs/>
          <w:sz w:val="24"/>
          <w:szCs w:val="24"/>
        </w:rPr>
        <w:t>Методы астрономических исследований</w:t>
      </w:r>
    </w:p>
    <w:p w:rsidR="00E73A38" w:rsidRPr="00C80CE8" w:rsidRDefault="00E73A38" w:rsidP="00E73A38">
      <w:pPr>
        <w:spacing w:line="236" w:lineRule="auto"/>
        <w:rPr>
          <w:sz w:val="20"/>
          <w:szCs w:val="20"/>
        </w:rPr>
      </w:pPr>
      <w:r w:rsidRPr="00C80CE8">
        <w:rPr>
          <w:rFonts w:eastAsia="Times New Roman"/>
          <w:sz w:val="24"/>
          <w:szCs w:val="24"/>
        </w:rPr>
        <w:t>Электромагнитное излучение, космические лучи и Гравитационные волны, как источник</w:t>
      </w:r>
    </w:p>
    <w:p w:rsidR="00E73A38" w:rsidRPr="00C80CE8" w:rsidRDefault="00E73A38" w:rsidP="00E73A38">
      <w:pPr>
        <w:tabs>
          <w:tab w:val="left" w:pos="1420"/>
          <w:tab w:val="left" w:pos="1700"/>
          <w:tab w:val="left" w:pos="2700"/>
          <w:tab w:val="left" w:pos="2980"/>
          <w:tab w:val="left" w:pos="4160"/>
          <w:tab w:val="left" w:pos="5300"/>
          <w:tab w:val="left" w:pos="5840"/>
          <w:tab w:val="left" w:pos="7020"/>
          <w:tab w:val="left" w:pos="7300"/>
          <w:tab w:val="left" w:pos="8760"/>
        </w:tabs>
        <w:spacing w:line="259" w:lineRule="auto"/>
        <w:rPr>
          <w:sz w:val="20"/>
          <w:szCs w:val="20"/>
        </w:rPr>
      </w:pPr>
      <w:r w:rsidRPr="00C80CE8">
        <w:rPr>
          <w:rFonts w:eastAsia="Times New Roman"/>
          <w:sz w:val="24"/>
          <w:szCs w:val="24"/>
        </w:rPr>
        <w:t>информации</w:t>
      </w:r>
      <w:r w:rsidRPr="00C80CE8">
        <w:rPr>
          <w:rFonts w:eastAsia="Times New Roman"/>
          <w:sz w:val="24"/>
          <w:szCs w:val="24"/>
        </w:rPr>
        <w:tab/>
        <w:t>о</w:t>
      </w:r>
      <w:r w:rsidRPr="00C80CE8">
        <w:rPr>
          <w:rFonts w:eastAsia="Times New Roman"/>
          <w:sz w:val="24"/>
          <w:szCs w:val="24"/>
        </w:rPr>
        <w:tab/>
        <w:t>природе</w:t>
      </w:r>
      <w:r w:rsidRPr="00C80CE8">
        <w:rPr>
          <w:rFonts w:eastAsia="Times New Roman"/>
          <w:sz w:val="24"/>
          <w:szCs w:val="24"/>
        </w:rPr>
        <w:tab/>
        <w:t>и</w:t>
      </w:r>
      <w:r w:rsidRPr="00C80CE8">
        <w:rPr>
          <w:rFonts w:eastAsia="Times New Roman"/>
          <w:sz w:val="24"/>
          <w:szCs w:val="24"/>
        </w:rPr>
        <w:tab/>
        <w:t>свойствах</w:t>
      </w:r>
      <w:r w:rsidRPr="00C80CE8">
        <w:rPr>
          <w:rFonts w:eastAsia="Times New Roman"/>
          <w:sz w:val="24"/>
          <w:szCs w:val="24"/>
        </w:rPr>
        <w:tab/>
        <w:t>небесных</w:t>
      </w:r>
      <w:r w:rsidRPr="00C80CE8">
        <w:rPr>
          <w:rFonts w:eastAsia="Times New Roman"/>
          <w:sz w:val="24"/>
          <w:szCs w:val="24"/>
        </w:rPr>
        <w:tab/>
        <w:t>тел.</w:t>
      </w:r>
      <w:r w:rsidRPr="00C80CE8">
        <w:rPr>
          <w:rFonts w:eastAsia="Times New Roman"/>
          <w:sz w:val="24"/>
          <w:szCs w:val="24"/>
        </w:rPr>
        <w:tab/>
        <w:t>Наземные</w:t>
      </w:r>
      <w:r w:rsidRPr="00C80CE8">
        <w:rPr>
          <w:rFonts w:eastAsia="Times New Roman"/>
          <w:sz w:val="24"/>
          <w:szCs w:val="24"/>
        </w:rPr>
        <w:tab/>
        <w:t>и</w:t>
      </w:r>
      <w:r w:rsidRPr="00C80CE8">
        <w:rPr>
          <w:rFonts w:eastAsia="Times New Roman"/>
          <w:sz w:val="24"/>
          <w:szCs w:val="24"/>
        </w:rPr>
        <w:tab/>
        <w:t>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E73A38" w:rsidRPr="00C80CE8" w:rsidRDefault="00E73A38" w:rsidP="00E73A38">
      <w:pPr>
        <w:spacing w:line="6" w:lineRule="exact"/>
        <w:rPr>
          <w:sz w:val="20"/>
          <w:szCs w:val="20"/>
        </w:rPr>
      </w:pPr>
    </w:p>
    <w:p w:rsidR="00E73A38" w:rsidRPr="00C80CE8" w:rsidRDefault="00E73A38" w:rsidP="00E73A38">
      <w:pPr>
        <w:spacing w:line="259" w:lineRule="auto"/>
        <w:rPr>
          <w:sz w:val="20"/>
          <w:szCs w:val="20"/>
        </w:rPr>
      </w:pPr>
      <w:r w:rsidRPr="00C80CE8">
        <w:rPr>
          <w:rFonts w:eastAsia="Times New Roman"/>
          <w:b/>
          <w:bCs/>
          <w:sz w:val="24"/>
          <w:szCs w:val="24"/>
        </w:rPr>
        <w:t>Звезды</w:t>
      </w:r>
    </w:p>
    <w:p w:rsidR="00E73A38" w:rsidRPr="00C80CE8" w:rsidRDefault="00E73A38" w:rsidP="00E73A38">
      <w:pPr>
        <w:spacing w:line="7" w:lineRule="exact"/>
        <w:rPr>
          <w:sz w:val="20"/>
          <w:szCs w:val="20"/>
        </w:rPr>
      </w:pPr>
    </w:p>
    <w:p w:rsidR="00E73A38" w:rsidRPr="00C80CE8" w:rsidRDefault="00E73A38" w:rsidP="00E73A38">
      <w:pPr>
        <w:spacing w:line="238" w:lineRule="auto"/>
        <w:ind w:right="460"/>
        <w:rPr>
          <w:sz w:val="20"/>
          <w:szCs w:val="20"/>
        </w:rPr>
      </w:pPr>
      <w:r w:rsidRPr="00C80CE8">
        <w:rPr>
          <w:rFonts w:eastAsia="Times New Roman"/>
          <w:sz w:val="24"/>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Проявление солнечной активности: пятна, вспышки, протуберанцы. Периодичность солнечной активности. Роль магнитных полей на Солнце. Солнечно-земные связи.</w:t>
      </w:r>
    </w:p>
    <w:p w:rsidR="00E73A38" w:rsidRPr="00C80CE8" w:rsidRDefault="00E73A38" w:rsidP="00E73A38">
      <w:pPr>
        <w:spacing w:line="12" w:lineRule="exact"/>
        <w:rPr>
          <w:sz w:val="20"/>
          <w:szCs w:val="20"/>
        </w:rPr>
      </w:pPr>
    </w:p>
    <w:p w:rsidR="00E73A38" w:rsidRPr="00C80CE8" w:rsidRDefault="00E73A38" w:rsidP="00E73A38">
      <w:pPr>
        <w:spacing w:line="259" w:lineRule="auto"/>
        <w:rPr>
          <w:sz w:val="20"/>
          <w:szCs w:val="20"/>
        </w:rPr>
      </w:pPr>
      <w:r w:rsidRPr="00C80CE8">
        <w:rPr>
          <w:rFonts w:eastAsia="Times New Roman"/>
          <w:b/>
          <w:bCs/>
          <w:sz w:val="24"/>
          <w:szCs w:val="24"/>
        </w:rPr>
        <w:t>Наша Галактика–Млечный путь</w:t>
      </w:r>
    </w:p>
    <w:p w:rsidR="00E73A38" w:rsidRPr="00C80CE8" w:rsidRDefault="00E73A38" w:rsidP="00E73A38">
      <w:pPr>
        <w:spacing w:line="7" w:lineRule="exact"/>
        <w:rPr>
          <w:sz w:val="20"/>
          <w:szCs w:val="20"/>
        </w:rPr>
      </w:pPr>
    </w:p>
    <w:p w:rsidR="00E73A38" w:rsidRPr="00C80CE8" w:rsidRDefault="00E73A38" w:rsidP="00E73A38">
      <w:pPr>
        <w:spacing w:line="234" w:lineRule="auto"/>
        <w:ind w:right="780"/>
        <w:rPr>
          <w:sz w:val="20"/>
          <w:szCs w:val="20"/>
        </w:rPr>
      </w:pPr>
      <w:r w:rsidRPr="00C80CE8">
        <w:rPr>
          <w:rFonts w:eastAsia="Times New Roman"/>
          <w:sz w:val="24"/>
          <w:szCs w:val="24"/>
        </w:rPr>
        <w:t>Состав и структура Галактики. Звездные скопления. Межзвездный газ и пыль. Вращение Галактики. Темная материя.</w:t>
      </w:r>
    </w:p>
    <w:p w:rsidR="00E73A38" w:rsidRPr="00C80CE8" w:rsidRDefault="00E73A38" w:rsidP="00E73A38">
      <w:pPr>
        <w:spacing w:line="6" w:lineRule="exact"/>
        <w:rPr>
          <w:sz w:val="20"/>
          <w:szCs w:val="20"/>
        </w:rPr>
      </w:pPr>
    </w:p>
    <w:p w:rsidR="00E73A38" w:rsidRPr="00C80CE8" w:rsidRDefault="00E73A38" w:rsidP="00E73A38">
      <w:pPr>
        <w:spacing w:line="259" w:lineRule="auto"/>
        <w:rPr>
          <w:sz w:val="20"/>
          <w:szCs w:val="20"/>
        </w:rPr>
      </w:pPr>
      <w:r w:rsidRPr="00C80CE8">
        <w:rPr>
          <w:rFonts w:eastAsia="Times New Roman"/>
          <w:b/>
          <w:bCs/>
          <w:sz w:val="24"/>
          <w:szCs w:val="24"/>
        </w:rPr>
        <w:t>Галактики. Строение и эволюция Вселенной</w:t>
      </w:r>
    </w:p>
    <w:p w:rsidR="00E73A38" w:rsidRPr="00C80CE8" w:rsidRDefault="00E73A38" w:rsidP="00E73A38">
      <w:pPr>
        <w:spacing w:line="7" w:lineRule="exact"/>
        <w:rPr>
          <w:sz w:val="20"/>
          <w:szCs w:val="20"/>
        </w:rPr>
      </w:pPr>
    </w:p>
    <w:p w:rsidR="00E73A38" w:rsidRPr="00C80CE8" w:rsidRDefault="00E73A38" w:rsidP="00E73A38">
      <w:pPr>
        <w:spacing w:line="237" w:lineRule="auto"/>
        <w:ind w:firstLine="708"/>
        <w:jc w:val="both"/>
        <w:rPr>
          <w:rFonts w:eastAsia="Times New Roman"/>
          <w:sz w:val="24"/>
          <w:szCs w:val="24"/>
        </w:rPr>
      </w:pPr>
      <w:r w:rsidRPr="00C80CE8">
        <w:rPr>
          <w:rFonts w:eastAsia="Times New Roman"/>
          <w:sz w:val="24"/>
          <w:szCs w:val="24"/>
        </w:rP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w:t>
      </w:r>
    </w:p>
    <w:p w:rsidR="00E73A38" w:rsidRPr="00C80CE8" w:rsidRDefault="00E73A38" w:rsidP="00E73A38">
      <w:pPr>
        <w:spacing w:line="237" w:lineRule="auto"/>
        <w:jc w:val="both"/>
        <w:rPr>
          <w:sz w:val="20"/>
          <w:szCs w:val="20"/>
        </w:rPr>
      </w:pPr>
      <w:r w:rsidRPr="00C80CE8">
        <w:rPr>
          <w:rFonts w:eastAsia="Times New Roman"/>
          <w:sz w:val="24"/>
          <w:szCs w:val="24"/>
        </w:rPr>
        <w:t>смещение. Закон Хаббла. Эволюция Вселенной. Большой взрыв. Реликтовое излучение. Темная энергия.</w:t>
      </w:r>
    </w:p>
    <w:p w:rsidR="00E73A38" w:rsidRPr="00C80CE8" w:rsidRDefault="00E73A38" w:rsidP="005E5397">
      <w:pPr>
        <w:jc w:val="both"/>
        <w:rPr>
          <w:b/>
          <w:sz w:val="24"/>
          <w:szCs w:val="24"/>
          <w:lang w:eastAsia="en-US"/>
        </w:rPr>
      </w:pPr>
    </w:p>
    <w:p w:rsidR="00E722A6" w:rsidRDefault="00E722A6" w:rsidP="005E5397">
      <w:pPr>
        <w:jc w:val="both"/>
        <w:rPr>
          <w:b/>
          <w:sz w:val="24"/>
          <w:szCs w:val="24"/>
          <w:lang w:eastAsia="en-US"/>
        </w:rPr>
      </w:pPr>
      <w:bookmarkStart w:id="53" w:name="_Toc435412718"/>
      <w:bookmarkStart w:id="54" w:name="_Toc453968193"/>
    </w:p>
    <w:p w:rsidR="00E722A6" w:rsidRDefault="00E722A6" w:rsidP="005E5397">
      <w:pPr>
        <w:jc w:val="both"/>
        <w:rPr>
          <w:b/>
          <w:sz w:val="24"/>
          <w:szCs w:val="24"/>
          <w:lang w:eastAsia="en-US"/>
        </w:rPr>
      </w:pPr>
    </w:p>
    <w:p w:rsidR="00937F4F" w:rsidRDefault="00937F4F" w:rsidP="005E5397">
      <w:pPr>
        <w:jc w:val="both"/>
        <w:rPr>
          <w:b/>
          <w:sz w:val="24"/>
          <w:szCs w:val="24"/>
          <w:lang w:eastAsia="en-US"/>
        </w:rPr>
      </w:pPr>
      <w:r w:rsidRPr="00C80CE8">
        <w:rPr>
          <w:b/>
          <w:sz w:val="24"/>
          <w:szCs w:val="24"/>
          <w:lang w:eastAsia="en-US"/>
        </w:rPr>
        <w:lastRenderedPageBreak/>
        <w:t>Физическая культура</w:t>
      </w:r>
      <w:bookmarkEnd w:id="53"/>
      <w:bookmarkEnd w:id="54"/>
    </w:p>
    <w:p w:rsidR="00E722A6" w:rsidRPr="008D202C" w:rsidRDefault="00E722A6" w:rsidP="005E5397">
      <w:pPr>
        <w:jc w:val="both"/>
        <w:rPr>
          <w:b/>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937F4F" w:rsidRPr="00C80CE8" w:rsidRDefault="00937F4F" w:rsidP="005E5397">
      <w:pPr>
        <w:jc w:val="both"/>
        <w:rPr>
          <w:sz w:val="24"/>
          <w:szCs w:val="24"/>
          <w:lang w:eastAsia="en-US"/>
        </w:rPr>
      </w:pPr>
      <w:r w:rsidRPr="00C80CE8">
        <w:rPr>
          <w:sz w:val="24"/>
          <w:szCs w:val="24"/>
          <w:lang w:eastAsia="en-US"/>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937F4F" w:rsidRPr="00C80CE8" w:rsidRDefault="00937F4F" w:rsidP="005E5397">
      <w:pPr>
        <w:jc w:val="both"/>
        <w:rPr>
          <w:sz w:val="24"/>
          <w:szCs w:val="24"/>
          <w:lang w:eastAsia="en-US"/>
        </w:rPr>
      </w:pPr>
      <w:r w:rsidRPr="00C80CE8">
        <w:rPr>
          <w:sz w:val="24"/>
          <w:szCs w:val="24"/>
          <w:lang w:eastAsia="en-US"/>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37F4F" w:rsidRPr="00C80CE8" w:rsidRDefault="00937F4F" w:rsidP="005E5397">
      <w:pPr>
        <w:jc w:val="both"/>
        <w:rPr>
          <w:sz w:val="24"/>
          <w:szCs w:val="24"/>
          <w:lang w:eastAsia="en-US"/>
        </w:rPr>
      </w:pPr>
      <w:r w:rsidRPr="00C80CE8">
        <w:rPr>
          <w:sz w:val="24"/>
          <w:szCs w:val="24"/>
          <w:lang w:eastAsia="en-US"/>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Базовый </w:t>
      </w:r>
      <w:r w:rsidRPr="00C80CE8">
        <w:rPr>
          <w:sz w:val="24"/>
          <w:szCs w:val="24"/>
        </w:rPr>
        <w:t>уровень</w:t>
      </w:r>
    </w:p>
    <w:p w:rsidR="00937F4F" w:rsidRPr="00C80CE8" w:rsidRDefault="00937F4F" w:rsidP="005E5397">
      <w:pPr>
        <w:jc w:val="both"/>
        <w:rPr>
          <w:sz w:val="24"/>
          <w:szCs w:val="24"/>
        </w:rPr>
      </w:pPr>
      <w:r w:rsidRPr="00C80CE8">
        <w:rPr>
          <w:sz w:val="24"/>
          <w:szCs w:val="24"/>
        </w:rPr>
        <w:t>Физическая культура и здоровый образ жизни</w:t>
      </w:r>
    </w:p>
    <w:p w:rsidR="00937F4F" w:rsidRPr="00C80CE8" w:rsidRDefault="00937F4F" w:rsidP="005E5397">
      <w:pPr>
        <w:jc w:val="both"/>
        <w:rPr>
          <w:sz w:val="24"/>
          <w:szCs w:val="24"/>
        </w:rPr>
      </w:pPr>
      <w:r w:rsidRPr="00C80CE8">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37F4F" w:rsidRPr="00C80CE8" w:rsidRDefault="00937F4F" w:rsidP="005E5397">
      <w:pPr>
        <w:jc w:val="both"/>
        <w:rPr>
          <w:sz w:val="24"/>
          <w:szCs w:val="24"/>
        </w:rPr>
      </w:pPr>
      <w:r w:rsidRPr="00C80CE8">
        <w:rPr>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37F4F" w:rsidRPr="00C80CE8" w:rsidRDefault="00937F4F" w:rsidP="005E5397">
      <w:pPr>
        <w:jc w:val="both"/>
        <w:rPr>
          <w:sz w:val="24"/>
          <w:szCs w:val="24"/>
        </w:rPr>
      </w:pPr>
      <w:r w:rsidRPr="00C80CE8">
        <w:rPr>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37F4F" w:rsidRPr="00C80CE8" w:rsidRDefault="00937F4F" w:rsidP="005E5397">
      <w:pPr>
        <w:jc w:val="both"/>
        <w:rPr>
          <w:sz w:val="24"/>
          <w:szCs w:val="24"/>
        </w:rPr>
      </w:pPr>
      <w:r w:rsidRPr="00C80CE8">
        <w:rPr>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937F4F" w:rsidRPr="00C80CE8" w:rsidRDefault="00937F4F" w:rsidP="005E5397">
      <w:pPr>
        <w:jc w:val="both"/>
        <w:rPr>
          <w:sz w:val="24"/>
          <w:szCs w:val="24"/>
        </w:rPr>
      </w:pPr>
      <w:r w:rsidRPr="00C80CE8">
        <w:rPr>
          <w:sz w:val="24"/>
          <w:szCs w:val="24"/>
        </w:rPr>
        <w:t>Формы организации занятий физической культурой.</w:t>
      </w:r>
    </w:p>
    <w:p w:rsidR="00937F4F" w:rsidRPr="00C80CE8" w:rsidRDefault="00937F4F" w:rsidP="005E5397">
      <w:pPr>
        <w:jc w:val="both"/>
        <w:rPr>
          <w:sz w:val="24"/>
          <w:szCs w:val="24"/>
        </w:rPr>
      </w:pPr>
      <w:r w:rsidRPr="00C80CE8">
        <w:rPr>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37F4F" w:rsidRPr="00C80CE8" w:rsidRDefault="00937F4F" w:rsidP="005E5397">
      <w:pPr>
        <w:jc w:val="both"/>
        <w:rPr>
          <w:sz w:val="24"/>
          <w:szCs w:val="24"/>
        </w:rPr>
      </w:pPr>
      <w:r w:rsidRPr="00C80CE8">
        <w:rPr>
          <w:sz w:val="24"/>
          <w:szCs w:val="24"/>
        </w:rPr>
        <w:t>Современное состояние физической культуры и спорта в России.</w:t>
      </w:r>
    </w:p>
    <w:p w:rsidR="00937F4F" w:rsidRPr="00C80CE8" w:rsidRDefault="00937F4F" w:rsidP="005E5397">
      <w:pPr>
        <w:jc w:val="both"/>
        <w:rPr>
          <w:sz w:val="24"/>
          <w:szCs w:val="24"/>
        </w:rPr>
      </w:pPr>
      <w:r w:rsidRPr="00C80CE8">
        <w:rPr>
          <w:sz w:val="24"/>
          <w:szCs w:val="24"/>
        </w:rPr>
        <w:t>Основы законодательства Российской Федерации в области физической культуры, спорта, туризма, охраны здоровья.</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Физкультурно-оздоровительная деятельность</w:t>
      </w:r>
    </w:p>
    <w:p w:rsidR="00937F4F" w:rsidRPr="00C80CE8" w:rsidRDefault="00937F4F" w:rsidP="005E5397">
      <w:pPr>
        <w:jc w:val="both"/>
        <w:rPr>
          <w:sz w:val="24"/>
          <w:szCs w:val="24"/>
        </w:rPr>
      </w:pPr>
      <w:r w:rsidRPr="00C80CE8">
        <w:rPr>
          <w:sz w:val="24"/>
          <w:szCs w:val="24"/>
        </w:rPr>
        <w:t>Оздоровительные системы физического воспитания.</w:t>
      </w:r>
    </w:p>
    <w:p w:rsidR="00937F4F" w:rsidRPr="00C80CE8" w:rsidRDefault="00937F4F" w:rsidP="005E5397">
      <w:pPr>
        <w:jc w:val="both"/>
        <w:rPr>
          <w:sz w:val="24"/>
          <w:szCs w:val="24"/>
        </w:rPr>
      </w:pPr>
      <w:r w:rsidRPr="00C80CE8">
        <w:rPr>
          <w:sz w:val="24"/>
          <w:szCs w:val="24"/>
        </w:rP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w:t>
      </w:r>
      <w:proofErr w:type="gramStart"/>
      <w:r w:rsidRPr="00C80CE8">
        <w:rPr>
          <w:sz w:val="24"/>
          <w:szCs w:val="24"/>
        </w:rPr>
        <w:t>спортивно ориентированных двигательных навыков</w:t>
      </w:r>
      <w:proofErr w:type="gramEnd"/>
      <w:r w:rsidRPr="00C80CE8">
        <w:rPr>
          <w:sz w:val="24"/>
          <w:szCs w:val="24"/>
        </w:rPr>
        <w:t xml:space="preserve"> и умений.</w:t>
      </w:r>
    </w:p>
    <w:p w:rsidR="00937F4F" w:rsidRPr="00C80CE8" w:rsidRDefault="00937F4F" w:rsidP="005E5397">
      <w:pPr>
        <w:jc w:val="both"/>
        <w:rPr>
          <w:sz w:val="24"/>
          <w:szCs w:val="24"/>
        </w:rPr>
      </w:pPr>
      <w:r w:rsidRPr="00C80CE8">
        <w:rPr>
          <w:sz w:val="24"/>
          <w:szCs w:val="24"/>
        </w:rPr>
        <w:t xml:space="preserve">Индивидуально ориентированные </w:t>
      </w:r>
      <w:proofErr w:type="spellStart"/>
      <w:r w:rsidRPr="00C80CE8">
        <w:rPr>
          <w:sz w:val="24"/>
          <w:szCs w:val="24"/>
        </w:rPr>
        <w:t>здоровьесберегающие</w:t>
      </w:r>
      <w:proofErr w:type="spellEnd"/>
      <w:r w:rsidRPr="00C80CE8">
        <w:rPr>
          <w:sz w:val="24"/>
          <w:szCs w:val="24"/>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37F4F" w:rsidRPr="00C80CE8" w:rsidRDefault="00937F4F" w:rsidP="005E5397">
      <w:pPr>
        <w:jc w:val="both"/>
        <w:rPr>
          <w:sz w:val="24"/>
          <w:szCs w:val="24"/>
        </w:rPr>
      </w:pPr>
    </w:p>
    <w:p w:rsidR="00937F4F" w:rsidRPr="00C80CE8" w:rsidRDefault="00937F4F" w:rsidP="005E5397">
      <w:pPr>
        <w:jc w:val="both"/>
        <w:rPr>
          <w:sz w:val="24"/>
          <w:szCs w:val="24"/>
        </w:rPr>
      </w:pPr>
      <w:r w:rsidRPr="00C80CE8">
        <w:rPr>
          <w:sz w:val="24"/>
          <w:szCs w:val="24"/>
        </w:rPr>
        <w:t>Физическое совершенствование</w:t>
      </w:r>
    </w:p>
    <w:p w:rsidR="00937F4F" w:rsidRPr="00C80CE8" w:rsidRDefault="00937F4F" w:rsidP="005E5397">
      <w:pPr>
        <w:jc w:val="both"/>
        <w:rPr>
          <w:sz w:val="24"/>
          <w:szCs w:val="24"/>
        </w:rPr>
      </w:pPr>
      <w:r w:rsidRPr="00C80CE8">
        <w:rPr>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w:t>
      </w:r>
      <w:r w:rsidRPr="00C80CE8">
        <w:rPr>
          <w:sz w:val="24"/>
          <w:szCs w:val="24"/>
        </w:rPr>
        <w:lastRenderedPageBreak/>
        <w:t>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937F4F" w:rsidRPr="00C80CE8" w:rsidRDefault="00937F4F" w:rsidP="005E5397">
      <w:pPr>
        <w:jc w:val="both"/>
        <w:rPr>
          <w:sz w:val="24"/>
          <w:szCs w:val="24"/>
        </w:rPr>
      </w:pPr>
      <w:r w:rsidRPr="00C80CE8">
        <w:rPr>
          <w:sz w:val="24"/>
          <w:szCs w:val="24"/>
        </w:rPr>
        <w:t xml:space="preserve">Спортивные единоборства: технико-тактические действия самообороны; приемы страховки и </w:t>
      </w:r>
      <w:proofErr w:type="spellStart"/>
      <w:r w:rsidRPr="00C80CE8">
        <w:rPr>
          <w:sz w:val="24"/>
          <w:szCs w:val="24"/>
        </w:rPr>
        <w:t>самостраховки</w:t>
      </w:r>
      <w:proofErr w:type="spellEnd"/>
      <w:r w:rsidRPr="00C80CE8">
        <w:rPr>
          <w:sz w:val="24"/>
          <w:szCs w:val="24"/>
        </w:rPr>
        <w:t>.</w:t>
      </w:r>
    </w:p>
    <w:p w:rsidR="00937F4F" w:rsidRPr="00C80CE8" w:rsidRDefault="00937F4F" w:rsidP="005E5397">
      <w:pPr>
        <w:jc w:val="both"/>
        <w:rPr>
          <w:sz w:val="24"/>
          <w:szCs w:val="24"/>
        </w:rPr>
      </w:pPr>
      <w:r w:rsidRPr="00C80CE8">
        <w:rPr>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937F4F" w:rsidRPr="00C80CE8" w:rsidRDefault="00937F4F" w:rsidP="005E5397">
      <w:pPr>
        <w:jc w:val="both"/>
        <w:rPr>
          <w:sz w:val="24"/>
          <w:szCs w:val="24"/>
          <w:lang w:eastAsia="en-US"/>
        </w:rPr>
      </w:pPr>
      <w:bookmarkStart w:id="55" w:name="_Toc453968194"/>
      <w:bookmarkStart w:id="56" w:name="_Toc435412720"/>
      <w:r w:rsidRPr="00C80CE8">
        <w:rPr>
          <w:sz w:val="24"/>
          <w:szCs w:val="24"/>
          <w:lang w:eastAsia="en-US"/>
        </w:rPr>
        <w:t>Экология</w:t>
      </w:r>
      <w:bookmarkEnd w:id="55"/>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37F4F" w:rsidRPr="00C80CE8" w:rsidRDefault="00937F4F" w:rsidP="005E5397">
      <w:pPr>
        <w:jc w:val="both"/>
        <w:rPr>
          <w:sz w:val="24"/>
          <w:szCs w:val="24"/>
          <w:lang w:eastAsia="en-US"/>
        </w:rPr>
      </w:pPr>
      <w:r w:rsidRPr="00C80CE8">
        <w:rPr>
          <w:sz w:val="24"/>
          <w:szCs w:val="24"/>
          <w:lang w:eastAsia="en-US"/>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937F4F" w:rsidRPr="00C80CE8" w:rsidRDefault="00937F4F" w:rsidP="005E5397">
      <w:pPr>
        <w:jc w:val="both"/>
        <w:rPr>
          <w:sz w:val="24"/>
          <w:szCs w:val="24"/>
          <w:lang w:eastAsia="en-US"/>
        </w:rPr>
      </w:pPr>
      <w:r w:rsidRPr="00C80CE8">
        <w:rPr>
          <w:sz w:val="24"/>
          <w:szCs w:val="24"/>
          <w:lang w:eastAsia="en-US"/>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937F4F" w:rsidRPr="00C80CE8" w:rsidRDefault="00937F4F" w:rsidP="005E5397">
      <w:pPr>
        <w:jc w:val="both"/>
        <w:rPr>
          <w:sz w:val="24"/>
          <w:szCs w:val="24"/>
          <w:lang w:eastAsia="en-US"/>
        </w:rPr>
      </w:pPr>
      <w:r w:rsidRPr="00C80CE8">
        <w:rPr>
          <w:sz w:val="24"/>
          <w:szCs w:val="24"/>
          <w:lang w:eastAsia="en-US"/>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937F4F" w:rsidRPr="00C80CE8" w:rsidRDefault="00937F4F" w:rsidP="005E5397">
      <w:pPr>
        <w:jc w:val="both"/>
        <w:rPr>
          <w:sz w:val="24"/>
          <w:szCs w:val="24"/>
          <w:lang w:eastAsia="en-US"/>
        </w:rPr>
      </w:pPr>
      <w:r w:rsidRPr="00C80CE8">
        <w:rPr>
          <w:sz w:val="24"/>
          <w:szCs w:val="24"/>
          <w:lang w:eastAsia="en-US"/>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Введение</w:t>
      </w:r>
    </w:p>
    <w:p w:rsidR="00937F4F" w:rsidRPr="00C80CE8" w:rsidRDefault="00937F4F" w:rsidP="005E5397">
      <w:pPr>
        <w:jc w:val="both"/>
        <w:rPr>
          <w:sz w:val="24"/>
          <w:szCs w:val="24"/>
          <w:lang w:eastAsia="en-US"/>
        </w:rPr>
      </w:pPr>
      <w:r w:rsidRPr="00C80CE8">
        <w:rPr>
          <w:sz w:val="24"/>
          <w:szCs w:val="24"/>
        </w:rPr>
        <w:t xml:space="preserve">Экология –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w:t>
      </w:r>
      <w:proofErr w:type="spellStart"/>
      <w:r w:rsidRPr="00C80CE8">
        <w:rPr>
          <w:sz w:val="24"/>
          <w:szCs w:val="24"/>
        </w:rPr>
        <w:t>техносистемы</w:t>
      </w:r>
      <w:proofErr w:type="spellEnd"/>
      <w:r w:rsidRPr="00C80CE8">
        <w:rPr>
          <w:sz w:val="24"/>
          <w:szCs w:val="24"/>
        </w:rPr>
        <w:t>. Биосфера и ноосфера.</w:t>
      </w:r>
    </w:p>
    <w:p w:rsidR="00937F4F" w:rsidRPr="00C80CE8" w:rsidRDefault="00937F4F" w:rsidP="005E5397">
      <w:pPr>
        <w:jc w:val="both"/>
        <w:rPr>
          <w:sz w:val="24"/>
          <w:szCs w:val="24"/>
          <w:lang w:eastAsia="en-US"/>
        </w:rPr>
      </w:pPr>
      <w:r w:rsidRPr="00C80CE8">
        <w:rPr>
          <w:sz w:val="24"/>
          <w:szCs w:val="24"/>
          <w:lang w:eastAsia="en-US"/>
        </w:rPr>
        <w:t>Система «человек–общество–природа»</w:t>
      </w:r>
    </w:p>
    <w:p w:rsidR="00937F4F" w:rsidRPr="00C80CE8" w:rsidRDefault="00937F4F" w:rsidP="005E5397">
      <w:pPr>
        <w:jc w:val="both"/>
        <w:rPr>
          <w:sz w:val="24"/>
          <w:szCs w:val="24"/>
          <w:lang w:eastAsia="en-US"/>
        </w:rPr>
      </w:pPr>
      <w:proofErr w:type="spellStart"/>
      <w:r w:rsidRPr="00C80CE8">
        <w:rPr>
          <w:sz w:val="24"/>
          <w:szCs w:val="24"/>
          <w:lang w:eastAsia="en-US"/>
        </w:rPr>
        <w:t>Социоэкосистема</w:t>
      </w:r>
      <w:proofErr w:type="spellEnd"/>
      <w:r w:rsidRPr="00C80CE8">
        <w:rPr>
          <w:sz w:val="24"/>
          <w:szCs w:val="24"/>
          <w:lang w:eastAsia="en-US"/>
        </w:rPr>
        <w:t xml:space="preserve">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937F4F" w:rsidRPr="00C80CE8" w:rsidRDefault="00937F4F" w:rsidP="005E5397">
      <w:pPr>
        <w:jc w:val="both"/>
        <w:rPr>
          <w:sz w:val="24"/>
          <w:szCs w:val="24"/>
          <w:lang w:eastAsia="en-US"/>
        </w:rPr>
      </w:pPr>
      <w:r w:rsidRPr="00C80CE8">
        <w:rPr>
          <w:sz w:val="24"/>
          <w:szCs w:val="24"/>
          <w:lang w:eastAsia="en-US"/>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w:t>
      </w:r>
      <w:proofErr w:type="spellStart"/>
      <w:r w:rsidRPr="00C80CE8">
        <w:rPr>
          <w:sz w:val="24"/>
          <w:szCs w:val="24"/>
          <w:lang w:eastAsia="en-US"/>
        </w:rPr>
        <w:t>агроресурсов</w:t>
      </w:r>
      <w:proofErr w:type="spellEnd"/>
      <w:r w:rsidRPr="00C80CE8">
        <w:rPr>
          <w:sz w:val="24"/>
          <w:szCs w:val="24"/>
          <w:lang w:eastAsia="en-US"/>
        </w:rPr>
        <w:t xml:space="preserve">. </w:t>
      </w:r>
    </w:p>
    <w:p w:rsidR="00937F4F" w:rsidRPr="00C80CE8" w:rsidRDefault="00937F4F" w:rsidP="005E5397">
      <w:pPr>
        <w:jc w:val="both"/>
        <w:rPr>
          <w:sz w:val="24"/>
          <w:szCs w:val="24"/>
          <w:lang w:eastAsia="en-US"/>
        </w:rPr>
      </w:pPr>
      <w:r w:rsidRPr="00C80CE8">
        <w:rPr>
          <w:sz w:val="24"/>
          <w:szCs w:val="24"/>
          <w:lang w:eastAsia="en-US"/>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937F4F" w:rsidRPr="00C80CE8" w:rsidRDefault="00937F4F" w:rsidP="005E5397">
      <w:pPr>
        <w:jc w:val="both"/>
        <w:rPr>
          <w:sz w:val="24"/>
          <w:szCs w:val="24"/>
          <w:lang w:eastAsia="en-US"/>
        </w:rPr>
      </w:pPr>
      <w:r w:rsidRPr="00C80CE8">
        <w:rPr>
          <w:sz w:val="24"/>
          <w:szCs w:val="24"/>
          <w:lang w:eastAsia="en-US"/>
        </w:rPr>
        <w:t>Экологические последствия хозяйственной деятельности человека</w:t>
      </w:r>
    </w:p>
    <w:p w:rsidR="00937F4F" w:rsidRPr="00C80CE8" w:rsidRDefault="00937F4F" w:rsidP="005E5397">
      <w:pPr>
        <w:jc w:val="both"/>
        <w:rPr>
          <w:sz w:val="24"/>
          <w:szCs w:val="24"/>
          <w:lang w:eastAsia="en-US"/>
        </w:rPr>
      </w:pPr>
      <w:r w:rsidRPr="00C80CE8">
        <w:rPr>
          <w:sz w:val="24"/>
          <w:szCs w:val="24"/>
          <w:lang w:eastAsia="en-US"/>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w:t>
      </w:r>
      <w:proofErr w:type="spellStart"/>
      <w:r w:rsidRPr="00C80CE8">
        <w:rPr>
          <w:sz w:val="24"/>
          <w:szCs w:val="24"/>
          <w:lang w:eastAsia="en-US"/>
        </w:rPr>
        <w:t>ресурсо</w:t>
      </w:r>
      <w:proofErr w:type="spellEnd"/>
      <w:r w:rsidRPr="00C80CE8">
        <w:rPr>
          <w:sz w:val="24"/>
          <w:szCs w:val="24"/>
          <w:lang w:eastAsia="en-US"/>
        </w:rPr>
        <w:t xml:space="preserve">- и энергосбережения. Государственные и </w:t>
      </w:r>
      <w:proofErr w:type="gramStart"/>
      <w:r w:rsidRPr="00C80CE8">
        <w:rPr>
          <w:sz w:val="24"/>
          <w:szCs w:val="24"/>
          <w:lang w:eastAsia="en-US"/>
        </w:rPr>
        <w:t xml:space="preserve">общественные экологические </w:t>
      </w:r>
      <w:r w:rsidRPr="00C80CE8">
        <w:rPr>
          <w:sz w:val="24"/>
          <w:szCs w:val="24"/>
          <w:lang w:eastAsia="en-US"/>
        </w:rPr>
        <w:lastRenderedPageBreak/>
        <w:t>организации</w:t>
      </w:r>
      <w:proofErr w:type="gramEnd"/>
      <w:r w:rsidRPr="00C80CE8">
        <w:rPr>
          <w:sz w:val="24"/>
          <w:szCs w:val="24"/>
          <w:lang w:eastAsia="en-US"/>
        </w:rPr>
        <w:t xml:space="preserve"> и движения России. Международное сотрудничество в сохранении окружающей среды. Ответственность за экологические правонарушения.</w:t>
      </w:r>
    </w:p>
    <w:p w:rsidR="00937F4F" w:rsidRPr="00C80CE8" w:rsidRDefault="00937F4F" w:rsidP="005E5397">
      <w:pPr>
        <w:jc w:val="both"/>
        <w:rPr>
          <w:sz w:val="24"/>
          <w:szCs w:val="24"/>
          <w:lang w:eastAsia="en-US"/>
        </w:rPr>
      </w:pPr>
      <w:r w:rsidRPr="00C80CE8">
        <w:rPr>
          <w:sz w:val="24"/>
          <w:szCs w:val="24"/>
          <w:lang w:eastAsia="en-US"/>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w:t>
      </w:r>
    </w:p>
    <w:p w:rsidR="00937F4F" w:rsidRDefault="00937F4F" w:rsidP="005E5397">
      <w:pPr>
        <w:jc w:val="both"/>
        <w:rPr>
          <w:sz w:val="24"/>
          <w:szCs w:val="24"/>
          <w:lang w:eastAsia="en-US"/>
        </w:rPr>
      </w:pPr>
      <w:r w:rsidRPr="00C80CE8">
        <w:rPr>
          <w:sz w:val="24"/>
          <w:szCs w:val="24"/>
          <w:lang w:eastAsia="en-US"/>
        </w:rP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w:t>
      </w:r>
    </w:p>
    <w:p w:rsidR="004D4925" w:rsidRPr="00C80CE8"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937F4F" w:rsidRPr="00C80CE8" w:rsidRDefault="00937F4F" w:rsidP="005E5397">
      <w:pPr>
        <w:jc w:val="both"/>
        <w:rPr>
          <w:sz w:val="24"/>
          <w:szCs w:val="24"/>
          <w:lang w:eastAsia="en-US"/>
        </w:rPr>
      </w:pPr>
      <w:r w:rsidRPr="00C80CE8">
        <w:rPr>
          <w:sz w:val="24"/>
          <w:szCs w:val="24"/>
          <w:lang w:eastAsia="en-US"/>
        </w:rP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937F4F" w:rsidRPr="00C80CE8" w:rsidRDefault="00937F4F" w:rsidP="005E5397">
      <w:pPr>
        <w:jc w:val="both"/>
        <w:rPr>
          <w:sz w:val="24"/>
          <w:szCs w:val="24"/>
          <w:lang w:eastAsia="en-US"/>
        </w:rPr>
      </w:pPr>
      <w:r w:rsidRPr="00C80CE8">
        <w:rPr>
          <w:sz w:val="24"/>
          <w:szCs w:val="24"/>
          <w:lang w:eastAsia="en-US"/>
        </w:rPr>
        <w:t>Ресурсосбережение</w:t>
      </w:r>
    </w:p>
    <w:p w:rsidR="00937F4F" w:rsidRPr="00C80CE8" w:rsidRDefault="00937F4F" w:rsidP="005E5397">
      <w:pPr>
        <w:jc w:val="both"/>
        <w:rPr>
          <w:sz w:val="24"/>
          <w:szCs w:val="24"/>
          <w:lang w:eastAsia="en-US"/>
        </w:rPr>
      </w:pPr>
      <w:r w:rsidRPr="00C80CE8">
        <w:rPr>
          <w:sz w:val="24"/>
          <w:szCs w:val="24"/>
          <w:lang w:eastAsia="en-US"/>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937F4F" w:rsidRPr="00C80CE8" w:rsidRDefault="00937F4F" w:rsidP="005E5397">
      <w:pPr>
        <w:jc w:val="both"/>
        <w:rPr>
          <w:sz w:val="24"/>
          <w:szCs w:val="24"/>
          <w:lang w:eastAsia="en-US"/>
        </w:rPr>
      </w:pPr>
      <w:r w:rsidRPr="00C80CE8">
        <w:rPr>
          <w:sz w:val="24"/>
          <w:szCs w:val="24"/>
          <w:lang w:eastAsia="en-US"/>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937F4F" w:rsidRPr="00C80CE8" w:rsidRDefault="00937F4F" w:rsidP="005E5397">
      <w:pPr>
        <w:jc w:val="both"/>
        <w:rPr>
          <w:sz w:val="24"/>
          <w:szCs w:val="24"/>
          <w:lang w:eastAsia="en-US"/>
        </w:rPr>
      </w:pPr>
      <w:r w:rsidRPr="00C80CE8">
        <w:rPr>
          <w:sz w:val="24"/>
          <w:szCs w:val="24"/>
          <w:lang w:eastAsia="en-US"/>
        </w:rPr>
        <w:t>Взаимоотношения человека с окружающей средой</w:t>
      </w:r>
    </w:p>
    <w:p w:rsidR="00937F4F" w:rsidRPr="00C80CE8" w:rsidRDefault="00937F4F" w:rsidP="005E5397">
      <w:pPr>
        <w:jc w:val="both"/>
        <w:rPr>
          <w:sz w:val="24"/>
          <w:szCs w:val="24"/>
          <w:lang w:eastAsia="en-US"/>
        </w:rPr>
      </w:pPr>
      <w:r w:rsidRPr="00C80CE8">
        <w:rPr>
          <w:sz w:val="24"/>
          <w:szCs w:val="24"/>
          <w:lang w:eastAsia="en-US"/>
        </w:rP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w:t>
      </w:r>
      <w:proofErr w:type="spellStart"/>
      <w:r w:rsidRPr="00C80CE8">
        <w:rPr>
          <w:sz w:val="24"/>
          <w:szCs w:val="24"/>
          <w:lang w:eastAsia="en-US"/>
        </w:rPr>
        <w:t>экологонаправленной</w:t>
      </w:r>
      <w:proofErr w:type="spellEnd"/>
      <w:r w:rsidRPr="00C80CE8">
        <w:rPr>
          <w:sz w:val="24"/>
          <w:szCs w:val="24"/>
          <w:lang w:eastAsia="en-US"/>
        </w:rPr>
        <w:t xml:space="preserve"> деятельности.</w:t>
      </w:r>
    </w:p>
    <w:p w:rsidR="00937F4F" w:rsidRPr="00C80CE8" w:rsidRDefault="00937F4F" w:rsidP="005E5397">
      <w:pPr>
        <w:jc w:val="both"/>
        <w:rPr>
          <w:sz w:val="24"/>
          <w:szCs w:val="24"/>
          <w:lang w:eastAsia="en-US"/>
        </w:rPr>
      </w:pPr>
      <w:r w:rsidRPr="00C80CE8">
        <w:rPr>
          <w:sz w:val="24"/>
          <w:szCs w:val="24"/>
          <w:lang w:eastAsia="en-US"/>
        </w:rP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w:t>
      </w:r>
      <w:proofErr w:type="spellStart"/>
      <w:r w:rsidRPr="00C80CE8">
        <w:rPr>
          <w:sz w:val="24"/>
          <w:szCs w:val="24"/>
          <w:lang w:eastAsia="en-US"/>
        </w:rPr>
        <w:t>экологонаправленной</w:t>
      </w:r>
      <w:proofErr w:type="spellEnd"/>
      <w:r w:rsidRPr="00C80CE8">
        <w:rPr>
          <w:sz w:val="24"/>
          <w:szCs w:val="24"/>
          <w:lang w:eastAsia="en-US"/>
        </w:rPr>
        <w:t xml:space="preserve"> деятельности.</w:t>
      </w:r>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Экологическое проектирование</w:t>
      </w:r>
    </w:p>
    <w:p w:rsidR="00937F4F" w:rsidRPr="00C80CE8" w:rsidRDefault="00937F4F" w:rsidP="005E5397">
      <w:pPr>
        <w:jc w:val="both"/>
        <w:rPr>
          <w:sz w:val="24"/>
          <w:szCs w:val="24"/>
          <w:lang w:eastAsia="en-US"/>
        </w:rPr>
      </w:pPr>
      <w:r w:rsidRPr="00C80CE8">
        <w:rPr>
          <w:sz w:val="24"/>
          <w:szCs w:val="24"/>
          <w:lang w:eastAsia="en-US"/>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937F4F" w:rsidRPr="00C80CE8" w:rsidRDefault="00937F4F" w:rsidP="005E5397">
      <w:pPr>
        <w:jc w:val="both"/>
        <w:rPr>
          <w:b/>
          <w:sz w:val="24"/>
          <w:szCs w:val="24"/>
          <w:lang w:eastAsia="en-US"/>
        </w:rPr>
      </w:pPr>
      <w:bookmarkStart w:id="57" w:name="_Toc453968195"/>
    </w:p>
    <w:p w:rsidR="00937F4F" w:rsidRPr="00C80CE8" w:rsidRDefault="00937F4F" w:rsidP="005E5397">
      <w:pPr>
        <w:jc w:val="both"/>
        <w:rPr>
          <w:b/>
          <w:sz w:val="24"/>
          <w:szCs w:val="24"/>
          <w:lang w:eastAsia="en-US"/>
        </w:rPr>
      </w:pPr>
      <w:r w:rsidRPr="00C80CE8">
        <w:rPr>
          <w:b/>
          <w:sz w:val="24"/>
          <w:szCs w:val="24"/>
          <w:lang w:eastAsia="en-US"/>
        </w:rPr>
        <w:t>Основы безопасности жизнедеятельности</w:t>
      </w:r>
      <w:bookmarkEnd w:id="56"/>
      <w:bookmarkEnd w:id="57"/>
    </w:p>
    <w:p w:rsidR="00937F4F" w:rsidRPr="00C80CE8" w:rsidRDefault="00937F4F"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937F4F" w:rsidRPr="00C80CE8" w:rsidRDefault="00937F4F" w:rsidP="005E5397">
      <w:pPr>
        <w:jc w:val="both"/>
        <w:rPr>
          <w:sz w:val="24"/>
          <w:szCs w:val="24"/>
          <w:lang w:eastAsia="en-US"/>
        </w:rPr>
      </w:pPr>
      <w:r w:rsidRPr="00C80CE8">
        <w:rPr>
          <w:sz w:val="24"/>
          <w:szCs w:val="24"/>
          <w:lang w:eastAsia="en-US"/>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937F4F" w:rsidRPr="00C80CE8" w:rsidRDefault="00937F4F" w:rsidP="005E5397">
      <w:pPr>
        <w:jc w:val="both"/>
        <w:rPr>
          <w:sz w:val="24"/>
          <w:szCs w:val="24"/>
          <w:lang w:eastAsia="en-US"/>
        </w:rPr>
      </w:pPr>
      <w:r w:rsidRPr="00C80CE8">
        <w:rPr>
          <w:sz w:val="24"/>
          <w:szCs w:val="24"/>
          <w:lang w:eastAsia="en-US"/>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w:t>
      </w:r>
      <w:r w:rsidRPr="00C80CE8">
        <w:rPr>
          <w:sz w:val="24"/>
          <w:szCs w:val="24"/>
          <w:lang w:eastAsia="en-US"/>
        </w:rPr>
        <w:lastRenderedPageBreak/>
        <w:t>одной из составляющих предметной области «Физическая культура, экология и основы безопасности жизнедеятельности».</w:t>
      </w:r>
    </w:p>
    <w:p w:rsidR="00937F4F" w:rsidRPr="00C80CE8" w:rsidRDefault="00937F4F" w:rsidP="005E5397">
      <w:pPr>
        <w:jc w:val="both"/>
        <w:rPr>
          <w:sz w:val="24"/>
          <w:szCs w:val="24"/>
          <w:lang w:eastAsia="en-US"/>
        </w:rPr>
      </w:pPr>
      <w:r w:rsidRPr="00C80CE8">
        <w:rPr>
          <w:sz w:val="24"/>
          <w:szCs w:val="24"/>
          <w:lang w:eastAsia="en-US"/>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937F4F" w:rsidRPr="00C80CE8" w:rsidRDefault="00937F4F" w:rsidP="005E5397">
      <w:pPr>
        <w:jc w:val="both"/>
        <w:rPr>
          <w:sz w:val="24"/>
          <w:szCs w:val="24"/>
          <w:lang w:eastAsia="en-US"/>
        </w:rPr>
      </w:pPr>
      <w:r w:rsidRPr="00C80CE8">
        <w:rPr>
          <w:sz w:val="24"/>
          <w:szCs w:val="24"/>
          <w:lang w:eastAsia="en-US"/>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937F4F" w:rsidRPr="00C80CE8" w:rsidRDefault="00937F4F" w:rsidP="005E5397">
      <w:pPr>
        <w:jc w:val="both"/>
        <w:rPr>
          <w:sz w:val="24"/>
          <w:szCs w:val="24"/>
          <w:lang w:eastAsia="en-US"/>
        </w:rPr>
      </w:pPr>
      <w:r w:rsidRPr="00C80CE8">
        <w:rPr>
          <w:sz w:val="24"/>
          <w:szCs w:val="24"/>
          <w:lang w:eastAsia="en-US"/>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937F4F" w:rsidRPr="00C80CE8" w:rsidRDefault="00937F4F" w:rsidP="005E5397">
      <w:pPr>
        <w:jc w:val="both"/>
        <w:rPr>
          <w:sz w:val="24"/>
          <w:szCs w:val="24"/>
          <w:lang w:eastAsia="en-US"/>
        </w:rPr>
      </w:pPr>
      <w:r w:rsidRPr="00C80CE8">
        <w:rPr>
          <w:sz w:val="24"/>
          <w:szCs w:val="24"/>
          <w:lang w:eastAsia="en-US"/>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937F4F" w:rsidRPr="00C80CE8" w:rsidRDefault="00937F4F" w:rsidP="005E5397">
      <w:pPr>
        <w:jc w:val="both"/>
        <w:rPr>
          <w:sz w:val="24"/>
          <w:szCs w:val="24"/>
          <w:lang w:eastAsia="en-US"/>
        </w:rPr>
      </w:pPr>
      <w:r w:rsidRPr="00C80CE8">
        <w:rPr>
          <w:sz w:val="24"/>
          <w:szCs w:val="24"/>
          <w:lang w:eastAsia="en-US"/>
        </w:rPr>
        <w:t>Модуль «Основы здорового образа жизни» раскрывает основы здорового образа жизни.</w:t>
      </w:r>
    </w:p>
    <w:p w:rsidR="00937F4F" w:rsidRPr="00C80CE8" w:rsidRDefault="00937F4F" w:rsidP="005E5397">
      <w:pPr>
        <w:jc w:val="both"/>
        <w:rPr>
          <w:sz w:val="24"/>
          <w:szCs w:val="24"/>
          <w:lang w:eastAsia="en-US"/>
        </w:rPr>
      </w:pPr>
      <w:r w:rsidRPr="00C80CE8">
        <w:rPr>
          <w:sz w:val="24"/>
          <w:szCs w:val="24"/>
          <w:lang w:eastAsia="en-US"/>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937F4F" w:rsidRPr="00C80CE8" w:rsidRDefault="00937F4F" w:rsidP="005E5397">
      <w:pPr>
        <w:jc w:val="both"/>
        <w:rPr>
          <w:sz w:val="24"/>
          <w:szCs w:val="24"/>
          <w:lang w:eastAsia="en-US"/>
        </w:rPr>
      </w:pPr>
      <w:r w:rsidRPr="00C80CE8">
        <w:rPr>
          <w:sz w:val="24"/>
          <w:szCs w:val="24"/>
          <w:lang w:eastAsia="en-US"/>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937F4F" w:rsidRPr="00C80CE8" w:rsidRDefault="00937F4F" w:rsidP="005E5397">
      <w:pPr>
        <w:jc w:val="both"/>
        <w:rPr>
          <w:sz w:val="24"/>
          <w:szCs w:val="24"/>
          <w:lang w:eastAsia="en-US"/>
        </w:rPr>
      </w:pPr>
      <w:r w:rsidRPr="00C80CE8">
        <w:rPr>
          <w:sz w:val="24"/>
          <w:szCs w:val="24"/>
          <w:lang w:eastAsia="en-US"/>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937F4F" w:rsidRPr="00C80CE8" w:rsidRDefault="00937F4F" w:rsidP="005E5397">
      <w:pPr>
        <w:jc w:val="both"/>
        <w:rPr>
          <w:sz w:val="24"/>
          <w:szCs w:val="24"/>
          <w:lang w:eastAsia="en-US"/>
        </w:rPr>
      </w:pPr>
      <w:r w:rsidRPr="00C80CE8">
        <w:rPr>
          <w:sz w:val="24"/>
          <w:szCs w:val="24"/>
          <w:lang w:eastAsia="en-US"/>
        </w:rPr>
        <w:t>Модуль «Элементы начальной военной подготовки» раскрывает вопросы строевой, огневой, тактической подготовки.</w:t>
      </w:r>
    </w:p>
    <w:p w:rsidR="00937F4F" w:rsidRPr="00C80CE8" w:rsidRDefault="00937F4F" w:rsidP="005E5397">
      <w:pPr>
        <w:jc w:val="both"/>
        <w:rPr>
          <w:sz w:val="24"/>
          <w:szCs w:val="24"/>
          <w:lang w:eastAsia="en-US"/>
        </w:rPr>
      </w:pPr>
      <w:r w:rsidRPr="00C80CE8">
        <w:rPr>
          <w:sz w:val="24"/>
          <w:szCs w:val="24"/>
          <w:lang w:eastAsia="en-US"/>
        </w:rPr>
        <w:t>Модуль «Военно-профессиональная деятельность» раскрывает вопросы военно-профессиональной деятельности гражданина.</w:t>
      </w:r>
    </w:p>
    <w:p w:rsidR="00937F4F" w:rsidRPr="00C80CE8" w:rsidRDefault="00937F4F" w:rsidP="005E5397">
      <w:pPr>
        <w:jc w:val="both"/>
        <w:rPr>
          <w:sz w:val="24"/>
          <w:szCs w:val="24"/>
          <w:lang w:eastAsia="en-US"/>
        </w:rPr>
      </w:pPr>
      <w:r w:rsidRPr="00C80CE8">
        <w:rPr>
          <w:sz w:val="24"/>
          <w:szCs w:val="24"/>
          <w:lang w:eastAsia="en-US"/>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937F4F" w:rsidRPr="00C80CE8" w:rsidRDefault="00937F4F" w:rsidP="005E5397">
      <w:pPr>
        <w:jc w:val="both"/>
        <w:rPr>
          <w:sz w:val="24"/>
          <w:szCs w:val="24"/>
          <w:lang w:eastAsia="en-US"/>
        </w:rPr>
      </w:pPr>
      <w:r w:rsidRPr="00C80CE8">
        <w:rPr>
          <w:sz w:val="24"/>
          <w:szCs w:val="24"/>
          <w:lang w:eastAsia="en-US"/>
        </w:rPr>
        <w:t>«Основы безопасности жизнедеятельности» как учебный предмет обеспечивает:</w:t>
      </w:r>
    </w:p>
    <w:p w:rsidR="00937F4F" w:rsidRPr="00C80CE8" w:rsidRDefault="00937F4F" w:rsidP="005E5397">
      <w:pPr>
        <w:jc w:val="both"/>
        <w:rPr>
          <w:sz w:val="24"/>
          <w:szCs w:val="24"/>
        </w:rPr>
      </w:pPr>
      <w:r w:rsidRPr="00C80CE8">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37F4F" w:rsidRPr="00C80CE8" w:rsidRDefault="00937F4F" w:rsidP="005E5397">
      <w:pPr>
        <w:jc w:val="both"/>
        <w:rPr>
          <w:sz w:val="24"/>
          <w:szCs w:val="24"/>
        </w:rPr>
      </w:pPr>
      <w:r w:rsidRPr="00C80CE8">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937F4F" w:rsidRPr="00C80CE8" w:rsidRDefault="00937F4F" w:rsidP="005E5397">
      <w:pPr>
        <w:jc w:val="both"/>
        <w:rPr>
          <w:sz w:val="24"/>
          <w:szCs w:val="24"/>
        </w:rPr>
      </w:pPr>
      <w:r w:rsidRPr="00C80CE8">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37F4F" w:rsidRPr="00C80CE8" w:rsidRDefault="00937F4F" w:rsidP="005E5397">
      <w:pPr>
        <w:jc w:val="both"/>
        <w:rPr>
          <w:sz w:val="24"/>
          <w:szCs w:val="24"/>
        </w:rPr>
      </w:pPr>
      <w:r w:rsidRPr="00C80CE8">
        <w:rPr>
          <w:sz w:val="24"/>
          <w:szCs w:val="24"/>
        </w:rPr>
        <w:t>умение действовать индивидуально и в группе в опасных и чрезвычайных ситуациях;</w:t>
      </w:r>
    </w:p>
    <w:p w:rsidR="00937F4F" w:rsidRPr="00C80CE8" w:rsidRDefault="00937F4F" w:rsidP="005E5397">
      <w:pPr>
        <w:jc w:val="both"/>
        <w:rPr>
          <w:sz w:val="24"/>
          <w:szCs w:val="24"/>
        </w:rPr>
      </w:pPr>
      <w:r w:rsidRPr="00C80CE8">
        <w:rPr>
          <w:sz w:val="24"/>
          <w:szCs w:val="24"/>
        </w:rPr>
        <w:t>формирование морально-психологических и физических качеств гражданина, необходимых для прохождения военной службы;</w:t>
      </w:r>
    </w:p>
    <w:p w:rsidR="00937F4F" w:rsidRPr="00C80CE8" w:rsidRDefault="00937F4F" w:rsidP="005E5397">
      <w:pPr>
        <w:jc w:val="both"/>
        <w:rPr>
          <w:sz w:val="24"/>
          <w:szCs w:val="24"/>
        </w:rPr>
      </w:pPr>
      <w:r w:rsidRPr="00C80CE8">
        <w:rPr>
          <w:sz w:val="24"/>
          <w:szCs w:val="24"/>
        </w:rPr>
        <w:t>воспитание патриотизма, уважения к историческому и культурному прошлому России и ее Вооруженным Силам;</w:t>
      </w:r>
    </w:p>
    <w:p w:rsidR="00937F4F" w:rsidRPr="00C80CE8" w:rsidRDefault="00937F4F" w:rsidP="005E5397">
      <w:pPr>
        <w:jc w:val="both"/>
        <w:rPr>
          <w:sz w:val="24"/>
          <w:szCs w:val="24"/>
        </w:rPr>
      </w:pPr>
      <w:r w:rsidRPr="00C80CE8">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937F4F" w:rsidRPr="00C80CE8" w:rsidRDefault="00937F4F" w:rsidP="005E5397">
      <w:pPr>
        <w:jc w:val="both"/>
        <w:rPr>
          <w:sz w:val="24"/>
          <w:szCs w:val="24"/>
        </w:rPr>
      </w:pPr>
      <w:r w:rsidRPr="00C80CE8">
        <w:rPr>
          <w:sz w:val="24"/>
          <w:szCs w:val="24"/>
        </w:rPr>
        <w:t>приобретение навыков в области гражданской обороны;</w:t>
      </w:r>
    </w:p>
    <w:p w:rsidR="00937F4F" w:rsidRPr="00C80CE8" w:rsidRDefault="00937F4F" w:rsidP="005E5397">
      <w:pPr>
        <w:jc w:val="both"/>
        <w:rPr>
          <w:sz w:val="24"/>
          <w:szCs w:val="24"/>
        </w:rPr>
      </w:pPr>
      <w:r w:rsidRPr="00C80CE8">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937F4F" w:rsidRPr="00C80CE8" w:rsidRDefault="00937F4F" w:rsidP="005E5397">
      <w:pPr>
        <w:jc w:val="both"/>
        <w:rPr>
          <w:sz w:val="24"/>
          <w:szCs w:val="24"/>
          <w:lang w:eastAsia="en-US"/>
        </w:rPr>
      </w:pPr>
      <w:r w:rsidRPr="00C80CE8">
        <w:rPr>
          <w:sz w:val="24"/>
          <w:szCs w:val="24"/>
          <w:lang w:eastAsia="en-US"/>
        </w:rP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w:t>
      </w:r>
      <w:r w:rsidRPr="00C80CE8">
        <w:rPr>
          <w:sz w:val="24"/>
          <w:szCs w:val="24"/>
          <w:lang w:eastAsia="en-US"/>
        </w:rPr>
        <w:lastRenderedPageBreak/>
        <w:t>оборудование, в т. ч. других предметных областей, анализировать полученные результаты, представлять и научно аргументировать полученные выводы.</w:t>
      </w:r>
    </w:p>
    <w:p w:rsidR="00937F4F" w:rsidRPr="00C80CE8" w:rsidRDefault="00937F4F" w:rsidP="005E5397">
      <w:pPr>
        <w:jc w:val="both"/>
        <w:rPr>
          <w:sz w:val="24"/>
          <w:szCs w:val="24"/>
          <w:lang w:eastAsia="en-US"/>
        </w:rPr>
      </w:pPr>
      <w:r w:rsidRPr="00C80CE8">
        <w:rPr>
          <w:sz w:val="24"/>
          <w:szCs w:val="24"/>
          <w:lang w:eastAsia="en-US"/>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4D4925" w:rsidRPr="00C80CE8" w:rsidRDefault="004D4925" w:rsidP="005E5397">
      <w:pPr>
        <w:jc w:val="both"/>
        <w:rPr>
          <w:sz w:val="24"/>
          <w:szCs w:val="24"/>
          <w:lang w:eastAsia="en-US"/>
        </w:rPr>
      </w:pPr>
    </w:p>
    <w:p w:rsidR="00937F4F" w:rsidRPr="00C80CE8" w:rsidRDefault="00937F4F" w:rsidP="005E5397">
      <w:pPr>
        <w:jc w:val="both"/>
        <w:rPr>
          <w:sz w:val="24"/>
          <w:szCs w:val="24"/>
          <w:lang w:eastAsia="en-US"/>
        </w:rPr>
      </w:pPr>
      <w:r w:rsidRPr="00C80CE8">
        <w:rPr>
          <w:sz w:val="24"/>
          <w:szCs w:val="24"/>
          <w:lang w:eastAsia="en-US"/>
        </w:rPr>
        <w:t>Базовый уровень</w:t>
      </w:r>
    </w:p>
    <w:p w:rsidR="00937F4F" w:rsidRPr="00C80CE8" w:rsidRDefault="00937F4F" w:rsidP="005E5397">
      <w:pPr>
        <w:jc w:val="both"/>
        <w:rPr>
          <w:sz w:val="24"/>
          <w:szCs w:val="24"/>
          <w:lang w:eastAsia="en-US"/>
        </w:rPr>
      </w:pPr>
      <w:r w:rsidRPr="00C80CE8">
        <w:rPr>
          <w:sz w:val="24"/>
          <w:szCs w:val="24"/>
          <w:lang w:eastAsia="en-US"/>
        </w:rPr>
        <w:t>Основы комплексной безопасности</w:t>
      </w:r>
    </w:p>
    <w:p w:rsidR="00937F4F" w:rsidRPr="00C80CE8" w:rsidRDefault="00937F4F" w:rsidP="005E5397">
      <w:pPr>
        <w:jc w:val="both"/>
        <w:rPr>
          <w:sz w:val="24"/>
          <w:szCs w:val="24"/>
          <w:lang w:eastAsia="en-US"/>
        </w:rPr>
      </w:pPr>
      <w:r w:rsidRPr="00C80CE8">
        <w:rPr>
          <w:sz w:val="24"/>
          <w:szCs w:val="24"/>
          <w:lang w:eastAsia="en-US"/>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C80CE8">
        <w:rPr>
          <w:sz w:val="24"/>
          <w:szCs w:val="24"/>
          <w:lang w:eastAsia="en-US"/>
        </w:rPr>
        <w:t>экориска</w:t>
      </w:r>
      <w:proofErr w:type="spellEnd"/>
      <w:r w:rsidRPr="00C80CE8">
        <w:rPr>
          <w:sz w:val="24"/>
          <w:szCs w:val="24"/>
          <w:lang w:eastAsia="en-US"/>
        </w:rPr>
        <w:t>. Средства индивидуальной защиты. Предназначение и использование экологических знаков.</w:t>
      </w:r>
    </w:p>
    <w:p w:rsidR="00937F4F" w:rsidRPr="00C80CE8" w:rsidRDefault="00937F4F" w:rsidP="005E5397">
      <w:pPr>
        <w:jc w:val="both"/>
        <w:rPr>
          <w:sz w:val="24"/>
          <w:szCs w:val="24"/>
          <w:lang w:eastAsia="en-US"/>
        </w:rPr>
      </w:pPr>
      <w:r w:rsidRPr="00C80CE8">
        <w:rPr>
          <w:sz w:val="24"/>
          <w:szCs w:val="24"/>
          <w:lang w:eastAsia="en-US"/>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937F4F" w:rsidRPr="00C80CE8" w:rsidRDefault="00937F4F" w:rsidP="005E5397">
      <w:pPr>
        <w:jc w:val="both"/>
        <w:rPr>
          <w:sz w:val="24"/>
          <w:szCs w:val="24"/>
          <w:lang w:eastAsia="en-US"/>
        </w:rPr>
      </w:pPr>
      <w:r w:rsidRPr="00C80CE8">
        <w:rPr>
          <w:sz w:val="24"/>
          <w:szCs w:val="24"/>
          <w:lang w:eastAsia="en-US"/>
        </w:rPr>
        <w:t>Явные и скрытые опасности современных молодежных хобби. Последствия и ответственность.</w:t>
      </w:r>
    </w:p>
    <w:p w:rsidR="00937F4F" w:rsidRPr="00C80CE8" w:rsidRDefault="00937F4F" w:rsidP="005E5397">
      <w:pPr>
        <w:jc w:val="both"/>
        <w:rPr>
          <w:sz w:val="24"/>
          <w:szCs w:val="24"/>
          <w:lang w:eastAsia="en-US"/>
        </w:rPr>
      </w:pPr>
      <w:r w:rsidRPr="00C80CE8">
        <w:rPr>
          <w:sz w:val="24"/>
          <w:szCs w:val="24"/>
          <w:lang w:eastAsia="en-US"/>
        </w:rPr>
        <w:t>Защита населения Российской Федерации от опасных и чрезвычайных ситуаций</w:t>
      </w:r>
    </w:p>
    <w:p w:rsidR="00937F4F" w:rsidRPr="00C80CE8" w:rsidRDefault="00937F4F" w:rsidP="005E5397">
      <w:pPr>
        <w:jc w:val="both"/>
        <w:rPr>
          <w:sz w:val="24"/>
          <w:szCs w:val="24"/>
          <w:lang w:eastAsia="en-US"/>
        </w:rPr>
      </w:pPr>
      <w:r w:rsidRPr="00C80CE8">
        <w:rPr>
          <w:sz w:val="24"/>
          <w:szCs w:val="24"/>
          <w:lang w:eastAsia="en-US"/>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rsidRPr="00C80CE8">
        <w:rPr>
          <w:sz w:val="24"/>
          <w:szCs w:val="24"/>
          <w:lang w:eastAsia="en-US"/>
        </w:rPr>
        <w:t>опасности</w:t>
      </w:r>
      <w:proofErr w:type="gramEnd"/>
      <w:r w:rsidRPr="00C80CE8">
        <w:rPr>
          <w:sz w:val="24"/>
          <w:szCs w:val="24"/>
          <w:lang w:eastAsia="en-US"/>
        </w:rP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937F4F" w:rsidRPr="00C80CE8" w:rsidRDefault="00937F4F" w:rsidP="005E5397">
      <w:pPr>
        <w:jc w:val="both"/>
        <w:rPr>
          <w:sz w:val="24"/>
          <w:szCs w:val="24"/>
          <w:lang w:eastAsia="en-US"/>
        </w:rPr>
      </w:pPr>
      <w:r w:rsidRPr="00C80CE8">
        <w:rPr>
          <w:sz w:val="24"/>
          <w:szCs w:val="24"/>
          <w:lang w:eastAsia="en-US"/>
        </w:rPr>
        <w:t>Основы противодействия экстремизму, терроризму и наркотизму в Российской Федерации</w:t>
      </w:r>
    </w:p>
    <w:p w:rsidR="00937F4F" w:rsidRPr="00C80CE8" w:rsidRDefault="00937F4F" w:rsidP="005E5397">
      <w:pPr>
        <w:jc w:val="both"/>
        <w:rPr>
          <w:sz w:val="24"/>
          <w:szCs w:val="24"/>
          <w:lang w:eastAsia="en-US"/>
        </w:rPr>
      </w:pPr>
      <w:r w:rsidRPr="00C80CE8">
        <w:rPr>
          <w:sz w:val="24"/>
          <w:szCs w:val="24"/>
          <w:lang w:eastAsia="en-US"/>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937F4F" w:rsidRPr="00C80CE8" w:rsidRDefault="00937F4F" w:rsidP="005E5397">
      <w:pPr>
        <w:jc w:val="both"/>
        <w:rPr>
          <w:sz w:val="24"/>
          <w:szCs w:val="24"/>
          <w:lang w:eastAsia="en-US"/>
        </w:rPr>
      </w:pPr>
      <w:r w:rsidRPr="00C80CE8">
        <w:rPr>
          <w:sz w:val="24"/>
          <w:szCs w:val="24"/>
          <w:lang w:eastAsia="en-US"/>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937F4F" w:rsidRPr="00C80CE8" w:rsidRDefault="00937F4F" w:rsidP="005E5397">
      <w:pPr>
        <w:jc w:val="both"/>
        <w:rPr>
          <w:sz w:val="24"/>
          <w:szCs w:val="24"/>
          <w:lang w:eastAsia="en-US"/>
        </w:rPr>
      </w:pPr>
      <w:r w:rsidRPr="00C80CE8">
        <w:rPr>
          <w:sz w:val="24"/>
          <w:szCs w:val="24"/>
          <w:lang w:eastAsia="en-US"/>
        </w:rPr>
        <w:t>Основы здорового образа жизни</w:t>
      </w:r>
    </w:p>
    <w:p w:rsidR="00937F4F" w:rsidRPr="00C80CE8" w:rsidRDefault="00937F4F" w:rsidP="005E5397">
      <w:pPr>
        <w:jc w:val="both"/>
        <w:rPr>
          <w:sz w:val="24"/>
          <w:szCs w:val="24"/>
          <w:lang w:eastAsia="en-US"/>
        </w:rPr>
      </w:pPr>
      <w:r w:rsidRPr="00C80CE8">
        <w:rPr>
          <w:sz w:val="24"/>
          <w:szCs w:val="24"/>
          <w:lang w:eastAsia="en-US"/>
        </w:rPr>
        <w:lastRenderedPageBreak/>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937F4F" w:rsidRPr="00C80CE8" w:rsidRDefault="00937F4F" w:rsidP="005E5397">
      <w:pPr>
        <w:jc w:val="both"/>
        <w:rPr>
          <w:sz w:val="24"/>
          <w:szCs w:val="24"/>
          <w:lang w:eastAsia="en-US"/>
        </w:rPr>
      </w:pPr>
      <w:r w:rsidRPr="00C80CE8">
        <w:rPr>
          <w:sz w:val="24"/>
          <w:szCs w:val="24"/>
          <w:lang w:eastAsia="en-US"/>
        </w:rPr>
        <w:t>Основы медицинских знаний и оказание первой помощи</w:t>
      </w:r>
    </w:p>
    <w:p w:rsidR="00937F4F" w:rsidRPr="00C80CE8" w:rsidRDefault="00937F4F" w:rsidP="005E5397">
      <w:pPr>
        <w:jc w:val="both"/>
        <w:rPr>
          <w:sz w:val="24"/>
          <w:szCs w:val="24"/>
          <w:lang w:eastAsia="en-US"/>
        </w:rPr>
      </w:pPr>
      <w:r w:rsidRPr="00C80CE8">
        <w:rPr>
          <w:sz w:val="24"/>
          <w:szCs w:val="24"/>
          <w:lang w:eastAsia="en-US"/>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937F4F" w:rsidRPr="00C80CE8" w:rsidRDefault="00937F4F" w:rsidP="005E5397">
      <w:pPr>
        <w:jc w:val="both"/>
        <w:rPr>
          <w:sz w:val="24"/>
          <w:szCs w:val="24"/>
          <w:lang w:eastAsia="en-US"/>
        </w:rPr>
      </w:pPr>
      <w:r w:rsidRPr="00C80CE8">
        <w:rPr>
          <w:sz w:val="24"/>
          <w:szCs w:val="24"/>
          <w:lang w:eastAsia="en-US"/>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937F4F" w:rsidRPr="00C80CE8" w:rsidRDefault="00937F4F" w:rsidP="005E5397">
      <w:pPr>
        <w:jc w:val="both"/>
        <w:rPr>
          <w:sz w:val="24"/>
          <w:szCs w:val="24"/>
          <w:lang w:eastAsia="en-US"/>
        </w:rPr>
      </w:pPr>
      <w:r w:rsidRPr="00C80CE8">
        <w:rPr>
          <w:sz w:val="24"/>
          <w:szCs w:val="24"/>
          <w:lang w:eastAsia="en-US"/>
        </w:rPr>
        <w:t>Основы обороны государства</w:t>
      </w:r>
    </w:p>
    <w:p w:rsidR="00937F4F" w:rsidRPr="00C80CE8" w:rsidRDefault="00937F4F" w:rsidP="005E5397">
      <w:pPr>
        <w:jc w:val="both"/>
        <w:rPr>
          <w:sz w:val="24"/>
          <w:szCs w:val="24"/>
          <w:lang w:eastAsia="en-US"/>
        </w:rPr>
      </w:pPr>
      <w:r w:rsidRPr="00C80CE8">
        <w:rPr>
          <w:sz w:val="24"/>
          <w:szCs w:val="24"/>
          <w:lang w:eastAsia="en-US"/>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937F4F" w:rsidRPr="00C80CE8" w:rsidRDefault="00937F4F" w:rsidP="005E5397">
      <w:pPr>
        <w:jc w:val="both"/>
        <w:rPr>
          <w:sz w:val="24"/>
          <w:szCs w:val="24"/>
          <w:lang w:eastAsia="en-US"/>
        </w:rPr>
      </w:pPr>
      <w:r w:rsidRPr="00C80CE8">
        <w:rPr>
          <w:sz w:val="24"/>
          <w:szCs w:val="24"/>
          <w:lang w:eastAsia="en-US"/>
        </w:rPr>
        <w:t>Правовые основы военной службы</w:t>
      </w:r>
    </w:p>
    <w:p w:rsidR="00937F4F" w:rsidRPr="00C80CE8" w:rsidRDefault="00937F4F" w:rsidP="005E5397">
      <w:pPr>
        <w:jc w:val="both"/>
        <w:rPr>
          <w:sz w:val="24"/>
          <w:szCs w:val="24"/>
          <w:lang w:eastAsia="en-US"/>
        </w:rPr>
      </w:pPr>
      <w:r w:rsidRPr="00C80CE8">
        <w:rPr>
          <w:sz w:val="24"/>
          <w:szCs w:val="24"/>
          <w:lang w:eastAsia="en-US"/>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937F4F" w:rsidRPr="00C80CE8" w:rsidRDefault="00937F4F" w:rsidP="005E5397">
      <w:pPr>
        <w:jc w:val="both"/>
        <w:rPr>
          <w:sz w:val="24"/>
          <w:szCs w:val="24"/>
          <w:lang w:eastAsia="en-US"/>
        </w:rPr>
      </w:pPr>
      <w:r w:rsidRPr="00C80CE8">
        <w:rPr>
          <w:sz w:val="24"/>
          <w:szCs w:val="24"/>
          <w:lang w:eastAsia="en-US"/>
        </w:rPr>
        <w:t>Элементы начальной военной подготовки</w:t>
      </w:r>
    </w:p>
    <w:p w:rsidR="00937F4F" w:rsidRPr="00C80CE8" w:rsidRDefault="00937F4F" w:rsidP="005E5397">
      <w:pPr>
        <w:jc w:val="both"/>
        <w:rPr>
          <w:sz w:val="24"/>
          <w:szCs w:val="24"/>
          <w:lang w:eastAsia="en-US"/>
        </w:rPr>
      </w:pPr>
      <w:r w:rsidRPr="00C80CE8">
        <w:rPr>
          <w:sz w:val="24"/>
          <w:szCs w:val="24"/>
          <w:lang w:eastAsia="en-US"/>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937F4F" w:rsidRPr="00C80CE8" w:rsidRDefault="00937F4F" w:rsidP="005E5397">
      <w:pPr>
        <w:jc w:val="both"/>
        <w:rPr>
          <w:sz w:val="24"/>
          <w:szCs w:val="24"/>
          <w:lang w:eastAsia="en-US"/>
        </w:rPr>
      </w:pPr>
      <w:r w:rsidRPr="00C80CE8">
        <w:rPr>
          <w:sz w:val="24"/>
          <w:szCs w:val="24"/>
          <w:lang w:eastAsia="en-US"/>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937F4F" w:rsidRPr="00C80CE8" w:rsidRDefault="00937F4F" w:rsidP="005E5397">
      <w:pPr>
        <w:jc w:val="both"/>
        <w:rPr>
          <w:sz w:val="24"/>
          <w:szCs w:val="24"/>
          <w:lang w:eastAsia="en-US"/>
        </w:rPr>
      </w:pPr>
      <w:r w:rsidRPr="00C80CE8">
        <w:rPr>
          <w:sz w:val="24"/>
          <w:szCs w:val="24"/>
          <w:lang w:eastAsia="en-US"/>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937F4F" w:rsidRPr="00C80CE8" w:rsidRDefault="00937F4F" w:rsidP="005E5397">
      <w:pPr>
        <w:jc w:val="both"/>
        <w:rPr>
          <w:sz w:val="24"/>
          <w:szCs w:val="24"/>
          <w:lang w:eastAsia="en-US"/>
        </w:rPr>
      </w:pPr>
      <w:r w:rsidRPr="00C80CE8">
        <w:rPr>
          <w:sz w:val="24"/>
          <w:szCs w:val="24"/>
          <w:lang w:eastAsia="en-US"/>
        </w:rPr>
        <w:t>Военно-профессиональная деятельность</w:t>
      </w:r>
    </w:p>
    <w:p w:rsidR="007041D5" w:rsidRPr="00C80CE8" w:rsidRDefault="00937F4F" w:rsidP="0064733E">
      <w:pPr>
        <w:jc w:val="both"/>
        <w:rPr>
          <w:sz w:val="24"/>
          <w:szCs w:val="24"/>
        </w:rPr>
      </w:pPr>
      <w:r w:rsidRPr="00C80CE8">
        <w:rPr>
          <w:sz w:val="24"/>
          <w:szCs w:val="24"/>
          <w:lang w:eastAsia="en-US"/>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w:t>
      </w:r>
      <w:r w:rsidRPr="00C80CE8">
        <w:rPr>
          <w:sz w:val="24"/>
          <w:szCs w:val="24"/>
          <w:lang w:eastAsia="en-US"/>
        </w:rPr>
        <w:lastRenderedPageBreak/>
        <w:t>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9059BC" w:rsidRPr="00C80CE8" w:rsidRDefault="009059BC" w:rsidP="005E5397">
      <w:pPr>
        <w:jc w:val="both"/>
        <w:rPr>
          <w:rFonts w:eastAsia="Times New Roman"/>
          <w:b/>
          <w:bCs/>
          <w:sz w:val="24"/>
          <w:szCs w:val="24"/>
        </w:rPr>
      </w:pPr>
    </w:p>
    <w:p w:rsidR="007041D5" w:rsidRPr="00C80CE8" w:rsidRDefault="00723CC9" w:rsidP="005E5397">
      <w:pPr>
        <w:jc w:val="both"/>
        <w:rPr>
          <w:sz w:val="24"/>
          <w:szCs w:val="24"/>
        </w:rPr>
      </w:pPr>
      <w:proofErr w:type="gramStart"/>
      <w:r>
        <w:rPr>
          <w:rFonts w:eastAsia="Times New Roman"/>
          <w:b/>
          <w:bCs/>
          <w:sz w:val="24"/>
          <w:szCs w:val="24"/>
        </w:rPr>
        <w:t>2</w:t>
      </w:r>
      <w:r w:rsidR="0064733E" w:rsidRPr="00C80CE8">
        <w:rPr>
          <w:rFonts w:eastAsia="Times New Roman"/>
          <w:b/>
          <w:bCs/>
          <w:sz w:val="24"/>
          <w:szCs w:val="24"/>
        </w:rPr>
        <w:t xml:space="preserve"> .</w:t>
      </w:r>
      <w:proofErr w:type="gramEnd"/>
      <w:r w:rsidR="0064733E" w:rsidRPr="00C80CE8">
        <w:rPr>
          <w:rFonts w:eastAsia="Times New Roman"/>
          <w:b/>
          <w:bCs/>
          <w:sz w:val="24"/>
          <w:szCs w:val="24"/>
        </w:rPr>
        <w:t xml:space="preserve"> 3 </w:t>
      </w:r>
      <w:r w:rsidR="00171210" w:rsidRPr="00C80CE8">
        <w:rPr>
          <w:rFonts w:eastAsia="Times New Roman"/>
          <w:b/>
          <w:bCs/>
          <w:sz w:val="24"/>
          <w:szCs w:val="24"/>
        </w:rPr>
        <w:t>Программа воспитания и социализации</w:t>
      </w:r>
    </w:p>
    <w:p w:rsidR="007041D5" w:rsidRPr="00C80CE8" w:rsidRDefault="007041D5" w:rsidP="005E5397">
      <w:pPr>
        <w:spacing w:line="311" w:lineRule="exact"/>
        <w:jc w:val="both"/>
        <w:rPr>
          <w:sz w:val="24"/>
          <w:szCs w:val="24"/>
        </w:rPr>
      </w:pPr>
    </w:p>
    <w:p w:rsidR="007041D5" w:rsidRPr="00C80CE8" w:rsidRDefault="00171210" w:rsidP="00E06F42">
      <w:pPr>
        <w:jc w:val="both"/>
        <w:rPr>
          <w:sz w:val="24"/>
          <w:szCs w:val="24"/>
        </w:rPr>
      </w:pPr>
      <w:r w:rsidRPr="00C80CE8">
        <w:rPr>
          <w:rFonts w:eastAsia="Times New Roman"/>
          <w:sz w:val="24"/>
          <w:szCs w:val="24"/>
        </w:rPr>
        <w:t>Пояснительная записка</w:t>
      </w:r>
    </w:p>
    <w:p w:rsidR="00E06F42" w:rsidRPr="00C80CE8" w:rsidRDefault="00171210" w:rsidP="00284E46">
      <w:pPr>
        <w:spacing w:line="238" w:lineRule="auto"/>
        <w:ind w:firstLine="708"/>
        <w:jc w:val="both"/>
        <w:rPr>
          <w:sz w:val="24"/>
          <w:szCs w:val="24"/>
        </w:rPr>
      </w:pPr>
      <w:r w:rsidRPr="00C80CE8">
        <w:rPr>
          <w:rFonts w:eastAsia="Times New Roman"/>
          <w:sz w:val="24"/>
          <w:szCs w:val="24"/>
        </w:rPr>
        <w:t xml:space="preserve">Программа воспитания и социализации обучающихся на </w:t>
      </w:r>
      <w:r w:rsidR="00E06F42" w:rsidRPr="00C80CE8">
        <w:rPr>
          <w:rFonts w:eastAsia="Times New Roman"/>
          <w:sz w:val="24"/>
          <w:szCs w:val="24"/>
        </w:rPr>
        <w:t>уровне</w:t>
      </w:r>
      <w:r w:rsidRPr="00C80CE8">
        <w:rPr>
          <w:rFonts w:eastAsia="Times New Roman"/>
          <w:sz w:val="24"/>
          <w:szCs w:val="24"/>
        </w:rPr>
        <w:t xml:space="preserve"> среднего общего образования (далее – Программа) в МО</w:t>
      </w:r>
      <w:r w:rsidR="00E06F42" w:rsidRPr="00C80CE8">
        <w:rPr>
          <w:rFonts w:eastAsia="Times New Roman"/>
          <w:sz w:val="24"/>
          <w:szCs w:val="24"/>
        </w:rPr>
        <w:t>А</w:t>
      </w:r>
      <w:r w:rsidRPr="00C80CE8">
        <w:rPr>
          <w:rFonts w:eastAsia="Times New Roman"/>
          <w:sz w:val="24"/>
          <w:szCs w:val="24"/>
        </w:rPr>
        <w:t>У «</w:t>
      </w:r>
      <w:r w:rsidR="00E06F42" w:rsidRPr="00C80CE8">
        <w:rPr>
          <w:rFonts w:eastAsia="Times New Roman"/>
          <w:sz w:val="24"/>
          <w:szCs w:val="24"/>
        </w:rPr>
        <w:t>Покровская с</w:t>
      </w:r>
      <w:r w:rsidRPr="00C80CE8">
        <w:rPr>
          <w:rFonts w:eastAsia="Times New Roman"/>
          <w:sz w:val="24"/>
          <w:szCs w:val="24"/>
        </w:rPr>
        <w:t>редняя общеобразовательная школа»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w:t>
      </w:r>
      <w:r w:rsidR="00F24785" w:rsidRPr="00C80CE8">
        <w:rPr>
          <w:sz w:val="24"/>
          <w:szCs w:val="24"/>
        </w:rPr>
        <w:t xml:space="preserve"> </w:t>
      </w:r>
      <w:r w:rsidRPr="00C80CE8">
        <w:rPr>
          <w:rFonts w:eastAsia="Times New Roman"/>
          <w:sz w:val="24"/>
          <w:szCs w:val="24"/>
        </w:rPr>
        <w:t>культурных традициях многонационального народа Российской Федерации, подготовленного к жизненному самоопределению.</w:t>
      </w:r>
    </w:p>
    <w:p w:rsidR="007041D5" w:rsidRPr="00C80CE8" w:rsidRDefault="00171210" w:rsidP="00E06F42">
      <w:pPr>
        <w:spacing w:line="234" w:lineRule="auto"/>
        <w:ind w:firstLine="708"/>
        <w:jc w:val="both"/>
        <w:rPr>
          <w:sz w:val="24"/>
          <w:szCs w:val="24"/>
        </w:rPr>
      </w:pPr>
      <w:r w:rsidRPr="00C80CE8">
        <w:rPr>
          <w:rFonts w:eastAsia="Times New Roman"/>
          <w:sz w:val="24"/>
          <w:szCs w:val="24"/>
        </w:rPr>
        <w:t>Программа обеспечивает достижение выпускниками личностных результатов освоения основной образовательной программы в соответствии с требованиями</w:t>
      </w:r>
      <w:r w:rsidR="00E06F42" w:rsidRPr="00C80CE8">
        <w:rPr>
          <w:rFonts w:eastAsia="Times New Roman"/>
          <w:sz w:val="24"/>
          <w:szCs w:val="24"/>
        </w:rPr>
        <w:t xml:space="preserve"> </w:t>
      </w:r>
    </w:p>
    <w:p w:rsidR="007041D5" w:rsidRPr="00C80CE8" w:rsidRDefault="00171210" w:rsidP="005E5397">
      <w:pPr>
        <w:spacing w:line="238" w:lineRule="auto"/>
        <w:ind w:left="1"/>
        <w:jc w:val="both"/>
        <w:rPr>
          <w:sz w:val="24"/>
          <w:szCs w:val="24"/>
        </w:rPr>
      </w:pPr>
      <w:r w:rsidRPr="00C80CE8">
        <w:rPr>
          <w:rFonts w:eastAsia="Times New Roman"/>
          <w:sz w:val="24"/>
          <w:szCs w:val="24"/>
        </w:rPr>
        <w:t>Федерального государственного образовательного стандарта среднего (полного) общего образования; 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firstLine="708"/>
        <w:jc w:val="both"/>
        <w:rPr>
          <w:sz w:val="24"/>
          <w:szCs w:val="24"/>
        </w:rPr>
      </w:pPr>
      <w:r w:rsidRPr="00C80CE8">
        <w:rPr>
          <w:rFonts w:eastAsia="Times New Roman"/>
          <w:sz w:val="24"/>
          <w:szCs w:val="24"/>
        </w:rPr>
        <w:t>Программа направлена на воспитание в каждом обучающемся гражданина и патриота, на раскрытие способностей и талантов обучающихся, подготовку их к жизни в высокотехнологичном конкурентном мире. Данная программа в старшей школе преемственно продолжает и развивает программу воспитания и социализации обучающихся на ступени основного общего образования.</w:t>
      </w:r>
    </w:p>
    <w:p w:rsidR="007041D5" w:rsidRPr="00C80CE8" w:rsidRDefault="007041D5" w:rsidP="005E5397">
      <w:pPr>
        <w:spacing w:line="17" w:lineRule="exact"/>
        <w:jc w:val="both"/>
        <w:rPr>
          <w:sz w:val="24"/>
          <w:szCs w:val="24"/>
        </w:rPr>
      </w:pPr>
    </w:p>
    <w:p w:rsidR="007041D5" w:rsidRPr="00C80CE8" w:rsidRDefault="00171210" w:rsidP="005E5397">
      <w:pPr>
        <w:spacing w:line="236" w:lineRule="auto"/>
        <w:ind w:left="1" w:firstLine="708"/>
        <w:jc w:val="both"/>
        <w:rPr>
          <w:sz w:val="24"/>
          <w:szCs w:val="24"/>
        </w:rPr>
      </w:pPr>
      <w:r w:rsidRPr="00C80CE8">
        <w:rPr>
          <w:rFonts w:eastAsia="Times New Roman"/>
          <w:sz w:val="24"/>
          <w:szCs w:val="24"/>
        </w:rPr>
        <w:t>Программа духовно-нравственного развития, воспитания и социализации обучающихся на ступени среднего (полного) общего образования разработана в соответствии с требованиями следующих документов:</w:t>
      </w:r>
    </w:p>
    <w:p w:rsidR="007041D5" w:rsidRPr="00C80CE8" w:rsidRDefault="007041D5" w:rsidP="005E5397">
      <w:pPr>
        <w:spacing w:line="2" w:lineRule="exact"/>
        <w:jc w:val="both"/>
        <w:rPr>
          <w:sz w:val="24"/>
          <w:szCs w:val="24"/>
        </w:rPr>
      </w:pPr>
    </w:p>
    <w:p w:rsidR="007041D5" w:rsidRPr="00C80CE8" w:rsidRDefault="00171210" w:rsidP="00284630">
      <w:pPr>
        <w:numPr>
          <w:ilvl w:val="1"/>
          <w:numId w:val="110"/>
        </w:numPr>
        <w:tabs>
          <w:tab w:val="left" w:pos="201"/>
        </w:tabs>
        <w:ind w:left="201" w:hanging="141"/>
        <w:jc w:val="both"/>
        <w:rPr>
          <w:rFonts w:eastAsia="Times New Roman"/>
          <w:sz w:val="24"/>
          <w:szCs w:val="24"/>
        </w:rPr>
      </w:pPr>
      <w:r w:rsidRPr="00C80CE8">
        <w:rPr>
          <w:rFonts w:eastAsia="Times New Roman"/>
          <w:sz w:val="24"/>
          <w:szCs w:val="24"/>
        </w:rPr>
        <w:t>Федеральный закон «Об образовании в РФ».</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0"/>
          <w:numId w:val="110"/>
        </w:numPr>
        <w:tabs>
          <w:tab w:val="left" w:pos="239"/>
        </w:tabs>
        <w:spacing w:line="234" w:lineRule="auto"/>
        <w:ind w:left="1" w:hanging="1"/>
        <w:jc w:val="both"/>
        <w:rPr>
          <w:rFonts w:eastAsia="Times New Roman"/>
          <w:sz w:val="24"/>
          <w:szCs w:val="24"/>
        </w:rPr>
      </w:pPr>
      <w:r w:rsidRPr="00C80CE8">
        <w:rPr>
          <w:rFonts w:eastAsia="Times New Roman"/>
          <w:sz w:val="24"/>
          <w:szCs w:val="24"/>
        </w:rPr>
        <w:t>Федеральный государственный образовательный стандарт среднего (полного) общего образования.</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0"/>
          <w:numId w:val="110"/>
        </w:numPr>
        <w:tabs>
          <w:tab w:val="left" w:pos="141"/>
        </w:tabs>
        <w:ind w:left="141" w:hanging="141"/>
        <w:jc w:val="both"/>
        <w:rPr>
          <w:rFonts w:eastAsia="Times New Roman"/>
          <w:sz w:val="24"/>
          <w:szCs w:val="24"/>
        </w:rPr>
      </w:pPr>
      <w:r w:rsidRPr="00C80CE8">
        <w:rPr>
          <w:rFonts w:eastAsia="Times New Roman"/>
          <w:sz w:val="24"/>
          <w:szCs w:val="24"/>
        </w:rPr>
        <w:t>Стратегия развития воспитания детей до 2025 года.</w:t>
      </w:r>
    </w:p>
    <w:p w:rsidR="007041D5" w:rsidRPr="00C80CE8" w:rsidRDefault="00171210" w:rsidP="00284630">
      <w:pPr>
        <w:numPr>
          <w:ilvl w:val="0"/>
          <w:numId w:val="110"/>
        </w:numPr>
        <w:tabs>
          <w:tab w:val="left" w:pos="141"/>
        </w:tabs>
        <w:ind w:left="141" w:hanging="141"/>
        <w:jc w:val="both"/>
        <w:rPr>
          <w:rFonts w:eastAsia="Times New Roman"/>
          <w:sz w:val="24"/>
          <w:szCs w:val="24"/>
        </w:rPr>
      </w:pPr>
      <w:r w:rsidRPr="00C80CE8">
        <w:rPr>
          <w:rFonts w:eastAsia="Times New Roman"/>
          <w:sz w:val="24"/>
          <w:szCs w:val="24"/>
        </w:rPr>
        <w:t>Концепция духовно-нравственного воспитания и развития личности гражданина России.</w:t>
      </w:r>
    </w:p>
    <w:p w:rsidR="007041D5" w:rsidRPr="00C80CE8" w:rsidRDefault="007041D5" w:rsidP="005E5397">
      <w:pPr>
        <w:spacing w:line="12" w:lineRule="exact"/>
        <w:jc w:val="both"/>
        <w:rPr>
          <w:sz w:val="24"/>
          <w:szCs w:val="24"/>
        </w:rPr>
      </w:pPr>
    </w:p>
    <w:p w:rsidR="007041D5" w:rsidRPr="00C80CE8" w:rsidRDefault="00171210" w:rsidP="005E5397">
      <w:pPr>
        <w:spacing w:line="238" w:lineRule="auto"/>
        <w:ind w:left="1" w:firstLine="708"/>
        <w:jc w:val="both"/>
        <w:rPr>
          <w:sz w:val="24"/>
          <w:szCs w:val="24"/>
        </w:rPr>
      </w:pPr>
      <w:r w:rsidRPr="00C80CE8">
        <w:rPr>
          <w:rFonts w:eastAsia="Times New Roman"/>
          <w:sz w:val="24"/>
          <w:szCs w:val="24"/>
        </w:rPr>
        <w:t>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7041D5" w:rsidRPr="00C80CE8" w:rsidRDefault="007041D5" w:rsidP="005E5397">
      <w:pPr>
        <w:spacing w:line="16" w:lineRule="exact"/>
        <w:jc w:val="both"/>
        <w:rPr>
          <w:sz w:val="24"/>
          <w:szCs w:val="24"/>
        </w:rPr>
      </w:pPr>
    </w:p>
    <w:p w:rsidR="007041D5" w:rsidRPr="00C80CE8" w:rsidRDefault="00171210" w:rsidP="005E5397">
      <w:pPr>
        <w:spacing w:line="236" w:lineRule="auto"/>
        <w:ind w:left="1" w:firstLine="708"/>
        <w:jc w:val="both"/>
        <w:rPr>
          <w:sz w:val="24"/>
          <w:szCs w:val="24"/>
        </w:rPr>
      </w:pPr>
      <w:r w:rsidRPr="00C80CE8">
        <w:rPr>
          <w:rFonts w:eastAsia="Times New Roman"/>
          <w:sz w:val="24"/>
          <w:szCs w:val="24"/>
        </w:rPr>
        <w:t xml:space="preserve">Программа строится с </w:t>
      </w:r>
      <w:proofErr w:type="spellStart"/>
      <w:r w:rsidRPr="00C80CE8">
        <w:rPr>
          <w:rFonts w:eastAsia="Times New Roman"/>
          <w:sz w:val="24"/>
          <w:szCs w:val="24"/>
        </w:rPr>
        <w:t>учѐтом</w:t>
      </w:r>
      <w:proofErr w:type="spellEnd"/>
      <w:r w:rsidRPr="00C80CE8">
        <w:rPr>
          <w:rFonts w:eastAsia="Times New Roman"/>
          <w:sz w:val="24"/>
          <w:szCs w:val="24"/>
        </w:rPr>
        <w:t xml:space="preserve">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w:t>
      </w:r>
    </w:p>
    <w:p w:rsidR="007041D5" w:rsidRPr="00C80CE8" w:rsidRDefault="007041D5" w:rsidP="005E5397">
      <w:pPr>
        <w:spacing w:line="21" w:lineRule="exact"/>
        <w:jc w:val="both"/>
        <w:rPr>
          <w:sz w:val="24"/>
          <w:szCs w:val="24"/>
        </w:rPr>
      </w:pPr>
    </w:p>
    <w:p w:rsidR="007041D5" w:rsidRPr="00C80CE8" w:rsidRDefault="008D202C" w:rsidP="008D202C">
      <w:pPr>
        <w:tabs>
          <w:tab w:val="left" w:pos="721"/>
        </w:tabs>
        <w:spacing w:line="264" w:lineRule="auto"/>
        <w:ind w:left="721"/>
        <w:jc w:val="both"/>
        <w:rPr>
          <w:rFonts w:eastAsia="Times New Roman"/>
          <w:b/>
          <w:bCs/>
          <w:sz w:val="24"/>
          <w:szCs w:val="24"/>
        </w:rPr>
      </w:pPr>
      <w:r>
        <w:rPr>
          <w:rFonts w:eastAsia="Times New Roman"/>
          <w:b/>
          <w:bCs/>
          <w:sz w:val="24"/>
          <w:szCs w:val="24"/>
        </w:rPr>
        <w:t>2.3.</w:t>
      </w:r>
      <w:proofErr w:type="gramStart"/>
      <w:r>
        <w:rPr>
          <w:rFonts w:eastAsia="Times New Roman"/>
          <w:b/>
          <w:bCs/>
          <w:sz w:val="24"/>
          <w:szCs w:val="24"/>
        </w:rPr>
        <w:t>1.</w:t>
      </w:r>
      <w:r w:rsidR="00171210" w:rsidRPr="00C80CE8">
        <w:rPr>
          <w:rFonts w:eastAsia="Times New Roman"/>
          <w:b/>
          <w:bCs/>
          <w:sz w:val="24"/>
          <w:szCs w:val="24"/>
        </w:rPr>
        <w:t>Цель</w:t>
      </w:r>
      <w:proofErr w:type="gramEnd"/>
      <w:r w:rsidR="00171210" w:rsidRPr="00C80CE8">
        <w:rPr>
          <w:rFonts w:eastAsia="Times New Roman"/>
          <w:b/>
          <w:bCs/>
          <w:sz w:val="24"/>
          <w:szCs w:val="24"/>
        </w:rPr>
        <w:t xml:space="preserve"> и задачи духовно-нравственного развития, воспитания, социализации обучающихся на ступени среднего (полного) общего образования.</w:t>
      </w:r>
    </w:p>
    <w:p w:rsidR="007041D5" w:rsidRPr="00C80CE8" w:rsidRDefault="007041D5" w:rsidP="005E5397">
      <w:pPr>
        <w:spacing w:line="21" w:lineRule="exact"/>
        <w:jc w:val="both"/>
        <w:rPr>
          <w:rFonts w:eastAsia="Times New Roman"/>
          <w:b/>
          <w:bCs/>
          <w:sz w:val="24"/>
          <w:szCs w:val="24"/>
        </w:rPr>
      </w:pPr>
    </w:p>
    <w:p w:rsidR="007041D5" w:rsidRPr="00C80CE8" w:rsidRDefault="00171210" w:rsidP="005E5397">
      <w:pPr>
        <w:spacing w:line="238" w:lineRule="auto"/>
        <w:ind w:left="721"/>
        <w:jc w:val="both"/>
        <w:rPr>
          <w:rFonts w:eastAsia="Times New Roman"/>
          <w:b/>
          <w:bCs/>
          <w:sz w:val="24"/>
          <w:szCs w:val="24"/>
        </w:rPr>
      </w:pPr>
      <w:r w:rsidRPr="00C80CE8">
        <w:rPr>
          <w:rFonts w:eastAsia="Times New Roman"/>
          <w:sz w:val="24"/>
          <w:szCs w:val="24"/>
          <w:u w:val="single"/>
        </w:rPr>
        <w:t>Цель духовно-нравственного развития, воспитания и социализации обучающихся на ступени среднего</w:t>
      </w:r>
      <w:r w:rsidRPr="00C80CE8">
        <w:rPr>
          <w:rFonts w:eastAsia="Times New Roman"/>
          <w:sz w:val="24"/>
          <w:szCs w:val="24"/>
        </w:rPr>
        <w:t xml:space="preserve"> </w:t>
      </w:r>
      <w:r w:rsidRPr="00C80CE8">
        <w:rPr>
          <w:rFonts w:eastAsia="Times New Roman"/>
          <w:sz w:val="24"/>
          <w:szCs w:val="24"/>
          <w:u w:val="single"/>
        </w:rPr>
        <w:t>(полного)</w:t>
      </w:r>
      <w:r w:rsidRPr="00C80CE8">
        <w:rPr>
          <w:rFonts w:eastAsia="Times New Roman"/>
          <w:sz w:val="24"/>
          <w:szCs w:val="24"/>
        </w:rPr>
        <w:t xml:space="preserve"> </w:t>
      </w:r>
      <w:r w:rsidRPr="00C80CE8">
        <w:rPr>
          <w:rFonts w:eastAsia="Times New Roman"/>
          <w:sz w:val="24"/>
          <w:szCs w:val="24"/>
          <w:u w:val="single"/>
        </w:rPr>
        <w:t>общего образования</w:t>
      </w:r>
      <w:r w:rsidRPr="00C80CE8">
        <w:rPr>
          <w:rFonts w:eastAsia="Times New Roman"/>
          <w:sz w:val="24"/>
          <w:szCs w:val="24"/>
        </w:rPr>
        <w:t xml:space="preserve"> – воспитание, социально-педагогическая поддержка становления и развития высоконравственного, творческого, </w:t>
      </w:r>
      <w:r w:rsidRPr="00C80CE8">
        <w:rPr>
          <w:rFonts w:eastAsia="Times New Roman"/>
          <w:sz w:val="24"/>
          <w:szCs w:val="24"/>
        </w:rPr>
        <w:lastRenderedPageBreak/>
        <w:t>компетентного гражданина России, принимающего судьбу отчества как свою личную, осознающего ответственность за настоящее и будущее своей страны, укоренного в духовных и культурных традициях многонационального народа Российской Федерации.</w:t>
      </w:r>
    </w:p>
    <w:p w:rsidR="007041D5" w:rsidRPr="00C80CE8" w:rsidRDefault="007041D5" w:rsidP="005E5397">
      <w:pPr>
        <w:spacing w:line="16" w:lineRule="exact"/>
        <w:jc w:val="both"/>
        <w:rPr>
          <w:rFonts w:eastAsia="Times New Roman"/>
          <w:b/>
          <w:bCs/>
          <w:sz w:val="24"/>
          <w:szCs w:val="24"/>
        </w:rPr>
      </w:pPr>
    </w:p>
    <w:p w:rsidR="007041D5" w:rsidRPr="00C80CE8" w:rsidRDefault="00171210" w:rsidP="005E5397">
      <w:pPr>
        <w:spacing w:line="234" w:lineRule="auto"/>
        <w:ind w:left="721" w:firstLine="60"/>
        <w:jc w:val="both"/>
        <w:rPr>
          <w:rFonts w:eastAsia="Times New Roman"/>
          <w:b/>
          <w:bCs/>
          <w:sz w:val="24"/>
          <w:szCs w:val="24"/>
        </w:rPr>
      </w:pPr>
      <w:r w:rsidRPr="00C80CE8">
        <w:rPr>
          <w:rFonts w:eastAsia="Times New Roman"/>
          <w:sz w:val="24"/>
          <w:szCs w:val="24"/>
          <w:u w:val="single"/>
        </w:rPr>
        <w:t xml:space="preserve">Зачади духовно-нравственного развития, воспитания и социализации обучающихся на </w:t>
      </w:r>
      <w:r w:rsidR="00F24785" w:rsidRPr="00C80CE8">
        <w:rPr>
          <w:rFonts w:eastAsia="Times New Roman"/>
          <w:sz w:val="24"/>
          <w:szCs w:val="24"/>
          <w:u w:val="single"/>
        </w:rPr>
        <w:t xml:space="preserve">уровне </w:t>
      </w:r>
      <w:r w:rsidRPr="00C80CE8">
        <w:rPr>
          <w:rFonts w:eastAsia="Times New Roman"/>
          <w:sz w:val="24"/>
          <w:szCs w:val="24"/>
          <w:u w:val="single"/>
        </w:rPr>
        <w:t>среднего</w:t>
      </w:r>
      <w:r w:rsidRPr="00C80CE8">
        <w:rPr>
          <w:rFonts w:eastAsia="Times New Roman"/>
          <w:sz w:val="24"/>
          <w:szCs w:val="24"/>
        </w:rPr>
        <w:t xml:space="preserve"> </w:t>
      </w:r>
      <w:r w:rsidRPr="00C80CE8">
        <w:rPr>
          <w:rFonts w:eastAsia="Times New Roman"/>
          <w:sz w:val="24"/>
          <w:szCs w:val="24"/>
          <w:u w:val="single"/>
        </w:rPr>
        <w:t>общего образования</w:t>
      </w:r>
      <w:r w:rsidRPr="00C80CE8">
        <w:rPr>
          <w:rFonts w:eastAsia="Times New Roman"/>
          <w:sz w:val="24"/>
          <w:szCs w:val="24"/>
        </w:rPr>
        <w:t>:</w:t>
      </w:r>
    </w:p>
    <w:p w:rsidR="007041D5" w:rsidRPr="00C80CE8" w:rsidRDefault="007041D5" w:rsidP="005E5397">
      <w:pPr>
        <w:spacing w:line="1" w:lineRule="exact"/>
        <w:jc w:val="both"/>
        <w:rPr>
          <w:rFonts w:eastAsia="Times New Roman"/>
          <w:b/>
          <w:bCs/>
          <w:sz w:val="24"/>
          <w:szCs w:val="24"/>
        </w:rPr>
      </w:pPr>
    </w:p>
    <w:p w:rsidR="009059BC" w:rsidRPr="00723CC9" w:rsidRDefault="00171210" w:rsidP="00723CC9">
      <w:pPr>
        <w:ind w:left="721"/>
        <w:jc w:val="both"/>
        <w:rPr>
          <w:rFonts w:eastAsia="Times New Roman"/>
          <w:sz w:val="24"/>
          <w:szCs w:val="24"/>
        </w:rPr>
      </w:pPr>
      <w:r w:rsidRPr="00C80CE8">
        <w:rPr>
          <w:rFonts w:eastAsia="Times New Roman"/>
          <w:sz w:val="24"/>
          <w:szCs w:val="24"/>
        </w:rPr>
        <w:t>- обеспечение духовно-нравственного развития и воспитания обучающихся;</w:t>
      </w:r>
    </w:p>
    <w:p w:rsidR="007041D5" w:rsidRPr="00C80CE8" w:rsidRDefault="007041D5" w:rsidP="005E5397">
      <w:pPr>
        <w:spacing w:line="1" w:lineRule="exact"/>
        <w:jc w:val="both"/>
        <w:rPr>
          <w:sz w:val="24"/>
          <w:szCs w:val="24"/>
        </w:rPr>
      </w:pPr>
    </w:p>
    <w:p w:rsidR="007041D5" w:rsidRPr="00C80CE8" w:rsidRDefault="00171210" w:rsidP="005E5397">
      <w:pPr>
        <w:tabs>
          <w:tab w:val="left" w:pos="1961"/>
          <w:tab w:val="left" w:pos="3781"/>
          <w:tab w:val="left" w:pos="5321"/>
          <w:tab w:val="left" w:pos="6241"/>
          <w:tab w:val="left" w:pos="7481"/>
          <w:tab w:val="left" w:pos="8961"/>
        </w:tabs>
        <w:ind w:left="721"/>
        <w:jc w:val="both"/>
        <w:rPr>
          <w:sz w:val="24"/>
          <w:szCs w:val="24"/>
        </w:rPr>
      </w:pPr>
      <w:r w:rsidRPr="00C80CE8">
        <w:rPr>
          <w:rFonts w:eastAsia="Times New Roman"/>
          <w:sz w:val="24"/>
          <w:szCs w:val="24"/>
        </w:rPr>
        <w:t>-освоение</w:t>
      </w:r>
      <w:r w:rsidRPr="00C80CE8">
        <w:rPr>
          <w:sz w:val="24"/>
          <w:szCs w:val="24"/>
        </w:rPr>
        <w:tab/>
      </w:r>
      <w:r w:rsidRPr="00C80CE8">
        <w:rPr>
          <w:rFonts w:eastAsia="Times New Roman"/>
          <w:sz w:val="24"/>
          <w:szCs w:val="24"/>
        </w:rPr>
        <w:t>обучающимися</w:t>
      </w:r>
      <w:r w:rsidRPr="00C80CE8">
        <w:rPr>
          <w:rFonts w:eastAsia="Times New Roman"/>
          <w:sz w:val="24"/>
          <w:szCs w:val="24"/>
        </w:rPr>
        <w:tab/>
        <w:t>социального</w:t>
      </w:r>
      <w:r w:rsidRPr="00C80CE8">
        <w:rPr>
          <w:rFonts w:eastAsia="Times New Roman"/>
          <w:sz w:val="24"/>
          <w:szCs w:val="24"/>
        </w:rPr>
        <w:tab/>
        <w:t>опыта,</w:t>
      </w:r>
      <w:r w:rsidRPr="00C80CE8">
        <w:rPr>
          <w:rFonts w:eastAsia="Times New Roman"/>
          <w:sz w:val="24"/>
          <w:szCs w:val="24"/>
        </w:rPr>
        <w:tab/>
        <w:t>основных</w:t>
      </w:r>
      <w:r w:rsidRPr="00C80CE8">
        <w:rPr>
          <w:rFonts w:eastAsia="Times New Roman"/>
          <w:sz w:val="24"/>
          <w:szCs w:val="24"/>
        </w:rPr>
        <w:tab/>
        <w:t>социальных</w:t>
      </w:r>
      <w:r w:rsidRPr="00C80CE8">
        <w:rPr>
          <w:rFonts w:eastAsia="Times New Roman"/>
          <w:sz w:val="24"/>
          <w:szCs w:val="24"/>
        </w:rPr>
        <w:tab/>
        <w:t>ролей,</w:t>
      </w:r>
    </w:p>
    <w:p w:rsidR="007041D5" w:rsidRPr="00C80CE8" w:rsidRDefault="00171210" w:rsidP="005E5397">
      <w:pPr>
        <w:tabs>
          <w:tab w:val="left" w:pos="2781"/>
          <w:tab w:val="left" w:pos="3901"/>
          <w:tab w:val="left" w:pos="5521"/>
          <w:tab w:val="left" w:pos="6581"/>
          <w:tab w:val="left" w:pos="7761"/>
          <w:tab w:val="left" w:pos="8521"/>
          <w:tab w:val="left" w:pos="8901"/>
        </w:tabs>
        <w:ind w:left="721"/>
        <w:jc w:val="both"/>
        <w:rPr>
          <w:sz w:val="24"/>
          <w:szCs w:val="24"/>
        </w:rPr>
      </w:pPr>
      <w:r w:rsidRPr="00C80CE8">
        <w:rPr>
          <w:rFonts w:eastAsia="Times New Roman"/>
          <w:sz w:val="24"/>
          <w:szCs w:val="24"/>
        </w:rPr>
        <w:t>соответствующих</w:t>
      </w:r>
      <w:r w:rsidRPr="00C80CE8">
        <w:rPr>
          <w:rFonts w:eastAsia="Times New Roman"/>
          <w:sz w:val="24"/>
          <w:szCs w:val="24"/>
        </w:rPr>
        <w:tab/>
        <w:t>ведущей</w:t>
      </w:r>
      <w:r w:rsidRPr="00C80CE8">
        <w:rPr>
          <w:rFonts w:eastAsia="Times New Roman"/>
          <w:sz w:val="24"/>
          <w:szCs w:val="24"/>
        </w:rPr>
        <w:tab/>
        <w:t>деятельности</w:t>
      </w:r>
      <w:r w:rsidRPr="00C80CE8">
        <w:rPr>
          <w:rFonts w:eastAsia="Times New Roman"/>
          <w:sz w:val="24"/>
          <w:szCs w:val="24"/>
        </w:rPr>
        <w:tab/>
        <w:t>данного</w:t>
      </w:r>
      <w:r w:rsidRPr="00C80CE8">
        <w:rPr>
          <w:rFonts w:eastAsia="Times New Roman"/>
          <w:sz w:val="24"/>
          <w:szCs w:val="24"/>
        </w:rPr>
        <w:tab/>
        <w:t>возраста,</w:t>
      </w:r>
      <w:r w:rsidRPr="00C80CE8">
        <w:rPr>
          <w:rFonts w:eastAsia="Times New Roman"/>
          <w:sz w:val="24"/>
          <w:szCs w:val="24"/>
        </w:rPr>
        <w:tab/>
        <w:t>норм</w:t>
      </w:r>
      <w:r w:rsidRPr="00C80CE8">
        <w:rPr>
          <w:rFonts w:eastAsia="Times New Roman"/>
          <w:sz w:val="24"/>
          <w:szCs w:val="24"/>
        </w:rPr>
        <w:tab/>
        <w:t>и</w:t>
      </w:r>
      <w:r w:rsidRPr="00C80CE8">
        <w:rPr>
          <w:rFonts w:eastAsia="Times New Roman"/>
          <w:sz w:val="24"/>
          <w:szCs w:val="24"/>
        </w:rPr>
        <w:tab/>
        <w:t>правил</w:t>
      </w:r>
    </w:p>
    <w:p w:rsidR="007041D5" w:rsidRPr="00C80CE8" w:rsidRDefault="00171210" w:rsidP="005E5397">
      <w:pPr>
        <w:ind w:left="721"/>
        <w:jc w:val="both"/>
        <w:rPr>
          <w:sz w:val="24"/>
          <w:szCs w:val="24"/>
        </w:rPr>
      </w:pPr>
      <w:r w:rsidRPr="00C80CE8">
        <w:rPr>
          <w:rFonts w:eastAsia="Times New Roman"/>
          <w:sz w:val="24"/>
          <w:szCs w:val="24"/>
        </w:rPr>
        <w:t>общественного поведения;</w:t>
      </w:r>
    </w:p>
    <w:p w:rsidR="007041D5" w:rsidRPr="00C80CE8" w:rsidRDefault="007041D5" w:rsidP="005E5397">
      <w:pPr>
        <w:spacing w:line="12" w:lineRule="exact"/>
        <w:jc w:val="both"/>
        <w:rPr>
          <w:sz w:val="24"/>
          <w:szCs w:val="24"/>
        </w:rPr>
      </w:pPr>
    </w:p>
    <w:p w:rsidR="007041D5" w:rsidRPr="00C80CE8" w:rsidRDefault="00171210" w:rsidP="00994331">
      <w:pPr>
        <w:spacing w:line="276" w:lineRule="auto"/>
        <w:ind w:left="721"/>
        <w:jc w:val="both"/>
        <w:rPr>
          <w:sz w:val="24"/>
          <w:szCs w:val="24"/>
        </w:rPr>
      </w:pPr>
      <w:r w:rsidRPr="00C80CE8">
        <w:rPr>
          <w:rFonts w:eastAsia="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w:t>
      </w:r>
      <w:proofErr w:type="gramStart"/>
      <w:r w:rsidRPr="00C80CE8">
        <w:rPr>
          <w:rFonts w:eastAsia="Times New Roman"/>
          <w:sz w:val="24"/>
          <w:szCs w:val="24"/>
        </w:rPr>
        <w:t>индивидуальными особенностями</w:t>
      </w:r>
      <w:proofErr w:type="gramEnd"/>
      <w:r w:rsidRPr="00C80CE8">
        <w:rPr>
          <w:rFonts w:eastAsia="Times New Roman"/>
          <w:sz w:val="24"/>
          <w:szCs w:val="24"/>
        </w:rPr>
        <w:t xml:space="preserve"> и способностями, с учетом потребностей рынка труда;</w:t>
      </w:r>
    </w:p>
    <w:p w:rsidR="007041D5" w:rsidRPr="00C80CE8" w:rsidRDefault="00171210" w:rsidP="00284630">
      <w:pPr>
        <w:numPr>
          <w:ilvl w:val="2"/>
          <w:numId w:val="112"/>
        </w:numPr>
        <w:tabs>
          <w:tab w:val="left" w:pos="860"/>
        </w:tabs>
        <w:spacing w:line="276" w:lineRule="auto"/>
        <w:ind w:left="860" w:hanging="141"/>
        <w:jc w:val="both"/>
        <w:rPr>
          <w:rFonts w:eastAsia="Times New Roman"/>
          <w:sz w:val="24"/>
          <w:szCs w:val="24"/>
        </w:rPr>
      </w:pPr>
      <w:r w:rsidRPr="00C80CE8">
        <w:rPr>
          <w:rFonts w:eastAsia="Times New Roman"/>
          <w:sz w:val="24"/>
          <w:szCs w:val="24"/>
        </w:rPr>
        <w:t>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r w:rsidR="00994331" w:rsidRPr="00C80CE8">
        <w:rPr>
          <w:rFonts w:eastAsia="Times New Roman"/>
          <w:sz w:val="24"/>
          <w:szCs w:val="24"/>
        </w:rPr>
        <w:t xml:space="preserve"> </w:t>
      </w:r>
      <w:r w:rsidRPr="00C80CE8">
        <w:rPr>
          <w:rFonts w:eastAsia="Times New Roman"/>
          <w:sz w:val="24"/>
          <w:szCs w:val="24"/>
        </w:rPr>
        <w:t>формирование экологической культуры.</w:t>
      </w:r>
    </w:p>
    <w:p w:rsidR="007041D5" w:rsidRPr="00C80CE8" w:rsidRDefault="007041D5" w:rsidP="005E5397">
      <w:pPr>
        <w:spacing w:line="17" w:lineRule="exact"/>
        <w:jc w:val="both"/>
        <w:rPr>
          <w:rFonts w:eastAsia="Times New Roman"/>
          <w:sz w:val="24"/>
          <w:szCs w:val="24"/>
        </w:rPr>
      </w:pPr>
    </w:p>
    <w:p w:rsidR="007041D5" w:rsidRPr="00C80CE8" w:rsidRDefault="008D202C" w:rsidP="008D202C">
      <w:pPr>
        <w:tabs>
          <w:tab w:val="left" w:pos="350"/>
        </w:tabs>
        <w:spacing w:line="232" w:lineRule="auto"/>
        <w:jc w:val="both"/>
        <w:rPr>
          <w:rFonts w:eastAsia="Times New Roman"/>
          <w:b/>
          <w:bCs/>
          <w:sz w:val="24"/>
          <w:szCs w:val="24"/>
        </w:rPr>
      </w:pPr>
      <w:r>
        <w:rPr>
          <w:rFonts w:eastAsia="Times New Roman"/>
          <w:b/>
          <w:bCs/>
          <w:sz w:val="24"/>
          <w:szCs w:val="24"/>
        </w:rPr>
        <w:t>2.3.2. О</w:t>
      </w:r>
      <w:r w:rsidR="00171210" w:rsidRPr="00C80CE8">
        <w:rPr>
          <w:rFonts w:eastAsia="Times New Roman"/>
          <w:b/>
          <w:bCs/>
          <w:sz w:val="24"/>
          <w:szCs w:val="24"/>
        </w:rPr>
        <w:t>сновные направления и ценностные основы духовно - нравственного развития, воспитания и социализации обучающихся</w:t>
      </w:r>
      <w:r w:rsidR="00171210" w:rsidRPr="00C80CE8">
        <w:rPr>
          <w:rFonts w:eastAsia="Times New Roman"/>
          <w:sz w:val="24"/>
          <w:szCs w:val="24"/>
        </w:rPr>
        <w:t>.</w:t>
      </w:r>
    </w:p>
    <w:p w:rsidR="007041D5" w:rsidRPr="00C80CE8" w:rsidRDefault="007041D5" w:rsidP="005E5397">
      <w:pPr>
        <w:spacing w:line="38" w:lineRule="exact"/>
        <w:jc w:val="both"/>
        <w:rPr>
          <w:rFonts w:eastAsia="Times New Roman"/>
          <w:b/>
          <w:bCs/>
          <w:sz w:val="24"/>
          <w:szCs w:val="24"/>
        </w:rPr>
      </w:pPr>
    </w:p>
    <w:p w:rsidR="007041D5" w:rsidRPr="00C80CE8" w:rsidRDefault="00171210" w:rsidP="00284630">
      <w:pPr>
        <w:numPr>
          <w:ilvl w:val="1"/>
          <w:numId w:val="112"/>
        </w:numPr>
        <w:tabs>
          <w:tab w:val="left" w:pos="700"/>
        </w:tabs>
        <w:spacing w:line="233" w:lineRule="auto"/>
        <w:ind w:left="700" w:hanging="418"/>
        <w:jc w:val="both"/>
        <w:rPr>
          <w:rFonts w:eastAsia="Symbol"/>
          <w:sz w:val="24"/>
          <w:szCs w:val="24"/>
        </w:rPr>
      </w:pPr>
      <w:r w:rsidRPr="00C80CE8">
        <w:rPr>
          <w:rFonts w:eastAsia="Times New Roman"/>
          <w:b/>
          <w:bCs/>
          <w:sz w:val="24"/>
          <w:szCs w:val="24"/>
        </w:rPr>
        <w:t xml:space="preserve">воспитание гражданственности, патриотизма, уважения к правам, свободам и обязанностям человека </w:t>
      </w:r>
      <w:r w:rsidRPr="00C80CE8">
        <w:rPr>
          <w:rFonts w:eastAsia="Times New Roman"/>
          <w:sz w:val="24"/>
          <w:szCs w:val="24"/>
        </w:rPr>
        <w:t>(ценности</w:t>
      </w:r>
      <w:r w:rsidRPr="00C80CE8">
        <w:rPr>
          <w:rFonts w:eastAsia="Times New Roman"/>
          <w:i/>
          <w:iCs/>
          <w:sz w:val="24"/>
          <w:szCs w:val="24"/>
        </w:rPr>
        <w:t>:</w:t>
      </w:r>
      <w:r w:rsidRPr="00C80CE8">
        <w:rPr>
          <w:rFonts w:eastAsia="Times New Roman"/>
          <w:b/>
          <w:bCs/>
          <w:sz w:val="24"/>
          <w:szCs w:val="24"/>
        </w:rPr>
        <w:t xml:space="preserve"> </w:t>
      </w:r>
      <w:r w:rsidRPr="00C80CE8">
        <w:rPr>
          <w:rFonts w:eastAsia="Times New Roman"/>
          <w:i/>
          <w:iCs/>
          <w:sz w:val="24"/>
          <w:szCs w:val="24"/>
        </w:rPr>
        <w:t>любовь к России,</w:t>
      </w:r>
      <w:r w:rsidRPr="00C80CE8">
        <w:rPr>
          <w:rFonts w:eastAsia="Times New Roman"/>
          <w:b/>
          <w:bCs/>
          <w:sz w:val="24"/>
          <w:szCs w:val="24"/>
        </w:rPr>
        <w:t xml:space="preserve"> </w:t>
      </w:r>
      <w:r w:rsidRPr="00C80CE8">
        <w:rPr>
          <w:rFonts w:eastAsia="Times New Roman"/>
          <w:i/>
          <w:iCs/>
          <w:sz w:val="24"/>
          <w:szCs w:val="24"/>
        </w:rPr>
        <w:t>своему народу,</w:t>
      </w:r>
      <w:r w:rsidRPr="00C80CE8">
        <w:rPr>
          <w:rFonts w:eastAsia="Times New Roman"/>
          <w:b/>
          <w:bCs/>
          <w:sz w:val="24"/>
          <w:szCs w:val="24"/>
        </w:rPr>
        <w:t xml:space="preserve"> </w:t>
      </w:r>
      <w:r w:rsidRPr="00C80CE8">
        <w:rPr>
          <w:rFonts w:eastAsia="Times New Roman"/>
          <w:i/>
          <w:iCs/>
          <w:sz w:val="24"/>
          <w:szCs w:val="24"/>
        </w:rPr>
        <w:t>своему краю,</w:t>
      </w:r>
      <w:r w:rsidRPr="00C80CE8">
        <w:rPr>
          <w:rFonts w:eastAsia="Times New Roman"/>
          <w:b/>
          <w:bCs/>
          <w:sz w:val="24"/>
          <w:szCs w:val="24"/>
        </w:rPr>
        <w:t xml:space="preserve"> </w:t>
      </w:r>
      <w:r w:rsidRPr="00C80CE8">
        <w:rPr>
          <w:rFonts w:eastAsia="Times New Roman"/>
          <w:i/>
          <w:iCs/>
          <w:sz w:val="24"/>
          <w:szCs w:val="24"/>
        </w:rPr>
        <w:t xml:space="preserve">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w:t>
      </w:r>
      <w:proofErr w:type="spellStart"/>
      <w:r w:rsidRPr="00C80CE8">
        <w:rPr>
          <w:rFonts w:eastAsia="Times New Roman"/>
          <w:i/>
          <w:iCs/>
          <w:sz w:val="24"/>
          <w:szCs w:val="24"/>
        </w:rPr>
        <w:t>всѐм</w:t>
      </w:r>
      <w:proofErr w:type="spellEnd"/>
      <w:r w:rsidRPr="00C80CE8">
        <w:rPr>
          <w:rFonts w:eastAsia="Times New Roman"/>
          <w:i/>
          <w:iCs/>
          <w:sz w:val="24"/>
          <w:szCs w:val="24"/>
        </w:rPr>
        <w:t xml:space="preserve"> мире, многообразие и уважение культур и народов);</w:t>
      </w:r>
    </w:p>
    <w:p w:rsidR="007041D5" w:rsidRPr="00C80CE8" w:rsidRDefault="007041D5" w:rsidP="005E5397">
      <w:pPr>
        <w:spacing w:line="37" w:lineRule="exact"/>
        <w:jc w:val="both"/>
        <w:rPr>
          <w:rFonts w:eastAsia="Symbol"/>
          <w:sz w:val="24"/>
          <w:szCs w:val="24"/>
        </w:rPr>
      </w:pPr>
    </w:p>
    <w:p w:rsidR="007041D5" w:rsidRPr="00C80CE8" w:rsidRDefault="00171210" w:rsidP="00284630">
      <w:pPr>
        <w:numPr>
          <w:ilvl w:val="1"/>
          <w:numId w:val="112"/>
        </w:numPr>
        <w:tabs>
          <w:tab w:val="left" w:pos="700"/>
        </w:tabs>
        <w:spacing w:line="233" w:lineRule="auto"/>
        <w:ind w:left="700" w:hanging="418"/>
        <w:jc w:val="both"/>
        <w:rPr>
          <w:rFonts w:eastAsia="Symbol"/>
          <w:sz w:val="24"/>
          <w:szCs w:val="24"/>
        </w:rPr>
      </w:pPr>
      <w:r w:rsidRPr="00C80CE8">
        <w:rPr>
          <w:rFonts w:eastAsia="Times New Roman"/>
          <w:b/>
          <w:bCs/>
          <w:sz w:val="24"/>
          <w:szCs w:val="24"/>
        </w:rPr>
        <w:t>воспитание социальной ответственности и компетентности (</w:t>
      </w:r>
      <w:r w:rsidRPr="00C80CE8">
        <w:rPr>
          <w:rFonts w:eastAsia="Times New Roman"/>
          <w:sz w:val="24"/>
          <w:szCs w:val="24"/>
        </w:rPr>
        <w:t>ценности:</w:t>
      </w:r>
      <w:r w:rsidRPr="00C80CE8">
        <w:rPr>
          <w:rFonts w:eastAsia="Times New Roman"/>
          <w:b/>
          <w:bCs/>
          <w:sz w:val="24"/>
          <w:szCs w:val="24"/>
        </w:rPr>
        <w:t xml:space="preserve"> </w:t>
      </w:r>
      <w:r w:rsidRPr="00C80CE8">
        <w:rPr>
          <w:rFonts w:eastAsia="Times New Roman"/>
          <w:i/>
          <w:iCs/>
          <w:sz w:val="24"/>
          <w:szCs w:val="24"/>
        </w:rPr>
        <w:t>правовое</w:t>
      </w:r>
      <w:r w:rsidRPr="00C80CE8">
        <w:rPr>
          <w:rFonts w:eastAsia="Times New Roman"/>
          <w:b/>
          <w:bCs/>
          <w:sz w:val="24"/>
          <w:szCs w:val="24"/>
        </w:rPr>
        <w:t xml:space="preserve"> </w:t>
      </w:r>
      <w:r w:rsidRPr="00C80CE8">
        <w:rPr>
          <w:rFonts w:eastAsia="Times New Roman"/>
          <w:i/>
          <w:iCs/>
          <w:sz w:val="24"/>
          <w:szCs w:val="24"/>
        </w:rPr>
        <w:t>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7041D5" w:rsidRPr="00C80CE8" w:rsidRDefault="007041D5" w:rsidP="005E5397">
      <w:pPr>
        <w:spacing w:line="1" w:lineRule="exact"/>
        <w:jc w:val="both"/>
        <w:rPr>
          <w:rFonts w:eastAsia="Symbol"/>
          <w:sz w:val="24"/>
          <w:szCs w:val="24"/>
        </w:rPr>
      </w:pPr>
    </w:p>
    <w:p w:rsidR="007041D5" w:rsidRPr="00C80CE8" w:rsidRDefault="00171210" w:rsidP="00284630">
      <w:pPr>
        <w:numPr>
          <w:ilvl w:val="1"/>
          <w:numId w:val="112"/>
        </w:numPr>
        <w:tabs>
          <w:tab w:val="left" w:pos="700"/>
        </w:tabs>
        <w:ind w:left="700" w:hanging="418"/>
        <w:jc w:val="both"/>
        <w:rPr>
          <w:rFonts w:eastAsia="Symbol"/>
          <w:sz w:val="24"/>
          <w:szCs w:val="24"/>
        </w:rPr>
      </w:pPr>
      <w:proofErr w:type="gramStart"/>
      <w:r w:rsidRPr="00C80CE8">
        <w:rPr>
          <w:rFonts w:eastAsia="Times New Roman"/>
          <w:b/>
          <w:bCs/>
          <w:sz w:val="24"/>
          <w:szCs w:val="24"/>
        </w:rPr>
        <w:t>воспитание  нравственных</w:t>
      </w:r>
      <w:proofErr w:type="gramEnd"/>
      <w:r w:rsidRPr="00C80CE8">
        <w:rPr>
          <w:rFonts w:eastAsia="Times New Roman"/>
          <w:b/>
          <w:bCs/>
          <w:sz w:val="24"/>
          <w:szCs w:val="24"/>
        </w:rPr>
        <w:t xml:space="preserve">  чувств,  убеждений,  этического  сознания  </w:t>
      </w:r>
      <w:r w:rsidRPr="00C80CE8">
        <w:rPr>
          <w:rFonts w:eastAsia="Times New Roman"/>
          <w:sz w:val="24"/>
          <w:szCs w:val="24"/>
        </w:rPr>
        <w:t>(ценности:</w:t>
      </w:r>
    </w:p>
    <w:p w:rsidR="007041D5" w:rsidRPr="00C80CE8" w:rsidRDefault="007041D5" w:rsidP="005E5397">
      <w:pPr>
        <w:spacing w:line="9" w:lineRule="exact"/>
        <w:jc w:val="both"/>
        <w:rPr>
          <w:rFonts w:eastAsia="Symbol"/>
          <w:sz w:val="24"/>
          <w:szCs w:val="24"/>
        </w:rPr>
      </w:pPr>
    </w:p>
    <w:p w:rsidR="007041D5" w:rsidRPr="00C80CE8" w:rsidRDefault="00171210" w:rsidP="005E5397">
      <w:pPr>
        <w:spacing w:line="238" w:lineRule="auto"/>
        <w:ind w:left="700"/>
        <w:jc w:val="both"/>
        <w:rPr>
          <w:rFonts w:eastAsia="Symbol"/>
          <w:sz w:val="24"/>
          <w:szCs w:val="24"/>
        </w:rPr>
      </w:pPr>
      <w:r w:rsidRPr="00C80CE8">
        <w:rPr>
          <w:rFonts w:eastAsia="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7041D5" w:rsidRPr="00C80CE8" w:rsidRDefault="007041D5" w:rsidP="005E5397">
      <w:pPr>
        <w:spacing w:line="40" w:lineRule="exact"/>
        <w:jc w:val="both"/>
        <w:rPr>
          <w:rFonts w:eastAsia="Symbol"/>
          <w:sz w:val="24"/>
          <w:szCs w:val="24"/>
        </w:rPr>
      </w:pPr>
    </w:p>
    <w:p w:rsidR="007041D5" w:rsidRPr="00C80CE8" w:rsidRDefault="00171210" w:rsidP="00284630">
      <w:pPr>
        <w:numPr>
          <w:ilvl w:val="1"/>
          <w:numId w:val="112"/>
        </w:numPr>
        <w:tabs>
          <w:tab w:val="left" w:pos="700"/>
        </w:tabs>
        <w:spacing w:line="232" w:lineRule="auto"/>
        <w:ind w:left="700" w:hanging="418"/>
        <w:jc w:val="both"/>
        <w:rPr>
          <w:rFonts w:eastAsia="Symbol"/>
          <w:sz w:val="24"/>
          <w:szCs w:val="24"/>
        </w:rPr>
      </w:pPr>
      <w:r w:rsidRPr="00C80CE8">
        <w:rPr>
          <w:rFonts w:eastAsia="Times New Roman"/>
          <w:b/>
          <w:bCs/>
          <w:sz w:val="24"/>
          <w:szCs w:val="24"/>
        </w:rPr>
        <w:t xml:space="preserve">воспитание экологической культуры, культуры здорового и безопасного образа жизни </w:t>
      </w:r>
      <w:r w:rsidRPr="00C80CE8">
        <w:rPr>
          <w:rFonts w:eastAsia="Times New Roman"/>
          <w:sz w:val="24"/>
          <w:szCs w:val="24"/>
        </w:rPr>
        <w:t>(ценности:</w:t>
      </w:r>
      <w:r w:rsidRPr="00C80CE8">
        <w:rPr>
          <w:rFonts w:eastAsia="Times New Roman"/>
          <w:b/>
          <w:bCs/>
          <w:sz w:val="24"/>
          <w:szCs w:val="24"/>
        </w:rPr>
        <w:t xml:space="preserve"> </w:t>
      </w:r>
      <w:r w:rsidRPr="00C80CE8">
        <w:rPr>
          <w:rFonts w:eastAsia="Times New Roman"/>
          <w:i/>
          <w:iCs/>
          <w:sz w:val="24"/>
          <w:szCs w:val="24"/>
        </w:rPr>
        <w:t xml:space="preserve">жизнь во всех </w:t>
      </w:r>
      <w:proofErr w:type="spellStart"/>
      <w:r w:rsidRPr="00C80CE8">
        <w:rPr>
          <w:rFonts w:eastAsia="Times New Roman"/>
          <w:i/>
          <w:iCs/>
          <w:sz w:val="24"/>
          <w:szCs w:val="24"/>
        </w:rPr>
        <w:t>еѐ</w:t>
      </w:r>
      <w:proofErr w:type="spellEnd"/>
      <w:r w:rsidRPr="00C80CE8">
        <w:rPr>
          <w:rFonts w:eastAsia="Times New Roman"/>
          <w:i/>
          <w:iCs/>
          <w:sz w:val="24"/>
          <w:szCs w:val="24"/>
        </w:rPr>
        <w:t xml:space="preserve"> проявлениях;</w:t>
      </w:r>
      <w:r w:rsidRPr="00C80CE8">
        <w:rPr>
          <w:rFonts w:eastAsia="Times New Roman"/>
          <w:b/>
          <w:bCs/>
          <w:sz w:val="24"/>
          <w:szCs w:val="24"/>
        </w:rPr>
        <w:t xml:space="preserve"> </w:t>
      </w:r>
      <w:r w:rsidRPr="00C80CE8">
        <w:rPr>
          <w:rFonts w:eastAsia="Times New Roman"/>
          <w:i/>
          <w:iCs/>
          <w:sz w:val="24"/>
          <w:szCs w:val="24"/>
        </w:rPr>
        <w:t>экологическая безопасность;</w:t>
      </w:r>
      <w:r w:rsidRPr="00C80CE8">
        <w:rPr>
          <w:rFonts w:eastAsia="Times New Roman"/>
          <w:b/>
          <w:bCs/>
          <w:sz w:val="24"/>
          <w:szCs w:val="24"/>
        </w:rPr>
        <w:t xml:space="preserve"> </w:t>
      </w:r>
      <w:r w:rsidRPr="00C80CE8">
        <w:rPr>
          <w:rFonts w:eastAsia="Times New Roman"/>
          <w:i/>
          <w:iCs/>
          <w:sz w:val="24"/>
          <w:szCs w:val="24"/>
        </w:rP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w:t>
      </w:r>
    </w:p>
    <w:p w:rsidR="007041D5" w:rsidRPr="00C80CE8" w:rsidRDefault="007041D5" w:rsidP="005E5397">
      <w:pPr>
        <w:spacing w:line="12" w:lineRule="exact"/>
        <w:jc w:val="both"/>
        <w:rPr>
          <w:rFonts w:eastAsia="Symbol"/>
          <w:sz w:val="24"/>
          <w:szCs w:val="24"/>
        </w:rPr>
      </w:pPr>
    </w:p>
    <w:p w:rsidR="007041D5" w:rsidRPr="00C80CE8" w:rsidRDefault="00171210" w:rsidP="005E5397">
      <w:pPr>
        <w:spacing w:line="237" w:lineRule="auto"/>
        <w:ind w:left="700"/>
        <w:jc w:val="both"/>
        <w:rPr>
          <w:rFonts w:eastAsia="Symbol"/>
          <w:sz w:val="24"/>
          <w:szCs w:val="24"/>
        </w:rPr>
      </w:pPr>
      <w:r w:rsidRPr="00C80CE8">
        <w:rPr>
          <w:rFonts w:eastAsia="Times New Roman"/>
          <w:i/>
          <w:iCs/>
          <w:sz w:val="24"/>
          <w:szCs w:val="24"/>
        </w:rPr>
        <w:t xml:space="preserve">экологически целесообразный здоровый и безопасный образ жизни; ресурсосбережение; экологическая этика; экологическая ответственность; социальное </w:t>
      </w:r>
      <w:proofErr w:type="spellStart"/>
      <w:r w:rsidRPr="00C80CE8">
        <w:rPr>
          <w:rFonts w:eastAsia="Times New Roman"/>
          <w:i/>
          <w:iCs/>
          <w:sz w:val="24"/>
          <w:szCs w:val="24"/>
        </w:rPr>
        <w:t>партнѐрство</w:t>
      </w:r>
      <w:proofErr w:type="spellEnd"/>
      <w:r w:rsidRPr="00C80CE8">
        <w:rPr>
          <w:rFonts w:eastAsia="Times New Roman"/>
          <w:i/>
          <w:iCs/>
          <w:sz w:val="24"/>
          <w:szCs w:val="24"/>
        </w:rPr>
        <w:t xml:space="preserve"> для улучшения экологического качества окружающей среды; устойчивое развитие общества в гармонии с природой);</w:t>
      </w:r>
    </w:p>
    <w:p w:rsidR="007041D5" w:rsidRPr="00C80CE8" w:rsidRDefault="007041D5" w:rsidP="005E5397">
      <w:pPr>
        <w:spacing w:line="38" w:lineRule="exact"/>
        <w:jc w:val="both"/>
        <w:rPr>
          <w:rFonts w:eastAsia="Symbol"/>
          <w:sz w:val="24"/>
          <w:szCs w:val="24"/>
        </w:rPr>
      </w:pPr>
    </w:p>
    <w:p w:rsidR="007041D5" w:rsidRPr="00C80CE8" w:rsidRDefault="00171210" w:rsidP="00284630">
      <w:pPr>
        <w:numPr>
          <w:ilvl w:val="1"/>
          <w:numId w:val="112"/>
        </w:numPr>
        <w:tabs>
          <w:tab w:val="left" w:pos="700"/>
        </w:tabs>
        <w:spacing w:line="234" w:lineRule="auto"/>
        <w:ind w:left="700" w:hanging="418"/>
        <w:jc w:val="both"/>
        <w:rPr>
          <w:rFonts w:eastAsia="Symbol"/>
          <w:sz w:val="24"/>
          <w:szCs w:val="24"/>
        </w:rPr>
      </w:pPr>
      <w:r w:rsidRPr="00C80CE8">
        <w:rPr>
          <w:rFonts w:eastAsia="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C80CE8">
        <w:rPr>
          <w:rFonts w:eastAsia="Times New Roman"/>
          <w:sz w:val="24"/>
          <w:szCs w:val="24"/>
        </w:rPr>
        <w:t>(ценности:</w:t>
      </w:r>
      <w:r w:rsidRPr="00C80CE8">
        <w:rPr>
          <w:rFonts w:eastAsia="Times New Roman"/>
          <w:b/>
          <w:bCs/>
          <w:sz w:val="24"/>
          <w:szCs w:val="24"/>
        </w:rPr>
        <w:t xml:space="preserve"> </w:t>
      </w:r>
      <w:r w:rsidRPr="00C80CE8">
        <w:rPr>
          <w:rFonts w:eastAsia="Times New Roman"/>
          <w:i/>
          <w:iCs/>
          <w:sz w:val="24"/>
          <w:szCs w:val="24"/>
        </w:rPr>
        <w:t>научное</w:t>
      </w:r>
      <w:r w:rsidRPr="00C80CE8">
        <w:rPr>
          <w:rFonts w:eastAsia="Times New Roman"/>
          <w:b/>
          <w:bCs/>
          <w:sz w:val="24"/>
          <w:szCs w:val="24"/>
        </w:rPr>
        <w:t xml:space="preserve"> </w:t>
      </w:r>
      <w:r w:rsidRPr="00C80CE8">
        <w:rPr>
          <w:rFonts w:eastAsia="Times New Roman"/>
          <w:i/>
          <w:iCs/>
          <w:sz w:val="24"/>
          <w:szCs w:val="24"/>
        </w:rPr>
        <w:t xml:space="preserve">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w:t>
      </w:r>
      <w:proofErr w:type="spellStart"/>
      <w:r w:rsidRPr="00C80CE8">
        <w:rPr>
          <w:rFonts w:eastAsia="Times New Roman"/>
          <w:i/>
          <w:iCs/>
          <w:sz w:val="24"/>
          <w:szCs w:val="24"/>
        </w:rPr>
        <w:t>целеустремлѐнность</w:t>
      </w:r>
      <w:proofErr w:type="spellEnd"/>
      <w:r w:rsidRPr="00C80CE8">
        <w:rPr>
          <w:rFonts w:eastAsia="Times New Roman"/>
          <w:i/>
          <w:iCs/>
          <w:sz w:val="24"/>
          <w:szCs w:val="24"/>
        </w:rPr>
        <w:t xml:space="preserve"> и настойчивость, бережливость, выбор профессии)</w:t>
      </w:r>
      <w:r w:rsidRPr="00C80CE8">
        <w:rPr>
          <w:rFonts w:eastAsia="Times New Roman"/>
          <w:sz w:val="24"/>
          <w:szCs w:val="24"/>
        </w:rPr>
        <w:t>;</w:t>
      </w:r>
    </w:p>
    <w:p w:rsidR="007041D5" w:rsidRPr="00C80CE8" w:rsidRDefault="007041D5" w:rsidP="005E5397">
      <w:pPr>
        <w:spacing w:line="40" w:lineRule="exact"/>
        <w:jc w:val="both"/>
        <w:rPr>
          <w:rFonts w:eastAsia="Symbol"/>
          <w:sz w:val="24"/>
          <w:szCs w:val="24"/>
        </w:rPr>
      </w:pPr>
    </w:p>
    <w:p w:rsidR="007041D5" w:rsidRPr="00C80CE8" w:rsidRDefault="00171210" w:rsidP="00284630">
      <w:pPr>
        <w:numPr>
          <w:ilvl w:val="1"/>
          <w:numId w:val="112"/>
        </w:numPr>
        <w:tabs>
          <w:tab w:val="left" w:pos="700"/>
        </w:tabs>
        <w:spacing w:line="224" w:lineRule="auto"/>
        <w:ind w:left="700" w:hanging="418"/>
        <w:jc w:val="both"/>
        <w:rPr>
          <w:rFonts w:eastAsia="Symbol"/>
          <w:sz w:val="24"/>
          <w:szCs w:val="24"/>
        </w:rPr>
      </w:pPr>
      <w:r w:rsidRPr="00C80CE8">
        <w:rPr>
          <w:rFonts w:eastAsia="Times New Roman"/>
          <w:b/>
          <w:bCs/>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C80CE8">
        <w:rPr>
          <w:rFonts w:eastAsia="Times New Roman"/>
          <w:sz w:val="24"/>
          <w:szCs w:val="24"/>
        </w:rPr>
        <w:t>(ценности:</w:t>
      </w:r>
      <w:r w:rsidRPr="00C80CE8">
        <w:rPr>
          <w:rFonts w:eastAsia="Times New Roman"/>
          <w:b/>
          <w:bCs/>
          <w:sz w:val="24"/>
          <w:szCs w:val="24"/>
        </w:rPr>
        <w:t xml:space="preserve"> </w:t>
      </w:r>
      <w:r w:rsidRPr="00C80CE8">
        <w:rPr>
          <w:rFonts w:eastAsia="Times New Roman"/>
          <w:i/>
          <w:iCs/>
          <w:sz w:val="24"/>
          <w:szCs w:val="24"/>
        </w:rPr>
        <w:t>красота,</w:t>
      </w:r>
      <w:r w:rsidRPr="00C80CE8">
        <w:rPr>
          <w:rFonts w:eastAsia="Times New Roman"/>
          <w:b/>
          <w:bCs/>
          <w:sz w:val="24"/>
          <w:szCs w:val="24"/>
        </w:rPr>
        <w:t xml:space="preserve"> </w:t>
      </w:r>
      <w:r w:rsidRPr="00C80CE8">
        <w:rPr>
          <w:rFonts w:eastAsia="Times New Roman"/>
          <w:i/>
          <w:iCs/>
          <w:sz w:val="24"/>
          <w:szCs w:val="24"/>
        </w:rPr>
        <w:t>гармония,</w:t>
      </w:r>
    </w:p>
    <w:p w:rsidR="007041D5" w:rsidRPr="00C80CE8" w:rsidRDefault="007041D5" w:rsidP="005E5397">
      <w:pPr>
        <w:spacing w:line="12" w:lineRule="exact"/>
        <w:jc w:val="both"/>
        <w:rPr>
          <w:rFonts w:eastAsia="Symbol"/>
          <w:sz w:val="24"/>
          <w:szCs w:val="24"/>
        </w:rPr>
      </w:pPr>
    </w:p>
    <w:p w:rsidR="007041D5" w:rsidRPr="00C80CE8" w:rsidRDefault="00171210" w:rsidP="005E5397">
      <w:pPr>
        <w:spacing w:line="234" w:lineRule="auto"/>
        <w:ind w:left="700"/>
        <w:jc w:val="both"/>
        <w:rPr>
          <w:rFonts w:eastAsia="Symbol"/>
          <w:sz w:val="24"/>
          <w:szCs w:val="24"/>
        </w:rPr>
      </w:pPr>
      <w:r w:rsidRPr="00C80CE8">
        <w:rPr>
          <w:rFonts w:eastAsia="Times New Roman"/>
          <w:i/>
          <w:iCs/>
          <w:sz w:val="24"/>
          <w:szCs w:val="24"/>
        </w:rPr>
        <w:lastRenderedPageBreak/>
        <w:t>духовный мир человека, самовыражение личности в творчестве и искусстве, эстетическое развитие личности</w:t>
      </w:r>
      <w:r w:rsidRPr="00C80CE8">
        <w:rPr>
          <w:rFonts w:eastAsia="Times New Roman"/>
          <w:sz w:val="24"/>
          <w:szCs w:val="24"/>
        </w:rPr>
        <w:t>).</w:t>
      </w:r>
    </w:p>
    <w:p w:rsidR="007041D5" w:rsidRPr="00C80CE8" w:rsidRDefault="007041D5" w:rsidP="005E5397">
      <w:pPr>
        <w:spacing w:line="14" w:lineRule="exact"/>
        <w:jc w:val="both"/>
        <w:rPr>
          <w:sz w:val="24"/>
          <w:szCs w:val="24"/>
        </w:rPr>
      </w:pPr>
    </w:p>
    <w:p w:rsidR="007041D5" w:rsidRPr="00C80CE8" w:rsidRDefault="00171210" w:rsidP="00994331">
      <w:pPr>
        <w:spacing w:line="236" w:lineRule="auto"/>
        <w:ind w:left="709" w:right="780" w:firstLine="283"/>
        <w:jc w:val="both"/>
        <w:rPr>
          <w:sz w:val="24"/>
          <w:szCs w:val="24"/>
        </w:rPr>
      </w:pPr>
      <w:r w:rsidRPr="00C80CE8">
        <w:rPr>
          <w:rFonts w:eastAsia="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041D5" w:rsidRPr="00C80CE8" w:rsidRDefault="007041D5" w:rsidP="00994331">
      <w:pPr>
        <w:spacing w:line="14" w:lineRule="exact"/>
        <w:ind w:left="709"/>
        <w:jc w:val="both"/>
        <w:rPr>
          <w:sz w:val="24"/>
          <w:szCs w:val="24"/>
        </w:rPr>
      </w:pPr>
    </w:p>
    <w:p w:rsidR="009059BC" w:rsidRDefault="00171210" w:rsidP="00994331">
      <w:pPr>
        <w:spacing w:line="236" w:lineRule="auto"/>
        <w:ind w:left="709" w:firstLine="708"/>
        <w:jc w:val="both"/>
        <w:rPr>
          <w:rFonts w:eastAsia="Times New Roman"/>
          <w:sz w:val="24"/>
          <w:szCs w:val="24"/>
        </w:rPr>
      </w:pPr>
      <w:r w:rsidRPr="00C80CE8">
        <w:rPr>
          <w:rFonts w:eastAsia="Times New Roman"/>
          <w:sz w:val="24"/>
          <w:szCs w:val="24"/>
        </w:rPr>
        <w:t xml:space="preserve">Целенаправленная социальная деятельность обучающихся обеспечивается сформированной социальной средой школы и укладом школьной жизни. Формирование </w:t>
      </w:r>
    </w:p>
    <w:p w:rsidR="009059BC" w:rsidRDefault="009059BC" w:rsidP="00994331">
      <w:pPr>
        <w:spacing w:line="236" w:lineRule="auto"/>
        <w:ind w:left="709" w:firstLine="708"/>
        <w:jc w:val="both"/>
        <w:rPr>
          <w:rFonts w:eastAsia="Times New Roman"/>
          <w:sz w:val="24"/>
          <w:szCs w:val="24"/>
        </w:rPr>
      </w:pPr>
    </w:p>
    <w:p w:rsidR="007041D5" w:rsidRPr="00C80CE8" w:rsidRDefault="00171210" w:rsidP="009059BC">
      <w:pPr>
        <w:spacing w:line="236" w:lineRule="auto"/>
        <w:ind w:left="142" w:firstLine="708"/>
        <w:jc w:val="both"/>
        <w:rPr>
          <w:sz w:val="24"/>
          <w:szCs w:val="24"/>
        </w:rPr>
      </w:pPr>
      <w:r w:rsidRPr="00C80CE8">
        <w:rPr>
          <w:rFonts w:eastAsia="Times New Roman"/>
          <w:sz w:val="24"/>
          <w:szCs w:val="24"/>
        </w:rPr>
        <w:t>особого нравственного уклада школьной жизни включает в себя воспитательную, учебную,</w:t>
      </w:r>
    </w:p>
    <w:p w:rsidR="007041D5" w:rsidRPr="00C80CE8" w:rsidRDefault="007041D5" w:rsidP="009059BC">
      <w:pPr>
        <w:spacing w:line="14" w:lineRule="exact"/>
        <w:ind w:left="142"/>
        <w:jc w:val="both"/>
        <w:rPr>
          <w:sz w:val="24"/>
          <w:szCs w:val="24"/>
        </w:rPr>
      </w:pPr>
    </w:p>
    <w:p w:rsidR="007041D5" w:rsidRPr="00C80CE8" w:rsidRDefault="00171210" w:rsidP="009059BC">
      <w:pPr>
        <w:spacing w:line="238" w:lineRule="auto"/>
        <w:ind w:left="142"/>
        <w:jc w:val="both"/>
        <w:rPr>
          <w:sz w:val="24"/>
          <w:szCs w:val="24"/>
        </w:rPr>
      </w:pPr>
      <w:r w:rsidRPr="00C80CE8">
        <w:rPr>
          <w:rFonts w:eastAsia="Times New Roman"/>
          <w:sz w:val="24"/>
          <w:szCs w:val="24"/>
        </w:rPr>
        <w:t>внеурочную,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w:t>
      </w:r>
    </w:p>
    <w:p w:rsidR="007041D5" w:rsidRPr="00C80CE8" w:rsidRDefault="007041D5" w:rsidP="009059BC">
      <w:pPr>
        <w:spacing w:line="14" w:lineRule="exact"/>
        <w:ind w:left="142"/>
        <w:jc w:val="both"/>
        <w:rPr>
          <w:sz w:val="24"/>
          <w:szCs w:val="24"/>
        </w:rPr>
      </w:pPr>
    </w:p>
    <w:p w:rsidR="00994331" w:rsidRPr="009059BC" w:rsidRDefault="00171210" w:rsidP="009059BC">
      <w:pPr>
        <w:spacing w:line="236" w:lineRule="auto"/>
        <w:ind w:left="142" w:firstLine="708"/>
        <w:jc w:val="both"/>
        <w:rPr>
          <w:sz w:val="24"/>
          <w:szCs w:val="24"/>
        </w:rPr>
      </w:pPr>
      <w:r w:rsidRPr="00C80CE8">
        <w:rPr>
          <w:rFonts w:eastAsia="Times New Roman"/>
          <w:sz w:val="24"/>
          <w:szCs w:val="24"/>
        </w:rPr>
        <w:t>Воспитательный процесс реализуется в совместной социально-педагогической деятельности всех социальных субъектов - участников воспитания через учебную (урочную), внеурочную и внешкольную деятельность.</w:t>
      </w:r>
      <w:r w:rsidR="00994331" w:rsidRPr="00C80CE8">
        <w:rPr>
          <w:rFonts w:eastAsia="Times New Roman"/>
          <w:sz w:val="24"/>
          <w:szCs w:val="24"/>
        </w:rPr>
        <w:t xml:space="preserve"> </w:t>
      </w:r>
    </w:p>
    <w:p w:rsidR="007041D5" w:rsidRPr="00C80CE8" w:rsidRDefault="00171210" w:rsidP="005E5397">
      <w:pPr>
        <w:ind w:left="61"/>
        <w:jc w:val="both"/>
        <w:rPr>
          <w:sz w:val="24"/>
          <w:szCs w:val="24"/>
        </w:rPr>
      </w:pPr>
      <w:r w:rsidRPr="00C80CE8">
        <w:rPr>
          <w:rFonts w:eastAsia="Times New Roman"/>
          <w:sz w:val="24"/>
          <w:szCs w:val="24"/>
        </w:rPr>
        <w:t>Формы работы:</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113"/>
        </w:numPr>
        <w:tabs>
          <w:tab w:val="left" w:pos="239"/>
        </w:tabs>
        <w:spacing w:line="234" w:lineRule="auto"/>
        <w:ind w:left="1" w:right="180" w:hanging="1"/>
        <w:jc w:val="both"/>
        <w:rPr>
          <w:rFonts w:eastAsia="Times New Roman"/>
          <w:sz w:val="24"/>
          <w:szCs w:val="24"/>
        </w:rPr>
      </w:pPr>
      <w:r w:rsidRPr="00C80CE8">
        <w:rPr>
          <w:rFonts w:eastAsia="Times New Roman"/>
          <w:sz w:val="24"/>
          <w:szCs w:val="24"/>
        </w:rPr>
        <w:t>беседы, классные часы, диспуты, дискуссии, публичные выступления, просмотры и обсуждение видеофрагментов, фильмов, экскурсии;</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13"/>
        </w:numPr>
        <w:tabs>
          <w:tab w:val="left" w:pos="196"/>
        </w:tabs>
        <w:spacing w:line="237" w:lineRule="auto"/>
        <w:ind w:left="1" w:right="180" w:hanging="1"/>
        <w:jc w:val="both"/>
        <w:rPr>
          <w:rFonts w:eastAsia="Times New Roman"/>
          <w:sz w:val="24"/>
          <w:szCs w:val="24"/>
        </w:rPr>
      </w:pPr>
      <w:r w:rsidRPr="00C80CE8">
        <w:rPr>
          <w:rFonts w:eastAsia="Times New Roman"/>
          <w:sz w:val="24"/>
          <w:szCs w:val="24"/>
        </w:rPr>
        <w:t xml:space="preserve">конкурсы, викторины, игры, концерты, спортивные соревнования, эстафеты, марафоны, студии,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w:t>
      </w:r>
      <w:proofErr w:type="gramStart"/>
      <w:r w:rsidRPr="00C80CE8">
        <w:rPr>
          <w:rFonts w:eastAsia="Times New Roman"/>
          <w:sz w:val="24"/>
          <w:szCs w:val="24"/>
        </w:rPr>
        <w:t>т.п.</w:t>
      </w:r>
      <w:proofErr w:type="gramEnd"/>
      <w:r w:rsidRPr="00C80CE8">
        <w:rPr>
          <w:rFonts w:eastAsia="Times New Roman"/>
          <w:sz w:val="24"/>
          <w:szCs w:val="24"/>
        </w:rPr>
        <w:t>;</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13"/>
        </w:numPr>
        <w:tabs>
          <w:tab w:val="left" w:pos="234"/>
        </w:tabs>
        <w:spacing w:line="234" w:lineRule="auto"/>
        <w:ind w:left="1" w:right="180" w:hanging="1"/>
        <w:jc w:val="both"/>
        <w:rPr>
          <w:rFonts w:eastAsia="Times New Roman"/>
          <w:sz w:val="24"/>
          <w:szCs w:val="24"/>
        </w:rPr>
      </w:pPr>
      <w:r w:rsidRPr="00C80CE8">
        <w:rPr>
          <w:rFonts w:eastAsia="Times New Roman"/>
          <w:sz w:val="24"/>
          <w:szCs w:val="24"/>
        </w:rPr>
        <w:t xml:space="preserve">полезные добрые дела: акции помощи, проекты – решения общественных проблем, подготовка театральных постановок, праздников для </w:t>
      </w:r>
      <w:proofErr w:type="spellStart"/>
      <w:r w:rsidRPr="00C80CE8">
        <w:rPr>
          <w:rFonts w:eastAsia="Times New Roman"/>
          <w:sz w:val="24"/>
          <w:szCs w:val="24"/>
        </w:rPr>
        <w:t>определѐнной</w:t>
      </w:r>
      <w:proofErr w:type="spellEnd"/>
      <w:r w:rsidRPr="00C80CE8">
        <w:rPr>
          <w:rFonts w:eastAsia="Times New Roman"/>
          <w:sz w:val="24"/>
          <w:szCs w:val="24"/>
        </w:rPr>
        <w:t xml:space="preserve"> аудитории: младшие,</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right="180"/>
        <w:jc w:val="both"/>
        <w:rPr>
          <w:sz w:val="24"/>
          <w:szCs w:val="24"/>
        </w:rPr>
      </w:pPr>
      <w:r w:rsidRPr="00C80CE8">
        <w:rPr>
          <w:rFonts w:eastAsia="Times New Roman"/>
          <w:sz w:val="24"/>
          <w:szCs w:val="24"/>
        </w:rPr>
        <w:t xml:space="preserve">ветераны, люди с ограниченными возможностями и </w:t>
      </w:r>
      <w:proofErr w:type="gramStart"/>
      <w:r w:rsidRPr="00C80CE8">
        <w:rPr>
          <w:rFonts w:eastAsia="Times New Roman"/>
          <w:sz w:val="24"/>
          <w:szCs w:val="24"/>
        </w:rPr>
        <w:t>т.п.</w:t>
      </w:r>
      <w:proofErr w:type="gramEnd"/>
      <w:r w:rsidRPr="00C80CE8">
        <w:rPr>
          <w:rFonts w:eastAsia="Times New Roman"/>
          <w:sz w:val="24"/>
          <w:szCs w:val="24"/>
        </w:rPr>
        <w:t>; 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ind w:left="1" w:right="180" w:firstLine="60"/>
        <w:jc w:val="both"/>
        <w:rPr>
          <w:sz w:val="24"/>
          <w:szCs w:val="24"/>
        </w:rPr>
      </w:pPr>
      <w:r w:rsidRPr="00C80CE8">
        <w:rPr>
          <w:rFonts w:eastAsia="Times New Roman"/>
          <w:sz w:val="24"/>
          <w:szCs w:val="24"/>
        </w:rPr>
        <w:t>Новые эффективные педагогические технологии создают условия, инициирующие действия обучающихся:</w:t>
      </w:r>
    </w:p>
    <w:p w:rsidR="007041D5" w:rsidRPr="00C80CE8" w:rsidRDefault="007041D5" w:rsidP="005E5397">
      <w:pPr>
        <w:spacing w:line="2"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информационные (компьютерные, мультимедиа, сетевые, дистанционные) технологии;</w:t>
      </w:r>
    </w:p>
    <w:p w:rsidR="007041D5" w:rsidRPr="00C80CE8" w:rsidRDefault="00171210" w:rsidP="005E5397">
      <w:pPr>
        <w:ind w:left="61"/>
        <w:jc w:val="both"/>
        <w:rPr>
          <w:sz w:val="24"/>
          <w:szCs w:val="24"/>
        </w:rPr>
      </w:pPr>
      <w:r w:rsidRPr="00C80CE8">
        <w:rPr>
          <w:rFonts w:eastAsia="Times New Roman"/>
          <w:sz w:val="24"/>
          <w:szCs w:val="24"/>
        </w:rPr>
        <w:t>проекты и деятельностные технологии;</w:t>
      </w:r>
    </w:p>
    <w:p w:rsidR="007041D5" w:rsidRPr="00C80CE8" w:rsidRDefault="00171210" w:rsidP="005E5397">
      <w:pPr>
        <w:ind w:left="1"/>
        <w:jc w:val="both"/>
        <w:rPr>
          <w:sz w:val="24"/>
          <w:szCs w:val="24"/>
        </w:rPr>
      </w:pPr>
      <w:r w:rsidRPr="00C80CE8">
        <w:rPr>
          <w:rFonts w:eastAsia="Times New Roman"/>
          <w:sz w:val="24"/>
          <w:szCs w:val="24"/>
        </w:rPr>
        <w:t>креативные технологии;</w:t>
      </w:r>
    </w:p>
    <w:p w:rsidR="007041D5" w:rsidRPr="00C80CE8" w:rsidRDefault="00171210" w:rsidP="005E5397">
      <w:pPr>
        <w:ind w:left="61"/>
        <w:jc w:val="both"/>
        <w:rPr>
          <w:sz w:val="24"/>
          <w:szCs w:val="24"/>
        </w:rPr>
      </w:pPr>
      <w:r w:rsidRPr="00C80CE8">
        <w:rPr>
          <w:rFonts w:eastAsia="Times New Roman"/>
          <w:sz w:val="24"/>
          <w:szCs w:val="24"/>
        </w:rPr>
        <w:t>игровые технологии: имитационные; операционные; исполнение ролей; «деловой театр»;</w:t>
      </w:r>
    </w:p>
    <w:p w:rsidR="007041D5" w:rsidRPr="00C80CE8" w:rsidRDefault="00171210" w:rsidP="005E5397">
      <w:pPr>
        <w:ind w:left="1"/>
        <w:jc w:val="both"/>
        <w:rPr>
          <w:sz w:val="24"/>
          <w:szCs w:val="24"/>
        </w:rPr>
      </w:pPr>
      <w:r w:rsidRPr="00C80CE8">
        <w:rPr>
          <w:rFonts w:eastAsia="Times New Roman"/>
          <w:sz w:val="24"/>
          <w:szCs w:val="24"/>
        </w:rPr>
        <w:t>технологии личностно-ориентированного воспитания,</w:t>
      </w:r>
    </w:p>
    <w:p w:rsidR="007041D5" w:rsidRPr="00C80CE8" w:rsidRDefault="00171210" w:rsidP="005E5397">
      <w:pPr>
        <w:ind w:left="1"/>
        <w:jc w:val="both"/>
        <w:rPr>
          <w:sz w:val="24"/>
          <w:szCs w:val="24"/>
        </w:rPr>
      </w:pPr>
      <w:r w:rsidRPr="00C80CE8">
        <w:rPr>
          <w:rFonts w:eastAsia="Times New Roman"/>
          <w:sz w:val="24"/>
          <w:szCs w:val="24"/>
        </w:rPr>
        <w:t>диалог культур, форум;</w:t>
      </w:r>
    </w:p>
    <w:p w:rsidR="007041D5" w:rsidRPr="00C80CE8" w:rsidRDefault="00171210" w:rsidP="005E5397">
      <w:pPr>
        <w:ind w:left="61"/>
        <w:jc w:val="both"/>
        <w:rPr>
          <w:sz w:val="24"/>
          <w:szCs w:val="24"/>
        </w:rPr>
      </w:pPr>
      <w:r w:rsidRPr="00C80CE8">
        <w:rPr>
          <w:rFonts w:eastAsia="Times New Roman"/>
          <w:sz w:val="24"/>
          <w:szCs w:val="24"/>
        </w:rPr>
        <w:t>программа саморазвития, тренинги, коучинг и др.</w:t>
      </w:r>
    </w:p>
    <w:p w:rsidR="007041D5" w:rsidRPr="00C80CE8" w:rsidRDefault="007041D5" w:rsidP="005E5397">
      <w:pPr>
        <w:spacing w:line="5" w:lineRule="exact"/>
        <w:jc w:val="both"/>
        <w:rPr>
          <w:sz w:val="24"/>
          <w:szCs w:val="24"/>
        </w:rPr>
      </w:pPr>
    </w:p>
    <w:p w:rsidR="007041D5" w:rsidRPr="00C80CE8" w:rsidRDefault="008D202C" w:rsidP="005E5397">
      <w:pPr>
        <w:ind w:right="179"/>
        <w:jc w:val="both"/>
        <w:rPr>
          <w:sz w:val="24"/>
          <w:szCs w:val="24"/>
        </w:rPr>
      </w:pPr>
      <w:r>
        <w:rPr>
          <w:rFonts w:eastAsia="Times New Roman"/>
          <w:b/>
          <w:bCs/>
          <w:sz w:val="24"/>
          <w:szCs w:val="24"/>
        </w:rPr>
        <w:t xml:space="preserve">2.3.3. </w:t>
      </w:r>
      <w:r w:rsidR="00171210" w:rsidRPr="00C80CE8">
        <w:rPr>
          <w:rFonts w:eastAsia="Times New Roman"/>
          <w:b/>
          <w:bCs/>
          <w:sz w:val="24"/>
          <w:szCs w:val="24"/>
        </w:rPr>
        <w:t>Содержание, виды деятельности с обучающимися.</w:t>
      </w:r>
    </w:p>
    <w:p w:rsidR="007041D5" w:rsidRPr="00C80CE8" w:rsidRDefault="007041D5" w:rsidP="005E5397">
      <w:pPr>
        <w:spacing w:line="12" w:lineRule="exact"/>
        <w:jc w:val="both"/>
        <w:rPr>
          <w:sz w:val="24"/>
          <w:szCs w:val="24"/>
        </w:rPr>
      </w:pPr>
    </w:p>
    <w:p w:rsidR="007041D5" w:rsidRPr="00C80CE8" w:rsidRDefault="00171210" w:rsidP="005E5397">
      <w:pPr>
        <w:spacing w:line="232" w:lineRule="auto"/>
        <w:ind w:left="1" w:right="180"/>
        <w:jc w:val="both"/>
        <w:rPr>
          <w:sz w:val="24"/>
          <w:szCs w:val="24"/>
        </w:rPr>
      </w:pPr>
      <w:r w:rsidRPr="00C80CE8">
        <w:rPr>
          <w:rFonts w:eastAsia="Times New Roman"/>
          <w:b/>
          <w:bCs/>
          <w:sz w:val="24"/>
          <w:szCs w:val="24"/>
        </w:rPr>
        <w:t xml:space="preserve">Воспитание гражданственности, патриотизма, уважения к правам, свободам и обязанностям </w:t>
      </w:r>
      <w:proofErr w:type="gramStart"/>
      <w:r w:rsidRPr="00C80CE8">
        <w:rPr>
          <w:rFonts w:eastAsia="Times New Roman"/>
          <w:b/>
          <w:bCs/>
          <w:sz w:val="24"/>
          <w:szCs w:val="24"/>
        </w:rPr>
        <w:t xml:space="preserve">человека </w:t>
      </w:r>
      <w:r w:rsidRPr="00C80CE8">
        <w:rPr>
          <w:rFonts w:eastAsia="Times New Roman"/>
          <w:sz w:val="24"/>
          <w:szCs w:val="24"/>
        </w:rPr>
        <w:t>.</w:t>
      </w:r>
      <w:proofErr w:type="gramEnd"/>
    </w:p>
    <w:p w:rsidR="007041D5" w:rsidRPr="00C80CE8" w:rsidRDefault="007041D5" w:rsidP="005E5397">
      <w:pPr>
        <w:spacing w:line="1"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Содержание:</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114"/>
        </w:numPr>
        <w:tabs>
          <w:tab w:val="left" w:pos="150"/>
        </w:tabs>
        <w:spacing w:line="236" w:lineRule="auto"/>
        <w:ind w:left="1" w:right="180" w:hanging="1"/>
        <w:jc w:val="both"/>
        <w:rPr>
          <w:rFonts w:eastAsia="Times New Roman"/>
          <w:sz w:val="24"/>
          <w:szCs w:val="24"/>
        </w:rPr>
      </w:pPr>
      <w:r w:rsidRPr="00C80CE8">
        <w:rPr>
          <w:rFonts w:eastAsia="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14"/>
        </w:numPr>
        <w:tabs>
          <w:tab w:val="left" w:pos="294"/>
        </w:tabs>
        <w:spacing w:line="236" w:lineRule="auto"/>
        <w:ind w:left="1" w:right="180" w:hanging="1"/>
        <w:jc w:val="both"/>
        <w:rPr>
          <w:rFonts w:eastAsia="Times New Roman"/>
          <w:sz w:val="24"/>
          <w:szCs w:val="24"/>
        </w:rPr>
      </w:pPr>
      <w:r w:rsidRPr="00C80CE8">
        <w:rPr>
          <w:rFonts w:eastAsia="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14"/>
        </w:numPr>
        <w:tabs>
          <w:tab w:val="left" w:pos="258"/>
        </w:tabs>
        <w:spacing w:line="234" w:lineRule="auto"/>
        <w:ind w:left="1" w:right="180" w:hanging="1"/>
        <w:jc w:val="both"/>
        <w:rPr>
          <w:rFonts w:eastAsia="Times New Roman"/>
          <w:sz w:val="24"/>
          <w:szCs w:val="24"/>
        </w:rPr>
      </w:pPr>
      <w:r w:rsidRPr="00C80CE8">
        <w:rPr>
          <w:rFonts w:eastAsia="Times New Roman"/>
          <w:sz w:val="24"/>
          <w:szCs w:val="24"/>
        </w:rPr>
        <w:t>понимание и одобрение правил поведения в обществе, уважение органов и лиц, охраняющих общественный порядок;</w:t>
      </w:r>
    </w:p>
    <w:p w:rsidR="007041D5" w:rsidRPr="00C80CE8" w:rsidRDefault="007041D5" w:rsidP="005E5397">
      <w:pPr>
        <w:spacing w:line="11" w:lineRule="exact"/>
        <w:jc w:val="both"/>
        <w:rPr>
          <w:rFonts w:eastAsia="Times New Roman"/>
          <w:sz w:val="24"/>
          <w:szCs w:val="24"/>
        </w:rPr>
      </w:pPr>
    </w:p>
    <w:p w:rsidR="007041D5" w:rsidRPr="00C80CE8" w:rsidRDefault="00171210" w:rsidP="00284630">
      <w:pPr>
        <w:numPr>
          <w:ilvl w:val="0"/>
          <w:numId w:val="114"/>
        </w:numPr>
        <w:tabs>
          <w:tab w:val="left" w:pos="270"/>
        </w:tabs>
        <w:spacing w:line="235" w:lineRule="auto"/>
        <w:ind w:left="1" w:hanging="1"/>
        <w:jc w:val="both"/>
        <w:rPr>
          <w:rFonts w:eastAsia="Times New Roman"/>
          <w:sz w:val="24"/>
          <w:szCs w:val="24"/>
        </w:rPr>
      </w:pPr>
      <w:r w:rsidRPr="00C80CE8">
        <w:rPr>
          <w:rFonts w:eastAsia="Times New Roman"/>
          <w:sz w:val="24"/>
          <w:szCs w:val="24"/>
        </w:rPr>
        <w:t xml:space="preserve">осознание конституционного долга и обязанностей гражданина своей Родины; </w:t>
      </w:r>
      <w:r w:rsidRPr="00C80CE8">
        <w:rPr>
          <w:rFonts w:eastAsia="Times New Roman"/>
          <w:noProof/>
          <w:sz w:val="24"/>
          <w:szCs w:val="24"/>
        </w:rPr>
        <w:drawing>
          <wp:inline distT="0" distB="0" distL="0" distR="0">
            <wp:extent cx="234950" cy="133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0">
                      <a:extLst/>
                    </a:blip>
                    <a:srcRect/>
                    <a:stretch>
                      <a:fillRect/>
                    </a:stretch>
                  </pic:blipFill>
                  <pic:spPr bwMode="auto">
                    <a:xfrm>
                      <a:off x="0" y="0"/>
                      <a:ext cx="234950" cy="133350"/>
                    </a:xfrm>
                    <a:prstGeom prst="rect">
                      <a:avLst/>
                    </a:prstGeom>
                    <a:noFill/>
                    <a:ln>
                      <a:noFill/>
                    </a:ln>
                  </pic:spPr>
                </pic:pic>
              </a:graphicData>
            </a:graphic>
          </wp:inline>
        </w:drawing>
      </w:r>
      <w:r w:rsidRPr="00C80CE8">
        <w:rPr>
          <w:rFonts w:eastAsia="Times New Roman"/>
          <w:sz w:val="24"/>
          <w:szCs w:val="24"/>
        </w:rPr>
        <w:t xml:space="preserve"> отечественной истории;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14"/>
        </w:numPr>
        <w:tabs>
          <w:tab w:val="left" w:pos="186"/>
        </w:tabs>
        <w:spacing w:line="236" w:lineRule="auto"/>
        <w:ind w:left="1" w:right="180" w:hanging="1"/>
        <w:jc w:val="both"/>
        <w:rPr>
          <w:rFonts w:eastAsia="Times New Roman"/>
          <w:sz w:val="24"/>
          <w:szCs w:val="24"/>
        </w:rPr>
      </w:pPr>
      <w:r w:rsidRPr="00C80CE8">
        <w:rPr>
          <w:rFonts w:eastAsia="Times New Roman"/>
          <w:sz w:val="24"/>
          <w:szCs w:val="24"/>
        </w:rPr>
        <w:lastRenderedPageBreak/>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Виды деятельности:</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spacing w:line="234" w:lineRule="auto"/>
        <w:ind w:left="1" w:right="180" w:firstLine="60"/>
        <w:jc w:val="both"/>
        <w:rPr>
          <w:rFonts w:eastAsia="Times New Roman"/>
          <w:sz w:val="24"/>
          <w:szCs w:val="24"/>
        </w:rPr>
      </w:pPr>
      <w:r w:rsidRPr="00C80CE8">
        <w:rPr>
          <w:rFonts w:eastAsia="Times New Roman"/>
          <w:sz w:val="24"/>
          <w:szCs w:val="24"/>
        </w:rPr>
        <w:t>Изучают Конституцию РФ, получают знания об основных правах и обязанностях граждан России, о политическом устройстве российского государства, его институтах.</w:t>
      </w:r>
    </w:p>
    <w:p w:rsidR="007041D5" w:rsidRPr="00C80CE8" w:rsidRDefault="007041D5" w:rsidP="005E5397">
      <w:pPr>
        <w:spacing w:line="14" w:lineRule="exact"/>
        <w:jc w:val="both"/>
        <w:rPr>
          <w:rFonts w:eastAsia="Times New Roman"/>
          <w:sz w:val="24"/>
          <w:szCs w:val="24"/>
        </w:rPr>
      </w:pPr>
    </w:p>
    <w:p w:rsidR="009059BC" w:rsidRDefault="00171210" w:rsidP="005E5397">
      <w:pPr>
        <w:spacing w:line="238" w:lineRule="auto"/>
        <w:ind w:left="1" w:right="180"/>
        <w:jc w:val="both"/>
        <w:rPr>
          <w:rFonts w:eastAsia="Times New Roman"/>
          <w:sz w:val="24"/>
          <w:szCs w:val="24"/>
        </w:rPr>
      </w:pPr>
      <w:r w:rsidRPr="00C80CE8">
        <w:rPr>
          <w:rFonts w:eastAsia="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w:t>
      </w:r>
    </w:p>
    <w:p w:rsidR="007041D5" w:rsidRPr="00C80CE8" w:rsidRDefault="00171210" w:rsidP="005E5397">
      <w:pPr>
        <w:spacing w:line="238" w:lineRule="auto"/>
        <w:ind w:left="1" w:right="180"/>
        <w:jc w:val="both"/>
        <w:rPr>
          <w:rFonts w:eastAsia="Times New Roman"/>
          <w:sz w:val="24"/>
          <w:szCs w:val="24"/>
        </w:rPr>
      </w:pPr>
      <w:r w:rsidRPr="00C80CE8">
        <w:rPr>
          <w:rFonts w:eastAsia="Times New Roman"/>
          <w:sz w:val="24"/>
          <w:szCs w:val="24"/>
        </w:rPr>
        <w:t>путешествий по историческим и памятным местам, сюжетно-ролевых игр гражданского и историко-патриотического содержания, изучения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Знакомятся с важнейшими событиями в истории нашей страны, содержанием и значением государственных праздников,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r w:rsidR="009059BC">
        <w:rPr>
          <w:rFonts w:eastAsia="Times New Roman"/>
          <w:sz w:val="24"/>
          <w:szCs w:val="24"/>
        </w:rPr>
        <w:t xml:space="preserve"> </w:t>
      </w:r>
    </w:p>
    <w:p w:rsidR="007041D5" w:rsidRPr="00C80CE8" w:rsidRDefault="007041D5" w:rsidP="005E5397">
      <w:pPr>
        <w:spacing w:line="10" w:lineRule="exact"/>
        <w:jc w:val="both"/>
        <w:rPr>
          <w:rFonts w:eastAsia="Times New Roman"/>
          <w:sz w:val="24"/>
          <w:szCs w:val="24"/>
        </w:rPr>
      </w:pPr>
    </w:p>
    <w:p w:rsidR="007041D5" w:rsidRDefault="00171210" w:rsidP="009059BC">
      <w:pPr>
        <w:ind w:left="1"/>
        <w:jc w:val="both"/>
        <w:rPr>
          <w:rFonts w:eastAsia="Times New Roman"/>
          <w:sz w:val="24"/>
          <w:szCs w:val="24"/>
        </w:rPr>
      </w:pPr>
      <w:r w:rsidRPr="00C80CE8">
        <w:rPr>
          <w:rFonts w:eastAsia="Times New Roman"/>
          <w:sz w:val="24"/>
          <w:szCs w:val="24"/>
        </w:rPr>
        <w:t xml:space="preserve">Участвуют в просмотре учебных </w:t>
      </w:r>
      <w:proofErr w:type="gramStart"/>
      <w:r w:rsidRPr="00C80CE8">
        <w:rPr>
          <w:rFonts w:eastAsia="Times New Roman"/>
          <w:sz w:val="24"/>
          <w:szCs w:val="24"/>
        </w:rPr>
        <w:t>фильмов,  отрывков</w:t>
      </w:r>
      <w:proofErr w:type="gramEnd"/>
      <w:r w:rsidRPr="00C80CE8">
        <w:rPr>
          <w:rFonts w:eastAsia="Times New Roman"/>
          <w:sz w:val="24"/>
          <w:szCs w:val="24"/>
        </w:rPr>
        <w:t xml:space="preserve">  из  художественных  фильмов,</w:t>
      </w:r>
    </w:p>
    <w:p w:rsidR="007041D5" w:rsidRPr="00C80CE8" w:rsidRDefault="00171210" w:rsidP="005E5397">
      <w:pPr>
        <w:spacing w:line="238" w:lineRule="auto"/>
        <w:ind w:left="1"/>
        <w:jc w:val="both"/>
        <w:rPr>
          <w:sz w:val="24"/>
          <w:szCs w:val="24"/>
        </w:rPr>
      </w:pPr>
      <w:r w:rsidRPr="00C80CE8">
        <w:rPr>
          <w:rFonts w:eastAsia="Times New Roman"/>
          <w:sz w:val="24"/>
          <w:szCs w:val="24"/>
        </w:rPr>
        <w:t>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Участвуют во встречах</w:t>
      </w:r>
    </w:p>
    <w:p w:rsidR="007041D5" w:rsidRPr="00C80CE8" w:rsidRDefault="007041D5" w:rsidP="005E5397">
      <w:pPr>
        <w:spacing w:line="14" w:lineRule="exact"/>
        <w:jc w:val="both"/>
        <w:rPr>
          <w:sz w:val="24"/>
          <w:szCs w:val="24"/>
        </w:rPr>
      </w:pPr>
    </w:p>
    <w:p w:rsidR="007041D5" w:rsidRPr="00C80CE8" w:rsidRDefault="00171210" w:rsidP="00284630">
      <w:pPr>
        <w:numPr>
          <w:ilvl w:val="0"/>
          <w:numId w:val="115"/>
        </w:numPr>
        <w:tabs>
          <w:tab w:val="left" w:pos="214"/>
        </w:tabs>
        <w:spacing w:line="234" w:lineRule="auto"/>
        <w:ind w:left="1" w:hanging="1"/>
        <w:jc w:val="both"/>
        <w:rPr>
          <w:rFonts w:eastAsia="Times New Roman"/>
          <w:sz w:val="24"/>
          <w:szCs w:val="24"/>
        </w:rPr>
      </w:pPr>
      <w:r w:rsidRPr="00C80CE8">
        <w:rPr>
          <w:rFonts w:eastAsia="Times New Roman"/>
          <w:sz w:val="24"/>
          <w:szCs w:val="24"/>
        </w:rPr>
        <w:t>беседах с выпускниками своей школы, знакомятся с биографиями выпускников, явивших собой достойные примеры гражданственности и патриотизма.</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b/>
          <w:bCs/>
          <w:sz w:val="24"/>
          <w:szCs w:val="24"/>
        </w:rPr>
        <w:t>Виды деятельности и формы занятий по данному направлению</w:t>
      </w:r>
      <w:r w:rsidRPr="00C80CE8">
        <w:rPr>
          <w:rFonts w:eastAsia="Times New Roman"/>
          <w:sz w:val="24"/>
          <w:szCs w:val="24"/>
        </w:rPr>
        <w:t>:</w:t>
      </w:r>
    </w:p>
    <w:p w:rsidR="007041D5" w:rsidRPr="00C80CE8" w:rsidRDefault="007041D5" w:rsidP="005E5397">
      <w:pPr>
        <w:spacing w:line="4" w:lineRule="exact"/>
        <w:jc w:val="both"/>
        <w:rPr>
          <w:rFonts w:eastAsia="Times New Roman"/>
          <w:sz w:val="24"/>
          <w:szCs w:val="24"/>
        </w:rPr>
      </w:pPr>
    </w:p>
    <w:p w:rsidR="007041D5" w:rsidRPr="00C80CE8" w:rsidRDefault="00171210" w:rsidP="005E5397">
      <w:pPr>
        <w:ind w:left="61"/>
        <w:jc w:val="both"/>
        <w:rPr>
          <w:rFonts w:eastAsia="Times New Roman"/>
          <w:sz w:val="24"/>
          <w:szCs w:val="24"/>
        </w:rPr>
      </w:pPr>
      <w:r w:rsidRPr="00C80CE8">
        <w:rPr>
          <w:rFonts w:eastAsia="Times New Roman"/>
          <w:b/>
          <w:bCs/>
          <w:sz w:val="24"/>
          <w:szCs w:val="24"/>
        </w:rPr>
        <w:t>Формы занятий:</w:t>
      </w:r>
    </w:p>
    <w:p w:rsidR="007041D5" w:rsidRPr="00C80CE8" w:rsidRDefault="007041D5" w:rsidP="005E5397">
      <w:pPr>
        <w:spacing w:line="7" w:lineRule="exact"/>
        <w:jc w:val="both"/>
        <w:rPr>
          <w:rFonts w:eastAsia="Times New Roman"/>
          <w:sz w:val="24"/>
          <w:szCs w:val="24"/>
        </w:rPr>
      </w:pPr>
    </w:p>
    <w:p w:rsidR="007041D5" w:rsidRPr="00C80CE8" w:rsidRDefault="00171210" w:rsidP="005E5397">
      <w:pPr>
        <w:spacing w:line="238" w:lineRule="auto"/>
        <w:ind w:left="1"/>
        <w:jc w:val="both"/>
        <w:rPr>
          <w:rFonts w:eastAsia="Times New Roman"/>
          <w:sz w:val="24"/>
          <w:szCs w:val="24"/>
        </w:rPr>
      </w:pPr>
      <w:r w:rsidRPr="00C80CE8">
        <w:rPr>
          <w:rFonts w:eastAsia="Times New Roman"/>
          <w:sz w:val="24"/>
          <w:szCs w:val="24"/>
        </w:rPr>
        <w:t>Урочная деятельность - уроки истории, обществознания, литературы; подготовка специальных презентаций по подобным историческим процессам в других государствах Внеурочная деятельность - циклы классных часов «Я – гражданин России»; 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с образовательной программы школы; подготовка подростками собственных публикаций.</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spacing w:line="234" w:lineRule="auto"/>
        <w:ind w:left="1" w:right="2260"/>
        <w:jc w:val="both"/>
        <w:rPr>
          <w:rFonts w:eastAsia="Times New Roman"/>
          <w:sz w:val="24"/>
          <w:szCs w:val="24"/>
        </w:rPr>
      </w:pPr>
      <w:r w:rsidRPr="00C80CE8">
        <w:rPr>
          <w:rFonts w:eastAsia="Times New Roman"/>
          <w:sz w:val="24"/>
          <w:szCs w:val="24"/>
        </w:rPr>
        <w:t>- ежегодное участие в городских, областных, всероссийских конкурсах; - акция «Бессмертный полк»; встречи с ветеранами;</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-туристические поездки по городам России; участие в социальных проектах и мероприятиях, - беседы с выпускниками о примерах мужества и служении России «Биография страны – моя биография».</w:t>
      </w:r>
    </w:p>
    <w:p w:rsidR="007041D5" w:rsidRPr="00C80CE8" w:rsidRDefault="007041D5" w:rsidP="005E5397">
      <w:pPr>
        <w:spacing w:line="6" w:lineRule="exact"/>
        <w:jc w:val="both"/>
        <w:rPr>
          <w:rFonts w:eastAsia="Times New Roman"/>
          <w:sz w:val="24"/>
          <w:szCs w:val="24"/>
        </w:rPr>
      </w:pPr>
    </w:p>
    <w:p w:rsidR="007041D5" w:rsidRPr="00C80CE8" w:rsidRDefault="00171210" w:rsidP="005E5397">
      <w:pPr>
        <w:ind w:left="1561"/>
        <w:jc w:val="both"/>
        <w:rPr>
          <w:rFonts w:eastAsia="Times New Roman"/>
          <w:sz w:val="24"/>
          <w:szCs w:val="24"/>
        </w:rPr>
      </w:pPr>
      <w:r w:rsidRPr="00C80CE8">
        <w:rPr>
          <w:rFonts w:eastAsia="Times New Roman"/>
          <w:b/>
          <w:bCs/>
          <w:sz w:val="24"/>
          <w:szCs w:val="24"/>
        </w:rPr>
        <w:t>Воспитание социальной ответственности и компетентности</w:t>
      </w:r>
    </w:p>
    <w:p w:rsidR="007041D5" w:rsidRPr="00C80CE8" w:rsidRDefault="00171210" w:rsidP="005E5397">
      <w:pPr>
        <w:spacing w:line="235" w:lineRule="auto"/>
        <w:ind w:left="1"/>
        <w:jc w:val="both"/>
        <w:rPr>
          <w:rFonts w:eastAsia="Times New Roman"/>
          <w:sz w:val="24"/>
          <w:szCs w:val="24"/>
        </w:rPr>
      </w:pPr>
      <w:r w:rsidRPr="00C80CE8">
        <w:rPr>
          <w:rFonts w:eastAsia="Times New Roman"/>
          <w:sz w:val="24"/>
          <w:szCs w:val="24"/>
        </w:rPr>
        <w:t>Содержание:</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7" w:lineRule="auto"/>
        <w:ind w:left="1"/>
        <w:jc w:val="both"/>
        <w:rPr>
          <w:rFonts w:eastAsia="Times New Roman"/>
          <w:sz w:val="24"/>
          <w:szCs w:val="24"/>
        </w:rPr>
      </w:pPr>
      <w:r w:rsidRPr="00C80CE8">
        <w:rPr>
          <w:rFonts w:eastAsia="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 усвоение позитивного социального опыта, образцов поведения подростков и молодежи в современном мире;</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7" w:lineRule="auto"/>
        <w:ind w:left="1"/>
        <w:jc w:val="both"/>
        <w:rPr>
          <w:rFonts w:eastAsia="Times New Roman"/>
          <w:sz w:val="24"/>
          <w:szCs w:val="24"/>
        </w:rPr>
      </w:pPr>
      <w:r w:rsidRPr="00C80CE8">
        <w:rPr>
          <w:rFonts w:eastAsia="Times New Roman"/>
          <w:sz w:val="24"/>
          <w:szCs w:val="24"/>
        </w:rPr>
        <w:t xml:space="preserve">- освоения норм и правил общественного поведения, психологических установок, </w:t>
      </w:r>
      <w:proofErr w:type="spellStart"/>
      <w:r w:rsidRPr="00C80CE8">
        <w:rPr>
          <w:rFonts w:eastAsia="Times New Roman"/>
          <w:sz w:val="24"/>
          <w:szCs w:val="24"/>
        </w:rPr>
        <w:t>зна</w:t>
      </w:r>
      <w:proofErr w:type="spellEnd"/>
      <w:r w:rsidRPr="00C80CE8">
        <w:rPr>
          <w:rFonts w:eastAsia="Times New Roman"/>
          <w:sz w:val="24"/>
          <w:szCs w:val="24"/>
        </w:rPr>
        <w:t xml:space="preserve"> и навыков, позволяющих обучающимся успешно действовать в современном обществе; -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041D5" w:rsidRPr="00C80CE8" w:rsidRDefault="007041D5" w:rsidP="005E5397">
      <w:pPr>
        <w:spacing w:line="5" w:lineRule="exact"/>
        <w:jc w:val="both"/>
        <w:rPr>
          <w:rFonts w:eastAsia="Times New Roman"/>
          <w:sz w:val="24"/>
          <w:szCs w:val="24"/>
        </w:rPr>
      </w:pPr>
    </w:p>
    <w:p w:rsidR="007041D5" w:rsidRPr="00C80CE8" w:rsidRDefault="00171210" w:rsidP="00284630">
      <w:pPr>
        <w:numPr>
          <w:ilvl w:val="1"/>
          <w:numId w:val="115"/>
        </w:numPr>
        <w:tabs>
          <w:tab w:val="left" w:pos="301"/>
        </w:tabs>
        <w:ind w:left="301" w:hanging="241"/>
        <w:jc w:val="both"/>
        <w:rPr>
          <w:rFonts w:eastAsia="Times New Roman"/>
          <w:sz w:val="24"/>
          <w:szCs w:val="24"/>
        </w:rPr>
      </w:pPr>
      <w:proofErr w:type="gramStart"/>
      <w:r w:rsidRPr="00C80CE8">
        <w:rPr>
          <w:rFonts w:eastAsia="Times New Roman"/>
          <w:sz w:val="24"/>
          <w:szCs w:val="24"/>
        </w:rPr>
        <w:t>осознанное  принятие</w:t>
      </w:r>
      <w:proofErr w:type="gramEnd"/>
      <w:r w:rsidRPr="00C80CE8">
        <w:rPr>
          <w:rFonts w:eastAsia="Times New Roman"/>
          <w:sz w:val="24"/>
          <w:szCs w:val="24"/>
        </w:rPr>
        <w:t xml:space="preserve">  основных  социальных  ролей,  соответствующих  подростковому</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spacing w:line="234" w:lineRule="auto"/>
        <w:ind w:left="1"/>
        <w:jc w:val="both"/>
        <w:rPr>
          <w:rFonts w:eastAsia="Times New Roman"/>
          <w:sz w:val="24"/>
          <w:szCs w:val="24"/>
        </w:rPr>
      </w:pPr>
      <w:r w:rsidRPr="00C80CE8">
        <w:rPr>
          <w:rFonts w:eastAsia="Times New Roman"/>
          <w:sz w:val="24"/>
          <w:szCs w:val="24"/>
        </w:rPr>
        <w:t>возрасту: социальные роли в семье (сына (дочери), брата (сестры), помощника, ответственного хозяина (хозяйки), наследника (наследницы);</w:t>
      </w:r>
    </w:p>
    <w:p w:rsidR="007041D5" w:rsidRPr="00C80CE8" w:rsidRDefault="007041D5" w:rsidP="005E5397">
      <w:pPr>
        <w:spacing w:line="13" w:lineRule="exact"/>
        <w:jc w:val="both"/>
        <w:rPr>
          <w:rFonts w:eastAsia="Times New Roman"/>
          <w:sz w:val="24"/>
          <w:szCs w:val="24"/>
        </w:rPr>
      </w:pPr>
    </w:p>
    <w:p w:rsidR="009059BC" w:rsidRPr="008D202C" w:rsidRDefault="00171210" w:rsidP="008D202C">
      <w:pPr>
        <w:numPr>
          <w:ilvl w:val="1"/>
          <w:numId w:val="115"/>
        </w:numPr>
        <w:tabs>
          <w:tab w:val="left" w:pos="304"/>
        </w:tabs>
        <w:spacing w:line="234" w:lineRule="auto"/>
        <w:ind w:left="1" w:firstLine="59"/>
        <w:jc w:val="both"/>
        <w:rPr>
          <w:rFonts w:eastAsia="Times New Roman"/>
          <w:sz w:val="24"/>
          <w:szCs w:val="24"/>
        </w:rPr>
      </w:pPr>
      <w:r w:rsidRPr="00C80CE8">
        <w:rPr>
          <w:rFonts w:eastAsia="Times New Roman"/>
          <w:sz w:val="24"/>
          <w:szCs w:val="24"/>
        </w:rPr>
        <w:t xml:space="preserve">социальные роли в классе: лидер - ведомый, партнер, инициатор, референтный в </w:t>
      </w:r>
    </w:p>
    <w:p w:rsidR="007041D5" w:rsidRPr="00C80CE8" w:rsidRDefault="00171210" w:rsidP="00284630">
      <w:pPr>
        <w:numPr>
          <w:ilvl w:val="1"/>
          <w:numId w:val="115"/>
        </w:numPr>
        <w:tabs>
          <w:tab w:val="left" w:pos="304"/>
        </w:tabs>
        <w:spacing w:line="234" w:lineRule="auto"/>
        <w:ind w:left="1" w:firstLine="59"/>
        <w:jc w:val="both"/>
        <w:rPr>
          <w:rFonts w:eastAsia="Times New Roman"/>
          <w:sz w:val="24"/>
          <w:szCs w:val="24"/>
        </w:rPr>
      </w:pPr>
      <w:r w:rsidRPr="00C80CE8">
        <w:rPr>
          <w:rFonts w:eastAsia="Times New Roman"/>
          <w:sz w:val="24"/>
          <w:szCs w:val="24"/>
        </w:rPr>
        <w:t>определенных вопросах, руководитель, организатор, помощник, собеседник, слушатель;</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5"/>
        </w:numPr>
        <w:tabs>
          <w:tab w:val="left" w:pos="323"/>
        </w:tabs>
        <w:spacing w:line="234" w:lineRule="auto"/>
        <w:ind w:left="1" w:firstLine="59"/>
        <w:jc w:val="both"/>
        <w:rPr>
          <w:rFonts w:eastAsia="Times New Roman"/>
          <w:sz w:val="24"/>
          <w:szCs w:val="24"/>
        </w:rPr>
      </w:pPr>
      <w:r w:rsidRPr="00C80CE8">
        <w:rPr>
          <w:rFonts w:eastAsia="Times New Roman"/>
          <w:sz w:val="24"/>
          <w:szCs w:val="24"/>
        </w:rPr>
        <w:lastRenderedPageBreak/>
        <w:t>социальные роли в обществе: гендерная, член определенной социальной группы, потребитель, покупатель, пассажир, зритель, спортсмен,</w:t>
      </w:r>
      <w:r w:rsidR="00F24785" w:rsidRPr="00C80CE8">
        <w:rPr>
          <w:rFonts w:eastAsia="Times New Roman"/>
          <w:sz w:val="24"/>
          <w:szCs w:val="24"/>
        </w:rPr>
        <w:t xml:space="preserve"> </w:t>
      </w:r>
      <w:r w:rsidRPr="00C80CE8">
        <w:rPr>
          <w:rFonts w:eastAsia="Times New Roman"/>
          <w:sz w:val="24"/>
          <w:szCs w:val="24"/>
        </w:rPr>
        <w:t>читатель, сотрудник и др.;</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1"/>
          <w:numId w:val="115"/>
        </w:numPr>
        <w:tabs>
          <w:tab w:val="left" w:pos="201"/>
        </w:tabs>
        <w:ind w:left="201" w:hanging="141"/>
        <w:jc w:val="both"/>
        <w:rPr>
          <w:rFonts w:eastAsia="Times New Roman"/>
          <w:sz w:val="24"/>
          <w:szCs w:val="24"/>
        </w:rPr>
      </w:pPr>
      <w:r w:rsidRPr="00C80CE8">
        <w:rPr>
          <w:rFonts w:eastAsia="Times New Roman"/>
          <w:sz w:val="24"/>
          <w:szCs w:val="24"/>
        </w:rPr>
        <w:t>формирование собственного конструктивного стиля общественного поведения.</w:t>
      </w:r>
    </w:p>
    <w:p w:rsidR="007041D5" w:rsidRPr="00C80CE8" w:rsidRDefault="007041D5" w:rsidP="005E5397">
      <w:pPr>
        <w:spacing w:line="12" w:lineRule="exact"/>
        <w:jc w:val="both"/>
        <w:rPr>
          <w:sz w:val="24"/>
          <w:szCs w:val="24"/>
        </w:rPr>
      </w:pPr>
    </w:p>
    <w:p w:rsidR="007041D5" w:rsidRPr="00C80CE8" w:rsidRDefault="00171210" w:rsidP="005E5397">
      <w:pPr>
        <w:spacing w:line="236" w:lineRule="auto"/>
        <w:ind w:left="1" w:firstLine="60"/>
        <w:jc w:val="both"/>
        <w:rPr>
          <w:sz w:val="24"/>
          <w:szCs w:val="24"/>
        </w:rPr>
      </w:pPr>
      <w:r w:rsidRPr="00C80CE8">
        <w:rPr>
          <w:rFonts w:eastAsia="Times New Roman"/>
          <w:sz w:val="24"/>
          <w:szCs w:val="24"/>
        </w:rPr>
        <w:t xml:space="preserve">Виды деятельности: решают социально-культурные задачи (познавательные, </w:t>
      </w:r>
      <w:proofErr w:type="spellStart"/>
      <w:r w:rsidRPr="00C80CE8">
        <w:rPr>
          <w:rFonts w:eastAsia="Times New Roman"/>
          <w:sz w:val="24"/>
          <w:szCs w:val="24"/>
        </w:rPr>
        <w:t>моральнонравственные</w:t>
      </w:r>
      <w:proofErr w:type="spellEnd"/>
      <w:r w:rsidRPr="00C80CE8">
        <w:rPr>
          <w:rFonts w:eastAsia="Times New Roman"/>
          <w:sz w:val="24"/>
          <w:szCs w:val="24"/>
        </w:rPr>
        <w:t>, ценностно-смысловые) в процессе ролевых игр, учебной, внеурочной, общественно значимой деятельности.</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jc w:val="both"/>
        <w:rPr>
          <w:sz w:val="24"/>
          <w:szCs w:val="24"/>
        </w:rPr>
      </w:pPr>
      <w:r w:rsidRPr="00C80CE8">
        <w:rPr>
          <w:rFonts w:eastAsia="Times New Roman"/>
          <w:sz w:val="24"/>
          <w:szCs w:val="24"/>
        </w:rPr>
        <w:t xml:space="preserve">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w:t>
      </w:r>
      <w:proofErr w:type="spellStart"/>
      <w:r w:rsidRPr="00C80CE8">
        <w:rPr>
          <w:rFonts w:eastAsia="Times New Roman"/>
          <w:sz w:val="24"/>
          <w:szCs w:val="24"/>
        </w:rPr>
        <w:t>самопереключение</w:t>
      </w:r>
      <w:proofErr w:type="spellEnd"/>
      <w:r w:rsidRPr="00C80CE8">
        <w:rPr>
          <w:rFonts w:eastAsia="Times New Roman"/>
          <w:sz w:val="24"/>
          <w:szCs w:val="24"/>
        </w:rPr>
        <w:t xml:space="preserve">, </w:t>
      </w:r>
      <w:proofErr w:type="spellStart"/>
      <w:r w:rsidRPr="00C80CE8">
        <w:rPr>
          <w:rFonts w:eastAsia="Times New Roman"/>
          <w:sz w:val="24"/>
          <w:szCs w:val="24"/>
        </w:rPr>
        <w:t>эмоциональномысленный</w:t>
      </w:r>
      <w:proofErr w:type="spellEnd"/>
      <w:r w:rsidRPr="00C80CE8">
        <w:rPr>
          <w:rFonts w:eastAsia="Times New Roman"/>
          <w:sz w:val="24"/>
          <w:szCs w:val="24"/>
        </w:rPr>
        <w:t xml:space="preserve"> перенос в положение другого человека.</w:t>
      </w:r>
    </w:p>
    <w:p w:rsidR="007041D5" w:rsidRPr="00C80CE8" w:rsidRDefault="007041D5" w:rsidP="005E5397">
      <w:pPr>
        <w:spacing w:line="14" w:lineRule="exact"/>
        <w:jc w:val="both"/>
        <w:rPr>
          <w:sz w:val="24"/>
          <w:szCs w:val="24"/>
        </w:rPr>
      </w:pPr>
    </w:p>
    <w:p w:rsidR="007041D5" w:rsidRPr="00C80CE8" w:rsidRDefault="00171210" w:rsidP="005E5397">
      <w:pPr>
        <w:spacing w:line="236" w:lineRule="auto"/>
        <w:ind w:left="1"/>
        <w:jc w:val="both"/>
        <w:rPr>
          <w:sz w:val="24"/>
          <w:szCs w:val="24"/>
        </w:rPr>
      </w:pPr>
      <w:r w:rsidRPr="00C80CE8">
        <w:rPr>
          <w:rFonts w:eastAsia="Times New Roman"/>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7041D5" w:rsidRPr="00C80CE8" w:rsidRDefault="007041D5" w:rsidP="005E5397">
      <w:pPr>
        <w:spacing w:line="14" w:lineRule="exact"/>
        <w:jc w:val="both"/>
        <w:rPr>
          <w:sz w:val="24"/>
          <w:szCs w:val="24"/>
        </w:rPr>
      </w:pPr>
    </w:p>
    <w:p w:rsidR="007041D5" w:rsidRPr="00C80CE8" w:rsidRDefault="00171210" w:rsidP="009059BC">
      <w:pPr>
        <w:spacing w:line="236" w:lineRule="auto"/>
        <w:ind w:left="1"/>
        <w:jc w:val="both"/>
        <w:rPr>
          <w:sz w:val="24"/>
          <w:szCs w:val="24"/>
        </w:rPr>
      </w:pPr>
      <w:r w:rsidRPr="00C80CE8">
        <w:rPr>
          <w:rFonts w:eastAsia="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7041D5" w:rsidRPr="00C80CE8" w:rsidRDefault="00171210" w:rsidP="005E5397">
      <w:pPr>
        <w:spacing w:line="234" w:lineRule="auto"/>
        <w:ind w:left="1"/>
        <w:jc w:val="both"/>
        <w:rPr>
          <w:sz w:val="24"/>
          <w:szCs w:val="24"/>
        </w:rPr>
      </w:pPr>
      <w:r w:rsidRPr="00C80CE8">
        <w:rPr>
          <w:rFonts w:eastAsia="Times New Roman"/>
          <w:sz w:val="24"/>
          <w:szCs w:val="24"/>
        </w:rPr>
        <w:t>Выполняют и соотносят различные социальные роли, оценивают динамику и адекватность выполняемых ролей.</w:t>
      </w:r>
    </w:p>
    <w:p w:rsidR="007041D5" w:rsidRPr="00C80CE8" w:rsidRDefault="007041D5" w:rsidP="005E5397">
      <w:pPr>
        <w:spacing w:line="14" w:lineRule="exact"/>
        <w:jc w:val="both"/>
        <w:rPr>
          <w:sz w:val="24"/>
          <w:szCs w:val="24"/>
        </w:rPr>
      </w:pPr>
    </w:p>
    <w:p w:rsidR="007041D5" w:rsidRPr="00C80CE8" w:rsidRDefault="00171210" w:rsidP="005E5397">
      <w:pPr>
        <w:spacing w:line="236" w:lineRule="auto"/>
        <w:ind w:left="1"/>
        <w:jc w:val="both"/>
        <w:rPr>
          <w:sz w:val="24"/>
          <w:szCs w:val="24"/>
        </w:rPr>
      </w:pPr>
      <w:r w:rsidRPr="00C80CE8">
        <w:rPr>
          <w:rFonts w:eastAsia="Times New Roman"/>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jc w:val="both"/>
        <w:rPr>
          <w:sz w:val="24"/>
          <w:szCs w:val="24"/>
        </w:rPr>
      </w:pPr>
      <w:r w:rsidRPr="00C80CE8">
        <w:rPr>
          <w:rFonts w:eastAsia="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поддержанием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w:t>
      </w:r>
      <w:proofErr w:type="gramStart"/>
      <w:r w:rsidRPr="00C80CE8">
        <w:rPr>
          <w:rFonts w:eastAsia="Times New Roman"/>
          <w:sz w:val="24"/>
          <w:szCs w:val="24"/>
        </w:rPr>
        <w:t>т.д.</w:t>
      </w:r>
      <w:proofErr w:type="gramEnd"/>
    </w:p>
    <w:p w:rsidR="007041D5" w:rsidRPr="00C80CE8" w:rsidRDefault="007041D5" w:rsidP="005E5397">
      <w:pPr>
        <w:spacing w:line="17" w:lineRule="exact"/>
        <w:jc w:val="both"/>
        <w:rPr>
          <w:sz w:val="24"/>
          <w:szCs w:val="24"/>
        </w:rPr>
      </w:pPr>
    </w:p>
    <w:p w:rsidR="007041D5" w:rsidRPr="00C80CE8" w:rsidRDefault="00171210" w:rsidP="005E5397">
      <w:pPr>
        <w:spacing w:line="236" w:lineRule="auto"/>
        <w:ind w:left="1"/>
        <w:jc w:val="both"/>
        <w:rPr>
          <w:sz w:val="24"/>
          <w:szCs w:val="24"/>
        </w:rPr>
      </w:pPr>
      <w:r w:rsidRPr="00C80CE8">
        <w:rPr>
          <w:rFonts w:eastAsia="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7041D5" w:rsidRPr="00C80CE8" w:rsidRDefault="007041D5" w:rsidP="005E5397">
      <w:pPr>
        <w:spacing w:line="14" w:lineRule="exact"/>
        <w:jc w:val="both"/>
        <w:rPr>
          <w:sz w:val="24"/>
          <w:szCs w:val="24"/>
        </w:rPr>
      </w:pPr>
    </w:p>
    <w:p w:rsidR="007041D5" w:rsidRPr="00C80CE8" w:rsidRDefault="00171210" w:rsidP="005E5397">
      <w:pPr>
        <w:spacing w:line="236" w:lineRule="auto"/>
        <w:ind w:left="1"/>
        <w:jc w:val="both"/>
        <w:rPr>
          <w:sz w:val="24"/>
          <w:szCs w:val="24"/>
        </w:rPr>
      </w:pPr>
      <w:r w:rsidRPr="00C80CE8">
        <w:rPr>
          <w:rFonts w:eastAsia="Times New Roman"/>
          <w:sz w:val="24"/>
          <w:szCs w:val="24"/>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7041D5" w:rsidRPr="00C80CE8" w:rsidRDefault="007041D5" w:rsidP="005E5397">
      <w:pPr>
        <w:spacing w:line="2" w:lineRule="exact"/>
        <w:jc w:val="both"/>
        <w:rPr>
          <w:sz w:val="24"/>
          <w:szCs w:val="24"/>
        </w:rPr>
      </w:pPr>
    </w:p>
    <w:p w:rsidR="007041D5" w:rsidRPr="00C80CE8" w:rsidRDefault="00171210" w:rsidP="005E5397">
      <w:pPr>
        <w:ind w:left="61"/>
        <w:jc w:val="both"/>
        <w:rPr>
          <w:sz w:val="24"/>
          <w:szCs w:val="24"/>
        </w:rPr>
      </w:pPr>
      <w:r w:rsidRPr="00C80CE8">
        <w:rPr>
          <w:rFonts w:eastAsia="Times New Roman"/>
          <w:sz w:val="24"/>
          <w:szCs w:val="24"/>
          <w:u w:val="single"/>
        </w:rPr>
        <w:t>Виды деятельности и формы занятий по данному направлению:</w:t>
      </w:r>
    </w:p>
    <w:p w:rsidR="007041D5" w:rsidRPr="00C80CE8" w:rsidRDefault="00171210" w:rsidP="005E5397">
      <w:pPr>
        <w:ind w:left="1"/>
        <w:jc w:val="both"/>
        <w:rPr>
          <w:sz w:val="24"/>
          <w:szCs w:val="24"/>
        </w:rPr>
      </w:pPr>
      <w:r w:rsidRPr="00C80CE8">
        <w:rPr>
          <w:rFonts w:eastAsia="Times New Roman"/>
          <w:sz w:val="24"/>
          <w:szCs w:val="24"/>
        </w:rPr>
        <w:t>Формы занятий:</w:t>
      </w:r>
    </w:p>
    <w:p w:rsidR="007041D5" w:rsidRPr="00C80CE8" w:rsidRDefault="007041D5" w:rsidP="005E5397">
      <w:pPr>
        <w:spacing w:line="12" w:lineRule="exact"/>
        <w:jc w:val="both"/>
        <w:rPr>
          <w:sz w:val="24"/>
          <w:szCs w:val="24"/>
        </w:rPr>
      </w:pPr>
    </w:p>
    <w:p w:rsidR="007041D5" w:rsidRPr="00C80CE8" w:rsidRDefault="00171210" w:rsidP="005E5397">
      <w:pPr>
        <w:spacing w:line="234" w:lineRule="auto"/>
        <w:ind w:left="1" w:firstLine="60"/>
        <w:jc w:val="both"/>
        <w:rPr>
          <w:sz w:val="24"/>
          <w:szCs w:val="24"/>
        </w:rPr>
      </w:pPr>
      <w:r w:rsidRPr="00C80CE8">
        <w:rPr>
          <w:rFonts w:eastAsia="Times New Roman"/>
          <w:sz w:val="24"/>
          <w:szCs w:val="24"/>
        </w:rPr>
        <w:t>Урочная деятельность -изучение всех учебных дисциплин согласно учебному плану; участие в предметных олимпиадах (школьные, городские, региональные, всероссийские).</w:t>
      </w:r>
    </w:p>
    <w:p w:rsidR="007041D5" w:rsidRPr="00C80CE8" w:rsidRDefault="007041D5" w:rsidP="005E5397">
      <w:pPr>
        <w:spacing w:line="2" w:lineRule="exact"/>
        <w:jc w:val="both"/>
        <w:rPr>
          <w:sz w:val="24"/>
          <w:szCs w:val="24"/>
        </w:rPr>
      </w:pPr>
    </w:p>
    <w:p w:rsidR="007041D5" w:rsidRPr="00C80CE8" w:rsidRDefault="00171210" w:rsidP="005E5397">
      <w:pPr>
        <w:tabs>
          <w:tab w:val="left" w:pos="1461"/>
          <w:tab w:val="left" w:pos="3361"/>
          <w:tab w:val="left" w:pos="4361"/>
          <w:tab w:val="left" w:pos="5601"/>
          <w:tab w:val="left" w:pos="6481"/>
          <w:tab w:val="left" w:pos="8161"/>
        </w:tabs>
        <w:ind w:left="1"/>
        <w:jc w:val="both"/>
        <w:rPr>
          <w:sz w:val="24"/>
          <w:szCs w:val="24"/>
        </w:rPr>
      </w:pPr>
      <w:r w:rsidRPr="00C80CE8">
        <w:rPr>
          <w:rFonts w:eastAsia="Times New Roman"/>
          <w:sz w:val="24"/>
          <w:szCs w:val="24"/>
        </w:rPr>
        <w:t>Внеурочная</w:t>
      </w:r>
      <w:r w:rsidRPr="00C80CE8">
        <w:rPr>
          <w:rFonts w:eastAsia="Times New Roman"/>
          <w:sz w:val="24"/>
          <w:szCs w:val="24"/>
        </w:rPr>
        <w:tab/>
        <w:t>деятельность</w:t>
      </w:r>
      <w:r w:rsidRPr="00C80CE8">
        <w:rPr>
          <w:sz w:val="24"/>
          <w:szCs w:val="24"/>
        </w:rPr>
        <w:tab/>
      </w:r>
      <w:r w:rsidRPr="00C80CE8">
        <w:rPr>
          <w:rFonts w:eastAsia="Times New Roman"/>
          <w:sz w:val="24"/>
          <w:szCs w:val="24"/>
        </w:rPr>
        <w:t>-циклы</w:t>
      </w:r>
      <w:r w:rsidRPr="00C80CE8">
        <w:rPr>
          <w:sz w:val="24"/>
          <w:szCs w:val="24"/>
        </w:rPr>
        <w:tab/>
      </w:r>
      <w:r w:rsidRPr="00C80CE8">
        <w:rPr>
          <w:rFonts w:eastAsia="Times New Roman"/>
          <w:sz w:val="24"/>
          <w:szCs w:val="24"/>
        </w:rPr>
        <w:t>классных</w:t>
      </w:r>
      <w:r w:rsidRPr="00C80CE8">
        <w:rPr>
          <w:rFonts w:eastAsia="Times New Roman"/>
          <w:sz w:val="24"/>
          <w:szCs w:val="24"/>
        </w:rPr>
        <w:tab/>
        <w:t>часов,</w:t>
      </w:r>
      <w:r w:rsidRPr="00C80CE8">
        <w:rPr>
          <w:rFonts w:eastAsia="Times New Roman"/>
          <w:sz w:val="24"/>
          <w:szCs w:val="24"/>
        </w:rPr>
        <w:tab/>
        <w:t>посвященных</w:t>
      </w:r>
      <w:r w:rsidRPr="00C80CE8">
        <w:rPr>
          <w:rFonts w:eastAsia="Times New Roman"/>
          <w:sz w:val="24"/>
          <w:szCs w:val="24"/>
        </w:rPr>
        <w:tab/>
        <w:t>профилактике</w:t>
      </w:r>
    </w:p>
    <w:p w:rsidR="007041D5" w:rsidRPr="00C80CE8" w:rsidRDefault="00171210" w:rsidP="005E5397">
      <w:pPr>
        <w:ind w:left="1"/>
        <w:jc w:val="both"/>
        <w:rPr>
          <w:sz w:val="24"/>
          <w:szCs w:val="24"/>
        </w:rPr>
      </w:pPr>
      <w:r w:rsidRPr="00C80CE8">
        <w:rPr>
          <w:rFonts w:eastAsia="Times New Roman"/>
          <w:sz w:val="24"/>
          <w:szCs w:val="24"/>
        </w:rPr>
        <w:t>правонарушений, организации досуга;</w:t>
      </w:r>
    </w:p>
    <w:p w:rsidR="007041D5" w:rsidRPr="00C80CE8" w:rsidRDefault="00171210" w:rsidP="005E5397">
      <w:pPr>
        <w:ind w:left="1"/>
        <w:jc w:val="both"/>
        <w:rPr>
          <w:sz w:val="24"/>
          <w:szCs w:val="24"/>
        </w:rPr>
      </w:pPr>
      <w:r w:rsidRPr="00C80CE8">
        <w:rPr>
          <w:rFonts w:eastAsia="Times New Roman"/>
          <w:sz w:val="24"/>
          <w:szCs w:val="24"/>
        </w:rPr>
        <w:t>организация и посещение музеев, выставок;</w:t>
      </w:r>
    </w:p>
    <w:p w:rsidR="007041D5" w:rsidRPr="00C80CE8" w:rsidRDefault="00171210" w:rsidP="005E5397">
      <w:pPr>
        <w:ind w:left="61"/>
        <w:jc w:val="both"/>
        <w:rPr>
          <w:sz w:val="24"/>
          <w:szCs w:val="24"/>
        </w:rPr>
      </w:pPr>
      <w:r w:rsidRPr="00C80CE8">
        <w:rPr>
          <w:rFonts w:eastAsia="Times New Roman"/>
          <w:sz w:val="24"/>
          <w:szCs w:val="24"/>
        </w:rPr>
        <w:t>участие в социальных проектах; интеллектуальные игры;</w:t>
      </w:r>
    </w:p>
    <w:p w:rsidR="007041D5" w:rsidRPr="00C80CE8" w:rsidRDefault="00171210" w:rsidP="005E5397">
      <w:pPr>
        <w:ind w:left="1"/>
        <w:jc w:val="both"/>
        <w:rPr>
          <w:sz w:val="24"/>
          <w:szCs w:val="24"/>
        </w:rPr>
      </w:pPr>
      <w:r w:rsidRPr="00C80CE8">
        <w:rPr>
          <w:rFonts w:eastAsia="Times New Roman"/>
          <w:sz w:val="24"/>
          <w:szCs w:val="24"/>
        </w:rPr>
        <w:t>участие в общественной жизни школы.</w:t>
      </w:r>
    </w:p>
    <w:p w:rsidR="007041D5" w:rsidRPr="00C80CE8" w:rsidRDefault="00171210" w:rsidP="005E5397">
      <w:pPr>
        <w:ind w:left="1"/>
        <w:jc w:val="both"/>
        <w:rPr>
          <w:sz w:val="24"/>
          <w:szCs w:val="24"/>
        </w:rPr>
      </w:pPr>
      <w:r w:rsidRPr="00C80CE8">
        <w:rPr>
          <w:rFonts w:eastAsia="Times New Roman"/>
          <w:sz w:val="24"/>
          <w:szCs w:val="24"/>
        </w:rPr>
        <w:t>Школьное самоуправление.  «День самоуправления»; организация школьных выставок.</w:t>
      </w:r>
    </w:p>
    <w:p w:rsidR="007041D5" w:rsidRPr="00C80CE8" w:rsidRDefault="00171210" w:rsidP="005E5397">
      <w:pPr>
        <w:ind w:left="61"/>
        <w:jc w:val="both"/>
        <w:rPr>
          <w:sz w:val="24"/>
          <w:szCs w:val="24"/>
        </w:rPr>
      </w:pPr>
      <w:r w:rsidRPr="00C80CE8">
        <w:rPr>
          <w:rFonts w:eastAsia="Times New Roman"/>
          <w:sz w:val="24"/>
          <w:szCs w:val="24"/>
        </w:rPr>
        <w:t>организация встреч с интересными людьми.</w:t>
      </w:r>
    </w:p>
    <w:p w:rsidR="007041D5" w:rsidRPr="00C80CE8" w:rsidRDefault="007041D5" w:rsidP="005E5397">
      <w:pPr>
        <w:spacing w:line="17" w:lineRule="exact"/>
        <w:jc w:val="both"/>
        <w:rPr>
          <w:sz w:val="24"/>
          <w:szCs w:val="24"/>
        </w:rPr>
      </w:pPr>
    </w:p>
    <w:p w:rsidR="007041D5" w:rsidRPr="00C80CE8" w:rsidRDefault="00171210" w:rsidP="005E5397">
      <w:pPr>
        <w:spacing w:line="232" w:lineRule="auto"/>
        <w:ind w:left="1" w:right="2280"/>
        <w:jc w:val="both"/>
        <w:rPr>
          <w:sz w:val="24"/>
          <w:szCs w:val="24"/>
        </w:rPr>
      </w:pPr>
      <w:r w:rsidRPr="00C80CE8">
        <w:rPr>
          <w:rFonts w:eastAsia="Times New Roman"/>
          <w:b/>
          <w:bCs/>
          <w:sz w:val="24"/>
          <w:szCs w:val="24"/>
        </w:rPr>
        <w:t xml:space="preserve">Воспитание нравственных чувств, убеждений, этического сознания </w:t>
      </w:r>
      <w:r w:rsidRPr="00C80CE8">
        <w:rPr>
          <w:rFonts w:eastAsia="Times New Roman"/>
          <w:sz w:val="24"/>
          <w:szCs w:val="24"/>
        </w:rPr>
        <w:t>Содержание:</w:t>
      </w:r>
    </w:p>
    <w:p w:rsidR="007041D5" w:rsidRPr="00C80CE8" w:rsidRDefault="007041D5" w:rsidP="005E5397">
      <w:pPr>
        <w:spacing w:line="14" w:lineRule="exact"/>
        <w:jc w:val="both"/>
        <w:rPr>
          <w:sz w:val="24"/>
          <w:szCs w:val="24"/>
        </w:rPr>
      </w:pPr>
    </w:p>
    <w:p w:rsidR="007041D5" w:rsidRPr="00C80CE8" w:rsidRDefault="00171210" w:rsidP="00284630">
      <w:pPr>
        <w:numPr>
          <w:ilvl w:val="0"/>
          <w:numId w:val="116"/>
        </w:numPr>
        <w:tabs>
          <w:tab w:val="left" w:pos="196"/>
        </w:tabs>
        <w:spacing w:line="234" w:lineRule="auto"/>
        <w:ind w:left="1" w:hanging="1"/>
        <w:jc w:val="both"/>
        <w:rPr>
          <w:rFonts w:eastAsia="Times New Roman"/>
          <w:sz w:val="24"/>
          <w:szCs w:val="24"/>
        </w:rPr>
      </w:pPr>
      <w:r w:rsidRPr="00C80CE8">
        <w:rPr>
          <w:rFonts w:eastAsia="Times New Roman"/>
          <w:sz w:val="24"/>
          <w:szCs w:val="24"/>
        </w:rPr>
        <w:t>сознательное принятие базовых национальных российских ценностей; любовь к школе, городу, народу, России, к героическому прошлому и настоящему нашего Отечества;</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6"/>
        </w:numPr>
        <w:tabs>
          <w:tab w:val="left" w:pos="217"/>
        </w:tabs>
        <w:spacing w:line="234" w:lineRule="auto"/>
        <w:ind w:left="1" w:firstLine="59"/>
        <w:jc w:val="both"/>
        <w:rPr>
          <w:rFonts w:eastAsia="Times New Roman"/>
          <w:sz w:val="24"/>
          <w:szCs w:val="24"/>
        </w:rPr>
      </w:pPr>
      <w:r w:rsidRPr="00C80CE8">
        <w:rPr>
          <w:rFonts w:eastAsia="Times New Roman"/>
          <w:sz w:val="24"/>
          <w:szCs w:val="24"/>
        </w:rPr>
        <w:t>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6"/>
        </w:numPr>
        <w:tabs>
          <w:tab w:val="left" w:pos="248"/>
        </w:tabs>
        <w:spacing w:line="237" w:lineRule="auto"/>
        <w:ind w:left="1" w:firstLine="59"/>
        <w:jc w:val="both"/>
        <w:rPr>
          <w:rFonts w:eastAsia="Times New Roman"/>
          <w:sz w:val="24"/>
          <w:szCs w:val="24"/>
        </w:rPr>
      </w:pPr>
      <w:r w:rsidRPr="00C80CE8">
        <w:rPr>
          <w:rFonts w:eastAsia="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понимание значения нравственно-волевого усилия в выполнении учебных, учебно-трудовых и общественных обязанностей;</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0"/>
          <w:numId w:val="116"/>
        </w:numPr>
        <w:tabs>
          <w:tab w:val="left" w:pos="141"/>
        </w:tabs>
        <w:ind w:left="141" w:hanging="141"/>
        <w:jc w:val="both"/>
        <w:rPr>
          <w:rFonts w:eastAsia="Times New Roman"/>
          <w:sz w:val="24"/>
          <w:szCs w:val="24"/>
        </w:rPr>
      </w:pPr>
      <w:r w:rsidRPr="00C80CE8">
        <w:rPr>
          <w:rFonts w:eastAsia="Times New Roman"/>
          <w:sz w:val="24"/>
          <w:szCs w:val="24"/>
        </w:rPr>
        <w:t>стремление преодолевать трудности и доводить начатое дело до конца;</w:t>
      </w:r>
    </w:p>
    <w:p w:rsidR="007041D5" w:rsidRPr="00C80CE8" w:rsidRDefault="007041D5" w:rsidP="005E5397">
      <w:pPr>
        <w:spacing w:line="12" w:lineRule="exact"/>
        <w:jc w:val="both"/>
        <w:rPr>
          <w:rFonts w:eastAsia="Times New Roman"/>
          <w:sz w:val="24"/>
          <w:szCs w:val="24"/>
        </w:rPr>
      </w:pPr>
    </w:p>
    <w:p w:rsidR="009059BC" w:rsidRPr="008D202C" w:rsidRDefault="00171210" w:rsidP="008D202C">
      <w:pPr>
        <w:numPr>
          <w:ilvl w:val="0"/>
          <w:numId w:val="116"/>
        </w:numPr>
        <w:tabs>
          <w:tab w:val="left" w:pos="236"/>
        </w:tabs>
        <w:spacing w:line="234" w:lineRule="auto"/>
        <w:ind w:left="1" w:hanging="1"/>
        <w:jc w:val="both"/>
        <w:rPr>
          <w:rFonts w:eastAsia="Times New Roman"/>
          <w:sz w:val="24"/>
          <w:szCs w:val="24"/>
        </w:rPr>
      </w:pPr>
      <w:r w:rsidRPr="00C80CE8">
        <w:rPr>
          <w:rFonts w:eastAsia="Times New Roman"/>
          <w:sz w:val="24"/>
          <w:szCs w:val="24"/>
        </w:rPr>
        <w:t>готовность к самоограничению для достижения собственных нравственных идеалов;</w:t>
      </w:r>
    </w:p>
    <w:p w:rsidR="007041D5" w:rsidRPr="00C80CE8" w:rsidRDefault="00171210" w:rsidP="00284630">
      <w:pPr>
        <w:numPr>
          <w:ilvl w:val="0"/>
          <w:numId w:val="116"/>
        </w:numPr>
        <w:tabs>
          <w:tab w:val="left" w:pos="236"/>
        </w:tabs>
        <w:spacing w:line="234" w:lineRule="auto"/>
        <w:ind w:left="1" w:hanging="1"/>
        <w:jc w:val="both"/>
        <w:rPr>
          <w:rFonts w:eastAsia="Times New Roman"/>
          <w:sz w:val="24"/>
          <w:szCs w:val="24"/>
        </w:rPr>
      </w:pPr>
      <w:r w:rsidRPr="00C80CE8">
        <w:rPr>
          <w:rFonts w:eastAsia="Times New Roman"/>
          <w:sz w:val="24"/>
          <w:szCs w:val="24"/>
        </w:rPr>
        <w:t xml:space="preserve"> стремление вырабатывать и осуществлять личную программу самовоспитания;</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2"/>
          <w:numId w:val="116"/>
        </w:numPr>
        <w:tabs>
          <w:tab w:val="left" w:pos="294"/>
        </w:tabs>
        <w:spacing w:line="234" w:lineRule="auto"/>
        <w:ind w:left="1" w:firstLine="119"/>
        <w:jc w:val="both"/>
        <w:rPr>
          <w:rFonts w:eastAsia="Times New Roman"/>
          <w:sz w:val="24"/>
          <w:szCs w:val="24"/>
        </w:rPr>
      </w:pPr>
      <w:r w:rsidRPr="00C80CE8">
        <w:rPr>
          <w:rFonts w:eastAsia="Times New Roman"/>
          <w:sz w:val="24"/>
          <w:szCs w:val="24"/>
        </w:rPr>
        <w:lastRenderedPageBreak/>
        <w:t>в семье: осознание значения семьи для жизни человека, его личностного и социального развития, продолжения рода;</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1"/>
          <w:numId w:val="116"/>
        </w:numPr>
        <w:tabs>
          <w:tab w:val="left" w:pos="400"/>
        </w:tabs>
        <w:spacing w:line="236" w:lineRule="auto"/>
        <w:ind w:left="1" w:firstLine="59"/>
        <w:jc w:val="both"/>
        <w:rPr>
          <w:rFonts w:eastAsia="Times New Roman"/>
          <w:sz w:val="24"/>
          <w:szCs w:val="24"/>
        </w:rPr>
      </w:pPr>
      <w:r w:rsidRPr="00C80CE8">
        <w:rPr>
          <w:rFonts w:eastAsia="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Виды деятельности:</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spacing w:line="234" w:lineRule="auto"/>
        <w:ind w:left="1"/>
        <w:jc w:val="both"/>
        <w:rPr>
          <w:rFonts w:eastAsia="Times New Roman"/>
          <w:sz w:val="24"/>
          <w:szCs w:val="24"/>
        </w:rPr>
      </w:pPr>
      <w:r w:rsidRPr="00C80CE8">
        <w:rPr>
          <w:rFonts w:eastAsia="Times New Roman"/>
          <w:sz w:val="24"/>
          <w:szCs w:val="24"/>
        </w:rPr>
        <w:t>Знакомятся с конкретными примерами высоконравственных отношений людей, участвуют в подготовке и проведении бесед.</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 xml:space="preserve">Участвуют в общественно полезном труде в помощь школе, </w:t>
      </w:r>
      <w:r w:rsidR="00F24785" w:rsidRPr="00C80CE8">
        <w:rPr>
          <w:rFonts w:eastAsia="Times New Roman"/>
          <w:sz w:val="24"/>
          <w:szCs w:val="24"/>
        </w:rPr>
        <w:t>селу</w:t>
      </w:r>
      <w:r w:rsidRPr="00C80CE8">
        <w:rPr>
          <w:rFonts w:eastAsia="Times New Roman"/>
          <w:sz w:val="24"/>
          <w:szCs w:val="24"/>
        </w:rPr>
        <w:t>,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7041D5" w:rsidRPr="00C80CE8" w:rsidRDefault="007041D5" w:rsidP="005E5397">
      <w:pPr>
        <w:spacing w:line="13" w:lineRule="exact"/>
        <w:jc w:val="both"/>
        <w:rPr>
          <w:rFonts w:eastAsia="Times New Roman"/>
          <w:sz w:val="24"/>
          <w:szCs w:val="24"/>
        </w:rPr>
      </w:pPr>
    </w:p>
    <w:p w:rsidR="007041D5" w:rsidRPr="00C80CE8" w:rsidRDefault="00171210" w:rsidP="009059BC">
      <w:pPr>
        <w:spacing w:line="234" w:lineRule="auto"/>
        <w:ind w:left="1" w:firstLine="60"/>
        <w:jc w:val="both"/>
        <w:rPr>
          <w:sz w:val="24"/>
          <w:szCs w:val="24"/>
        </w:rPr>
      </w:pPr>
      <w:r w:rsidRPr="00C80CE8">
        <w:rPr>
          <w:rFonts w:eastAsia="Times New Roman"/>
          <w:sz w:val="24"/>
          <w:szCs w:val="24"/>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w:t>
      </w:r>
      <w:r w:rsidR="009059BC">
        <w:rPr>
          <w:rFonts w:eastAsia="Times New Roman"/>
          <w:sz w:val="24"/>
          <w:szCs w:val="24"/>
        </w:rPr>
        <w:t xml:space="preserve">   </w:t>
      </w:r>
      <w:r w:rsidRPr="00C80CE8">
        <w:rPr>
          <w:rFonts w:eastAsia="Times New Roman"/>
          <w:sz w:val="24"/>
          <w:szCs w:val="24"/>
        </w:rPr>
        <w:t>бесед о дружбе, любви, нравственных отношениях.</w:t>
      </w:r>
    </w:p>
    <w:p w:rsidR="007041D5" w:rsidRPr="00C80CE8" w:rsidRDefault="007041D5" w:rsidP="005E5397">
      <w:pPr>
        <w:spacing w:line="12" w:lineRule="exact"/>
        <w:jc w:val="both"/>
        <w:rPr>
          <w:sz w:val="24"/>
          <w:szCs w:val="24"/>
        </w:rPr>
      </w:pPr>
    </w:p>
    <w:p w:rsidR="007041D5" w:rsidRPr="00C80CE8" w:rsidRDefault="00171210" w:rsidP="005E5397">
      <w:pPr>
        <w:spacing w:line="234" w:lineRule="auto"/>
        <w:ind w:left="1" w:firstLine="60"/>
        <w:jc w:val="both"/>
        <w:rPr>
          <w:sz w:val="24"/>
          <w:szCs w:val="24"/>
        </w:rPr>
      </w:pPr>
      <w:r w:rsidRPr="00C80CE8">
        <w:rPr>
          <w:rFonts w:eastAsia="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w:t>
      </w:r>
    </w:p>
    <w:p w:rsidR="007041D5" w:rsidRPr="00C80CE8" w:rsidRDefault="007041D5" w:rsidP="005E5397">
      <w:pPr>
        <w:spacing w:line="14" w:lineRule="exact"/>
        <w:jc w:val="both"/>
        <w:rPr>
          <w:sz w:val="24"/>
          <w:szCs w:val="24"/>
        </w:rPr>
      </w:pPr>
    </w:p>
    <w:p w:rsidR="007041D5" w:rsidRPr="00C80CE8" w:rsidRDefault="00171210" w:rsidP="00284630">
      <w:pPr>
        <w:numPr>
          <w:ilvl w:val="0"/>
          <w:numId w:val="117"/>
        </w:numPr>
        <w:tabs>
          <w:tab w:val="left" w:pos="212"/>
        </w:tabs>
        <w:spacing w:line="237" w:lineRule="auto"/>
        <w:ind w:left="1" w:hanging="1"/>
        <w:jc w:val="both"/>
        <w:rPr>
          <w:rFonts w:eastAsia="Times New Roman"/>
          <w:sz w:val="24"/>
          <w:szCs w:val="24"/>
        </w:rPr>
      </w:pPr>
      <w:r w:rsidRPr="00C80CE8">
        <w:rPr>
          <w:rFonts w:eastAsia="Times New Roman"/>
          <w:sz w:val="24"/>
          <w:szCs w:val="24"/>
        </w:rPr>
        <w:t>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Виды деятельности и формы занятий по данному направлению:</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left="1" w:firstLine="60"/>
        <w:jc w:val="both"/>
        <w:rPr>
          <w:rFonts w:eastAsia="Times New Roman"/>
          <w:sz w:val="24"/>
          <w:szCs w:val="24"/>
        </w:rPr>
      </w:pPr>
      <w:r w:rsidRPr="00C80CE8">
        <w:rPr>
          <w:rFonts w:eastAsia="Times New Roman"/>
          <w:sz w:val="24"/>
          <w:szCs w:val="24"/>
          <w:u w:val="single"/>
        </w:rPr>
        <w:t>Формы занятий</w:t>
      </w:r>
      <w:r w:rsidRPr="00C80CE8">
        <w:rPr>
          <w:rFonts w:eastAsia="Times New Roman"/>
          <w:sz w:val="24"/>
          <w:szCs w:val="24"/>
        </w:rPr>
        <w:t>: Урочная деятельность: уроки истории, литературы, обществознания; участие в предметных олимпиада.</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u w:val="single"/>
        </w:rPr>
        <w:t>Внеурочная деятельность</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Циклы классных часов, бесед, дискуссий, посвященных этической культуре, общению, нравственным отношениям, семейным ценностям; тренинговые занятия по психологии отношений и коммуникативности;</w:t>
      </w:r>
    </w:p>
    <w:p w:rsidR="007041D5" w:rsidRPr="00C80CE8" w:rsidRDefault="007041D5" w:rsidP="005E5397">
      <w:pPr>
        <w:spacing w:line="13" w:lineRule="exact"/>
        <w:jc w:val="both"/>
        <w:rPr>
          <w:rFonts w:eastAsia="Times New Roman"/>
          <w:sz w:val="24"/>
          <w:szCs w:val="24"/>
        </w:rPr>
      </w:pPr>
    </w:p>
    <w:p w:rsidR="007041D5" w:rsidRPr="00C80CE8" w:rsidRDefault="00171210" w:rsidP="00F24785">
      <w:pPr>
        <w:spacing w:line="234" w:lineRule="auto"/>
        <w:ind w:left="1" w:right="-131" w:firstLine="65"/>
        <w:jc w:val="both"/>
        <w:rPr>
          <w:rFonts w:eastAsia="Times New Roman"/>
          <w:sz w:val="24"/>
          <w:szCs w:val="24"/>
        </w:rPr>
      </w:pPr>
      <w:r w:rsidRPr="00C80CE8">
        <w:rPr>
          <w:rFonts w:eastAsia="Times New Roman"/>
          <w:sz w:val="24"/>
          <w:szCs w:val="24"/>
        </w:rPr>
        <w:t xml:space="preserve">«Дни духовности и культуры» (встречи с интересными людьми), экологические </w:t>
      </w:r>
      <w:proofErr w:type="gramStart"/>
      <w:r w:rsidRPr="00C80CE8">
        <w:rPr>
          <w:rFonts w:eastAsia="Times New Roman"/>
          <w:sz w:val="24"/>
          <w:szCs w:val="24"/>
        </w:rPr>
        <w:t>акции ;</w:t>
      </w:r>
      <w:proofErr w:type="gramEnd"/>
    </w:p>
    <w:p w:rsidR="007041D5" w:rsidRPr="00C80CE8" w:rsidRDefault="007041D5" w:rsidP="005E5397">
      <w:pPr>
        <w:spacing w:line="14" w:lineRule="exact"/>
        <w:jc w:val="both"/>
        <w:rPr>
          <w:rFonts w:eastAsia="Times New Roman"/>
          <w:sz w:val="24"/>
          <w:szCs w:val="24"/>
        </w:rPr>
      </w:pPr>
    </w:p>
    <w:p w:rsidR="007041D5" w:rsidRPr="00C80CE8" w:rsidRDefault="00171210" w:rsidP="005E5397">
      <w:pPr>
        <w:spacing w:line="234" w:lineRule="auto"/>
        <w:ind w:left="1"/>
        <w:jc w:val="both"/>
        <w:rPr>
          <w:rFonts w:eastAsia="Times New Roman"/>
          <w:sz w:val="24"/>
          <w:szCs w:val="24"/>
        </w:rPr>
      </w:pPr>
      <w:r w:rsidRPr="00C80CE8">
        <w:rPr>
          <w:rFonts w:eastAsia="Times New Roman"/>
          <w:sz w:val="24"/>
          <w:szCs w:val="24"/>
        </w:rPr>
        <w:t xml:space="preserve">проекты, посвященные пожилым людям из интернатов и домов престарелых- подопечных благотворительного </w:t>
      </w:r>
      <w:proofErr w:type="gramStart"/>
      <w:r w:rsidRPr="00C80CE8">
        <w:rPr>
          <w:rFonts w:eastAsia="Times New Roman"/>
          <w:sz w:val="24"/>
          <w:szCs w:val="24"/>
        </w:rPr>
        <w:t>фонда( акция</w:t>
      </w:r>
      <w:proofErr w:type="gramEnd"/>
      <w:r w:rsidRPr="00C80CE8">
        <w:rPr>
          <w:rFonts w:eastAsia="Times New Roman"/>
          <w:sz w:val="24"/>
          <w:szCs w:val="24"/>
        </w:rPr>
        <w:t xml:space="preserve"> «Старость в радость»)</w:t>
      </w:r>
    </w:p>
    <w:p w:rsidR="007041D5" w:rsidRPr="00C80CE8" w:rsidRDefault="007041D5" w:rsidP="005E5397">
      <w:pPr>
        <w:spacing w:line="13" w:lineRule="exact"/>
        <w:jc w:val="both"/>
        <w:rPr>
          <w:rFonts w:eastAsia="Times New Roman"/>
          <w:sz w:val="24"/>
          <w:szCs w:val="24"/>
        </w:rPr>
      </w:pPr>
    </w:p>
    <w:p w:rsidR="007041D5" w:rsidRPr="00C80CE8" w:rsidRDefault="00171210" w:rsidP="00F24785">
      <w:pPr>
        <w:ind w:left="1" w:right="-131"/>
        <w:jc w:val="both"/>
        <w:rPr>
          <w:rFonts w:eastAsia="Times New Roman"/>
          <w:sz w:val="24"/>
          <w:szCs w:val="24"/>
        </w:rPr>
      </w:pPr>
      <w:r w:rsidRPr="00C80CE8">
        <w:rPr>
          <w:rFonts w:eastAsia="Times New Roman"/>
          <w:sz w:val="24"/>
          <w:szCs w:val="24"/>
        </w:rPr>
        <w:t>праздничные концерты (8 марта, День матери); родительские собрания; совместные творческие проекты с родителями обучающихся; встречи с религиозными деятелями;</w:t>
      </w: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посещение театров, кинотеатров, с последующим обсуждением спектакля или фильма, затрагивающего нравственно-этические вопросы; работа объединений дополнительного образования.</w:t>
      </w:r>
    </w:p>
    <w:p w:rsidR="007041D5" w:rsidRPr="00C80CE8" w:rsidRDefault="007041D5" w:rsidP="005E5397">
      <w:pPr>
        <w:spacing w:line="13" w:lineRule="exact"/>
        <w:jc w:val="both"/>
        <w:rPr>
          <w:rFonts w:eastAsia="Times New Roman"/>
          <w:sz w:val="24"/>
          <w:szCs w:val="24"/>
        </w:rPr>
      </w:pPr>
    </w:p>
    <w:p w:rsidR="007041D5" w:rsidRPr="00C80CE8" w:rsidRDefault="00171210" w:rsidP="00F24785">
      <w:pPr>
        <w:spacing w:line="249" w:lineRule="auto"/>
        <w:ind w:left="61" w:right="-131" w:hanging="62"/>
        <w:jc w:val="both"/>
        <w:rPr>
          <w:rFonts w:eastAsia="Times New Roman"/>
          <w:sz w:val="24"/>
          <w:szCs w:val="24"/>
        </w:rPr>
      </w:pPr>
      <w:r w:rsidRPr="00C80CE8">
        <w:rPr>
          <w:rFonts w:eastAsia="Times New Roman"/>
          <w:sz w:val="24"/>
          <w:szCs w:val="24"/>
        </w:rPr>
        <w:t>участие в социальных акциях, в акциях</w:t>
      </w:r>
      <w:r w:rsidR="00F24785" w:rsidRPr="00C80CE8">
        <w:rPr>
          <w:rFonts w:eastAsia="Times New Roman"/>
          <w:sz w:val="24"/>
          <w:szCs w:val="24"/>
        </w:rPr>
        <w:t xml:space="preserve"> </w:t>
      </w:r>
      <w:r w:rsidRPr="00C80CE8">
        <w:rPr>
          <w:rFonts w:eastAsia="Times New Roman"/>
          <w:sz w:val="24"/>
          <w:szCs w:val="24"/>
        </w:rPr>
        <w:t>милосердия; участие в агитбригаде «Мы выбираем жизнь»;</w:t>
      </w:r>
    </w:p>
    <w:p w:rsidR="007041D5" w:rsidRPr="00C80CE8" w:rsidRDefault="007041D5" w:rsidP="005E5397">
      <w:pPr>
        <w:spacing w:line="3" w:lineRule="exact"/>
        <w:jc w:val="both"/>
        <w:rPr>
          <w:rFonts w:eastAsia="Times New Roman"/>
          <w:sz w:val="24"/>
          <w:szCs w:val="24"/>
        </w:rPr>
      </w:pPr>
    </w:p>
    <w:p w:rsidR="007041D5" w:rsidRPr="00C80CE8" w:rsidRDefault="00171210" w:rsidP="00F24785">
      <w:pPr>
        <w:spacing w:line="249" w:lineRule="auto"/>
        <w:ind w:left="61" w:right="1286" w:firstLine="2"/>
        <w:jc w:val="both"/>
        <w:rPr>
          <w:rFonts w:eastAsia="Times New Roman"/>
          <w:sz w:val="24"/>
          <w:szCs w:val="24"/>
        </w:rPr>
      </w:pPr>
      <w:r w:rsidRPr="00C80CE8">
        <w:rPr>
          <w:rFonts w:eastAsia="Times New Roman"/>
          <w:sz w:val="24"/>
          <w:szCs w:val="24"/>
        </w:rPr>
        <w:t xml:space="preserve">участие в конференциях, конкурсах, фестивалях детского творчества; коллективные поездки в музеи, театры </w:t>
      </w:r>
      <w:r w:rsidR="00F24785" w:rsidRPr="00C80CE8">
        <w:rPr>
          <w:rFonts w:eastAsia="Times New Roman"/>
          <w:sz w:val="24"/>
          <w:szCs w:val="24"/>
        </w:rPr>
        <w:t>г. Оренбурга</w:t>
      </w:r>
      <w:r w:rsidRPr="00C80CE8">
        <w:rPr>
          <w:rFonts w:eastAsia="Times New Roman"/>
          <w:sz w:val="24"/>
          <w:szCs w:val="24"/>
        </w:rPr>
        <w:t>, поездки в другие города.</w:t>
      </w:r>
    </w:p>
    <w:p w:rsidR="007041D5" w:rsidRPr="00C80CE8" w:rsidRDefault="007041D5" w:rsidP="005E5397">
      <w:pPr>
        <w:spacing w:line="284" w:lineRule="exact"/>
        <w:jc w:val="both"/>
        <w:rPr>
          <w:sz w:val="24"/>
          <w:szCs w:val="24"/>
        </w:rPr>
      </w:pPr>
    </w:p>
    <w:p w:rsidR="00F24785" w:rsidRPr="00C80CE8" w:rsidRDefault="00171210" w:rsidP="00F24785">
      <w:pPr>
        <w:spacing w:line="232" w:lineRule="auto"/>
        <w:ind w:left="1" w:right="1003"/>
        <w:jc w:val="both"/>
        <w:rPr>
          <w:rFonts w:eastAsia="Times New Roman"/>
          <w:b/>
          <w:bCs/>
          <w:sz w:val="24"/>
          <w:szCs w:val="24"/>
        </w:rPr>
      </w:pPr>
      <w:r w:rsidRPr="00C80CE8">
        <w:rPr>
          <w:rFonts w:eastAsia="Times New Roman"/>
          <w:b/>
          <w:bCs/>
          <w:sz w:val="24"/>
          <w:szCs w:val="24"/>
        </w:rPr>
        <w:t xml:space="preserve">Воспитание культуры здоровья и безопасного образа жизни </w:t>
      </w:r>
    </w:p>
    <w:p w:rsidR="007041D5" w:rsidRPr="00C80CE8" w:rsidRDefault="00171210" w:rsidP="00F24785">
      <w:pPr>
        <w:spacing w:line="232" w:lineRule="auto"/>
        <w:ind w:left="1" w:right="1003"/>
        <w:jc w:val="both"/>
        <w:rPr>
          <w:sz w:val="24"/>
          <w:szCs w:val="24"/>
        </w:rPr>
      </w:pPr>
      <w:r w:rsidRPr="00C80CE8">
        <w:rPr>
          <w:rFonts w:eastAsia="Times New Roman"/>
          <w:sz w:val="24"/>
          <w:szCs w:val="24"/>
        </w:rPr>
        <w:t>Содержание:</w:t>
      </w:r>
    </w:p>
    <w:p w:rsidR="007041D5" w:rsidRPr="00C80CE8" w:rsidRDefault="007041D5" w:rsidP="005E5397">
      <w:pPr>
        <w:spacing w:line="14" w:lineRule="exact"/>
        <w:jc w:val="both"/>
        <w:rPr>
          <w:sz w:val="24"/>
          <w:szCs w:val="24"/>
        </w:rPr>
      </w:pPr>
    </w:p>
    <w:p w:rsidR="007041D5" w:rsidRPr="00C80CE8" w:rsidRDefault="00171210" w:rsidP="00284630">
      <w:pPr>
        <w:numPr>
          <w:ilvl w:val="1"/>
          <w:numId w:val="118"/>
        </w:numPr>
        <w:tabs>
          <w:tab w:val="left" w:pos="222"/>
        </w:tabs>
        <w:spacing w:line="234" w:lineRule="auto"/>
        <w:ind w:left="1" w:firstLine="59"/>
        <w:jc w:val="both"/>
        <w:rPr>
          <w:rFonts w:eastAsia="Times New Roman"/>
          <w:sz w:val="24"/>
          <w:szCs w:val="24"/>
        </w:rPr>
      </w:pPr>
      <w:r w:rsidRPr="00C80CE8">
        <w:rPr>
          <w:rFonts w:eastAsia="Times New Roman"/>
          <w:sz w:val="24"/>
          <w:szCs w:val="24"/>
        </w:rPr>
        <w:t>устойчивое ценностное отношение к своему здоровью, здоровью родителей, членов своей семьи, педагогов, сверстников;</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8"/>
        </w:numPr>
        <w:tabs>
          <w:tab w:val="left" w:pos="244"/>
        </w:tabs>
        <w:spacing w:line="236" w:lineRule="auto"/>
        <w:ind w:left="1" w:firstLine="59"/>
        <w:jc w:val="both"/>
        <w:rPr>
          <w:rFonts w:eastAsia="Times New Roman"/>
          <w:sz w:val="24"/>
          <w:szCs w:val="24"/>
        </w:rPr>
      </w:pPr>
      <w:r w:rsidRPr="00C80CE8">
        <w:rPr>
          <w:rFonts w:eastAsia="Times New Roman"/>
          <w:sz w:val="24"/>
          <w:szCs w:val="24"/>
        </w:rPr>
        <w:t xml:space="preserve">осознание единства и взаимовлияния различных видов здоровья человека: физического, духовного </w:t>
      </w:r>
      <w:proofErr w:type="gramStart"/>
      <w:r w:rsidRPr="00C80CE8">
        <w:rPr>
          <w:rFonts w:eastAsia="Times New Roman"/>
          <w:sz w:val="24"/>
          <w:szCs w:val="24"/>
        </w:rPr>
        <w:t>( в</w:t>
      </w:r>
      <w:proofErr w:type="gramEnd"/>
      <w:r w:rsidRPr="00C80CE8">
        <w:rPr>
          <w:rFonts w:eastAsia="Times New Roman"/>
          <w:sz w:val="24"/>
          <w:szCs w:val="24"/>
        </w:rPr>
        <w:t xml:space="preserve"> семье, школьном коллективе, других социальных общностях, в которые включен подросток);</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18"/>
        </w:numPr>
        <w:tabs>
          <w:tab w:val="left" w:pos="157"/>
        </w:tabs>
        <w:spacing w:line="234" w:lineRule="auto"/>
        <w:ind w:left="1" w:hanging="1"/>
        <w:jc w:val="both"/>
        <w:rPr>
          <w:rFonts w:eastAsia="Times New Roman"/>
          <w:sz w:val="24"/>
          <w:szCs w:val="24"/>
        </w:rPr>
      </w:pPr>
      <w:r w:rsidRPr="00C80CE8">
        <w:rPr>
          <w:rFonts w:eastAsia="Times New Roman"/>
          <w:sz w:val="24"/>
          <w:szCs w:val="24"/>
        </w:rPr>
        <w:t>осознание непосредственного влияния нравственности человека на состояние его здоровья и здоровья окружающих его людей;</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8"/>
        </w:numPr>
        <w:tabs>
          <w:tab w:val="left" w:pos="335"/>
        </w:tabs>
        <w:spacing w:line="234" w:lineRule="auto"/>
        <w:ind w:left="1" w:firstLine="59"/>
        <w:jc w:val="both"/>
        <w:rPr>
          <w:rFonts w:eastAsia="Times New Roman"/>
          <w:sz w:val="24"/>
          <w:szCs w:val="24"/>
        </w:rPr>
      </w:pPr>
      <w:r w:rsidRPr="00C80CE8">
        <w:rPr>
          <w:rFonts w:eastAsia="Times New Roman"/>
          <w:sz w:val="24"/>
          <w:szCs w:val="24"/>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8"/>
        </w:numPr>
        <w:tabs>
          <w:tab w:val="left" w:pos="378"/>
        </w:tabs>
        <w:spacing w:line="236" w:lineRule="auto"/>
        <w:ind w:left="1" w:firstLine="59"/>
        <w:jc w:val="both"/>
        <w:rPr>
          <w:rFonts w:eastAsia="Times New Roman"/>
          <w:sz w:val="24"/>
          <w:szCs w:val="24"/>
        </w:rPr>
      </w:pPr>
      <w:r w:rsidRPr="00C80CE8">
        <w:rPr>
          <w:rFonts w:eastAsia="Times New Roman"/>
          <w:sz w:val="24"/>
          <w:szCs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p w:rsidR="007041D5" w:rsidRPr="00C80CE8" w:rsidRDefault="007041D5" w:rsidP="005E5397">
      <w:pPr>
        <w:spacing w:line="14" w:lineRule="exact"/>
        <w:jc w:val="both"/>
        <w:rPr>
          <w:rFonts w:eastAsia="Times New Roman"/>
          <w:sz w:val="24"/>
          <w:szCs w:val="24"/>
        </w:rPr>
      </w:pPr>
    </w:p>
    <w:p w:rsidR="009059BC" w:rsidRPr="008D202C" w:rsidRDefault="00171210" w:rsidP="008D202C">
      <w:pPr>
        <w:numPr>
          <w:ilvl w:val="1"/>
          <w:numId w:val="118"/>
        </w:numPr>
        <w:tabs>
          <w:tab w:val="left" w:pos="203"/>
        </w:tabs>
        <w:spacing w:line="234" w:lineRule="auto"/>
        <w:ind w:left="1" w:firstLine="59"/>
        <w:jc w:val="both"/>
        <w:rPr>
          <w:rFonts w:eastAsia="Times New Roman"/>
          <w:sz w:val="24"/>
          <w:szCs w:val="24"/>
        </w:rPr>
      </w:pPr>
      <w:r w:rsidRPr="00C80CE8">
        <w:rPr>
          <w:rFonts w:eastAsia="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8"/>
        </w:numPr>
        <w:tabs>
          <w:tab w:val="left" w:pos="212"/>
        </w:tabs>
        <w:ind w:left="1" w:firstLine="59"/>
        <w:jc w:val="both"/>
        <w:rPr>
          <w:rFonts w:eastAsia="Times New Roman"/>
          <w:sz w:val="24"/>
          <w:szCs w:val="24"/>
        </w:rPr>
      </w:pPr>
      <w:r w:rsidRPr="00C80CE8">
        <w:rPr>
          <w:rFonts w:eastAsia="Times New Roman"/>
          <w:sz w:val="24"/>
          <w:szCs w:val="24"/>
        </w:rPr>
        <w:lastRenderedPageBreak/>
        <w:t>представление об оздоровительном влиянии экологически чистых природных факторов на человека; -опыт участия в спортивных соревнованиях, туристических походах, мероприятиях</w:t>
      </w:r>
    </w:p>
    <w:p w:rsidR="007041D5" w:rsidRPr="00C80CE8" w:rsidRDefault="00171210" w:rsidP="005E5397">
      <w:pPr>
        <w:ind w:left="1"/>
        <w:jc w:val="both"/>
        <w:rPr>
          <w:rFonts w:eastAsia="Times New Roman"/>
          <w:sz w:val="24"/>
          <w:szCs w:val="24"/>
        </w:rPr>
      </w:pPr>
      <w:r w:rsidRPr="00C80CE8">
        <w:rPr>
          <w:rFonts w:eastAsia="Times New Roman"/>
          <w:sz w:val="24"/>
          <w:szCs w:val="24"/>
        </w:rPr>
        <w:t>санитарно-гигиенической направленности;</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1"/>
          <w:numId w:val="118"/>
        </w:numPr>
        <w:tabs>
          <w:tab w:val="left" w:pos="313"/>
        </w:tabs>
        <w:spacing w:line="234" w:lineRule="auto"/>
        <w:ind w:left="1" w:firstLine="59"/>
        <w:jc w:val="both"/>
        <w:rPr>
          <w:rFonts w:eastAsia="Times New Roman"/>
          <w:sz w:val="24"/>
          <w:szCs w:val="24"/>
        </w:rPr>
      </w:pPr>
      <w:r w:rsidRPr="00C80CE8">
        <w:rPr>
          <w:rFonts w:eastAsia="Times New Roman"/>
          <w:sz w:val="24"/>
          <w:szCs w:val="24"/>
        </w:rPr>
        <w:t>представления о возможном негативном влиянии компьютерных игр, телевидения, рекламы на здоровье человека;</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18"/>
        </w:numPr>
        <w:tabs>
          <w:tab w:val="left" w:pos="308"/>
        </w:tabs>
        <w:spacing w:line="276" w:lineRule="auto"/>
        <w:jc w:val="both"/>
        <w:rPr>
          <w:sz w:val="24"/>
          <w:szCs w:val="24"/>
        </w:rPr>
      </w:pPr>
      <w:r w:rsidRPr="00C80CE8">
        <w:rPr>
          <w:rFonts w:eastAsia="Times New Roman"/>
          <w:sz w:val="24"/>
          <w:szCs w:val="24"/>
        </w:rPr>
        <w:t>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w:t>
      </w:r>
    </w:p>
    <w:p w:rsidR="007041D5" w:rsidRPr="00C80CE8" w:rsidRDefault="00171210" w:rsidP="005E5397">
      <w:pPr>
        <w:spacing w:line="234" w:lineRule="auto"/>
        <w:ind w:left="1"/>
        <w:jc w:val="both"/>
        <w:rPr>
          <w:sz w:val="24"/>
          <w:szCs w:val="24"/>
        </w:rPr>
      </w:pPr>
      <w:r w:rsidRPr="00C80CE8">
        <w:rPr>
          <w:rFonts w:eastAsia="Times New Roman"/>
          <w:sz w:val="24"/>
          <w:szCs w:val="24"/>
        </w:rPr>
        <w:t>туризмом; резко негативное отношение к курению, употреблению алкогольных напитков, наркотиков и других психоактивных веществ (ПАВ);</w:t>
      </w:r>
    </w:p>
    <w:p w:rsidR="007041D5" w:rsidRPr="00C80CE8" w:rsidRDefault="007041D5" w:rsidP="005E5397">
      <w:pPr>
        <w:spacing w:line="14" w:lineRule="exact"/>
        <w:jc w:val="both"/>
        <w:rPr>
          <w:sz w:val="24"/>
          <w:szCs w:val="24"/>
        </w:rPr>
      </w:pPr>
    </w:p>
    <w:p w:rsidR="00F24785" w:rsidRPr="009059BC" w:rsidRDefault="00171210" w:rsidP="009059BC">
      <w:pPr>
        <w:numPr>
          <w:ilvl w:val="0"/>
          <w:numId w:val="119"/>
        </w:numPr>
        <w:tabs>
          <w:tab w:val="left" w:pos="251"/>
        </w:tabs>
        <w:spacing w:line="234" w:lineRule="auto"/>
        <w:ind w:left="1" w:hanging="1"/>
        <w:jc w:val="both"/>
        <w:rPr>
          <w:rFonts w:eastAsia="Times New Roman"/>
          <w:sz w:val="24"/>
          <w:szCs w:val="24"/>
        </w:rPr>
      </w:pPr>
      <w:r w:rsidRPr="00C80CE8">
        <w:rPr>
          <w:rFonts w:eastAsia="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7041D5" w:rsidRPr="00C80CE8" w:rsidRDefault="00171210" w:rsidP="005E5397">
      <w:pPr>
        <w:ind w:left="61"/>
        <w:jc w:val="both"/>
        <w:rPr>
          <w:rFonts w:eastAsia="Times New Roman"/>
          <w:sz w:val="24"/>
          <w:szCs w:val="24"/>
        </w:rPr>
      </w:pPr>
      <w:r w:rsidRPr="00C80CE8">
        <w:rPr>
          <w:rFonts w:eastAsia="Times New Roman"/>
          <w:sz w:val="24"/>
          <w:szCs w:val="24"/>
          <w:u w:val="single"/>
        </w:rPr>
        <w:t>Виды деятельности</w:t>
      </w:r>
      <w:r w:rsidRPr="00C80CE8">
        <w:rPr>
          <w:rFonts w:eastAsia="Times New Roman"/>
          <w:sz w:val="24"/>
          <w:szCs w:val="24"/>
        </w:rPr>
        <w:t>:</w:t>
      </w:r>
    </w:p>
    <w:p w:rsidR="007041D5" w:rsidRPr="00C80CE8" w:rsidRDefault="007041D5" w:rsidP="005E5397">
      <w:pPr>
        <w:spacing w:line="12" w:lineRule="exact"/>
        <w:jc w:val="both"/>
        <w:rPr>
          <w:rFonts w:eastAsia="Times New Roman"/>
          <w:sz w:val="24"/>
          <w:szCs w:val="24"/>
        </w:rPr>
      </w:pPr>
    </w:p>
    <w:p w:rsidR="007041D5" w:rsidRPr="00C80CE8" w:rsidRDefault="00171210" w:rsidP="00BB13B7">
      <w:pPr>
        <w:spacing w:line="237" w:lineRule="auto"/>
        <w:ind w:left="1"/>
        <w:jc w:val="both"/>
        <w:rPr>
          <w:rFonts w:eastAsia="Times New Roman"/>
          <w:sz w:val="24"/>
          <w:szCs w:val="24"/>
        </w:rPr>
      </w:pPr>
      <w:r w:rsidRPr="00C80CE8">
        <w:rPr>
          <w:rFonts w:eastAsia="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пропаганда экологически сообразного здорового образа жизни Составляют правильный режим занятий физической культурой, спортом, туризмом, рациона</w:t>
      </w:r>
      <w:r w:rsidR="00BB13B7" w:rsidRPr="00C80CE8">
        <w:rPr>
          <w:rFonts w:eastAsia="Times New Roman"/>
          <w:sz w:val="24"/>
          <w:szCs w:val="24"/>
        </w:rPr>
        <w:t xml:space="preserve"> </w:t>
      </w:r>
      <w:r w:rsidRPr="00C80CE8">
        <w:rPr>
          <w:rFonts w:eastAsia="Times New Roman"/>
          <w:sz w:val="24"/>
          <w:szCs w:val="24"/>
        </w:rPr>
        <w:t xml:space="preserve">здорового питания, режима дня, </w:t>
      </w:r>
      <w:proofErr w:type="spellStart"/>
      <w:r w:rsidRPr="00C80CE8">
        <w:rPr>
          <w:rFonts w:eastAsia="Times New Roman"/>
          <w:sz w:val="24"/>
          <w:szCs w:val="24"/>
        </w:rPr>
        <w:t>учѐбы</w:t>
      </w:r>
      <w:proofErr w:type="spellEnd"/>
      <w:r w:rsidRPr="00C80CE8">
        <w:rPr>
          <w:rFonts w:eastAsia="Times New Roman"/>
          <w:sz w:val="24"/>
          <w:szCs w:val="24"/>
        </w:rPr>
        <w:t xml:space="preserve"> и отдыха и контроль их выполнение в различных формах мониторинга. Учатся оказывать первую доврачебную помощь пострадавшим. Получают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34" w:lineRule="auto"/>
        <w:ind w:left="61" w:right="3080" w:hanging="60"/>
        <w:jc w:val="both"/>
        <w:rPr>
          <w:rFonts w:eastAsia="Times New Roman"/>
          <w:sz w:val="24"/>
          <w:szCs w:val="24"/>
        </w:rPr>
      </w:pPr>
      <w:r w:rsidRPr="00C80CE8">
        <w:rPr>
          <w:rFonts w:eastAsia="Times New Roman"/>
          <w:sz w:val="24"/>
          <w:szCs w:val="24"/>
          <w:u w:val="single"/>
        </w:rPr>
        <w:t>Виды деятельности и формы занятий по данному направлению</w:t>
      </w:r>
      <w:r w:rsidRPr="00C80CE8">
        <w:rPr>
          <w:rFonts w:eastAsia="Times New Roman"/>
          <w:sz w:val="24"/>
          <w:szCs w:val="24"/>
        </w:rPr>
        <w:t>: Формы занятий:</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Урочная деятельность: уроки биологии, ОБЖ, физической культуры, естественнонаучных дисциплин Внеурочная деятельность:</w:t>
      </w:r>
    </w:p>
    <w:p w:rsidR="007041D5" w:rsidRPr="00C80CE8" w:rsidRDefault="007041D5" w:rsidP="005E5397">
      <w:pPr>
        <w:spacing w:line="263" w:lineRule="exact"/>
        <w:jc w:val="both"/>
        <w:rPr>
          <w:rFonts w:eastAsia="Times New Roman"/>
          <w:sz w:val="24"/>
          <w:szCs w:val="24"/>
        </w:rPr>
      </w:pPr>
    </w:p>
    <w:p w:rsidR="007041D5" w:rsidRPr="00C80CE8" w:rsidRDefault="00171210" w:rsidP="005E5397">
      <w:pPr>
        <w:ind w:left="61"/>
        <w:jc w:val="both"/>
        <w:rPr>
          <w:rFonts w:eastAsia="Times New Roman"/>
          <w:sz w:val="24"/>
          <w:szCs w:val="24"/>
        </w:rPr>
      </w:pPr>
      <w:r w:rsidRPr="00C80CE8">
        <w:rPr>
          <w:rFonts w:eastAsia="Times New Roman"/>
          <w:sz w:val="24"/>
          <w:szCs w:val="24"/>
        </w:rPr>
        <w:t>Циклы классных часов, бесед, дискуссий, посвященных культуре здорового и безопасного</w:t>
      </w:r>
    </w:p>
    <w:p w:rsidR="007041D5" w:rsidRPr="00C80CE8" w:rsidRDefault="007041D5" w:rsidP="005E5397">
      <w:pPr>
        <w:spacing w:line="12" w:lineRule="exact"/>
        <w:jc w:val="both"/>
        <w:rPr>
          <w:sz w:val="24"/>
          <w:szCs w:val="24"/>
        </w:rPr>
      </w:pPr>
    </w:p>
    <w:p w:rsidR="007041D5" w:rsidRPr="00C80CE8" w:rsidRDefault="00171210" w:rsidP="005E5397">
      <w:pPr>
        <w:spacing w:line="237" w:lineRule="auto"/>
        <w:ind w:left="1"/>
        <w:jc w:val="both"/>
        <w:rPr>
          <w:sz w:val="24"/>
          <w:szCs w:val="24"/>
        </w:rPr>
      </w:pPr>
      <w:r w:rsidRPr="00C80CE8">
        <w:rPr>
          <w:rFonts w:eastAsia="Times New Roman"/>
          <w:sz w:val="24"/>
          <w:szCs w:val="24"/>
        </w:rPr>
        <w:t xml:space="preserve">образа жизни человека, профилактике вредных привычек, зависимостей; участие в проведении школьных спартакиад, эстафет, туристических </w:t>
      </w:r>
      <w:proofErr w:type="spellStart"/>
      <w:r w:rsidRPr="00C80CE8">
        <w:rPr>
          <w:rFonts w:eastAsia="Times New Roman"/>
          <w:sz w:val="24"/>
          <w:szCs w:val="24"/>
        </w:rPr>
        <w:t>слѐтов</w:t>
      </w:r>
      <w:proofErr w:type="spellEnd"/>
      <w:r w:rsidRPr="00C80CE8">
        <w:rPr>
          <w:rFonts w:eastAsia="Times New Roman"/>
          <w:sz w:val="24"/>
          <w:szCs w:val="24"/>
        </w:rPr>
        <w:t xml:space="preserve">, походов; тренинговые занятия по профилактике вредных привычек, зависимости от ПАВ; проведении медико-профилактических мероприятий медицинскими </w:t>
      </w:r>
      <w:proofErr w:type="gramStart"/>
      <w:r w:rsidRPr="00C80CE8">
        <w:rPr>
          <w:rFonts w:eastAsia="Times New Roman"/>
          <w:sz w:val="24"/>
          <w:szCs w:val="24"/>
        </w:rPr>
        <w:t>работниками ;профилактика</w:t>
      </w:r>
      <w:proofErr w:type="gramEnd"/>
      <w:r w:rsidRPr="00C80CE8">
        <w:rPr>
          <w:rFonts w:eastAsia="Times New Roman"/>
          <w:sz w:val="24"/>
          <w:szCs w:val="24"/>
        </w:rPr>
        <w:t xml:space="preserve"> употребления наркотиков в молодежной среде.</w:t>
      </w:r>
    </w:p>
    <w:p w:rsidR="007041D5" w:rsidRPr="00C80CE8" w:rsidRDefault="007041D5" w:rsidP="005E5397">
      <w:pPr>
        <w:spacing w:line="10"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Воспитание трудолюбия, сознательного, творческого отношения к образованию, труду</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120"/>
        </w:numPr>
        <w:tabs>
          <w:tab w:val="left" w:pos="200"/>
        </w:tabs>
        <w:spacing w:line="232" w:lineRule="auto"/>
        <w:ind w:left="1" w:right="2137" w:hanging="1"/>
        <w:jc w:val="both"/>
        <w:rPr>
          <w:rFonts w:eastAsia="Times New Roman"/>
          <w:b/>
          <w:bCs/>
          <w:sz w:val="24"/>
          <w:szCs w:val="24"/>
        </w:rPr>
      </w:pPr>
      <w:r w:rsidRPr="00C80CE8">
        <w:rPr>
          <w:rFonts w:eastAsia="Times New Roman"/>
          <w:b/>
          <w:bCs/>
          <w:sz w:val="24"/>
          <w:szCs w:val="24"/>
        </w:rPr>
        <w:t>жизни, подготовка к сознательному выбору профессии</w:t>
      </w:r>
      <w:r w:rsidR="00BB13B7" w:rsidRPr="00C80CE8">
        <w:rPr>
          <w:rFonts w:eastAsia="Times New Roman"/>
          <w:b/>
          <w:bCs/>
          <w:sz w:val="24"/>
          <w:szCs w:val="24"/>
        </w:rPr>
        <w:t>.</w:t>
      </w:r>
      <w:r w:rsidRPr="00C80CE8">
        <w:rPr>
          <w:rFonts w:eastAsia="Times New Roman"/>
          <w:b/>
          <w:bCs/>
          <w:sz w:val="24"/>
          <w:szCs w:val="24"/>
        </w:rPr>
        <w:t xml:space="preserve"> </w:t>
      </w:r>
      <w:r w:rsidRPr="00C80CE8">
        <w:rPr>
          <w:rFonts w:eastAsia="Times New Roman"/>
          <w:sz w:val="24"/>
          <w:szCs w:val="24"/>
        </w:rPr>
        <w:t>Содержание:</w:t>
      </w:r>
    </w:p>
    <w:p w:rsidR="007041D5" w:rsidRPr="00C80CE8" w:rsidRDefault="007041D5" w:rsidP="005E5397">
      <w:pPr>
        <w:spacing w:line="11" w:lineRule="exact"/>
        <w:jc w:val="both"/>
        <w:rPr>
          <w:rFonts w:eastAsia="Times New Roman"/>
          <w:b/>
          <w:bCs/>
          <w:sz w:val="24"/>
          <w:szCs w:val="24"/>
        </w:rPr>
      </w:pPr>
    </w:p>
    <w:p w:rsidR="00BB13B7" w:rsidRPr="00C80CE8" w:rsidRDefault="00171210" w:rsidP="00284630">
      <w:pPr>
        <w:numPr>
          <w:ilvl w:val="2"/>
          <w:numId w:val="120"/>
        </w:numPr>
        <w:tabs>
          <w:tab w:val="left" w:pos="426"/>
        </w:tabs>
        <w:ind w:left="1" w:firstLine="179"/>
        <w:jc w:val="both"/>
        <w:rPr>
          <w:rFonts w:eastAsia="Times New Roman"/>
          <w:sz w:val="24"/>
          <w:szCs w:val="24"/>
        </w:rPr>
      </w:pPr>
      <w:r w:rsidRPr="00C80CE8">
        <w:rPr>
          <w:rFonts w:eastAsia="Times New Roman"/>
          <w:sz w:val="24"/>
          <w:szCs w:val="24"/>
        </w:rPr>
        <w:t xml:space="preserve">осознание нравственных основ образования; </w:t>
      </w:r>
    </w:p>
    <w:p w:rsidR="00BB13B7" w:rsidRPr="00C80CE8" w:rsidRDefault="00171210" w:rsidP="00284630">
      <w:pPr>
        <w:numPr>
          <w:ilvl w:val="2"/>
          <w:numId w:val="120"/>
        </w:numPr>
        <w:tabs>
          <w:tab w:val="left" w:pos="426"/>
        </w:tabs>
        <w:ind w:left="1" w:firstLine="179"/>
        <w:jc w:val="both"/>
        <w:rPr>
          <w:rFonts w:eastAsia="Times New Roman"/>
          <w:sz w:val="24"/>
          <w:szCs w:val="24"/>
        </w:rPr>
      </w:pPr>
      <w:r w:rsidRPr="00C80CE8">
        <w:rPr>
          <w:rFonts w:eastAsia="Times New Roman"/>
          <w:sz w:val="24"/>
          <w:szCs w:val="24"/>
        </w:rPr>
        <w:t>осознание важности непрерывного образования и самообразования в течение всей жизни;</w:t>
      </w:r>
    </w:p>
    <w:p w:rsidR="007041D5" w:rsidRPr="009059BC" w:rsidRDefault="00171210" w:rsidP="009059BC">
      <w:pPr>
        <w:numPr>
          <w:ilvl w:val="2"/>
          <w:numId w:val="120"/>
        </w:numPr>
        <w:tabs>
          <w:tab w:val="left" w:pos="426"/>
        </w:tabs>
        <w:ind w:left="1" w:firstLine="179"/>
        <w:jc w:val="both"/>
        <w:rPr>
          <w:rFonts w:eastAsia="Times New Roman"/>
          <w:sz w:val="24"/>
          <w:szCs w:val="24"/>
        </w:rPr>
      </w:pPr>
      <w:r w:rsidRPr="00C80CE8">
        <w:rPr>
          <w:rFonts w:eastAsia="Times New Roman"/>
          <w:sz w:val="24"/>
          <w:szCs w:val="24"/>
        </w:rPr>
        <w:t xml:space="preserve"> - осознание нравственной природы труда, его роли в жизни человека и общества, в создании материальных;</w:t>
      </w:r>
    </w:p>
    <w:p w:rsidR="007041D5" w:rsidRPr="00C80CE8" w:rsidRDefault="00171210" w:rsidP="00284630">
      <w:pPr>
        <w:numPr>
          <w:ilvl w:val="1"/>
          <w:numId w:val="120"/>
        </w:numPr>
        <w:tabs>
          <w:tab w:val="left" w:pos="390"/>
        </w:tabs>
        <w:spacing w:line="237" w:lineRule="auto"/>
        <w:ind w:left="1" w:firstLine="59"/>
        <w:jc w:val="both"/>
        <w:rPr>
          <w:rFonts w:eastAsia="Times New Roman"/>
          <w:sz w:val="24"/>
          <w:szCs w:val="24"/>
        </w:rPr>
      </w:pPr>
      <w:r w:rsidRPr="00C80CE8">
        <w:rPr>
          <w:rFonts w:eastAsia="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20"/>
        </w:numPr>
        <w:tabs>
          <w:tab w:val="left" w:pos="251"/>
        </w:tabs>
        <w:spacing w:line="237" w:lineRule="auto"/>
        <w:ind w:left="1" w:firstLine="59"/>
        <w:jc w:val="both"/>
        <w:rPr>
          <w:rFonts w:eastAsia="Times New Roman"/>
          <w:sz w:val="24"/>
          <w:szCs w:val="24"/>
        </w:rPr>
      </w:pPr>
      <w:r w:rsidRPr="00C80CE8">
        <w:rPr>
          <w:rFonts w:eastAsia="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041D5" w:rsidRPr="00C80CE8" w:rsidRDefault="007041D5" w:rsidP="005E5397">
      <w:pPr>
        <w:spacing w:line="14" w:lineRule="exact"/>
        <w:jc w:val="both"/>
        <w:rPr>
          <w:rFonts w:eastAsia="Times New Roman"/>
          <w:sz w:val="24"/>
          <w:szCs w:val="24"/>
        </w:rPr>
      </w:pPr>
    </w:p>
    <w:p w:rsidR="00BB13B7" w:rsidRPr="00C80CE8" w:rsidRDefault="00171210" w:rsidP="00284630">
      <w:pPr>
        <w:numPr>
          <w:ilvl w:val="1"/>
          <w:numId w:val="120"/>
        </w:numPr>
        <w:tabs>
          <w:tab w:val="left" w:pos="318"/>
        </w:tabs>
        <w:spacing w:line="238" w:lineRule="auto"/>
        <w:ind w:left="1" w:firstLine="59"/>
        <w:jc w:val="both"/>
        <w:rPr>
          <w:rFonts w:eastAsia="Times New Roman"/>
          <w:sz w:val="24"/>
          <w:szCs w:val="24"/>
        </w:rPr>
      </w:pPr>
      <w:r w:rsidRPr="00C80CE8">
        <w:rPr>
          <w:rFonts w:eastAsia="Times New Roman"/>
          <w:sz w:val="24"/>
          <w:szCs w:val="24"/>
        </w:rPr>
        <w:t>готовность к выбору профиля обучения на следующе</w:t>
      </w:r>
      <w:r w:rsidR="00BB13B7" w:rsidRPr="00C80CE8">
        <w:rPr>
          <w:rFonts w:eastAsia="Times New Roman"/>
          <w:sz w:val="24"/>
          <w:szCs w:val="24"/>
        </w:rPr>
        <w:t xml:space="preserve">м уровне </w:t>
      </w:r>
      <w:r w:rsidRPr="00C80CE8">
        <w:rPr>
          <w:rFonts w:eastAsia="Times New Roman"/>
          <w:sz w:val="24"/>
          <w:szCs w:val="24"/>
        </w:rPr>
        <w:t xml:space="preserve">образования или профессиональному выбору в случае,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 </w:t>
      </w:r>
    </w:p>
    <w:p w:rsidR="009059BC" w:rsidRPr="00C80CE8" w:rsidRDefault="00171210" w:rsidP="00BB13B7">
      <w:pPr>
        <w:tabs>
          <w:tab w:val="left" w:pos="318"/>
        </w:tabs>
        <w:spacing w:line="238" w:lineRule="auto"/>
        <w:jc w:val="both"/>
        <w:rPr>
          <w:rFonts w:eastAsia="Times New Roman"/>
          <w:sz w:val="24"/>
          <w:szCs w:val="24"/>
        </w:rPr>
      </w:pPr>
      <w:r w:rsidRPr="00C80CE8">
        <w:rPr>
          <w:rFonts w:eastAsia="Times New Roman"/>
          <w:sz w:val="24"/>
          <w:szCs w:val="24"/>
        </w:rPr>
        <w:t>- общее знакомство с трудовым законодательством; нетерпимое отношение к лени, безответственности и пассивности в образовании и труде.</w:t>
      </w:r>
    </w:p>
    <w:p w:rsidR="007041D5" w:rsidRPr="00C80CE8" w:rsidRDefault="007041D5" w:rsidP="005E5397">
      <w:pPr>
        <w:spacing w:line="8" w:lineRule="exact"/>
        <w:jc w:val="both"/>
        <w:rPr>
          <w:rFonts w:eastAsia="Times New Roman"/>
          <w:sz w:val="24"/>
          <w:szCs w:val="24"/>
        </w:rPr>
      </w:pPr>
    </w:p>
    <w:p w:rsidR="007041D5" w:rsidRPr="00C80CE8" w:rsidRDefault="00171210" w:rsidP="005E5397">
      <w:pPr>
        <w:ind w:left="61"/>
        <w:jc w:val="both"/>
        <w:rPr>
          <w:rFonts w:eastAsia="Times New Roman"/>
          <w:sz w:val="24"/>
          <w:szCs w:val="24"/>
        </w:rPr>
      </w:pPr>
      <w:r w:rsidRPr="00C80CE8">
        <w:rPr>
          <w:rFonts w:eastAsia="Times New Roman"/>
          <w:sz w:val="24"/>
          <w:szCs w:val="24"/>
          <w:u w:val="single"/>
        </w:rPr>
        <w:lastRenderedPageBreak/>
        <w:t>Виды деятельности</w:t>
      </w:r>
      <w:r w:rsidRPr="00C80CE8">
        <w:rPr>
          <w:rFonts w:eastAsia="Times New Roman"/>
          <w:sz w:val="24"/>
          <w:szCs w:val="24"/>
        </w:rPr>
        <w:t>:</w:t>
      </w:r>
    </w:p>
    <w:p w:rsidR="007041D5" w:rsidRPr="00C80CE8" w:rsidRDefault="007041D5" w:rsidP="005E5397">
      <w:pPr>
        <w:spacing w:line="12" w:lineRule="exact"/>
        <w:jc w:val="both"/>
        <w:rPr>
          <w:rFonts w:eastAsia="Times New Roman"/>
          <w:sz w:val="24"/>
          <w:szCs w:val="24"/>
        </w:rPr>
      </w:pPr>
    </w:p>
    <w:p w:rsidR="007041D5" w:rsidRPr="00C80CE8" w:rsidRDefault="00171210" w:rsidP="00BB13B7">
      <w:pPr>
        <w:spacing w:line="234" w:lineRule="auto"/>
        <w:ind w:left="1"/>
        <w:jc w:val="both"/>
        <w:rPr>
          <w:sz w:val="24"/>
          <w:szCs w:val="24"/>
        </w:rPr>
      </w:pPr>
      <w:r w:rsidRPr="00C80CE8">
        <w:rPr>
          <w:rFonts w:eastAsia="Times New Roman"/>
          <w:sz w:val="24"/>
          <w:szCs w:val="24"/>
        </w:rPr>
        <w:t>Участвуют в олимпиадах по учебным предметам, изготавливают учебные пособия для школьных кабинетов.</w:t>
      </w:r>
    </w:p>
    <w:p w:rsidR="00BB13B7" w:rsidRPr="009059BC" w:rsidRDefault="00171210" w:rsidP="009059BC">
      <w:pPr>
        <w:spacing w:line="236" w:lineRule="auto"/>
        <w:ind w:left="1"/>
        <w:jc w:val="both"/>
        <w:rPr>
          <w:sz w:val="24"/>
          <w:szCs w:val="24"/>
        </w:rPr>
      </w:pPr>
      <w:r w:rsidRPr="00C80CE8">
        <w:rPr>
          <w:rFonts w:eastAsia="Times New Roman"/>
          <w:sz w:val="24"/>
          <w:szCs w:val="24"/>
        </w:rPr>
        <w:t xml:space="preserve">Учатся применять полученные в ходе обучения знания в ходе выполнения </w:t>
      </w:r>
      <w:proofErr w:type="spellStart"/>
      <w:r w:rsidRPr="00C80CE8">
        <w:rPr>
          <w:rFonts w:eastAsia="Times New Roman"/>
          <w:sz w:val="24"/>
          <w:szCs w:val="24"/>
        </w:rPr>
        <w:t>практикоориентированных</w:t>
      </w:r>
      <w:proofErr w:type="spellEnd"/>
      <w:r w:rsidRPr="00C80CE8">
        <w:rPr>
          <w:rFonts w:eastAsia="Times New Roman"/>
          <w:sz w:val="24"/>
          <w:szCs w:val="24"/>
        </w:rPr>
        <w:t xml:space="preserve"> заданий, комплексных учебно-исследовательских проектов, творческого выполнения учебно-трудовых и общественно полезных дел, в быту.</w:t>
      </w:r>
    </w:p>
    <w:p w:rsidR="007041D5" w:rsidRPr="00C80CE8" w:rsidRDefault="00171210" w:rsidP="005E5397">
      <w:pPr>
        <w:spacing w:line="236" w:lineRule="auto"/>
        <w:ind w:left="1" w:firstLine="60"/>
        <w:jc w:val="both"/>
        <w:rPr>
          <w:sz w:val="24"/>
          <w:szCs w:val="24"/>
        </w:rPr>
      </w:pPr>
      <w:r w:rsidRPr="00C80CE8">
        <w:rPr>
          <w:rFonts w:eastAsia="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w:t>
      </w:r>
      <w:r w:rsidR="00BB13B7" w:rsidRPr="00C80CE8">
        <w:rPr>
          <w:rFonts w:eastAsia="Times New Roman"/>
          <w:sz w:val="24"/>
          <w:szCs w:val="24"/>
        </w:rPr>
        <w:t xml:space="preserve"> </w:t>
      </w:r>
      <w:r w:rsidRPr="00C80CE8">
        <w:rPr>
          <w:rFonts w:eastAsia="Times New Roman"/>
          <w:sz w:val="24"/>
          <w:szCs w:val="24"/>
        </w:rPr>
        <w:t>различными профессиями.</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jc w:val="both"/>
        <w:rPr>
          <w:sz w:val="24"/>
          <w:szCs w:val="24"/>
        </w:rPr>
      </w:pPr>
      <w:r w:rsidRPr="00C80CE8">
        <w:rPr>
          <w:rFonts w:eastAsia="Times New Roman"/>
          <w:sz w:val="24"/>
          <w:szCs w:val="24"/>
        </w:rPr>
        <w:t>Знакомятся с профессиональной деятельностью и жизненном пути своих родителей. 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7041D5" w:rsidRPr="00C80CE8" w:rsidRDefault="007041D5" w:rsidP="005E5397">
      <w:pPr>
        <w:spacing w:line="14" w:lineRule="exact"/>
        <w:jc w:val="both"/>
        <w:rPr>
          <w:sz w:val="24"/>
          <w:szCs w:val="24"/>
        </w:rPr>
      </w:pPr>
    </w:p>
    <w:p w:rsidR="007041D5" w:rsidRPr="00380DF7" w:rsidRDefault="00171210" w:rsidP="00380DF7">
      <w:pPr>
        <w:spacing w:line="238" w:lineRule="auto"/>
        <w:ind w:left="1" w:firstLine="60"/>
        <w:jc w:val="both"/>
        <w:rPr>
          <w:rFonts w:eastAsia="Times New Roman"/>
          <w:sz w:val="24"/>
          <w:szCs w:val="24"/>
        </w:rPr>
      </w:pPr>
      <w:r w:rsidRPr="00C80CE8">
        <w:rPr>
          <w:rFonts w:eastAsia="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подростками широкий спектр профессиональной и трудовой деятельности.</w:t>
      </w:r>
    </w:p>
    <w:p w:rsidR="007041D5" w:rsidRPr="00C80CE8" w:rsidRDefault="007041D5" w:rsidP="005E5397">
      <w:pPr>
        <w:spacing w:line="2" w:lineRule="exact"/>
        <w:jc w:val="both"/>
        <w:rPr>
          <w:sz w:val="24"/>
          <w:szCs w:val="24"/>
        </w:rPr>
      </w:pPr>
    </w:p>
    <w:p w:rsidR="007041D5" w:rsidRPr="00C80CE8" w:rsidRDefault="00171210" w:rsidP="005E5397">
      <w:pPr>
        <w:ind w:left="61"/>
        <w:jc w:val="both"/>
        <w:rPr>
          <w:sz w:val="24"/>
          <w:szCs w:val="24"/>
        </w:rPr>
      </w:pPr>
      <w:r w:rsidRPr="00C80CE8">
        <w:rPr>
          <w:rFonts w:eastAsia="Times New Roman"/>
          <w:sz w:val="24"/>
          <w:szCs w:val="24"/>
        </w:rPr>
        <w:t>Приобретают опыт участия в различных видах общественно полезной деятельности на базе</w:t>
      </w:r>
    </w:p>
    <w:p w:rsidR="007041D5" w:rsidRPr="00C80CE8" w:rsidRDefault="00171210" w:rsidP="005E5397">
      <w:pPr>
        <w:tabs>
          <w:tab w:val="left" w:pos="1101"/>
          <w:tab w:val="left" w:pos="3381"/>
          <w:tab w:val="left" w:pos="4141"/>
          <w:tab w:val="left" w:pos="5521"/>
        </w:tabs>
        <w:ind w:left="1"/>
        <w:jc w:val="both"/>
        <w:rPr>
          <w:sz w:val="24"/>
          <w:szCs w:val="24"/>
        </w:rPr>
      </w:pPr>
      <w:proofErr w:type="gramStart"/>
      <w:r w:rsidRPr="00C80CE8">
        <w:rPr>
          <w:rFonts w:eastAsia="Times New Roman"/>
          <w:sz w:val="24"/>
          <w:szCs w:val="24"/>
        </w:rPr>
        <w:t>школы  и</w:t>
      </w:r>
      <w:proofErr w:type="gramEnd"/>
      <w:r w:rsidRPr="00C80CE8">
        <w:rPr>
          <w:rFonts w:eastAsia="Times New Roman"/>
          <w:sz w:val="24"/>
          <w:szCs w:val="24"/>
        </w:rPr>
        <w:tab/>
        <w:t>взаимодействующих</w:t>
      </w:r>
      <w:r w:rsidRPr="00C80CE8">
        <w:rPr>
          <w:rFonts w:eastAsia="Times New Roman"/>
          <w:sz w:val="24"/>
          <w:szCs w:val="24"/>
        </w:rPr>
        <w:tab/>
        <w:t>с  ней</w:t>
      </w:r>
      <w:r w:rsidRPr="00C80CE8">
        <w:rPr>
          <w:rFonts w:eastAsia="Times New Roman"/>
          <w:sz w:val="24"/>
          <w:szCs w:val="24"/>
        </w:rPr>
        <w:tab/>
        <w:t>учреждений</w:t>
      </w:r>
      <w:r w:rsidRPr="00C80CE8">
        <w:rPr>
          <w:rFonts w:eastAsia="Times New Roman"/>
          <w:sz w:val="24"/>
          <w:szCs w:val="24"/>
        </w:rPr>
        <w:tab/>
        <w:t>дополнительного  образования,  других</w:t>
      </w:r>
    </w:p>
    <w:p w:rsidR="007041D5" w:rsidRPr="00C80CE8" w:rsidRDefault="00171210" w:rsidP="005E5397">
      <w:pPr>
        <w:ind w:left="1"/>
        <w:jc w:val="both"/>
        <w:rPr>
          <w:sz w:val="24"/>
          <w:szCs w:val="24"/>
        </w:rPr>
      </w:pPr>
      <w:r w:rsidRPr="00C80CE8">
        <w:rPr>
          <w:rFonts w:eastAsia="Times New Roman"/>
          <w:sz w:val="24"/>
          <w:szCs w:val="24"/>
        </w:rPr>
        <w:t>социальных институтов</w:t>
      </w:r>
      <w:r w:rsidR="00F226B0" w:rsidRPr="00C80CE8">
        <w:rPr>
          <w:rFonts w:eastAsia="Times New Roman"/>
          <w:sz w:val="24"/>
          <w:szCs w:val="24"/>
        </w:rPr>
        <w:t>.</w:t>
      </w:r>
    </w:p>
    <w:p w:rsidR="007041D5" w:rsidRPr="00C80CE8" w:rsidRDefault="007041D5" w:rsidP="005E5397">
      <w:pPr>
        <w:spacing w:line="12" w:lineRule="exact"/>
        <w:jc w:val="both"/>
        <w:rPr>
          <w:sz w:val="24"/>
          <w:szCs w:val="24"/>
        </w:rPr>
      </w:pPr>
    </w:p>
    <w:p w:rsidR="007041D5" w:rsidRPr="00C80CE8" w:rsidRDefault="00171210" w:rsidP="005E5397">
      <w:pPr>
        <w:spacing w:line="238" w:lineRule="auto"/>
        <w:ind w:left="1"/>
        <w:jc w:val="both"/>
        <w:rPr>
          <w:sz w:val="24"/>
          <w:szCs w:val="24"/>
        </w:rPr>
      </w:pPr>
      <w:r w:rsidRPr="00C80CE8">
        <w:rPr>
          <w:rFonts w:eastAsia="Times New Roman"/>
          <w:sz w:val="24"/>
          <w:szCs w:val="24"/>
        </w:rPr>
        <w:t>Закрепляют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Учатся творчески и критически работать с информацией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7041D5" w:rsidRPr="00C80CE8" w:rsidRDefault="007041D5" w:rsidP="005E5397">
      <w:pPr>
        <w:spacing w:line="14" w:lineRule="exact"/>
        <w:jc w:val="both"/>
        <w:rPr>
          <w:sz w:val="24"/>
          <w:szCs w:val="24"/>
        </w:rPr>
      </w:pPr>
    </w:p>
    <w:p w:rsidR="007041D5" w:rsidRPr="00C80CE8" w:rsidRDefault="00171210" w:rsidP="005E5397">
      <w:pPr>
        <w:spacing w:line="238" w:lineRule="auto"/>
        <w:ind w:left="1"/>
        <w:jc w:val="both"/>
        <w:rPr>
          <w:sz w:val="24"/>
          <w:szCs w:val="24"/>
        </w:rPr>
      </w:pPr>
      <w:r w:rsidRPr="00C80CE8">
        <w:rPr>
          <w:rFonts w:eastAsia="Times New Roman"/>
          <w:sz w:val="24"/>
          <w:szCs w:val="24"/>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 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7041D5" w:rsidRPr="00C80CE8" w:rsidRDefault="007041D5" w:rsidP="005E5397">
      <w:pPr>
        <w:spacing w:line="2" w:lineRule="exact"/>
        <w:jc w:val="both"/>
        <w:rPr>
          <w:sz w:val="24"/>
          <w:szCs w:val="24"/>
        </w:rPr>
      </w:pPr>
    </w:p>
    <w:p w:rsidR="007041D5" w:rsidRPr="00C80CE8" w:rsidRDefault="00171210" w:rsidP="005E5397">
      <w:pPr>
        <w:ind w:left="61"/>
        <w:jc w:val="both"/>
        <w:rPr>
          <w:sz w:val="24"/>
          <w:szCs w:val="24"/>
        </w:rPr>
      </w:pPr>
      <w:r w:rsidRPr="00C80CE8">
        <w:rPr>
          <w:rFonts w:eastAsia="Times New Roman"/>
          <w:sz w:val="24"/>
          <w:szCs w:val="24"/>
          <w:u w:val="single"/>
        </w:rPr>
        <w:t>Виды деятельности и формы занятий по данному направлению</w:t>
      </w:r>
      <w:r w:rsidRPr="00C80CE8">
        <w:rPr>
          <w:rFonts w:eastAsia="Times New Roman"/>
          <w:sz w:val="24"/>
          <w:szCs w:val="24"/>
        </w:rPr>
        <w:t>:</w:t>
      </w:r>
    </w:p>
    <w:p w:rsidR="007041D5" w:rsidRPr="00C80CE8" w:rsidRDefault="00171210" w:rsidP="005E5397">
      <w:pPr>
        <w:ind w:left="61"/>
        <w:jc w:val="both"/>
        <w:rPr>
          <w:sz w:val="24"/>
          <w:szCs w:val="24"/>
        </w:rPr>
      </w:pPr>
      <w:r w:rsidRPr="00C80CE8">
        <w:rPr>
          <w:rFonts w:eastAsia="Times New Roman"/>
          <w:sz w:val="24"/>
          <w:szCs w:val="24"/>
        </w:rPr>
        <w:t>Формы занятий:</w:t>
      </w:r>
    </w:p>
    <w:p w:rsidR="007041D5" w:rsidRPr="00C80CE8" w:rsidRDefault="007041D5" w:rsidP="005E5397">
      <w:pPr>
        <w:spacing w:line="12" w:lineRule="exact"/>
        <w:jc w:val="both"/>
        <w:rPr>
          <w:sz w:val="24"/>
          <w:szCs w:val="24"/>
        </w:rPr>
      </w:pPr>
    </w:p>
    <w:p w:rsidR="007041D5" w:rsidRPr="00C80CE8" w:rsidRDefault="00171210" w:rsidP="005E5397">
      <w:pPr>
        <w:spacing w:line="237" w:lineRule="auto"/>
        <w:ind w:left="1"/>
        <w:jc w:val="both"/>
        <w:rPr>
          <w:sz w:val="24"/>
          <w:szCs w:val="24"/>
        </w:rPr>
      </w:pPr>
      <w:r w:rsidRPr="00C80CE8">
        <w:rPr>
          <w:rFonts w:eastAsia="Times New Roman"/>
          <w:sz w:val="24"/>
          <w:szCs w:val="24"/>
        </w:rPr>
        <w:t>Урочная деятельность: изучение всех учебных дисциплин согласно учебному плану (привитие трудолюбия и сознательного отношения к труду); предметные недели; участие в предметных олимпиадах (районные, городские, региональные, всероссийские). Внеурочная деятельность:</w:t>
      </w:r>
    </w:p>
    <w:p w:rsidR="007041D5" w:rsidRPr="00C80CE8" w:rsidRDefault="007041D5" w:rsidP="005E5397">
      <w:pPr>
        <w:spacing w:line="14" w:lineRule="exact"/>
        <w:jc w:val="both"/>
        <w:rPr>
          <w:sz w:val="24"/>
          <w:szCs w:val="24"/>
        </w:rPr>
      </w:pPr>
    </w:p>
    <w:p w:rsidR="007041D5" w:rsidRPr="00C80CE8" w:rsidRDefault="00171210" w:rsidP="005E5397">
      <w:pPr>
        <w:spacing w:line="238" w:lineRule="auto"/>
        <w:ind w:left="1"/>
        <w:jc w:val="both"/>
        <w:rPr>
          <w:sz w:val="24"/>
          <w:szCs w:val="24"/>
        </w:rPr>
      </w:pPr>
      <w:r w:rsidRPr="00C80CE8">
        <w:rPr>
          <w:rFonts w:eastAsia="Times New Roman"/>
          <w:sz w:val="24"/>
          <w:szCs w:val="24"/>
        </w:rPr>
        <w:t xml:space="preserve">Циклы классных часов, бесед, дискуссий, посвященных знакомству обучающихся с действующим перечнем профессий и специальностей начального и среднего профессионального образования; обсуждение с последующим отбором видов (или областей) деятельности, посещение (если возможно) соответствующего учебного заведения, профильного предприятия или учреждения; предметные пробы и практики; </w:t>
      </w:r>
      <w:proofErr w:type="spellStart"/>
      <w:r w:rsidRPr="00C80CE8">
        <w:rPr>
          <w:rFonts w:eastAsia="Times New Roman"/>
          <w:sz w:val="24"/>
          <w:szCs w:val="24"/>
        </w:rPr>
        <w:t>психолого-педагогическое</w:t>
      </w:r>
      <w:proofErr w:type="spellEnd"/>
      <w:r w:rsidRPr="00C80CE8">
        <w:rPr>
          <w:rFonts w:eastAsia="Times New Roman"/>
          <w:sz w:val="24"/>
          <w:szCs w:val="24"/>
        </w:rPr>
        <w:t xml:space="preserve"> сопровождение профориентационного выбора учащегося; цикл экскурсионных программ « Мир профессий» на промышленные предприятия, в научные организации, учреждения культуры, знакомство с различными видами труда, с различными профессиями; проект «Ярмарка профессий».</w:t>
      </w:r>
    </w:p>
    <w:p w:rsidR="007041D5" w:rsidRPr="00C80CE8" w:rsidRDefault="007041D5" w:rsidP="005E5397">
      <w:pPr>
        <w:spacing w:line="26" w:lineRule="exact"/>
        <w:jc w:val="both"/>
        <w:rPr>
          <w:sz w:val="24"/>
          <w:szCs w:val="24"/>
        </w:rPr>
      </w:pPr>
    </w:p>
    <w:p w:rsidR="007041D5" w:rsidRPr="00C80CE8" w:rsidRDefault="00171210" w:rsidP="005E5397">
      <w:pPr>
        <w:spacing w:line="232" w:lineRule="auto"/>
        <w:ind w:left="1"/>
        <w:jc w:val="both"/>
        <w:rPr>
          <w:sz w:val="24"/>
          <w:szCs w:val="24"/>
        </w:rPr>
      </w:pPr>
      <w:r w:rsidRPr="00C80CE8">
        <w:rPr>
          <w:rFonts w:eastAsia="Times New Roman"/>
          <w:b/>
          <w:bCs/>
          <w:sz w:val="24"/>
          <w:szCs w:val="24"/>
        </w:rPr>
        <w:t>Воспитание ценностного отношения к природе, окружающей среде (экологическое воспитание</w:t>
      </w:r>
      <w:r w:rsidRPr="00C80CE8">
        <w:rPr>
          <w:rFonts w:eastAsia="Times New Roman"/>
          <w:sz w:val="24"/>
          <w:szCs w:val="24"/>
        </w:rPr>
        <w:t>)</w:t>
      </w:r>
    </w:p>
    <w:p w:rsidR="007041D5" w:rsidRPr="00C80CE8" w:rsidRDefault="007041D5" w:rsidP="005E5397">
      <w:pPr>
        <w:spacing w:line="1"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Содержание:</w:t>
      </w:r>
    </w:p>
    <w:p w:rsidR="007041D5" w:rsidRPr="00C80CE8" w:rsidRDefault="007041D5" w:rsidP="005E5397">
      <w:pPr>
        <w:spacing w:line="12" w:lineRule="exact"/>
        <w:jc w:val="both"/>
        <w:rPr>
          <w:sz w:val="24"/>
          <w:szCs w:val="24"/>
        </w:rPr>
      </w:pPr>
    </w:p>
    <w:p w:rsidR="007041D5" w:rsidRPr="00C80CE8" w:rsidRDefault="00171210" w:rsidP="00284630">
      <w:pPr>
        <w:numPr>
          <w:ilvl w:val="1"/>
          <w:numId w:val="121"/>
        </w:numPr>
        <w:tabs>
          <w:tab w:val="left" w:pos="212"/>
        </w:tabs>
        <w:spacing w:line="234" w:lineRule="auto"/>
        <w:ind w:left="1" w:firstLine="59"/>
        <w:jc w:val="both"/>
        <w:rPr>
          <w:rFonts w:eastAsia="Times New Roman"/>
          <w:sz w:val="24"/>
          <w:szCs w:val="24"/>
        </w:rPr>
      </w:pPr>
      <w:r w:rsidRPr="00C80CE8">
        <w:rPr>
          <w:rFonts w:eastAsia="Times New Roman"/>
          <w:sz w:val="24"/>
          <w:szCs w:val="24"/>
        </w:rPr>
        <w:t>способностью оценивать последствия деятельности человека в природе, влияние факторов риска на экологическое качество окружающей среды;</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21"/>
        </w:numPr>
        <w:tabs>
          <w:tab w:val="left" w:pos="352"/>
        </w:tabs>
        <w:spacing w:line="234" w:lineRule="auto"/>
        <w:jc w:val="both"/>
        <w:rPr>
          <w:rFonts w:eastAsia="Times New Roman"/>
          <w:sz w:val="24"/>
          <w:szCs w:val="24"/>
        </w:rPr>
      </w:pPr>
      <w:r w:rsidRPr="00C80CE8">
        <w:rPr>
          <w:rFonts w:eastAsia="Times New Roman"/>
          <w:sz w:val="24"/>
          <w:szCs w:val="24"/>
        </w:rPr>
        <w:t>определения собственной активной позиции по вопросам ресурсосбережения, экологической безопасности жизни;</w:t>
      </w:r>
    </w:p>
    <w:p w:rsidR="007041D5" w:rsidRPr="00C80CE8" w:rsidRDefault="00171210" w:rsidP="00284630">
      <w:pPr>
        <w:numPr>
          <w:ilvl w:val="0"/>
          <w:numId w:val="122"/>
        </w:numPr>
        <w:tabs>
          <w:tab w:val="left" w:pos="277"/>
        </w:tabs>
        <w:spacing w:line="236" w:lineRule="auto"/>
        <w:ind w:left="1" w:hanging="1"/>
        <w:jc w:val="both"/>
        <w:rPr>
          <w:rFonts w:eastAsia="Times New Roman"/>
          <w:sz w:val="24"/>
          <w:szCs w:val="24"/>
        </w:rPr>
      </w:pPr>
      <w:r w:rsidRPr="00C80CE8">
        <w:rPr>
          <w:rFonts w:eastAsia="Times New Roman"/>
          <w:sz w:val="24"/>
          <w:szCs w:val="24"/>
        </w:rPr>
        <w:lastRenderedPageBreak/>
        <w:t>понимание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041D5" w:rsidRPr="00C80CE8" w:rsidRDefault="007041D5" w:rsidP="005E5397">
      <w:pPr>
        <w:spacing w:line="14" w:lineRule="exact"/>
        <w:jc w:val="both"/>
        <w:rPr>
          <w:rFonts w:eastAsia="Times New Roman"/>
          <w:sz w:val="24"/>
          <w:szCs w:val="24"/>
        </w:rPr>
      </w:pPr>
    </w:p>
    <w:p w:rsidR="00F226B0" w:rsidRPr="009059BC" w:rsidRDefault="00171210" w:rsidP="009059BC">
      <w:pPr>
        <w:numPr>
          <w:ilvl w:val="0"/>
          <w:numId w:val="122"/>
        </w:numPr>
        <w:tabs>
          <w:tab w:val="left" w:pos="316"/>
        </w:tabs>
        <w:spacing w:line="236" w:lineRule="auto"/>
        <w:ind w:left="1" w:hanging="1"/>
        <w:jc w:val="both"/>
        <w:rPr>
          <w:rFonts w:eastAsia="Times New Roman"/>
          <w:sz w:val="24"/>
          <w:szCs w:val="24"/>
        </w:rPr>
      </w:pPr>
      <w:r w:rsidRPr="00C80CE8">
        <w:rPr>
          <w:rFonts w:eastAsia="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041D5" w:rsidRPr="00C80CE8" w:rsidRDefault="00171210" w:rsidP="00284630">
      <w:pPr>
        <w:numPr>
          <w:ilvl w:val="1"/>
          <w:numId w:val="122"/>
        </w:numPr>
        <w:tabs>
          <w:tab w:val="left" w:pos="282"/>
        </w:tabs>
        <w:spacing w:line="237" w:lineRule="auto"/>
        <w:ind w:left="1" w:firstLine="59"/>
        <w:jc w:val="both"/>
        <w:rPr>
          <w:rFonts w:eastAsia="Times New Roman"/>
          <w:sz w:val="24"/>
          <w:szCs w:val="24"/>
        </w:rPr>
      </w:pPr>
      <w:r w:rsidRPr="00C80CE8">
        <w:rPr>
          <w:rFonts w:eastAsia="Times New Roman"/>
          <w:sz w:val="24"/>
          <w:szCs w:val="24"/>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1"/>
          <w:numId w:val="122"/>
        </w:numPr>
        <w:tabs>
          <w:tab w:val="left" w:pos="203"/>
        </w:tabs>
        <w:spacing w:line="236" w:lineRule="auto"/>
        <w:ind w:left="1" w:firstLine="59"/>
        <w:jc w:val="both"/>
        <w:rPr>
          <w:rFonts w:eastAsia="Times New Roman"/>
          <w:sz w:val="24"/>
          <w:szCs w:val="24"/>
        </w:rPr>
      </w:pPr>
      <w:r w:rsidRPr="00C80CE8">
        <w:rPr>
          <w:rFonts w:eastAsia="Times New Roman"/>
          <w:sz w:val="24"/>
          <w:szCs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7041D5" w:rsidRPr="00C80CE8" w:rsidRDefault="007041D5" w:rsidP="005E5397">
      <w:pPr>
        <w:spacing w:line="2" w:lineRule="exact"/>
        <w:jc w:val="both"/>
        <w:rPr>
          <w:sz w:val="24"/>
          <w:szCs w:val="24"/>
        </w:rPr>
      </w:pPr>
    </w:p>
    <w:p w:rsidR="007041D5" w:rsidRPr="00C80CE8" w:rsidRDefault="00171210" w:rsidP="005E5397">
      <w:pPr>
        <w:tabs>
          <w:tab w:val="left" w:pos="9501"/>
        </w:tabs>
        <w:ind w:left="61"/>
        <w:jc w:val="both"/>
        <w:rPr>
          <w:sz w:val="24"/>
          <w:szCs w:val="24"/>
        </w:rPr>
      </w:pPr>
      <w:r w:rsidRPr="00C80CE8">
        <w:rPr>
          <w:rFonts w:eastAsia="Times New Roman"/>
          <w:sz w:val="24"/>
          <w:szCs w:val="24"/>
        </w:rPr>
        <w:t>- знание о нормах и правилах экологической этики и экологического законодательства</w:t>
      </w:r>
      <w:r w:rsidRPr="00C80CE8">
        <w:rPr>
          <w:sz w:val="24"/>
          <w:szCs w:val="24"/>
        </w:rPr>
        <w:tab/>
      </w:r>
      <w:r w:rsidRPr="00C80CE8">
        <w:rPr>
          <w:rFonts w:eastAsia="Times New Roman"/>
          <w:sz w:val="24"/>
          <w:szCs w:val="24"/>
        </w:rPr>
        <w:t>в</w:t>
      </w:r>
    </w:p>
    <w:p w:rsidR="007041D5" w:rsidRPr="00C80CE8" w:rsidRDefault="007041D5" w:rsidP="005E5397">
      <w:pPr>
        <w:spacing w:line="1" w:lineRule="exact"/>
        <w:jc w:val="both"/>
        <w:rPr>
          <w:sz w:val="24"/>
          <w:szCs w:val="24"/>
        </w:rPr>
      </w:pPr>
    </w:p>
    <w:p w:rsidR="007041D5" w:rsidRPr="00C80CE8" w:rsidRDefault="00171210" w:rsidP="005E5397">
      <w:pPr>
        <w:tabs>
          <w:tab w:val="left" w:pos="1041"/>
          <w:tab w:val="left" w:pos="2081"/>
          <w:tab w:val="left" w:pos="3261"/>
          <w:tab w:val="left" w:pos="4421"/>
          <w:tab w:val="left" w:pos="5881"/>
          <w:tab w:val="left" w:pos="7021"/>
          <w:tab w:val="left" w:pos="8101"/>
        </w:tabs>
        <w:ind w:left="1"/>
        <w:jc w:val="both"/>
        <w:rPr>
          <w:sz w:val="24"/>
          <w:szCs w:val="24"/>
        </w:rPr>
      </w:pPr>
      <w:r w:rsidRPr="00C80CE8">
        <w:rPr>
          <w:rFonts w:eastAsia="Times New Roman"/>
          <w:sz w:val="24"/>
          <w:szCs w:val="24"/>
        </w:rPr>
        <w:t>решение</w:t>
      </w:r>
      <w:r w:rsidRPr="00C80CE8">
        <w:rPr>
          <w:rFonts w:eastAsia="Times New Roman"/>
          <w:sz w:val="24"/>
          <w:szCs w:val="24"/>
        </w:rPr>
        <w:tab/>
        <w:t>проблем</w:t>
      </w:r>
      <w:r w:rsidRPr="00C80CE8">
        <w:rPr>
          <w:rFonts w:eastAsia="Times New Roman"/>
          <w:sz w:val="24"/>
          <w:szCs w:val="24"/>
        </w:rPr>
        <w:tab/>
        <w:t>экологии,</w:t>
      </w:r>
      <w:r w:rsidRPr="00C80CE8">
        <w:rPr>
          <w:rFonts w:eastAsia="Times New Roman"/>
          <w:sz w:val="24"/>
          <w:szCs w:val="24"/>
        </w:rPr>
        <w:tab/>
        <w:t>здоровья,</w:t>
      </w:r>
      <w:r w:rsidRPr="00C80CE8">
        <w:rPr>
          <w:rFonts w:eastAsia="Times New Roman"/>
          <w:sz w:val="24"/>
          <w:szCs w:val="24"/>
        </w:rPr>
        <w:tab/>
        <w:t>устойчивого</w:t>
      </w:r>
      <w:r w:rsidRPr="00C80CE8">
        <w:rPr>
          <w:rFonts w:eastAsia="Times New Roman"/>
          <w:sz w:val="24"/>
          <w:szCs w:val="24"/>
        </w:rPr>
        <w:tab/>
        <w:t>развития;</w:t>
      </w:r>
      <w:r w:rsidRPr="00C80CE8">
        <w:rPr>
          <w:rFonts w:eastAsia="Times New Roman"/>
          <w:sz w:val="24"/>
          <w:szCs w:val="24"/>
        </w:rPr>
        <w:tab/>
        <w:t>развитие</w:t>
      </w:r>
      <w:r w:rsidRPr="00C80CE8">
        <w:rPr>
          <w:rFonts w:eastAsia="Times New Roman"/>
          <w:sz w:val="24"/>
          <w:szCs w:val="24"/>
        </w:rPr>
        <w:tab/>
        <w:t>экологической</w:t>
      </w:r>
    </w:p>
    <w:p w:rsidR="007041D5" w:rsidRPr="00C80CE8" w:rsidRDefault="00171210" w:rsidP="005E5397">
      <w:pPr>
        <w:tabs>
          <w:tab w:val="left" w:pos="1421"/>
          <w:tab w:val="left" w:pos="2701"/>
          <w:tab w:val="left" w:pos="4161"/>
          <w:tab w:val="left" w:pos="4561"/>
          <w:tab w:val="left" w:pos="4841"/>
          <w:tab w:val="left" w:pos="6281"/>
          <w:tab w:val="left" w:pos="7821"/>
        </w:tabs>
        <w:ind w:left="1"/>
        <w:jc w:val="both"/>
        <w:rPr>
          <w:sz w:val="24"/>
          <w:szCs w:val="24"/>
        </w:rPr>
      </w:pPr>
      <w:r w:rsidRPr="00C80CE8">
        <w:rPr>
          <w:rFonts w:eastAsia="Times New Roman"/>
          <w:sz w:val="24"/>
          <w:szCs w:val="24"/>
        </w:rPr>
        <w:t>грамотности</w:t>
      </w:r>
      <w:r w:rsidRPr="00C80CE8">
        <w:rPr>
          <w:rFonts w:eastAsia="Times New Roman"/>
          <w:sz w:val="24"/>
          <w:szCs w:val="24"/>
        </w:rPr>
        <w:tab/>
        <w:t>родителей;</w:t>
      </w:r>
      <w:r w:rsidRPr="00C80CE8">
        <w:rPr>
          <w:rFonts w:eastAsia="Times New Roman"/>
          <w:sz w:val="24"/>
          <w:szCs w:val="24"/>
        </w:rPr>
        <w:tab/>
        <w:t>привлечение</w:t>
      </w:r>
      <w:r w:rsidRPr="00C80CE8">
        <w:rPr>
          <w:rFonts w:eastAsia="Times New Roman"/>
          <w:sz w:val="24"/>
          <w:szCs w:val="24"/>
        </w:rPr>
        <w:tab/>
        <w:t>их</w:t>
      </w:r>
      <w:r w:rsidRPr="00C80CE8">
        <w:rPr>
          <w:rFonts w:eastAsia="Times New Roman"/>
          <w:sz w:val="24"/>
          <w:szCs w:val="24"/>
        </w:rPr>
        <w:tab/>
        <w:t>к</w:t>
      </w:r>
      <w:r w:rsidRPr="00C80CE8">
        <w:rPr>
          <w:rFonts w:eastAsia="Times New Roman"/>
          <w:sz w:val="24"/>
          <w:szCs w:val="24"/>
        </w:rPr>
        <w:tab/>
        <w:t>организации</w:t>
      </w:r>
      <w:r w:rsidRPr="00C80CE8">
        <w:rPr>
          <w:rFonts w:eastAsia="Times New Roman"/>
          <w:sz w:val="24"/>
          <w:szCs w:val="24"/>
        </w:rPr>
        <w:tab/>
        <w:t>экологически</w:t>
      </w:r>
      <w:r w:rsidRPr="00C80CE8">
        <w:rPr>
          <w:sz w:val="24"/>
          <w:szCs w:val="24"/>
        </w:rPr>
        <w:tab/>
      </w:r>
      <w:r w:rsidRPr="00C80CE8">
        <w:rPr>
          <w:rFonts w:eastAsia="Times New Roman"/>
          <w:sz w:val="24"/>
          <w:szCs w:val="24"/>
        </w:rPr>
        <w:t>ориентированной</w:t>
      </w:r>
    </w:p>
    <w:p w:rsidR="007041D5" w:rsidRPr="00C80CE8" w:rsidRDefault="00171210" w:rsidP="005E5397">
      <w:pPr>
        <w:ind w:left="1"/>
        <w:jc w:val="both"/>
        <w:rPr>
          <w:sz w:val="24"/>
          <w:szCs w:val="24"/>
        </w:rPr>
      </w:pPr>
      <w:r w:rsidRPr="00C80CE8">
        <w:rPr>
          <w:rFonts w:eastAsia="Times New Roman"/>
          <w:sz w:val="24"/>
          <w:szCs w:val="24"/>
        </w:rPr>
        <w:t>внеурочной деятельности</w:t>
      </w:r>
    </w:p>
    <w:p w:rsidR="007041D5" w:rsidRPr="00C80CE8" w:rsidRDefault="00171210" w:rsidP="005E5397">
      <w:pPr>
        <w:ind w:left="1"/>
        <w:jc w:val="both"/>
        <w:rPr>
          <w:sz w:val="24"/>
          <w:szCs w:val="24"/>
        </w:rPr>
      </w:pPr>
      <w:r w:rsidRPr="00C80CE8">
        <w:rPr>
          <w:rFonts w:eastAsia="Times New Roman"/>
          <w:sz w:val="24"/>
          <w:szCs w:val="24"/>
          <w:u w:val="single"/>
        </w:rPr>
        <w:t>Виды деятельности</w:t>
      </w:r>
      <w:r w:rsidRPr="00C80CE8">
        <w:rPr>
          <w:rFonts w:eastAsia="Times New Roman"/>
          <w:sz w:val="24"/>
          <w:szCs w:val="24"/>
        </w:rPr>
        <w:t>:</w:t>
      </w:r>
    </w:p>
    <w:p w:rsidR="007041D5" w:rsidRPr="00C80CE8" w:rsidRDefault="007041D5" w:rsidP="005E5397">
      <w:pPr>
        <w:spacing w:line="12" w:lineRule="exact"/>
        <w:jc w:val="both"/>
        <w:rPr>
          <w:sz w:val="24"/>
          <w:szCs w:val="24"/>
        </w:rPr>
      </w:pPr>
    </w:p>
    <w:p w:rsidR="007041D5" w:rsidRPr="00C80CE8" w:rsidRDefault="00171210" w:rsidP="005E5397">
      <w:pPr>
        <w:spacing w:line="237" w:lineRule="auto"/>
        <w:ind w:left="1"/>
        <w:jc w:val="both"/>
        <w:rPr>
          <w:sz w:val="24"/>
          <w:szCs w:val="24"/>
        </w:rPr>
      </w:pPr>
      <w:r w:rsidRPr="00C80CE8">
        <w:rPr>
          <w:rFonts w:eastAsia="Times New Roman"/>
          <w:sz w:val="24"/>
          <w:szCs w:val="24"/>
        </w:rPr>
        <w:t>Организация экологически безопасного уклада школьной и домашней жизни,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7041D5" w:rsidRPr="00C80CE8" w:rsidRDefault="007041D5" w:rsidP="005E5397">
      <w:pPr>
        <w:spacing w:line="2"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u w:val="single"/>
        </w:rPr>
        <w:t>Виды деятельности и формы занятий по данному направлению</w:t>
      </w:r>
      <w:r w:rsidRPr="00C80CE8">
        <w:rPr>
          <w:rFonts w:eastAsia="Times New Roman"/>
          <w:sz w:val="24"/>
          <w:szCs w:val="24"/>
        </w:rPr>
        <w:t>:</w:t>
      </w:r>
    </w:p>
    <w:p w:rsidR="007041D5" w:rsidRPr="00C80CE8" w:rsidRDefault="00171210" w:rsidP="005E5397">
      <w:pPr>
        <w:ind w:left="1"/>
        <w:jc w:val="both"/>
        <w:rPr>
          <w:sz w:val="24"/>
          <w:szCs w:val="24"/>
        </w:rPr>
      </w:pPr>
      <w:r w:rsidRPr="00C80CE8">
        <w:rPr>
          <w:rFonts w:eastAsia="Times New Roman"/>
          <w:sz w:val="24"/>
          <w:szCs w:val="24"/>
        </w:rPr>
        <w:t>Урочная деятельность:</w:t>
      </w:r>
    </w:p>
    <w:p w:rsidR="007041D5" w:rsidRPr="00C80CE8" w:rsidRDefault="00171210" w:rsidP="005E5397">
      <w:pPr>
        <w:ind w:left="1"/>
        <w:jc w:val="both"/>
        <w:rPr>
          <w:sz w:val="24"/>
          <w:szCs w:val="24"/>
        </w:rPr>
      </w:pPr>
      <w:r w:rsidRPr="00C80CE8">
        <w:rPr>
          <w:rFonts w:eastAsia="Times New Roman"/>
          <w:sz w:val="24"/>
          <w:szCs w:val="24"/>
        </w:rPr>
        <w:t>уроки биологии, ОБЖ, физической культуры, географии.</w:t>
      </w:r>
    </w:p>
    <w:p w:rsidR="007041D5" w:rsidRPr="00C80CE8" w:rsidRDefault="00171210" w:rsidP="005E5397">
      <w:pPr>
        <w:ind w:left="61"/>
        <w:jc w:val="both"/>
        <w:rPr>
          <w:sz w:val="24"/>
          <w:szCs w:val="24"/>
        </w:rPr>
      </w:pPr>
      <w:r w:rsidRPr="00C80CE8">
        <w:rPr>
          <w:rFonts w:eastAsia="Times New Roman"/>
          <w:sz w:val="24"/>
          <w:szCs w:val="24"/>
        </w:rPr>
        <w:t xml:space="preserve">Внеурочная </w:t>
      </w:r>
      <w:proofErr w:type="gramStart"/>
      <w:r w:rsidRPr="00C80CE8">
        <w:rPr>
          <w:rFonts w:eastAsia="Times New Roman"/>
          <w:sz w:val="24"/>
          <w:szCs w:val="24"/>
        </w:rPr>
        <w:t>деятельность :</w:t>
      </w:r>
      <w:proofErr w:type="gramEnd"/>
    </w:p>
    <w:p w:rsidR="007041D5" w:rsidRPr="00C80CE8" w:rsidRDefault="007041D5" w:rsidP="005E5397">
      <w:pPr>
        <w:spacing w:line="12" w:lineRule="exact"/>
        <w:jc w:val="both"/>
        <w:rPr>
          <w:sz w:val="24"/>
          <w:szCs w:val="24"/>
        </w:rPr>
      </w:pPr>
    </w:p>
    <w:p w:rsidR="007041D5" w:rsidRPr="00C80CE8" w:rsidRDefault="00171210" w:rsidP="005E5397">
      <w:pPr>
        <w:spacing w:line="238" w:lineRule="auto"/>
        <w:ind w:left="1"/>
        <w:jc w:val="both"/>
        <w:rPr>
          <w:sz w:val="24"/>
          <w:szCs w:val="24"/>
        </w:rPr>
      </w:pPr>
      <w:r w:rsidRPr="00C80CE8">
        <w:rPr>
          <w:rFonts w:eastAsia="Times New Roman"/>
          <w:sz w:val="24"/>
          <w:szCs w:val="24"/>
        </w:rPr>
        <w:t xml:space="preserve">Циклы классных часов, бесед, дискуссий, посвященных культуре здорового и безопасного образа жизни человека, профилактике вредных привычек, зависимостей; участие в проведении школьных спартакиад, эстафет, экологических и туристических </w:t>
      </w:r>
      <w:proofErr w:type="spellStart"/>
      <w:r w:rsidRPr="00C80CE8">
        <w:rPr>
          <w:rFonts w:eastAsia="Times New Roman"/>
          <w:sz w:val="24"/>
          <w:szCs w:val="24"/>
        </w:rPr>
        <w:t>слѐтов</w:t>
      </w:r>
      <w:proofErr w:type="spellEnd"/>
      <w:r w:rsidRPr="00C80CE8">
        <w:rPr>
          <w:rFonts w:eastAsia="Times New Roman"/>
          <w:sz w:val="24"/>
          <w:szCs w:val="24"/>
        </w:rPr>
        <w:t>, экологических акций, лагерей, походов, тренинговые занятия по профилактике вредных привычек, зависимости от ПАВ; учебно-исследовательская и просветительская работа по направлениям: экология и здоровье, ресурсосбережение, экология и бизнес и др.</w:t>
      </w:r>
    </w:p>
    <w:p w:rsidR="007041D5" w:rsidRPr="00C80CE8" w:rsidRDefault="007041D5" w:rsidP="005E5397">
      <w:pPr>
        <w:spacing w:line="19" w:lineRule="exact"/>
        <w:jc w:val="both"/>
        <w:rPr>
          <w:sz w:val="24"/>
          <w:szCs w:val="24"/>
        </w:rPr>
      </w:pPr>
    </w:p>
    <w:p w:rsidR="007041D5" w:rsidRPr="00C80CE8" w:rsidRDefault="00171210" w:rsidP="005E5397">
      <w:pPr>
        <w:spacing w:line="234" w:lineRule="auto"/>
        <w:ind w:left="1"/>
        <w:jc w:val="both"/>
        <w:rPr>
          <w:sz w:val="24"/>
          <w:szCs w:val="24"/>
        </w:rPr>
      </w:pPr>
      <w:r w:rsidRPr="00C80CE8">
        <w:rPr>
          <w:rFonts w:eastAsia="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7041D5" w:rsidRPr="00C80CE8" w:rsidRDefault="00171210" w:rsidP="005E5397">
      <w:pPr>
        <w:spacing w:line="237" w:lineRule="auto"/>
        <w:ind w:left="1"/>
        <w:jc w:val="both"/>
        <w:rPr>
          <w:sz w:val="24"/>
          <w:szCs w:val="24"/>
        </w:rPr>
      </w:pPr>
      <w:r w:rsidRPr="00C80CE8">
        <w:rPr>
          <w:rFonts w:eastAsia="Times New Roman"/>
          <w:sz w:val="24"/>
          <w:szCs w:val="24"/>
        </w:rPr>
        <w:t>Содержание:</w:t>
      </w:r>
    </w:p>
    <w:p w:rsidR="007041D5" w:rsidRPr="00C80CE8" w:rsidRDefault="007041D5" w:rsidP="005E5397">
      <w:pPr>
        <w:spacing w:line="13" w:lineRule="exact"/>
        <w:jc w:val="both"/>
        <w:rPr>
          <w:sz w:val="24"/>
          <w:szCs w:val="24"/>
        </w:rPr>
      </w:pPr>
    </w:p>
    <w:p w:rsidR="007041D5" w:rsidRPr="00C80CE8" w:rsidRDefault="00171210" w:rsidP="00284630">
      <w:pPr>
        <w:numPr>
          <w:ilvl w:val="0"/>
          <w:numId w:val="123"/>
        </w:numPr>
        <w:tabs>
          <w:tab w:val="left" w:pos="148"/>
        </w:tabs>
        <w:spacing w:line="234" w:lineRule="auto"/>
        <w:ind w:left="1" w:hanging="1"/>
        <w:jc w:val="both"/>
        <w:rPr>
          <w:rFonts w:eastAsia="Times New Roman"/>
          <w:sz w:val="24"/>
          <w:szCs w:val="24"/>
        </w:rPr>
      </w:pPr>
      <w:r w:rsidRPr="00C80CE8">
        <w:rPr>
          <w:rFonts w:eastAsia="Times New Roman"/>
          <w:sz w:val="24"/>
          <w:szCs w:val="24"/>
        </w:rPr>
        <w:t>ценностное отношение к прекрасному; восприятие искусства как особой формы познания и преобразования мира;</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2"/>
          <w:numId w:val="123"/>
        </w:numPr>
        <w:tabs>
          <w:tab w:val="left" w:pos="308"/>
        </w:tabs>
        <w:spacing w:line="234" w:lineRule="auto"/>
        <w:ind w:left="1" w:firstLine="119"/>
        <w:jc w:val="both"/>
        <w:rPr>
          <w:rFonts w:eastAsia="Times New Roman"/>
          <w:sz w:val="24"/>
          <w:szCs w:val="24"/>
        </w:rPr>
      </w:pPr>
      <w:r w:rsidRPr="00C80CE8">
        <w:rPr>
          <w:rFonts w:eastAsia="Times New Roman"/>
          <w:sz w:val="24"/>
          <w:szCs w:val="24"/>
        </w:rPr>
        <w:t>действительности, развитие способности видеть и ценить прекрасное в природе, быту, труде, спорте и творчестве людей, общественной жизни;</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1"/>
          <w:numId w:val="123"/>
        </w:numPr>
        <w:tabs>
          <w:tab w:val="left" w:pos="201"/>
        </w:tabs>
        <w:ind w:left="201" w:hanging="141"/>
        <w:jc w:val="both"/>
        <w:rPr>
          <w:rFonts w:eastAsia="Times New Roman"/>
          <w:sz w:val="24"/>
          <w:szCs w:val="24"/>
        </w:rPr>
      </w:pPr>
      <w:r w:rsidRPr="00C80CE8">
        <w:rPr>
          <w:rFonts w:eastAsia="Times New Roman"/>
          <w:sz w:val="24"/>
          <w:szCs w:val="24"/>
        </w:rPr>
        <w:t>представление об искусстве народов России.</w:t>
      </w:r>
    </w:p>
    <w:p w:rsidR="007041D5" w:rsidRPr="00C80CE8" w:rsidRDefault="007041D5" w:rsidP="005E5397">
      <w:pPr>
        <w:spacing w:line="1"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u w:val="single"/>
        </w:rPr>
        <w:t>Виды деятельности</w:t>
      </w:r>
      <w:r w:rsidRPr="00C80CE8">
        <w:rPr>
          <w:rFonts w:eastAsia="Times New Roman"/>
          <w:sz w:val="24"/>
          <w:szCs w:val="24"/>
        </w:rPr>
        <w:t>:</w:t>
      </w:r>
    </w:p>
    <w:p w:rsidR="007041D5" w:rsidRPr="00C80CE8" w:rsidRDefault="007041D5" w:rsidP="005E5397">
      <w:pPr>
        <w:spacing w:line="12" w:lineRule="exact"/>
        <w:jc w:val="both"/>
        <w:rPr>
          <w:sz w:val="24"/>
          <w:szCs w:val="24"/>
        </w:rPr>
      </w:pPr>
    </w:p>
    <w:p w:rsidR="007041D5" w:rsidRPr="00C80CE8" w:rsidRDefault="00171210" w:rsidP="005E5397">
      <w:pPr>
        <w:spacing w:line="238" w:lineRule="auto"/>
        <w:ind w:left="1"/>
        <w:jc w:val="both"/>
        <w:rPr>
          <w:sz w:val="24"/>
          <w:szCs w:val="24"/>
        </w:rPr>
      </w:pPr>
      <w:r w:rsidRPr="00C80CE8">
        <w:rPr>
          <w:rFonts w:eastAsia="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7041D5" w:rsidRPr="00C80CE8" w:rsidRDefault="007041D5" w:rsidP="005E5397">
      <w:pPr>
        <w:spacing w:line="2"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Знакомятся с эстетическими идеалами, традициями художественной культуры родного края,</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124"/>
        </w:numPr>
        <w:tabs>
          <w:tab w:val="left" w:pos="263"/>
        </w:tabs>
        <w:spacing w:line="237" w:lineRule="auto"/>
        <w:jc w:val="both"/>
        <w:rPr>
          <w:rFonts w:eastAsia="Times New Roman"/>
          <w:sz w:val="24"/>
          <w:szCs w:val="24"/>
        </w:rPr>
      </w:pPr>
      <w:r w:rsidRPr="00C80CE8">
        <w:rPr>
          <w:rFonts w:eastAsia="Times New Roman"/>
          <w:sz w:val="24"/>
          <w:szCs w:val="24"/>
        </w:rPr>
        <w:t>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w:t>
      </w:r>
    </w:p>
    <w:p w:rsidR="007041D5" w:rsidRPr="00C80CE8" w:rsidRDefault="00171210" w:rsidP="005E5397">
      <w:pPr>
        <w:jc w:val="both"/>
        <w:rPr>
          <w:sz w:val="24"/>
          <w:szCs w:val="24"/>
        </w:rPr>
      </w:pPr>
      <w:r w:rsidRPr="00C80CE8">
        <w:rPr>
          <w:rFonts w:eastAsia="Times New Roman"/>
          <w:sz w:val="24"/>
          <w:szCs w:val="24"/>
        </w:rPr>
        <w:t>тематических выставок.</w:t>
      </w:r>
    </w:p>
    <w:p w:rsidR="007041D5" w:rsidRPr="00C80CE8" w:rsidRDefault="007041D5" w:rsidP="005E5397">
      <w:pPr>
        <w:spacing w:line="12" w:lineRule="exact"/>
        <w:jc w:val="both"/>
        <w:rPr>
          <w:sz w:val="24"/>
          <w:szCs w:val="24"/>
        </w:rPr>
      </w:pPr>
    </w:p>
    <w:p w:rsidR="007B1490" w:rsidRPr="00C80CE8" w:rsidRDefault="00171210" w:rsidP="00994331">
      <w:pPr>
        <w:spacing w:line="237" w:lineRule="auto"/>
        <w:jc w:val="both"/>
        <w:rPr>
          <w:sz w:val="24"/>
          <w:szCs w:val="24"/>
        </w:rPr>
      </w:pPr>
      <w:r w:rsidRPr="00C80CE8">
        <w:rPr>
          <w:rFonts w:eastAsia="Times New Roman"/>
          <w:sz w:val="24"/>
          <w:szCs w:val="24"/>
        </w:rPr>
        <w:lastRenderedPageBreak/>
        <w:t>Читают и обсуждают рассказы об искусстве, посещают театры, концерты, музыкальные вечера для школьников, музеи, выставки, музейные заповедники.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94331" w:rsidRPr="0088099E" w:rsidRDefault="00171210" w:rsidP="0088099E">
      <w:pPr>
        <w:spacing w:line="238" w:lineRule="auto"/>
        <w:ind w:firstLine="60"/>
        <w:jc w:val="both"/>
        <w:rPr>
          <w:sz w:val="24"/>
          <w:szCs w:val="24"/>
        </w:rPr>
      </w:pPr>
      <w:r w:rsidRPr="00C80CE8">
        <w:rPr>
          <w:rFonts w:eastAsia="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Получают представления о стиле одежды как способе выражения внутреннего душевного состояния человека. Участвуют в оформлении класса и школы.</w:t>
      </w:r>
    </w:p>
    <w:p w:rsidR="007041D5" w:rsidRPr="00C80CE8" w:rsidRDefault="00171210" w:rsidP="005E5397">
      <w:pPr>
        <w:jc w:val="both"/>
        <w:rPr>
          <w:sz w:val="24"/>
          <w:szCs w:val="24"/>
        </w:rPr>
      </w:pPr>
      <w:r w:rsidRPr="00C80CE8">
        <w:rPr>
          <w:rFonts w:eastAsia="Times New Roman"/>
          <w:sz w:val="24"/>
          <w:szCs w:val="24"/>
          <w:u w:val="single"/>
        </w:rPr>
        <w:t>Виды деятельности и формы занятий по данному направлению</w:t>
      </w:r>
      <w:r w:rsidRPr="00C80CE8">
        <w:rPr>
          <w:rFonts w:eastAsia="Times New Roman"/>
          <w:sz w:val="24"/>
          <w:szCs w:val="24"/>
        </w:rPr>
        <w:t>:</w:t>
      </w:r>
    </w:p>
    <w:p w:rsidR="007041D5" w:rsidRPr="00C80CE8" w:rsidRDefault="00171210" w:rsidP="005E5397">
      <w:pPr>
        <w:jc w:val="both"/>
        <w:rPr>
          <w:sz w:val="24"/>
          <w:szCs w:val="24"/>
        </w:rPr>
      </w:pPr>
      <w:r w:rsidRPr="00C80CE8">
        <w:rPr>
          <w:rFonts w:eastAsia="Times New Roman"/>
          <w:sz w:val="24"/>
          <w:szCs w:val="24"/>
        </w:rPr>
        <w:t>Урочная деятельность: уроки истории, литературы, географии, музыки; публичные лекции</w:t>
      </w:r>
    </w:p>
    <w:p w:rsidR="007041D5" w:rsidRPr="00C80CE8" w:rsidRDefault="007041D5" w:rsidP="005E5397">
      <w:pPr>
        <w:spacing w:line="1" w:lineRule="exact"/>
        <w:jc w:val="both"/>
        <w:rPr>
          <w:sz w:val="24"/>
          <w:szCs w:val="24"/>
        </w:rPr>
      </w:pPr>
    </w:p>
    <w:p w:rsidR="007041D5" w:rsidRPr="00C80CE8" w:rsidRDefault="00171210" w:rsidP="005E5397">
      <w:pPr>
        <w:ind w:left="60"/>
        <w:jc w:val="both"/>
        <w:rPr>
          <w:sz w:val="24"/>
          <w:szCs w:val="24"/>
        </w:rPr>
      </w:pPr>
      <w:r w:rsidRPr="00C80CE8">
        <w:rPr>
          <w:rFonts w:eastAsia="Times New Roman"/>
          <w:sz w:val="24"/>
          <w:szCs w:val="24"/>
        </w:rPr>
        <w:t>Внеурочная деятельность: -</w:t>
      </w:r>
    </w:p>
    <w:p w:rsidR="007041D5" w:rsidRPr="00C80CE8" w:rsidRDefault="007041D5" w:rsidP="005E5397">
      <w:pPr>
        <w:spacing w:line="12" w:lineRule="exact"/>
        <w:jc w:val="both"/>
        <w:rPr>
          <w:sz w:val="24"/>
          <w:szCs w:val="24"/>
        </w:rPr>
      </w:pPr>
    </w:p>
    <w:p w:rsidR="007041D5" w:rsidRPr="00C80CE8" w:rsidRDefault="00171210" w:rsidP="005E5397">
      <w:pPr>
        <w:spacing w:line="238" w:lineRule="auto"/>
        <w:jc w:val="both"/>
        <w:rPr>
          <w:sz w:val="24"/>
          <w:szCs w:val="24"/>
        </w:rPr>
      </w:pPr>
      <w:r w:rsidRPr="00C80CE8">
        <w:rPr>
          <w:rFonts w:eastAsia="Times New Roman"/>
          <w:sz w:val="24"/>
          <w:szCs w:val="24"/>
        </w:rPr>
        <w:t>Циклы классных часов, бесед, дискуссий, посвященных эстетическим идеалам и художественным ценностям культур народов России и мира («Культура России», «Культура народов мира», «Язык народов мира», «Знамениты Россияне», «Местные обычаи», «Игры народов мира» и др.)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просмотр и обсуждение учебных фильмов, цикл занятий «Виртуальные экскурсии по музеям мира»; музыкальные вечера; выставки творческих работ старшеклассников (фотовыставки); конкурс на лучшее оформление кабинета.</w:t>
      </w:r>
    </w:p>
    <w:p w:rsidR="007041D5" w:rsidRPr="00C80CE8" w:rsidRDefault="007041D5" w:rsidP="005E5397">
      <w:pPr>
        <w:spacing w:line="28" w:lineRule="exact"/>
        <w:jc w:val="both"/>
        <w:rPr>
          <w:sz w:val="24"/>
          <w:szCs w:val="24"/>
        </w:rPr>
      </w:pPr>
    </w:p>
    <w:p w:rsidR="007041D5" w:rsidRPr="00C80CE8" w:rsidRDefault="008D202C" w:rsidP="008D202C">
      <w:pPr>
        <w:tabs>
          <w:tab w:val="left" w:pos="617"/>
        </w:tabs>
        <w:spacing w:line="232" w:lineRule="auto"/>
        <w:jc w:val="both"/>
        <w:rPr>
          <w:rFonts w:eastAsia="Times New Roman"/>
          <w:b/>
          <w:bCs/>
          <w:sz w:val="24"/>
          <w:szCs w:val="24"/>
        </w:rPr>
      </w:pPr>
      <w:r>
        <w:rPr>
          <w:rFonts w:eastAsia="Times New Roman"/>
          <w:b/>
          <w:bCs/>
          <w:sz w:val="24"/>
          <w:szCs w:val="24"/>
        </w:rPr>
        <w:t>2.3.</w:t>
      </w:r>
      <w:proofErr w:type="gramStart"/>
      <w:r>
        <w:rPr>
          <w:rFonts w:eastAsia="Times New Roman"/>
          <w:b/>
          <w:bCs/>
          <w:sz w:val="24"/>
          <w:szCs w:val="24"/>
        </w:rPr>
        <w:t>4.</w:t>
      </w:r>
      <w:r w:rsidR="00171210" w:rsidRPr="00C80CE8">
        <w:rPr>
          <w:rFonts w:eastAsia="Times New Roman"/>
          <w:b/>
          <w:bCs/>
          <w:sz w:val="24"/>
          <w:szCs w:val="24"/>
        </w:rPr>
        <w:t>Модель</w:t>
      </w:r>
      <w:proofErr w:type="gramEnd"/>
      <w:r w:rsidR="00171210" w:rsidRPr="00C80CE8">
        <w:rPr>
          <w:rFonts w:eastAsia="Times New Roman"/>
          <w:b/>
          <w:bCs/>
          <w:sz w:val="24"/>
          <w:szCs w:val="24"/>
        </w:rPr>
        <w:t xml:space="preserve"> организации работы по духовно-нравственному развитию, воспитанию и социализации обучающихся</w:t>
      </w:r>
      <w:r w:rsidR="00171210" w:rsidRPr="00C80CE8">
        <w:rPr>
          <w:rFonts w:eastAsia="Times New Roman"/>
          <w:sz w:val="24"/>
          <w:szCs w:val="24"/>
        </w:rPr>
        <w:t>.</w:t>
      </w:r>
    </w:p>
    <w:p w:rsidR="007041D5" w:rsidRPr="00C80CE8" w:rsidRDefault="007041D5" w:rsidP="005E5397">
      <w:pPr>
        <w:spacing w:line="14" w:lineRule="exact"/>
        <w:jc w:val="both"/>
        <w:rPr>
          <w:rFonts w:eastAsia="Times New Roman"/>
          <w:b/>
          <w:bCs/>
          <w:sz w:val="24"/>
          <w:szCs w:val="24"/>
        </w:rPr>
      </w:pPr>
    </w:p>
    <w:p w:rsidR="007041D5" w:rsidRPr="00C80CE8" w:rsidRDefault="00171210" w:rsidP="005E5397">
      <w:pPr>
        <w:spacing w:line="237" w:lineRule="auto"/>
        <w:jc w:val="both"/>
        <w:rPr>
          <w:rFonts w:eastAsia="Times New Roman"/>
          <w:b/>
          <w:bCs/>
          <w:sz w:val="24"/>
          <w:szCs w:val="24"/>
        </w:rPr>
      </w:pPr>
      <w:r w:rsidRPr="00C80CE8">
        <w:rPr>
          <w:rFonts w:eastAsia="Times New Roman"/>
          <w:sz w:val="24"/>
          <w:szCs w:val="24"/>
        </w:rPr>
        <w:t>Организация работы по духовно-нравственному развитию, воспитанию и социализации обучающихся на ступени среднего общего (общего) образования связана с выработкой единой стратегии взаимодействия участников образовательной деятельности, реализуемой поэтапно:</w:t>
      </w:r>
    </w:p>
    <w:p w:rsidR="007041D5" w:rsidRPr="00C80CE8" w:rsidRDefault="007041D5" w:rsidP="005E5397">
      <w:pPr>
        <w:spacing w:line="1" w:lineRule="exact"/>
        <w:jc w:val="both"/>
        <w:rPr>
          <w:rFonts w:eastAsia="Times New Roman"/>
          <w:b/>
          <w:bCs/>
          <w:sz w:val="24"/>
          <w:szCs w:val="24"/>
        </w:rPr>
      </w:pPr>
    </w:p>
    <w:p w:rsidR="007041D5" w:rsidRPr="00C80CE8" w:rsidRDefault="00171210" w:rsidP="005E5397">
      <w:pPr>
        <w:jc w:val="both"/>
        <w:rPr>
          <w:rFonts w:eastAsia="Times New Roman"/>
          <w:b/>
          <w:bCs/>
          <w:sz w:val="24"/>
          <w:szCs w:val="24"/>
        </w:rPr>
      </w:pPr>
      <w:r w:rsidRPr="00C80CE8">
        <w:rPr>
          <w:rFonts w:eastAsia="Times New Roman"/>
          <w:sz w:val="24"/>
          <w:szCs w:val="24"/>
          <w:u w:val="single"/>
        </w:rPr>
        <w:t>Организационно-административный этап направлен на:</w:t>
      </w:r>
    </w:p>
    <w:p w:rsidR="007041D5" w:rsidRPr="00C80CE8" w:rsidRDefault="007041D5" w:rsidP="005E5397">
      <w:pPr>
        <w:spacing w:line="12" w:lineRule="exact"/>
        <w:jc w:val="both"/>
        <w:rPr>
          <w:rFonts w:eastAsia="Times New Roman"/>
          <w:b/>
          <w:bCs/>
          <w:sz w:val="24"/>
          <w:szCs w:val="24"/>
        </w:rPr>
      </w:pPr>
    </w:p>
    <w:p w:rsidR="007041D5" w:rsidRPr="00C80CE8" w:rsidRDefault="00171210" w:rsidP="007B1490">
      <w:pPr>
        <w:jc w:val="both"/>
        <w:rPr>
          <w:rFonts w:eastAsia="Times New Roman"/>
          <w:b/>
          <w:bCs/>
          <w:sz w:val="24"/>
          <w:szCs w:val="24"/>
        </w:rPr>
      </w:pPr>
      <w:r w:rsidRPr="00C80CE8">
        <w:rPr>
          <w:rFonts w:eastAsia="Times New Roman"/>
          <w:sz w:val="24"/>
          <w:szCs w:val="24"/>
        </w:rPr>
        <w:t xml:space="preserve">создание среды школы, поддерживающей созидательный социальный опыт обучающихся, формирующий конструктивные ожидания и позитивные образцы поведения; развитие форм социального </w:t>
      </w:r>
      <w:proofErr w:type="spellStart"/>
      <w:r w:rsidRPr="00C80CE8">
        <w:rPr>
          <w:rFonts w:eastAsia="Times New Roman"/>
          <w:sz w:val="24"/>
          <w:szCs w:val="24"/>
        </w:rPr>
        <w:t>партнѐрства</w:t>
      </w:r>
      <w:proofErr w:type="spellEnd"/>
      <w:r w:rsidRPr="00C80CE8">
        <w:rPr>
          <w:rFonts w:eastAsia="Times New Roman"/>
          <w:sz w:val="24"/>
          <w:szCs w:val="24"/>
        </w:rPr>
        <w:t xml:space="preserve"> с общественными институтами и организациями; 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 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 поддержание субъектного характера социализации обучающегося, развития его самостоятельности и инициативности в социальной деятельности. Организационно-педагогический этап направлен на:</w:t>
      </w:r>
    </w:p>
    <w:p w:rsidR="007041D5" w:rsidRPr="00C80CE8" w:rsidRDefault="00171210" w:rsidP="007B1490">
      <w:pPr>
        <w:spacing w:line="237" w:lineRule="auto"/>
        <w:ind w:firstLine="60"/>
        <w:jc w:val="both"/>
        <w:rPr>
          <w:rFonts w:eastAsia="Times New Roman"/>
          <w:b/>
          <w:bCs/>
          <w:sz w:val="24"/>
          <w:szCs w:val="24"/>
        </w:rPr>
      </w:pPr>
      <w:r w:rsidRPr="00C80CE8">
        <w:rPr>
          <w:rFonts w:eastAsia="Times New Roman"/>
          <w:sz w:val="24"/>
          <w:szCs w:val="24"/>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профессиональной ориентации; использование социальной деятельности как ведущего фактора формирования и</w:t>
      </w:r>
      <w:r w:rsidR="007B1490" w:rsidRPr="00C80CE8">
        <w:rPr>
          <w:rFonts w:eastAsia="Times New Roman"/>
          <w:b/>
          <w:bCs/>
          <w:sz w:val="24"/>
          <w:szCs w:val="24"/>
        </w:rPr>
        <w:t xml:space="preserve"> </w:t>
      </w:r>
      <w:proofErr w:type="spellStart"/>
      <w:r w:rsidRPr="00C80CE8">
        <w:rPr>
          <w:rFonts w:eastAsia="Times New Roman"/>
          <w:sz w:val="24"/>
          <w:szCs w:val="24"/>
        </w:rPr>
        <w:t>самоопределния</w:t>
      </w:r>
      <w:proofErr w:type="spellEnd"/>
      <w:r w:rsidRPr="00C80CE8">
        <w:rPr>
          <w:rFonts w:eastAsia="Times New Roman"/>
          <w:sz w:val="24"/>
          <w:szCs w:val="24"/>
        </w:rPr>
        <w:t xml:space="preserve"> личности обучающегося;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7041D5" w:rsidRPr="00C80CE8" w:rsidRDefault="00171210" w:rsidP="005E5397">
      <w:pPr>
        <w:tabs>
          <w:tab w:val="left" w:pos="1781"/>
          <w:tab w:val="left" w:pos="2501"/>
          <w:tab w:val="left" w:pos="3881"/>
          <w:tab w:val="left" w:pos="4221"/>
          <w:tab w:val="left" w:pos="5981"/>
          <w:tab w:val="left" w:pos="8421"/>
        </w:tabs>
        <w:ind w:left="61"/>
        <w:jc w:val="both"/>
        <w:rPr>
          <w:sz w:val="24"/>
          <w:szCs w:val="24"/>
        </w:rPr>
      </w:pPr>
      <w:r w:rsidRPr="00C80CE8">
        <w:rPr>
          <w:rFonts w:eastAsia="Times New Roman"/>
          <w:sz w:val="24"/>
          <w:szCs w:val="24"/>
        </w:rPr>
        <w:t>использование</w:t>
      </w:r>
      <w:r w:rsidRPr="00C80CE8">
        <w:rPr>
          <w:rFonts w:eastAsia="Times New Roman"/>
          <w:sz w:val="24"/>
          <w:szCs w:val="24"/>
        </w:rPr>
        <w:tab/>
        <w:t>роли</w:t>
      </w:r>
      <w:r w:rsidRPr="00C80CE8">
        <w:rPr>
          <w:rFonts w:eastAsia="Times New Roman"/>
          <w:sz w:val="24"/>
          <w:szCs w:val="24"/>
        </w:rPr>
        <w:tab/>
        <w:t>коллектива</w:t>
      </w:r>
      <w:r w:rsidRPr="00C80CE8">
        <w:rPr>
          <w:rFonts w:eastAsia="Times New Roman"/>
          <w:sz w:val="24"/>
          <w:szCs w:val="24"/>
        </w:rPr>
        <w:tab/>
        <w:t>в</w:t>
      </w:r>
      <w:r w:rsidRPr="00C80CE8">
        <w:rPr>
          <w:rFonts w:eastAsia="Times New Roman"/>
          <w:sz w:val="24"/>
          <w:szCs w:val="24"/>
        </w:rPr>
        <w:tab/>
        <w:t>формировании</w:t>
      </w:r>
      <w:r w:rsidRPr="00C80CE8">
        <w:rPr>
          <w:rFonts w:eastAsia="Times New Roman"/>
          <w:sz w:val="24"/>
          <w:szCs w:val="24"/>
        </w:rPr>
        <w:tab/>
        <w:t>идейно-нравственной</w:t>
      </w:r>
      <w:r w:rsidRPr="00C80CE8">
        <w:rPr>
          <w:sz w:val="24"/>
          <w:szCs w:val="24"/>
        </w:rPr>
        <w:tab/>
      </w:r>
      <w:r w:rsidRPr="00C80CE8">
        <w:rPr>
          <w:rFonts w:eastAsia="Times New Roman"/>
          <w:sz w:val="24"/>
          <w:szCs w:val="24"/>
        </w:rPr>
        <w:t>ориентации</w:t>
      </w:r>
    </w:p>
    <w:p w:rsidR="007041D5" w:rsidRPr="00C80CE8" w:rsidRDefault="007041D5" w:rsidP="005E5397">
      <w:pPr>
        <w:spacing w:line="12" w:lineRule="exact"/>
        <w:jc w:val="both"/>
        <w:rPr>
          <w:sz w:val="24"/>
          <w:szCs w:val="24"/>
        </w:rPr>
      </w:pPr>
    </w:p>
    <w:p w:rsidR="007041D5" w:rsidRPr="00C80CE8" w:rsidRDefault="00171210" w:rsidP="005E5397">
      <w:pPr>
        <w:spacing w:line="236" w:lineRule="auto"/>
        <w:ind w:left="1"/>
        <w:jc w:val="both"/>
        <w:rPr>
          <w:sz w:val="24"/>
          <w:szCs w:val="24"/>
        </w:rPr>
      </w:pPr>
      <w:r w:rsidRPr="00C80CE8">
        <w:rPr>
          <w:rFonts w:eastAsia="Times New Roman"/>
          <w:sz w:val="24"/>
          <w:szCs w:val="24"/>
        </w:rPr>
        <w:t>личности обучающегося, его социальной и гражданской позиции;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7041D5" w:rsidRPr="00C80CE8" w:rsidRDefault="007041D5" w:rsidP="005E5397">
      <w:pPr>
        <w:spacing w:line="2"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u w:val="single"/>
        </w:rPr>
        <w:t>Этап социализации обучающихся</w:t>
      </w:r>
      <w:r w:rsidRPr="00C80CE8">
        <w:rPr>
          <w:rFonts w:eastAsia="Times New Roman"/>
          <w:sz w:val="24"/>
          <w:szCs w:val="24"/>
        </w:rPr>
        <w:t>:</w:t>
      </w:r>
    </w:p>
    <w:p w:rsidR="007041D5" w:rsidRPr="00C80CE8" w:rsidRDefault="007041D5" w:rsidP="005E5397">
      <w:pPr>
        <w:spacing w:line="12" w:lineRule="exact"/>
        <w:jc w:val="both"/>
        <w:rPr>
          <w:sz w:val="24"/>
          <w:szCs w:val="24"/>
        </w:rPr>
      </w:pPr>
    </w:p>
    <w:p w:rsidR="007041D5" w:rsidRPr="00C80CE8" w:rsidRDefault="00171210" w:rsidP="00284630">
      <w:pPr>
        <w:numPr>
          <w:ilvl w:val="1"/>
          <w:numId w:val="126"/>
        </w:numPr>
        <w:tabs>
          <w:tab w:val="left" w:pos="260"/>
        </w:tabs>
        <w:spacing w:line="234" w:lineRule="auto"/>
        <w:ind w:left="1" w:firstLine="59"/>
        <w:jc w:val="both"/>
        <w:rPr>
          <w:rFonts w:eastAsia="Times New Roman"/>
          <w:sz w:val="24"/>
          <w:szCs w:val="24"/>
        </w:rPr>
      </w:pPr>
      <w:r w:rsidRPr="00C80CE8">
        <w:rPr>
          <w:rFonts w:eastAsia="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7041D5" w:rsidRPr="00C80CE8" w:rsidRDefault="007041D5" w:rsidP="005E5397">
      <w:pPr>
        <w:spacing w:line="13" w:lineRule="exact"/>
        <w:jc w:val="both"/>
        <w:rPr>
          <w:rFonts w:eastAsia="Times New Roman"/>
          <w:sz w:val="24"/>
          <w:szCs w:val="24"/>
        </w:rPr>
      </w:pPr>
    </w:p>
    <w:p w:rsidR="007B1490" w:rsidRPr="00AB61DA" w:rsidRDefault="00171210" w:rsidP="00AB61DA">
      <w:pPr>
        <w:numPr>
          <w:ilvl w:val="1"/>
          <w:numId w:val="126"/>
        </w:numPr>
        <w:tabs>
          <w:tab w:val="left" w:pos="277"/>
        </w:tabs>
        <w:spacing w:line="237" w:lineRule="auto"/>
        <w:ind w:left="1" w:firstLine="59"/>
        <w:jc w:val="both"/>
        <w:rPr>
          <w:rFonts w:eastAsia="Times New Roman"/>
          <w:sz w:val="24"/>
          <w:szCs w:val="24"/>
        </w:rPr>
      </w:pPr>
      <w:r w:rsidRPr="00C80CE8">
        <w:rPr>
          <w:rFonts w:eastAsia="Times New Roman"/>
          <w:sz w:val="24"/>
          <w:szCs w:val="24"/>
        </w:rPr>
        <w:lastRenderedPageBreak/>
        <w:t xml:space="preserve">усвоение социального опыта, основных социальных ролей, соответствующих в части освоения норм и правил общественного поведения, формирование </w:t>
      </w:r>
      <w:proofErr w:type="gramStart"/>
      <w:r w:rsidRPr="00C80CE8">
        <w:rPr>
          <w:rFonts w:eastAsia="Times New Roman"/>
          <w:sz w:val="24"/>
          <w:szCs w:val="24"/>
        </w:rPr>
        <w:t xml:space="preserve">собственного </w:t>
      </w:r>
      <w:r w:rsidR="007B1490" w:rsidRPr="00C80CE8">
        <w:rPr>
          <w:rFonts w:eastAsia="Times New Roman"/>
          <w:sz w:val="24"/>
          <w:szCs w:val="24"/>
        </w:rPr>
        <w:t xml:space="preserve"> </w:t>
      </w:r>
      <w:r w:rsidRPr="00C80CE8">
        <w:rPr>
          <w:rFonts w:eastAsia="Times New Roman"/>
          <w:sz w:val="24"/>
          <w:szCs w:val="24"/>
        </w:rPr>
        <w:t>конструктивного</w:t>
      </w:r>
      <w:proofErr w:type="gramEnd"/>
      <w:r w:rsidRPr="00C80CE8">
        <w:rPr>
          <w:rFonts w:eastAsia="Times New Roman"/>
          <w:sz w:val="24"/>
          <w:szCs w:val="24"/>
        </w:rPr>
        <w:t xml:space="preserve"> стиля общественного поведения; умение решать социально-культурные </w:t>
      </w:r>
    </w:p>
    <w:p w:rsidR="00AB61DA" w:rsidRPr="00C80CE8" w:rsidRDefault="00171210" w:rsidP="008D202C">
      <w:pPr>
        <w:tabs>
          <w:tab w:val="left" w:pos="277"/>
        </w:tabs>
        <w:spacing w:line="237" w:lineRule="auto"/>
        <w:ind w:left="60"/>
        <w:jc w:val="both"/>
        <w:rPr>
          <w:rFonts w:eastAsia="Times New Roman"/>
          <w:sz w:val="24"/>
          <w:szCs w:val="24"/>
        </w:rPr>
      </w:pPr>
      <w:r w:rsidRPr="00C80CE8">
        <w:rPr>
          <w:rFonts w:eastAsia="Times New Roman"/>
          <w:sz w:val="24"/>
          <w:szCs w:val="24"/>
        </w:rPr>
        <w:t>задачи (познавательные, морально-нравственные, ценностно-смысловые), специфичные для юношеского возраста;</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1"/>
          <w:numId w:val="126"/>
        </w:numPr>
        <w:tabs>
          <w:tab w:val="left" w:pos="313"/>
        </w:tabs>
        <w:spacing w:line="234" w:lineRule="auto"/>
        <w:ind w:left="1" w:firstLine="59"/>
        <w:jc w:val="both"/>
        <w:rPr>
          <w:rFonts w:eastAsia="Times New Roman"/>
          <w:sz w:val="24"/>
          <w:szCs w:val="24"/>
        </w:rPr>
      </w:pPr>
      <w:r w:rsidRPr="00C80CE8">
        <w:rPr>
          <w:rFonts w:eastAsia="Times New Roman"/>
          <w:sz w:val="24"/>
          <w:szCs w:val="24"/>
        </w:rPr>
        <w:t xml:space="preserve">поддержание разнообразных видов и типов отношений в основных сферах своей жизнедеятельности: общение, </w:t>
      </w:r>
      <w:proofErr w:type="spellStart"/>
      <w:r w:rsidRPr="00C80CE8">
        <w:rPr>
          <w:rFonts w:eastAsia="Times New Roman"/>
          <w:sz w:val="24"/>
          <w:szCs w:val="24"/>
        </w:rPr>
        <w:t>учѐба</w:t>
      </w:r>
      <w:proofErr w:type="spellEnd"/>
      <w:r w:rsidRPr="00C80CE8">
        <w:rPr>
          <w:rFonts w:eastAsia="Times New Roman"/>
          <w:sz w:val="24"/>
          <w:szCs w:val="24"/>
        </w:rPr>
        <w:t>, игра, спорт, творчество, увлечения (хобби);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26"/>
        </w:numPr>
        <w:tabs>
          <w:tab w:val="left" w:pos="196"/>
        </w:tabs>
        <w:spacing w:line="234" w:lineRule="auto"/>
        <w:ind w:left="1" w:right="20" w:hanging="1"/>
        <w:jc w:val="both"/>
        <w:rPr>
          <w:rFonts w:eastAsia="Times New Roman"/>
          <w:sz w:val="24"/>
          <w:szCs w:val="24"/>
        </w:rPr>
      </w:pPr>
      <w:r w:rsidRPr="00C80CE8">
        <w:rPr>
          <w:rFonts w:eastAsia="Times New Roman"/>
          <w:sz w:val="24"/>
          <w:szCs w:val="24"/>
        </w:rPr>
        <w:t>активное участие в изменении школьной среды и в изменении доступных сфер жизни окружающего социума;</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26"/>
        </w:numPr>
        <w:tabs>
          <w:tab w:val="left" w:pos="354"/>
        </w:tabs>
        <w:spacing w:line="236" w:lineRule="auto"/>
        <w:ind w:left="1" w:hanging="1"/>
        <w:jc w:val="both"/>
        <w:rPr>
          <w:rFonts w:eastAsia="Times New Roman"/>
          <w:sz w:val="24"/>
          <w:szCs w:val="24"/>
        </w:rPr>
      </w:pPr>
      <w:r w:rsidRPr="00C80CE8">
        <w:rPr>
          <w:rFonts w:eastAsia="Times New Roman"/>
          <w:sz w:val="24"/>
          <w:szCs w:val="24"/>
        </w:rPr>
        <w:t xml:space="preserve">владение формами и методами самовоспитания: самокритика, самовнушение, самообязательство, </w:t>
      </w:r>
      <w:proofErr w:type="spellStart"/>
      <w:r w:rsidRPr="00C80CE8">
        <w:rPr>
          <w:rFonts w:eastAsia="Times New Roman"/>
          <w:sz w:val="24"/>
          <w:szCs w:val="24"/>
        </w:rPr>
        <w:t>самопереключение</w:t>
      </w:r>
      <w:proofErr w:type="spellEnd"/>
      <w:r w:rsidRPr="00C80CE8">
        <w:rPr>
          <w:rFonts w:eastAsia="Times New Roman"/>
          <w:sz w:val="24"/>
          <w:szCs w:val="24"/>
        </w:rPr>
        <w:t xml:space="preserve">, </w:t>
      </w:r>
      <w:proofErr w:type="spellStart"/>
      <w:r w:rsidRPr="00C80CE8">
        <w:rPr>
          <w:rFonts w:eastAsia="Times New Roman"/>
          <w:sz w:val="24"/>
          <w:szCs w:val="24"/>
        </w:rPr>
        <w:t>эмоциональномысленный</w:t>
      </w:r>
      <w:proofErr w:type="spellEnd"/>
      <w:r w:rsidRPr="00C80CE8">
        <w:rPr>
          <w:rFonts w:eastAsia="Times New Roman"/>
          <w:sz w:val="24"/>
          <w:szCs w:val="24"/>
        </w:rPr>
        <w:t xml:space="preserve"> перенос в положение другого человека.</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Организация работы по духовно-нравственному развитию, воспитанию и социализации обучающихся на</w:t>
      </w:r>
      <w:r w:rsidR="007B1490" w:rsidRPr="00C80CE8">
        <w:rPr>
          <w:rFonts w:eastAsia="Times New Roman"/>
          <w:sz w:val="24"/>
          <w:szCs w:val="24"/>
        </w:rPr>
        <w:t xml:space="preserve"> уровне </w:t>
      </w:r>
      <w:r w:rsidRPr="00C80CE8">
        <w:rPr>
          <w:rFonts w:eastAsia="Times New Roman"/>
          <w:sz w:val="24"/>
          <w:szCs w:val="24"/>
        </w:rPr>
        <w:t>среднего общего образования базируется на следующих принципах.</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7" w:lineRule="auto"/>
        <w:ind w:left="1"/>
        <w:jc w:val="both"/>
        <w:rPr>
          <w:rFonts w:eastAsia="Times New Roman"/>
          <w:sz w:val="24"/>
          <w:szCs w:val="24"/>
        </w:rPr>
      </w:pPr>
      <w:r w:rsidRPr="00C80CE8">
        <w:rPr>
          <w:rFonts w:eastAsia="Times New Roman"/>
          <w:b/>
          <w:bCs/>
          <w:sz w:val="24"/>
          <w:szCs w:val="24"/>
        </w:rPr>
        <w:t>Принцип ориентации на идеал</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Идеалы определяют смыслы воспитания,</w:t>
      </w:r>
      <w:r w:rsidRPr="00C80CE8">
        <w:rPr>
          <w:rFonts w:eastAsia="Times New Roman"/>
          <w:b/>
          <w:bCs/>
          <w:sz w:val="24"/>
          <w:szCs w:val="24"/>
        </w:rPr>
        <w:t xml:space="preserve"> </w:t>
      </w:r>
      <w:r w:rsidRPr="00C80CE8">
        <w:rPr>
          <w:rFonts w:eastAsia="Times New Roman"/>
          <w:sz w:val="24"/>
          <w:szCs w:val="24"/>
        </w:rPr>
        <w:t>сохраняются в</w:t>
      </w:r>
      <w:r w:rsidRPr="00C80CE8">
        <w:rPr>
          <w:rFonts w:eastAsia="Times New Roman"/>
          <w:b/>
          <w:bCs/>
          <w:sz w:val="24"/>
          <w:szCs w:val="24"/>
        </w:rPr>
        <w:t xml:space="preserve"> </w:t>
      </w:r>
      <w:r w:rsidRPr="00C80CE8">
        <w:rPr>
          <w:rFonts w:eastAsia="Times New Roman"/>
          <w:sz w:val="24"/>
          <w:szCs w:val="24"/>
        </w:rPr>
        <w:t>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и культурах народов России, а также в религиозных культурах, в культурных традициях народов мира.</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38" w:lineRule="auto"/>
        <w:ind w:left="1" w:firstLine="60"/>
        <w:jc w:val="both"/>
        <w:rPr>
          <w:rFonts w:eastAsia="Times New Roman"/>
          <w:sz w:val="24"/>
          <w:szCs w:val="24"/>
        </w:rPr>
      </w:pPr>
      <w:r w:rsidRPr="00C80CE8">
        <w:rPr>
          <w:rFonts w:eastAsia="Times New Roman"/>
          <w:b/>
          <w:bCs/>
          <w:sz w:val="24"/>
          <w:szCs w:val="24"/>
        </w:rPr>
        <w:t>Аксиологический принцип</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Аксиологический принцип позволяет интегрировать</w:t>
      </w:r>
      <w:r w:rsidRPr="00C80CE8">
        <w:rPr>
          <w:rFonts w:eastAsia="Times New Roman"/>
          <w:b/>
          <w:bCs/>
          <w:sz w:val="24"/>
          <w:szCs w:val="24"/>
        </w:rPr>
        <w:t xml:space="preserve"> </w:t>
      </w:r>
      <w:r w:rsidRPr="00C80CE8">
        <w:rPr>
          <w:rFonts w:eastAsia="Times New Roman"/>
          <w:sz w:val="24"/>
          <w:szCs w:val="24"/>
        </w:rPr>
        <w:t xml:space="preserve">социально-педагогическое пространство образовательного учреждения, включить в него разные общественные субъекты, которые могут оказывать школе содействие в формировании у обучающихся той или иной группы ценностей. 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w:t>
      </w:r>
      <w:proofErr w:type="spellStart"/>
      <w:r w:rsidRPr="00C80CE8">
        <w:rPr>
          <w:rFonts w:eastAsia="Times New Roman"/>
          <w:sz w:val="24"/>
          <w:szCs w:val="24"/>
        </w:rPr>
        <w:t>совершѐнного</w:t>
      </w:r>
      <w:proofErr w:type="spellEnd"/>
      <w:r w:rsidRPr="00C80CE8">
        <w:rPr>
          <w:rFonts w:eastAsia="Times New Roman"/>
          <w:sz w:val="24"/>
          <w:szCs w:val="24"/>
        </w:rPr>
        <w:t xml:space="preserve"> значимым другим. В примерах демонстрируется </w:t>
      </w:r>
      <w:proofErr w:type="spellStart"/>
      <w:r w:rsidRPr="00C80CE8">
        <w:rPr>
          <w:rFonts w:eastAsia="Times New Roman"/>
          <w:sz w:val="24"/>
          <w:szCs w:val="24"/>
        </w:rPr>
        <w:t>устремлѐнность</w:t>
      </w:r>
      <w:proofErr w:type="spellEnd"/>
      <w:r w:rsidRPr="00C80CE8">
        <w:rPr>
          <w:rFonts w:eastAsia="Times New Roman"/>
          <w:sz w:val="24"/>
          <w:szCs w:val="24"/>
        </w:rPr>
        <w:t xml:space="preserve">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041D5" w:rsidRPr="00C80CE8" w:rsidRDefault="007041D5" w:rsidP="005E5397">
      <w:pPr>
        <w:spacing w:line="23" w:lineRule="exact"/>
        <w:jc w:val="both"/>
        <w:rPr>
          <w:rFonts w:eastAsia="Times New Roman"/>
          <w:sz w:val="24"/>
          <w:szCs w:val="24"/>
        </w:rPr>
      </w:pPr>
    </w:p>
    <w:p w:rsidR="007041D5" w:rsidRPr="00C80CE8" w:rsidRDefault="00171210" w:rsidP="005E5397">
      <w:pPr>
        <w:spacing w:line="238" w:lineRule="auto"/>
        <w:ind w:left="1"/>
        <w:jc w:val="both"/>
        <w:rPr>
          <w:rFonts w:eastAsia="Times New Roman"/>
          <w:sz w:val="24"/>
          <w:szCs w:val="24"/>
        </w:rPr>
      </w:pPr>
      <w:r w:rsidRPr="00C80CE8">
        <w:rPr>
          <w:rFonts w:eastAsia="Times New Roman"/>
          <w:b/>
          <w:bCs/>
          <w:sz w:val="24"/>
          <w:szCs w:val="24"/>
        </w:rPr>
        <w:t xml:space="preserve">Принцип </w:t>
      </w:r>
      <w:proofErr w:type="spellStart"/>
      <w:r w:rsidRPr="00C80CE8">
        <w:rPr>
          <w:rFonts w:eastAsia="Times New Roman"/>
          <w:b/>
          <w:bCs/>
          <w:sz w:val="24"/>
          <w:szCs w:val="24"/>
        </w:rPr>
        <w:t>полисубъектности</w:t>
      </w:r>
      <w:proofErr w:type="spellEnd"/>
      <w:r w:rsidRPr="00C80CE8">
        <w:rPr>
          <w:rFonts w:eastAsia="Times New Roman"/>
          <w:b/>
          <w:bCs/>
          <w:sz w:val="24"/>
          <w:szCs w:val="24"/>
        </w:rPr>
        <w:t xml:space="preserve"> воспитания и социализации</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Условием эффективности</w:t>
      </w:r>
      <w:r w:rsidRPr="00C80CE8">
        <w:rPr>
          <w:rFonts w:eastAsia="Times New Roman"/>
          <w:b/>
          <w:bCs/>
          <w:sz w:val="24"/>
          <w:szCs w:val="24"/>
        </w:rPr>
        <w:t xml:space="preserve"> </w:t>
      </w:r>
      <w:r w:rsidRPr="00C80CE8">
        <w:rPr>
          <w:rFonts w:eastAsia="Times New Roman"/>
          <w:sz w:val="24"/>
          <w:szCs w:val="24"/>
        </w:rPr>
        <w:t xml:space="preserve">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в организации социально-педагогического </w:t>
      </w:r>
      <w:proofErr w:type="spellStart"/>
      <w:r w:rsidRPr="00C80CE8">
        <w:rPr>
          <w:rFonts w:eastAsia="Times New Roman"/>
          <w:sz w:val="24"/>
          <w:szCs w:val="24"/>
        </w:rPr>
        <w:t>партнѐрства</w:t>
      </w:r>
      <w:proofErr w:type="spellEnd"/>
      <w:r w:rsidRPr="00C80CE8">
        <w:rPr>
          <w:rFonts w:eastAsia="Times New Roman"/>
          <w:sz w:val="24"/>
          <w:szCs w:val="24"/>
        </w:rPr>
        <w:t xml:space="preserve">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7041D5" w:rsidRPr="00C80CE8" w:rsidRDefault="007041D5" w:rsidP="005E5397">
      <w:pPr>
        <w:spacing w:line="9" w:lineRule="exact"/>
        <w:jc w:val="both"/>
        <w:rPr>
          <w:rFonts w:eastAsia="Times New Roman"/>
          <w:sz w:val="24"/>
          <w:szCs w:val="24"/>
        </w:rPr>
      </w:pPr>
    </w:p>
    <w:p w:rsidR="007041D5" w:rsidRPr="00C80CE8" w:rsidRDefault="00171210" w:rsidP="005E5397">
      <w:pPr>
        <w:ind w:left="61"/>
        <w:jc w:val="both"/>
        <w:rPr>
          <w:rFonts w:eastAsia="Times New Roman"/>
          <w:sz w:val="24"/>
          <w:szCs w:val="24"/>
        </w:rPr>
      </w:pPr>
      <w:proofErr w:type="gramStart"/>
      <w:r w:rsidRPr="00C80CE8">
        <w:rPr>
          <w:rFonts w:eastAsia="Times New Roman"/>
          <w:b/>
          <w:bCs/>
          <w:sz w:val="24"/>
          <w:szCs w:val="24"/>
        </w:rPr>
        <w:t>Принцип  совместного</w:t>
      </w:r>
      <w:proofErr w:type="gramEnd"/>
      <w:r w:rsidRPr="00C80CE8">
        <w:rPr>
          <w:rFonts w:eastAsia="Times New Roman"/>
          <w:b/>
          <w:bCs/>
          <w:sz w:val="24"/>
          <w:szCs w:val="24"/>
        </w:rPr>
        <w:t xml:space="preserve">  решения  личностно  и  общественно  значимых  проблем.  </w:t>
      </w:r>
      <w:proofErr w:type="gramStart"/>
      <w:r w:rsidRPr="00C80CE8">
        <w:rPr>
          <w:rFonts w:eastAsia="Times New Roman"/>
          <w:sz w:val="24"/>
          <w:szCs w:val="24"/>
        </w:rPr>
        <w:t>Т.к.</w:t>
      </w:r>
      <w:proofErr w:type="gramEnd"/>
    </w:p>
    <w:p w:rsidR="007041D5" w:rsidRPr="00C80CE8" w:rsidRDefault="007041D5" w:rsidP="005E5397">
      <w:pPr>
        <w:spacing w:line="12" w:lineRule="exact"/>
        <w:jc w:val="both"/>
        <w:rPr>
          <w:rFonts w:eastAsia="Times New Roman"/>
          <w:sz w:val="24"/>
          <w:szCs w:val="24"/>
        </w:rPr>
      </w:pPr>
    </w:p>
    <w:p w:rsidR="007041D5" w:rsidRPr="00C80CE8" w:rsidRDefault="00171210" w:rsidP="007B1490">
      <w:pPr>
        <w:spacing w:line="238" w:lineRule="auto"/>
        <w:ind w:left="1"/>
        <w:jc w:val="both"/>
        <w:rPr>
          <w:sz w:val="24"/>
          <w:szCs w:val="24"/>
        </w:rPr>
      </w:pPr>
      <w:r w:rsidRPr="00C80CE8">
        <w:rPr>
          <w:rFonts w:eastAsia="Times New Roman"/>
          <w:sz w:val="24"/>
          <w:szCs w:val="24"/>
        </w:rPr>
        <w:t>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r w:rsidR="007B1490" w:rsidRPr="00C80CE8">
        <w:rPr>
          <w:rFonts w:eastAsia="Times New Roman"/>
          <w:sz w:val="24"/>
          <w:szCs w:val="24"/>
        </w:rPr>
        <w:t xml:space="preserve"> </w:t>
      </w:r>
    </w:p>
    <w:p w:rsidR="007041D5" w:rsidRPr="00C80CE8" w:rsidRDefault="00171210" w:rsidP="005E5397">
      <w:pPr>
        <w:spacing w:line="236" w:lineRule="auto"/>
        <w:ind w:left="1"/>
        <w:jc w:val="both"/>
        <w:rPr>
          <w:sz w:val="24"/>
          <w:szCs w:val="24"/>
        </w:rPr>
      </w:pPr>
      <w:r w:rsidRPr="00C80CE8">
        <w:rPr>
          <w:rFonts w:eastAsia="Times New Roman"/>
          <w:sz w:val="24"/>
          <w:szCs w:val="24"/>
        </w:rPr>
        <w:t>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уклада школьной жизни включает в себя воспитательную, учебную,</w:t>
      </w:r>
    </w:p>
    <w:p w:rsidR="007041D5" w:rsidRPr="00C80CE8" w:rsidRDefault="007041D5" w:rsidP="005E5397">
      <w:pPr>
        <w:spacing w:line="14" w:lineRule="exact"/>
        <w:jc w:val="both"/>
        <w:rPr>
          <w:sz w:val="24"/>
          <w:szCs w:val="24"/>
        </w:rPr>
      </w:pPr>
    </w:p>
    <w:p w:rsidR="007041D5" w:rsidRPr="00C80CE8" w:rsidRDefault="00171210" w:rsidP="005E5397">
      <w:pPr>
        <w:spacing w:line="238" w:lineRule="auto"/>
        <w:ind w:left="1"/>
        <w:jc w:val="both"/>
        <w:rPr>
          <w:sz w:val="24"/>
          <w:szCs w:val="24"/>
        </w:rPr>
      </w:pPr>
      <w:r w:rsidRPr="00C80CE8">
        <w:rPr>
          <w:rFonts w:eastAsia="Times New Roman"/>
          <w:sz w:val="24"/>
          <w:szCs w:val="24"/>
        </w:rPr>
        <w:t>внеучебную, социально значимую деятельность обучающихся.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среднего и высшего профессионального образования, СМИ, традиционных российских религиозных объединений.</w:t>
      </w:r>
    </w:p>
    <w:p w:rsidR="007041D5" w:rsidRPr="00C80CE8" w:rsidRDefault="007041D5" w:rsidP="005E5397">
      <w:pPr>
        <w:spacing w:line="14" w:lineRule="exact"/>
        <w:jc w:val="both"/>
        <w:rPr>
          <w:sz w:val="24"/>
          <w:szCs w:val="24"/>
        </w:rPr>
      </w:pPr>
    </w:p>
    <w:p w:rsidR="00AB61DA" w:rsidRDefault="00171210" w:rsidP="008D202C">
      <w:pPr>
        <w:spacing w:line="238" w:lineRule="auto"/>
        <w:ind w:left="1" w:firstLine="60"/>
        <w:jc w:val="both"/>
        <w:rPr>
          <w:rFonts w:eastAsia="Times New Roman"/>
          <w:sz w:val="24"/>
          <w:szCs w:val="24"/>
        </w:rPr>
      </w:pPr>
      <w:r w:rsidRPr="00C80CE8">
        <w:rPr>
          <w:rFonts w:eastAsia="Times New Roman"/>
          <w:sz w:val="24"/>
          <w:szCs w:val="24"/>
        </w:rPr>
        <w:lastRenderedPageBreak/>
        <w:t xml:space="preserve">Согласно Стратегии развития воспитания в Российской Федерации (2015-2020) воспитание трактуется как педагогический компонент социализации и представляет целенаправленный процесс развития личности, основанный на гуманистическом взаимодействии воспитателя и воспитанника. Воспитание предполагает целенаправленные действия по интеграции человека в общество, освоению им комплекса нравственных норм и социальных ролей, осуществляется через включение воспитанников в различные виды </w:t>
      </w:r>
      <w:proofErr w:type="spellStart"/>
      <w:proofErr w:type="gramStart"/>
      <w:r w:rsidRPr="00C80CE8">
        <w:rPr>
          <w:rFonts w:eastAsia="Times New Roman"/>
          <w:sz w:val="24"/>
          <w:szCs w:val="24"/>
        </w:rPr>
        <w:t>социаль</w:t>
      </w:r>
      <w:proofErr w:type="spellEnd"/>
      <w:r w:rsidRPr="00C80CE8">
        <w:rPr>
          <w:rFonts w:eastAsia="Times New Roman"/>
          <w:sz w:val="24"/>
          <w:szCs w:val="24"/>
        </w:rPr>
        <w:t xml:space="preserve"> .</w:t>
      </w:r>
      <w:proofErr w:type="gramEnd"/>
      <w:r w:rsidRPr="00C80CE8">
        <w:rPr>
          <w:rFonts w:eastAsia="Times New Roman"/>
          <w:sz w:val="24"/>
          <w:szCs w:val="24"/>
        </w:rPr>
        <w:t xml:space="preserve"> Воспитание и социализация </w:t>
      </w:r>
    </w:p>
    <w:p w:rsidR="007041D5" w:rsidRPr="00C80CE8" w:rsidRDefault="00171210" w:rsidP="000712A7">
      <w:pPr>
        <w:spacing w:line="238" w:lineRule="auto"/>
        <w:ind w:left="1" w:firstLine="60"/>
        <w:jc w:val="both"/>
        <w:rPr>
          <w:rFonts w:eastAsia="Times New Roman"/>
          <w:sz w:val="24"/>
          <w:szCs w:val="24"/>
        </w:rPr>
      </w:pPr>
      <w:r w:rsidRPr="00C80CE8">
        <w:rPr>
          <w:rFonts w:eastAsia="Times New Roman"/>
          <w:sz w:val="24"/>
          <w:szCs w:val="24"/>
        </w:rPr>
        <w:t>учащихся старших классов осуществляется через учебную (урочную), внеурочную и внешкольную деятельность:</w:t>
      </w:r>
    </w:p>
    <w:p w:rsidR="007041D5" w:rsidRPr="00C80CE8" w:rsidRDefault="007041D5" w:rsidP="005E5397">
      <w:pPr>
        <w:spacing w:line="19" w:lineRule="exact"/>
        <w:jc w:val="both"/>
        <w:rPr>
          <w:sz w:val="24"/>
          <w:szCs w:val="24"/>
        </w:rPr>
      </w:pPr>
    </w:p>
    <w:p w:rsidR="000712A7" w:rsidRPr="00AB61DA" w:rsidRDefault="00171210" w:rsidP="00AB61DA">
      <w:pPr>
        <w:spacing w:line="237" w:lineRule="auto"/>
        <w:ind w:left="1"/>
        <w:jc w:val="both"/>
        <w:rPr>
          <w:rFonts w:eastAsia="Times New Roman"/>
          <w:sz w:val="24"/>
          <w:szCs w:val="24"/>
        </w:rPr>
      </w:pPr>
      <w:r w:rsidRPr="00C80CE8">
        <w:rPr>
          <w:rFonts w:eastAsia="Times New Roman"/>
          <w:sz w:val="24"/>
          <w:szCs w:val="24"/>
        </w:rPr>
        <w:t>учебная деятельность / урочная деятельность реализуется в содержании учебных предметов, где важное место занимают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r w:rsidR="000712A7" w:rsidRPr="00C80CE8">
        <w:rPr>
          <w:rFonts w:eastAsia="Times New Roman"/>
          <w:sz w:val="24"/>
          <w:szCs w:val="24"/>
        </w:rPr>
        <w:t>;</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firstLine="60"/>
        <w:jc w:val="both"/>
        <w:rPr>
          <w:sz w:val="24"/>
          <w:szCs w:val="24"/>
        </w:rPr>
      </w:pPr>
      <w:r w:rsidRPr="00C80CE8">
        <w:rPr>
          <w:rFonts w:eastAsia="Times New Roman"/>
          <w:sz w:val="24"/>
          <w:szCs w:val="24"/>
        </w:rPr>
        <w:t>внеурочная деятельность (культурные практики) реализуется посредством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содержащих базовые ценности; внешкольная деятельность (социальные и культурные практики) организуются в пределах целостного, социально-открытого образовательного</w:t>
      </w:r>
    </w:p>
    <w:p w:rsidR="007041D5" w:rsidRPr="00C80CE8" w:rsidRDefault="007041D5" w:rsidP="005E5397">
      <w:pPr>
        <w:spacing w:line="17" w:lineRule="exact"/>
        <w:jc w:val="both"/>
        <w:rPr>
          <w:sz w:val="24"/>
          <w:szCs w:val="24"/>
        </w:rPr>
      </w:pPr>
    </w:p>
    <w:p w:rsidR="007041D5" w:rsidRPr="00C80CE8" w:rsidRDefault="00171210" w:rsidP="005E5397">
      <w:pPr>
        <w:spacing w:line="236" w:lineRule="auto"/>
        <w:ind w:left="1"/>
        <w:jc w:val="both"/>
        <w:rPr>
          <w:sz w:val="24"/>
          <w:szCs w:val="24"/>
        </w:rPr>
      </w:pPr>
      <w:r w:rsidRPr="00C80CE8">
        <w:rPr>
          <w:rFonts w:eastAsia="Times New Roman"/>
          <w:sz w:val="24"/>
          <w:szCs w:val="24"/>
        </w:rPr>
        <w:t xml:space="preserve">пространства через </w:t>
      </w:r>
      <w:proofErr w:type="spellStart"/>
      <w:r w:rsidRPr="00C80CE8">
        <w:rPr>
          <w:rFonts w:eastAsia="Times New Roman"/>
          <w:sz w:val="24"/>
          <w:szCs w:val="24"/>
        </w:rPr>
        <w:t>вешкольные</w:t>
      </w:r>
      <w:proofErr w:type="spellEnd"/>
      <w:r w:rsidRPr="00C80CE8">
        <w:rPr>
          <w:rFonts w:eastAsia="Times New Roman"/>
          <w:sz w:val="24"/>
          <w:szCs w:val="24"/>
        </w:rPr>
        <w:t xml:space="preserve"> мероприятия: экскурсии, сборы помощи, благотворительные, экологические, военно-патриотические мероприятия, учебные бизнес-мероприятия, полезные дела и </w:t>
      </w:r>
      <w:proofErr w:type="gramStart"/>
      <w:r w:rsidRPr="00C80CE8">
        <w:rPr>
          <w:rFonts w:eastAsia="Times New Roman"/>
          <w:sz w:val="24"/>
          <w:szCs w:val="24"/>
        </w:rPr>
        <w:t>т.д.</w:t>
      </w:r>
      <w:proofErr w:type="gramEnd"/>
    </w:p>
    <w:p w:rsidR="007041D5" w:rsidRPr="00C80CE8" w:rsidRDefault="007041D5" w:rsidP="005E5397">
      <w:pPr>
        <w:spacing w:line="354" w:lineRule="exact"/>
        <w:jc w:val="both"/>
        <w:rPr>
          <w:sz w:val="24"/>
          <w:szCs w:val="24"/>
        </w:rPr>
      </w:pPr>
    </w:p>
    <w:p w:rsidR="007041D5" w:rsidRPr="008D202C" w:rsidRDefault="00171210" w:rsidP="008D202C">
      <w:pPr>
        <w:pStyle w:val="a5"/>
        <w:numPr>
          <w:ilvl w:val="2"/>
          <w:numId w:val="176"/>
        </w:numPr>
        <w:tabs>
          <w:tab w:val="left" w:pos="301"/>
        </w:tabs>
        <w:jc w:val="both"/>
        <w:rPr>
          <w:rFonts w:eastAsia="Times New Roman"/>
          <w:b/>
          <w:bCs/>
          <w:sz w:val="24"/>
          <w:szCs w:val="24"/>
        </w:rPr>
      </w:pPr>
      <w:r w:rsidRPr="008D202C">
        <w:rPr>
          <w:rFonts w:eastAsia="Times New Roman"/>
          <w:b/>
          <w:bCs/>
          <w:sz w:val="24"/>
          <w:szCs w:val="24"/>
        </w:rPr>
        <w:t>Формы и методы организации социально значимой деятельности обучающихся</w:t>
      </w:r>
      <w:r w:rsidRPr="008D202C">
        <w:rPr>
          <w:rFonts w:eastAsia="Times New Roman"/>
          <w:sz w:val="24"/>
          <w:szCs w:val="24"/>
        </w:rPr>
        <w:t>.</w:t>
      </w:r>
    </w:p>
    <w:p w:rsidR="007041D5" w:rsidRPr="00C80CE8" w:rsidRDefault="00171210" w:rsidP="005E5397">
      <w:pPr>
        <w:ind w:left="61"/>
        <w:jc w:val="both"/>
        <w:rPr>
          <w:rFonts w:eastAsia="Times New Roman"/>
          <w:b/>
          <w:bCs/>
          <w:sz w:val="24"/>
          <w:szCs w:val="24"/>
        </w:rPr>
      </w:pPr>
      <w:r w:rsidRPr="00C80CE8">
        <w:rPr>
          <w:rFonts w:eastAsia="Times New Roman"/>
          <w:sz w:val="24"/>
          <w:szCs w:val="24"/>
        </w:rPr>
        <w:t>Социально-</w:t>
      </w:r>
      <w:proofErr w:type="gramStart"/>
      <w:r w:rsidRPr="00C80CE8">
        <w:rPr>
          <w:rFonts w:eastAsia="Times New Roman"/>
          <w:sz w:val="24"/>
          <w:szCs w:val="24"/>
        </w:rPr>
        <w:t>значимая  деятельность</w:t>
      </w:r>
      <w:proofErr w:type="gramEnd"/>
      <w:r w:rsidRPr="00C80CE8">
        <w:rPr>
          <w:rFonts w:eastAsia="Times New Roman"/>
          <w:sz w:val="24"/>
          <w:szCs w:val="24"/>
        </w:rPr>
        <w:t xml:space="preserve">  представляет  собой  совокупность  действий  субъектов</w:t>
      </w:r>
    </w:p>
    <w:p w:rsidR="007041D5" w:rsidRPr="00C80CE8" w:rsidRDefault="007041D5" w:rsidP="005E5397">
      <w:pPr>
        <w:spacing w:line="12" w:lineRule="exact"/>
        <w:jc w:val="both"/>
        <w:rPr>
          <w:sz w:val="24"/>
          <w:szCs w:val="24"/>
        </w:rPr>
      </w:pPr>
    </w:p>
    <w:p w:rsidR="008D202C" w:rsidRDefault="00171210" w:rsidP="007B1490">
      <w:pPr>
        <w:spacing w:line="238" w:lineRule="auto"/>
        <w:ind w:left="1"/>
        <w:jc w:val="both"/>
        <w:rPr>
          <w:rFonts w:eastAsia="Times New Roman"/>
          <w:sz w:val="24"/>
          <w:szCs w:val="24"/>
        </w:rPr>
      </w:pPr>
      <w:r w:rsidRPr="00C80CE8">
        <w:rPr>
          <w:rFonts w:eastAsia="Times New Roman"/>
          <w:sz w:val="24"/>
          <w:szCs w:val="24"/>
        </w:rPr>
        <w:t>образовательного процесса, направленных на реализацию социальных преобразований и проблем социума, способствующих позитивным изменениям в самом обучающемся, в среде Школы и во внешней социальной среде и закрепляющих у старших школьников социальные</w:t>
      </w:r>
    </w:p>
    <w:p w:rsidR="007041D5" w:rsidRPr="00C80CE8" w:rsidRDefault="00171210" w:rsidP="007B1490">
      <w:pPr>
        <w:spacing w:line="238" w:lineRule="auto"/>
        <w:ind w:left="1"/>
        <w:jc w:val="both"/>
        <w:rPr>
          <w:sz w:val="24"/>
          <w:szCs w:val="24"/>
        </w:rPr>
      </w:pPr>
      <w:r w:rsidRPr="00C80CE8">
        <w:rPr>
          <w:rFonts w:eastAsia="Times New Roman"/>
          <w:sz w:val="24"/>
          <w:szCs w:val="24"/>
        </w:rPr>
        <w:t xml:space="preserve"> знания, навыки, социальный опыт и социальные роли во взаимоотношениях между субъектами </w:t>
      </w:r>
      <w:proofErr w:type="spellStart"/>
      <w:r w:rsidRPr="00C80CE8">
        <w:rPr>
          <w:rFonts w:eastAsia="Times New Roman"/>
          <w:sz w:val="24"/>
          <w:szCs w:val="24"/>
        </w:rPr>
        <w:t>образовательновоспитательного</w:t>
      </w:r>
      <w:proofErr w:type="spellEnd"/>
      <w:r w:rsidRPr="00C80CE8">
        <w:rPr>
          <w:rFonts w:eastAsia="Times New Roman"/>
          <w:sz w:val="24"/>
          <w:szCs w:val="24"/>
        </w:rPr>
        <w:t xml:space="preserve"> процесса. Социально-значимая деятельность является одним из приоритетных направлений воспитательной работы </w:t>
      </w:r>
      <w:r w:rsidR="007B1490" w:rsidRPr="00C80CE8">
        <w:rPr>
          <w:rFonts w:eastAsia="Times New Roman"/>
          <w:sz w:val="24"/>
          <w:szCs w:val="24"/>
        </w:rPr>
        <w:t>МОАУ «Покровская средняя общеобразовательная школа»</w:t>
      </w:r>
      <w:r w:rsidRPr="00C80CE8">
        <w:rPr>
          <w:rFonts w:eastAsia="Times New Roman"/>
          <w:sz w:val="24"/>
          <w:szCs w:val="24"/>
        </w:rPr>
        <w:t>, направлена на организацию занятости несовершеннолетних и осуществляется</w:t>
      </w:r>
      <w:r w:rsidR="007B1490" w:rsidRPr="00C80CE8">
        <w:rPr>
          <w:sz w:val="24"/>
          <w:szCs w:val="24"/>
        </w:rPr>
        <w:t xml:space="preserve"> в </w:t>
      </w:r>
      <w:r w:rsidRPr="00C80CE8">
        <w:rPr>
          <w:rFonts w:eastAsia="Times New Roman"/>
          <w:sz w:val="24"/>
          <w:szCs w:val="24"/>
        </w:rPr>
        <w:t>течение всего календарного года, по своей значимости распределяется на своеобразные блоки в зависимости от внеурочного и каникулярного времени и проводится в форме практической деятельности обучающихся, направленной на приобретение социальных навыков.</w:t>
      </w:r>
    </w:p>
    <w:p w:rsidR="007041D5" w:rsidRPr="00C80CE8" w:rsidRDefault="007041D5" w:rsidP="005E5397">
      <w:pPr>
        <w:spacing w:line="14" w:lineRule="exact"/>
        <w:jc w:val="both"/>
        <w:rPr>
          <w:rFonts w:eastAsia="Times New Roman"/>
          <w:sz w:val="24"/>
          <w:szCs w:val="24"/>
        </w:rPr>
      </w:pPr>
    </w:p>
    <w:p w:rsidR="007041D5" w:rsidRPr="00C80CE8" w:rsidRDefault="00171210" w:rsidP="007B1490">
      <w:pPr>
        <w:spacing w:line="236" w:lineRule="auto"/>
        <w:ind w:left="1" w:right="11"/>
        <w:jc w:val="both"/>
        <w:rPr>
          <w:rFonts w:eastAsia="Times New Roman"/>
          <w:sz w:val="24"/>
          <w:szCs w:val="24"/>
        </w:rPr>
      </w:pPr>
      <w:r w:rsidRPr="00C80CE8">
        <w:rPr>
          <w:rFonts w:eastAsia="Times New Roman"/>
          <w:sz w:val="24"/>
          <w:szCs w:val="24"/>
        </w:rPr>
        <w:t>Социально-значимая деятельность основана на следующих принципах: - учет интересов и возрастных особенностей обучающихся; - единство воспитательной и оздоровительной работы;</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1"/>
          <w:numId w:val="128"/>
        </w:numPr>
        <w:tabs>
          <w:tab w:val="left" w:pos="201"/>
        </w:tabs>
        <w:ind w:left="201" w:hanging="141"/>
        <w:jc w:val="both"/>
        <w:rPr>
          <w:rFonts w:eastAsia="Times New Roman"/>
          <w:sz w:val="24"/>
          <w:szCs w:val="24"/>
        </w:rPr>
      </w:pPr>
      <w:r w:rsidRPr="00C80CE8">
        <w:rPr>
          <w:rFonts w:eastAsia="Times New Roman"/>
          <w:sz w:val="24"/>
          <w:szCs w:val="24"/>
        </w:rPr>
        <w:t>социально-полезная направленность;</w:t>
      </w:r>
    </w:p>
    <w:p w:rsidR="007B1490" w:rsidRPr="00C80CE8" w:rsidRDefault="00171210" w:rsidP="00284630">
      <w:pPr>
        <w:numPr>
          <w:ilvl w:val="0"/>
          <w:numId w:val="129"/>
        </w:numPr>
        <w:tabs>
          <w:tab w:val="left" w:pos="141"/>
        </w:tabs>
        <w:ind w:left="141" w:hanging="141"/>
        <w:jc w:val="both"/>
        <w:rPr>
          <w:rFonts w:eastAsia="Times New Roman"/>
          <w:sz w:val="24"/>
          <w:szCs w:val="24"/>
        </w:rPr>
      </w:pPr>
      <w:proofErr w:type="spellStart"/>
      <w:r w:rsidRPr="00C80CE8">
        <w:rPr>
          <w:rFonts w:eastAsia="Times New Roman"/>
          <w:sz w:val="24"/>
          <w:szCs w:val="24"/>
        </w:rPr>
        <w:t>многоролевой</w:t>
      </w:r>
      <w:proofErr w:type="spellEnd"/>
      <w:r w:rsidRPr="00C80CE8">
        <w:rPr>
          <w:rFonts w:eastAsia="Times New Roman"/>
          <w:sz w:val="24"/>
          <w:szCs w:val="24"/>
        </w:rPr>
        <w:t xml:space="preserve"> характер деятельности; </w:t>
      </w:r>
    </w:p>
    <w:p w:rsidR="007041D5" w:rsidRPr="00C80CE8" w:rsidRDefault="00171210" w:rsidP="00284630">
      <w:pPr>
        <w:numPr>
          <w:ilvl w:val="0"/>
          <w:numId w:val="129"/>
        </w:numPr>
        <w:tabs>
          <w:tab w:val="left" w:pos="141"/>
        </w:tabs>
        <w:ind w:left="141" w:hanging="141"/>
        <w:jc w:val="both"/>
        <w:rPr>
          <w:rFonts w:eastAsia="Times New Roman"/>
          <w:sz w:val="24"/>
          <w:szCs w:val="24"/>
        </w:rPr>
      </w:pPr>
      <w:r w:rsidRPr="00C80CE8">
        <w:rPr>
          <w:rFonts w:eastAsia="Times New Roman"/>
          <w:sz w:val="24"/>
          <w:szCs w:val="24"/>
        </w:rPr>
        <w:t>- развитие и сохранение традиций;</w:t>
      </w:r>
    </w:p>
    <w:p w:rsidR="007041D5" w:rsidRPr="00C80CE8" w:rsidRDefault="00171210" w:rsidP="00284630">
      <w:pPr>
        <w:numPr>
          <w:ilvl w:val="1"/>
          <w:numId w:val="129"/>
        </w:numPr>
        <w:tabs>
          <w:tab w:val="left" w:pos="201"/>
        </w:tabs>
        <w:ind w:left="201" w:hanging="141"/>
        <w:jc w:val="both"/>
        <w:rPr>
          <w:rFonts w:eastAsia="Times New Roman"/>
          <w:sz w:val="24"/>
          <w:szCs w:val="24"/>
        </w:rPr>
      </w:pPr>
      <w:r w:rsidRPr="00C80CE8">
        <w:rPr>
          <w:rFonts w:eastAsia="Times New Roman"/>
          <w:sz w:val="24"/>
          <w:szCs w:val="24"/>
        </w:rPr>
        <w:t>творческая инициатива и самостоятельность.</w:t>
      </w:r>
    </w:p>
    <w:p w:rsidR="007041D5" w:rsidRPr="00C80CE8" w:rsidRDefault="00171210" w:rsidP="005E5397">
      <w:pPr>
        <w:ind w:left="1"/>
        <w:jc w:val="both"/>
        <w:rPr>
          <w:sz w:val="24"/>
          <w:szCs w:val="24"/>
        </w:rPr>
      </w:pPr>
      <w:r w:rsidRPr="00C80CE8">
        <w:rPr>
          <w:rFonts w:eastAsia="Times New Roman"/>
          <w:sz w:val="24"/>
          <w:szCs w:val="24"/>
        </w:rPr>
        <w:t>Основная задача социально-значимой деятельности</w:t>
      </w:r>
    </w:p>
    <w:p w:rsidR="007041D5" w:rsidRPr="00C80CE8" w:rsidRDefault="007041D5" w:rsidP="005E5397">
      <w:pPr>
        <w:spacing w:line="12" w:lineRule="exact"/>
        <w:jc w:val="both"/>
        <w:rPr>
          <w:sz w:val="24"/>
          <w:szCs w:val="24"/>
        </w:rPr>
      </w:pPr>
    </w:p>
    <w:p w:rsidR="007041D5" w:rsidRPr="00C80CE8" w:rsidRDefault="00171210" w:rsidP="007B1490">
      <w:pPr>
        <w:spacing w:line="234" w:lineRule="auto"/>
        <w:ind w:left="1" w:firstLine="60"/>
        <w:jc w:val="both"/>
        <w:rPr>
          <w:sz w:val="24"/>
          <w:szCs w:val="24"/>
        </w:rPr>
      </w:pPr>
      <w:r w:rsidRPr="00C80CE8">
        <w:rPr>
          <w:rFonts w:eastAsia="Times New Roman"/>
          <w:sz w:val="24"/>
          <w:szCs w:val="24"/>
        </w:rPr>
        <w:t>– обеспечение социальной адаптации несовершеннолетних в школьной и социальной среде во внеурочное и каникулярное время.</w:t>
      </w:r>
      <w:r w:rsidR="007B1490" w:rsidRPr="00C80CE8">
        <w:rPr>
          <w:rFonts w:eastAsia="Times New Roman"/>
          <w:sz w:val="24"/>
          <w:szCs w:val="24"/>
        </w:rPr>
        <w:t xml:space="preserve"> </w:t>
      </w:r>
    </w:p>
    <w:p w:rsidR="007041D5" w:rsidRPr="00C80CE8" w:rsidRDefault="00171210" w:rsidP="005E5397">
      <w:pPr>
        <w:ind w:left="1"/>
        <w:jc w:val="both"/>
        <w:rPr>
          <w:sz w:val="24"/>
          <w:szCs w:val="24"/>
        </w:rPr>
      </w:pPr>
      <w:r w:rsidRPr="00C80CE8">
        <w:rPr>
          <w:rFonts w:eastAsia="Times New Roman"/>
          <w:sz w:val="24"/>
          <w:szCs w:val="24"/>
        </w:rPr>
        <w:t>Целями социально-значимой деятельности являются:</w:t>
      </w:r>
    </w:p>
    <w:p w:rsidR="007041D5" w:rsidRPr="00C80CE8" w:rsidRDefault="00171210" w:rsidP="005E5397">
      <w:pPr>
        <w:tabs>
          <w:tab w:val="left" w:pos="1701"/>
          <w:tab w:val="left" w:pos="3141"/>
          <w:tab w:val="left" w:pos="4721"/>
          <w:tab w:val="left" w:pos="5161"/>
          <w:tab w:val="left" w:pos="6081"/>
          <w:tab w:val="left" w:pos="7101"/>
          <w:tab w:val="left" w:pos="9501"/>
        </w:tabs>
        <w:ind w:left="1"/>
        <w:jc w:val="both"/>
        <w:rPr>
          <w:sz w:val="24"/>
          <w:szCs w:val="24"/>
        </w:rPr>
      </w:pPr>
      <w:r w:rsidRPr="00C80CE8">
        <w:rPr>
          <w:rFonts w:eastAsia="Times New Roman"/>
          <w:sz w:val="24"/>
          <w:szCs w:val="24"/>
        </w:rPr>
        <w:t>формирование</w:t>
      </w:r>
      <w:r w:rsidRPr="00C80CE8">
        <w:rPr>
          <w:rFonts w:eastAsia="Times New Roman"/>
          <w:sz w:val="24"/>
          <w:szCs w:val="24"/>
        </w:rPr>
        <w:tab/>
        <w:t>социальных</w:t>
      </w:r>
      <w:r w:rsidRPr="00C80CE8">
        <w:rPr>
          <w:rFonts w:eastAsia="Times New Roman"/>
          <w:sz w:val="24"/>
          <w:szCs w:val="24"/>
        </w:rPr>
        <w:tab/>
        <w:t>компетенций</w:t>
      </w:r>
      <w:r w:rsidRPr="00C80CE8">
        <w:rPr>
          <w:rFonts w:eastAsia="Times New Roman"/>
          <w:sz w:val="24"/>
          <w:szCs w:val="24"/>
        </w:rPr>
        <w:tab/>
        <w:t>на</w:t>
      </w:r>
      <w:r w:rsidRPr="00C80CE8">
        <w:rPr>
          <w:rFonts w:eastAsia="Times New Roman"/>
          <w:sz w:val="24"/>
          <w:szCs w:val="24"/>
        </w:rPr>
        <w:tab/>
        <w:t>основе</w:t>
      </w:r>
      <w:r w:rsidRPr="00C80CE8">
        <w:rPr>
          <w:rFonts w:eastAsia="Times New Roman"/>
          <w:sz w:val="24"/>
          <w:szCs w:val="24"/>
        </w:rPr>
        <w:tab/>
        <w:t>участия</w:t>
      </w:r>
      <w:r w:rsidRPr="00C80CE8">
        <w:rPr>
          <w:rFonts w:eastAsia="Times New Roman"/>
          <w:sz w:val="24"/>
          <w:szCs w:val="24"/>
        </w:rPr>
        <w:tab/>
        <w:t>несовершеннолетних</w:t>
      </w:r>
      <w:r w:rsidRPr="00C80CE8">
        <w:rPr>
          <w:rFonts w:eastAsia="Times New Roman"/>
          <w:sz w:val="24"/>
          <w:szCs w:val="24"/>
        </w:rPr>
        <w:tab/>
        <w:t>в</w:t>
      </w:r>
    </w:p>
    <w:p w:rsidR="007041D5" w:rsidRPr="00C80CE8" w:rsidRDefault="00171210" w:rsidP="005E5397">
      <w:pPr>
        <w:ind w:left="1"/>
        <w:jc w:val="both"/>
        <w:rPr>
          <w:sz w:val="24"/>
          <w:szCs w:val="24"/>
        </w:rPr>
      </w:pPr>
      <w:r w:rsidRPr="00C80CE8">
        <w:rPr>
          <w:rFonts w:eastAsia="Times New Roman"/>
          <w:sz w:val="24"/>
          <w:szCs w:val="24"/>
        </w:rPr>
        <w:t>социально-значимой деятельности;</w:t>
      </w:r>
    </w:p>
    <w:p w:rsidR="007041D5" w:rsidRPr="00C80CE8" w:rsidRDefault="00171210" w:rsidP="005E5397">
      <w:pPr>
        <w:tabs>
          <w:tab w:val="left" w:pos="1561"/>
          <w:tab w:val="left" w:pos="2581"/>
          <w:tab w:val="left" w:pos="4241"/>
          <w:tab w:val="left" w:pos="6141"/>
          <w:tab w:val="left" w:pos="7141"/>
          <w:tab w:val="left" w:pos="8421"/>
        </w:tabs>
        <w:ind w:left="1"/>
        <w:jc w:val="both"/>
        <w:rPr>
          <w:sz w:val="24"/>
          <w:szCs w:val="24"/>
        </w:rPr>
      </w:pPr>
      <w:r w:rsidRPr="00C80CE8">
        <w:rPr>
          <w:rFonts w:eastAsia="Times New Roman"/>
          <w:sz w:val="24"/>
          <w:szCs w:val="24"/>
        </w:rPr>
        <w:t>приобретение</w:t>
      </w:r>
      <w:r w:rsidRPr="00C80CE8">
        <w:rPr>
          <w:rFonts w:eastAsia="Times New Roman"/>
          <w:sz w:val="24"/>
          <w:szCs w:val="24"/>
        </w:rPr>
        <w:tab/>
        <w:t>навыков</w:t>
      </w:r>
      <w:r w:rsidRPr="00C80CE8">
        <w:rPr>
          <w:rFonts w:eastAsia="Times New Roman"/>
          <w:sz w:val="24"/>
          <w:szCs w:val="24"/>
        </w:rPr>
        <w:tab/>
        <w:t>формирования</w:t>
      </w:r>
      <w:r w:rsidRPr="00C80CE8">
        <w:rPr>
          <w:rFonts w:eastAsia="Times New Roman"/>
          <w:sz w:val="24"/>
          <w:szCs w:val="24"/>
        </w:rPr>
        <w:tab/>
        <w:t>индивидуальных</w:t>
      </w:r>
      <w:r w:rsidRPr="00C80CE8">
        <w:rPr>
          <w:rFonts w:eastAsia="Times New Roman"/>
          <w:sz w:val="24"/>
          <w:szCs w:val="24"/>
        </w:rPr>
        <w:tab/>
        <w:t>моделей</w:t>
      </w:r>
      <w:r w:rsidRPr="00C80CE8">
        <w:rPr>
          <w:rFonts w:eastAsia="Times New Roman"/>
          <w:sz w:val="24"/>
          <w:szCs w:val="24"/>
        </w:rPr>
        <w:tab/>
        <w:t>поведения,</w:t>
      </w:r>
      <w:r w:rsidRPr="00C80CE8">
        <w:rPr>
          <w:rFonts w:eastAsia="Times New Roman"/>
          <w:sz w:val="24"/>
          <w:szCs w:val="24"/>
        </w:rPr>
        <w:tab/>
        <w:t>адекватных</w:t>
      </w:r>
    </w:p>
    <w:p w:rsidR="007041D5" w:rsidRPr="00C80CE8" w:rsidRDefault="00171210" w:rsidP="005E5397">
      <w:pPr>
        <w:ind w:left="1"/>
        <w:jc w:val="both"/>
        <w:rPr>
          <w:sz w:val="24"/>
          <w:szCs w:val="24"/>
        </w:rPr>
      </w:pPr>
      <w:r w:rsidRPr="00C80CE8">
        <w:rPr>
          <w:rFonts w:eastAsia="Times New Roman"/>
          <w:sz w:val="24"/>
          <w:szCs w:val="24"/>
        </w:rPr>
        <w:t>ситуаций, поиск решений и путей преодоления проблем, умение применять теоретические</w:t>
      </w:r>
    </w:p>
    <w:p w:rsidR="007041D5" w:rsidRPr="00C80CE8" w:rsidRDefault="00171210" w:rsidP="005E5397">
      <w:pPr>
        <w:ind w:left="1"/>
        <w:jc w:val="both"/>
        <w:rPr>
          <w:sz w:val="24"/>
          <w:szCs w:val="24"/>
        </w:rPr>
      </w:pPr>
      <w:r w:rsidRPr="00C80CE8">
        <w:rPr>
          <w:rFonts w:eastAsia="Times New Roman"/>
          <w:sz w:val="24"/>
          <w:szCs w:val="24"/>
        </w:rPr>
        <w:t>знания в конкретной ситуации;</w:t>
      </w:r>
    </w:p>
    <w:p w:rsidR="007041D5" w:rsidRPr="00C80CE8" w:rsidRDefault="00171210" w:rsidP="005E5397">
      <w:pPr>
        <w:ind w:left="61"/>
        <w:jc w:val="both"/>
        <w:rPr>
          <w:sz w:val="24"/>
          <w:szCs w:val="24"/>
        </w:rPr>
      </w:pPr>
      <w:r w:rsidRPr="00C80CE8">
        <w:rPr>
          <w:rFonts w:eastAsia="Times New Roman"/>
          <w:sz w:val="24"/>
          <w:szCs w:val="24"/>
        </w:rPr>
        <w:t>знакомство с конкретными условиями и содержанием отдельных социальных процессов,</w:t>
      </w:r>
    </w:p>
    <w:p w:rsidR="007041D5" w:rsidRPr="00C80CE8" w:rsidRDefault="00171210" w:rsidP="005E5397">
      <w:pPr>
        <w:ind w:left="1"/>
        <w:jc w:val="both"/>
        <w:rPr>
          <w:sz w:val="24"/>
          <w:szCs w:val="24"/>
        </w:rPr>
      </w:pPr>
      <w:r w:rsidRPr="00C80CE8">
        <w:rPr>
          <w:rFonts w:eastAsia="Times New Roman"/>
          <w:sz w:val="24"/>
          <w:szCs w:val="24"/>
        </w:rPr>
        <w:t>происходящих в современном обществе;</w:t>
      </w:r>
    </w:p>
    <w:p w:rsidR="007041D5" w:rsidRPr="00C80CE8" w:rsidRDefault="00171210" w:rsidP="005E5397">
      <w:pPr>
        <w:ind w:left="61"/>
        <w:jc w:val="both"/>
        <w:rPr>
          <w:sz w:val="24"/>
          <w:szCs w:val="24"/>
        </w:rPr>
      </w:pPr>
      <w:r w:rsidRPr="00C80CE8">
        <w:rPr>
          <w:rFonts w:eastAsia="Times New Roman"/>
          <w:sz w:val="24"/>
          <w:szCs w:val="24"/>
        </w:rPr>
        <w:t>приобретение практических умений коммуникативной культуры в процессе осуществления</w:t>
      </w:r>
    </w:p>
    <w:p w:rsidR="007041D5" w:rsidRPr="00C80CE8" w:rsidRDefault="00171210" w:rsidP="005E5397">
      <w:pPr>
        <w:ind w:left="1"/>
        <w:jc w:val="both"/>
        <w:rPr>
          <w:sz w:val="24"/>
          <w:szCs w:val="24"/>
        </w:rPr>
      </w:pPr>
      <w:r w:rsidRPr="00C80CE8">
        <w:rPr>
          <w:rFonts w:eastAsia="Times New Roman"/>
          <w:sz w:val="24"/>
          <w:szCs w:val="24"/>
        </w:rPr>
        <w:t>различных социальных взаимодействий;</w:t>
      </w:r>
    </w:p>
    <w:p w:rsidR="007041D5" w:rsidRPr="00C80CE8" w:rsidRDefault="00171210" w:rsidP="005E5397">
      <w:pPr>
        <w:tabs>
          <w:tab w:val="left" w:pos="1781"/>
          <w:tab w:val="left" w:pos="3601"/>
          <w:tab w:val="left" w:pos="6081"/>
          <w:tab w:val="left" w:pos="6501"/>
          <w:tab w:val="left" w:pos="8261"/>
        </w:tabs>
        <w:ind w:left="1"/>
        <w:jc w:val="both"/>
        <w:rPr>
          <w:sz w:val="24"/>
          <w:szCs w:val="24"/>
        </w:rPr>
      </w:pPr>
      <w:r w:rsidRPr="00C80CE8">
        <w:rPr>
          <w:rFonts w:eastAsia="Times New Roman"/>
          <w:sz w:val="24"/>
          <w:szCs w:val="24"/>
        </w:rPr>
        <w:t>формирование</w:t>
      </w:r>
      <w:r w:rsidRPr="00C80CE8">
        <w:rPr>
          <w:sz w:val="24"/>
          <w:szCs w:val="24"/>
        </w:rPr>
        <w:tab/>
      </w:r>
      <w:r w:rsidRPr="00C80CE8">
        <w:rPr>
          <w:rFonts w:eastAsia="Times New Roman"/>
          <w:sz w:val="24"/>
          <w:szCs w:val="24"/>
        </w:rPr>
        <w:t>представлений</w:t>
      </w:r>
      <w:r w:rsidRPr="00C80CE8">
        <w:rPr>
          <w:sz w:val="24"/>
          <w:szCs w:val="24"/>
        </w:rPr>
        <w:tab/>
      </w:r>
      <w:r w:rsidRPr="00C80CE8">
        <w:rPr>
          <w:rFonts w:eastAsia="Times New Roman"/>
          <w:sz w:val="24"/>
          <w:szCs w:val="24"/>
        </w:rPr>
        <w:t>несовершеннолетних</w:t>
      </w:r>
      <w:r w:rsidRPr="00C80CE8">
        <w:rPr>
          <w:sz w:val="24"/>
          <w:szCs w:val="24"/>
        </w:rPr>
        <w:tab/>
      </w:r>
      <w:r w:rsidRPr="00C80CE8">
        <w:rPr>
          <w:rFonts w:eastAsia="Times New Roman"/>
          <w:sz w:val="24"/>
          <w:szCs w:val="24"/>
        </w:rPr>
        <w:t>о</w:t>
      </w:r>
      <w:r w:rsidRPr="00C80CE8">
        <w:rPr>
          <w:sz w:val="24"/>
          <w:szCs w:val="24"/>
        </w:rPr>
        <w:tab/>
      </w:r>
      <w:r w:rsidRPr="00C80CE8">
        <w:rPr>
          <w:rFonts w:eastAsia="Times New Roman"/>
          <w:sz w:val="24"/>
          <w:szCs w:val="24"/>
        </w:rPr>
        <w:t>возможностях</w:t>
      </w:r>
      <w:r w:rsidRPr="00C80CE8">
        <w:rPr>
          <w:sz w:val="24"/>
          <w:szCs w:val="24"/>
        </w:rPr>
        <w:tab/>
      </w:r>
      <w:r w:rsidRPr="00C80CE8">
        <w:rPr>
          <w:rFonts w:eastAsia="Times New Roman"/>
          <w:sz w:val="24"/>
          <w:szCs w:val="24"/>
        </w:rPr>
        <w:t>современных</w:t>
      </w:r>
    </w:p>
    <w:p w:rsidR="007041D5" w:rsidRPr="00C80CE8" w:rsidRDefault="00171210" w:rsidP="005E5397">
      <w:pPr>
        <w:ind w:left="1"/>
        <w:jc w:val="both"/>
        <w:rPr>
          <w:sz w:val="24"/>
          <w:szCs w:val="24"/>
        </w:rPr>
      </w:pPr>
      <w:r w:rsidRPr="00C80CE8">
        <w:rPr>
          <w:rFonts w:eastAsia="Times New Roman"/>
          <w:sz w:val="24"/>
          <w:szCs w:val="24"/>
        </w:rPr>
        <w:t>социальных технологий</w:t>
      </w:r>
    </w:p>
    <w:p w:rsidR="007041D5" w:rsidRPr="00C80CE8" w:rsidRDefault="007041D5" w:rsidP="005E5397">
      <w:pPr>
        <w:spacing w:line="12" w:lineRule="exact"/>
        <w:jc w:val="both"/>
        <w:rPr>
          <w:sz w:val="24"/>
          <w:szCs w:val="24"/>
        </w:rPr>
      </w:pPr>
    </w:p>
    <w:p w:rsidR="007B1490" w:rsidRPr="00C80CE8" w:rsidRDefault="00171210" w:rsidP="000712A7">
      <w:pPr>
        <w:spacing w:line="236" w:lineRule="auto"/>
        <w:ind w:left="1"/>
        <w:jc w:val="both"/>
        <w:rPr>
          <w:rFonts w:eastAsia="Times New Roman"/>
          <w:sz w:val="24"/>
          <w:szCs w:val="24"/>
        </w:rPr>
      </w:pPr>
      <w:r w:rsidRPr="00C80CE8">
        <w:rPr>
          <w:rFonts w:eastAsia="Times New Roman"/>
          <w:sz w:val="24"/>
          <w:szCs w:val="24"/>
        </w:rPr>
        <w:lastRenderedPageBreak/>
        <w:t xml:space="preserve">. Обучающиеся привлекаются к участию в социально – значимой деятельности на </w:t>
      </w:r>
    </w:p>
    <w:p w:rsidR="007041D5" w:rsidRPr="00C80CE8" w:rsidRDefault="00171210" w:rsidP="005E5397">
      <w:pPr>
        <w:spacing w:line="236" w:lineRule="auto"/>
        <w:ind w:left="1"/>
        <w:jc w:val="both"/>
        <w:rPr>
          <w:sz w:val="24"/>
          <w:szCs w:val="24"/>
        </w:rPr>
      </w:pPr>
      <w:r w:rsidRPr="00C80CE8">
        <w:rPr>
          <w:rFonts w:eastAsia="Times New Roman"/>
          <w:sz w:val="24"/>
          <w:szCs w:val="24"/>
        </w:rPr>
        <w:t xml:space="preserve">добровольной основе. Социальные партнеры социального воспитания на </w:t>
      </w:r>
      <w:r w:rsidR="007B1490" w:rsidRPr="00C80CE8">
        <w:rPr>
          <w:rFonts w:eastAsia="Times New Roman"/>
          <w:sz w:val="24"/>
          <w:szCs w:val="24"/>
        </w:rPr>
        <w:t>уровне</w:t>
      </w:r>
      <w:r w:rsidRPr="00C80CE8">
        <w:rPr>
          <w:rFonts w:eastAsia="Times New Roman"/>
          <w:sz w:val="24"/>
          <w:szCs w:val="24"/>
        </w:rPr>
        <w:t xml:space="preserve"> среднего</w:t>
      </w:r>
      <w:r w:rsidR="007B1490" w:rsidRPr="00C80CE8">
        <w:rPr>
          <w:rFonts w:eastAsia="Times New Roman"/>
          <w:sz w:val="24"/>
          <w:szCs w:val="24"/>
        </w:rPr>
        <w:t xml:space="preserve"> </w:t>
      </w:r>
      <w:r w:rsidRPr="00C80CE8">
        <w:rPr>
          <w:rFonts w:eastAsia="Times New Roman"/>
          <w:sz w:val="24"/>
          <w:szCs w:val="24"/>
        </w:rPr>
        <w:t>общего образования:</w:t>
      </w:r>
    </w:p>
    <w:p w:rsidR="007041D5" w:rsidRPr="00C80CE8" w:rsidRDefault="007041D5" w:rsidP="005E5397">
      <w:pPr>
        <w:spacing w:line="14" w:lineRule="exact"/>
        <w:jc w:val="both"/>
        <w:rPr>
          <w:sz w:val="24"/>
          <w:szCs w:val="24"/>
        </w:rPr>
      </w:pPr>
    </w:p>
    <w:p w:rsidR="001A4CEA" w:rsidRDefault="00171210" w:rsidP="008D202C">
      <w:pPr>
        <w:spacing w:line="238" w:lineRule="auto"/>
        <w:ind w:left="1"/>
        <w:jc w:val="both"/>
        <w:rPr>
          <w:rFonts w:eastAsia="Times New Roman"/>
          <w:sz w:val="24"/>
          <w:szCs w:val="24"/>
        </w:rPr>
      </w:pPr>
      <w:r w:rsidRPr="00C80CE8">
        <w:rPr>
          <w:rFonts w:eastAsia="Times New Roman"/>
          <w:sz w:val="24"/>
          <w:szCs w:val="24"/>
          <w:u w:val="single"/>
        </w:rPr>
        <w:t>Общественная деятельность</w:t>
      </w:r>
      <w:r w:rsidRPr="00C80CE8">
        <w:rPr>
          <w:rFonts w:eastAsia="Times New Roman"/>
          <w:sz w:val="24"/>
          <w:szCs w:val="24"/>
        </w:rPr>
        <w:t>. Социальные инициативы в сфере ученического самоуправления позволяют формировать у обучающихся социальные навыки и компетентности, позволяющие им лучше осваивать сферу образования. Социально-значимая общественная деятельность</w:t>
      </w:r>
    </w:p>
    <w:p w:rsidR="000712A7" w:rsidRPr="00C80CE8" w:rsidRDefault="00171210" w:rsidP="001A4CEA">
      <w:pPr>
        <w:spacing w:line="238" w:lineRule="auto"/>
        <w:ind w:left="1"/>
        <w:jc w:val="both"/>
        <w:rPr>
          <w:rFonts w:eastAsia="Times New Roman"/>
          <w:sz w:val="24"/>
          <w:szCs w:val="24"/>
        </w:rPr>
      </w:pPr>
      <w:r w:rsidRPr="00C80CE8">
        <w:rPr>
          <w:rFonts w:eastAsia="Times New Roman"/>
          <w:sz w:val="24"/>
          <w:szCs w:val="24"/>
        </w:rPr>
        <w:t xml:space="preserve">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старшеклассника как гражданина и участника общественных процессов. В рамках этого вида деятельности обучающиеся имеют возможность: решать вопросы, связанные с самообслуживанием, поддержанием порядка, дисциплины, дежурства</w:t>
      </w:r>
      <w:r w:rsidR="000712A7" w:rsidRPr="00C80CE8">
        <w:rPr>
          <w:sz w:val="24"/>
          <w:szCs w:val="24"/>
        </w:rPr>
        <w:t xml:space="preserve"> и </w:t>
      </w:r>
      <w:r w:rsidRPr="00C80CE8">
        <w:rPr>
          <w:rFonts w:eastAsia="Times New Roman"/>
          <w:sz w:val="24"/>
          <w:szCs w:val="24"/>
        </w:rPr>
        <w:t xml:space="preserve">работы в школе; контролировать выполнение учащимися основных прав и обязанностей; защищать права </w:t>
      </w:r>
    </w:p>
    <w:p w:rsidR="007041D5" w:rsidRPr="00C80CE8" w:rsidRDefault="00171210" w:rsidP="000712A7">
      <w:pPr>
        <w:spacing w:line="238" w:lineRule="auto"/>
        <w:ind w:left="1"/>
        <w:jc w:val="both"/>
        <w:rPr>
          <w:sz w:val="24"/>
          <w:szCs w:val="24"/>
        </w:rPr>
      </w:pPr>
      <w:r w:rsidRPr="00C80CE8">
        <w:rPr>
          <w:rFonts w:eastAsia="Times New Roman"/>
          <w:sz w:val="24"/>
          <w:szCs w:val="24"/>
        </w:rPr>
        <w:t>учащихся на всех уровнях управления школой. Деятельность органов ученического самоуправления в школе создает условия социальной деятельности обучающихся для реализации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 В рамках данной формы работы обучающиеся включаются в общественно значимые дела, социальные и культурные практики.</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38" w:lineRule="auto"/>
        <w:ind w:left="1" w:firstLine="60"/>
        <w:jc w:val="both"/>
        <w:rPr>
          <w:rFonts w:eastAsia="Times New Roman"/>
          <w:sz w:val="24"/>
          <w:szCs w:val="24"/>
        </w:rPr>
      </w:pPr>
      <w:r w:rsidRPr="00C80CE8">
        <w:rPr>
          <w:rFonts w:eastAsia="Times New Roman"/>
          <w:sz w:val="24"/>
          <w:szCs w:val="24"/>
          <w:u w:val="single"/>
        </w:rPr>
        <w:t>Трудовая деятельность</w:t>
      </w:r>
      <w:r w:rsidRPr="00C80CE8">
        <w:rPr>
          <w:rFonts w:eastAsia="Times New Roman"/>
          <w:sz w:val="24"/>
          <w:szCs w:val="24"/>
        </w:rPr>
        <w:t xml:space="preserve"> как социальный фактор первоначально развивает у обучающихся способности преодолевать трудности в реализации своих потребностей. По мере социокультурного развития обучающихся труд все шире используется для самореализации, созидания, творческого и профессионального роста. Социализация обучающихся средствами трудовой деятельности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w:t>
      </w:r>
    </w:p>
    <w:p w:rsidR="007041D5" w:rsidRPr="00C80CE8" w:rsidRDefault="007041D5" w:rsidP="005E5397">
      <w:pPr>
        <w:spacing w:line="16" w:lineRule="exact"/>
        <w:jc w:val="both"/>
        <w:rPr>
          <w:rFonts w:eastAsia="Times New Roman"/>
          <w:sz w:val="24"/>
          <w:szCs w:val="24"/>
        </w:rPr>
      </w:pP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 xml:space="preserve">занятиями, общественно-полезная работа, профессионально ориентированная производственная деятельность и др.) предусматривает проведение от представителями различных </w:t>
      </w:r>
      <w:proofErr w:type="gramStart"/>
      <w:r w:rsidRPr="00C80CE8">
        <w:rPr>
          <w:rFonts w:eastAsia="Times New Roman"/>
          <w:sz w:val="24"/>
          <w:szCs w:val="24"/>
        </w:rPr>
        <w:t>профессий ,</w:t>
      </w:r>
      <w:proofErr w:type="gramEnd"/>
      <w:r w:rsidRPr="00C80CE8">
        <w:rPr>
          <w:rFonts w:eastAsia="Times New Roman"/>
          <w:sz w:val="24"/>
          <w:szCs w:val="24"/>
        </w:rPr>
        <w:t xml:space="preserve"> прежде всего, из числа родителей обучающихся.</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spacing w:line="237" w:lineRule="auto"/>
        <w:ind w:left="1"/>
        <w:jc w:val="both"/>
        <w:rPr>
          <w:rFonts w:eastAsia="Times New Roman"/>
          <w:sz w:val="24"/>
          <w:szCs w:val="24"/>
        </w:rPr>
      </w:pPr>
      <w:r w:rsidRPr="00C80CE8">
        <w:rPr>
          <w:rFonts w:eastAsia="Times New Roman"/>
          <w:sz w:val="24"/>
          <w:szCs w:val="24"/>
        </w:rPr>
        <w:t>Дополнительными формами и методами организации социально значимой деятельности (социальные и культурные практики) обучающихся являются: общешкольные и социальные проекты; коллективные творческие дела; портфолио; события школьной жизни; гражданско-правовые конференции; презентации; школьное самоуправление; экскурсии.</w:t>
      </w:r>
    </w:p>
    <w:p w:rsidR="007E611D" w:rsidRPr="007E611D" w:rsidRDefault="007E611D" w:rsidP="007E611D">
      <w:pPr>
        <w:keepNext/>
        <w:keepLines/>
        <w:spacing w:before="200"/>
        <w:jc w:val="both"/>
        <w:outlineLvl w:val="2"/>
        <w:rPr>
          <w:rFonts w:eastAsia="Times New Roman"/>
          <w:b/>
          <w:bCs/>
          <w:sz w:val="24"/>
          <w:szCs w:val="24"/>
          <w:lang w:eastAsia="en-US"/>
        </w:rPr>
      </w:pPr>
      <w:bookmarkStart w:id="58" w:name="_Toc453968202"/>
      <w:r>
        <w:rPr>
          <w:rFonts w:eastAsia="Times New Roman"/>
          <w:b/>
          <w:bCs/>
          <w:sz w:val="24"/>
          <w:szCs w:val="24"/>
          <w:lang w:eastAsia="en-US"/>
        </w:rPr>
        <w:t>2.</w:t>
      </w:r>
      <w:r w:rsidRPr="007E611D">
        <w:rPr>
          <w:rFonts w:eastAsia="Times New Roman"/>
          <w:b/>
          <w:bCs/>
          <w:sz w:val="24"/>
          <w:szCs w:val="24"/>
          <w:lang w:eastAsia="en-US"/>
        </w:rPr>
        <w:t xml:space="preserve">3.6. </w:t>
      </w:r>
      <w:r>
        <w:rPr>
          <w:rFonts w:eastAsia="Times New Roman"/>
          <w:b/>
          <w:bCs/>
          <w:sz w:val="24"/>
          <w:szCs w:val="24"/>
          <w:lang w:eastAsia="en-US"/>
        </w:rPr>
        <w:t>Т</w:t>
      </w:r>
      <w:r w:rsidRPr="007E611D">
        <w:rPr>
          <w:rFonts w:eastAsia="Times New Roman"/>
          <w:b/>
          <w:bCs/>
          <w:sz w:val="24"/>
          <w:szCs w:val="24"/>
          <w:lang w:eastAsia="en-US"/>
        </w:rPr>
        <w:t>ехнологи</w:t>
      </w:r>
      <w:r>
        <w:rPr>
          <w:rFonts w:eastAsia="Times New Roman"/>
          <w:b/>
          <w:bCs/>
          <w:sz w:val="24"/>
          <w:szCs w:val="24"/>
          <w:lang w:eastAsia="en-US"/>
        </w:rPr>
        <w:t xml:space="preserve">и </w:t>
      </w:r>
      <w:r w:rsidRPr="007E611D">
        <w:rPr>
          <w:rFonts w:eastAsia="Times New Roman"/>
          <w:b/>
          <w:bCs/>
          <w:sz w:val="24"/>
          <w:szCs w:val="24"/>
          <w:lang w:eastAsia="en-US"/>
        </w:rPr>
        <w:t>взаимодействия и сотрудничества субъектов воспитательного процесса и социальных институтов</w:t>
      </w:r>
      <w:bookmarkEnd w:id="58"/>
    </w:p>
    <w:p w:rsidR="007E611D" w:rsidRPr="007E611D" w:rsidRDefault="007E611D" w:rsidP="007E611D">
      <w:pPr>
        <w:rPr>
          <w:rFonts w:eastAsia="Calibri"/>
          <w:sz w:val="24"/>
          <w:szCs w:val="24"/>
          <w:lang w:eastAsia="en-US"/>
        </w:rPr>
      </w:pPr>
      <w:r w:rsidRPr="007E611D">
        <w:rPr>
          <w:rFonts w:eastAsia="Calibri"/>
          <w:sz w:val="24"/>
          <w:szCs w:val="24"/>
          <w:lang w:eastAsia="en-US"/>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7E611D" w:rsidRPr="007E611D" w:rsidRDefault="007E611D" w:rsidP="007E611D">
      <w:pPr>
        <w:jc w:val="both"/>
        <w:rPr>
          <w:rFonts w:eastAsia="Calibri"/>
          <w:sz w:val="24"/>
          <w:szCs w:val="24"/>
          <w:lang w:eastAsia="en-US"/>
        </w:rPr>
      </w:pPr>
      <w:r w:rsidRPr="007E611D">
        <w:rPr>
          <w:rFonts w:eastAsia="Calibri"/>
          <w:b/>
          <w:sz w:val="24"/>
          <w:szCs w:val="24"/>
          <w:lang w:eastAsia="en-US"/>
        </w:rPr>
        <w:t>Парадигма традиционного содружества</w:t>
      </w:r>
      <w:r w:rsidRPr="007E611D">
        <w:rPr>
          <w:rFonts w:eastAsia="Calibri"/>
          <w:sz w:val="24"/>
          <w:szCs w:val="24"/>
          <w:lang w:eastAsia="en-US"/>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w:t>
      </w:r>
      <w:r w:rsidRPr="007E611D">
        <w:rPr>
          <w:rFonts w:eastAsia="Calibri"/>
          <w:sz w:val="24"/>
          <w:szCs w:val="24"/>
          <w:lang w:eastAsia="en-US"/>
        </w:rPr>
        <w:lastRenderedPageBreak/>
        <w:t>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7E611D" w:rsidRPr="007E611D" w:rsidRDefault="007E611D" w:rsidP="007E611D">
      <w:pPr>
        <w:rPr>
          <w:rFonts w:eastAsia="Calibri"/>
          <w:sz w:val="24"/>
          <w:szCs w:val="24"/>
          <w:lang w:eastAsia="en-US"/>
        </w:rPr>
      </w:pPr>
      <w:r w:rsidRPr="007E611D">
        <w:rPr>
          <w:rFonts w:eastAsia="Calibri"/>
          <w:b/>
          <w:sz w:val="24"/>
          <w:szCs w:val="24"/>
          <w:lang w:eastAsia="en-US"/>
        </w:rPr>
        <w:t>Парадигма взаимовыгодного партнерства</w:t>
      </w:r>
      <w:r w:rsidRPr="007E611D">
        <w:rPr>
          <w:rFonts w:eastAsia="Calibri"/>
          <w:sz w:val="24"/>
          <w:szCs w:val="24"/>
          <w:lang w:eastAsia="en-US"/>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7041D5" w:rsidRPr="00C80CE8" w:rsidRDefault="007041D5" w:rsidP="005E5397">
      <w:pPr>
        <w:spacing w:line="278" w:lineRule="exact"/>
        <w:jc w:val="both"/>
        <w:rPr>
          <w:sz w:val="24"/>
          <w:szCs w:val="24"/>
        </w:rPr>
      </w:pPr>
    </w:p>
    <w:p w:rsidR="007041D5" w:rsidRPr="008D202C" w:rsidRDefault="00171210" w:rsidP="008D202C">
      <w:pPr>
        <w:pStyle w:val="a5"/>
        <w:numPr>
          <w:ilvl w:val="2"/>
          <w:numId w:val="177"/>
        </w:numPr>
        <w:tabs>
          <w:tab w:val="left" w:pos="241"/>
        </w:tabs>
        <w:jc w:val="both"/>
        <w:rPr>
          <w:rFonts w:eastAsia="Times New Roman"/>
          <w:b/>
          <w:sz w:val="24"/>
          <w:szCs w:val="24"/>
          <w:u w:val="single"/>
        </w:rPr>
      </w:pPr>
      <w:r w:rsidRPr="008D202C">
        <w:rPr>
          <w:rFonts w:eastAsia="Times New Roman"/>
          <w:b/>
          <w:sz w:val="24"/>
          <w:szCs w:val="24"/>
          <w:u w:val="single"/>
        </w:rPr>
        <w:t>Методы и формы профессиональной ориентации в образовательном учреждении.</w:t>
      </w:r>
    </w:p>
    <w:p w:rsidR="007041D5" w:rsidRPr="00C80CE8" w:rsidRDefault="007041D5" w:rsidP="005E5397">
      <w:pPr>
        <w:spacing w:line="288" w:lineRule="exact"/>
        <w:jc w:val="both"/>
        <w:rPr>
          <w:sz w:val="24"/>
          <w:szCs w:val="24"/>
        </w:rPr>
      </w:pPr>
    </w:p>
    <w:p w:rsidR="007041D5" w:rsidRPr="00C80CE8" w:rsidRDefault="00171210" w:rsidP="0085044E">
      <w:pPr>
        <w:spacing w:line="237" w:lineRule="auto"/>
        <w:ind w:left="1"/>
        <w:jc w:val="both"/>
        <w:rPr>
          <w:sz w:val="24"/>
          <w:szCs w:val="24"/>
        </w:rPr>
      </w:pPr>
      <w:r w:rsidRPr="00C80CE8">
        <w:rPr>
          <w:rFonts w:eastAsia="Times New Roman"/>
          <w:sz w:val="24"/>
          <w:szCs w:val="24"/>
        </w:rPr>
        <w:t xml:space="preserve">Профессиональная ориентация – это комплекс </w:t>
      </w:r>
      <w:proofErr w:type="spellStart"/>
      <w:r w:rsidRPr="00C80CE8">
        <w:rPr>
          <w:rFonts w:eastAsia="Times New Roman"/>
          <w:sz w:val="24"/>
          <w:szCs w:val="24"/>
        </w:rPr>
        <w:t>социальнополитических</w:t>
      </w:r>
      <w:proofErr w:type="spellEnd"/>
      <w:r w:rsidRPr="00C80CE8">
        <w:rPr>
          <w:rFonts w:eastAsia="Times New Roman"/>
          <w:sz w:val="24"/>
          <w:szCs w:val="24"/>
        </w:rPr>
        <w:t>,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w:t>
      </w:r>
    </w:p>
    <w:p w:rsidR="007041D5" w:rsidRPr="00C80CE8" w:rsidRDefault="00171210" w:rsidP="005E5397">
      <w:pPr>
        <w:spacing w:line="236" w:lineRule="auto"/>
        <w:ind w:left="1"/>
        <w:jc w:val="both"/>
        <w:rPr>
          <w:sz w:val="24"/>
          <w:szCs w:val="24"/>
        </w:rPr>
      </w:pPr>
      <w:r w:rsidRPr="00C80CE8">
        <w:rPr>
          <w:rFonts w:eastAsia="Times New Roman"/>
          <w:sz w:val="24"/>
          <w:szCs w:val="24"/>
        </w:rPr>
        <w:t>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w:t>
      </w:r>
    </w:p>
    <w:p w:rsidR="007041D5" w:rsidRPr="00C80CE8" w:rsidRDefault="007041D5" w:rsidP="005E5397">
      <w:pPr>
        <w:spacing w:line="2" w:lineRule="exact"/>
        <w:jc w:val="both"/>
        <w:rPr>
          <w:sz w:val="24"/>
          <w:szCs w:val="24"/>
        </w:rPr>
      </w:pPr>
    </w:p>
    <w:p w:rsidR="007041D5" w:rsidRPr="00C80CE8" w:rsidRDefault="00171210" w:rsidP="00284630">
      <w:pPr>
        <w:numPr>
          <w:ilvl w:val="0"/>
          <w:numId w:val="131"/>
        </w:numPr>
        <w:tabs>
          <w:tab w:val="left" w:pos="181"/>
        </w:tabs>
        <w:ind w:left="181" w:hanging="181"/>
        <w:jc w:val="both"/>
        <w:rPr>
          <w:rFonts w:eastAsia="Times New Roman"/>
          <w:sz w:val="24"/>
          <w:szCs w:val="24"/>
        </w:rPr>
      </w:pPr>
      <w:r w:rsidRPr="00C80CE8">
        <w:rPr>
          <w:rFonts w:eastAsia="Times New Roman"/>
          <w:sz w:val="24"/>
          <w:szCs w:val="24"/>
        </w:rPr>
        <w:t>самих профессиях позволяет им более осознанно подойти к выбору профессии.</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1"/>
          <w:numId w:val="131"/>
        </w:numPr>
        <w:tabs>
          <w:tab w:val="left" w:pos="284"/>
        </w:tabs>
        <w:spacing w:line="238" w:lineRule="auto"/>
        <w:ind w:left="1" w:firstLine="59"/>
        <w:jc w:val="both"/>
        <w:rPr>
          <w:rFonts w:eastAsia="Times New Roman"/>
          <w:sz w:val="24"/>
          <w:szCs w:val="24"/>
        </w:rPr>
      </w:pPr>
      <w:r w:rsidRPr="00C80CE8">
        <w:rPr>
          <w:rFonts w:eastAsia="Times New Roman"/>
          <w:sz w:val="24"/>
          <w:szCs w:val="24"/>
        </w:rPr>
        <w:t xml:space="preserve">ходе работы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Цель профессиональной ориентации: создать систему мер, способствующих формированию у учащихся готовности к осознанному социальному и профессиональному определению в соответствии с желаниями, способностями, </w:t>
      </w:r>
      <w:proofErr w:type="gramStart"/>
      <w:r w:rsidRPr="00C80CE8">
        <w:rPr>
          <w:rFonts w:eastAsia="Times New Roman"/>
          <w:sz w:val="24"/>
          <w:szCs w:val="24"/>
        </w:rPr>
        <w:t>индивидуальными особенностями</w:t>
      </w:r>
      <w:proofErr w:type="gramEnd"/>
      <w:r w:rsidRPr="00C80CE8">
        <w:rPr>
          <w:rFonts w:eastAsia="Times New Roman"/>
          <w:sz w:val="24"/>
          <w:szCs w:val="24"/>
        </w:rPr>
        <w:t xml:space="preserve"> каждой личности и с учетом социокультурной ситуации в стране и регионе.</w:t>
      </w:r>
    </w:p>
    <w:p w:rsidR="007041D5" w:rsidRPr="00C80CE8" w:rsidRDefault="007041D5" w:rsidP="005E5397">
      <w:pPr>
        <w:spacing w:line="23" w:lineRule="exact"/>
        <w:jc w:val="both"/>
        <w:rPr>
          <w:rFonts w:eastAsia="Times New Roman"/>
          <w:sz w:val="24"/>
          <w:szCs w:val="24"/>
        </w:rPr>
      </w:pPr>
    </w:p>
    <w:p w:rsidR="0085044E" w:rsidRPr="00C80CE8" w:rsidRDefault="00171210" w:rsidP="000712A7">
      <w:pPr>
        <w:spacing w:line="236" w:lineRule="auto"/>
        <w:ind w:left="1"/>
        <w:jc w:val="both"/>
        <w:rPr>
          <w:rFonts w:eastAsia="Times New Roman"/>
          <w:sz w:val="24"/>
          <w:szCs w:val="24"/>
        </w:rPr>
      </w:pPr>
      <w:r w:rsidRPr="00C80CE8">
        <w:rPr>
          <w:rFonts w:eastAsia="Times New Roman"/>
          <w:sz w:val="24"/>
          <w:szCs w:val="24"/>
        </w:rPr>
        <w:t>Задачи профессиональной ориентации: - способствовать всестороннему раскрытию личности учащегося как необходимому условию выбора будущей профессиональной деятельности</w:t>
      </w:r>
      <w:r w:rsidR="0085044E" w:rsidRPr="00C80CE8">
        <w:rPr>
          <w:rFonts w:eastAsia="Times New Roman"/>
          <w:sz w:val="24"/>
          <w:szCs w:val="24"/>
        </w:rPr>
        <w:t>:</w:t>
      </w: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 xml:space="preserve"> - расширить знания учащихся о мире профессий, познакомить их с классификацией, типами</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31"/>
        </w:numPr>
        <w:tabs>
          <w:tab w:val="left" w:pos="368"/>
        </w:tabs>
        <w:spacing w:line="236" w:lineRule="auto"/>
        <w:ind w:left="1" w:hanging="1"/>
        <w:jc w:val="both"/>
        <w:rPr>
          <w:rFonts w:eastAsia="Times New Roman"/>
          <w:sz w:val="24"/>
          <w:szCs w:val="24"/>
        </w:rPr>
      </w:pPr>
      <w:r w:rsidRPr="00C80CE8">
        <w:rPr>
          <w:rFonts w:eastAsia="Times New Roman"/>
          <w:sz w:val="24"/>
          <w:szCs w:val="24"/>
        </w:rPr>
        <w:t>подтипами профессий, возможностями подготовки к ним, профпригодности и компенсации способностей; раскрыть риски ошибок в выборе профессии; - сформировать у школьников знания об отраслях хозяйства страны, об организации</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left="1"/>
        <w:jc w:val="both"/>
        <w:rPr>
          <w:rFonts w:eastAsia="Times New Roman"/>
          <w:sz w:val="24"/>
          <w:szCs w:val="24"/>
        </w:rPr>
      </w:pPr>
      <w:r w:rsidRPr="00C80CE8">
        <w:rPr>
          <w:rFonts w:eastAsia="Times New Roman"/>
          <w:sz w:val="24"/>
          <w:szCs w:val="24"/>
        </w:rPr>
        <w:t>производства, современном оборудовании, о путях продолжения образования и получения профессиональной подготовки.</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6" w:lineRule="auto"/>
        <w:ind w:left="1"/>
        <w:jc w:val="both"/>
        <w:rPr>
          <w:rFonts w:eastAsia="Times New Roman"/>
          <w:sz w:val="24"/>
          <w:szCs w:val="24"/>
        </w:rPr>
      </w:pPr>
      <w:r w:rsidRPr="00C80CE8">
        <w:rPr>
          <w:rFonts w:eastAsia="Times New Roman"/>
          <w:sz w:val="24"/>
          <w:szCs w:val="24"/>
        </w:rPr>
        <w:t>- обучить учащихся выявлению соответствия требований выбранной профессии их способностям и возможностям; - сформировать умения планировать профессиональную карьеру.</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Направления профориентационной деятельности</w:t>
      </w:r>
    </w:p>
    <w:p w:rsidR="007041D5" w:rsidRPr="00C80CE8" w:rsidRDefault="007041D5" w:rsidP="005E5397">
      <w:pPr>
        <w:spacing w:line="12" w:lineRule="exact"/>
        <w:jc w:val="both"/>
        <w:rPr>
          <w:sz w:val="24"/>
          <w:szCs w:val="24"/>
        </w:rPr>
      </w:pPr>
    </w:p>
    <w:p w:rsidR="007041D5" w:rsidRPr="00C80CE8" w:rsidRDefault="00171210" w:rsidP="00284630">
      <w:pPr>
        <w:numPr>
          <w:ilvl w:val="1"/>
          <w:numId w:val="132"/>
        </w:numPr>
        <w:tabs>
          <w:tab w:val="left" w:pos="467"/>
        </w:tabs>
        <w:spacing w:line="236" w:lineRule="auto"/>
        <w:ind w:left="1" w:firstLine="59"/>
        <w:jc w:val="both"/>
        <w:rPr>
          <w:rFonts w:eastAsia="Times New Roman"/>
          <w:sz w:val="24"/>
          <w:szCs w:val="24"/>
        </w:rPr>
      </w:pPr>
      <w:r w:rsidRPr="00C80CE8">
        <w:rPr>
          <w:rFonts w:eastAsia="Times New Roman"/>
          <w:sz w:val="24"/>
          <w:szCs w:val="24"/>
        </w:rPr>
        <w:t>Профпросвещение и информирование – расширение представлений (учащихся, родителей, педагогов) о рынке труда, ознакомление с миром профессий, их содержанием, сведения о путях приобретения различных профессий.</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1"/>
          <w:numId w:val="132"/>
        </w:numPr>
        <w:tabs>
          <w:tab w:val="left" w:pos="330"/>
        </w:tabs>
        <w:spacing w:line="237" w:lineRule="auto"/>
        <w:ind w:left="1" w:firstLine="59"/>
        <w:jc w:val="both"/>
        <w:rPr>
          <w:rFonts w:eastAsia="Times New Roman"/>
          <w:sz w:val="24"/>
          <w:szCs w:val="24"/>
        </w:rPr>
      </w:pPr>
      <w:r w:rsidRPr="00C80CE8">
        <w:rPr>
          <w:rFonts w:eastAsia="Times New Roman"/>
          <w:sz w:val="24"/>
          <w:szCs w:val="24"/>
        </w:rPr>
        <w:lastRenderedPageBreak/>
        <w:t>Диагностика и консультирование 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33"/>
        </w:numPr>
        <w:tabs>
          <w:tab w:val="left" w:pos="311"/>
        </w:tabs>
        <w:spacing w:line="234" w:lineRule="auto"/>
        <w:ind w:left="1" w:hanging="1"/>
        <w:jc w:val="both"/>
        <w:rPr>
          <w:rFonts w:eastAsia="Times New Roman"/>
          <w:sz w:val="24"/>
          <w:szCs w:val="24"/>
        </w:rPr>
      </w:pPr>
      <w:r w:rsidRPr="00C80CE8">
        <w:rPr>
          <w:rFonts w:eastAsia="Times New Roman"/>
          <w:sz w:val="24"/>
          <w:szCs w:val="24"/>
        </w:rPr>
        <w:t>Взаимодействие с социальными партнерами – объединение усилий заинтересованных ведомств для создания эффективной системы профориентации.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33"/>
        </w:numPr>
        <w:tabs>
          <w:tab w:val="left" w:pos="313"/>
        </w:tabs>
        <w:spacing w:line="238" w:lineRule="auto"/>
        <w:ind w:left="1" w:firstLine="59"/>
        <w:jc w:val="both"/>
        <w:rPr>
          <w:rFonts w:eastAsia="Times New Roman"/>
          <w:sz w:val="24"/>
          <w:szCs w:val="24"/>
        </w:rPr>
      </w:pPr>
      <w:r w:rsidRPr="00C80CE8">
        <w:rPr>
          <w:rFonts w:eastAsia="Times New Roman"/>
          <w:sz w:val="24"/>
          <w:szCs w:val="24"/>
        </w:rPr>
        <w:t xml:space="preserve">Профессиональный отбор и профессиональная адаптация: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w:t>
      </w:r>
      <w:proofErr w:type="spellStart"/>
      <w:r w:rsidRPr="00C80CE8">
        <w:rPr>
          <w:rFonts w:eastAsia="Times New Roman"/>
          <w:sz w:val="24"/>
          <w:szCs w:val="24"/>
        </w:rPr>
        <w:t>социальнопсихологических</w:t>
      </w:r>
      <w:proofErr w:type="spellEnd"/>
      <w:r w:rsidRPr="00C80CE8">
        <w:rPr>
          <w:rFonts w:eastAsia="Times New Roman"/>
          <w:sz w:val="24"/>
          <w:szCs w:val="24"/>
        </w:rPr>
        <w:t xml:space="preserve">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spacing w:line="238" w:lineRule="auto"/>
        <w:ind w:left="1" w:firstLine="708"/>
        <w:jc w:val="both"/>
        <w:rPr>
          <w:rFonts w:eastAsia="Times New Roman"/>
          <w:sz w:val="24"/>
          <w:szCs w:val="24"/>
        </w:rPr>
      </w:pPr>
      <w:r w:rsidRPr="00C80CE8">
        <w:rPr>
          <w:rFonts w:eastAsia="Times New Roman"/>
          <w:sz w:val="24"/>
          <w:szCs w:val="24"/>
        </w:rPr>
        <w:t>Профориентационная деятельность с учащимися 10-11 классов осуществляется на базе углубленного изучения учебных предметов, к которым у обучающихся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7041D5" w:rsidRPr="00C80CE8" w:rsidRDefault="007041D5" w:rsidP="005E5397">
      <w:pPr>
        <w:spacing w:line="20" w:lineRule="exact"/>
        <w:jc w:val="both"/>
        <w:rPr>
          <w:rFonts w:eastAsia="Times New Roman"/>
          <w:sz w:val="24"/>
          <w:szCs w:val="24"/>
        </w:rPr>
      </w:pPr>
    </w:p>
    <w:p w:rsidR="007041D5" w:rsidRPr="00C80CE8" w:rsidRDefault="00171210" w:rsidP="0085044E">
      <w:pPr>
        <w:spacing w:line="236" w:lineRule="auto"/>
        <w:ind w:left="1" w:firstLine="708"/>
        <w:jc w:val="both"/>
        <w:rPr>
          <w:sz w:val="24"/>
          <w:szCs w:val="24"/>
        </w:rPr>
      </w:pPr>
      <w:r w:rsidRPr="00C80CE8">
        <w:rPr>
          <w:rFonts w:eastAsia="Times New Roman"/>
          <w:sz w:val="24"/>
          <w:szCs w:val="24"/>
        </w:rPr>
        <w:t>Результатом профессиональной ориентации является способность обучающихся старшей школы в соответствии с собственными замыслами проектировать индивидуальные образовательные программы, реализовывать их, отслеживать собственные результаты</w:t>
      </w:r>
      <w:r w:rsidR="0085044E" w:rsidRPr="00C80CE8">
        <w:rPr>
          <w:rFonts w:eastAsia="Times New Roman"/>
          <w:sz w:val="24"/>
          <w:szCs w:val="24"/>
        </w:rPr>
        <w:t xml:space="preserve">, </w:t>
      </w:r>
    </w:p>
    <w:p w:rsidR="007041D5" w:rsidRPr="00C80CE8" w:rsidRDefault="00171210" w:rsidP="005E5397">
      <w:pPr>
        <w:tabs>
          <w:tab w:val="left" w:pos="1241"/>
          <w:tab w:val="left" w:pos="2781"/>
          <w:tab w:val="left" w:pos="3461"/>
          <w:tab w:val="left" w:pos="5361"/>
          <w:tab w:val="left" w:pos="7301"/>
          <w:tab w:val="left" w:pos="7921"/>
        </w:tabs>
        <w:ind w:left="1"/>
        <w:jc w:val="both"/>
        <w:rPr>
          <w:sz w:val="24"/>
          <w:szCs w:val="24"/>
        </w:rPr>
      </w:pPr>
      <w:r w:rsidRPr="00C80CE8">
        <w:rPr>
          <w:rFonts w:eastAsia="Times New Roman"/>
          <w:sz w:val="24"/>
          <w:szCs w:val="24"/>
        </w:rPr>
        <w:t>освоения</w:t>
      </w:r>
      <w:r w:rsidRPr="00C80CE8">
        <w:rPr>
          <w:sz w:val="24"/>
          <w:szCs w:val="24"/>
        </w:rPr>
        <w:tab/>
      </w:r>
      <w:r w:rsidRPr="00C80CE8">
        <w:rPr>
          <w:rFonts w:eastAsia="Times New Roman"/>
          <w:sz w:val="24"/>
          <w:szCs w:val="24"/>
        </w:rPr>
        <w:t>программы,</w:t>
      </w:r>
      <w:r w:rsidRPr="00C80CE8">
        <w:rPr>
          <w:sz w:val="24"/>
          <w:szCs w:val="24"/>
        </w:rPr>
        <w:tab/>
      </w:r>
      <w:r w:rsidRPr="00C80CE8">
        <w:rPr>
          <w:rFonts w:eastAsia="Times New Roman"/>
          <w:sz w:val="24"/>
          <w:szCs w:val="24"/>
        </w:rPr>
        <w:t>при</w:t>
      </w:r>
      <w:r w:rsidRPr="00C80CE8">
        <w:rPr>
          <w:sz w:val="24"/>
          <w:szCs w:val="24"/>
        </w:rPr>
        <w:tab/>
      </w:r>
      <w:r w:rsidRPr="00C80CE8">
        <w:rPr>
          <w:rFonts w:eastAsia="Times New Roman"/>
          <w:sz w:val="24"/>
          <w:szCs w:val="24"/>
        </w:rPr>
        <w:t>необходимости</w:t>
      </w:r>
      <w:r w:rsidRPr="00C80CE8">
        <w:rPr>
          <w:sz w:val="24"/>
          <w:szCs w:val="24"/>
        </w:rPr>
        <w:tab/>
      </w:r>
      <w:r w:rsidRPr="00C80CE8">
        <w:rPr>
          <w:rFonts w:eastAsia="Times New Roman"/>
          <w:sz w:val="24"/>
          <w:szCs w:val="24"/>
        </w:rPr>
        <w:t>корректировать</w:t>
      </w:r>
      <w:r w:rsidRPr="00C80CE8">
        <w:rPr>
          <w:sz w:val="24"/>
          <w:szCs w:val="24"/>
        </w:rPr>
        <w:tab/>
      </w:r>
      <w:r w:rsidRPr="00C80CE8">
        <w:rPr>
          <w:rFonts w:eastAsia="Times New Roman"/>
          <w:sz w:val="24"/>
          <w:szCs w:val="24"/>
        </w:rPr>
        <w:t>их.</w:t>
      </w:r>
      <w:r w:rsidRPr="00C80CE8">
        <w:rPr>
          <w:sz w:val="24"/>
          <w:szCs w:val="24"/>
        </w:rPr>
        <w:tab/>
      </w:r>
      <w:r w:rsidRPr="00C80CE8">
        <w:rPr>
          <w:rFonts w:eastAsia="Times New Roman"/>
          <w:sz w:val="24"/>
          <w:szCs w:val="24"/>
        </w:rPr>
        <w:t>Проектирование</w:t>
      </w:r>
    </w:p>
    <w:p w:rsidR="007041D5" w:rsidRPr="00C80CE8" w:rsidRDefault="00171210" w:rsidP="005E5397">
      <w:pPr>
        <w:tabs>
          <w:tab w:val="left" w:pos="1941"/>
          <w:tab w:val="left" w:pos="3941"/>
          <w:tab w:val="left" w:pos="5161"/>
          <w:tab w:val="left" w:pos="6181"/>
          <w:tab w:val="left" w:pos="6941"/>
          <w:tab w:val="left" w:pos="8981"/>
        </w:tabs>
        <w:ind w:left="1"/>
        <w:jc w:val="both"/>
        <w:rPr>
          <w:sz w:val="24"/>
          <w:szCs w:val="24"/>
        </w:rPr>
      </w:pPr>
      <w:r w:rsidRPr="00C80CE8">
        <w:rPr>
          <w:rFonts w:eastAsia="Times New Roman"/>
          <w:sz w:val="24"/>
          <w:szCs w:val="24"/>
        </w:rPr>
        <w:t>индивидуальных</w:t>
      </w:r>
      <w:r w:rsidRPr="00C80CE8">
        <w:rPr>
          <w:rFonts w:eastAsia="Times New Roman"/>
          <w:sz w:val="24"/>
          <w:szCs w:val="24"/>
        </w:rPr>
        <w:tab/>
        <w:t>образовательных</w:t>
      </w:r>
      <w:r w:rsidRPr="00C80CE8">
        <w:rPr>
          <w:rFonts w:eastAsia="Times New Roman"/>
          <w:sz w:val="24"/>
          <w:szCs w:val="24"/>
        </w:rPr>
        <w:tab/>
        <w:t>программ</w:t>
      </w:r>
      <w:r w:rsidRPr="00C80CE8">
        <w:rPr>
          <w:rFonts w:eastAsia="Times New Roman"/>
          <w:sz w:val="24"/>
          <w:szCs w:val="24"/>
        </w:rPr>
        <w:tab/>
        <w:t>должно</w:t>
      </w:r>
      <w:r w:rsidRPr="00C80CE8">
        <w:rPr>
          <w:rFonts w:eastAsia="Times New Roman"/>
          <w:sz w:val="24"/>
          <w:szCs w:val="24"/>
        </w:rPr>
        <w:tab/>
        <w:t>стать</w:t>
      </w:r>
      <w:r w:rsidRPr="00C80CE8">
        <w:rPr>
          <w:rFonts w:eastAsia="Times New Roman"/>
          <w:sz w:val="24"/>
          <w:szCs w:val="24"/>
        </w:rPr>
        <w:tab/>
        <w:t>самостоятельным</w:t>
      </w:r>
      <w:r w:rsidRPr="00C80CE8">
        <w:rPr>
          <w:rFonts w:eastAsia="Times New Roman"/>
          <w:sz w:val="24"/>
          <w:szCs w:val="24"/>
        </w:rPr>
        <w:tab/>
        <w:t>видом</w:t>
      </w:r>
    </w:p>
    <w:p w:rsidR="007041D5" w:rsidRPr="00C80CE8" w:rsidRDefault="00171210" w:rsidP="005E5397">
      <w:pPr>
        <w:ind w:left="1"/>
        <w:jc w:val="both"/>
        <w:rPr>
          <w:sz w:val="24"/>
          <w:szCs w:val="24"/>
        </w:rPr>
      </w:pPr>
      <w:r w:rsidRPr="00C80CE8">
        <w:rPr>
          <w:rFonts w:eastAsia="Times New Roman"/>
          <w:sz w:val="24"/>
          <w:szCs w:val="24"/>
        </w:rPr>
        <w:t>деятельности, в процессе которого учащиеся, с одной стороны, осваивают способ построения</w:t>
      </w:r>
    </w:p>
    <w:p w:rsidR="007041D5" w:rsidRPr="00C80CE8" w:rsidRDefault="00171210" w:rsidP="005E5397">
      <w:pPr>
        <w:tabs>
          <w:tab w:val="left" w:pos="1901"/>
          <w:tab w:val="left" w:pos="3721"/>
          <w:tab w:val="left" w:pos="5061"/>
          <w:tab w:val="left" w:pos="5381"/>
          <w:tab w:val="left" w:pos="6421"/>
          <w:tab w:val="left" w:pos="8041"/>
        </w:tabs>
        <w:ind w:left="1"/>
        <w:jc w:val="both"/>
        <w:rPr>
          <w:sz w:val="24"/>
          <w:szCs w:val="24"/>
        </w:rPr>
      </w:pPr>
      <w:r w:rsidRPr="00C80CE8">
        <w:rPr>
          <w:rFonts w:eastAsia="Times New Roman"/>
          <w:sz w:val="24"/>
          <w:szCs w:val="24"/>
        </w:rPr>
        <w:t>индивидуальных</w:t>
      </w:r>
      <w:r w:rsidRPr="00C80CE8">
        <w:rPr>
          <w:rFonts w:eastAsia="Times New Roman"/>
          <w:sz w:val="24"/>
          <w:szCs w:val="24"/>
        </w:rPr>
        <w:tab/>
        <w:t>познавательных</w:t>
      </w:r>
      <w:r w:rsidRPr="00C80CE8">
        <w:rPr>
          <w:rFonts w:eastAsia="Times New Roman"/>
          <w:sz w:val="24"/>
          <w:szCs w:val="24"/>
        </w:rPr>
        <w:tab/>
        <w:t>траекторий</w:t>
      </w:r>
      <w:r w:rsidRPr="00C80CE8">
        <w:rPr>
          <w:rFonts w:eastAsia="Times New Roman"/>
          <w:sz w:val="24"/>
          <w:szCs w:val="24"/>
        </w:rPr>
        <w:tab/>
        <w:t>и</w:t>
      </w:r>
      <w:r w:rsidRPr="00C80CE8">
        <w:rPr>
          <w:rFonts w:eastAsia="Times New Roman"/>
          <w:sz w:val="24"/>
          <w:szCs w:val="24"/>
        </w:rPr>
        <w:tab/>
        <w:t>способы</w:t>
      </w:r>
      <w:r w:rsidRPr="00C80CE8">
        <w:rPr>
          <w:rFonts w:eastAsia="Times New Roman"/>
          <w:sz w:val="24"/>
          <w:szCs w:val="24"/>
        </w:rPr>
        <w:tab/>
        <w:t>отслеживания</w:t>
      </w:r>
      <w:r w:rsidRPr="00C80CE8">
        <w:rPr>
          <w:rFonts w:eastAsia="Times New Roman"/>
          <w:sz w:val="24"/>
          <w:szCs w:val="24"/>
        </w:rPr>
        <w:tab/>
        <w:t>эффективности</w:t>
      </w:r>
    </w:p>
    <w:p w:rsidR="007041D5" w:rsidRPr="00C80CE8" w:rsidRDefault="00171210" w:rsidP="005E5397">
      <w:pPr>
        <w:ind w:left="1"/>
        <w:jc w:val="both"/>
        <w:rPr>
          <w:sz w:val="24"/>
          <w:szCs w:val="24"/>
        </w:rPr>
      </w:pPr>
      <w:r w:rsidRPr="00C80CE8">
        <w:rPr>
          <w:rFonts w:eastAsia="Times New Roman"/>
          <w:sz w:val="24"/>
          <w:szCs w:val="24"/>
        </w:rPr>
        <w:t>реализации индивидуальной образовательной программы, а с другой стороны, реализуют</w:t>
      </w:r>
    </w:p>
    <w:p w:rsidR="007041D5" w:rsidRPr="00C80CE8" w:rsidRDefault="00171210" w:rsidP="005E5397">
      <w:pPr>
        <w:tabs>
          <w:tab w:val="left" w:pos="7081"/>
        </w:tabs>
        <w:ind w:left="1"/>
        <w:jc w:val="both"/>
        <w:rPr>
          <w:sz w:val="24"/>
          <w:szCs w:val="24"/>
        </w:rPr>
      </w:pPr>
      <w:r w:rsidRPr="00C80CE8">
        <w:rPr>
          <w:rFonts w:eastAsia="Times New Roman"/>
          <w:sz w:val="24"/>
          <w:szCs w:val="24"/>
        </w:rPr>
        <w:t>собственные образовательные предпочтения в связи с выбранным</w:t>
      </w:r>
      <w:r w:rsidRPr="00C80CE8">
        <w:rPr>
          <w:rFonts w:eastAsia="Times New Roman"/>
          <w:sz w:val="24"/>
          <w:szCs w:val="24"/>
        </w:rPr>
        <w:tab/>
        <w:t>профессиональным (или</w:t>
      </w:r>
    </w:p>
    <w:p w:rsidR="007041D5" w:rsidRPr="00C80CE8" w:rsidRDefault="00171210" w:rsidP="005E5397">
      <w:pPr>
        <w:ind w:left="1"/>
        <w:jc w:val="both"/>
        <w:rPr>
          <w:sz w:val="24"/>
          <w:szCs w:val="24"/>
        </w:rPr>
      </w:pPr>
      <w:r w:rsidRPr="00C80CE8">
        <w:rPr>
          <w:rFonts w:eastAsia="Times New Roman"/>
          <w:sz w:val="24"/>
          <w:szCs w:val="24"/>
        </w:rPr>
        <w:t>предпрофессиональным) ориентиром.</w:t>
      </w:r>
    </w:p>
    <w:p w:rsidR="007041D5" w:rsidRPr="00C80CE8" w:rsidRDefault="00171210" w:rsidP="005E5397">
      <w:pPr>
        <w:ind w:left="1"/>
        <w:jc w:val="both"/>
        <w:rPr>
          <w:sz w:val="24"/>
          <w:szCs w:val="24"/>
        </w:rPr>
      </w:pPr>
      <w:r w:rsidRPr="00C80CE8">
        <w:rPr>
          <w:rFonts w:eastAsia="Times New Roman"/>
          <w:sz w:val="24"/>
          <w:szCs w:val="24"/>
        </w:rPr>
        <w:t>Основные формы:</w:t>
      </w:r>
    </w:p>
    <w:p w:rsidR="007041D5" w:rsidRPr="00C80CE8" w:rsidRDefault="00171210" w:rsidP="005E5397">
      <w:pPr>
        <w:ind w:left="61"/>
        <w:jc w:val="both"/>
        <w:rPr>
          <w:sz w:val="24"/>
          <w:szCs w:val="24"/>
        </w:rPr>
      </w:pPr>
      <w:r w:rsidRPr="00C80CE8">
        <w:rPr>
          <w:rFonts w:eastAsia="Times New Roman"/>
          <w:sz w:val="24"/>
          <w:szCs w:val="24"/>
        </w:rPr>
        <w:t>в рамках учебных занятий;</w:t>
      </w:r>
    </w:p>
    <w:p w:rsidR="007041D5" w:rsidRPr="00C80CE8" w:rsidRDefault="00171210" w:rsidP="005E5397">
      <w:pPr>
        <w:ind w:left="61"/>
        <w:jc w:val="both"/>
        <w:rPr>
          <w:sz w:val="24"/>
          <w:szCs w:val="24"/>
        </w:rPr>
      </w:pPr>
      <w:r w:rsidRPr="00C80CE8">
        <w:rPr>
          <w:rFonts w:eastAsia="Times New Roman"/>
          <w:sz w:val="24"/>
          <w:szCs w:val="24"/>
        </w:rPr>
        <w:t>работа с учебными материалами вне учебных занятий – исследовательские и социальные</w:t>
      </w:r>
    </w:p>
    <w:p w:rsidR="007041D5" w:rsidRPr="00C80CE8" w:rsidRDefault="00171210" w:rsidP="005E5397">
      <w:pPr>
        <w:ind w:left="1"/>
        <w:jc w:val="both"/>
        <w:rPr>
          <w:sz w:val="24"/>
          <w:szCs w:val="24"/>
        </w:rPr>
      </w:pPr>
      <w:r w:rsidRPr="00C80CE8">
        <w:rPr>
          <w:rFonts w:eastAsia="Times New Roman"/>
          <w:sz w:val="24"/>
          <w:szCs w:val="24"/>
        </w:rPr>
        <w:t>проекты, эксперименты, практики и практикумы, стажировки, экскурсии и др.;</w:t>
      </w:r>
    </w:p>
    <w:p w:rsidR="007041D5" w:rsidRPr="00C80CE8" w:rsidRDefault="00171210" w:rsidP="005E5397">
      <w:pPr>
        <w:ind w:left="1"/>
        <w:jc w:val="both"/>
        <w:rPr>
          <w:sz w:val="24"/>
          <w:szCs w:val="24"/>
        </w:rPr>
      </w:pPr>
      <w:r w:rsidRPr="00C80CE8">
        <w:rPr>
          <w:rFonts w:eastAsia="Times New Roman"/>
          <w:sz w:val="24"/>
          <w:szCs w:val="24"/>
        </w:rPr>
        <w:t xml:space="preserve">работа в метапредметной или </w:t>
      </w:r>
      <w:proofErr w:type="spellStart"/>
      <w:r w:rsidRPr="00C80CE8">
        <w:rPr>
          <w:rFonts w:eastAsia="Times New Roman"/>
          <w:sz w:val="24"/>
          <w:szCs w:val="24"/>
        </w:rPr>
        <w:t>надпредметной</w:t>
      </w:r>
      <w:proofErr w:type="spellEnd"/>
      <w:r w:rsidRPr="00C80CE8">
        <w:rPr>
          <w:rFonts w:eastAsia="Times New Roman"/>
          <w:sz w:val="24"/>
          <w:szCs w:val="24"/>
        </w:rPr>
        <w:t xml:space="preserve"> области – исследовательские и социальные</w:t>
      </w:r>
    </w:p>
    <w:p w:rsidR="007041D5" w:rsidRPr="00C80CE8" w:rsidRDefault="00171210" w:rsidP="005E5397">
      <w:pPr>
        <w:ind w:left="1"/>
        <w:jc w:val="both"/>
        <w:rPr>
          <w:sz w:val="24"/>
          <w:szCs w:val="24"/>
        </w:rPr>
      </w:pPr>
      <w:r w:rsidRPr="00C80CE8">
        <w:rPr>
          <w:rFonts w:eastAsia="Times New Roman"/>
          <w:sz w:val="24"/>
          <w:szCs w:val="24"/>
        </w:rPr>
        <w:t>проекты, кружки, занятия в студиях.</w:t>
      </w:r>
    </w:p>
    <w:p w:rsidR="007041D5" w:rsidRPr="00C80CE8" w:rsidRDefault="00171210" w:rsidP="005E5397">
      <w:pPr>
        <w:ind w:left="61"/>
        <w:jc w:val="both"/>
        <w:rPr>
          <w:sz w:val="24"/>
          <w:szCs w:val="24"/>
        </w:rPr>
      </w:pPr>
      <w:r w:rsidRPr="00C80CE8">
        <w:rPr>
          <w:rFonts w:eastAsia="Times New Roman"/>
          <w:sz w:val="24"/>
          <w:szCs w:val="24"/>
        </w:rPr>
        <w:t xml:space="preserve">работа в пространстве расширенного социального </w:t>
      </w:r>
      <w:proofErr w:type="gramStart"/>
      <w:r w:rsidRPr="00C80CE8">
        <w:rPr>
          <w:rFonts w:eastAsia="Times New Roman"/>
          <w:sz w:val="24"/>
          <w:szCs w:val="24"/>
        </w:rPr>
        <w:t>действия  –</w:t>
      </w:r>
      <w:proofErr w:type="gramEnd"/>
      <w:r w:rsidRPr="00C80CE8">
        <w:rPr>
          <w:rFonts w:eastAsia="Times New Roman"/>
          <w:sz w:val="24"/>
          <w:szCs w:val="24"/>
        </w:rPr>
        <w:t xml:space="preserve"> познавательные Интернет-</w:t>
      </w:r>
    </w:p>
    <w:p w:rsidR="007041D5" w:rsidRPr="00C80CE8" w:rsidRDefault="00171210" w:rsidP="005E5397">
      <w:pPr>
        <w:ind w:left="1"/>
        <w:jc w:val="both"/>
        <w:rPr>
          <w:sz w:val="24"/>
          <w:szCs w:val="24"/>
        </w:rPr>
      </w:pPr>
      <w:r w:rsidRPr="00C80CE8">
        <w:rPr>
          <w:rFonts w:eastAsia="Times New Roman"/>
          <w:sz w:val="24"/>
          <w:szCs w:val="24"/>
        </w:rPr>
        <w:t>ресурсы, социальные познавательные сети, дистанционные образовательные программы и</w:t>
      </w:r>
    </w:p>
    <w:p w:rsidR="007041D5" w:rsidRPr="00C80CE8" w:rsidRDefault="007041D5" w:rsidP="005E5397">
      <w:pPr>
        <w:spacing w:line="1"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курсы;</w:t>
      </w:r>
    </w:p>
    <w:p w:rsidR="007041D5" w:rsidRPr="00C80CE8" w:rsidRDefault="007041D5" w:rsidP="005E5397">
      <w:pPr>
        <w:spacing w:line="12" w:lineRule="exact"/>
        <w:jc w:val="both"/>
        <w:rPr>
          <w:sz w:val="24"/>
          <w:szCs w:val="24"/>
        </w:rPr>
      </w:pPr>
    </w:p>
    <w:p w:rsidR="0085044E" w:rsidRPr="00C80CE8" w:rsidRDefault="00171210" w:rsidP="000712A7">
      <w:pPr>
        <w:spacing w:line="237" w:lineRule="auto"/>
        <w:ind w:left="1" w:firstLine="60"/>
        <w:jc w:val="both"/>
        <w:rPr>
          <w:rFonts w:eastAsia="Times New Roman"/>
          <w:sz w:val="24"/>
          <w:szCs w:val="24"/>
        </w:rPr>
      </w:pPr>
      <w:r w:rsidRPr="00C80CE8">
        <w:rPr>
          <w:rFonts w:eastAsia="Times New Roman"/>
          <w:sz w:val="24"/>
          <w:szCs w:val="24"/>
        </w:rPr>
        <w:t xml:space="preserve">индивидуальная работа с тьюторами по проектированию индивидуальных образовательных программ, отслеживанию успешности реализации индивидуальной образовательной </w:t>
      </w:r>
    </w:p>
    <w:p w:rsidR="007041D5" w:rsidRPr="00C80CE8" w:rsidRDefault="00171210" w:rsidP="005E5397">
      <w:pPr>
        <w:spacing w:line="237" w:lineRule="auto"/>
        <w:ind w:left="1" w:firstLine="60"/>
        <w:jc w:val="both"/>
        <w:rPr>
          <w:sz w:val="24"/>
          <w:szCs w:val="24"/>
        </w:rPr>
      </w:pPr>
      <w:r w:rsidRPr="00C80CE8">
        <w:rPr>
          <w:rFonts w:eastAsia="Times New Roman"/>
          <w:sz w:val="24"/>
          <w:szCs w:val="24"/>
        </w:rPr>
        <w:t>программы, индивидуальных достижений учащихся, психологическое тестирование, участие в тренингах.</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ind w:left="1"/>
        <w:jc w:val="both"/>
        <w:rPr>
          <w:sz w:val="24"/>
          <w:szCs w:val="24"/>
        </w:rPr>
      </w:pPr>
      <w:r w:rsidRPr="00C80CE8">
        <w:rPr>
          <w:rFonts w:eastAsia="Times New Roman"/>
          <w:sz w:val="24"/>
          <w:szCs w:val="24"/>
        </w:rPr>
        <w:t xml:space="preserve">Групповые формы: игра, тренинг, беседа, рассказ, анкетирование, тестирование, экскурсия, </w:t>
      </w:r>
      <w:proofErr w:type="spellStart"/>
      <w:r w:rsidRPr="00C80CE8">
        <w:rPr>
          <w:rFonts w:eastAsia="Times New Roman"/>
          <w:sz w:val="24"/>
          <w:szCs w:val="24"/>
        </w:rPr>
        <w:t>видеолекторий</w:t>
      </w:r>
      <w:proofErr w:type="spellEnd"/>
      <w:r w:rsidRPr="00C80CE8">
        <w:rPr>
          <w:rFonts w:eastAsia="Times New Roman"/>
          <w:sz w:val="24"/>
          <w:szCs w:val="24"/>
        </w:rPr>
        <w:t>, сообщение, диспут, проект, олимпиада, конкурс и др.</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ind w:left="1"/>
        <w:jc w:val="both"/>
        <w:rPr>
          <w:sz w:val="24"/>
          <w:szCs w:val="24"/>
        </w:rPr>
      </w:pPr>
      <w:r w:rsidRPr="00C80CE8">
        <w:rPr>
          <w:rFonts w:eastAsia="Times New Roman"/>
          <w:sz w:val="24"/>
          <w:szCs w:val="24"/>
        </w:rPr>
        <w:t>Индивидуальные формы: консультирование, беседа, анкетирование, тестирование, профессиональная проба, работа со СМИ, работа с Интернетом и др.</w:t>
      </w:r>
    </w:p>
    <w:p w:rsidR="007041D5" w:rsidRPr="00C80CE8" w:rsidRDefault="007041D5" w:rsidP="005E5397">
      <w:pPr>
        <w:spacing w:line="2"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u w:val="single"/>
        </w:rPr>
        <w:t>Ожидаемые результаты профориентации</w:t>
      </w:r>
    </w:p>
    <w:p w:rsidR="001A4CEA" w:rsidRPr="00357C82" w:rsidRDefault="00171210" w:rsidP="00357C82">
      <w:pPr>
        <w:ind w:left="61"/>
        <w:jc w:val="both"/>
        <w:rPr>
          <w:rFonts w:eastAsia="Times New Roman"/>
          <w:sz w:val="24"/>
          <w:szCs w:val="24"/>
        </w:rPr>
      </w:pPr>
      <w:r w:rsidRPr="00C80CE8">
        <w:rPr>
          <w:rFonts w:eastAsia="Times New Roman"/>
          <w:sz w:val="24"/>
          <w:szCs w:val="24"/>
        </w:rPr>
        <w:t>Выпускник школы сможет:</w:t>
      </w:r>
    </w:p>
    <w:p w:rsidR="007041D5" w:rsidRPr="00C80CE8" w:rsidRDefault="00171210" w:rsidP="005E5397">
      <w:pPr>
        <w:ind w:left="1"/>
        <w:jc w:val="both"/>
        <w:rPr>
          <w:sz w:val="24"/>
          <w:szCs w:val="24"/>
        </w:rPr>
      </w:pPr>
      <w:r w:rsidRPr="00C80CE8">
        <w:rPr>
          <w:rFonts w:eastAsia="Times New Roman"/>
          <w:sz w:val="24"/>
          <w:szCs w:val="24"/>
        </w:rPr>
        <w:t>устанавливать образовательную коммуникацию со сверстниками и взрослыми носителями</w:t>
      </w:r>
    </w:p>
    <w:p w:rsidR="007041D5" w:rsidRPr="00C80CE8" w:rsidRDefault="00171210" w:rsidP="005E5397">
      <w:pPr>
        <w:ind w:left="1"/>
        <w:jc w:val="both"/>
        <w:rPr>
          <w:sz w:val="24"/>
          <w:szCs w:val="24"/>
        </w:rPr>
      </w:pPr>
      <w:r w:rsidRPr="00C80CE8">
        <w:rPr>
          <w:rFonts w:eastAsia="Times New Roman"/>
          <w:sz w:val="24"/>
          <w:szCs w:val="24"/>
        </w:rPr>
        <w:t>необходимой информации;</w:t>
      </w:r>
    </w:p>
    <w:p w:rsidR="007041D5" w:rsidRPr="00C80CE8" w:rsidRDefault="007041D5" w:rsidP="005E5397">
      <w:pPr>
        <w:spacing w:line="13" w:lineRule="exact"/>
        <w:jc w:val="both"/>
        <w:rPr>
          <w:sz w:val="24"/>
          <w:szCs w:val="24"/>
        </w:rPr>
      </w:pPr>
    </w:p>
    <w:p w:rsidR="007041D5" w:rsidRPr="00C80CE8" w:rsidRDefault="00171210" w:rsidP="005E5397">
      <w:pPr>
        <w:spacing w:line="237" w:lineRule="auto"/>
        <w:ind w:left="1" w:firstLine="60"/>
        <w:jc w:val="both"/>
        <w:rPr>
          <w:sz w:val="24"/>
          <w:szCs w:val="24"/>
        </w:rPr>
      </w:pPr>
      <w:r w:rsidRPr="00C80CE8">
        <w:rPr>
          <w:rFonts w:eastAsia="Times New Roman"/>
          <w:sz w:val="24"/>
          <w:szCs w:val="24"/>
        </w:rPr>
        <w:t>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7041D5" w:rsidRPr="00C80CE8" w:rsidRDefault="007041D5" w:rsidP="005E5397">
      <w:pPr>
        <w:spacing w:line="5" w:lineRule="exact"/>
        <w:jc w:val="both"/>
        <w:rPr>
          <w:sz w:val="24"/>
          <w:szCs w:val="24"/>
        </w:rPr>
      </w:pPr>
    </w:p>
    <w:p w:rsidR="007041D5" w:rsidRPr="00C80CE8" w:rsidRDefault="00171210" w:rsidP="005E5397">
      <w:pPr>
        <w:ind w:left="181"/>
        <w:jc w:val="both"/>
        <w:rPr>
          <w:sz w:val="24"/>
          <w:szCs w:val="24"/>
        </w:rPr>
      </w:pPr>
      <w:r w:rsidRPr="00C80CE8">
        <w:rPr>
          <w:rFonts w:eastAsia="Times New Roman"/>
          <w:sz w:val="24"/>
          <w:szCs w:val="24"/>
        </w:rPr>
        <w:lastRenderedPageBreak/>
        <w:t>составить индивидуальную образовательную программу в соответствии с требованиями,</w:t>
      </w:r>
    </w:p>
    <w:p w:rsidR="007041D5" w:rsidRPr="00C80CE8" w:rsidRDefault="00171210" w:rsidP="005E5397">
      <w:pPr>
        <w:ind w:left="1"/>
        <w:jc w:val="both"/>
        <w:rPr>
          <w:sz w:val="24"/>
          <w:szCs w:val="24"/>
        </w:rPr>
      </w:pPr>
      <w:r w:rsidRPr="00C80CE8">
        <w:rPr>
          <w:rFonts w:eastAsia="Times New Roman"/>
          <w:sz w:val="24"/>
          <w:szCs w:val="24"/>
        </w:rPr>
        <w:t>определяемыми выбором будущей профессии;</w:t>
      </w:r>
    </w:p>
    <w:p w:rsidR="007041D5" w:rsidRPr="00C80CE8" w:rsidRDefault="00171210" w:rsidP="005E5397">
      <w:pPr>
        <w:tabs>
          <w:tab w:val="left" w:pos="1701"/>
          <w:tab w:val="left" w:pos="2021"/>
          <w:tab w:val="left" w:pos="3241"/>
          <w:tab w:val="left" w:pos="5201"/>
          <w:tab w:val="left" w:pos="6301"/>
          <w:tab w:val="left" w:pos="7861"/>
        </w:tabs>
        <w:ind w:left="1"/>
        <w:jc w:val="both"/>
        <w:rPr>
          <w:sz w:val="24"/>
          <w:szCs w:val="24"/>
        </w:rPr>
      </w:pPr>
      <w:r w:rsidRPr="00C80CE8">
        <w:rPr>
          <w:rFonts w:eastAsia="Times New Roman"/>
          <w:sz w:val="24"/>
          <w:szCs w:val="24"/>
        </w:rPr>
        <w:t>проектировать</w:t>
      </w:r>
      <w:r w:rsidRPr="00C80CE8">
        <w:rPr>
          <w:rFonts w:eastAsia="Times New Roman"/>
          <w:sz w:val="24"/>
          <w:szCs w:val="24"/>
        </w:rPr>
        <w:tab/>
        <w:t>с</w:t>
      </w:r>
      <w:r w:rsidRPr="00C80CE8">
        <w:rPr>
          <w:rFonts w:eastAsia="Times New Roman"/>
          <w:sz w:val="24"/>
          <w:szCs w:val="24"/>
        </w:rPr>
        <w:tab/>
        <w:t>помощью</w:t>
      </w:r>
      <w:r w:rsidRPr="00C80CE8">
        <w:rPr>
          <w:rFonts w:eastAsia="Times New Roman"/>
          <w:sz w:val="24"/>
          <w:szCs w:val="24"/>
        </w:rPr>
        <w:tab/>
        <w:t>подготовленного</w:t>
      </w:r>
      <w:r w:rsidRPr="00C80CE8">
        <w:rPr>
          <w:rFonts w:eastAsia="Times New Roman"/>
          <w:sz w:val="24"/>
          <w:szCs w:val="24"/>
        </w:rPr>
        <w:tab/>
        <w:t>педагога</w:t>
      </w:r>
      <w:r w:rsidRPr="00C80CE8">
        <w:rPr>
          <w:rFonts w:eastAsia="Times New Roman"/>
          <w:sz w:val="24"/>
          <w:szCs w:val="24"/>
        </w:rPr>
        <w:tab/>
        <w:t>собственную</w:t>
      </w:r>
      <w:r w:rsidRPr="00C80CE8">
        <w:rPr>
          <w:rFonts w:eastAsia="Times New Roman"/>
          <w:sz w:val="24"/>
          <w:szCs w:val="24"/>
        </w:rPr>
        <w:tab/>
        <w:t>индивидуальную</w:t>
      </w:r>
    </w:p>
    <w:p w:rsidR="007041D5" w:rsidRPr="00C80CE8" w:rsidRDefault="00171210" w:rsidP="005E5397">
      <w:pPr>
        <w:ind w:left="1"/>
        <w:jc w:val="both"/>
        <w:rPr>
          <w:sz w:val="24"/>
          <w:szCs w:val="24"/>
        </w:rPr>
      </w:pPr>
      <w:r w:rsidRPr="00C80CE8">
        <w:rPr>
          <w:rFonts w:eastAsia="Times New Roman"/>
          <w:sz w:val="24"/>
          <w:szCs w:val="24"/>
        </w:rPr>
        <w:t>образовательную траекторию (маршрут).</w:t>
      </w:r>
    </w:p>
    <w:p w:rsidR="007041D5" w:rsidRPr="00C80CE8" w:rsidRDefault="00171210" w:rsidP="005E5397">
      <w:pPr>
        <w:jc w:val="both"/>
        <w:rPr>
          <w:sz w:val="24"/>
          <w:szCs w:val="24"/>
        </w:rPr>
      </w:pPr>
      <w:r w:rsidRPr="00C80CE8">
        <w:rPr>
          <w:rFonts w:eastAsia="Times New Roman"/>
          <w:sz w:val="24"/>
          <w:szCs w:val="24"/>
        </w:rPr>
        <w:t>УЧРЕЖДЕНИЯ ПО ПРОФОРИЕНТАЦИОННОЙ РАБОТЕ:</w:t>
      </w:r>
    </w:p>
    <w:p w:rsidR="007041D5" w:rsidRPr="00C80CE8" w:rsidRDefault="0085044E" w:rsidP="00284630">
      <w:pPr>
        <w:numPr>
          <w:ilvl w:val="0"/>
          <w:numId w:val="134"/>
        </w:numPr>
        <w:tabs>
          <w:tab w:val="left" w:pos="141"/>
        </w:tabs>
        <w:ind w:left="141" w:hanging="141"/>
        <w:jc w:val="both"/>
        <w:rPr>
          <w:rFonts w:eastAsia="Times New Roman"/>
          <w:sz w:val="24"/>
          <w:szCs w:val="24"/>
        </w:rPr>
      </w:pPr>
      <w:r w:rsidRPr="00C80CE8">
        <w:rPr>
          <w:rFonts w:eastAsia="Times New Roman"/>
          <w:sz w:val="24"/>
          <w:szCs w:val="24"/>
        </w:rPr>
        <w:t xml:space="preserve">ОГУ </w:t>
      </w:r>
    </w:p>
    <w:p w:rsidR="007041D5" w:rsidRPr="00C80CE8" w:rsidRDefault="0085044E" w:rsidP="00284630">
      <w:pPr>
        <w:numPr>
          <w:ilvl w:val="0"/>
          <w:numId w:val="134"/>
        </w:numPr>
        <w:tabs>
          <w:tab w:val="left" w:pos="141"/>
        </w:tabs>
        <w:ind w:left="141" w:hanging="141"/>
        <w:jc w:val="both"/>
        <w:rPr>
          <w:rFonts w:eastAsia="Times New Roman"/>
          <w:sz w:val="24"/>
          <w:szCs w:val="24"/>
        </w:rPr>
      </w:pPr>
      <w:r w:rsidRPr="00C80CE8">
        <w:rPr>
          <w:rFonts w:eastAsia="Times New Roman"/>
          <w:sz w:val="24"/>
          <w:szCs w:val="24"/>
        </w:rPr>
        <w:t>ОГПУ</w:t>
      </w:r>
    </w:p>
    <w:p w:rsidR="007041D5" w:rsidRPr="00C80CE8" w:rsidRDefault="007041D5" w:rsidP="005E5397">
      <w:pPr>
        <w:spacing w:line="293" w:lineRule="exact"/>
        <w:jc w:val="both"/>
        <w:rPr>
          <w:sz w:val="24"/>
          <w:szCs w:val="24"/>
        </w:rPr>
      </w:pPr>
    </w:p>
    <w:p w:rsidR="007041D5" w:rsidRPr="00380DF7" w:rsidRDefault="00171210" w:rsidP="00380DF7">
      <w:pPr>
        <w:pStyle w:val="a5"/>
        <w:numPr>
          <w:ilvl w:val="2"/>
          <w:numId w:val="177"/>
        </w:numPr>
        <w:tabs>
          <w:tab w:val="left" w:pos="251"/>
        </w:tabs>
        <w:spacing w:line="236" w:lineRule="auto"/>
        <w:jc w:val="both"/>
        <w:rPr>
          <w:rFonts w:eastAsia="Times New Roman"/>
          <w:b/>
          <w:bCs/>
          <w:sz w:val="24"/>
          <w:szCs w:val="24"/>
        </w:rPr>
      </w:pPr>
      <w:r w:rsidRPr="00380DF7">
        <w:rPr>
          <w:rFonts w:eastAsia="Times New Roman"/>
          <w:b/>
          <w:bCs/>
          <w:sz w:val="24"/>
          <w:szCs w:val="24"/>
        </w:rPr>
        <w:t>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7041D5" w:rsidRPr="00C80CE8" w:rsidRDefault="007041D5" w:rsidP="005E5397">
      <w:pPr>
        <w:spacing w:line="9" w:lineRule="exact"/>
        <w:jc w:val="both"/>
        <w:rPr>
          <w:rFonts w:eastAsia="Times New Roman"/>
          <w:b/>
          <w:bCs/>
          <w:sz w:val="24"/>
          <w:szCs w:val="24"/>
        </w:rPr>
      </w:pPr>
    </w:p>
    <w:p w:rsidR="007041D5" w:rsidRPr="00C80CE8" w:rsidRDefault="00171210" w:rsidP="0085044E">
      <w:pPr>
        <w:spacing w:line="238" w:lineRule="auto"/>
        <w:ind w:left="1" w:firstLine="708"/>
        <w:jc w:val="both"/>
        <w:rPr>
          <w:sz w:val="24"/>
          <w:szCs w:val="24"/>
        </w:rPr>
      </w:pPr>
      <w:r w:rsidRPr="00C80CE8">
        <w:rPr>
          <w:rFonts w:eastAsia="Times New Roman"/>
          <w:sz w:val="24"/>
          <w:szCs w:val="24"/>
        </w:rPr>
        <w:t xml:space="preserve">Организация работы по формированию у обучающихся экологической культуры, культуры здорового и безопасного образа жизни на ступени среднего полного (общего) образования направлена на создание </w:t>
      </w:r>
      <w:proofErr w:type="spellStart"/>
      <w:r w:rsidRPr="00C80CE8">
        <w:rPr>
          <w:rFonts w:eastAsia="Times New Roman"/>
          <w:sz w:val="24"/>
          <w:szCs w:val="24"/>
        </w:rPr>
        <w:t>здоровьесберагающей</w:t>
      </w:r>
      <w:proofErr w:type="spellEnd"/>
      <w:r w:rsidRPr="00C80CE8">
        <w:rPr>
          <w:rFonts w:eastAsia="Times New Roman"/>
          <w:sz w:val="24"/>
          <w:szCs w:val="24"/>
        </w:rPr>
        <w:t xml:space="preserve"> инфраструктуры, рациональной организации учебной и внеучебной жизни обучающихся, эффективной организации </w:t>
      </w:r>
      <w:proofErr w:type="spellStart"/>
      <w:r w:rsidRPr="00C80CE8">
        <w:rPr>
          <w:rFonts w:eastAsia="Times New Roman"/>
          <w:sz w:val="24"/>
          <w:szCs w:val="24"/>
        </w:rPr>
        <w:t>физкультурнооздоровительной</w:t>
      </w:r>
      <w:proofErr w:type="spellEnd"/>
      <w:r w:rsidRPr="00C80CE8">
        <w:rPr>
          <w:rFonts w:eastAsia="Times New Roman"/>
          <w:sz w:val="24"/>
          <w:szCs w:val="24"/>
        </w:rPr>
        <w:t xml:space="preserve"> работы, реализации просветительской работы с родителями (законными представителями), способствует формированию у обучающихся ценности здоровья, сохранению и укреплению их здоровья, безопасного поведения на дорогах.</w:t>
      </w:r>
    </w:p>
    <w:p w:rsidR="007041D5" w:rsidRPr="00C80CE8" w:rsidRDefault="00171210" w:rsidP="005E5397">
      <w:pPr>
        <w:spacing w:line="234" w:lineRule="auto"/>
        <w:ind w:firstLine="708"/>
        <w:jc w:val="both"/>
        <w:rPr>
          <w:sz w:val="24"/>
          <w:szCs w:val="24"/>
        </w:rPr>
      </w:pPr>
      <w:r w:rsidRPr="00C80CE8">
        <w:rPr>
          <w:rFonts w:eastAsia="Times New Roman"/>
          <w:sz w:val="24"/>
          <w:szCs w:val="24"/>
        </w:rPr>
        <w:t>Процесс формирования культуры здоровья и безопасного образа жизни, а также организация всей работы по ее реализации строится на основе:</w:t>
      </w:r>
    </w:p>
    <w:p w:rsidR="007041D5" w:rsidRPr="00C80CE8" w:rsidRDefault="007041D5" w:rsidP="005E5397">
      <w:pPr>
        <w:spacing w:line="2"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научной обоснованности, последовательности, возрастной и социокультурной адекватности,</w:t>
      </w:r>
    </w:p>
    <w:p w:rsidR="007041D5" w:rsidRPr="00C80CE8" w:rsidRDefault="00171210" w:rsidP="005E5397">
      <w:pPr>
        <w:jc w:val="both"/>
        <w:rPr>
          <w:sz w:val="24"/>
          <w:szCs w:val="24"/>
        </w:rPr>
      </w:pPr>
      <w:r w:rsidRPr="00C80CE8">
        <w:rPr>
          <w:rFonts w:eastAsia="Times New Roman"/>
          <w:sz w:val="24"/>
          <w:szCs w:val="24"/>
        </w:rPr>
        <w:t>информационной безопасности и практической целесообразности;</w:t>
      </w:r>
    </w:p>
    <w:p w:rsidR="007041D5" w:rsidRPr="00C80CE8" w:rsidRDefault="00171210" w:rsidP="005E5397">
      <w:pPr>
        <w:jc w:val="both"/>
        <w:rPr>
          <w:sz w:val="24"/>
          <w:szCs w:val="24"/>
        </w:rPr>
      </w:pPr>
      <w:r w:rsidRPr="00C80CE8">
        <w:rPr>
          <w:rFonts w:eastAsia="Times New Roman"/>
          <w:sz w:val="24"/>
          <w:szCs w:val="24"/>
        </w:rPr>
        <w:t xml:space="preserve">путем соблюдения правил здорового образа жизни и организации </w:t>
      </w:r>
      <w:proofErr w:type="spellStart"/>
      <w:r w:rsidRPr="00C80CE8">
        <w:rPr>
          <w:rFonts w:eastAsia="Times New Roman"/>
          <w:sz w:val="24"/>
          <w:szCs w:val="24"/>
        </w:rPr>
        <w:t>здоровьесберегающего</w:t>
      </w:r>
      <w:proofErr w:type="spellEnd"/>
    </w:p>
    <w:p w:rsidR="007041D5" w:rsidRPr="00C80CE8" w:rsidRDefault="00171210" w:rsidP="005E5397">
      <w:pPr>
        <w:jc w:val="both"/>
        <w:rPr>
          <w:sz w:val="24"/>
          <w:szCs w:val="24"/>
        </w:rPr>
      </w:pPr>
      <w:r w:rsidRPr="00C80CE8">
        <w:rPr>
          <w:rFonts w:eastAsia="Times New Roman"/>
          <w:sz w:val="24"/>
          <w:szCs w:val="24"/>
        </w:rPr>
        <w:t>характера учебной деятельности и общения;</w:t>
      </w:r>
    </w:p>
    <w:p w:rsidR="007041D5" w:rsidRPr="00C80CE8" w:rsidRDefault="00171210" w:rsidP="005E5397">
      <w:pPr>
        <w:jc w:val="both"/>
        <w:rPr>
          <w:sz w:val="24"/>
          <w:szCs w:val="24"/>
        </w:rPr>
      </w:pPr>
      <w:r w:rsidRPr="00C80CE8">
        <w:rPr>
          <w:rFonts w:eastAsia="Times New Roman"/>
          <w:sz w:val="24"/>
          <w:szCs w:val="24"/>
        </w:rPr>
        <w:t>формирования познавательного интереса и бережного отношения к природе;</w:t>
      </w:r>
    </w:p>
    <w:p w:rsidR="007041D5" w:rsidRPr="00C80CE8" w:rsidRDefault="00171210" w:rsidP="005E5397">
      <w:pPr>
        <w:jc w:val="both"/>
        <w:rPr>
          <w:sz w:val="24"/>
          <w:szCs w:val="24"/>
        </w:rPr>
      </w:pPr>
      <w:r w:rsidRPr="00C80CE8">
        <w:rPr>
          <w:rFonts w:eastAsia="Times New Roman"/>
          <w:sz w:val="24"/>
          <w:szCs w:val="24"/>
        </w:rPr>
        <w:t>формирования установок на использование здорового питания; использования оптимальных</w:t>
      </w:r>
    </w:p>
    <w:p w:rsidR="007041D5" w:rsidRPr="00C80CE8" w:rsidRDefault="00171210" w:rsidP="005E5397">
      <w:pPr>
        <w:jc w:val="both"/>
        <w:rPr>
          <w:sz w:val="24"/>
          <w:szCs w:val="24"/>
        </w:rPr>
      </w:pPr>
      <w:r w:rsidRPr="00C80CE8">
        <w:rPr>
          <w:rFonts w:eastAsia="Times New Roman"/>
          <w:sz w:val="24"/>
          <w:szCs w:val="24"/>
        </w:rPr>
        <w:t>двигательных режимов для обучающихся с учетом их возрастных, психологических и иных</w:t>
      </w:r>
    </w:p>
    <w:p w:rsidR="007041D5" w:rsidRPr="00C80CE8" w:rsidRDefault="00171210" w:rsidP="005E5397">
      <w:pPr>
        <w:jc w:val="both"/>
        <w:rPr>
          <w:sz w:val="24"/>
          <w:szCs w:val="24"/>
        </w:rPr>
      </w:pPr>
      <w:r w:rsidRPr="00C80CE8">
        <w:rPr>
          <w:rFonts w:eastAsia="Times New Roman"/>
          <w:sz w:val="24"/>
          <w:szCs w:val="24"/>
        </w:rPr>
        <w:t>особенностей, развитие потребности в занятиях физической культурой и спортом;</w:t>
      </w:r>
    </w:p>
    <w:p w:rsidR="007041D5" w:rsidRPr="00C80CE8" w:rsidRDefault="00171210" w:rsidP="005E5397">
      <w:pPr>
        <w:jc w:val="both"/>
        <w:rPr>
          <w:sz w:val="24"/>
          <w:szCs w:val="24"/>
        </w:rPr>
      </w:pPr>
      <w:r w:rsidRPr="00C80CE8">
        <w:rPr>
          <w:rFonts w:eastAsia="Times New Roman"/>
          <w:sz w:val="24"/>
          <w:szCs w:val="24"/>
        </w:rPr>
        <w:t xml:space="preserve">соблюдения </w:t>
      </w:r>
      <w:proofErr w:type="spellStart"/>
      <w:r w:rsidRPr="00C80CE8">
        <w:rPr>
          <w:rFonts w:eastAsia="Times New Roman"/>
          <w:sz w:val="24"/>
          <w:szCs w:val="24"/>
        </w:rPr>
        <w:t>здоровьесозидающих</w:t>
      </w:r>
      <w:proofErr w:type="spellEnd"/>
      <w:r w:rsidRPr="00C80CE8">
        <w:rPr>
          <w:rFonts w:eastAsia="Times New Roman"/>
          <w:sz w:val="24"/>
          <w:szCs w:val="24"/>
        </w:rPr>
        <w:t xml:space="preserve"> режимов дня;</w:t>
      </w:r>
    </w:p>
    <w:p w:rsidR="007041D5" w:rsidRPr="00C80CE8" w:rsidRDefault="00171210" w:rsidP="005E5397">
      <w:pPr>
        <w:tabs>
          <w:tab w:val="left" w:pos="1700"/>
          <w:tab w:val="left" w:pos="3120"/>
          <w:tab w:val="left" w:pos="4400"/>
          <w:tab w:val="left" w:pos="4680"/>
          <w:tab w:val="left" w:pos="5820"/>
          <w:tab w:val="left" w:pos="6560"/>
          <w:tab w:val="left" w:pos="7700"/>
          <w:tab w:val="left" w:pos="8420"/>
        </w:tabs>
        <w:ind w:left="60"/>
        <w:jc w:val="both"/>
        <w:rPr>
          <w:sz w:val="24"/>
          <w:szCs w:val="24"/>
        </w:rPr>
      </w:pPr>
      <w:r w:rsidRPr="00C80CE8">
        <w:rPr>
          <w:rFonts w:eastAsia="Times New Roman"/>
          <w:sz w:val="24"/>
          <w:szCs w:val="24"/>
        </w:rPr>
        <w:t>формирования</w:t>
      </w:r>
      <w:r w:rsidRPr="00C80CE8">
        <w:rPr>
          <w:rFonts w:eastAsia="Times New Roman"/>
          <w:sz w:val="24"/>
          <w:szCs w:val="24"/>
        </w:rPr>
        <w:tab/>
        <w:t>негативного</w:t>
      </w:r>
      <w:r w:rsidRPr="00C80CE8">
        <w:rPr>
          <w:rFonts w:eastAsia="Times New Roman"/>
          <w:sz w:val="24"/>
          <w:szCs w:val="24"/>
        </w:rPr>
        <w:tab/>
        <w:t>отношения</w:t>
      </w:r>
      <w:r w:rsidRPr="00C80CE8">
        <w:rPr>
          <w:rFonts w:eastAsia="Times New Roman"/>
          <w:sz w:val="24"/>
          <w:szCs w:val="24"/>
        </w:rPr>
        <w:tab/>
        <w:t>к</w:t>
      </w:r>
      <w:r w:rsidRPr="00C80CE8">
        <w:rPr>
          <w:rFonts w:eastAsia="Times New Roman"/>
          <w:sz w:val="24"/>
          <w:szCs w:val="24"/>
        </w:rPr>
        <w:tab/>
        <w:t>факторам</w:t>
      </w:r>
      <w:r w:rsidRPr="00C80CE8">
        <w:rPr>
          <w:rFonts w:eastAsia="Times New Roman"/>
          <w:sz w:val="24"/>
          <w:szCs w:val="24"/>
        </w:rPr>
        <w:tab/>
        <w:t>риска</w:t>
      </w:r>
      <w:r w:rsidRPr="00C80CE8">
        <w:rPr>
          <w:rFonts w:eastAsia="Times New Roman"/>
          <w:sz w:val="24"/>
          <w:szCs w:val="24"/>
        </w:rPr>
        <w:tab/>
        <w:t>здоровью</w:t>
      </w:r>
      <w:r w:rsidRPr="00C80CE8">
        <w:rPr>
          <w:rFonts w:eastAsia="Times New Roman"/>
          <w:sz w:val="24"/>
          <w:szCs w:val="24"/>
        </w:rPr>
        <w:tab/>
        <w:t>детей</w:t>
      </w:r>
      <w:r w:rsidRPr="00C80CE8">
        <w:rPr>
          <w:sz w:val="24"/>
          <w:szCs w:val="24"/>
        </w:rPr>
        <w:tab/>
      </w:r>
      <w:r w:rsidRPr="00C80CE8">
        <w:rPr>
          <w:rFonts w:eastAsia="Times New Roman"/>
          <w:sz w:val="24"/>
          <w:szCs w:val="24"/>
        </w:rPr>
        <w:t>(сниженная</w:t>
      </w:r>
    </w:p>
    <w:p w:rsidR="007041D5" w:rsidRPr="00C80CE8" w:rsidRDefault="00171210" w:rsidP="005E5397">
      <w:pPr>
        <w:jc w:val="both"/>
        <w:rPr>
          <w:sz w:val="24"/>
          <w:szCs w:val="24"/>
        </w:rPr>
      </w:pPr>
      <w:r w:rsidRPr="00C80CE8">
        <w:rPr>
          <w:rFonts w:eastAsia="Times New Roman"/>
          <w:sz w:val="24"/>
          <w:szCs w:val="24"/>
        </w:rPr>
        <w:t>двигательная активность, курение, алкоголь, наркотики и другие психоактивные вещества,</w:t>
      </w:r>
    </w:p>
    <w:p w:rsidR="007041D5" w:rsidRPr="00C80CE8" w:rsidRDefault="00171210" w:rsidP="005E5397">
      <w:pPr>
        <w:jc w:val="both"/>
        <w:rPr>
          <w:sz w:val="24"/>
          <w:szCs w:val="24"/>
        </w:rPr>
      </w:pPr>
      <w:r w:rsidRPr="00C80CE8">
        <w:rPr>
          <w:rFonts w:eastAsia="Times New Roman"/>
          <w:sz w:val="24"/>
          <w:szCs w:val="24"/>
        </w:rPr>
        <w:t>инфекционные заболевания);</w:t>
      </w:r>
    </w:p>
    <w:p w:rsidR="007041D5" w:rsidRPr="00C80CE8" w:rsidRDefault="00171210" w:rsidP="005E5397">
      <w:pPr>
        <w:tabs>
          <w:tab w:val="left" w:pos="1480"/>
          <w:tab w:val="left" w:pos="3380"/>
          <w:tab w:val="left" w:pos="4840"/>
          <w:tab w:val="left" w:pos="5200"/>
          <w:tab w:val="left" w:pos="7000"/>
          <w:tab w:val="left" w:pos="8640"/>
        </w:tabs>
        <w:jc w:val="both"/>
        <w:rPr>
          <w:sz w:val="24"/>
          <w:szCs w:val="24"/>
        </w:rPr>
      </w:pPr>
      <w:r w:rsidRPr="00C80CE8">
        <w:rPr>
          <w:rFonts w:eastAsia="Times New Roman"/>
          <w:sz w:val="24"/>
          <w:szCs w:val="24"/>
        </w:rPr>
        <w:t>становления</w:t>
      </w:r>
      <w:r w:rsidRPr="00C80CE8">
        <w:rPr>
          <w:rFonts w:eastAsia="Times New Roman"/>
          <w:sz w:val="24"/>
          <w:szCs w:val="24"/>
        </w:rPr>
        <w:tab/>
        <w:t>противостояния</w:t>
      </w:r>
      <w:r w:rsidRPr="00C80CE8">
        <w:rPr>
          <w:rFonts w:eastAsia="Times New Roman"/>
          <w:sz w:val="24"/>
          <w:szCs w:val="24"/>
        </w:rPr>
        <w:tab/>
        <w:t>вовлечению</w:t>
      </w:r>
      <w:r w:rsidRPr="00C80CE8">
        <w:rPr>
          <w:rFonts w:eastAsia="Times New Roman"/>
          <w:sz w:val="24"/>
          <w:szCs w:val="24"/>
        </w:rPr>
        <w:tab/>
        <w:t>в</w:t>
      </w:r>
      <w:r w:rsidRPr="00C80CE8">
        <w:rPr>
          <w:rFonts w:eastAsia="Times New Roman"/>
          <w:sz w:val="24"/>
          <w:szCs w:val="24"/>
        </w:rPr>
        <w:tab/>
        <w:t>табакокурение,</w:t>
      </w:r>
      <w:r w:rsidRPr="00C80CE8">
        <w:rPr>
          <w:rFonts w:eastAsia="Times New Roman"/>
          <w:sz w:val="24"/>
          <w:szCs w:val="24"/>
        </w:rPr>
        <w:tab/>
        <w:t>употребление</w:t>
      </w:r>
      <w:r w:rsidRPr="00C80CE8">
        <w:rPr>
          <w:rFonts w:eastAsia="Times New Roman"/>
          <w:sz w:val="24"/>
          <w:szCs w:val="24"/>
        </w:rPr>
        <w:tab/>
        <w:t>алкоголя,</w:t>
      </w:r>
    </w:p>
    <w:p w:rsidR="007041D5" w:rsidRPr="00C80CE8" w:rsidRDefault="007041D5" w:rsidP="005E5397">
      <w:pPr>
        <w:spacing w:line="1"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наркотических и сильнодействующих веществ;</w:t>
      </w:r>
    </w:p>
    <w:p w:rsidR="007041D5" w:rsidRPr="00C80CE8" w:rsidRDefault="00171210" w:rsidP="005E5397">
      <w:pPr>
        <w:ind w:left="60"/>
        <w:jc w:val="both"/>
        <w:rPr>
          <w:sz w:val="24"/>
          <w:szCs w:val="24"/>
        </w:rPr>
      </w:pPr>
      <w:r w:rsidRPr="00C80CE8">
        <w:rPr>
          <w:rFonts w:eastAsia="Times New Roman"/>
          <w:sz w:val="24"/>
          <w:szCs w:val="24"/>
        </w:rPr>
        <w:t>формирования потребности ребенка безбоязненно обращаться к врачу по любым вопросам,</w:t>
      </w:r>
    </w:p>
    <w:p w:rsidR="007041D5" w:rsidRPr="00C80CE8" w:rsidRDefault="00171210" w:rsidP="005E5397">
      <w:pPr>
        <w:jc w:val="both"/>
        <w:rPr>
          <w:sz w:val="24"/>
          <w:szCs w:val="24"/>
        </w:rPr>
      </w:pPr>
      <w:proofErr w:type="gramStart"/>
      <w:r w:rsidRPr="00C80CE8">
        <w:rPr>
          <w:rFonts w:eastAsia="Times New Roman"/>
          <w:sz w:val="24"/>
          <w:szCs w:val="24"/>
        </w:rPr>
        <w:t>связанным  с</w:t>
      </w:r>
      <w:proofErr w:type="gramEnd"/>
      <w:r w:rsidRPr="00C80CE8">
        <w:rPr>
          <w:rFonts w:eastAsia="Times New Roman"/>
          <w:sz w:val="24"/>
          <w:szCs w:val="24"/>
        </w:rPr>
        <w:t xml:space="preserve">  особенностями  роста  и  развития,  состояния  здоровья,  развитие  готовности</w:t>
      </w:r>
    </w:p>
    <w:p w:rsidR="007041D5" w:rsidRPr="00C80CE8" w:rsidRDefault="00171210" w:rsidP="005E5397">
      <w:pPr>
        <w:tabs>
          <w:tab w:val="left" w:pos="1740"/>
          <w:tab w:val="left" w:pos="3340"/>
          <w:tab w:val="left" w:pos="3920"/>
          <w:tab w:val="left" w:pos="4980"/>
          <w:tab w:val="left" w:pos="5360"/>
          <w:tab w:val="left" w:pos="6200"/>
          <w:tab w:val="left" w:pos="7860"/>
          <w:tab w:val="left" w:pos="8860"/>
        </w:tabs>
        <w:jc w:val="both"/>
        <w:rPr>
          <w:sz w:val="24"/>
          <w:szCs w:val="24"/>
        </w:rPr>
      </w:pPr>
      <w:r w:rsidRPr="00C80CE8">
        <w:rPr>
          <w:rFonts w:eastAsia="Times New Roman"/>
          <w:sz w:val="24"/>
          <w:szCs w:val="24"/>
        </w:rPr>
        <w:t>самостоятельно</w:t>
      </w:r>
      <w:r w:rsidRPr="00C80CE8">
        <w:rPr>
          <w:rFonts w:eastAsia="Times New Roman"/>
          <w:sz w:val="24"/>
          <w:szCs w:val="24"/>
        </w:rPr>
        <w:tab/>
        <w:t>поддерживать</w:t>
      </w:r>
      <w:r w:rsidRPr="00C80CE8">
        <w:rPr>
          <w:rFonts w:eastAsia="Times New Roman"/>
          <w:sz w:val="24"/>
          <w:szCs w:val="24"/>
        </w:rPr>
        <w:tab/>
        <w:t>свое</w:t>
      </w:r>
      <w:r w:rsidRPr="00C80CE8">
        <w:rPr>
          <w:rFonts w:eastAsia="Times New Roman"/>
          <w:sz w:val="24"/>
          <w:szCs w:val="24"/>
        </w:rPr>
        <w:tab/>
        <w:t>здоровье</w:t>
      </w:r>
      <w:r w:rsidRPr="00C80CE8">
        <w:rPr>
          <w:rFonts w:eastAsia="Times New Roman"/>
          <w:sz w:val="24"/>
          <w:szCs w:val="24"/>
        </w:rPr>
        <w:tab/>
        <w:t>на</w:t>
      </w:r>
      <w:r w:rsidRPr="00C80CE8">
        <w:rPr>
          <w:rFonts w:eastAsia="Times New Roman"/>
          <w:sz w:val="24"/>
          <w:szCs w:val="24"/>
        </w:rPr>
        <w:tab/>
        <w:t>основе</w:t>
      </w:r>
      <w:r w:rsidRPr="00C80CE8">
        <w:rPr>
          <w:rFonts w:eastAsia="Times New Roman"/>
          <w:sz w:val="24"/>
          <w:szCs w:val="24"/>
        </w:rPr>
        <w:tab/>
        <w:t>использования</w:t>
      </w:r>
      <w:r w:rsidRPr="00C80CE8">
        <w:rPr>
          <w:rFonts w:eastAsia="Times New Roman"/>
          <w:sz w:val="24"/>
          <w:szCs w:val="24"/>
        </w:rPr>
        <w:tab/>
        <w:t>навыков</w:t>
      </w:r>
      <w:r w:rsidRPr="00C80CE8">
        <w:rPr>
          <w:rFonts w:eastAsia="Times New Roman"/>
          <w:sz w:val="24"/>
          <w:szCs w:val="24"/>
        </w:rPr>
        <w:tab/>
        <w:t>личной</w:t>
      </w:r>
    </w:p>
    <w:p w:rsidR="007041D5" w:rsidRPr="00C80CE8" w:rsidRDefault="00171210" w:rsidP="005E5397">
      <w:pPr>
        <w:jc w:val="both"/>
        <w:rPr>
          <w:sz w:val="24"/>
          <w:szCs w:val="24"/>
        </w:rPr>
      </w:pPr>
      <w:r w:rsidRPr="00C80CE8">
        <w:rPr>
          <w:rFonts w:eastAsia="Times New Roman"/>
          <w:sz w:val="24"/>
          <w:szCs w:val="24"/>
        </w:rPr>
        <w:t>гигиены;</w:t>
      </w:r>
    </w:p>
    <w:p w:rsidR="007041D5" w:rsidRPr="00C80CE8" w:rsidRDefault="00171210" w:rsidP="0085044E">
      <w:pPr>
        <w:tabs>
          <w:tab w:val="left" w:pos="1760"/>
          <w:tab w:val="left" w:pos="2552"/>
          <w:tab w:val="left" w:pos="5060"/>
          <w:tab w:val="left" w:pos="6140"/>
          <w:tab w:val="left" w:pos="7088"/>
        </w:tabs>
        <w:ind w:left="60" w:right="-132"/>
        <w:jc w:val="both"/>
        <w:rPr>
          <w:sz w:val="24"/>
          <w:szCs w:val="24"/>
        </w:rPr>
      </w:pPr>
      <w:r w:rsidRPr="00C80CE8">
        <w:rPr>
          <w:rFonts w:eastAsia="Times New Roman"/>
          <w:sz w:val="24"/>
          <w:szCs w:val="24"/>
        </w:rPr>
        <w:t>формирования</w:t>
      </w:r>
      <w:r w:rsidRPr="00C80CE8">
        <w:rPr>
          <w:rFonts w:eastAsia="Times New Roman"/>
          <w:sz w:val="24"/>
          <w:szCs w:val="24"/>
        </w:rPr>
        <w:tab/>
        <w:t>основ</w:t>
      </w:r>
      <w:r w:rsidRPr="00C80CE8">
        <w:rPr>
          <w:rFonts w:eastAsia="Times New Roman"/>
          <w:sz w:val="24"/>
          <w:szCs w:val="24"/>
        </w:rPr>
        <w:tab/>
      </w:r>
      <w:proofErr w:type="spellStart"/>
      <w:r w:rsidRPr="00C80CE8">
        <w:rPr>
          <w:rFonts w:eastAsia="Times New Roman"/>
          <w:sz w:val="24"/>
          <w:szCs w:val="24"/>
        </w:rPr>
        <w:t>здоровьесберегающей</w:t>
      </w:r>
      <w:proofErr w:type="spellEnd"/>
      <w:r w:rsidRPr="00C80CE8">
        <w:rPr>
          <w:rFonts w:eastAsia="Times New Roman"/>
          <w:sz w:val="24"/>
          <w:szCs w:val="24"/>
        </w:rPr>
        <w:tab/>
        <w:t>учебной</w:t>
      </w:r>
      <w:r w:rsidRPr="00C80CE8">
        <w:rPr>
          <w:rFonts w:eastAsia="Times New Roman"/>
          <w:sz w:val="24"/>
          <w:szCs w:val="24"/>
        </w:rPr>
        <w:tab/>
        <w:t>культуры:</w:t>
      </w:r>
      <w:r w:rsidRPr="00C80CE8">
        <w:rPr>
          <w:rFonts w:eastAsia="Times New Roman"/>
          <w:sz w:val="24"/>
          <w:szCs w:val="24"/>
        </w:rPr>
        <w:tab/>
        <w:t>уме</w:t>
      </w:r>
      <w:r w:rsidR="0085044E" w:rsidRPr="00C80CE8">
        <w:rPr>
          <w:rFonts w:eastAsia="Times New Roman"/>
          <w:sz w:val="24"/>
          <w:szCs w:val="24"/>
        </w:rPr>
        <w:t xml:space="preserve">ние </w:t>
      </w:r>
      <w:r w:rsidRPr="00C80CE8">
        <w:rPr>
          <w:rFonts w:eastAsia="Times New Roman"/>
          <w:sz w:val="24"/>
          <w:szCs w:val="24"/>
        </w:rPr>
        <w:t>организовывать</w:t>
      </w:r>
    </w:p>
    <w:p w:rsidR="007041D5" w:rsidRPr="00C80CE8" w:rsidRDefault="00171210" w:rsidP="0085044E">
      <w:pPr>
        <w:tabs>
          <w:tab w:val="left" w:pos="1280"/>
          <w:tab w:val="left" w:pos="2420"/>
          <w:tab w:val="left" w:pos="3400"/>
          <w:tab w:val="left" w:pos="4500"/>
          <w:tab w:val="left" w:pos="6580"/>
          <w:tab w:val="left" w:pos="6920"/>
          <w:tab w:val="left" w:pos="7880"/>
        </w:tabs>
        <w:jc w:val="both"/>
        <w:rPr>
          <w:sz w:val="24"/>
          <w:szCs w:val="24"/>
        </w:rPr>
      </w:pPr>
      <w:r w:rsidRPr="00C80CE8">
        <w:rPr>
          <w:rFonts w:eastAsia="Times New Roman"/>
          <w:sz w:val="24"/>
          <w:szCs w:val="24"/>
        </w:rPr>
        <w:t>успешную</w:t>
      </w:r>
      <w:r w:rsidRPr="00C80CE8">
        <w:rPr>
          <w:rFonts w:eastAsia="Times New Roman"/>
          <w:sz w:val="24"/>
          <w:szCs w:val="24"/>
        </w:rPr>
        <w:tab/>
        <w:t>учебную</w:t>
      </w:r>
      <w:r w:rsidRPr="00C80CE8">
        <w:rPr>
          <w:rFonts w:eastAsia="Times New Roman"/>
          <w:sz w:val="24"/>
          <w:szCs w:val="24"/>
        </w:rPr>
        <w:tab/>
        <w:t>работу,</w:t>
      </w:r>
      <w:r w:rsidR="0085044E" w:rsidRPr="00C80CE8">
        <w:rPr>
          <w:sz w:val="24"/>
          <w:szCs w:val="24"/>
        </w:rPr>
        <w:t xml:space="preserve"> </w:t>
      </w:r>
      <w:proofErr w:type="gramStart"/>
      <w:r w:rsidRPr="00C80CE8">
        <w:rPr>
          <w:rFonts w:eastAsia="Times New Roman"/>
          <w:sz w:val="24"/>
          <w:szCs w:val="24"/>
        </w:rPr>
        <w:t>формирования  безопасного</w:t>
      </w:r>
      <w:proofErr w:type="gramEnd"/>
      <w:r w:rsidRPr="00C80CE8">
        <w:rPr>
          <w:rFonts w:eastAsia="Times New Roman"/>
          <w:sz w:val="24"/>
          <w:szCs w:val="24"/>
        </w:rPr>
        <w:t xml:space="preserve">  поведения  в  окружающей</w:t>
      </w:r>
      <w:r w:rsidR="0085044E" w:rsidRPr="00C80CE8">
        <w:rPr>
          <w:rFonts w:eastAsia="Times New Roman"/>
          <w:sz w:val="24"/>
          <w:szCs w:val="24"/>
        </w:rPr>
        <w:t xml:space="preserve"> </w:t>
      </w:r>
      <w:r w:rsidRPr="00C80CE8">
        <w:rPr>
          <w:rFonts w:eastAsia="Times New Roman"/>
          <w:sz w:val="24"/>
          <w:szCs w:val="24"/>
        </w:rPr>
        <w:t>среде  и  простейших  поведения  в</w:t>
      </w:r>
      <w:r w:rsidR="0085044E" w:rsidRPr="00C80CE8">
        <w:rPr>
          <w:sz w:val="24"/>
          <w:szCs w:val="24"/>
        </w:rPr>
        <w:t xml:space="preserve"> </w:t>
      </w:r>
      <w:r w:rsidRPr="00C80CE8">
        <w:rPr>
          <w:rFonts w:eastAsia="Times New Roman"/>
          <w:sz w:val="24"/>
          <w:szCs w:val="24"/>
        </w:rPr>
        <w:t>экстремальных (чрезвычайных) ситуациях.</w:t>
      </w:r>
    </w:p>
    <w:p w:rsidR="007041D5" w:rsidRPr="00C80CE8" w:rsidRDefault="007041D5" w:rsidP="005E5397">
      <w:pPr>
        <w:spacing w:line="12" w:lineRule="exact"/>
        <w:jc w:val="both"/>
        <w:rPr>
          <w:sz w:val="24"/>
          <w:szCs w:val="24"/>
        </w:rPr>
      </w:pPr>
    </w:p>
    <w:p w:rsidR="007041D5" w:rsidRDefault="00171210" w:rsidP="005E5397">
      <w:pPr>
        <w:spacing w:line="238" w:lineRule="auto"/>
        <w:ind w:firstLine="60"/>
        <w:jc w:val="both"/>
        <w:rPr>
          <w:rFonts w:eastAsia="Times New Roman"/>
          <w:sz w:val="24"/>
          <w:szCs w:val="24"/>
        </w:rPr>
      </w:pPr>
      <w:r w:rsidRPr="00C80CE8">
        <w:rPr>
          <w:rFonts w:eastAsia="Times New Roman"/>
          <w:sz w:val="24"/>
          <w:szCs w:val="24"/>
        </w:rPr>
        <w:t>При реализации деятельности по формированию здорового и безопасного образа жизни обучающихся старшей школы во внеурочной образовательно-воспитательной работе активно используются предметные недели, конференции, защиты рефератов по тематике здорового образа жизни; спортивные праздники, Дни здоровья; клубная деятельность с привлечением родителей по типу семейного клуба "Здоровая семья"; школьный сайт как отражение деятельности школы , экологический кружок «Юный эколог», тематические праздничные мероприятия; спартакиады и т.д.</w:t>
      </w:r>
    </w:p>
    <w:p w:rsidR="001A4CEA" w:rsidRPr="00C80CE8" w:rsidRDefault="001A4CEA" w:rsidP="005E5397">
      <w:pPr>
        <w:spacing w:line="238" w:lineRule="auto"/>
        <w:ind w:firstLine="60"/>
        <w:jc w:val="both"/>
        <w:rPr>
          <w:sz w:val="24"/>
          <w:szCs w:val="24"/>
        </w:rPr>
      </w:pPr>
    </w:p>
    <w:p w:rsidR="007041D5" w:rsidRPr="00C80CE8" w:rsidRDefault="007041D5" w:rsidP="005E5397">
      <w:pPr>
        <w:spacing w:line="17" w:lineRule="exact"/>
        <w:jc w:val="both"/>
        <w:rPr>
          <w:sz w:val="24"/>
          <w:szCs w:val="24"/>
        </w:rPr>
      </w:pPr>
    </w:p>
    <w:p w:rsidR="007041D5" w:rsidRPr="00C80CE8" w:rsidRDefault="00126C07" w:rsidP="005E5397">
      <w:pPr>
        <w:spacing w:line="234" w:lineRule="auto"/>
        <w:jc w:val="both"/>
        <w:rPr>
          <w:sz w:val="24"/>
          <w:szCs w:val="24"/>
        </w:rPr>
      </w:pPr>
      <w:r>
        <w:rPr>
          <w:rFonts w:eastAsia="Times New Roman"/>
          <w:sz w:val="24"/>
          <w:szCs w:val="24"/>
        </w:rPr>
        <w:t>2.3.9.</w:t>
      </w:r>
      <w:r w:rsidR="00171210" w:rsidRPr="00C80CE8">
        <w:rPr>
          <w:rFonts w:eastAsia="Times New Roman"/>
          <w:sz w:val="24"/>
          <w:szCs w:val="24"/>
        </w:rPr>
        <w:t xml:space="preserve"> </w:t>
      </w:r>
      <w:r w:rsidR="00171210" w:rsidRPr="00C80CE8">
        <w:rPr>
          <w:rFonts w:eastAsia="Times New Roman"/>
          <w:b/>
          <w:bCs/>
          <w:sz w:val="24"/>
          <w:szCs w:val="24"/>
        </w:rPr>
        <w:t>Формы и методы повышения педагогической культуры родителей</w:t>
      </w:r>
      <w:r w:rsidR="00171210" w:rsidRPr="00C80CE8">
        <w:rPr>
          <w:rFonts w:eastAsia="Times New Roman"/>
          <w:sz w:val="24"/>
          <w:szCs w:val="24"/>
        </w:rPr>
        <w:t xml:space="preserve"> </w:t>
      </w:r>
      <w:r w:rsidR="00171210" w:rsidRPr="00C80CE8">
        <w:rPr>
          <w:rFonts w:eastAsia="Times New Roman"/>
          <w:b/>
          <w:bCs/>
          <w:sz w:val="24"/>
          <w:szCs w:val="24"/>
        </w:rPr>
        <w:t>(законных</w:t>
      </w:r>
      <w:r w:rsidR="00171210" w:rsidRPr="00C80CE8">
        <w:rPr>
          <w:rFonts w:eastAsia="Times New Roman"/>
          <w:sz w:val="24"/>
          <w:szCs w:val="24"/>
        </w:rPr>
        <w:t xml:space="preserve"> </w:t>
      </w:r>
      <w:r w:rsidR="00171210" w:rsidRPr="00C80CE8">
        <w:rPr>
          <w:rFonts w:eastAsia="Times New Roman"/>
          <w:b/>
          <w:bCs/>
          <w:sz w:val="24"/>
          <w:szCs w:val="24"/>
        </w:rPr>
        <w:t>представителей) обучающи</w:t>
      </w:r>
      <w:r w:rsidR="00171210" w:rsidRPr="00C80CE8">
        <w:rPr>
          <w:rFonts w:eastAsia="Times New Roman"/>
          <w:sz w:val="24"/>
          <w:szCs w:val="24"/>
        </w:rPr>
        <w:t>хся.</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jc w:val="both"/>
        <w:rPr>
          <w:sz w:val="24"/>
          <w:szCs w:val="24"/>
        </w:rPr>
      </w:pPr>
      <w:r w:rsidRPr="00C80CE8">
        <w:rPr>
          <w:rFonts w:eastAsia="Times New Roman"/>
          <w:sz w:val="24"/>
          <w:szCs w:val="24"/>
        </w:rPr>
        <w:t>Цель работы школы с родителями: организация сотрудничества родителей и школы в деле воспитания.</w:t>
      </w:r>
    </w:p>
    <w:p w:rsidR="007041D5" w:rsidRPr="00C80CE8" w:rsidRDefault="007041D5" w:rsidP="005E5397">
      <w:pPr>
        <w:spacing w:line="14" w:lineRule="exact"/>
        <w:jc w:val="both"/>
        <w:rPr>
          <w:sz w:val="24"/>
          <w:szCs w:val="24"/>
        </w:rPr>
      </w:pPr>
    </w:p>
    <w:p w:rsidR="007041D5" w:rsidRPr="00C80CE8" w:rsidRDefault="00171210" w:rsidP="005E5397">
      <w:pPr>
        <w:spacing w:line="238" w:lineRule="auto"/>
        <w:ind w:firstLine="708"/>
        <w:jc w:val="both"/>
        <w:rPr>
          <w:sz w:val="24"/>
          <w:szCs w:val="24"/>
        </w:rPr>
      </w:pPr>
      <w:r w:rsidRPr="00C80CE8">
        <w:rPr>
          <w:rFonts w:eastAsia="Times New Roman"/>
          <w:sz w:val="24"/>
          <w:szCs w:val="24"/>
        </w:rPr>
        <w:t xml:space="preserve">Основные задачи: - включение родителей в совместную со школой воспитывающую деятельность с детьми; - организация здорового образа жизни ребенка в семье и школе; - </w:t>
      </w:r>
      <w:r w:rsidRPr="00C80CE8">
        <w:rPr>
          <w:rFonts w:eastAsia="Times New Roman"/>
          <w:sz w:val="24"/>
          <w:szCs w:val="24"/>
        </w:rPr>
        <w:lastRenderedPageBreak/>
        <w:t xml:space="preserve">оказание помощи родителям в семейном воспитании. Со стороны школы родителям учащихся постоянно оказывается возможная помощь.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w:t>
      </w:r>
      <w:proofErr w:type="gramStart"/>
      <w:r w:rsidRPr="00C80CE8">
        <w:rPr>
          <w:rFonts w:eastAsia="Times New Roman"/>
          <w:sz w:val="24"/>
          <w:szCs w:val="24"/>
        </w:rPr>
        <w:t>т.е.</w:t>
      </w:r>
      <w:proofErr w:type="gramEnd"/>
      <w:r w:rsidRPr="00C80CE8">
        <w:rPr>
          <w:rFonts w:eastAsia="Times New Roman"/>
          <w:sz w:val="24"/>
          <w:szCs w:val="24"/>
        </w:rPr>
        <w:t xml:space="preserve"> педагогическое просвещение родителей.</w:t>
      </w:r>
    </w:p>
    <w:p w:rsidR="007041D5" w:rsidRPr="00C80CE8" w:rsidRDefault="007041D5" w:rsidP="005E5397">
      <w:pPr>
        <w:spacing w:line="19" w:lineRule="exact"/>
        <w:jc w:val="both"/>
        <w:rPr>
          <w:sz w:val="24"/>
          <w:szCs w:val="24"/>
        </w:rPr>
      </w:pPr>
    </w:p>
    <w:p w:rsidR="007041D5" w:rsidRPr="00C80CE8" w:rsidRDefault="00171210" w:rsidP="005E5397">
      <w:pPr>
        <w:spacing w:line="234" w:lineRule="auto"/>
        <w:ind w:left="700" w:right="500"/>
        <w:jc w:val="both"/>
        <w:rPr>
          <w:sz w:val="24"/>
          <w:szCs w:val="24"/>
        </w:rPr>
      </w:pPr>
      <w:r w:rsidRPr="00C80CE8">
        <w:rPr>
          <w:rFonts w:eastAsia="Times New Roman"/>
          <w:sz w:val="24"/>
          <w:szCs w:val="24"/>
        </w:rPr>
        <w:t>Работа с родителями традиционно построена на двух уровнях – общешкольном и классном.</w:t>
      </w:r>
    </w:p>
    <w:p w:rsidR="007041D5" w:rsidRPr="00C80CE8" w:rsidRDefault="007041D5" w:rsidP="005E5397">
      <w:pPr>
        <w:spacing w:line="2" w:lineRule="exact"/>
        <w:jc w:val="both"/>
        <w:rPr>
          <w:sz w:val="24"/>
          <w:szCs w:val="24"/>
        </w:rPr>
      </w:pPr>
    </w:p>
    <w:p w:rsidR="007041D5" w:rsidRPr="00C80CE8" w:rsidRDefault="00171210" w:rsidP="005E5397">
      <w:pPr>
        <w:ind w:left="760"/>
        <w:jc w:val="both"/>
        <w:rPr>
          <w:sz w:val="24"/>
          <w:szCs w:val="24"/>
        </w:rPr>
      </w:pPr>
      <w:r w:rsidRPr="00C80CE8">
        <w:rPr>
          <w:rFonts w:eastAsia="Times New Roman"/>
          <w:sz w:val="24"/>
          <w:szCs w:val="24"/>
        </w:rPr>
        <w:t>Формы и методы работы с родителями:</w:t>
      </w:r>
    </w:p>
    <w:p w:rsidR="007041D5" w:rsidRPr="00C80CE8" w:rsidRDefault="007041D5" w:rsidP="005E5397">
      <w:pPr>
        <w:spacing w:line="2" w:lineRule="exact"/>
        <w:jc w:val="both"/>
        <w:rPr>
          <w:sz w:val="24"/>
          <w:szCs w:val="24"/>
        </w:rPr>
      </w:pPr>
    </w:p>
    <w:p w:rsidR="007041D5" w:rsidRPr="00C80CE8" w:rsidRDefault="00171210" w:rsidP="00284630">
      <w:pPr>
        <w:numPr>
          <w:ilvl w:val="0"/>
          <w:numId w:val="136"/>
        </w:numPr>
        <w:tabs>
          <w:tab w:val="left" w:pos="1420"/>
        </w:tabs>
        <w:ind w:left="1420" w:hanging="713"/>
        <w:jc w:val="both"/>
        <w:rPr>
          <w:rFonts w:eastAsia="Times New Roman"/>
          <w:sz w:val="24"/>
          <w:szCs w:val="24"/>
        </w:rPr>
      </w:pPr>
      <w:r w:rsidRPr="00C80CE8">
        <w:rPr>
          <w:rFonts w:eastAsia="Times New Roman"/>
          <w:sz w:val="24"/>
          <w:szCs w:val="24"/>
        </w:rPr>
        <w:t>Родительские собрания:</w:t>
      </w:r>
    </w:p>
    <w:p w:rsidR="007041D5" w:rsidRPr="00C80CE8" w:rsidRDefault="007041D5" w:rsidP="005E5397">
      <w:pPr>
        <w:spacing w:line="51" w:lineRule="exact"/>
        <w:jc w:val="both"/>
        <w:rPr>
          <w:sz w:val="24"/>
          <w:szCs w:val="24"/>
        </w:rPr>
      </w:pPr>
    </w:p>
    <w:p w:rsidR="007041D5" w:rsidRPr="00C80CE8" w:rsidRDefault="00171210" w:rsidP="005E5397">
      <w:pPr>
        <w:spacing w:line="234" w:lineRule="auto"/>
        <w:ind w:firstLine="708"/>
        <w:jc w:val="both"/>
        <w:rPr>
          <w:sz w:val="24"/>
          <w:szCs w:val="24"/>
        </w:rPr>
      </w:pPr>
      <w:r w:rsidRPr="00C80CE8">
        <w:rPr>
          <w:rFonts w:eastAsia="Times New Roman"/>
          <w:sz w:val="24"/>
          <w:szCs w:val="24"/>
        </w:rPr>
        <w:t>Классные – проводятся раз в четверть или по мере необходимости, общешкольные – раз в четверть.</w:t>
      </w:r>
    </w:p>
    <w:p w:rsidR="007041D5" w:rsidRPr="00C80CE8" w:rsidRDefault="007041D5" w:rsidP="005E5397">
      <w:pPr>
        <w:spacing w:line="4" w:lineRule="exact"/>
        <w:jc w:val="both"/>
        <w:rPr>
          <w:sz w:val="24"/>
          <w:szCs w:val="24"/>
        </w:rPr>
      </w:pPr>
    </w:p>
    <w:p w:rsidR="007041D5" w:rsidRPr="00C80CE8" w:rsidRDefault="00171210" w:rsidP="00284630">
      <w:pPr>
        <w:numPr>
          <w:ilvl w:val="0"/>
          <w:numId w:val="137"/>
        </w:numPr>
        <w:tabs>
          <w:tab w:val="left" w:pos="1420"/>
        </w:tabs>
        <w:ind w:left="1420" w:hanging="713"/>
        <w:jc w:val="both"/>
        <w:rPr>
          <w:rFonts w:eastAsia="Times New Roman"/>
          <w:sz w:val="24"/>
          <w:szCs w:val="24"/>
        </w:rPr>
      </w:pPr>
      <w:r w:rsidRPr="00C80CE8">
        <w:rPr>
          <w:rFonts w:eastAsia="Times New Roman"/>
          <w:sz w:val="24"/>
          <w:szCs w:val="24"/>
        </w:rPr>
        <w:t>Открытые уроки и внеклассные мероприятия – Дни открытых дверей.</w:t>
      </w:r>
    </w:p>
    <w:p w:rsidR="007041D5" w:rsidRPr="00C80CE8" w:rsidRDefault="007041D5" w:rsidP="005E5397">
      <w:pPr>
        <w:spacing w:line="40" w:lineRule="exact"/>
        <w:jc w:val="both"/>
        <w:rPr>
          <w:rFonts w:eastAsia="Times New Roman"/>
          <w:sz w:val="24"/>
          <w:szCs w:val="24"/>
        </w:rPr>
      </w:pPr>
    </w:p>
    <w:p w:rsidR="007041D5" w:rsidRPr="00C80CE8" w:rsidRDefault="00171210" w:rsidP="00284630">
      <w:pPr>
        <w:numPr>
          <w:ilvl w:val="0"/>
          <w:numId w:val="137"/>
        </w:numPr>
        <w:tabs>
          <w:tab w:val="left" w:pos="1420"/>
        </w:tabs>
        <w:ind w:left="1420" w:hanging="713"/>
        <w:jc w:val="both"/>
        <w:rPr>
          <w:rFonts w:eastAsia="Times New Roman"/>
          <w:sz w:val="24"/>
          <w:szCs w:val="24"/>
        </w:rPr>
      </w:pPr>
      <w:r w:rsidRPr="00C80CE8">
        <w:rPr>
          <w:rFonts w:eastAsia="Times New Roman"/>
          <w:sz w:val="24"/>
          <w:szCs w:val="24"/>
        </w:rPr>
        <w:t>Индивидуальные тематические консультации.</w:t>
      </w:r>
    </w:p>
    <w:p w:rsidR="007041D5" w:rsidRPr="00C80CE8" w:rsidRDefault="001A4CEA" w:rsidP="005E5397">
      <w:pPr>
        <w:spacing w:line="43" w:lineRule="exact"/>
        <w:jc w:val="both"/>
        <w:rPr>
          <w:rFonts w:eastAsia="Times New Roman"/>
          <w:sz w:val="24"/>
          <w:szCs w:val="24"/>
        </w:rPr>
      </w:pPr>
      <w:r>
        <w:rPr>
          <w:rFonts w:eastAsia="Times New Roman"/>
          <w:sz w:val="24"/>
          <w:szCs w:val="24"/>
        </w:rPr>
        <w:t xml:space="preserve">  </w:t>
      </w:r>
    </w:p>
    <w:p w:rsidR="007041D5" w:rsidRPr="00C80CE8" w:rsidRDefault="00171210" w:rsidP="001A4CEA">
      <w:pPr>
        <w:numPr>
          <w:ilvl w:val="0"/>
          <w:numId w:val="137"/>
        </w:numPr>
        <w:tabs>
          <w:tab w:val="left" w:pos="1420"/>
        </w:tabs>
        <w:spacing w:line="192" w:lineRule="exact"/>
        <w:ind w:left="709"/>
        <w:jc w:val="both"/>
        <w:rPr>
          <w:rFonts w:eastAsia="Times New Roman"/>
          <w:sz w:val="24"/>
          <w:szCs w:val="24"/>
        </w:rPr>
      </w:pPr>
      <w:r w:rsidRPr="00C80CE8">
        <w:rPr>
          <w:rFonts w:eastAsia="Times New Roman"/>
          <w:sz w:val="24"/>
          <w:szCs w:val="24"/>
        </w:rPr>
        <w:t>Совместные творческие дела:</w:t>
      </w:r>
      <w:r w:rsidR="0085044E" w:rsidRPr="00C80CE8">
        <w:rPr>
          <w:sz w:val="24"/>
          <w:szCs w:val="24"/>
        </w:rPr>
        <w:t xml:space="preserve"> </w:t>
      </w:r>
      <w:r w:rsidRPr="00C80CE8">
        <w:rPr>
          <w:rFonts w:eastAsia="Times New Roman"/>
          <w:sz w:val="24"/>
          <w:szCs w:val="24"/>
        </w:rPr>
        <w:t>проведение праздников, экскурсии, выставки, походы.</w:t>
      </w:r>
      <w:r w:rsidR="0085044E" w:rsidRPr="00C80CE8">
        <w:rPr>
          <w:rFonts w:eastAsia="Times New Roman"/>
          <w:sz w:val="24"/>
          <w:szCs w:val="24"/>
        </w:rPr>
        <w:t xml:space="preserve"> </w:t>
      </w:r>
    </w:p>
    <w:p w:rsidR="007041D5" w:rsidRPr="00C80CE8" w:rsidRDefault="00171210" w:rsidP="00284630">
      <w:pPr>
        <w:numPr>
          <w:ilvl w:val="0"/>
          <w:numId w:val="138"/>
        </w:numPr>
        <w:tabs>
          <w:tab w:val="left" w:pos="1421"/>
        </w:tabs>
        <w:ind w:left="1421" w:hanging="713"/>
        <w:jc w:val="both"/>
        <w:rPr>
          <w:rFonts w:eastAsia="Times New Roman"/>
          <w:sz w:val="24"/>
          <w:szCs w:val="24"/>
        </w:rPr>
      </w:pPr>
      <w:r w:rsidRPr="00C80CE8">
        <w:rPr>
          <w:rFonts w:eastAsia="Times New Roman"/>
          <w:sz w:val="24"/>
          <w:szCs w:val="24"/>
        </w:rPr>
        <w:t>Социологические опросы, анкетирование, тестирование.</w:t>
      </w:r>
    </w:p>
    <w:p w:rsidR="007041D5" w:rsidRPr="00C80CE8" w:rsidRDefault="007041D5" w:rsidP="005E5397">
      <w:pPr>
        <w:spacing w:line="40" w:lineRule="exact"/>
        <w:jc w:val="both"/>
        <w:rPr>
          <w:rFonts w:eastAsia="Times New Roman"/>
          <w:sz w:val="24"/>
          <w:szCs w:val="24"/>
        </w:rPr>
      </w:pPr>
    </w:p>
    <w:p w:rsidR="007041D5" w:rsidRPr="00C80CE8" w:rsidRDefault="00171210" w:rsidP="00DA1C70">
      <w:pPr>
        <w:tabs>
          <w:tab w:val="left" w:pos="1421"/>
        </w:tabs>
        <w:ind w:left="1421"/>
        <w:rPr>
          <w:rFonts w:eastAsia="Times New Roman"/>
          <w:sz w:val="24"/>
          <w:szCs w:val="24"/>
        </w:rPr>
      </w:pPr>
      <w:r w:rsidRPr="00C80CE8">
        <w:rPr>
          <w:rFonts w:eastAsia="Times New Roman"/>
          <w:sz w:val="24"/>
          <w:szCs w:val="24"/>
        </w:rPr>
        <w:t>Участие родителей в управлении школы</w:t>
      </w:r>
      <w:r w:rsidR="00DA1C70">
        <w:rPr>
          <w:rFonts w:eastAsia="Times New Roman"/>
          <w:sz w:val="24"/>
          <w:szCs w:val="24"/>
        </w:rPr>
        <w:t>:</w:t>
      </w:r>
    </w:p>
    <w:p w:rsidR="007041D5" w:rsidRPr="00C80CE8" w:rsidRDefault="007041D5" w:rsidP="005E5397">
      <w:pPr>
        <w:spacing w:line="41" w:lineRule="exact"/>
        <w:jc w:val="both"/>
        <w:rPr>
          <w:sz w:val="24"/>
          <w:szCs w:val="24"/>
        </w:rPr>
      </w:pPr>
    </w:p>
    <w:p w:rsidR="007041D5" w:rsidRPr="00C80CE8" w:rsidRDefault="00171210" w:rsidP="00284630">
      <w:pPr>
        <w:numPr>
          <w:ilvl w:val="0"/>
          <w:numId w:val="139"/>
        </w:numPr>
        <w:tabs>
          <w:tab w:val="left" w:pos="1421"/>
        </w:tabs>
        <w:ind w:left="1421" w:hanging="713"/>
        <w:jc w:val="both"/>
        <w:rPr>
          <w:rFonts w:eastAsia="Times New Roman"/>
          <w:sz w:val="24"/>
          <w:szCs w:val="24"/>
        </w:rPr>
      </w:pPr>
      <w:r w:rsidRPr="00C80CE8">
        <w:rPr>
          <w:rFonts w:eastAsia="Times New Roman"/>
          <w:sz w:val="24"/>
          <w:szCs w:val="24"/>
        </w:rPr>
        <w:t>Общешкольный родительский комитет школы;</w:t>
      </w:r>
    </w:p>
    <w:p w:rsidR="007041D5" w:rsidRPr="00C80CE8" w:rsidRDefault="007041D5" w:rsidP="005E5397">
      <w:pPr>
        <w:spacing w:line="40" w:lineRule="exact"/>
        <w:jc w:val="both"/>
        <w:rPr>
          <w:rFonts w:eastAsia="Times New Roman"/>
          <w:sz w:val="24"/>
          <w:szCs w:val="24"/>
        </w:rPr>
      </w:pPr>
    </w:p>
    <w:p w:rsidR="007041D5" w:rsidRPr="00C80CE8" w:rsidRDefault="00171210" w:rsidP="00284630">
      <w:pPr>
        <w:numPr>
          <w:ilvl w:val="0"/>
          <w:numId w:val="139"/>
        </w:numPr>
        <w:tabs>
          <w:tab w:val="left" w:pos="1421"/>
        </w:tabs>
        <w:ind w:left="1421" w:hanging="713"/>
        <w:jc w:val="both"/>
        <w:rPr>
          <w:rFonts w:eastAsia="Times New Roman"/>
          <w:sz w:val="24"/>
          <w:szCs w:val="24"/>
        </w:rPr>
      </w:pPr>
      <w:r w:rsidRPr="00C80CE8">
        <w:rPr>
          <w:rFonts w:eastAsia="Times New Roman"/>
          <w:sz w:val="24"/>
          <w:szCs w:val="24"/>
        </w:rPr>
        <w:t>Родительские комитеты классов</w:t>
      </w:r>
    </w:p>
    <w:p w:rsidR="007041D5" w:rsidRPr="00C80CE8" w:rsidRDefault="007041D5" w:rsidP="005E5397">
      <w:pPr>
        <w:spacing w:line="43" w:lineRule="exact"/>
        <w:jc w:val="both"/>
        <w:rPr>
          <w:sz w:val="24"/>
          <w:szCs w:val="24"/>
        </w:rPr>
      </w:pPr>
    </w:p>
    <w:p w:rsidR="007041D5" w:rsidRPr="00C80CE8" w:rsidRDefault="007041D5" w:rsidP="005E5397">
      <w:pPr>
        <w:spacing w:line="40" w:lineRule="exact"/>
        <w:jc w:val="both"/>
        <w:rPr>
          <w:rFonts w:eastAsia="Times New Roman"/>
          <w:sz w:val="24"/>
          <w:szCs w:val="24"/>
        </w:rPr>
      </w:pPr>
    </w:p>
    <w:p w:rsidR="007041D5" w:rsidRPr="00C80CE8" w:rsidRDefault="00DA1C70" w:rsidP="00DA1C70">
      <w:pPr>
        <w:pStyle w:val="a5"/>
        <w:numPr>
          <w:ilvl w:val="0"/>
          <w:numId w:val="139"/>
        </w:numPr>
        <w:tabs>
          <w:tab w:val="left" w:pos="1421"/>
        </w:tabs>
        <w:jc w:val="both"/>
        <w:rPr>
          <w:rFonts w:eastAsia="Times New Roman"/>
          <w:sz w:val="24"/>
          <w:szCs w:val="24"/>
        </w:rPr>
      </w:pPr>
      <w:r>
        <w:rPr>
          <w:rFonts w:eastAsia="Times New Roman"/>
          <w:sz w:val="24"/>
          <w:szCs w:val="24"/>
        </w:rPr>
        <w:t xml:space="preserve"> </w:t>
      </w:r>
      <w:r w:rsidR="00171210" w:rsidRPr="00C80CE8">
        <w:rPr>
          <w:rFonts w:eastAsia="Times New Roman"/>
          <w:sz w:val="24"/>
          <w:szCs w:val="24"/>
        </w:rPr>
        <w:t>Родительский патруль.</w:t>
      </w:r>
    </w:p>
    <w:p w:rsidR="007041D5" w:rsidRPr="00C80CE8" w:rsidRDefault="007041D5" w:rsidP="005E5397">
      <w:pPr>
        <w:spacing w:line="51" w:lineRule="exact"/>
        <w:jc w:val="both"/>
        <w:rPr>
          <w:sz w:val="24"/>
          <w:szCs w:val="24"/>
        </w:rPr>
      </w:pPr>
    </w:p>
    <w:p w:rsidR="007041D5" w:rsidRPr="00C80CE8" w:rsidRDefault="00171210" w:rsidP="005E5397">
      <w:pPr>
        <w:spacing w:line="237" w:lineRule="auto"/>
        <w:ind w:left="1" w:firstLine="828"/>
        <w:jc w:val="both"/>
        <w:rPr>
          <w:sz w:val="24"/>
          <w:szCs w:val="24"/>
        </w:rPr>
      </w:pPr>
      <w:r w:rsidRPr="00C80CE8">
        <w:rPr>
          <w:rFonts w:eastAsia="Times New Roman"/>
          <w:sz w:val="24"/>
          <w:szCs w:val="24"/>
        </w:rPr>
        <w:t>Родительские собрания носят не только организационный характер, но и имеют тематическую направленность. Это обучение, успеваемость, воспитание качеств личности, семейное воспитание, психологические особенности детей, правовое просвещение, правила дорожного движения, здоровый образ жизни, профилактика вредных привычек.</w:t>
      </w:r>
    </w:p>
    <w:p w:rsidR="007041D5" w:rsidRPr="00C80CE8" w:rsidRDefault="007041D5" w:rsidP="005E5397">
      <w:pPr>
        <w:spacing w:line="14" w:lineRule="exact"/>
        <w:jc w:val="both"/>
        <w:rPr>
          <w:sz w:val="24"/>
          <w:szCs w:val="24"/>
        </w:rPr>
      </w:pP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firstLine="708"/>
        <w:jc w:val="both"/>
        <w:rPr>
          <w:sz w:val="24"/>
          <w:szCs w:val="24"/>
        </w:rPr>
      </w:pPr>
      <w:r w:rsidRPr="00C80CE8">
        <w:rPr>
          <w:rFonts w:eastAsia="Times New Roman"/>
          <w:sz w:val="24"/>
          <w:szCs w:val="24"/>
        </w:rPr>
        <w:t>Воспитательная система школы ориентирована на формирование у родителей позитивного отношения к учреждению, на их активное участие в образовательном процессе - в силу своих возможностей развивать и поддерживать ребенка. Вовлечение родителей в развивающую среду детского коллектива позволяет семье стать активным субъектом воспитательной системы образовательного учреждения.</w:t>
      </w:r>
    </w:p>
    <w:p w:rsidR="007041D5" w:rsidRPr="00C80CE8" w:rsidRDefault="007041D5" w:rsidP="005E5397">
      <w:pPr>
        <w:spacing w:line="298" w:lineRule="exact"/>
        <w:jc w:val="both"/>
        <w:rPr>
          <w:sz w:val="24"/>
          <w:szCs w:val="24"/>
        </w:rPr>
      </w:pPr>
    </w:p>
    <w:p w:rsidR="007041D5" w:rsidRPr="00C80CE8" w:rsidRDefault="00126C07" w:rsidP="00126C07">
      <w:pPr>
        <w:tabs>
          <w:tab w:val="left" w:pos="404"/>
        </w:tabs>
        <w:spacing w:line="235" w:lineRule="auto"/>
        <w:jc w:val="both"/>
        <w:rPr>
          <w:rFonts w:eastAsia="Times New Roman"/>
          <w:b/>
          <w:bCs/>
          <w:sz w:val="24"/>
          <w:szCs w:val="24"/>
        </w:rPr>
      </w:pPr>
      <w:r>
        <w:rPr>
          <w:rFonts w:eastAsia="Times New Roman"/>
          <w:b/>
          <w:bCs/>
          <w:sz w:val="24"/>
          <w:szCs w:val="24"/>
        </w:rPr>
        <w:t>2.3.</w:t>
      </w:r>
      <w:proofErr w:type="gramStart"/>
      <w:r>
        <w:rPr>
          <w:rFonts w:eastAsia="Times New Roman"/>
          <w:b/>
          <w:bCs/>
          <w:sz w:val="24"/>
          <w:szCs w:val="24"/>
        </w:rPr>
        <w:t>10.</w:t>
      </w:r>
      <w:r w:rsidR="00171210" w:rsidRPr="00C80CE8">
        <w:rPr>
          <w:rFonts w:eastAsia="Times New Roman"/>
          <w:b/>
          <w:bCs/>
          <w:sz w:val="24"/>
          <w:szCs w:val="24"/>
        </w:rPr>
        <w:t>Планируемые</w:t>
      </w:r>
      <w:proofErr w:type="gramEnd"/>
      <w:r w:rsidR="00171210" w:rsidRPr="00C80CE8">
        <w:rPr>
          <w:rFonts w:eastAsia="Times New Roman"/>
          <w:b/>
          <w:bCs/>
          <w:sz w:val="24"/>
          <w:szCs w:val="24"/>
        </w:rPr>
        <w:t xml:space="preserve">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w:t>
      </w:r>
      <w:r w:rsidR="00171210" w:rsidRPr="00C80CE8">
        <w:rPr>
          <w:rFonts w:eastAsia="Times New Roman"/>
          <w:sz w:val="24"/>
          <w:szCs w:val="24"/>
        </w:rPr>
        <w:t>.</w:t>
      </w:r>
    </w:p>
    <w:p w:rsidR="007041D5" w:rsidRPr="00C80CE8" w:rsidRDefault="007041D5" w:rsidP="005E5397">
      <w:pPr>
        <w:spacing w:line="12" w:lineRule="exact"/>
        <w:jc w:val="both"/>
        <w:rPr>
          <w:rFonts w:eastAsia="Times New Roman"/>
          <w:b/>
          <w:bCs/>
          <w:sz w:val="24"/>
          <w:szCs w:val="24"/>
        </w:rPr>
      </w:pPr>
    </w:p>
    <w:p w:rsidR="007041D5" w:rsidRPr="00C80CE8" w:rsidRDefault="00171210" w:rsidP="005E5397">
      <w:pPr>
        <w:spacing w:line="236" w:lineRule="auto"/>
        <w:ind w:left="1" w:firstLine="60"/>
        <w:jc w:val="both"/>
        <w:rPr>
          <w:rFonts w:eastAsia="Times New Roman"/>
          <w:b/>
          <w:bCs/>
          <w:sz w:val="24"/>
          <w:szCs w:val="24"/>
        </w:rPr>
      </w:pPr>
      <w:r w:rsidRPr="00C80CE8">
        <w:rPr>
          <w:rFonts w:eastAsia="Times New Roman"/>
          <w:sz w:val="24"/>
          <w:szCs w:val="24"/>
        </w:rPr>
        <w:t xml:space="preserve">По реализации программы воспитания и социализации обучающихся на </w:t>
      </w:r>
      <w:r w:rsidR="0085044E" w:rsidRPr="00C80CE8">
        <w:rPr>
          <w:rFonts w:eastAsia="Times New Roman"/>
          <w:sz w:val="24"/>
          <w:szCs w:val="24"/>
        </w:rPr>
        <w:t>уровне</w:t>
      </w:r>
      <w:r w:rsidRPr="00C80CE8">
        <w:rPr>
          <w:rFonts w:eastAsia="Times New Roman"/>
          <w:sz w:val="24"/>
          <w:szCs w:val="24"/>
        </w:rPr>
        <w:t xml:space="preserve"> среднего общего</w:t>
      </w:r>
      <w:r w:rsidR="0057210C" w:rsidRPr="00C80CE8">
        <w:rPr>
          <w:rFonts w:eastAsia="Times New Roman"/>
          <w:sz w:val="24"/>
          <w:szCs w:val="24"/>
        </w:rPr>
        <w:t xml:space="preserve"> </w:t>
      </w:r>
      <w:r w:rsidRPr="00C80CE8">
        <w:rPr>
          <w:rFonts w:eastAsia="Times New Roman"/>
          <w:sz w:val="24"/>
          <w:szCs w:val="24"/>
        </w:rPr>
        <w:t>образования предусмотрены и обучающимися могут быть достигнуты следующие результаты.</w:t>
      </w:r>
    </w:p>
    <w:p w:rsidR="007041D5" w:rsidRPr="00C80CE8" w:rsidRDefault="007041D5" w:rsidP="005E5397">
      <w:pPr>
        <w:spacing w:line="13" w:lineRule="exact"/>
        <w:jc w:val="both"/>
        <w:rPr>
          <w:rFonts w:eastAsia="Times New Roman"/>
          <w:b/>
          <w:bCs/>
          <w:sz w:val="24"/>
          <w:szCs w:val="24"/>
        </w:rPr>
      </w:pPr>
    </w:p>
    <w:p w:rsidR="007041D5" w:rsidRPr="00C80CE8" w:rsidRDefault="00171210" w:rsidP="005E5397">
      <w:pPr>
        <w:spacing w:line="234" w:lineRule="auto"/>
        <w:ind w:left="1"/>
        <w:jc w:val="both"/>
        <w:rPr>
          <w:rFonts w:eastAsia="Times New Roman"/>
          <w:b/>
          <w:bCs/>
          <w:sz w:val="24"/>
          <w:szCs w:val="24"/>
        </w:rPr>
      </w:pPr>
      <w:r w:rsidRPr="00C80CE8">
        <w:rPr>
          <w:rFonts w:eastAsia="Times New Roman"/>
          <w:sz w:val="24"/>
          <w:szCs w:val="24"/>
        </w:rPr>
        <w:t>Воспитание гражданственности, патриотизма, уважения к правам, свободам и обязанностям человека:</w:t>
      </w:r>
    </w:p>
    <w:p w:rsidR="007041D5" w:rsidRPr="00C80CE8" w:rsidRDefault="007041D5" w:rsidP="005E5397">
      <w:pPr>
        <w:spacing w:line="14" w:lineRule="exact"/>
        <w:jc w:val="both"/>
        <w:rPr>
          <w:rFonts w:eastAsia="Times New Roman"/>
          <w:b/>
          <w:bCs/>
          <w:sz w:val="24"/>
          <w:szCs w:val="24"/>
        </w:rPr>
      </w:pPr>
    </w:p>
    <w:p w:rsidR="0057210C" w:rsidRPr="00C80CE8" w:rsidRDefault="00171210" w:rsidP="00284630">
      <w:pPr>
        <w:numPr>
          <w:ilvl w:val="0"/>
          <w:numId w:val="140"/>
        </w:numPr>
        <w:tabs>
          <w:tab w:val="left" w:pos="227"/>
        </w:tabs>
        <w:spacing w:line="238" w:lineRule="auto"/>
        <w:ind w:left="1" w:hanging="1"/>
        <w:jc w:val="both"/>
        <w:rPr>
          <w:rFonts w:eastAsia="Times New Roman"/>
          <w:sz w:val="24"/>
          <w:szCs w:val="24"/>
        </w:rPr>
      </w:pPr>
      <w:r w:rsidRPr="00C80CE8">
        <w:rPr>
          <w:rFonts w:eastAsia="Times New Roman"/>
          <w:sz w:val="24"/>
          <w:szCs w:val="24"/>
        </w:rPr>
        <w:t xml:space="preserve">Федерации, русскому и родному языку, народным традициям, старшему поколению;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w:t>
      </w:r>
    </w:p>
    <w:p w:rsidR="0057210C" w:rsidRPr="00C80CE8" w:rsidRDefault="00171210" w:rsidP="0057210C">
      <w:pPr>
        <w:tabs>
          <w:tab w:val="left" w:pos="227"/>
        </w:tabs>
        <w:spacing w:line="238" w:lineRule="auto"/>
        <w:ind w:left="1"/>
        <w:jc w:val="both"/>
        <w:rPr>
          <w:rFonts w:eastAsia="Times New Roman"/>
          <w:sz w:val="24"/>
          <w:szCs w:val="24"/>
        </w:rPr>
      </w:pPr>
      <w:r w:rsidRPr="00C80CE8">
        <w:rPr>
          <w:rFonts w:eastAsia="Times New Roman"/>
          <w:sz w:val="24"/>
          <w:szCs w:val="24"/>
        </w:rPr>
        <w:t>истории страны, об этнических традициях и культурном достоянии своего края, о примерах</w:t>
      </w:r>
    </w:p>
    <w:p w:rsidR="007041D5" w:rsidRPr="00C80CE8" w:rsidRDefault="00171210" w:rsidP="0057210C">
      <w:pPr>
        <w:tabs>
          <w:tab w:val="left" w:pos="227"/>
        </w:tabs>
        <w:spacing w:line="238" w:lineRule="auto"/>
        <w:ind w:left="1"/>
        <w:jc w:val="both"/>
        <w:rPr>
          <w:rFonts w:eastAsia="Times New Roman"/>
          <w:sz w:val="24"/>
          <w:szCs w:val="24"/>
        </w:rPr>
      </w:pPr>
      <w:r w:rsidRPr="00C80CE8">
        <w:rPr>
          <w:rFonts w:eastAsia="Times New Roman"/>
          <w:sz w:val="24"/>
          <w:szCs w:val="24"/>
        </w:rPr>
        <w:t xml:space="preserve"> исполнения гражданского и патриотического долга; • первоначальный опыт постижения ценностей гражданского общества, национальной истории и культуры; опыт ролевого взаимодействия и реализации гражданской, патриотической позиции;</w:t>
      </w:r>
    </w:p>
    <w:p w:rsidR="007041D5" w:rsidRPr="00C80CE8" w:rsidRDefault="007041D5" w:rsidP="005E5397">
      <w:pPr>
        <w:spacing w:line="16" w:lineRule="exact"/>
        <w:jc w:val="both"/>
        <w:rPr>
          <w:rFonts w:eastAsia="Times New Roman"/>
          <w:sz w:val="24"/>
          <w:szCs w:val="24"/>
        </w:rPr>
      </w:pPr>
    </w:p>
    <w:p w:rsidR="00B969AE" w:rsidRPr="00126C07" w:rsidRDefault="00171210" w:rsidP="00126C07">
      <w:pPr>
        <w:numPr>
          <w:ilvl w:val="0"/>
          <w:numId w:val="140"/>
        </w:numPr>
        <w:tabs>
          <w:tab w:val="left" w:pos="179"/>
        </w:tabs>
        <w:spacing w:line="234" w:lineRule="auto"/>
        <w:ind w:left="1" w:hanging="1"/>
        <w:jc w:val="both"/>
        <w:rPr>
          <w:rFonts w:eastAsia="Times New Roman"/>
          <w:sz w:val="24"/>
          <w:szCs w:val="24"/>
        </w:rPr>
      </w:pPr>
      <w:r w:rsidRPr="00C80CE8">
        <w:rPr>
          <w:rFonts w:eastAsia="Times New Roman"/>
          <w:sz w:val="24"/>
          <w:szCs w:val="24"/>
        </w:rPr>
        <w:t>опыт социальной и межкультурной коммуникации; начальные представления о правах и обязанностях человека, гражданина, семьянина, товарища.</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left="1" w:firstLine="708"/>
        <w:jc w:val="both"/>
        <w:rPr>
          <w:rFonts w:eastAsia="Times New Roman"/>
          <w:sz w:val="24"/>
          <w:szCs w:val="24"/>
        </w:rPr>
      </w:pPr>
      <w:r w:rsidRPr="00C80CE8">
        <w:rPr>
          <w:rFonts w:eastAsia="Times New Roman"/>
          <w:sz w:val="24"/>
          <w:szCs w:val="24"/>
        </w:rPr>
        <w:t>Воспитание социальной ответственности и компетентности: позитивное отношение, сознательное принятие роли гражданина;</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40"/>
        </w:numPr>
        <w:tabs>
          <w:tab w:val="left" w:pos="181"/>
        </w:tabs>
        <w:spacing w:line="236" w:lineRule="auto"/>
        <w:ind w:left="1" w:hanging="1"/>
        <w:jc w:val="both"/>
        <w:rPr>
          <w:rFonts w:eastAsia="Times New Roman"/>
          <w:sz w:val="24"/>
          <w:szCs w:val="24"/>
        </w:rPr>
      </w:pPr>
      <w:r w:rsidRPr="00C80CE8">
        <w:rPr>
          <w:rFonts w:eastAsia="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40"/>
        </w:numPr>
        <w:tabs>
          <w:tab w:val="left" w:pos="227"/>
        </w:tabs>
        <w:spacing w:line="234" w:lineRule="auto"/>
        <w:ind w:left="1" w:hanging="1"/>
        <w:jc w:val="both"/>
        <w:rPr>
          <w:rFonts w:eastAsia="Times New Roman"/>
          <w:sz w:val="24"/>
          <w:szCs w:val="24"/>
        </w:rPr>
      </w:pPr>
      <w:r w:rsidRPr="00C80CE8">
        <w:rPr>
          <w:rFonts w:eastAsia="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40"/>
        </w:numPr>
        <w:tabs>
          <w:tab w:val="left" w:pos="241"/>
        </w:tabs>
        <w:spacing w:line="237" w:lineRule="auto"/>
        <w:ind w:left="1" w:hanging="1"/>
        <w:jc w:val="both"/>
        <w:rPr>
          <w:rFonts w:eastAsia="Times New Roman"/>
          <w:sz w:val="24"/>
          <w:szCs w:val="24"/>
        </w:rPr>
      </w:pPr>
      <w:r w:rsidRPr="00C80CE8">
        <w:rPr>
          <w:rFonts w:eastAsia="Times New Roman"/>
          <w:sz w:val="24"/>
          <w:szCs w:val="24"/>
        </w:rPr>
        <w:lastRenderedPageBreak/>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 - умение моделировать простые социальные отношения, прослеживать взаимосвязь прошлых и настоящих, прогнозировать развитие социальной ситуации в семье, классном и школьном коллективе, </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0"/>
          <w:numId w:val="140"/>
        </w:numPr>
        <w:tabs>
          <w:tab w:val="left" w:pos="152"/>
        </w:tabs>
        <w:spacing w:line="234" w:lineRule="auto"/>
        <w:ind w:left="1" w:right="20" w:hanging="1"/>
        <w:jc w:val="both"/>
        <w:rPr>
          <w:rFonts w:eastAsia="Times New Roman"/>
          <w:sz w:val="24"/>
          <w:szCs w:val="24"/>
        </w:rPr>
      </w:pPr>
      <w:r w:rsidRPr="00C80CE8">
        <w:rPr>
          <w:rFonts w:eastAsia="Times New Roman"/>
          <w:sz w:val="24"/>
          <w:szCs w:val="24"/>
        </w:rPr>
        <w:t>этического сознания: начальные представления о моральных нормах и правилах поведения в семье, представителями различных социальных групп;</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0"/>
          <w:numId w:val="140"/>
        </w:numPr>
        <w:tabs>
          <w:tab w:val="left" w:pos="221"/>
        </w:tabs>
        <w:spacing w:line="192" w:lineRule="exact"/>
        <w:jc w:val="both"/>
        <w:rPr>
          <w:sz w:val="24"/>
          <w:szCs w:val="24"/>
        </w:rPr>
      </w:pPr>
      <w:r w:rsidRPr="00C80CE8">
        <w:rPr>
          <w:rFonts w:eastAsia="Times New Roman"/>
          <w:sz w:val="24"/>
          <w:szCs w:val="24"/>
        </w:rPr>
        <w:t>нравственно-</w:t>
      </w:r>
      <w:r w:rsidR="002E7D1A">
        <w:rPr>
          <w:rFonts w:eastAsia="Times New Roman"/>
          <w:sz w:val="24"/>
          <w:szCs w:val="24"/>
        </w:rPr>
        <w:t xml:space="preserve"> </w:t>
      </w:r>
      <w:r w:rsidRPr="00C80CE8">
        <w:rPr>
          <w:rFonts w:eastAsia="Times New Roman"/>
          <w:sz w:val="24"/>
          <w:szCs w:val="24"/>
        </w:rPr>
        <w:t>этический опыт взаимодействия со сверстниками, старшими и младшими</w:t>
      </w:r>
    </w:p>
    <w:p w:rsidR="007041D5" w:rsidRPr="00C80CE8" w:rsidRDefault="00171210" w:rsidP="005E5397">
      <w:pPr>
        <w:ind w:left="1"/>
        <w:jc w:val="both"/>
        <w:rPr>
          <w:sz w:val="24"/>
          <w:szCs w:val="24"/>
        </w:rPr>
      </w:pPr>
      <w:r w:rsidRPr="00C80CE8">
        <w:rPr>
          <w:rFonts w:eastAsia="Times New Roman"/>
          <w:sz w:val="24"/>
          <w:szCs w:val="24"/>
        </w:rPr>
        <w:t>детьми, взрослыми в соответствии с общепринятыми нравственными нормами;</w:t>
      </w:r>
    </w:p>
    <w:p w:rsidR="007041D5" w:rsidRPr="00C80CE8" w:rsidRDefault="00171210" w:rsidP="00284630">
      <w:pPr>
        <w:numPr>
          <w:ilvl w:val="1"/>
          <w:numId w:val="141"/>
        </w:numPr>
        <w:tabs>
          <w:tab w:val="left" w:pos="201"/>
        </w:tabs>
        <w:ind w:left="201" w:hanging="141"/>
        <w:jc w:val="both"/>
        <w:rPr>
          <w:rFonts w:eastAsia="Times New Roman"/>
          <w:sz w:val="24"/>
          <w:szCs w:val="24"/>
        </w:rPr>
      </w:pPr>
      <w:r w:rsidRPr="00C80CE8">
        <w:rPr>
          <w:rFonts w:eastAsia="Times New Roman"/>
          <w:sz w:val="24"/>
          <w:szCs w:val="24"/>
        </w:rPr>
        <w:t>уважительное отношение к традиционным религиям;</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0"/>
          <w:numId w:val="141"/>
        </w:numPr>
        <w:tabs>
          <w:tab w:val="left" w:pos="299"/>
        </w:tabs>
        <w:spacing w:line="234" w:lineRule="auto"/>
        <w:ind w:left="1" w:hanging="1"/>
        <w:jc w:val="both"/>
        <w:rPr>
          <w:rFonts w:eastAsia="Times New Roman"/>
          <w:sz w:val="24"/>
          <w:szCs w:val="24"/>
        </w:rPr>
      </w:pPr>
      <w:r w:rsidRPr="00C80CE8">
        <w:rPr>
          <w:rFonts w:eastAsia="Times New Roman"/>
          <w:sz w:val="24"/>
          <w:szCs w:val="24"/>
        </w:rPr>
        <w:t>неравнодушие к жизненным проблемам других людей, сочувствие к человеку, находящемуся в трудной ситуации;</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41"/>
        </w:numPr>
        <w:tabs>
          <w:tab w:val="left" w:pos="241"/>
        </w:tabs>
        <w:spacing w:line="236" w:lineRule="auto"/>
        <w:ind w:left="1" w:firstLine="59"/>
        <w:jc w:val="both"/>
        <w:rPr>
          <w:rFonts w:eastAsia="Times New Roman"/>
          <w:sz w:val="24"/>
          <w:szCs w:val="24"/>
        </w:rPr>
      </w:pPr>
      <w:r w:rsidRPr="00C80CE8">
        <w:rPr>
          <w:rFonts w:eastAsia="Times New Roman"/>
          <w:sz w:val="24"/>
          <w:szCs w:val="24"/>
        </w:rPr>
        <w:t>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 других людей;</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41"/>
        </w:numPr>
        <w:tabs>
          <w:tab w:val="left" w:pos="164"/>
        </w:tabs>
        <w:spacing w:line="236" w:lineRule="auto"/>
        <w:ind w:left="1" w:hanging="1"/>
        <w:jc w:val="both"/>
        <w:rPr>
          <w:rFonts w:eastAsia="Times New Roman"/>
          <w:sz w:val="24"/>
          <w:szCs w:val="24"/>
        </w:rPr>
      </w:pPr>
      <w:r w:rsidRPr="00C80CE8">
        <w:rPr>
          <w:rFonts w:eastAsia="Times New Roman"/>
          <w:sz w:val="24"/>
          <w:szCs w:val="24"/>
        </w:rPr>
        <w:t>уважительное отношение к родителям (законным представителям), к старшим, заботливое отношение к младшим; своей семьи и образовательного учреждения, бережное отношение к ним.</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7" w:lineRule="auto"/>
        <w:ind w:left="1" w:firstLine="708"/>
        <w:jc w:val="both"/>
        <w:rPr>
          <w:rFonts w:eastAsia="Times New Roman"/>
          <w:sz w:val="24"/>
          <w:szCs w:val="24"/>
        </w:rPr>
      </w:pPr>
      <w:r w:rsidRPr="00C80CE8">
        <w:rPr>
          <w:rFonts w:eastAsia="Times New Roman"/>
          <w:sz w:val="24"/>
          <w:szCs w:val="24"/>
        </w:rPr>
        <w:t>Воспитание экологической культуры, культуры здорового и безопасного образа жизни: ценностное отношение к природе;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по месту жительства;</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0"/>
          <w:numId w:val="141"/>
        </w:numPr>
        <w:tabs>
          <w:tab w:val="left" w:pos="270"/>
        </w:tabs>
        <w:spacing w:line="238" w:lineRule="auto"/>
        <w:ind w:left="1" w:hanging="1"/>
        <w:jc w:val="both"/>
        <w:rPr>
          <w:rFonts w:eastAsia="Times New Roman"/>
          <w:sz w:val="24"/>
          <w:szCs w:val="24"/>
        </w:rPr>
      </w:pPr>
      <w:r w:rsidRPr="00C80CE8">
        <w:rPr>
          <w:rFonts w:eastAsia="Times New Roman"/>
          <w:sz w:val="24"/>
          <w:szCs w:val="24"/>
        </w:rPr>
        <w:t xml:space="preserve">личный опыт участия в экологических инициативах, проектах; знания и умения рационально планировать свой день, распределять нагрузки, избегать перенапряжение, учитывать индивидуальные особенности; наличие </w:t>
      </w:r>
      <w:proofErr w:type="spellStart"/>
      <w:r w:rsidRPr="00C80CE8">
        <w:rPr>
          <w:rFonts w:eastAsia="Times New Roman"/>
          <w:sz w:val="24"/>
          <w:szCs w:val="24"/>
        </w:rPr>
        <w:t>чѐтких</w:t>
      </w:r>
      <w:proofErr w:type="spellEnd"/>
      <w:r w:rsidRPr="00C80CE8">
        <w:rPr>
          <w:rFonts w:eastAsia="Times New Roman"/>
          <w:sz w:val="24"/>
          <w:szCs w:val="24"/>
        </w:rPr>
        <w:t xml:space="preserve"> представлений о возможностях управления своим физическим и психологическим состоянием без использования медикаментозных и тонизирующих средств;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7041D5" w:rsidRPr="00C80CE8" w:rsidRDefault="007041D5" w:rsidP="005E5397">
      <w:pPr>
        <w:spacing w:line="16" w:lineRule="exact"/>
        <w:jc w:val="both"/>
        <w:rPr>
          <w:rFonts w:eastAsia="Times New Roman"/>
          <w:sz w:val="24"/>
          <w:szCs w:val="24"/>
        </w:rPr>
      </w:pPr>
    </w:p>
    <w:p w:rsidR="007041D5" w:rsidRPr="00C80CE8" w:rsidRDefault="00171210" w:rsidP="00284630">
      <w:pPr>
        <w:numPr>
          <w:ilvl w:val="0"/>
          <w:numId w:val="141"/>
        </w:numPr>
        <w:tabs>
          <w:tab w:val="left" w:pos="148"/>
        </w:tabs>
        <w:spacing w:line="234" w:lineRule="auto"/>
        <w:ind w:left="1" w:hanging="1"/>
        <w:jc w:val="both"/>
        <w:rPr>
          <w:rFonts w:eastAsia="Times New Roman"/>
          <w:sz w:val="24"/>
          <w:szCs w:val="24"/>
        </w:rPr>
      </w:pPr>
      <w:r w:rsidRPr="00C80CE8">
        <w:rPr>
          <w:rFonts w:eastAsia="Times New Roman"/>
          <w:sz w:val="24"/>
          <w:szCs w:val="24"/>
        </w:rPr>
        <w:t>овладение основами позитивного коммуникативного общения; повышение уровня знаний о безопасности дорожного движения, основ безопасного поведения на дорогах;</w:t>
      </w:r>
    </w:p>
    <w:p w:rsidR="007041D5" w:rsidRPr="00C80CE8" w:rsidRDefault="007041D5" w:rsidP="005E5397">
      <w:pPr>
        <w:spacing w:line="13" w:lineRule="exact"/>
        <w:jc w:val="both"/>
        <w:rPr>
          <w:rFonts w:eastAsia="Times New Roman"/>
          <w:sz w:val="24"/>
          <w:szCs w:val="24"/>
        </w:rPr>
      </w:pPr>
    </w:p>
    <w:p w:rsidR="007041D5" w:rsidRPr="00C80CE8" w:rsidRDefault="00171210" w:rsidP="00380DF7">
      <w:pPr>
        <w:spacing w:line="239" w:lineRule="auto"/>
        <w:ind w:left="1" w:firstLine="708"/>
        <w:jc w:val="both"/>
        <w:rPr>
          <w:rFonts w:eastAsia="Times New Roman"/>
          <w:sz w:val="24"/>
          <w:szCs w:val="24"/>
        </w:rPr>
      </w:pPr>
      <w:r w:rsidRPr="00C80CE8">
        <w:rPr>
          <w:rFonts w:eastAsia="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 первоначальные навыки трудового творческого сотрудничества со сверстниками, и взрослыми; 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 потребности и начальные умения выражать себя в различных доступных и наиболее привлекательных для обучающегося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6" w:lineRule="auto"/>
        <w:ind w:left="1" w:firstLine="708"/>
        <w:jc w:val="both"/>
        <w:rPr>
          <w:rFonts w:eastAsia="Times New Roman"/>
          <w:sz w:val="24"/>
          <w:szCs w:val="24"/>
        </w:rPr>
      </w:pPr>
      <w:r w:rsidRPr="00C80CE8">
        <w:rPr>
          <w:rFonts w:eastAsia="Times New Roman"/>
          <w:sz w:val="24"/>
          <w:szCs w:val="24"/>
        </w:rPr>
        <w:t xml:space="preserve">Воспитание ценностного отношения к прекрасному, формирование основ </w:t>
      </w:r>
      <w:proofErr w:type="spellStart"/>
      <w:r w:rsidRPr="00C80CE8">
        <w:rPr>
          <w:rFonts w:eastAsia="Times New Roman"/>
          <w:sz w:val="24"/>
          <w:szCs w:val="24"/>
        </w:rPr>
        <w:t>эстетич</w:t>
      </w:r>
      <w:proofErr w:type="spellEnd"/>
      <w:r w:rsidRPr="00C80CE8">
        <w:rPr>
          <w:rFonts w:eastAsia="Times New Roman"/>
          <w:sz w:val="24"/>
          <w:szCs w:val="24"/>
        </w:rPr>
        <w:t xml:space="preserve"> культуры (эстетическое воспитание): первоначальные умения видеть красоту в окружающем мире, поведении, поступках людей; представления об эстетических и художественных</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ind w:left="1"/>
        <w:jc w:val="both"/>
        <w:rPr>
          <w:sz w:val="24"/>
          <w:szCs w:val="24"/>
        </w:rPr>
      </w:pPr>
      <w:r w:rsidRPr="00C80CE8">
        <w:rPr>
          <w:rFonts w:eastAsia="Times New Roman"/>
          <w:sz w:val="24"/>
          <w:szCs w:val="24"/>
        </w:rPr>
        <w:t>ценностях отечественной культуры; фольклора народов России; эстетических объектов в природе и социуме, эстетического отношения к окружающему миру и самому себе;</w:t>
      </w:r>
    </w:p>
    <w:p w:rsidR="007041D5" w:rsidRPr="00C80CE8" w:rsidRDefault="007041D5" w:rsidP="005E5397">
      <w:pPr>
        <w:spacing w:line="14" w:lineRule="exact"/>
        <w:jc w:val="both"/>
        <w:rPr>
          <w:sz w:val="24"/>
          <w:szCs w:val="24"/>
        </w:rPr>
      </w:pPr>
    </w:p>
    <w:p w:rsidR="002E7D1A" w:rsidRPr="00126C07" w:rsidRDefault="00171210" w:rsidP="00126C07">
      <w:pPr>
        <w:numPr>
          <w:ilvl w:val="0"/>
          <w:numId w:val="142"/>
        </w:numPr>
        <w:tabs>
          <w:tab w:val="left" w:pos="272"/>
        </w:tabs>
        <w:spacing w:line="234" w:lineRule="auto"/>
        <w:ind w:left="1" w:hanging="1"/>
        <w:jc w:val="both"/>
        <w:rPr>
          <w:rFonts w:eastAsia="Times New Roman"/>
          <w:sz w:val="24"/>
          <w:szCs w:val="24"/>
        </w:rPr>
      </w:pPr>
      <w:r w:rsidRPr="00C80CE8">
        <w:rPr>
          <w:rFonts w:eastAsia="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42"/>
        </w:numPr>
        <w:tabs>
          <w:tab w:val="left" w:pos="270"/>
        </w:tabs>
        <w:spacing w:line="234" w:lineRule="auto"/>
        <w:ind w:left="1" w:hanging="1"/>
        <w:jc w:val="both"/>
        <w:rPr>
          <w:rFonts w:eastAsia="Times New Roman"/>
          <w:sz w:val="24"/>
          <w:szCs w:val="24"/>
        </w:rPr>
      </w:pPr>
      <w:r w:rsidRPr="00C80CE8">
        <w:rPr>
          <w:rFonts w:eastAsia="Times New Roman"/>
          <w:sz w:val="24"/>
          <w:szCs w:val="24"/>
        </w:rPr>
        <w:t>мотивация к реализации эстетических ценностей в пространстве образовательного учреждения и семьи.</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left="1" w:right="20"/>
        <w:jc w:val="both"/>
        <w:rPr>
          <w:rFonts w:eastAsia="Times New Roman"/>
          <w:sz w:val="24"/>
          <w:szCs w:val="24"/>
        </w:rPr>
      </w:pPr>
      <w:r w:rsidRPr="00C80CE8">
        <w:rPr>
          <w:rFonts w:eastAsia="Times New Roman"/>
          <w:sz w:val="24"/>
          <w:szCs w:val="24"/>
        </w:rPr>
        <w:t>Личностное участие школьников в разных видах деятельности прослеживается на четырех уровнях.</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u w:val="single"/>
        </w:rPr>
        <w:t>Персональный уровень</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spacing w:line="236" w:lineRule="auto"/>
        <w:ind w:left="1" w:firstLine="60"/>
        <w:jc w:val="both"/>
        <w:rPr>
          <w:rFonts w:eastAsia="Times New Roman"/>
          <w:sz w:val="24"/>
          <w:szCs w:val="24"/>
        </w:rPr>
      </w:pPr>
      <w:r w:rsidRPr="00C80CE8">
        <w:rPr>
          <w:rFonts w:eastAsia="Times New Roman"/>
          <w:sz w:val="24"/>
          <w:szCs w:val="24"/>
        </w:rPr>
        <w:lastRenderedPageBreak/>
        <w:t>Способность обучающегося: - сохранять и поддерживать собственное здоровье и не иметь дурных привычек (</w:t>
      </w:r>
      <w:proofErr w:type="gramStart"/>
      <w:r w:rsidRPr="00C80CE8">
        <w:rPr>
          <w:rFonts w:eastAsia="Times New Roman"/>
          <w:sz w:val="24"/>
          <w:szCs w:val="24"/>
        </w:rPr>
        <w:t>т.е.</w:t>
      </w:r>
      <w:proofErr w:type="gramEnd"/>
      <w:r w:rsidRPr="00C80CE8">
        <w:rPr>
          <w:rFonts w:eastAsia="Times New Roman"/>
          <w:sz w:val="24"/>
          <w:szCs w:val="24"/>
        </w:rPr>
        <w:t xml:space="preserve"> вредных для здоровья физического, нравственного и психического – своего и окружающих);</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42"/>
        </w:numPr>
        <w:tabs>
          <w:tab w:val="left" w:pos="292"/>
        </w:tabs>
        <w:spacing w:line="234" w:lineRule="auto"/>
        <w:ind w:left="1" w:firstLine="59"/>
        <w:jc w:val="both"/>
        <w:rPr>
          <w:rFonts w:eastAsia="Times New Roman"/>
          <w:sz w:val="24"/>
          <w:szCs w:val="24"/>
        </w:rPr>
      </w:pPr>
      <w:r w:rsidRPr="00C80CE8">
        <w:rPr>
          <w:rFonts w:eastAsia="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1"/>
          <w:numId w:val="142"/>
        </w:numPr>
        <w:tabs>
          <w:tab w:val="left" w:pos="201"/>
        </w:tabs>
        <w:spacing w:line="192" w:lineRule="exact"/>
        <w:jc w:val="both"/>
        <w:rPr>
          <w:sz w:val="24"/>
          <w:szCs w:val="24"/>
        </w:rPr>
      </w:pPr>
      <w:r w:rsidRPr="00C80CE8">
        <w:rPr>
          <w:rFonts w:eastAsia="Times New Roman"/>
          <w:sz w:val="24"/>
          <w:szCs w:val="24"/>
        </w:rPr>
        <w:t>критически воспринимать информацию, транслируемую печатными и электронными СМИ;</w:t>
      </w:r>
    </w:p>
    <w:p w:rsidR="007041D5" w:rsidRPr="00C80CE8" w:rsidRDefault="00171210" w:rsidP="00284630">
      <w:pPr>
        <w:numPr>
          <w:ilvl w:val="1"/>
          <w:numId w:val="143"/>
        </w:numPr>
        <w:tabs>
          <w:tab w:val="left" w:pos="376"/>
        </w:tabs>
        <w:spacing w:line="236" w:lineRule="auto"/>
        <w:ind w:left="1" w:firstLine="59"/>
        <w:jc w:val="both"/>
        <w:rPr>
          <w:rFonts w:eastAsia="Times New Roman"/>
          <w:sz w:val="24"/>
          <w:szCs w:val="24"/>
        </w:rPr>
      </w:pPr>
      <w:r w:rsidRPr="00C80CE8">
        <w:rPr>
          <w:rFonts w:eastAsia="Times New Roman"/>
          <w:sz w:val="24"/>
          <w:szCs w:val="24"/>
        </w:rPr>
        <w:t>иметь устойчивый интерес к материалам социальной и социально-культурной проблематики; окружающей жизни; реагировать на них в соответствии со своими убеждениями в рамках правовых и нравственных норм;</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1"/>
          <w:numId w:val="143"/>
        </w:numPr>
        <w:tabs>
          <w:tab w:val="left" w:pos="277"/>
        </w:tabs>
        <w:jc w:val="both"/>
        <w:rPr>
          <w:rFonts w:eastAsia="Times New Roman"/>
          <w:sz w:val="24"/>
          <w:szCs w:val="24"/>
        </w:rPr>
      </w:pPr>
      <w:r w:rsidRPr="00C80CE8">
        <w:rPr>
          <w:rFonts w:eastAsia="Times New Roman"/>
          <w:sz w:val="24"/>
          <w:szCs w:val="24"/>
        </w:rPr>
        <w:t xml:space="preserve">относиться к образованию как универсальной человеческой ценности нашего века; - публично выражать свое мнение, умело используя богатый арсенал вербальных и невербальных средств коммуникации </w:t>
      </w:r>
      <w:r w:rsidRPr="00C80CE8">
        <w:rPr>
          <w:rFonts w:eastAsia="Times New Roman"/>
          <w:sz w:val="24"/>
          <w:szCs w:val="24"/>
          <w:u w:val="single"/>
        </w:rPr>
        <w:t>Школьный уровень</w:t>
      </w:r>
    </w:p>
    <w:p w:rsidR="007041D5" w:rsidRPr="00C80CE8" w:rsidRDefault="00171210" w:rsidP="005E5397">
      <w:pPr>
        <w:ind w:left="1"/>
        <w:jc w:val="both"/>
        <w:rPr>
          <w:rFonts w:eastAsia="Times New Roman"/>
          <w:sz w:val="24"/>
          <w:szCs w:val="24"/>
        </w:rPr>
      </w:pPr>
      <w:r w:rsidRPr="00C80CE8">
        <w:rPr>
          <w:rFonts w:eastAsia="Times New Roman"/>
          <w:sz w:val="24"/>
          <w:szCs w:val="24"/>
        </w:rPr>
        <w:t>Личное участие обучающегося в следующих видах деятельности:</w:t>
      </w:r>
    </w:p>
    <w:p w:rsidR="007041D5" w:rsidRPr="00C80CE8" w:rsidRDefault="007041D5" w:rsidP="005E5397">
      <w:pPr>
        <w:spacing w:line="12" w:lineRule="exact"/>
        <w:jc w:val="both"/>
        <w:rPr>
          <w:rFonts w:eastAsia="Times New Roman"/>
          <w:sz w:val="24"/>
          <w:szCs w:val="24"/>
        </w:rPr>
      </w:pPr>
    </w:p>
    <w:p w:rsidR="007041D5" w:rsidRPr="00C80CE8" w:rsidRDefault="0057210C" w:rsidP="005E5397">
      <w:pPr>
        <w:spacing w:line="234" w:lineRule="auto"/>
        <w:ind w:left="1" w:firstLine="60"/>
        <w:jc w:val="both"/>
        <w:rPr>
          <w:rFonts w:eastAsia="Times New Roman"/>
          <w:sz w:val="24"/>
          <w:szCs w:val="24"/>
        </w:rPr>
      </w:pPr>
      <w:r w:rsidRPr="00C80CE8">
        <w:rPr>
          <w:rFonts w:eastAsia="Times New Roman"/>
          <w:sz w:val="24"/>
          <w:szCs w:val="24"/>
        </w:rPr>
        <w:t>-</w:t>
      </w:r>
      <w:r w:rsidR="00171210" w:rsidRPr="00C80CE8">
        <w:rPr>
          <w:rFonts w:eastAsia="Times New Roman"/>
          <w:sz w:val="24"/>
          <w:szCs w:val="24"/>
        </w:rPr>
        <w:t>развитие и поддержка гуманистического уклада школьной жизни и системы школьного самоуправления;</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0"/>
          <w:numId w:val="143"/>
        </w:numPr>
        <w:tabs>
          <w:tab w:val="left" w:pos="141"/>
        </w:tabs>
        <w:ind w:left="141" w:hanging="141"/>
        <w:jc w:val="both"/>
        <w:rPr>
          <w:rFonts w:eastAsia="Times New Roman"/>
          <w:sz w:val="24"/>
          <w:szCs w:val="24"/>
        </w:rPr>
      </w:pPr>
      <w:r w:rsidRPr="00C80CE8">
        <w:rPr>
          <w:rFonts w:eastAsia="Times New Roman"/>
          <w:sz w:val="24"/>
          <w:szCs w:val="24"/>
        </w:rPr>
        <w:t>поддержание благоустройства школьного и пришкольного пространства;</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0"/>
          <w:numId w:val="143"/>
        </w:numPr>
        <w:tabs>
          <w:tab w:val="left" w:pos="172"/>
        </w:tabs>
        <w:spacing w:line="234" w:lineRule="auto"/>
        <w:ind w:left="1" w:hanging="1"/>
        <w:jc w:val="both"/>
        <w:rPr>
          <w:rFonts w:eastAsia="Times New Roman"/>
          <w:sz w:val="24"/>
          <w:szCs w:val="24"/>
        </w:rPr>
      </w:pPr>
      <w:r w:rsidRPr="00C80CE8">
        <w:rPr>
          <w:rFonts w:eastAsia="Times New Roman"/>
          <w:sz w:val="24"/>
          <w:szCs w:val="24"/>
        </w:rPr>
        <w:t xml:space="preserve">участие в подготовке и поддержании школьного сайта; </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0"/>
          <w:numId w:val="143"/>
        </w:numPr>
        <w:tabs>
          <w:tab w:val="left" w:pos="141"/>
        </w:tabs>
        <w:ind w:left="141" w:hanging="141"/>
        <w:jc w:val="both"/>
        <w:rPr>
          <w:rFonts w:eastAsia="Times New Roman"/>
          <w:sz w:val="24"/>
          <w:szCs w:val="24"/>
        </w:rPr>
      </w:pPr>
      <w:r w:rsidRPr="00C80CE8">
        <w:rPr>
          <w:rFonts w:eastAsia="Times New Roman"/>
          <w:sz w:val="24"/>
          <w:szCs w:val="24"/>
        </w:rPr>
        <w:t xml:space="preserve">участие в общешкольной волонтерской и </w:t>
      </w:r>
      <w:proofErr w:type="gramStart"/>
      <w:r w:rsidRPr="00C80CE8">
        <w:rPr>
          <w:rFonts w:eastAsia="Times New Roman"/>
          <w:sz w:val="24"/>
          <w:szCs w:val="24"/>
        </w:rPr>
        <w:t>т.д.</w:t>
      </w:r>
      <w:proofErr w:type="gramEnd"/>
      <w:r w:rsidRPr="00C80CE8">
        <w:rPr>
          <w:rFonts w:eastAsia="Times New Roman"/>
          <w:sz w:val="24"/>
          <w:szCs w:val="24"/>
        </w:rPr>
        <w:t xml:space="preserve"> деятельности;</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0"/>
          <w:numId w:val="143"/>
        </w:numPr>
        <w:tabs>
          <w:tab w:val="left" w:pos="205"/>
        </w:tabs>
        <w:spacing w:line="234" w:lineRule="auto"/>
        <w:ind w:left="1" w:hanging="1"/>
        <w:jc w:val="both"/>
        <w:rPr>
          <w:rFonts w:eastAsia="Times New Roman"/>
          <w:sz w:val="24"/>
          <w:szCs w:val="24"/>
        </w:rPr>
      </w:pPr>
      <w:r w:rsidRPr="00C80CE8">
        <w:rPr>
          <w:rFonts w:eastAsia="Times New Roman"/>
          <w:sz w:val="24"/>
          <w:szCs w:val="24"/>
        </w:rPr>
        <w:t xml:space="preserve">участие в массовых мероприятиях, связанных с престижем школы (спорт, олимпиады, конкурсы и </w:t>
      </w:r>
      <w:proofErr w:type="gramStart"/>
      <w:r w:rsidRPr="00C80CE8">
        <w:rPr>
          <w:rFonts w:eastAsia="Times New Roman"/>
          <w:sz w:val="24"/>
          <w:szCs w:val="24"/>
        </w:rPr>
        <w:t>т.д.</w:t>
      </w:r>
      <w:proofErr w:type="gramEnd"/>
      <w:r w:rsidRPr="00C80CE8">
        <w:rPr>
          <w:rFonts w:eastAsia="Times New Roman"/>
          <w:sz w:val="24"/>
          <w:szCs w:val="24"/>
        </w:rPr>
        <w:t>);</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1"/>
          <w:numId w:val="143"/>
        </w:numPr>
        <w:tabs>
          <w:tab w:val="left" w:pos="200"/>
        </w:tabs>
        <w:spacing w:line="234" w:lineRule="auto"/>
        <w:ind w:left="1" w:right="300" w:firstLine="59"/>
        <w:jc w:val="both"/>
        <w:rPr>
          <w:rFonts w:eastAsia="Times New Roman"/>
          <w:sz w:val="24"/>
          <w:szCs w:val="24"/>
        </w:rPr>
      </w:pPr>
      <w:r w:rsidRPr="00C80CE8">
        <w:rPr>
          <w:rFonts w:eastAsia="Times New Roman"/>
          <w:sz w:val="24"/>
          <w:szCs w:val="24"/>
        </w:rPr>
        <w:t xml:space="preserve">сознательное и ответственное участие в реализации образовательной программы школы. </w:t>
      </w:r>
      <w:r w:rsidRPr="00C80CE8">
        <w:rPr>
          <w:rFonts w:eastAsia="Times New Roman"/>
          <w:sz w:val="24"/>
          <w:szCs w:val="24"/>
          <w:u w:val="single"/>
        </w:rPr>
        <w:t>Муниципальный уровень</w:t>
      </w:r>
      <w:r w:rsidRPr="00C80CE8">
        <w:rPr>
          <w:rFonts w:eastAsia="Times New Roman"/>
          <w:sz w:val="24"/>
          <w:szCs w:val="24"/>
        </w:rPr>
        <w:t xml:space="preserve"> (уровень местного социума)</w:t>
      </w:r>
    </w:p>
    <w:p w:rsidR="007041D5" w:rsidRPr="00C80CE8" w:rsidRDefault="007041D5" w:rsidP="005E5397">
      <w:pPr>
        <w:spacing w:line="1"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Личное участие обучающегося в следующих видах деятельности:</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1"/>
          <w:numId w:val="143"/>
        </w:numPr>
        <w:tabs>
          <w:tab w:val="left" w:pos="287"/>
        </w:tabs>
        <w:spacing w:line="234" w:lineRule="auto"/>
        <w:ind w:left="1" w:firstLine="59"/>
        <w:jc w:val="both"/>
        <w:rPr>
          <w:rFonts w:eastAsia="Times New Roman"/>
          <w:sz w:val="24"/>
          <w:szCs w:val="24"/>
        </w:rPr>
      </w:pPr>
      <w:r w:rsidRPr="00C80CE8">
        <w:rPr>
          <w:rFonts w:eastAsia="Times New Roman"/>
          <w:sz w:val="24"/>
          <w:szCs w:val="24"/>
        </w:rPr>
        <w:t>участие в изучении и сохранении культурно-исторического наследия и достояния и подготовка по этой работе;</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43"/>
        </w:numPr>
        <w:tabs>
          <w:tab w:val="left" w:pos="217"/>
        </w:tabs>
        <w:spacing w:line="234" w:lineRule="auto"/>
        <w:ind w:left="1" w:firstLine="59"/>
        <w:jc w:val="both"/>
        <w:rPr>
          <w:rFonts w:eastAsia="Times New Roman"/>
          <w:sz w:val="24"/>
          <w:szCs w:val="24"/>
        </w:rPr>
      </w:pPr>
      <w:r w:rsidRPr="00C80CE8">
        <w:rPr>
          <w:rFonts w:eastAsia="Times New Roman"/>
          <w:sz w:val="24"/>
          <w:szCs w:val="24"/>
        </w:rPr>
        <w:t xml:space="preserve">участие в выставках изобразительного и фотоискусства, в конкурсах юных журналистов и </w:t>
      </w:r>
      <w:proofErr w:type="gramStart"/>
      <w:r w:rsidRPr="00C80CE8">
        <w:rPr>
          <w:rFonts w:eastAsia="Times New Roman"/>
          <w:sz w:val="24"/>
          <w:szCs w:val="24"/>
        </w:rPr>
        <w:t>т.д.</w:t>
      </w:r>
      <w:proofErr w:type="gramEnd"/>
      <w:r w:rsidRPr="00C80CE8">
        <w:rPr>
          <w:rFonts w:eastAsia="Times New Roman"/>
          <w:sz w:val="24"/>
          <w:szCs w:val="24"/>
        </w:rPr>
        <w:t>, посвященных актуальным социальным проблемам родного края;</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1"/>
          <w:numId w:val="143"/>
        </w:numPr>
        <w:tabs>
          <w:tab w:val="left" w:pos="265"/>
        </w:tabs>
        <w:spacing w:line="238" w:lineRule="auto"/>
        <w:ind w:left="1" w:firstLine="59"/>
        <w:jc w:val="both"/>
        <w:rPr>
          <w:rFonts w:eastAsia="Times New Roman"/>
          <w:sz w:val="24"/>
          <w:szCs w:val="24"/>
        </w:rPr>
      </w:pPr>
      <w:r w:rsidRPr="00C80CE8">
        <w:rPr>
          <w:rFonts w:eastAsia="Times New Roman"/>
          <w:sz w:val="24"/>
          <w:szCs w:val="24"/>
        </w:rPr>
        <w:t>участие в исследовательских проектах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 трудоустройства, заработной платы; проблематика социального здоровья (преступности, употребления наркотиков, алкоголизма и их социальных последствий );</w:t>
      </w:r>
    </w:p>
    <w:p w:rsidR="007041D5" w:rsidRPr="00C80CE8" w:rsidRDefault="007041D5" w:rsidP="005E5397">
      <w:pPr>
        <w:spacing w:line="14" w:lineRule="exact"/>
        <w:jc w:val="both"/>
        <w:rPr>
          <w:rFonts w:eastAsia="Times New Roman"/>
          <w:sz w:val="24"/>
          <w:szCs w:val="24"/>
        </w:rPr>
      </w:pPr>
    </w:p>
    <w:p w:rsidR="0057210C" w:rsidRPr="00C80CE8" w:rsidRDefault="00171210" w:rsidP="0057210C">
      <w:pPr>
        <w:spacing w:line="237" w:lineRule="auto"/>
        <w:ind w:left="1" w:right="-131" w:firstLine="120"/>
        <w:jc w:val="both"/>
        <w:rPr>
          <w:rFonts w:eastAsia="Times New Roman"/>
          <w:sz w:val="24"/>
          <w:szCs w:val="24"/>
        </w:rPr>
      </w:pPr>
      <w:r w:rsidRPr="00C80CE8">
        <w:rPr>
          <w:rFonts w:eastAsia="Times New Roman"/>
          <w:sz w:val="24"/>
          <w:szCs w:val="24"/>
        </w:rPr>
        <w:t>личное участие в развитии межкультурного диалога; экологическая проблематика; проблематика местных молодежных субкультур и др.</w:t>
      </w:r>
    </w:p>
    <w:p w:rsidR="007041D5" w:rsidRPr="00C80CE8" w:rsidRDefault="00171210" w:rsidP="0057210C">
      <w:pPr>
        <w:spacing w:line="237" w:lineRule="auto"/>
        <w:ind w:left="1" w:right="-131" w:firstLine="120"/>
        <w:jc w:val="both"/>
        <w:rPr>
          <w:rFonts w:eastAsia="Times New Roman"/>
          <w:sz w:val="24"/>
          <w:szCs w:val="24"/>
        </w:rPr>
      </w:pPr>
      <w:r w:rsidRPr="00C80CE8">
        <w:rPr>
          <w:rFonts w:eastAsia="Times New Roman"/>
          <w:sz w:val="24"/>
          <w:szCs w:val="24"/>
        </w:rPr>
        <w:t xml:space="preserve"> </w:t>
      </w:r>
      <w:r w:rsidRPr="00C80CE8">
        <w:rPr>
          <w:rFonts w:eastAsia="Times New Roman"/>
          <w:sz w:val="24"/>
          <w:szCs w:val="24"/>
          <w:u w:val="single"/>
        </w:rPr>
        <w:t>Региональный (общероссийский, глобальный) уровень</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43"/>
        </w:numPr>
        <w:tabs>
          <w:tab w:val="left" w:pos="232"/>
        </w:tabs>
        <w:spacing w:line="237" w:lineRule="auto"/>
        <w:ind w:left="1" w:hanging="1"/>
        <w:jc w:val="both"/>
        <w:rPr>
          <w:rFonts w:eastAsia="Times New Roman"/>
          <w:sz w:val="24"/>
          <w:szCs w:val="24"/>
        </w:rPr>
      </w:pPr>
      <w:r w:rsidRPr="00C80CE8">
        <w:rPr>
          <w:rFonts w:eastAsia="Times New Roman"/>
          <w:sz w:val="24"/>
          <w:szCs w:val="24"/>
        </w:rPr>
        <w:t>Личное участие обучающегося в следующих видах деятельности: -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(молодежные движения, глобальные проблемы человечества, патриотизм и национализм, молодежь и рынок труда и др.);</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1"/>
          <w:numId w:val="143"/>
        </w:numPr>
        <w:tabs>
          <w:tab w:val="left" w:pos="294"/>
        </w:tabs>
        <w:spacing w:line="234" w:lineRule="auto"/>
        <w:ind w:left="1" w:firstLine="59"/>
        <w:jc w:val="both"/>
        <w:rPr>
          <w:rFonts w:eastAsia="Times New Roman"/>
          <w:sz w:val="24"/>
          <w:szCs w:val="24"/>
        </w:rPr>
      </w:pPr>
      <w:r w:rsidRPr="00C80CE8">
        <w:rPr>
          <w:rFonts w:eastAsia="Times New Roman"/>
          <w:sz w:val="24"/>
          <w:szCs w:val="24"/>
        </w:rPr>
        <w:t>участие в исследовательских проектах, связанных с проблематикой поликультурных сообществ, взаимовлияния культурных традиций,</w:t>
      </w:r>
    </w:p>
    <w:p w:rsidR="007041D5" w:rsidRPr="00C80CE8" w:rsidRDefault="007041D5" w:rsidP="005E5397">
      <w:pPr>
        <w:spacing w:line="1" w:lineRule="exact"/>
        <w:jc w:val="both"/>
        <w:rPr>
          <w:rFonts w:eastAsia="Times New Roman"/>
          <w:sz w:val="24"/>
          <w:szCs w:val="24"/>
        </w:rPr>
      </w:pPr>
    </w:p>
    <w:p w:rsidR="007041D5" w:rsidRPr="00C80CE8" w:rsidRDefault="00171210" w:rsidP="00284630">
      <w:pPr>
        <w:numPr>
          <w:ilvl w:val="0"/>
          <w:numId w:val="143"/>
        </w:numPr>
        <w:tabs>
          <w:tab w:val="left" w:pos="141"/>
        </w:tabs>
        <w:ind w:left="141" w:hanging="141"/>
        <w:jc w:val="both"/>
        <w:rPr>
          <w:rFonts w:eastAsia="Times New Roman"/>
          <w:sz w:val="24"/>
          <w:szCs w:val="24"/>
        </w:rPr>
      </w:pPr>
      <w:r w:rsidRPr="00C80CE8">
        <w:rPr>
          <w:rFonts w:eastAsia="Times New Roman"/>
          <w:sz w:val="24"/>
          <w:szCs w:val="24"/>
        </w:rPr>
        <w:t>культурного и духовного наследия народов России и других стран.</w:t>
      </w:r>
    </w:p>
    <w:p w:rsidR="000712A7" w:rsidRPr="00C80CE8" w:rsidRDefault="000712A7" w:rsidP="000712A7">
      <w:pPr>
        <w:tabs>
          <w:tab w:val="left" w:pos="141"/>
        </w:tabs>
        <w:ind w:left="141"/>
        <w:jc w:val="both"/>
        <w:rPr>
          <w:rFonts w:eastAsia="Times New Roman"/>
          <w:sz w:val="24"/>
          <w:szCs w:val="24"/>
        </w:rPr>
      </w:pPr>
    </w:p>
    <w:p w:rsidR="007041D5" w:rsidRPr="00C80CE8" w:rsidRDefault="007041D5" w:rsidP="005E5397">
      <w:pPr>
        <w:spacing w:line="18" w:lineRule="exact"/>
        <w:jc w:val="both"/>
        <w:rPr>
          <w:sz w:val="24"/>
          <w:szCs w:val="24"/>
        </w:rPr>
      </w:pPr>
    </w:p>
    <w:p w:rsidR="00180B3A" w:rsidRPr="00180B3A" w:rsidRDefault="00180B3A" w:rsidP="00180B3A">
      <w:pPr>
        <w:keepNext/>
        <w:keepLines/>
        <w:spacing w:before="200"/>
        <w:jc w:val="center"/>
        <w:outlineLvl w:val="2"/>
        <w:rPr>
          <w:rFonts w:eastAsia="Times New Roman"/>
          <w:b/>
          <w:bCs/>
          <w:sz w:val="24"/>
          <w:szCs w:val="24"/>
          <w:lang w:eastAsia="en-US"/>
        </w:rPr>
      </w:pPr>
      <w:bookmarkStart w:id="59" w:name="_Toc453968207"/>
      <w:r>
        <w:rPr>
          <w:rFonts w:eastAsia="Times New Roman"/>
          <w:b/>
          <w:bCs/>
          <w:sz w:val="24"/>
          <w:szCs w:val="24"/>
          <w:lang w:eastAsia="en-US"/>
        </w:rPr>
        <w:t>2</w:t>
      </w:r>
      <w:r w:rsidRPr="00180B3A">
        <w:rPr>
          <w:rFonts w:eastAsia="Times New Roman"/>
          <w:b/>
          <w:bCs/>
          <w:sz w:val="24"/>
          <w:szCs w:val="24"/>
          <w:lang w:eastAsia="en-US"/>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59"/>
    </w:p>
    <w:p w:rsidR="007041D5" w:rsidRPr="00C80CE8" w:rsidRDefault="007041D5" w:rsidP="005E5397">
      <w:pPr>
        <w:spacing w:line="285" w:lineRule="exact"/>
        <w:jc w:val="both"/>
        <w:rPr>
          <w:sz w:val="24"/>
          <w:szCs w:val="24"/>
        </w:rPr>
      </w:pPr>
    </w:p>
    <w:p w:rsidR="007041D5" w:rsidRPr="00C80CE8" w:rsidRDefault="00171210" w:rsidP="005E5397">
      <w:pPr>
        <w:spacing w:line="236" w:lineRule="auto"/>
        <w:ind w:left="1" w:firstLine="708"/>
        <w:jc w:val="both"/>
        <w:rPr>
          <w:sz w:val="24"/>
          <w:szCs w:val="24"/>
        </w:rPr>
      </w:pPr>
      <w:r w:rsidRPr="00C80CE8">
        <w:rPr>
          <w:rFonts w:eastAsia="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7041D5" w:rsidRPr="00C80CE8" w:rsidRDefault="007041D5" w:rsidP="005E5397">
      <w:pPr>
        <w:spacing w:line="14" w:lineRule="exact"/>
        <w:jc w:val="both"/>
        <w:rPr>
          <w:sz w:val="24"/>
          <w:szCs w:val="24"/>
        </w:rPr>
      </w:pPr>
    </w:p>
    <w:p w:rsidR="007041D5" w:rsidRPr="00C80CE8" w:rsidRDefault="00171210" w:rsidP="00284630">
      <w:pPr>
        <w:numPr>
          <w:ilvl w:val="1"/>
          <w:numId w:val="144"/>
        </w:numPr>
        <w:tabs>
          <w:tab w:val="left" w:pos="1076"/>
        </w:tabs>
        <w:spacing w:line="236" w:lineRule="auto"/>
        <w:ind w:left="1" w:firstLine="707"/>
        <w:jc w:val="both"/>
        <w:rPr>
          <w:rFonts w:eastAsia="Times New Roman"/>
          <w:sz w:val="24"/>
          <w:szCs w:val="24"/>
        </w:rPr>
      </w:pPr>
      <w:r w:rsidRPr="00C80CE8">
        <w:rPr>
          <w:rFonts w:eastAsia="Times New Roman"/>
          <w:sz w:val="24"/>
          <w:szCs w:val="24"/>
        </w:rPr>
        <w:t xml:space="preserve">качестве </w:t>
      </w:r>
      <w:r w:rsidRPr="00C80CE8">
        <w:rPr>
          <w:rFonts w:eastAsia="Times New Roman"/>
          <w:b/>
          <w:bCs/>
          <w:sz w:val="24"/>
          <w:szCs w:val="24"/>
        </w:rPr>
        <w:t>основных показателей</w:t>
      </w:r>
      <w:r w:rsidRPr="00C80CE8">
        <w:rPr>
          <w:rFonts w:eastAsia="Times New Roman"/>
          <w:sz w:val="24"/>
          <w:szCs w:val="24"/>
        </w:rPr>
        <w:t xml:space="preserve"> и объектов исследования эффективности реализации образовательным учреждением Программы воспитания обучающихся выступают:</w:t>
      </w:r>
    </w:p>
    <w:p w:rsidR="007041D5" w:rsidRPr="00C80CE8" w:rsidRDefault="007041D5" w:rsidP="005E5397">
      <w:pPr>
        <w:spacing w:line="13" w:lineRule="exact"/>
        <w:jc w:val="both"/>
        <w:rPr>
          <w:rFonts w:eastAsia="Times New Roman"/>
          <w:sz w:val="24"/>
          <w:szCs w:val="24"/>
        </w:rPr>
      </w:pPr>
    </w:p>
    <w:p w:rsidR="007041D5" w:rsidRPr="00C80CE8" w:rsidRDefault="00171210" w:rsidP="00284630">
      <w:pPr>
        <w:numPr>
          <w:ilvl w:val="0"/>
          <w:numId w:val="144"/>
        </w:numPr>
        <w:tabs>
          <w:tab w:val="left" w:pos="920"/>
        </w:tabs>
        <w:spacing w:line="234" w:lineRule="auto"/>
        <w:ind w:left="1" w:right="20" w:firstLine="452"/>
        <w:jc w:val="both"/>
        <w:rPr>
          <w:rFonts w:eastAsia="Times New Roman"/>
          <w:sz w:val="24"/>
          <w:szCs w:val="24"/>
        </w:rPr>
      </w:pPr>
      <w:r w:rsidRPr="00C80CE8">
        <w:rPr>
          <w:rFonts w:eastAsia="Times New Roman"/>
          <w:sz w:val="24"/>
          <w:szCs w:val="24"/>
        </w:rPr>
        <w:t xml:space="preserve">Особенности развития личностной, социальной, экологической, трудовой (профессиональной) и </w:t>
      </w:r>
      <w:proofErr w:type="spellStart"/>
      <w:r w:rsidRPr="00C80CE8">
        <w:rPr>
          <w:rFonts w:eastAsia="Times New Roman"/>
          <w:sz w:val="24"/>
          <w:szCs w:val="24"/>
        </w:rPr>
        <w:t>здоровьесберегающей</w:t>
      </w:r>
      <w:proofErr w:type="spellEnd"/>
      <w:r w:rsidRPr="00C80CE8">
        <w:rPr>
          <w:rFonts w:eastAsia="Times New Roman"/>
          <w:sz w:val="24"/>
          <w:szCs w:val="24"/>
        </w:rPr>
        <w:t xml:space="preserve"> культуры обучающихся.</w:t>
      </w:r>
    </w:p>
    <w:p w:rsidR="007041D5" w:rsidRPr="00C80CE8" w:rsidRDefault="007041D5" w:rsidP="005E5397">
      <w:pPr>
        <w:spacing w:line="1" w:lineRule="exact"/>
        <w:jc w:val="both"/>
        <w:rPr>
          <w:rFonts w:eastAsia="Times New Roman"/>
          <w:sz w:val="24"/>
          <w:szCs w:val="24"/>
        </w:rPr>
      </w:pPr>
    </w:p>
    <w:p w:rsidR="0057210C" w:rsidRPr="00C80CE8" w:rsidRDefault="00171210" w:rsidP="00284630">
      <w:pPr>
        <w:numPr>
          <w:ilvl w:val="0"/>
          <w:numId w:val="144"/>
        </w:numPr>
        <w:tabs>
          <w:tab w:val="left" w:pos="721"/>
        </w:tabs>
        <w:spacing w:line="192" w:lineRule="exact"/>
        <w:jc w:val="both"/>
        <w:rPr>
          <w:sz w:val="24"/>
          <w:szCs w:val="24"/>
        </w:rPr>
      </w:pPr>
      <w:r w:rsidRPr="00C80CE8">
        <w:rPr>
          <w:rFonts w:eastAsia="Times New Roman"/>
          <w:sz w:val="24"/>
          <w:szCs w:val="24"/>
        </w:rPr>
        <w:lastRenderedPageBreak/>
        <w:t>Социально-педагогическая среда, общая психологическая атмосфера и нравственный</w:t>
      </w:r>
    </w:p>
    <w:p w:rsidR="007041D5" w:rsidRPr="00C80CE8" w:rsidRDefault="00171210" w:rsidP="005E5397">
      <w:pPr>
        <w:ind w:left="1"/>
        <w:jc w:val="both"/>
        <w:rPr>
          <w:sz w:val="24"/>
          <w:szCs w:val="24"/>
        </w:rPr>
      </w:pPr>
      <w:r w:rsidRPr="00C80CE8">
        <w:rPr>
          <w:rFonts w:eastAsia="Times New Roman"/>
          <w:sz w:val="24"/>
          <w:szCs w:val="24"/>
        </w:rPr>
        <w:t>уклад школьной жизни в образовательном учреждении.</w:t>
      </w:r>
    </w:p>
    <w:p w:rsidR="007041D5" w:rsidRPr="00C80CE8" w:rsidRDefault="007041D5" w:rsidP="005E5397">
      <w:pPr>
        <w:spacing w:line="12" w:lineRule="exact"/>
        <w:jc w:val="both"/>
        <w:rPr>
          <w:sz w:val="24"/>
          <w:szCs w:val="24"/>
        </w:rPr>
      </w:pPr>
    </w:p>
    <w:p w:rsidR="007041D5" w:rsidRPr="00C80CE8" w:rsidRDefault="00171210" w:rsidP="00284630">
      <w:pPr>
        <w:numPr>
          <w:ilvl w:val="0"/>
          <w:numId w:val="145"/>
        </w:numPr>
        <w:tabs>
          <w:tab w:val="left" w:pos="764"/>
        </w:tabs>
        <w:spacing w:line="234" w:lineRule="auto"/>
        <w:ind w:left="1" w:firstLine="452"/>
        <w:jc w:val="both"/>
        <w:rPr>
          <w:rFonts w:eastAsia="Times New Roman"/>
          <w:sz w:val="24"/>
          <w:szCs w:val="24"/>
        </w:rPr>
      </w:pPr>
      <w:r w:rsidRPr="00C80CE8">
        <w:rPr>
          <w:rFonts w:eastAsia="Times New Roman"/>
          <w:sz w:val="24"/>
          <w:szCs w:val="24"/>
        </w:rPr>
        <w:t xml:space="preserve">Особенности детско-родительских отношений и степень </w:t>
      </w:r>
      <w:proofErr w:type="spellStart"/>
      <w:r w:rsidRPr="00C80CE8">
        <w:rPr>
          <w:rFonts w:eastAsia="Times New Roman"/>
          <w:sz w:val="24"/>
          <w:szCs w:val="24"/>
        </w:rPr>
        <w:t>включѐнности</w:t>
      </w:r>
      <w:proofErr w:type="spellEnd"/>
      <w:r w:rsidRPr="00C80CE8">
        <w:rPr>
          <w:rFonts w:eastAsia="Times New Roman"/>
          <w:sz w:val="24"/>
          <w:szCs w:val="24"/>
        </w:rPr>
        <w:t xml:space="preserve"> родителей (законных представителей) в образовательный и воспитательный процесс.</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spacing w:line="234" w:lineRule="auto"/>
        <w:ind w:left="1" w:firstLine="708"/>
        <w:jc w:val="both"/>
        <w:rPr>
          <w:rFonts w:eastAsia="Times New Roman"/>
          <w:sz w:val="24"/>
          <w:szCs w:val="24"/>
        </w:rPr>
      </w:pPr>
      <w:r w:rsidRPr="00C80CE8">
        <w:rPr>
          <w:rFonts w:eastAsia="Times New Roman"/>
          <w:b/>
          <w:bCs/>
          <w:sz w:val="24"/>
          <w:szCs w:val="24"/>
        </w:rPr>
        <w:t xml:space="preserve">Основные принципы </w:t>
      </w:r>
      <w:r w:rsidRPr="00C80CE8">
        <w:rPr>
          <w:rFonts w:eastAsia="Times New Roman"/>
          <w:sz w:val="24"/>
          <w:szCs w:val="24"/>
        </w:rPr>
        <w:t>организации мониторинга эффективности реализации</w:t>
      </w:r>
      <w:r w:rsidRPr="00C80CE8">
        <w:rPr>
          <w:rFonts w:eastAsia="Times New Roman"/>
          <w:b/>
          <w:bCs/>
          <w:sz w:val="24"/>
          <w:szCs w:val="24"/>
        </w:rPr>
        <w:t xml:space="preserve"> </w:t>
      </w:r>
      <w:r w:rsidRPr="00C80CE8">
        <w:rPr>
          <w:rFonts w:eastAsia="Times New Roman"/>
          <w:sz w:val="24"/>
          <w:szCs w:val="24"/>
        </w:rPr>
        <w:t>образовательным учреждением Программы воспитания и социализации обучающихся:</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6" w:lineRule="auto"/>
        <w:ind w:left="1" w:firstLine="454"/>
        <w:jc w:val="both"/>
        <w:rPr>
          <w:rFonts w:eastAsia="Times New Roman"/>
          <w:sz w:val="24"/>
          <w:szCs w:val="24"/>
        </w:rPr>
      </w:pPr>
      <w:r w:rsidRPr="00C80CE8">
        <w:rPr>
          <w:rFonts w:eastAsia="Times New Roman"/>
          <w:sz w:val="24"/>
          <w:szCs w:val="24"/>
        </w:rPr>
        <w:t xml:space="preserve">— </w:t>
      </w:r>
      <w:r w:rsidRPr="00C80CE8">
        <w:rPr>
          <w:rFonts w:eastAsia="Times New Roman"/>
          <w:i/>
          <w:iCs/>
          <w:sz w:val="24"/>
          <w:szCs w:val="24"/>
        </w:rPr>
        <w:t>принцип системности</w:t>
      </w:r>
      <w:r w:rsidRPr="00C80CE8">
        <w:rPr>
          <w:rFonts w:eastAsia="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7" w:lineRule="auto"/>
        <w:ind w:left="1" w:firstLine="454"/>
        <w:jc w:val="both"/>
        <w:rPr>
          <w:rFonts w:eastAsia="Times New Roman"/>
          <w:sz w:val="24"/>
          <w:szCs w:val="24"/>
        </w:rPr>
      </w:pPr>
      <w:r w:rsidRPr="00C80CE8">
        <w:rPr>
          <w:rFonts w:eastAsia="Times New Roman"/>
          <w:sz w:val="24"/>
          <w:szCs w:val="24"/>
        </w:rPr>
        <w:t xml:space="preserve">— </w:t>
      </w:r>
      <w:r w:rsidRPr="00C80CE8">
        <w:rPr>
          <w:rFonts w:eastAsia="Times New Roman"/>
          <w:i/>
          <w:iCs/>
          <w:sz w:val="24"/>
          <w:szCs w:val="24"/>
        </w:rPr>
        <w:t>принцип личностно-социально-деятельностного подхода</w:t>
      </w:r>
      <w:r w:rsidRPr="00C80CE8">
        <w:rPr>
          <w:rFonts w:eastAsia="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w:t>
      </w:r>
      <w:proofErr w:type="spellStart"/>
      <w:r w:rsidRPr="00C80CE8">
        <w:rPr>
          <w:rFonts w:eastAsia="Times New Roman"/>
          <w:sz w:val="24"/>
          <w:szCs w:val="24"/>
        </w:rPr>
        <w:t>еѐ</w:t>
      </w:r>
      <w:proofErr w:type="spellEnd"/>
      <w:r w:rsidRPr="00C80CE8">
        <w:rPr>
          <w:rFonts w:eastAsia="Times New Roman"/>
          <w:sz w:val="24"/>
          <w:szCs w:val="24"/>
        </w:rPr>
        <w:t xml:space="preserve"> внутренней активности;</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37" w:lineRule="auto"/>
        <w:ind w:left="1" w:firstLine="454"/>
        <w:jc w:val="both"/>
        <w:rPr>
          <w:rFonts w:eastAsia="Times New Roman"/>
          <w:sz w:val="24"/>
          <w:szCs w:val="24"/>
        </w:rPr>
      </w:pPr>
      <w:r w:rsidRPr="00C80CE8">
        <w:rPr>
          <w:rFonts w:eastAsia="Times New Roman"/>
          <w:sz w:val="24"/>
          <w:szCs w:val="24"/>
        </w:rPr>
        <w:t xml:space="preserve">— </w:t>
      </w:r>
      <w:r w:rsidRPr="00C80CE8">
        <w:rPr>
          <w:rFonts w:eastAsia="Times New Roman"/>
          <w:i/>
          <w:iCs/>
          <w:sz w:val="24"/>
          <w:szCs w:val="24"/>
        </w:rPr>
        <w:t>принцип объективности</w:t>
      </w:r>
      <w:r w:rsidRPr="00C80CE8">
        <w:rPr>
          <w:rFonts w:eastAsia="Times New Roman"/>
          <w:sz w:val="24"/>
          <w:szCs w:val="24"/>
        </w:rPr>
        <w:t xml:space="preserve"> предполагает </w:t>
      </w:r>
      <w:proofErr w:type="spellStart"/>
      <w:r w:rsidRPr="00C80CE8">
        <w:rPr>
          <w:rFonts w:eastAsia="Times New Roman"/>
          <w:sz w:val="24"/>
          <w:szCs w:val="24"/>
        </w:rPr>
        <w:t>формализованность</w:t>
      </w:r>
      <w:proofErr w:type="spellEnd"/>
      <w:r w:rsidRPr="00C80CE8">
        <w:rPr>
          <w:rFonts w:eastAsia="Times New Roman"/>
          <w:sz w:val="24"/>
          <w:szCs w:val="24"/>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7041D5" w:rsidRPr="00C80CE8" w:rsidRDefault="007041D5" w:rsidP="005E5397">
      <w:pPr>
        <w:spacing w:line="5" w:lineRule="exact"/>
        <w:jc w:val="both"/>
        <w:rPr>
          <w:rFonts w:eastAsia="Times New Roman"/>
          <w:sz w:val="24"/>
          <w:szCs w:val="24"/>
        </w:rPr>
      </w:pPr>
    </w:p>
    <w:p w:rsidR="007041D5" w:rsidRPr="00C80CE8" w:rsidRDefault="00171210" w:rsidP="005E5397">
      <w:pPr>
        <w:ind w:left="461"/>
        <w:jc w:val="both"/>
        <w:rPr>
          <w:rFonts w:eastAsia="Times New Roman"/>
          <w:sz w:val="24"/>
          <w:szCs w:val="24"/>
        </w:rPr>
      </w:pPr>
      <w:r w:rsidRPr="00C80CE8">
        <w:rPr>
          <w:rFonts w:eastAsia="Times New Roman"/>
          <w:sz w:val="24"/>
          <w:szCs w:val="24"/>
        </w:rPr>
        <w:t xml:space="preserve">— </w:t>
      </w:r>
      <w:r w:rsidRPr="00C80CE8">
        <w:rPr>
          <w:rFonts w:eastAsia="Times New Roman"/>
          <w:i/>
          <w:iCs/>
          <w:sz w:val="24"/>
          <w:szCs w:val="24"/>
        </w:rPr>
        <w:t>принцип детерминизма</w:t>
      </w:r>
      <w:r w:rsidRPr="00C80CE8">
        <w:rPr>
          <w:rFonts w:eastAsia="Times New Roman"/>
          <w:sz w:val="24"/>
          <w:szCs w:val="24"/>
        </w:rPr>
        <w:t xml:space="preserve"> </w:t>
      </w:r>
      <w:r w:rsidRPr="00C80CE8">
        <w:rPr>
          <w:rFonts w:eastAsia="Times New Roman"/>
          <w:i/>
          <w:iCs/>
          <w:sz w:val="24"/>
          <w:szCs w:val="24"/>
        </w:rPr>
        <w:t>(причинной обусловленности)</w:t>
      </w:r>
      <w:r w:rsidRPr="00C80CE8">
        <w:rPr>
          <w:rFonts w:eastAsia="Times New Roman"/>
          <w:sz w:val="24"/>
          <w:szCs w:val="24"/>
        </w:rPr>
        <w:t xml:space="preserve"> указывает на обусловленность,</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spacing w:line="234" w:lineRule="auto"/>
        <w:ind w:left="1"/>
        <w:jc w:val="both"/>
        <w:rPr>
          <w:rFonts w:eastAsia="Times New Roman"/>
          <w:sz w:val="24"/>
          <w:szCs w:val="24"/>
        </w:rPr>
      </w:pPr>
      <w:r w:rsidRPr="00C80CE8">
        <w:rPr>
          <w:rFonts w:eastAsia="Times New Roman"/>
          <w:sz w:val="24"/>
          <w:szCs w:val="24"/>
        </w:rPr>
        <w:t>взаимодействие и влияние различных социальных, педагогических и психологических факторов на воспитание и социализацию обучающихся;</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left="1" w:firstLine="454"/>
        <w:jc w:val="both"/>
        <w:rPr>
          <w:rFonts w:eastAsia="Times New Roman"/>
          <w:sz w:val="24"/>
          <w:szCs w:val="24"/>
        </w:rPr>
      </w:pPr>
      <w:r w:rsidRPr="00C80CE8">
        <w:rPr>
          <w:rFonts w:eastAsia="Times New Roman"/>
          <w:sz w:val="24"/>
          <w:szCs w:val="24"/>
        </w:rPr>
        <w:t xml:space="preserve">— </w:t>
      </w:r>
      <w:r w:rsidRPr="00C80CE8">
        <w:rPr>
          <w:rFonts w:eastAsia="Times New Roman"/>
          <w:i/>
          <w:iCs/>
          <w:sz w:val="24"/>
          <w:szCs w:val="24"/>
        </w:rPr>
        <w:t>принцип признания безусловного уважения прав</w:t>
      </w:r>
      <w:r w:rsidRPr="00C80CE8">
        <w:rPr>
          <w:rFonts w:eastAsia="Times New Roman"/>
          <w:sz w:val="24"/>
          <w:szCs w:val="24"/>
        </w:rPr>
        <w:t xml:space="preserve"> предполагает отказ от прямых негативных оценок и личностных характеристик обучающихся.</w:t>
      </w:r>
    </w:p>
    <w:p w:rsidR="007041D5" w:rsidRPr="00C80CE8" w:rsidRDefault="007041D5" w:rsidP="005E5397">
      <w:pPr>
        <w:spacing w:line="295" w:lineRule="exact"/>
        <w:jc w:val="both"/>
        <w:rPr>
          <w:sz w:val="24"/>
          <w:szCs w:val="24"/>
        </w:rPr>
      </w:pPr>
    </w:p>
    <w:p w:rsidR="007041D5" w:rsidRPr="00C80CE8" w:rsidRDefault="00171210" w:rsidP="005E5397">
      <w:pPr>
        <w:spacing w:line="234" w:lineRule="auto"/>
        <w:ind w:left="1480" w:right="580"/>
        <w:jc w:val="both"/>
        <w:rPr>
          <w:sz w:val="24"/>
          <w:szCs w:val="24"/>
        </w:rPr>
      </w:pPr>
      <w:r w:rsidRPr="00C80CE8">
        <w:rPr>
          <w:rFonts w:eastAsia="Times New Roman"/>
          <w:b/>
          <w:bCs/>
          <w:sz w:val="24"/>
          <w:szCs w:val="24"/>
        </w:rPr>
        <w:t>Методологический инструментарий мониторинга воспитания, социализации обучающихся</w:t>
      </w:r>
    </w:p>
    <w:p w:rsidR="007041D5" w:rsidRPr="00C80CE8" w:rsidRDefault="007041D5" w:rsidP="005E5397">
      <w:pPr>
        <w:spacing w:line="285" w:lineRule="exact"/>
        <w:jc w:val="both"/>
        <w:rPr>
          <w:sz w:val="24"/>
          <w:szCs w:val="24"/>
        </w:rPr>
      </w:pPr>
    </w:p>
    <w:p w:rsidR="007041D5" w:rsidRPr="00C80CE8" w:rsidRDefault="00171210" w:rsidP="005E5397">
      <w:pPr>
        <w:spacing w:line="234" w:lineRule="auto"/>
        <w:ind w:left="1" w:firstLine="768"/>
        <w:jc w:val="both"/>
        <w:rPr>
          <w:sz w:val="24"/>
          <w:szCs w:val="24"/>
        </w:rPr>
      </w:pPr>
      <w:r w:rsidRPr="00C80CE8">
        <w:rPr>
          <w:rFonts w:eastAsia="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left="1" w:firstLine="708"/>
        <w:jc w:val="both"/>
        <w:rPr>
          <w:sz w:val="24"/>
          <w:szCs w:val="24"/>
        </w:rPr>
      </w:pPr>
      <w:r w:rsidRPr="00C80CE8">
        <w:rPr>
          <w:rFonts w:eastAsia="Times New Roman"/>
          <w:b/>
          <w:bCs/>
          <w:i/>
          <w:iCs/>
          <w:sz w:val="24"/>
          <w:szCs w:val="24"/>
        </w:rPr>
        <w:t xml:space="preserve">Тестирование (метод тестов) </w:t>
      </w:r>
      <w:r w:rsidRPr="00C80CE8">
        <w:rPr>
          <w:rFonts w:eastAsia="Times New Roman"/>
          <w:sz w:val="24"/>
          <w:szCs w:val="24"/>
        </w:rPr>
        <w:t>—</w:t>
      </w:r>
      <w:r w:rsidRPr="00C80CE8">
        <w:rPr>
          <w:rFonts w:eastAsia="Times New Roman"/>
          <w:b/>
          <w:bCs/>
          <w:i/>
          <w:iCs/>
          <w:sz w:val="24"/>
          <w:szCs w:val="24"/>
        </w:rPr>
        <w:t xml:space="preserve"> </w:t>
      </w:r>
      <w:r w:rsidRPr="00C80CE8">
        <w:rPr>
          <w:rFonts w:eastAsia="Times New Roman"/>
          <w:sz w:val="24"/>
          <w:szCs w:val="24"/>
        </w:rPr>
        <w:t>исследовательский метод,</w:t>
      </w:r>
      <w:r w:rsidRPr="00C80CE8">
        <w:rPr>
          <w:rFonts w:eastAsia="Times New Roman"/>
          <w:b/>
          <w:bCs/>
          <w:i/>
          <w:iCs/>
          <w:sz w:val="24"/>
          <w:szCs w:val="24"/>
        </w:rPr>
        <w:t xml:space="preserve"> </w:t>
      </w:r>
      <w:r w:rsidRPr="00C80CE8">
        <w:rPr>
          <w:rFonts w:eastAsia="Times New Roman"/>
          <w:sz w:val="24"/>
          <w:szCs w:val="24"/>
        </w:rPr>
        <w:t>позволяющий выявить</w:t>
      </w:r>
      <w:r w:rsidRPr="00C80CE8">
        <w:rPr>
          <w:rFonts w:eastAsia="Times New Roman"/>
          <w:b/>
          <w:bCs/>
          <w:i/>
          <w:iCs/>
          <w:sz w:val="24"/>
          <w:szCs w:val="24"/>
        </w:rPr>
        <w:t xml:space="preserve"> </w:t>
      </w:r>
      <w:r w:rsidRPr="00C80CE8">
        <w:rPr>
          <w:rFonts w:eastAsia="Times New Roman"/>
          <w:sz w:val="24"/>
          <w:szCs w:val="24"/>
        </w:rPr>
        <w:t xml:space="preserve">степень соответствия планируемых и реально достигаемых результатов воспитания и социализации обучающихся </w:t>
      </w:r>
      <w:proofErr w:type="spellStart"/>
      <w:r w:rsidRPr="00C80CE8">
        <w:rPr>
          <w:rFonts w:eastAsia="Times New Roman"/>
          <w:sz w:val="24"/>
          <w:szCs w:val="24"/>
        </w:rPr>
        <w:t>путѐм</w:t>
      </w:r>
      <w:proofErr w:type="spellEnd"/>
      <w:r w:rsidRPr="00C80CE8">
        <w:rPr>
          <w:rFonts w:eastAsia="Times New Roman"/>
          <w:sz w:val="24"/>
          <w:szCs w:val="24"/>
        </w:rPr>
        <w:t xml:space="preserve"> анализа результатов и способов выполнения обучающимися ряда специально разработанных заданий.</w:t>
      </w:r>
    </w:p>
    <w:p w:rsidR="007041D5" w:rsidRPr="00C80CE8" w:rsidRDefault="007041D5" w:rsidP="005E5397">
      <w:pPr>
        <w:spacing w:line="14" w:lineRule="exact"/>
        <w:jc w:val="both"/>
        <w:rPr>
          <w:sz w:val="24"/>
          <w:szCs w:val="24"/>
        </w:rPr>
      </w:pPr>
    </w:p>
    <w:p w:rsidR="007041D5" w:rsidRPr="00C80CE8" w:rsidRDefault="00171210" w:rsidP="005E5397">
      <w:pPr>
        <w:spacing w:line="236" w:lineRule="auto"/>
        <w:ind w:left="1" w:firstLine="708"/>
        <w:jc w:val="both"/>
        <w:rPr>
          <w:sz w:val="24"/>
          <w:szCs w:val="24"/>
        </w:rPr>
      </w:pPr>
      <w:r w:rsidRPr="00C80CE8">
        <w:rPr>
          <w:rFonts w:eastAsia="Times New Roman"/>
          <w:b/>
          <w:bCs/>
          <w:i/>
          <w:iCs/>
          <w:sz w:val="24"/>
          <w:szCs w:val="24"/>
        </w:rPr>
        <w:t xml:space="preserve">Опрос </w:t>
      </w:r>
      <w:r w:rsidRPr="00C80CE8">
        <w:rPr>
          <w:rFonts w:eastAsia="Times New Roman"/>
          <w:sz w:val="24"/>
          <w:szCs w:val="24"/>
        </w:rPr>
        <w:t>—</w:t>
      </w:r>
      <w:r w:rsidRPr="00C80CE8">
        <w:rPr>
          <w:rFonts w:eastAsia="Times New Roman"/>
          <w:b/>
          <w:bCs/>
          <w:i/>
          <w:iCs/>
          <w:sz w:val="24"/>
          <w:szCs w:val="24"/>
        </w:rPr>
        <w:t xml:space="preserve"> </w:t>
      </w:r>
      <w:r w:rsidRPr="00C80CE8">
        <w:rPr>
          <w:rFonts w:eastAsia="Times New Roman"/>
          <w:sz w:val="24"/>
          <w:szCs w:val="24"/>
        </w:rPr>
        <w:t>получение информации,</w:t>
      </w:r>
      <w:r w:rsidRPr="00C80CE8">
        <w:rPr>
          <w:rFonts w:eastAsia="Times New Roman"/>
          <w:b/>
          <w:bCs/>
          <w:i/>
          <w:iCs/>
          <w:sz w:val="24"/>
          <w:szCs w:val="24"/>
        </w:rPr>
        <w:t xml:space="preserve"> </w:t>
      </w:r>
      <w:proofErr w:type="spellStart"/>
      <w:r w:rsidRPr="00C80CE8">
        <w:rPr>
          <w:rFonts w:eastAsia="Times New Roman"/>
          <w:sz w:val="24"/>
          <w:szCs w:val="24"/>
        </w:rPr>
        <w:t>заключѐнной</w:t>
      </w:r>
      <w:proofErr w:type="spellEnd"/>
      <w:r w:rsidRPr="00C80CE8">
        <w:rPr>
          <w:rFonts w:eastAsia="Times New Roman"/>
          <w:sz w:val="24"/>
          <w:szCs w:val="24"/>
        </w:rPr>
        <w:t xml:space="preserve"> в словесных сообщениях</w:t>
      </w:r>
      <w:r w:rsidRPr="00C80CE8">
        <w:rPr>
          <w:rFonts w:eastAsia="Times New Roman"/>
          <w:b/>
          <w:bCs/>
          <w:i/>
          <w:iCs/>
          <w:sz w:val="24"/>
          <w:szCs w:val="24"/>
        </w:rPr>
        <w:t xml:space="preserve"> </w:t>
      </w:r>
      <w:r w:rsidRPr="00C80CE8">
        <w:rPr>
          <w:rFonts w:eastAsia="Times New Roman"/>
          <w:sz w:val="24"/>
          <w:szCs w:val="24"/>
        </w:rPr>
        <w:t>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7041D5" w:rsidRPr="00C80CE8" w:rsidRDefault="007041D5" w:rsidP="005E5397">
      <w:pPr>
        <w:spacing w:line="33" w:lineRule="exact"/>
        <w:jc w:val="both"/>
        <w:rPr>
          <w:sz w:val="24"/>
          <w:szCs w:val="24"/>
        </w:rPr>
      </w:pPr>
    </w:p>
    <w:p w:rsidR="007041D5" w:rsidRPr="00C80CE8" w:rsidRDefault="00171210" w:rsidP="00284630">
      <w:pPr>
        <w:numPr>
          <w:ilvl w:val="0"/>
          <w:numId w:val="146"/>
        </w:numPr>
        <w:tabs>
          <w:tab w:val="left" w:pos="421"/>
        </w:tabs>
        <w:spacing w:line="230" w:lineRule="auto"/>
        <w:ind w:left="421" w:hanging="421"/>
        <w:jc w:val="both"/>
        <w:rPr>
          <w:rFonts w:eastAsia="Symbol"/>
          <w:sz w:val="24"/>
          <w:szCs w:val="24"/>
        </w:rPr>
      </w:pPr>
      <w:r w:rsidRPr="00C80CE8">
        <w:rPr>
          <w:rFonts w:eastAsia="Times New Roman"/>
          <w:i/>
          <w:iCs/>
          <w:sz w:val="24"/>
          <w:szCs w:val="24"/>
        </w:rPr>
        <w:t xml:space="preserve">анкетирование </w:t>
      </w:r>
      <w:r w:rsidRPr="00C80CE8">
        <w:rPr>
          <w:rFonts w:eastAsia="Times New Roman"/>
          <w:sz w:val="24"/>
          <w:szCs w:val="24"/>
        </w:rPr>
        <w:t>—</w:t>
      </w:r>
      <w:r w:rsidRPr="00C80CE8">
        <w:rPr>
          <w:rFonts w:eastAsia="Times New Roman"/>
          <w:i/>
          <w:iCs/>
          <w:sz w:val="24"/>
          <w:szCs w:val="24"/>
        </w:rPr>
        <w:t xml:space="preserve"> </w:t>
      </w:r>
      <w:r w:rsidRPr="00C80CE8">
        <w:rPr>
          <w:rFonts w:eastAsia="Times New Roman"/>
          <w:sz w:val="24"/>
          <w:szCs w:val="24"/>
        </w:rPr>
        <w:t>эмпирический социально-психологический метод получения</w:t>
      </w:r>
      <w:r w:rsidRPr="00C80CE8">
        <w:rPr>
          <w:rFonts w:eastAsia="Times New Roman"/>
          <w:i/>
          <w:iCs/>
          <w:sz w:val="24"/>
          <w:szCs w:val="24"/>
        </w:rPr>
        <w:t xml:space="preserve"> </w:t>
      </w:r>
      <w:r w:rsidRPr="00C80CE8">
        <w:rPr>
          <w:rFonts w:eastAsia="Times New Roman"/>
          <w:sz w:val="24"/>
          <w:szCs w:val="24"/>
        </w:rPr>
        <w:t>информации на основании ответов обучающихся на специально подготовленные вопросы анкеты;</w:t>
      </w:r>
    </w:p>
    <w:p w:rsidR="007041D5" w:rsidRPr="00C80CE8" w:rsidRDefault="007041D5" w:rsidP="005E5397">
      <w:pPr>
        <w:spacing w:line="34" w:lineRule="exact"/>
        <w:jc w:val="both"/>
        <w:rPr>
          <w:rFonts w:eastAsia="Symbol"/>
          <w:sz w:val="24"/>
          <w:szCs w:val="24"/>
        </w:rPr>
      </w:pPr>
    </w:p>
    <w:p w:rsidR="0057210C" w:rsidRPr="008F3237" w:rsidRDefault="00171210" w:rsidP="008F3237">
      <w:pPr>
        <w:numPr>
          <w:ilvl w:val="0"/>
          <w:numId w:val="146"/>
        </w:numPr>
        <w:tabs>
          <w:tab w:val="left" w:pos="421"/>
        </w:tabs>
        <w:spacing w:line="236" w:lineRule="auto"/>
        <w:ind w:left="421" w:hanging="421"/>
        <w:jc w:val="both"/>
        <w:rPr>
          <w:rFonts w:eastAsia="Symbol"/>
          <w:sz w:val="24"/>
          <w:szCs w:val="24"/>
        </w:rPr>
      </w:pPr>
      <w:r w:rsidRPr="00C80CE8">
        <w:rPr>
          <w:rFonts w:eastAsia="Times New Roman"/>
          <w:i/>
          <w:iCs/>
          <w:sz w:val="24"/>
          <w:szCs w:val="24"/>
        </w:rPr>
        <w:t xml:space="preserve">интервью — </w:t>
      </w:r>
      <w:r w:rsidRPr="00C80CE8">
        <w:rPr>
          <w:rFonts w:eastAsia="Times New Roman"/>
          <w:sz w:val="24"/>
          <w:szCs w:val="24"/>
        </w:rPr>
        <w:t>вербально-коммуникативный метод,</w:t>
      </w:r>
      <w:r w:rsidRPr="00C80CE8">
        <w:rPr>
          <w:rFonts w:eastAsia="Times New Roman"/>
          <w:i/>
          <w:iCs/>
          <w:sz w:val="24"/>
          <w:szCs w:val="24"/>
        </w:rPr>
        <w:t xml:space="preserve"> </w:t>
      </w:r>
      <w:r w:rsidRPr="00C80CE8">
        <w:rPr>
          <w:rFonts w:eastAsia="Times New Roman"/>
          <w:sz w:val="24"/>
          <w:szCs w:val="24"/>
        </w:rPr>
        <w:t>предполагающий проведение</w:t>
      </w:r>
      <w:r w:rsidRPr="00C80CE8">
        <w:rPr>
          <w:rFonts w:eastAsia="Times New Roman"/>
          <w:i/>
          <w:iCs/>
          <w:sz w:val="24"/>
          <w:szCs w:val="24"/>
        </w:rPr>
        <w:t xml:space="preserve"> </w:t>
      </w:r>
      <w:r w:rsidRPr="00C80CE8">
        <w:rPr>
          <w:rFonts w:eastAsia="Times New Roman"/>
          <w:sz w:val="24"/>
          <w:szCs w:val="24"/>
        </w:rPr>
        <w:t xml:space="preserve">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w:t>
      </w:r>
    </w:p>
    <w:p w:rsidR="007041D5" w:rsidRPr="00C80CE8" w:rsidRDefault="00171210" w:rsidP="0057210C">
      <w:pPr>
        <w:tabs>
          <w:tab w:val="left" w:pos="421"/>
        </w:tabs>
        <w:spacing w:line="236" w:lineRule="auto"/>
        <w:ind w:left="421"/>
        <w:jc w:val="both"/>
        <w:rPr>
          <w:rFonts w:eastAsia="Symbol"/>
          <w:sz w:val="24"/>
          <w:szCs w:val="24"/>
        </w:rPr>
      </w:pPr>
      <w:r w:rsidRPr="00C80CE8">
        <w:rPr>
          <w:rFonts w:eastAsia="Times New Roman"/>
          <w:sz w:val="24"/>
          <w:szCs w:val="24"/>
        </w:rPr>
        <w:t xml:space="preserve">мнения и открыто не демонстрирует своей личной оценки ответов обучающихся или задаваемых вопросов, что </w:t>
      </w:r>
      <w:proofErr w:type="spellStart"/>
      <w:r w:rsidRPr="00C80CE8">
        <w:rPr>
          <w:rFonts w:eastAsia="Times New Roman"/>
          <w:sz w:val="24"/>
          <w:szCs w:val="24"/>
        </w:rPr>
        <w:t>создаѐт</w:t>
      </w:r>
      <w:proofErr w:type="spellEnd"/>
      <w:r w:rsidRPr="00C80CE8">
        <w:rPr>
          <w:rFonts w:eastAsia="Times New Roman"/>
          <w:sz w:val="24"/>
          <w:szCs w:val="24"/>
        </w:rPr>
        <w:t xml:space="preserve"> благоприятную атмосферу общения и условия для получения более достоверных результатов;</w:t>
      </w:r>
    </w:p>
    <w:p w:rsidR="007041D5" w:rsidRPr="00C80CE8" w:rsidRDefault="007041D5" w:rsidP="005E5397">
      <w:pPr>
        <w:spacing w:line="32" w:lineRule="exact"/>
        <w:jc w:val="both"/>
        <w:rPr>
          <w:rFonts w:eastAsia="Symbol"/>
          <w:sz w:val="24"/>
          <w:szCs w:val="24"/>
        </w:rPr>
      </w:pPr>
    </w:p>
    <w:p w:rsidR="007041D5" w:rsidRPr="00C80CE8" w:rsidRDefault="00171210" w:rsidP="00284630">
      <w:pPr>
        <w:numPr>
          <w:ilvl w:val="0"/>
          <w:numId w:val="146"/>
        </w:numPr>
        <w:tabs>
          <w:tab w:val="left" w:pos="421"/>
        </w:tabs>
        <w:spacing w:line="233" w:lineRule="auto"/>
        <w:ind w:left="421" w:hanging="421"/>
        <w:jc w:val="both"/>
        <w:rPr>
          <w:rFonts w:eastAsia="Symbol"/>
          <w:sz w:val="24"/>
          <w:szCs w:val="24"/>
        </w:rPr>
      </w:pPr>
      <w:r w:rsidRPr="00C80CE8">
        <w:rPr>
          <w:rFonts w:eastAsia="Times New Roman"/>
          <w:i/>
          <w:iCs/>
          <w:sz w:val="24"/>
          <w:szCs w:val="24"/>
        </w:rPr>
        <w:t xml:space="preserve">беседа — </w:t>
      </w:r>
      <w:r w:rsidRPr="00C80CE8">
        <w:rPr>
          <w:rFonts w:eastAsia="Times New Roman"/>
          <w:sz w:val="24"/>
          <w:szCs w:val="24"/>
        </w:rPr>
        <w:t>специфический метод исследования,</w:t>
      </w:r>
      <w:r w:rsidRPr="00C80CE8">
        <w:rPr>
          <w:rFonts w:eastAsia="Times New Roman"/>
          <w:i/>
          <w:iCs/>
          <w:sz w:val="24"/>
          <w:szCs w:val="24"/>
        </w:rPr>
        <w:t xml:space="preserve"> </w:t>
      </w:r>
      <w:r w:rsidRPr="00C80CE8">
        <w:rPr>
          <w:rFonts w:eastAsia="Times New Roman"/>
          <w:sz w:val="24"/>
          <w:szCs w:val="24"/>
        </w:rPr>
        <w:t>заключающийся в проведении</w:t>
      </w:r>
      <w:r w:rsidRPr="00C80CE8">
        <w:rPr>
          <w:rFonts w:eastAsia="Times New Roman"/>
          <w:i/>
          <w:iCs/>
          <w:sz w:val="24"/>
          <w:szCs w:val="24"/>
        </w:rPr>
        <w:t xml:space="preserve"> </w:t>
      </w:r>
      <w:r w:rsidRPr="00C80CE8">
        <w:rPr>
          <w:rFonts w:eastAsia="Times New Roman"/>
          <w:sz w:val="24"/>
          <w:szCs w:val="24"/>
        </w:rPr>
        <w:t>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7041D5" w:rsidRPr="00C80CE8" w:rsidRDefault="007041D5" w:rsidP="005E5397">
      <w:pPr>
        <w:spacing w:line="15" w:lineRule="exact"/>
        <w:jc w:val="both"/>
        <w:rPr>
          <w:sz w:val="24"/>
          <w:szCs w:val="24"/>
        </w:rPr>
      </w:pPr>
    </w:p>
    <w:p w:rsidR="007041D5" w:rsidRPr="00C80CE8" w:rsidRDefault="00171210" w:rsidP="0057210C">
      <w:pPr>
        <w:spacing w:line="236" w:lineRule="auto"/>
        <w:ind w:left="1" w:firstLine="708"/>
        <w:jc w:val="both"/>
        <w:rPr>
          <w:sz w:val="24"/>
          <w:szCs w:val="24"/>
        </w:rPr>
      </w:pPr>
      <w:r w:rsidRPr="00C80CE8">
        <w:rPr>
          <w:rFonts w:eastAsia="Times New Roman"/>
          <w:b/>
          <w:bCs/>
          <w:i/>
          <w:iCs/>
          <w:sz w:val="24"/>
          <w:szCs w:val="24"/>
        </w:rPr>
        <w:t xml:space="preserve">Психолого-педагогическое наблюдение </w:t>
      </w:r>
      <w:r w:rsidRPr="00C80CE8">
        <w:rPr>
          <w:rFonts w:eastAsia="Times New Roman"/>
          <w:sz w:val="24"/>
          <w:szCs w:val="24"/>
        </w:rPr>
        <w:t>—</w:t>
      </w:r>
      <w:r w:rsidRPr="00C80CE8">
        <w:rPr>
          <w:rFonts w:eastAsia="Times New Roman"/>
          <w:b/>
          <w:bCs/>
          <w:i/>
          <w:iCs/>
          <w:sz w:val="24"/>
          <w:szCs w:val="24"/>
        </w:rPr>
        <w:t xml:space="preserve"> </w:t>
      </w:r>
      <w:r w:rsidRPr="00C80CE8">
        <w:rPr>
          <w:rFonts w:eastAsia="Times New Roman"/>
          <w:sz w:val="24"/>
          <w:szCs w:val="24"/>
        </w:rPr>
        <w:t>описательный психолого-педагогический</w:t>
      </w:r>
      <w:r w:rsidRPr="00C80CE8">
        <w:rPr>
          <w:rFonts w:eastAsia="Times New Roman"/>
          <w:b/>
          <w:bCs/>
          <w:i/>
          <w:iCs/>
          <w:sz w:val="24"/>
          <w:szCs w:val="24"/>
        </w:rPr>
        <w:t xml:space="preserve"> </w:t>
      </w:r>
      <w:r w:rsidRPr="00C80CE8">
        <w:rPr>
          <w:rFonts w:eastAsia="Times New Roman"/>
          <w:sz w:val="24"/>
          <w:szCs w:val="24"/>
        </w:rPr>
        <w:t>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w:t>
      </w:r>
      <w:r w:rsidR="0057210C" w:rsidRPr="00C80CE8">
        <w:rPr>
          <w:rFonts w:eastAsia="Times New Roman"/>
          <w:sz w:val="24"/>
          <w:szCs w:val="24"/>
        </w:rPr>
        <w:t>а</w:t>
      </w:r>
    </w:p>
    <w:p w:rsidR="007041D5" w:rsidRPr="00C80CE8" w:rsidRDefault="00171210" w:rsidP="005E5397">
      <w:pPr>
        <w:ind w:left="120"/>
        <w:jc w:val="both"/>
        <w:rPr>
          <w:sz w:val="24"/>
          <w:szCs w:val="24"/>
        </w:rPr>
      </w:pPr>
      <w:r w:rsidRPr="00C80CE8">
        <w:rPr>
          <w:rFonts w:eastAsia="Times New Roman"/>
          <w:sz w:val="24"/>
          <w:szCs w:val="24"/>
        </w:rPr>
        <w:t>предусматривается использование следующих видов наблюдения:</w:t>
      </w:r>
    </w:p>
    <w:p w:rsidR="007041D5" w:rsidRPr="00C80CE8" w:rsidRDefault="007041D5" w:rsidP="005E5397">
      <w:pPr>
        <w:spacing w:line="31" w:lineRule="exact"/>
        <w:jc w:val="both"/>
        <w:rPr>
          <w:sz w:val="24"/>
          <w:szCs w:val="24"/>
        </w:rPr>
      </w:pPr>
    </w:p>
    <w:p w:rsidR="007041D5" w:rsidRPr="00C80CE8" w:rsidRDefault="00171210" w:rsidP="00284630">
      <w:pPr>
        <w:numPr>
          <w:ilvl w:val="0"/>
          <w:numId w:val="147"/>
        </w:numPr>
        <w:tabs>
          <w:tab w:val="left" w:pos="540"/>
        </w:tabs>
        <w:spacing w:line="231" w:lineRule="auto"/>
        <w:ind w:left="540" w:hanging="354"/>
        <w:jc w:val="both"/>
        <w:rPr>
          <w:rFonts w:eastAsia="Symbol"/>
          <w:sz w:val="24"/>
          <w:szCs w:val="24"/>
        </w:rPr>
      </w:pPr>
      <w:proofErr w:type="spellStart"/>
      <w:r w:rsidRPr="00C80CE8">
        <w:rPr>
          <w:rFonts w:eastAsia="Times New Roman"/>
          <w:i/>
          <w:iCs/>
          <w:sz w:val="24"/>
          <w:szCs w:val="24"/>
        </w:rPr>
        <w:t>включѐнное</w:t>
      </w:r>
      <w:proofErr w:type="spellEnd"/>
      <w:r w:rsidRPr="00C80CE8">
        <w:rPr>
          <w:rFonts w:eastAsia="Times New Roman"/>
          <w:i/>
          <w:iCs/>
          <w:sz w:val="24"/>
          <w:szCs w:val="24"/>
        </w:rPr>
        <w:t xml:space="preserve"> наблюдение </w:t>
      </w:r>
      <w:r w:rsidRPr="00C80CE8">
        <w:rPr>
          <w:rFonts w:eastAsia="Times New Roman"/>
          <w:sz w:val="24"/>
          <w:szCs w:val="24"/>
        </w:rPr>
        <w:t>— наблюдатель находится в реальных деловых или</w:t>
      </w:r>
      <w:r w:rsidRPr="00C80CE8">
        <w:rPr>
          <w:rFonts w:eastAsia="Times New Roman"/>
          <w:i/>
          <w:iCs/>
          <w:sz w:val="24"/>
          <w:szCs w:val="24"/>
        </w:rPr>
        <w:t xml:space="preserve"> </w:t>
      </w:r>
      <w:r w:rsidRPr="00C80CE8">
        <w:rPr>
          <w:rFonts w:eastAsia="Times New Roman"/>
          <w:sz w:val="24"/>
          <w:szCs w:val="24"/>
        </w:rPr>
        <w:t>неформальных отношениях с обучающимися, за которыми он наблюдает и которых он оценивает;</w:t>
      </w:r>
    </w:p>
    <w:p w:rsidR="007041D5" w:rsidRPr="00C80CE8" w:rsidRDefault="007041D5" w:rsidP="005E5397">
      <w:pPr>
        <w:spacing w:line="33" w:lineRule="exact"/>
        <w:jc w:val="both"/>
        <w:rPr>
          <w:rFonts w:eastAsia="Symbol"/>
          <w:sz w:val="24"/>
          <w:szCs w:val="24"/>
        </w:rPr>
      </w:pPr>
    </w:p>
    <w:p w:rsidR="000712A7" w:rsidRPr="008F3237" w:rsidRDefault="00171210" w:rsidP="008F3237">
      <w:pPr>
        <w:numPr>
          <w:ilvl w:val="0"/>
          <w:numId w:val="147"/>
        </w:numPr>
        <w:tabs>
          <w:tab w:val="left" w:pos="540"/>
        </w:tabs>
        <w:spacing w:line="230" w:lineRule="auto"/>
        <w:ind w:left="540" w:hanging="354"/>
        <w:jc w:val="both"/>
        <w:rPr>
          <w:rFonts w:eastAsia="Symbol"/>
          <w:sz w:val="24"/>
          <w:szCs w:val="24"/>
        </w:rPr>
      </w:pPr>
      <w:r w:rsidRPr="00C80CE8">
        <w:rPr>
          <w:rFonts w:eastAsia="Times New Roman"/>
          <w:i/>
          <w:iCs/>
          <w:sz w:val="24"/>
          <w:szCs w:val="24"/>
        </w:rPr>
        <w:lastRenderedPageBreak/>
        <w:t xml:space="preserve">узкоспециальное наблюдение </w:t>
      </w:r>
      <w:r w:rsidRPr="00C80CE8">
        <w:rPr>
          <w:rFonts w:eastAsia="Times New Roman"/>
          <w:sz w:val="24"/>
          <w:szCs w:val="24"/>
        </w:rPr>
        <w:t xml:space="preserve">— направлено на фиксирование строго </w:t>
      </w:r>
      <w:proofErr w:type="spellStart"/>
      <w:r w:rsidRPr="00C80CE8">
        <w:rPr>
          <w:rFonts w:eastAsia="Times New Roman"/>
          <w:sz w:val="24"/>
          <w:szCs w:val="24"/>
        </w:rPr>
        <w:t>определѐнных</w:t>
      </w:r>
      <w:proofErr w:type="spellEnd"/>
      <w:r w:rsidRPr="00C80CE8">
        <w:rPr>
          <w:rFonts w:eastAsia="Times New Roman"/>
          <w:i/>
          <w:iCs/>
          <w:sz w:val="24"/>
          <w:szCs w:val="24"/>
        </w:rPr>
        <w:t xml:space="preserve"> </w:t>
      </w:r>
      <w:r w:rsidRPr="00C80CE8">
        <w:rPr>
          <w:rFonts w:eastAsia="Times New Roman"/>
          <w:sz w:val="24"/>
          <w:szCs w:val="24"/>
        </w:rPr>
        <w:t>параметров (психолого-педагогических явлений) воспитания и социализации обучающихся.</w:t>
      </w:r>
    </w:p>
    <w:p w:rsidR="007041D5" w:rsidRPr="00C80CE8" w:rsidRDefault="00171210" w:rsidP="008F3237">
      <w:pPr>
        <w:spacing w:line="238" w:lineRule="auto"/>
        <w:ind w:left="120" w:firstLine="708"/>
        <w:jc w:val="both"/>
        <w:rPr>
          <w:sz w:val="24"/>
          <w:szCs w:val="24"/>
        </w:rPr>
      </w:pPr>
      <w:r w:rsidRPr="00C80CE8">
        <w:rPr>
          <w:rFonts w:eastAsia="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7041D5" w:rsidRPr="00C80CE8" w:rsidRDefault="00171210" w:rsidP="0057210C">
      <w:pPr>
        <w:spacing w:line="249" w:lineRule="auto"/>
        <w:ind w:left="120" w:right="-12"/>
        <w:jc w:val="both"/>
        <w:rPr>
          <w:sz w:val="24"/>
          <w:szCs w:val="24"/>
        </w:rPr>
      </w:pPr>
      <w:r w:rsidRPr="00C80CE8">
        <w:rPr>
          <w:rFonts w:eastAsia="Times New Roman"/>
          <w:b/>
          <w:bCs/>
          <w:sz w:val="24"/>
          <w:szCs w:val="24"/>
        </w:rPr>
        <w:t xml:space="preserve">Критериями эффективности </w:t>
      </w:r>
      <w:r w:rsidRPr="00C80CE8">
        <w:rPr>
          <w:rFonts w:eastAsia="Times New Roman"/>
          <w:sz w:val="24"/>
          <w:szCs w:val="24"/>
        </w:rPr>
        <w:t>реализации воспитательной и развивающей программы</w:t>
      </w:r>
      <w:r w:rsidRPr="00C80CE8">
        <w:rPr>
          <w:rFonts w:eastAsia="Times New Roman"/>
          <w:b/>
          <w:bCs/>
          <w:sz w:val="24"/>
          <w:szCs w:val="24"/>
        </w:rPr>
        <w:t xml:space="preserve"> </w:t>
      </w:r>
      <w:r w:rsidRPr="00C80CE8">
        <w:rPr>
          <w:rFonts w:eastAsia="Times New Roman"/>
          <w:sz w:val="24"/>
          <w:szCs w:val="24"/>
        </w:rPr>
        <w:t>является динамика основных показателей воспитания и социализации обучающихся.</w:t>
      </w:r>
    </w:p>
    <w:tbl>
      <w:tblPr>
        <w:tblW w:w="9822" w:type="dxa"/>
        <w:tblLayout w:type="fixed"/>
        <w:tblCellMar>
          <w:left w:w="0" w:type="dxa"/>
          <w:right w:w="0" w:type="dxa"/>
        </w:tblCellMar>
        <w:tblLook w:val="04A0" w:firstRow="1" w:lastRow="0" w:firstColumn="1" w:lastColumn="0" w:noHBand="0" w:noVBand="1"/>
      </w:tblPr>
      <w:tblGrid>
        <w:gridCol w:w="10"/>
        <w:gridCol w:w="2815"/>
        <w:gridCol w:w="3544"/>
        <w:gridCol w:w="1985"/>
        <w:gridCol w:w="1458"/>
        <w:gridCol w:w="10"/>
      </w:tblGrid>
      <w:tr w:rsidR="007041D5" w:rsidRPr="00C80CE8" w:rsidTr="0070541E">
        <w:trPr>
          <w:gridBefore w:val="1"/>
          <w:wBefore w:w="10" w:type="dxa"/>
          <w:trHeight w:val="225"/>
        </w:trPr>
        <w:tc>
          <w:tcPr>
            <w:tcW w:w="2815" w:type="dxa"/>
            <w:tcBorders>
              <w:top w:val="single" w:sz="8" w:space="0" w:color="auto"/>
              <w:left w:val="single" w:sz="8" w:space="0" w:color="auto"/>
              <w:right w:val="single" w:sz="8" w:space="0" w:color="auto"/>
            </w:tcBorders>
            <w:vAlign w:val="bottom"/>
          </w:tcPr>
          <w:p w:rsidR="007041D5" w:rsidRPr="00C80CE8" w:rsidRDefault="00171210" w:rsidP="005E5397">
            <w:pPr>
              <w:spacing w:line="257" w:lineRule="exact"/>
              <w:ind w:left="120"/>
              <w:jc w:val="both"/>
              <w:rPr>
                <w:sz w:val="24"/>
                <w:szCs w:val="24"/>
              </w:rPr>
            </w:pPr>
            <w:r w:rsidRPr="00C80CE8">
              <w:rPr>
                <w:rFonts w:eastAsia="Times New Roman"/>
                <w:sz w:val="24"/>
                <w:szCs w:val="24"/>
              </w:rPr>
              <w:t>Критерии</w:t>
            </w:r>
          </w:p>
        </w:tc>
        <w:tc>
          <w:tcPr>
            <w:tcW w:w="3544" w:type="dxa"/>
            <w:tcBorders>
              <w:top w:val="single" w:sz="8" w:space="0" w:color="auto"/>
              <w:right w:val="single" w:sz="8" w:space="0" w:color="auto"/>
            </w:tcBorders>
            <w:vAlign w:val="bottom"/>
          </w:tcPr>
          <w:p w:rsidR="007041D5" w:rsidRPr="00C80CE8" w:rsidRDefault="00171210" w:rsidP="005E5397">
            <w:pPr>
              <w:spacing w:line="257" w:lineRule="exact"/>
              <w:ind w:left="100"/>
              <w:jc w:val="both"/>
              <w:rPr>
                <w:sz w:val="24"/>
                <w:szCs w:val="24"/>
              </w:rPr>
            </w:pPr>
            <w:proofErr w:type="gramStart"/>
            <w:r w:rsidRPr="00C80CE8">
              <w:rPr>
                <w:rFonts w:eastAsia="Times New Roman"/>
                <w:sz w:val="24"/>
                <w:szCs w:val="24"/>
              </w:rPr>
              <w:t>Показатели  эффективности</w:t>
            </w:r>
            <w:proofErr w:type="gramEnd"/>
          </w:p>
        </w:tc>
        <w:tc>
          <w:tcPr>
            <w:tcW w:w="1985" w:type="dxa"/>
            <w:tcBorders>
              <w:top w:val="single" w:sz="8" w:space="0" w:color="auto"/>
              <w:right w:val="single" w:sz="8" w:space="0" w:color="auto"/>
            </w:tcBorders>
            <w:vAlign w:val="bottom"/>
          </w:tcPr>
          <w:p w:rsidR="007041D5" w:rsidRPr="00C80CE8" w:rsidRDefault="00171210" w:rsidP="005E5397">
            <w:pPr>
              <w:spacing w:line="257" w:lineRule="exact"/>
              <w:ind w:left="80"/>
              <w:jc w:val="both"/>
              <w:rPr>
                <w:sz w:val="24"/>
                <w:szCs w:val="24"/>
              </w:rPr>
            </w:pPr>
            <w:r w:rsidRPr="00C80CE8">
              <w:rPr>
                <w:rFonts w:eastAsia="Times New Roman"/>
                <w:sz w:val="24"/>
                <w:szCs w:val="24"/>
              </w:rPr>
              <w:t>Диагностические</w:t>
            </w:r>
          </w:p>
        </w:tc>
        <w:tc>
          <w:tcPr>
            <w:tcW w:w="1468" w:type="dxa"/>
            <w:gridSpan w:val="2"/>
            <w:tcBorders>
              <w:top w:val="single" w:sz="8" w:space="0" w:color="auto"/>
              <w:right w:val="single" w:sz="8" w:space="0" w:color="auto"/>
            </w:tcBorders>
            <w:vAlign w:val="bottom"/>
          </w:tcPr>
          <w:p w:rsidR="007041D5" w:rsidRPr="00C80CE8" w:rsidRDefault="00171210" w:rsidP="005E5397">
            <w:pPr>
              <w:spacing w:line="257" w:lineRule="exact"/>
              <w:ind w:left="80"/>
              <w:jc w:val="both"/>
              <w:rPr>
                <w:sz w:val="24"/>
                <w:szCs w:val="24"/>
              </w:rPr>
            </w:pPr>
            <w:proofErr w:type="spellStart"/>
            <w:r w:rsidRPr="00C80CE8">
              <w:rPr>
                <w:rFonts w:eastAsia="Times New Roman"/>
                <w:sz w:val="24"/>
                <w:szCs w:val="24"/>
              </w:rPr>
              <w:t>Периодич</w:t>
            </w:r>
            <w:proofErr w:type="spellEnd"/>
            <w:r w:rsidRPr="00C80CE8">
              <w:rPr>
                <w:rFonts w:eastAsia="Times New Roman"/>
                <w:sz w:val="24"/>
                <w:szCs w:val="24"/>
              </w:rPr>
              <w:t>-</w:t>
            </w: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7041D5" w:rsidP="005E5397">
            <w:pPr>
              <w:jc w:val="both"/>
              <w:rPr>
                <w:sz w:val="24"/>
                <w:szCs w:val="24"/>
              </w:rPr>
            </w:pP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средства и</w:t>
            </w:r>
          </w:p>
        </w:tc>
        <w:tc>
          <w:tcPr>
            <w:tcW w:w="1468" w:type="dxa"/>
            <w:gridSpan w:val="2"/>
            <w:tcBorders>
              <w:right w:val="single" w:sz="8" w:space="0" w:color="auto"/>
            </w:tcBorders>
            <w:vAlign w:val="bottom"/>
          </w:tcPr>
          <w:p w:rsidR="007041D5" w:rsidRPr="00C80CE8" w:rsidRDefault="00171210" w:rsidP="005E5397">
            <w:pPr>
              <w:ind w:left="80"/>
              <w:jc w:val="both"/>
              <w:rPr>
                <w:sz w:val="24"/>
                <w:szCs w:val="24"/>
              </w:rPr>
            </w:pPr>
            <w:proofErr w:type="spellStart"/>
            <w:r w:rsidRPr="00C80CE8">
              <w:rPr>
                <w:rFonts w:eastAsia="Times New Roman"/>
                <w:sz w:val="24"/>
                <w:szCs w:val="24"/>
              </w:rPr>
              <w:t>ность</w:t>
            </w:r>
            <w:proofErr w:type="spellEnd"/>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7041D5" w:rsidP="005E5397">
            <w:pPr>
              <w:jc w:val="both"/>
              <w:rPr>
                <w:sz w:val="24"/>
                <w:szCs w:val="24"/>
              </w:rPr>
            </w:pP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методы оценки</w:t>
            </w:r>
          </w:p>
        </w:tc>
        <w:tc>
          <w:tcPr>
            <w:tcW w:w="1468"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обследования</w:t>
            </w:r>
          </w:p>
        </w:tc>
      </w:tr>
      <w:tr w:rsidR="007041D5" w:rsidRPr="00C80CE8" w:rsidTr="0070541E">
        <w:trPr>
          <w:gridBefore w:val="1"/>
          <w:wBefore w:w="10" w:type="dxa"/>
          <w:trHeight w:val="250"/>
        </w:trPr>
        <w:tc>
          <w:tcPr>
            <w:tcW w:w="2815"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985"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468"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24"/>
        </w:trPr>
        <w:tc>
          <w:tcPr>
            <w:tcW w:w="2815" w:type="dxa"/>
            <w:tcBorders>
              <w:left w:val="single" w:sz="8" w:space="0" w:color="auto"/>
              <w:right w:val="single" w:sz="8" w:space="0" w:color="auto"/>
            </w:tcBorders>
            <w:vAlign w:val="bottom"/>
          </w:tcPr>
          <w:p w:rsidR="007041D5" w:rsidRPr="00C80CE8" w:rsidRDefault="00171210" w:rsidP="005E5397">
            <w:pPr>
              <w:spacing w:line="256" w:lineRule="exact"/>
              <w:ind w:left="120"/>
              <w:jc w:val="both"/>
              <w:rPr>
                <w:sz w:val="24"/>
                <w:szCs w:val="24"/>
              </w:rPr>
            </w:pPr>
            <w:r w:rsidRPr="00C80CE8">
              <w:rPr>
                <w:rFonts w:eastAsia="Times New Roman"/>
                <w:sz w:val="24"/>
                <w:szCs w:val="24"/>
              </w:rPr>
              <w:t>Динамика развития</w:t>
            </w:r>
          </w:p>
        </w:tc>
        <w:tc>
          <w:tcPr>
            <w:tcW w:w="3544" w:type="dxa"/>
            <w:tcBorders>
              <w:right w:val="single" w:sz="8" w:space="0" w:color="auto"/>
            </w:tcBorders>
            <w:vAlign w:val="bottom"/>
          </w:tcPr>
          <w:p w:rsidR="007041D5" w:rsidRPr="00C80CE8" w:rsidRDefault="00171210" w:rsidP="005E5397">
            <w:pPr>
              <w:spacing w:line="256" w:lineRule="exact"/>
              <w:ind w:left="100"/>
              <w:jc w:val="both"/>
              <w:rPr>
                <w:sz w:val="24"/>
                <w:szCs w:val="24"/>
              </w:rPr>
            </w:pPr>
            <w:r w:rsidRPr="00C80CE8">
              <w:rPr>
                <w:rFonts w:eastAsia="Times New Roman"/>
                <w:sz w:val="24"/>
                <w:szCs w:val="24"/>
              </w:rPr>
              <w:t>-уровень развития ценностно-</w:t>
            </w:r>
          </w:p>
        </w:tc>
        <w:tc>
          <w:tcPr>
            <w:tcW w:w="1985" w:type="dxa"/>
            <w:tcBorders>
              <w:right w:val="single" w:sz="8" w:space="0" w:color="auto"/>
            </w:tcBorders>
            <w:vAlign w:val="bottom"/>
          </w:tcPr>
          <w:p w:rsidR="007041D5" w:rsidRPr="00C80CE8" w:rsidRDefault="00171210" w:rsidP="005E5397">
            <w:pPr>
              <w:spacing w:line="256" w:lineRule="exact"/>
              <w:ind w:left="80"/>
              <w:jc w:val="both"/>
              <w:rPr>
                <w:sz w:val="24"/>
                <w:szCs w:val="24"/>
              </w:rPr>
            </w:pPr>
            <w:r w:rsidRPr="00C80CE8">
              <w:rPr>
                <w:rFonts w:eastAsia="Times New Roman"/>
                <w:sz w:val="24"/>
                <w:szCs w:val="24"/>
              </w:rPr>
              <w:t>Тестирование и</w:t>
            </w:r>
          </w:p>
        </w:tc>
        <w:tc>
          <w:tcPr>
            <w:tcW w:w="1468" w:type="dxa"/>
            <w:gridSpan w:val="2"/>
            <w:tcBorders>
              <w:right w:val="single" w:sz="8" w:space="0" w:color="auto"/>
            </w:tcBorders>
            <w:vAlign w:val="bottom"/>
          </w:tcPr>
          <w:p w:rsidR="007041D5" w:rsidRPr="00C80CE8" w:rsidRDefault="00171210" w:rsidP="005E5397">
            <w:pPr>
              <w:spacing w:line="256" w:lineRule="exact"/>
              <w:ind w:left="80"/>
              <w:jc w:val="both"/>
              <w:rPr>
                <w:sz w:val="24"/>
                <w:szCs w:val="24"/>
              </w:rPr>
            </w:pPr>
            <w:r w:rsidRPr="00C80CE8">
              <w:rPr>
                <w:rFonts w:eastAsia="Times New Roman"/>
                <w:sz w:val="24"/>
                <w:szCs w:val="24"/>
              </w:rPr>
              <w:t>1-2 раза в год</w:t>
            </w: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личностной,</w:t>
            </w: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смысловых  установок</w:t>
            </w:r>
            <w:proofErr w:type="gramEnd"/>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анкетирование</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социальной,</w:t>
            </w: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учащихся.</w:t>
            </w: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учащихся</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экологической,</w:t>
            </w:r>
          </w:p>
        </w:tc>
        <w:tc>
          <w:tcPr>
            <w:tcW w:w="3544"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w:t>
            </w:r>
            <w:proofErr w:type="gramStart"/>
            <w:r w:rsidRPr="00C80CE8">
              <w:rPr>
                <w:rFonts w:eastAsia="Times New Roman"/>
                <w:sz w:val="24"/>
                <w:szCs w:val="24"/>
              </w:rPr>
              <w:t>уровень  готовности</w:t>
            </w:r>
            <w:proofErr w:type="gramEnd"/>
            <w:r w:rsidRPr="00C80CE8">
              <w:rPr>
                <w:rFonts w:eastAsia="Times New Roman"/>
                <w:sz w:val="24"/>
                <w:szCs w:val="24"/>
              </w:rPr>
              <w:t xml:space="preserve"> и</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трудовой</w:t>
            </w: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способности  учащихся</w:t>
            </w:r>
            <w:proofErr w:type="gramEnd"/>
            <w:r w:rsidRPr="00C80CE8">
              <w:rPr>
                <w:rFonts w:eastAsia="Times New Roman"/>
                <w:sz w:val="24"/>
                <w:szCs w:val="24"/>
              </w:rPr>
              <w:t xml:space="preserve"> к</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(профессиональной)</w:t>
            </w: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саморазвитию.</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w:t>
            </w:r>
          </w:p>
        </w:tc>
        <w:tc>
          <w:tcPr>
            <w:tcW w:w="3544"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w:t>
            </w:r>
            <w:proofErr w:type="gramStart"/>
            <w:r w:rsidRPr="00C80CE8">
              <w:rPr>
                <w:rFonts w:eastAsia="Times New Roman"/>
                <w:sz w:val="24"/>
                <w:szCs w:val="24"/>
              </w:rPr>
              <w:t>степень  сформированности</w:t>
            </w:r>
            <w:proofErr w:type="gramEnd"/>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proofErr w:type="spellStart"/>
            <w:r w:rsidRPr="00C80CE8">
              <w:rPr>
                <w:rFonts w:eastAsia="Times New Roman"/>
                <w:sz w:val="24"/>
                <w:szCs w:val="24"/>
              </w:rPr>
              <w:t>здоровьесберегающей</w:t>
            </w:r>
            <w:proofErr w:type="spellEnd"/>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мотивации </w:t>
            </w:r>
            <w:proofErr w:type="gramStart"/>
            <w:r w:rsidRPr="00C80CE8">
              <w:rPr>
                <w:rFonts w:eastAsia="Times New Roman"/>
                <w:sz w:val="24"/>
                <w:szCs w:val="24"/>
              </w:rPr>
              <w:t>к  обучению</w:t>
            </w:r>
            <w:proofErr w:type="gramEnd"/>
            <w:r w:rsidRPr="00C80CE8">
              <w:rPr>
                <w:rFonts w:eastAsia="Times New Roman"/>
                <w:sz w:val="24"/>
                <w:szCs w:val="24"/>
              </w:rPr>
              <w:t>,</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proofErr w:type="gramStart"/>
            <w:r w:rsidRPr="00C80CE8">
              <w:rPr>
                <w:rFonts w:eastAsia="Times New Roman"/>
                <w:sz w:val="24"/>
                <w:szCs w:val="24"/>
              </w:rPr>
              <w:t>культуры  учащихся</w:t>
            </w:r>
            <w:proofErr w:type="gramEnd"/>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познанию, выбору</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sz w:val="24"/>
                <w:szCs w:val="24"/>
              </w:rPr>
              <w:t>индивидуальнойобразователь</w:t>
            </w:r>
            <w:proofErr w:type="spellEnd"/>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ной  траектории</w:t>
            </w:r>
            <w:proofErr w:type="gramEnd"/>
            <w:r w:rsidRPr="00C80CE8">
              <w:rPr>
                <w:rFonts w:eastAsia="Times New Roman"/>
                <w:sz w:val="24"/>
                <w:szCs w:val="24"/>
              </w:rPr>
              <w:t xml:space="preserve"> и</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образовательного профиля.</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 xml:space="preserve">- </w:t>
            </w:r>
            <w:proofErr w:type="gramStart"/>
            <w:r w:rsidRPr="00C80CE8">
              <w:rPr>
                <w:rFonts w:eastAsia="Times New Roman"/>
                <w:sz w:val="24"/>
                <w:szCs w:val="24"/>
              </w:rPr>
              <w:t>уровень  сформированности</w:t>
            </w:r>
            <w:proofErr w:type="gramEnd"/>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основ гражданской</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идентичности.</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w:t>
            </w:r>
            <w:proofErr w:type="gramStart"/>
            <w:r w:rsidRPr="00C80CE8">
              <w:rPr>
                <w:rFonts w:eastAsia="Times New Roman"/>
                <w:sz w:val="24"/>
                <w:szCs w:val="24"/>
              </w:rPr>
              <w:t>уровень  сформированности</w:t>
            </w:r>
            <w:proofErr w:type="gramEnd"/>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экологической и здоровье</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сберегающей культуры</w:t>
            </w:r>
          </w:p>
        </w:tc>
        <w:tc>
          <w:tcPr>
            <w:tcW w:w="1985" w:type="dxa"/>
            <w:tcBorders>
              <w:right w:val="single" w:sz="8" w:space="0" w:color="auto"/>
            </w:tcBorders>
            <w:vAlign w:val="bottom"/>
          </w:tcPr>
          <w:p w:rsidR="007041D5" w:rsidRPr="00C80CE8" w:rsidRDefault="007041D5" w:rsidP="005E5397">
            <w:pPr>
              <w:jc w:val="both"/>
              <w:rPr>
                <w:sz w:val="24"/>
                <w:szCs w:val="24"/>
              </w:rPr>
            </w:pP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51"/>
        </w:trPr>
        <w:tc>
          <w:tcPr>
            <w:tcW w:w="2815"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985"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468"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24"/>
        </w:trPr>
        <w:tc>
          <w:tcPr>
            <w:tcW w:w="2815" w:type="dxa"/>
            <w:tcBorders>
              <w:left w:val="single" w:sz="8" w:space="0" w:color="auto"/>
              <w:right w:val="single" w:sz="8" w:space="0" w:color="auto"/>
            </w:tcBorders>
            <w:vAlign w:val="bottom"/>
          </w:tcPr>
          <w:p w:rsidR="007041D5" w:rsidRPr="00C80CE8" w:rsidRDefault="00171210" w:rsidP="005E5397">
            <w:pPr>
              <w:spacing w:line="256" w:lineRule="exact"/>
              <w:ind w:left="120"/>
              <w:jc w:val="both"/>
              <w:rPr>
                <w:sz w:val="24"/>
                <w:szCs w:val="24"/>
              </w:rPr>
            </w:pPr>
            <w:r w:rsidRPr="00C80CE8">
              <w:rPr>
                <w:rFonts w:eastAsia="Times New Roman"/>
                <w:sz w:val="24"/>
                <w:szCs w:val="24"/>
              </w:rPr>
              <w:t>Динамика (характер</w:t>
            </w:r>
          </w:p>
        </w:tc>
        <w:tc>
          <w:tcPr>
            <w:tcW w:w="3544" w:type="dxa"/>
            <w:tcBorders>
              <w:right w:val="single" w:sz="8" w:space="0" w:color="auto"/>
            </w:tcBorders>
            <w:vAlign w:val="bottom"/>
          </w:tcPr>
          <w:p w:rsidR="007041D5" w:rsidRPr="00C80CE8" w:rsidRDefault="00171210" w:rsidP="005E5397">
            <w:pPr>
              <w:spacing w:line="256" w:lineRule="exact"/>
              <w:ind w:left="160"/>
              <w:jc w:val="both"/>
              <w:rPr>
                <w:sz w:val="24"/>
                <w:szCs w:val="24"/>
              </w:rPr>
            </w:pPr>
            <w:r w:rsidRPr="00C80CE8">
              <w:rPr>
                <w:rFonts w:eastAsia="Times New Roman"/>
                <w:sz w:val="24"/>
                <w:szCs w:val="24"/>
              </w:rPr>
              <w:t xml:space="preserve">-характер </w:t>
            </w:r>
            <w:proofErr w:type="gramStart"/>
            <w:r w:rsidRPr="00C80CE8">
              <w:rPr>
                <w:rFonts w:eastAsia="Times New Roman"/>
                <w:sz w:val="24"/>
                <w:szCs w:val="24"/>
              </w:rPr>
              <w:t>и  особенности</w:t>
            </w:r>
            <w:proofErr w:type="gramEnd"/>
          </w:p>
        </w:tc>
        <w:tc>
          <w:tcPr>
            <w:tcW w:w="1985" w:type="dxa"/>
            <w:tcBorders>
              <w:right w:val="single" w:sz="8" w:space="0" w:color="auto"/>
            </w:tcBorders>
            <w:vAlign w:val="bottom"/>
          </w:tcPr>
          <w:p w:rsidR="007041D5" w:rsidRPr="00C80CE8" w:rsidRDefault="00171210" w:rsidP="005E5397">
            <w:pPr>
              <w:spacing w:line="256" w:lineRule="exact"/>
              <w:ind w:left="80"/>
              <w:jc w:val="both"/>
              <w:rPr>
                <w:sz w:val="24"/>
                <w:szCs w:val="24"/>
              </w:rPr>
            </w:pPr>
            <w:r w:rsidRPr="00C80CE8">
              <w:rPr>
                <w:rFonts w:eastAsia="Times New Roman"/>
                <w:sz w:val="24"/>
                <w:szCs w:val="24"/>
              </w:rPr>
              <w:t>Анализ</w:t>
            </w:r>
          </w:p>
        </w:tc>
        <w:tc>
          <w:tcPr>
            <w:tcW w:w="1468" w:type="dxa"/>
            <w:gridSpan w:val="2"/>
            <w:tcBorders>
              <w:right w:val="single" w:sz="8" w:space="0" w:color="auto"/>
            </w:tcBorders>
            <w:vAlign w:val="bottom"/>
          </w:tcPr>
          <w:p w:rsidR="007041D5" w:rsidRPr="00C80CE8" w:rsidRDefault="00171210" w:rsidP="005E5397">
            <w:pPr>
              <w:spacing w:line="256" w:lineRule="exact"/>
              <w:ind w:left="80"/>
              <w:jc w:val="both"/>
              <w:rPr>
                <w:sz w:val="24"/>
                <w:szCs w:val="24"/>
              </w:rPr>
            </w:pPr>
            <w:r w:rsidRPr="00C80CE8">
              <w:rPr>
                <w:rFonts w:eastAsia="Times New Roman"/>
                <w:sz w:val="24"/>
                <w:szCs w:val="24"/>
              </w:rPr>
              <w:t>В течение</w:t>
            </w: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изменения)</w:t>
            </w: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взаимоотношения  учителей</w:t>
            </w:r>
            <w:proofErr w:type="gramEnd"/>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документации,</w:t>
            </w:r>
          </w:p>
        </w:tc>
        <w:tc>
          <w:tcPr>
            <w:tcW w:w="1468" w:type="dxa"/>
            <w:gridSpan w:val="2"/>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года</w:t>
            </w: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социальной,</w:t>
            </w:r>
          </w:p>
        </w:tc>
        <w:tc>
          <w:tcPr>
            <w:tcW w:w="3544" w:type="dxa"/>
            <w:tcBorders>
              <w:right w:val="single" w:sz="8" w:space="0" w:color="auto"/>
            </w:tcBorders>
            <w:vAlign w:val="bottom"/>
          </w:tcPr>
          <w:p w:rsidR="007041D5" w:rsidRPr="00C80CE8" w:rsidRDefault="00171210" w:rsidP="005E5397">
            <w:pPr>
              <w:ind w:left="220"/>
              <w:jc w:val="both"/>
              <w:rPr>
                <w:sz w:val="24"/>
                <w:szCs w:val="24"/>
              </w:rPr>
            </w:pPr>
            <w:r w:rsidRPr="00C80CE8">
              <w:rPr>
                <w:rFonts w:eastAsia="Times New Roman"/>
                <w:sz w:val="24"/>
                <w:szCs w:val="24"/>
              </w:rPr>
              <w:t>-характер и особенности</w:t>
            </w: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круглый стол с</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психолого-</w:t>
            </w: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взаимоотношения  учителей</w:t>
            </w:r>
            <w:proofErr w:type="gramEnd"/>
            <w:r w:rsidRPr="00C80CE8">
              <w:rPr>
                <w:rFonts w:eastAsia="Times New Roman"/>
                <w:sz w:val="24"/>
                <w:szCs w:val="24"/>
              </w:rPr>
              <w:t xml:space="preserve"> и</w:t>
            </w: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учителями и</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педагогической и</w:t>
            </w: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учащихся</w:t>
            </w: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руководителями,</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нравственной</w:t>
            </w:r>
          </w:p>
        </w:tc>
        <w:tc>
          <w:tcPr>
            <w:tcW w:w="3544"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w:t>
            </w:r>
            <w:proofErr w:type="gramStart"/>
            <w:r w:rsidRPr="00C80CE8">
              <w:rPr>
                <w:rFonts w:eastAsia="Times New Roman"/>
                <w:sz w:val="24"/>
                <w:szCs w:val="24"/>
              </w:rPr>
              <w:t>особенности  нормативно</w:t>
            </w:r>
            <w:proofErr w:type="gramEnd"/>
            <w:r w:rsidRPr="00C80CE8">
              <w:rPr>
                <w:rFonts w:eastAsia="Times New Roman"/>
                <w:sz w:val="24"/>
                <w:szCs w:val="24"/>
              </w:rPr>
              <w:t>-</w:t>
            </w: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анкетирование</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атмосферы в МО</w:t>
            </w:r>
            <w:r w:rsidR="0057210C" w:rsidRPr="00C80CE8">
              <w:rPr>
                <w:rFonts w:eastAsia="Times New Roman"/>
                <w:sz w:val="24"/>
                <w:szCs w:val="24"/>
              </w:rPr>
              <w:t>А</w:t>
            </w:r>
            <w:r w:rsidRPr="00C80CE8">
              <w:rPr>
                <w:rFonts w:eastAsia="Times New Roman"/>
                <w:sz w:val="24"/>
                <w:szCs w:val="24"/>
              </w:rPr>
              <w:t>У</w:t>
            </w:r>
          </w:p>
        </w:tc>
        <w:tc>
          <w:tcPr>
            <w:tcW w:w="3544"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правовой  организации</w:t>
            </w:r>
            <w:proofErr w:type="gramEnd"/>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учащихся,</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w:t>
            </w:r>
            <w:r w:rsidR="0057210C" w:rsidRPr="00C80CE8">
              <w:rPr>
                <w:rFonts w:eastAsia="Times New Roman"/>
                <w:sz w:val="24"/>
                <w:szCs w:val="24"/>
              </w:rPr>
              <w:t>Покровская С</w:t>
            </w:r>
            <w:r w:rsidRPr="00C80CE8">
              <w:rPr>
                <w:rFonts w:eastAsia="Times New Roman"/>
                <w:sz w:val="24"/>
                <w:szCs w:val="24"/>
              </w:rPr>
              <w:t>ОШ»</w:t>
            </w:r>
          </w:p>
        </w:tc>
        <w:tc>
          <w:tcPr>
            <w:tcW w:w="3544"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школьного уклада</w:t>
            </w: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психолого-</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w:t>
            </w:r>
          </w:p>
        </w:tc>
        <w:tc>
          <w:tcPr>
            <w:tcW w:w="3544" w:type="dxa"/>
            <w:tcBorders>
              <w:right w:val="single" w:sz="8" w:space="0" w:color="auto"/>
            </w:tcBorders>
            <w:vAlign w:val="bottom"/>
          </w:tcPr>
          <w:p w:rsidR="007041D5" w:rsidRPr="00C80CE8" w:rsidRDefault="007041D5" w:rsidP="005E5397">
            <w:pPr>
              <w:jc w:val="both"/>
              <w:rPr>
                <w:sz w:val="24"/>
                <w:szCs w:val="24"/>
              </w:rPr>
            </w:pP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педагогическое</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241"/>
        </w:trPr>
        <w:tc>
          <w:tcPr>
            <w:tcW w:w="2815"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right w:val="single" w:sz="8" w:space="0" w:color="auto"/>
            </w:tcBorders>
            <w:vAlign w:val="bottom"/>
          </w:tcPr>
          <w:p w:rsidR="007041D5" w:rsidRPr="00C80CE8" w:rsidRDefault="007041D5" w:rsidP="005E5397">
            <w:pPr>
              <w:jc w:val="both"/>
              <w:rPr>
                <w:sz w:val="24"/>
                <w:szCs w:val="24"/>
              </w:rPr>
            </w:pPr>
          </w:p>
        </w:tc>
        <w:tc>
          <w:tcPr>
            <w:tcW w:w="1985" w:type="dxa"/>
            <w:tcBorders>
              <w:right w:val="single" w:sz="8" w:space="0" w:color="auto"/>
            </w:tcBorders>
            <w:vAlign w:val="bottom"/>
          </w:tcPr>
          <w:p w:rsidR="007041D5" w:rsidRPr="00C80CE8" w:rsidRDefault="00171210" w:rsidP="005E5397">
            <w:pPr>
              <w:ind w:left="80"/>
              <w:jc w:val="both"/>
              <w:rPr>
                <w:sz w:val="24"/>
                <w:szCs w:val="24"/>
              </w:rPr>
            </w:pPr>
            <w:r w:rsidRPr="00C80CE8">
              <w:rPr>
                <w:rFonts w:eastAsia="Times New Roman"/>
                <w:sz w:val="24"/>
                <w:szCs w:val="24"/>
              </w:rPr>
              <w:t>наблюдение</w:t>
            </w:r>
          </w:p>
        </w:tc>
        <w:tc>
          <w:tcPr>
            <w:tcW w:w="1468"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0541E">
        <w:trPr>
          <w:gridBefore w:val="1"/>
          <w:wBefore w:w="10" w:type="dxa"/>
          <w:trHeight w:val="68"/>
        </w:trPr>
        <w:tc>
          <w:tcPr>
            <w:tcW w:w="2815"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3544"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985"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468"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541E" w:rsidRPr="00C80CE8" w:rsidTr="0070541E">
        <w:trPr>
          <w:gridAfter w:val="1"/>
          <w:wAfter w:w="10" w:type="dxa"/>
          <w:trHeight w:val="2582"/>
        </w:trPr>
        <w:tc>
          <w:tcPr>
            <w:tcW w:w="2825" w:type="dxa"/>
            <w:gridSpan w:val="2"/>
            <w:tcBorders>
              <w:left w:val="single" w:sz="8" w:space="0" w:color="auto"/>
              <w:bottom w:val="single" w:sz="4" w:space="0" w:color="auto"/>
              <w:right w:val="single" w:sz="8" w:space="0" w:color="auto"/>
            </w:tcBorders>
          </w:tcPr>
          <w:p w:rsidR="0070541E" w:rsidRPr="00C80CE8" w:rsidRDefault="0070541E" w:rsidP="0070541E">
            <w:pPr>
              <w:rPr>
                <w:sz w:val="24"/>
                <w:szCs w:val="24"/>
              </w:rPr>
            </w:pPr>
            <w:r w:rsidRPr="00C80CE8">
              <w:rPr>
                <w:sz w:val="24"/>
                <w:szCs w:val="24"/>
              </w:rPr>
              <w:lastRenderedPageBreak/>
              <w:t>Динамика детско-</w:t>
            </w:r>
          </w:p>
          <w:p w:rsidR="0070541E" w:rsidRPr="00C80CE8" w:rsidRDefault="0070541E" w:rsidP="0070541E">
            <w:pPr>
              <w:rPr>
                <w:sz w:val="24"/>
                <w:szCs w:val="24"/>
              </w:rPr>
            </w:pPr>
            <w:r w:rsidRPr="00C80CE8">
              <w:rPr>
                <w:sz w:val="24"/>
                <w:szCs w:val="24"/>
              </w:rPr>
              <w:t>родительских от-</w:t>
            </w:r>
          </w:p>
          <w:p w:rsidR="0070541E" w:rsidRPr="00C80CE8" w:rsidRDefault="0070541E" w:rsidP="0070541E">
            <w:pPr>
              <w:rPr>
                <w:sz w:val="24"/>
                <w:szCs w:val="24"/>
              </w:rPr>
            </w:pPr>
            <w:r w:rsidRPr="00C80CE8">
              <w:rPr>
                <w:sz w:val="24"/>
                <w:szCs w:val="24"/>
              </w:rPr>
              <w:t>ношений и степени</w:t>
            </w:r>
          </w:p>
          <w:p w:rsidR="0070541E" w:rsidRPr="00C80CE8" w:rsidRDefault="0070541E" w:rsidP="0070541E">
            <w:pPr>
              <w:rPr>
                <w:sz w:val="24"/>
                <w:szCs w:val="24"/>
              </w:rPr>
            </w:pPr>
            <w:proofErr w:type="spellStart"/>
            <w:r w:rsidRPr="00C80CE8">
              <w:rPr>
                <w:sz w:val="24"/>
                <w:szCs w:val="24"/>
              </w:rPr>
              <w:t>включѐнности</w:t>
            </w:r>
            <w:proofErr w:type="spellEnd"/>
          </w:p>
          <w:p w:rsidR="0070541E" w:rsidRPr="00C80CE8" w:rsidRDefault="0070541E" w:rsidP="0070541E">
            <w:pPr>
              <w:rPr>
                <w:sz w:val="24"/>
                <w:szCs w:val="24"/>
              </w:rPr>
            </w:pPr>
            <w:r w:rsidRPr="00C80CE8">
              <w:rPr>
                <w:sz w:val="24"/>
                <w:szCs w:val="24"/>
              </w:rPr>
              <w:t>родителей (законных</w:t>
            </w:r>
          </w:p>
          <w:p w:rsidR="0070541E" w:rsidRPr="00C80CE8" w:rsidRDefault="0070541E" w:rsidP="0070541E">
            <w:pPr>
              <w:rPr>
                <w:sz w:val="24"/>
                <w:szCs w:val="24"/>
              </w:rPr>
            </w:pPr>
            <w:r w:rsidRPr="00C80CE8">
              <w:rPr>
                <w:sz w:val="24"/>
                <w:szCs w:val="24"/>
              </w:rPr>
              <w:t>представителей) в</w:t>
            </w:r>
          </w:p>
          <w:p w:rsidR="0070541E" w:rsidRPr="00C80CE8" w:rsidRDefault="0070541E" w:rsidP="0070541E">
            <w:pPr>
              <w:rPr>
                <w:sz w:val="24"/>
                <w:szCs w:val="24"/>
              </w:rPr>
            </w:pPr>
            <w:r w:rsidRPr="00C80CE8">
              <w:rPr>
                <w:sz w:val="24"/>
                <w:szCs w:val="24"/>
              </w:rPr>
              <w:t>образовательные</w:t>
            </w:r>
          </w:p>
          <w:p w:rsidR="0070541E" w:rsidRPr="00C80CE8" w:rsidRDefault="0070541E" w:rsidP="0070541E">
            <w:pPr>
              <w:rPr>
                <w:sz w:val="24"/>
                <w:szCs w:val="24"/>
              </w:rPr>
            </w:pPr>
            <w:r w:rsidRPr="00C80CE8">
              <w:rPr>
                <w:sz w:val="24"/>
                <w:szCs w:val="24"/>
              </w:rPr>
              <w:t>отношения</w:t>
            </w:r>
          </w:p>
        </w:tc>
        <w:tc>
          <w:tcPr>
            <w:tcW w:w="3544" w:type="dxa"/>
            <w:tcBorders>
              <w:bottom w:val="single" w:sz="4" w:space="0" w:color="auto"/>
              <w:right w:val="single" w:sz="8" w:space="0" w:color="auto"/>
            </w:tcBorders>
          </w:tcPr>
          <w:p w:rsidR="0070541E" w:rsidRPr="00C80CE8" w:rsidRDefault="0070541E" w:rsidP="0070541E">
            <w:pPr>
              <w:rPr>
                <w:sz w:val="24"/>
                <w:szCs w:val="24"/>
              </w:rPr>
            </w:pPr>
            <w:r w:rsidRPr="00C80CE8">
              <w:rPr>
                <w:sz w:val="24"/>
                <w:szCs w:val="24"/>
              </w:rPr>
              <w:t xml:space="preserve">- </w:t>
            </w:r>
            <w:proofErr w:type="gramStart"/>
            <w:r w:rsidRPr="00C80CE8">
              <w:rPr>
                <w:sz w:val="24"/>
                <w:szCs w:val="24"/>
              </w:rPr>
              <w:t>степень  включенности</w:t>
            </w:r>
            <w:proofErr w:type="gramEnd"/>
          </w:p>
          <w:p w:rsidR="0070541E" w:rsidRPr="00C80CE8" w:rsidRDefault="0070541E" w:rsidP="0070541E">
            <w:pPr>
              <w:rPr>
                <w:sz w:val="24"/>
                <w:szCs w:val="24"/>
              </w:rPr>
            </w:pPr>
            <w:proofErr w:type="gramStart"/>
            <w:r w:rsidRPr="00C80CE8">
              <w:rPr>
                <w:sz w:val="24"/>
                <w:szCs w:val="24"/>
              </w:rPr>
              <w:t>родителей  (</w:t>
            </w:r>
            <w:proofErr w:type="gramEnd"/>
            <w:r w:rsidRPr="00C80CE8">
              <w:rPr>
                <w:sz w:val="24"/>
                <w:szCs w:val="24"/>
              </w:rPr>
              <w:t>законных</w:t>
            </w:r>
          </w:p>
          <w:p w:rsidR="0070541E" w:rsidRPr="00C80CE8" w:rsidRDefault="0070541E" w:rsidP="0070541E">
            <w:pPr>
              <w:rPr>
                <w:sz w:val="24"/>
                <w:szCs w:val="24"/>
              </w:rPr>
            </w:pPr>
            <w:r w:rsidRPr="00C80CE8">
              <w:rPr>
                <w:sz w:val="24"/>
                <w:szCs w:val="24"/>
              </w:rPr>
              <w:t>представителей) в</w:t>
            </w:r>
          </w:p>
          <w:p w:rsidR="0070541E" w:rsidRPr="00C80CE8" w:rsidRDefault="0070541E" w:rsidP="0070541E">
            <w:pPr>
              <w:rPr>
                <w:sz w:val="24"/>
                <w:szCs w:val="24"/>
              </w:rPr>
            </w:pPr>
            <w:r w:rsidRPr="00C80CE8">
              <w:rPr>
                <w:sz w:val="24"/>
                <w:szCs w:val="24"/>
              </w:rPr>
              <w:t>образовательный и</w:t>
            </w:r>
          </w:p>
          <w:p w:rsidR="0070541E" w:rsidRPr="00C80CE8" w:rsidRDefault="0070541E" w:rsidP="0070541E">
            <w:pPr>
              <w:rPr>
                <w:sz w:val="24"/>
                <w:szCs w:val="24"/>
              </w:rPr>
            </w:pPr>
            <w:r w:rsidRPr="00C80CE8">
              <w:rPr>
                <w:sz w:val="24"/>
                <w:szCs w:val="24"/>
              </w:rPr>
              <w:t>воспитательный процесс</w:t>
            </w:r>
          </w:p>
        </w:tc>
        <w:tc>
          <w:tcPr>
            <w:tcW w:w="1985" w:type="dxa"/>
            <w:tcBorders>
              <w:bottom w:val="single" w:sz="4" w:space="0" w:color="auto"/>
              <w:right w:val="single" w:sz="8" w:space="0" w:color="auto"/>
            </w:tcBorders>
          </w:tcPr>
          <w:p w:rsidR="0070541E" w:rsidRPr="00C80CE8" w:rsidRDefault="0070541E" w:rsidP="0070541E">
            <w:pPr>
              <w:rPr>
                <w:sz w:val="24"/>
                <w:szCs w:val="24"/>
              </w:rPr>
            </w:pPr>
            <w:r w:rsidRPr="00C80CE8">
              <w:rPr>
                <w:sz w:val="24"/>
                <w:szCs w:val="24"/>
              </w:rPr>
              <w:t>Анкетирование</w:t>
            </w:r>
          </w:p>
          <w:p w:rsidR="0070541E" w:rsidRPr="00C80CE8" w:rsidRDefault="0070541E" w:rsidP="0070541E">
            <w:pPr>
              <w:rPr>
                <w:sz w:val="24"/>
                <w:szCs w:val="24"/>
              </w:rPr>
            </w:pPr>
            <w:r w:rsidRPr="00C80CE8">
              <w:rPr>
                <w:sz w:val="24"/>
                <w:szCs w:val="24"/>
              </w:rPr>
              <w:t>родителей и</w:t>
            </w:r>
          </w:p>
          <w:p w:rsidR="0070541E" w:rsidRPr="00C80CE8" w:rsidRDefault="0070541E" w:rsidP="0070541E">
            <w:pPr>
              <w:rPr>
                <w:sz w:val="24"/>
                <w:szCs w:val="24"/>
              </w:rPr>
            </w:pPr>
            <w:r w:rsidRPr="00C80CE8">
              <w:rPr>
                <w:sz w:val="24"/>
                <w:szCs w:val="24"/>
              </w:rPr>
              <w:t>детей, опросы</w:t>
            </w:r>
          </w:p>
          <w:p w:rsidR="0070541E" w:rsidRPr="00C80CE8" w:rsidRDefault="0070541E" w:rsidP="0070541E">
            <w:pPr>
              <w:rPr>
                <w:sz w:val="24"/>
                <w:szCs w:val="24"/>
              </w:rPr>
            </w:pPr>
            <w:r w:rsidRPr="00C80CE8">
              <w:rPr>
                <w:sz w:val="24"/>
                <w:szCs w:val="24"/>
              </w:rPr>
              <w:t>учащихся,</w:t>
            </w:r>
          </w:p>
          <w:p w:rsidR="0070541E" w:rsidRPr="00C80CE8" w:rsidRDefault="0070541E" w:rsidP="0070541E">
            <w:pPr>
              <w:rPr>
                <w:sz w:val="24"/>
                <w:szCs w:val="24"/>
              </w:rPr>
            </w:pPr>
            <w:r w:rsidRPr="00C80CE8">
              <w:rPr>
                <w:sz w:val="24"/>
                <w:szCs w:val="24"/>
              </w:rPr>
              <w:t>психолого-</w:t>
            </w:r>
          </w:p>
          <w:p w:rsidR="0070541E" w:rsidRPr="00C80CE8" w:rsidRDefault="0070541E" w:rsidP="0070541E">
            <w:pPr>
              <w:rPr>
                <w:sz w:val="24"/>
                <w:szCs w:val="24"/>
              </w:rPr>
            </w:pPr>
            <w:r w:rsidRPr="00C80CE8">
              <w:rPr>
                <w:sz w:val="24"/>
                <w:szCs w:val="24"/>
              </w:rPr>
              <w:t>педагогическое</w:t>
            </w:r>
          </w:p>
          <w:p w:rsidR="0070541E" w:rsidRPr="00C80CE8" w:rsidRDefault="0070541E" w:rsidP="0070541E">
            <w:pPr>
              <w:rPr>
                <w:sz w:val="24"/>
                <w:szCs w:val="24"/>
              </w:rPr>
            </w:pPr>
            <w:r w:rsidRPr="00C80CE8">
              <w:rPr>
                <w:sz w:val="24"/>
                <w:szCs w:val="24"/>
              </w:rPr>
              <w:t>наблюдение,</w:t>
            </w:r>
          </w:p>
          <w:p w:rsidR="0070541E" w:rsidRPr="00C80CE8" w:rsidRDefault="0070541E" w:rsidP="0070541E">
            <w:pPr>
              <w:rPr>
                <w:sz w:val="24"/>
                <w:szCs w:val="24"/>
              </w:rPr>
            </w:pPr>
            <w:r w:rsidRPr="00C80CE8">
              <w:rPr>
                <w:sz w:val="24"/>
                <w:szCs w:val="24"/>
              </w:rPr>
              <w:t>беседы с</w:t>
            </w:r>
          </w:p>
          <w:p w:rsidR="0070541E" w:rsidRPr="00C80CE8" w:rsidRDefault="0070541E" w:rsidP="0070541E">
            <w:pPr>
              <w:rPr>
                <w:sz w:val="24"/>
                <w:szCs w:val="24"/>
              </w:rPr>
            </w:pPr>
            <w:r w:rsidRPr="00C80CE8">
              <w:rPr>
                <w:sz w:val="24"/>
                <w:szCs w:val="24"/>
              </w:rPr>
              <w:t>родителями и</w:t>
            </w:r>
          </w:p>
          <w:p w:rsidR="0070541E" w:rsidRPr="00C80CE8" w:rsidRDefault="0070541E" w:rsidP="0070541E">
            <w:pPr>
              <w:rPr>
                <w:sz w:val="24"/>
                <w:szCs w:val="24"/>
              </w:rPr>
            </w:pPr>
            <w:r w:rsidRPr="00C80CE8">
              <w:rPr>
                <w:sz w:val="24"/>
                <w:szCs w:val="24"/>
              </w:rPr>
              <w:t>детьми.</w:t>
            </w:r>
          </w:p>
        </w:tc>
        <w:tc>
          <w:tcPr>
            <w:tcW w:w="1458" w:type="dxa"/>
            <w:tcBorders>
              <w:bottom w:val="single" w:sz="4" w:space="0" w:color="auto"/>
              <w:right w:val="single" w:sz="8" w:space="0" w:color="auto"/>
            </w:tcBorders>
          </w:tcPr>
          <w:p w:rsidR="0070541E" w:rsidRPr="00C80CE8" w:rsidRDefault="0070541E" w:rsidP="0070541E">
            <w:pPr>
              <w:rPr>
                <w:sz w:val="24"/>
                <w:szCs w:val="24"/>
              </w:rPr>
            </w:pPr>
            <w:r w:rsidRPr="00C80CE8">
              <w:rPr>
                <w:sz w:val="24"/>
                <w:szCs w:val="24"/>
              </w:rPr>
              <w:t>В течении</w:t>
            </w:r>
          </w:p>
          <w:p w:rsidR="0070541E" w:rsidRPr="00C80CE8" w:rsidRDefault="0070541E" w:rsidP="0070541E">
            <w:pPr>
              <w:rPr>
                <w:sz w:val="24"/>
                <w:szCs w:val="24"/>
              </w:rPr>
            </w:pPr>
            <w:r w:rsidRPr="00C80CE8">
              <w:rPr>
                <w:sz w:val="24"/>
                <w:szCs w:val="24"/>
              </w:rPr>
              <w:t>года</w:t>
            </w:r>
          </w:p>
        </w:tc>
      </w:tr>
    </w:tbl>
    <w:p w:rsidR="007041D5" w:rsidRPr="00C80CE8" w:rsidRDefault="007041D5" w:rsidP="005E5397">
      <w:pPr>
        <w:jc w:val="both"/>
        <w:rPr>
          <w:sz w:val="24"/>
          <w:szCs w:val="24"/>
        </w:rPr>
        <w:sectPr w:rsidR="007041D5" w:rsidRPr="00C80CE8">
          <w:pgSz w:w="11920" w:h="17033"/>
          <w:pgMar w:top="1122" w:right="851" w:bottom="0" w:left="1300" w:header="0" w:footer="0" w:gutter="0"/>
          <w:cols w:space="720" w:equalWidth="0">
            <w:col w:w="9760"/>
          </w:cols>
        </w:sectPr>
      </w:pPr>
    </w:p>
    <w:p w:rsidR="007041D5" w:rsidRPr="00C80CE8" w:rsidRDefault="007041D5" w:rsidP="005E5397">
      <w:pPr>
        <w:jc w:val="both"/>
        <w:rPr>
          <w:sz w:val="24"/>
          <w:szCs w:val="24"/>
        </w:rPr>
        <w:sectPr w:rsidR="007041D5" w:rsidRPr="00C80CE8">
          <w:type w:val="continuous"/>
          <w:pgSz w:w="11920" w:h="17033"/>
          <w:pgMar w:top="1122" w:right="851" w:bottom="0" w:left="1300" w:header="0" w:footer="0" w:gutter="0"/>
          <w:cols w:space="720" w:equalWidth="0">
            <w:col w:w="9760"/>
          </w:cols>
        </w:sectPr>
      </w:pPr>
    </w:p>
    <w:p w:rsidR="00380DF7" w:rsidRPr="0086068D" w:rsidRDefault="00380DF7" w:rsidP="00380DF7">
      <w:pPr>
        <w:jc w:val="both"/>
        <w:rPr>
          <w:rFonts w:eastAsia="Times New Roman"/>
          <w:b/>
          <w:sz w:val="28"/>
          <w:szCs w:val="28"/>
        </w:rPr>
      </w:pPr>
      <w:r w:rsidRPr="0086068D">
        <w:rPr>
          <w:rFonts w:eastAsia="Times New Roman"/>
          <w:b/>
          <w:sz w:val="28"/>
          <w:szCs w:val="28"/>
        </w:rPr>
        <w:lastRenderedPageBreak/>
        <w:t>Курс внеурочной деятельности «Добро правит миром»</w:t>
      </w:r>
    </w:p>
    <w:p w:rsidR="00380DF7" w:rsidRDefault="00380DF7" w:rsidP="00380DF7">
      <w:pPr>
        <w:ind w:left="243" w:right="-20"/>
        <w:rPr>
          <w:rFonts w:eastAsia="Times New Roman"/>
          <w:color w:val="000000"/>
          <w:sz w:val="28"/>
          <w:szCs w:val="28"/>
        </w:rPr>
      </w:pPr>
      <w:r>
        <w:rPr>
          <w:rFonts w:eastAsia="Times New Roman"/>
          <w:color w:val="000000"/>
          <w:spacing w:val="-2"/>
          <w:sz w:val="28"/>
          <w:szCs w:val="28"/>
        </w:rPr>
        <w:t>П</w:t>
      </w:r>
      <w:r>
        <w:rPr>
          <w:rFonts w:eastAsia="Times New Roman"/>
          <w:color w:val="000000"/>
          <w:spacing w:val="-1"/>
          <w:sz w:val="28"/>
          <w:szCs w:val="28"/>
        </w:rPr>
        <w:t>л</w:t>
      </w:r>
      <w:r>
        <w:rPr>
          <w:rFonts w:eastAsia="Times New Roman"/>
          <w:color w:val="000000"/>
          <w:sz w:val="28"/>
          <w:szCs w:val="28"/>
        </w:rPr>
        <w:t>ан</w:t>
      </w:r>
      <w:r>
        <w:rPr>
          <w:rFonts w:eastAsia="Times New Roman"/>
          <w:color w:val="000000"/>
          <w:spacing w:val="-2"/>
          <w:sz w:val="28"/>
          <w:szCs w:val="28"/>
        </w:rPr>
        <w:t>ир</w:t>
      </w:r>
      <w:r>
        <w:rPr>
          <w:rFonts w:eastAsia="Times New Roman"/>
          <w:color w:val="000000"/>
          <w:sz w:val="28"/>
          <w:szCs w:val="28"/>
        </w:rPr>
        <w:t>у</w:t>
      </w:r>
      <w:r>
        <w:rPr>
          <w:rFonts w:eastAsia="Times New Roman"/>
          <w:color w:val="000000"/>
          <w:w w:val="101"/>
          <w:sz w:val="28"/>
          <w:szCs w:val="28"/>
        </w:rPr>
        <w:t>е</w:t>
      </w:r>
      <w:r>
        <w:rPr>
          <w:rFonts w:eastAsia="Times New Roman"/>
          <w:color w:val="000000"/>
          <w:spacing w:val="-2"/>
          <w:sz w:val="28"/>
          <w:szCs w:val="28"/>
        </w:rPr>
        <w:t>м</w:t>
      </w:r>
      <w:r>
        <w:rPr>
          <w:rFonts w:eastAsia="Times New Roman"/>
          <w:color w:val="000000"/>
          <w:sz w:val="28"/>
          <w:szCs w:val="28"/>
        </w:rPr>
        <w:t>ы</w:t>
      </w:r>
      <w:r>
        <w:rPr>
          <w:rFonts w:eastAsia="Times New Roman"/>
          <w:color w:val="000000"/>
          <w:w w:val="101"/>
          <w:sz w:val="28"/>
          <w:szCs w:val="28"/>
        </w:rPr>
        <w:t>е</w:t>
      </w:r>
      <w:r>
        <w:rPr>
          <w:rFonts w:eastAsia="Times New Roman"/>
          <w:color w:val="000000"/>
          <w:spacing w:val="-2"/>
          <w:sz w:val="28"/>
          <w:szCs w:val="28"/>
        </w:rPr>
        <w:t xml:space="preserve"> </w:t>
      </w:r>
      <w:r>
        <w:rPr>
          <w:rFonts w:eastAsia="Times New Roman"/>
          <w:color w:val="000000"/>
          <w:spacing w:val="-3"/>
          <w:sz w:val="28"/>
          <w:szCs w:val="28"/>
        </w:rPr>
        <w:t>р</w:t>
      </w:r>
      <w:r>
        <w:rPr>
          <w:rFonts w:eastAsia="Times New Roman"/>
          <w:color w:val="000000"/>
          <w:spacing w:val="-2"/>
          <w:w w:val="101"/>
          <w:sz w:val="28"/>
          <w:szCs w:val="28"/>
        </w:rPr>
        <w:t>е</w:t>
      </w:r>
      <w:r>
        <w:rPr>
          <w:rFonts w:eastAsia="Times New Roman"/>
          <w:color w:val="000000"/>
          <w:spacing w:val="-3"/>
          <w:w w:val="101"/>
          <w:sz w:val="28"/>
          <w:szCs w:val="28"/>
        </w:rPr>
        <w:t>з</w:t>
      </w:r>
      <w:r>
        <w:rPr>
          <w:rFonts w:eastAsia="Times New Roman"/>
          <w:color w:val="000000"/>
          <w:spacing w:val="-1"/>
          <w:sz w:val="28"/>
          <w:szCs w:val="28"/>
        </w:rPr>
        <w:t>у</w:t>
      </w:r>
      <w:r>
        <w:rPr>
          <w:rFonts w:eastAsia="Times New Roman"/>
          <w:color w:val="000000"/>
          <w:sz w:val="28"/>
          <w:szCs w:val="28"/>
        </w:rPr>
        <w:t>л</w:t>
      </w:r>
      <w:r>
        <w:rPr>
          <w:rFonts w:eastAsia="Times New Roman"/>
          <w:color w:val="000000"/>
          <w:spacing w:val="-1"/>
          <w:sz w:val="28"/>
          <w:szCs w:val="28"/>
        </w:rPr>
        <w:t>ьт</w:t>
      </w:r>
      <w:r>
        <w:rPr>
          <w:rFonts w:eastAsia="Times New Roman"/>
          <w:color w:val="000000"/>
          <w:sz w:val="28"/>
          <w:szCs w:val="28"/>
        </w:rPr>
        <w:t>а</w:t>
      </w:r>
      <w:r>
        <w:rPr>
          <w:rFonts w:eastAsia="Times New Roman"/>
          <w:color w:val="000000"/>
          <w:spacing w:val="-1"/>
          <w:sz w:val="28"/>
          <w:szCs w:val="28"/>
        </w:rPr>
        <w:t>т</w:t>
      </w:r>
      <w:r>
        <w:rPr>
          <w:rFonts w:eastAsia="Times New Roman"/>
          <w:color w:val="000000"/>
          <w:sz w:val="28"/>
          <w:szCs w:val="28"/>
        </w:rPr>
        <w:t>ы</w:t>
      </w:r>
      <w:r>
        <w:rPr>
          <w:rFonts w:eastAsia="Times New Roman"/>
          <w:color w:val="000000"/>
          <w:spacing w:val="-2"/>
          <w:sz w:val="28"/>
          <w:szCs w:val="28"/>
        </w:rPr>
        <w:t xml:space="preserve"> о</w:t>
      </w:r>
      <w:r>
        <w:rPr>
          <w:rFonts w:eastAsia="Times New Roman"/>
          <w:color w:val="000000"/>
          <w:w w:val="101"/>
          <w:sz w:val="28"/>
          <w:szCs w:val="28"/>
        </w:rPr>
        <w:t>с</w:t>
      </w:r>
      <w:r>
        <w:rPr>
          <w:rFonts w:eastAsia="Times New Roman"/>
          <w:color w:val="000000"/>
          <w:spacing w:val="-3"/>
          <w:sz w:val="28"/>
          <w:szCs w:val="28"/>
        </w:rPr>
        <w:t>в</w:t>
      </w:r>
      <w:r>
        <w:rPr>
          <w:rFonts w:eastAsia="Times New Roman"/>
          <w:color w:val="000000"/>
          <w:sz w:val="28"/>
          <w:szCs w:val="28"/>
        </w:rPr>
        <w:t>о</w:t>
      </w:r>
      <w:r>
        <w:rPr>
          <w:rFonts w:eastAsia="Times New Roman"/>
          <w:color w:val="000000"/>
          <w:w w:val="101"/>
          <w:sz w:val="28"/>
          <w:szCs w:val="28"/>
        </w:rPr>
        <w:t>е</w:t>
      </w:r>
      <w:r>
        <w:rPr>
          <w:rFonts w:eastAsia="Times New Roman"/>
          <w:color w:val="000000"/>
          <w:sz w:val="28"/>
          <w:szCs w:val="28"/>
        </w:rPr>
        <w:t>н</w:t>
      </w:r>
      <w:r>
        <w:rPr>
          <w:rFonts w:eastAsia="Times New Roman"/>
          <w:color w:val="000000"/>
          <w:spacing w:val="-4"/>
          <w:sz w:val="28"/>
          <w:szCs w:val="28"/>
        </w:rPr>
        <w:t>и</w:t>
      </w:r>
      <w:r>
        <w:rPr>
          <w:rFonts w:eastAsia="Times New Roman"/>
          <w:color w:val="000000"/>
          <w:sz w:val="28"/>
          <w:szCs w:val="28"/>
        </w:rPr>
        <w:t>я</w:t>
      </w:r>
      <w:r>
        <w:rPr>
          <w:rFonts w:eastAsia="Times New Roman"/>
          <w:color w:val="000000"/>
          <w:spacing w:val="-2"/>
          <w:sz w:val="28"/>
          <w:szCs w:val="28"/>
        </w:rPr>
        <w:t xml:space="preserve"> </w:t>
      </w:r>
      <w:r>
        <w:rPr>
          <w:rFonts w:eastAsia="Times New Roman"/>
          <w:color w:val="000000"/>
          <w:spacing w:val="-3"/>
          <w:sz w:val="28"/>
          <w:szCs w:val="28"/>
        </w:rPr>
        <w:t>к</w:t>
      </w:r>
      <w:r>
        <w:rPr>
          <w:rFonts w:eastAsia="Times New Roman"/>
          <w:color w:val="000000"/>
          <w:sz w:val="28"/>
          <w:szCs w:val="28"/>
        </w:rPr>
        <w:t>у</w:t>
      </w:r>
      <w:r>
        <w:rPr>
          <w:rFonts w:eastAsia="Times New Roman"/>
          <w:color w:val="000000"/>
          <w:spacing w:val="-2"/>
          <w:sz w:val="28"/>
          <w:szCs w:val="28"/>
        </w:rPr>
        <w:t>р</w:t>
      </w:r>
      <w:r>
        <w:rPr>
          <w:rFonts w:eastAsia="Times New Roman"/>
          <w:color w:val="000000"/>
          <w:spacing w:val="-2"/>
          <w:w w:val="101"/>
          <w:sz w:val="28"/>
          <w:szCs w:val="28"/>
        </w:rPr>
        <w:t>с</w:t>
      </w:r>
      <w:r>
        <w:rPr>
          <w:rFonts w:eastAsia="Times New Roman"/>
          <w:color w:val="000000"/>
          <w:sz w:val="28"/>
          <w:szCs w:val="28"/>
        </w:rPr>
        <w:t xml:space="preserve">а </w:t>
      </w:r>
      <w:r>
        <w:rPr>
          <w:rFonts w:eastAsia="Times New Roman"/>
          <w:color w:val="000000"/>
          <w:spacing w:val="-1"/>
          <w:sz w:val="28"/>
          <w:szCs w:val="28"/>
        </w:rPr>
        <w:t>вн</w:t>
      </w:r>
      <w:r>
        <w:rPr>
          <w:rFonts w:eastAsia="Times New Roman"/>
          <w:color w:val="000000"/>
          <w:spacing w:val="-2"/>
          <w:w w:val="101"/>
          <w:sz w:val="28"/>
          <w:szCs w:val="28"/>
        </w:rPr>
        <w:t>е</w:t>
      </w:r>
      <w:r>
        <w:rPr>
          <w:rFonts w:eastAsia="Times New Roman"/>
          <w:color w:val="000000"/>
          <w:spacing w:val="-1"/>
          <w:sz w:val="28"/>
          <w:szCs w:val="28"/>
        </w:rPr>
        <w:t>у</w:t>
      </w:r>
      <w:r>
        <w:rPr>
          <w:rFonts w:eastAsia="Times New Roman"/>
          <w:color w:val="000000"/>
          <w:spacing w:val="-2"/>
          <w:sz w:val="28"/>
          <w:szCs w:val="28"/>
        </w:rPr>
        <w:t>р</w:t>
      </w:r>
      <w:r>
        <w:rPr>
          <w:rFonts w:eastAsia="Times New Roman"/>
          <w:color w:val="000000"/>
          <w:spacing w:val="-1"/>
          <w:sz w:val="28"/>
          <w:szCs w:val="28"/>
        </w:rPr>
        <w:t>о</w:t>
      </w:r>
      <w:r>
        <w:rPr>
          <w:rFonts w:eastAsia="Times New Roman"/>
          <w:color w:val="000000"/>
          <w:sz w:val="28"/>
          <w:szCs w:val="28"/>
        </w:rPr>
        <w:t>ч</w:t>
      </w:r>
      <w:r>
        <w:rPr>
          <w:rFonts w:eastAsia="Times New Roman"/>
          <w:color w:val="000000"/>
          <w:spacing w:val="-2"/>
          <w:sz w:val="28"/>
          <w:szCs w:val="28"/>
        </w:rPr>
        <w:t>н</w:t>
      </w:r>
      <w:r>
        <w:rPr>
          <w:rFonts w:eastAsia="Times New Roman"/>
          <w:color w:val="000000"/>
          <w:sz w:val="28"/>
          <w:szCs w:val="28"/>
        </w:rPr>
        <w:t>ой д</w:t>
      </w:r>
      <w:r>
        <w:rPr>
          <w:rFonts w:eastAsia="Times New Roman"/>
          <w:color w:val="000000"/>
          <w:w w:val="101"/>
          <w:sz w:val="28"/>
          <w:szCs w:val="28"/>
        </w:rPr>
        <w:t>е</w:t>
      </w:r>
      <w:r>
        <w:rPr>
          <w:rFonts w:eastAsia="Times New Roman"/>
          <w:color w:val="000000"/>
          <w:spacing w:val="-4"/>
          <w:sz w:val="28"/>
          <w:szCs w:val="28"/>
        </w:rPr>
        <w:t>я</w:t>
      </w:r>
      <w:r>
        <w:rPr>
          <w:rFonts w:eastAsia="Times New Roman"/>
          <w:color w:val="000000"/>
          <w:sz w:val="28"/>
          <w:szCs w:val="28"/>
        </w:rPr>
        <w:t>т</w:t>
      </w:r>
      <w:r>
        <w:rPr>
          <w:rFonts w:eastAsia="Times New Roman"/>
          <w:color w:val="000000"/>
          <w:spacing w:val="-2"/>
          <w:w w:val="101"/>
          <w:sz w:val="28"/>
          <w:szCs w:val="28"/>
        </w:rPr>
        <w:t>е</w:t>
      </w:r>
      <w:r>
        <w:rPr>
          <w:rFonts w:eastAsia="Times New Roman"/>
          <w:color w:val="000000"/>
          <w:spacing w:val="-1"/>
          <w:sz w:val="28"/>
          <w:szCs w:val="28"/>
        </w:rPr>
        <w:t>л</w:t>
      </w:r>
      <w:r>
        <w:rPr>
          <w:rFonts w:eastAsia="Times New Roman"/>
          <w:color w:val="000000"/>
          <w:sz w:val="28"/>
          <w:szCs w:val="28"/>
        </w:rPr>
        <w:t>ь</w:t>
      </w:r>
      <w:r>
        <w:rPr>
          <w:rFonts w:eastAsia="Times New Roman"/>
          <w:color w:val="000000"/>
          <w:spacing w:val="-2"/>
          <w:sz w:val="28"/>
          <w:szCs w:val="28"/>
        </w:rPr>
        <w:t>н</w:t>
      </w:r>
      <w:r>
        <w:rPr>
          <w:rFonts w:eastAsia="Times New Roman"/>
          <w:color w:val="000000"/>
          <w:spacing w:val="-1"/>
          <w:sz w:val="28"/>
          <w:szCs w:val="28"/>
        </w:rPr>
        <w:t>о</w:t>
      </w:r>
      <w:r>
        <w:rPr>
          <w:rFonts w:eastAsia="Times New Roman"/>
          <w:color w:val="000000"/>
          <w:spacing w:val="-2"/>
          <w:w w:val="101"/>
          <w:sz w:val="28"/>
          <w:szCs w:val="28"/>
        </w:rPr>
        <w:t>с</w:t>
      </w:r>
      <w:r>
        <w:rPr>
          <w:rFonts w:eastAsia="Times New Roman"/>
          <w:color w:val="000000"/>
          <w:sz w:val="28"/>
          <w:szCs w:val="28"/>
        </w:rPr>
        <w:t>ти</w:t>
      </w:r>
    </w:p>
    <w:p w:rsidR="00380DF7" w:rsidRDefault="00380DF7" w:rsidP="00380DF7">
      <w:pPr>
        <w:spacing w:after="3" w:line="180" w:lineRule="exact"/>
        <w:rPr>
          <w:rFonts w:eastAsia="Times New Roman"/>
          <w:sz w:val="18"/>
          <w:szCs w:val="18"/>
        </w:rPr>
      </w:pPr>
    </w:p>
    <w:p w:rsidR="00380DF7" w:rsidRDefault="00380DF7" w:rsidP="00380DF7">
      <w:pPr>
        <w:spacing w:line="237" w:lineRule="auto"/>
        <w:ind w:left="1" w:right="-20"/>
        <w:rPr>
          <w:rFonts w:eastAsia="Times New Roman"/>
          <w:b/>
          <w:bCs/>
          <w:color w:val="000000"/>
          <w:sz w:val="24"/>
          <w:szCs w:val="24"/>
        </w:rPr>
      </w:pPr>
      <w:r>
        <w:rPr>
          <w:rFonts w:eastAsia="Times New Roman"/>
          <w:b/>
          <w:bCs/>
          <w:color w:val="000000"/>
          <w:sz w:val="24"/>
          <w:szCs w:val="24"/>
        </w:rPr>
        <w:t>Л</w:t>
      </w:r>
      <w:r>
        <w:rPr>
          <w:rFonts w:eastAsia="Times New Roman"/>
          <w:b/>
          <w:bCs/>
          <w:color w:val="000000"/>
          <w:spacing w:val="1"/>
          <w:sz w:val="24"/>
          <w:szCs w:val="24"/>
        </w:rPr>
        <w:t>и</w:t>
      </w:r>
      <w:r>
        <w:rPr>
          <w:rFonts w:eastAsia="Times New Roman"/>
          <w:b/>
          <w:bCs/>
          <w:color w:val="000000"/>
          <w:sz w:val="24"/>
          <w:szCs w:val="24"/>
        </w:rPr>
        <w:t>чностные</w:t>
      </w:r>
      <w:r>
        <w:rPr>
          <w:rFonts w:eastAsia="Times New Roman"/>
          <w:color w:val="000000"/>
          <w:sz w:val="24"/>
          <w:szCs w:val="24"/>
        </w:rPr>
        <w:t xml:space="preserve"> </w:t>
      </w:r>
      <w:r>
        <w:rPr>
          <w:rFonts w:eastAsia="Times New Roman"/>
          <w:b/>
          <w:bCs/>
          <w:color w:val="000000"/>
          <w:sz w:val="24"/>
          <w:szCs w:val="24"/>
        </w:rPr>
        <w:t>резуль</w:t>
      </w:r>
      <w:r>
        <w:rPr>
          <w:rFonts w:eastAsia="Times New Roman"/>
          <w:b/>
          <w:bCs/>
          <w:color w:val="000000"/>
          <w:spacing w:val="1"/>
          <w:sz w:val="24"/>
          <w:szCs w:val="24"/>
        </w:rPr>
        <w:t>т</w:t>
      </w:r>
      <w:r>
        <w:rPr>
          <w:rFonts w:eastAsia="Times New Roman"/>
          <w:b/>
          <w:bCs/>
          <w:color w:val="000000"/>
          <w:spacing w:val="-1"/>
          <w:sz w:val="24"/>
          <w:szCs w:val="24"/>
        </w:rPr>
        <w:t>а</w:t>
      </w:r>
      <w:r>
        <w:rPr>
          <w:rFonts w:eastAsia="Times New Roman"/>
          <w:b/>
          <w:bCs/>
          <w:color w:val="000000"/>
          <w:spacing w:val="1"/>
          <w:sz w:val="24"/>
          <w:szCs w:val="24"/>
        </w:rPr>
        <w:t>т</w:t>
      </w:r>
      <w:r>
        <w:rPr>
          <w:rFonts w:eastAsia="Times New Roman"/>
          <w:b/>
          <w:bCs/>
          <w:color w:val="000000"/>
          <w:sz w:val="24"/>
          <w:szCs w:val="24"/>
        </w:rPr>
        <w:t>ы:</w:t>
      </w:r>
    </w:p>
    <w:p w:rsidR="00380DF7" w:rsidRDefault="00380DF7" w:rsidP="00380DF7">
      <w:pPr>
        <w:spacing w:line="237" w:lineRule="auto"/>
        <w:ind w:left="284" w:right="-54" w:hanging="283"/>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формирован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83"/>
          <w:sz w:val="24"/>
          <w:szCs w:val="24"/>
        </w:rPr>
        <w:t xml:space="preserve"> </w:t>
      </w:r>
      <w:r>
        <w:rPr>
          <w:rFonts w:eastAsia="Times New Roman"/>
          <w:color w:val="000000"/>
          <w:spacing w:val="3"/>
          <w:sz w:val="24"/>
          <w:szCs w:val="24"/>
        </w:rPr>
        <w:t>д</w:t>
      </w:r>
      <w:r>
        <w:rPr>
          <w:rFonts w:eastAsia="Times New Roman"/>
          <w:color w:val="000000"/>
          <w:spacing w:val="-6"/>
          <w:sz w:val="24"/>
          <w:szCs w:val="24"/>
        </w:rPr>
        <w:t>у</w:t>
      </w:r>
      <w:r>
        <w:rPr>
          <w:rFonts w:eastAsia="Times New Roman"/>
          <w:color w:val="000000"/>
          <w:spacing w:val="1"/>
          <w:sz w:val="24"/>
          <w:szCs w:val="24"/>
        </w:rPr>
        <w:t>х</w:t>
      </w:r>
      <w:r>
        <w:rPr>
          <w:rFonts w:eastAsia="Times New Roman"/>
          <w:color w:val="000000"/>
          <w:sz w:val="24"/>
          <w:szCs w:val="24"/>
        </w:rPr>
        <w:t>овн</w:t>
      </w:r>
      <w:r>
        <w:rPr>
          <w:rFonts w:eastAsia="Times New Roman"/>
          <w:color w:val="000000"/>
          <w:spacing w:val="2"/>
          <w:sz w:val="24"/>
          <w:szCs w:val="24"/>
        </w:rPr>
        <w:t>о</w:t>
      </w:r>
      <w:r>
        <w:rPr>
          <w:rFonts w:eastAsia="Times New Roman"/>
          <w:color w:val="000000"/>
          <w:sz w:val="24"/>
          <w:szCs w:val="24"/>
        </w:rPr>
        <w:t>-</w:t>
      </w:r>
      <w:r>
        <w:rPr>
          <w:rFonts w:eastAsia="Times New Roman"/>
          <w:color w:val="000000"/>
          <w:spacing w:val="1"/>
          <w:sz w:val="24"/>
          <w:szCs w:val="24"/>
        </w:rPr>
        <w:t>н</w:t>
      </w:r>
      <w:r>
        <w:rPr>
          <w:rFonts w:eastAsia="Times New Roman"/>
          <w:color w:val="000000"/>
          <w:sz w:val="24"/>
          <w:szCs w:val="24"/>
        </w:rPr>
        <w:t>рав</w:t>
      </w:r>
      <w:r>
        <w:rPr>
          <w:rFonts w:eastAsia="Times New Roman"/>
          <w:color w:val="000000"/>
          <w:spacing w:val="-1"/>
          <w:sz w:val="24"/>
          <w:szCs w:val="24"/>
        </w:rPr>
        <w:t>с</w:t>
      </w:r>
      <w:r>
        <w:rPr>
          <w:rFonts w:eastAsia="Times New Roman"/>
          <w:color w:val="000000"/>
          <w:sz w:val="24"/>
          <w:szCs w:val="24"/>
        </w:rPr>
        <w:t>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86"/>
          <w:sz w:val="24"/>
          <w:szCs w:val="24"/>
        </w:rPr>
        <w:t xml:space="preserve"> </w:t>
      </w:r>
      <w:r>
        <w:rPr>
          <w:rFonts w:eastAsia="Times New Roman"/>
          <w:color w:val="000000"/>
          <w:sz w:val="24"/>
          <w:szCs w:val="24"/>
        </w:rPr>
        <w:t>качеств,</w:t>
      </w:r>
      <w:r>
        <w:rPr>
          <w:rFonts w:eastAsia="Times New Roman"/>
          <w:color w:val="000000"/>
          <w:spacing w:val="83"/>
          <w:sz w:val="24"/>
          <w:szCs w:val="24"/>
        </w:rPr>
        <w:t xml:space="preserve"> </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1"/>
          <w:sz w:val="24"/>
          <w:szCs w:val="24"/>
        </w:rPr>
        <w:t>и</w:t>
      </w:r>
      <w:r>
        <w:rPr>
          <w:rFonts w:eastAsia="Times New Roman"/>
          <w:color w:val="000000"/>
          <w:sz w:val="24"/>
          <w:szCs w:val="24"/>
        </w:rPr>
        <w:t>обрете</w:t>
      </w:r>
      <w:r>
        <w:rPr>
          <w:rFonts w:eastAsia="Times New Roman"/>
          <w:color w:val="000000"/>
          <w:spacing w:val="-1"/>
          <w:sz w:val="24"/>
          <w:szCs w:val="24"/>
        </w:rPr>
        <w:t>н</w:t>
      </w:r>
      <w:r>
        <w:rPr>
          <w:rFonts w:eastAsia="Times New Roman"/>
          <w:color w:val="000000"/>
          <w:sz w:val="24"/>
          <w:szCs w:val="24"/>
        </w:rPr>
        <w:t>ие</w:t>
      </w:r>
      <w:r>
        <w:rPr>
          <w:rFonts w:eastAsia="Times New Roman"/>
          <w:color w:val="000000"/>
          <w:spacing w:val="83"/>
          <w:sz w:val="24"/>
          <w:szCs w:val="24"/>
        </w:rPr>
        <w:t xml:space="preserve"> </w:t>
      </w:r>
      <w:r>
        <w:rPr>
          <w:rFonts w:eastAsia="Times New Roman"/>
          <w:color w:val="000000"/>
          <w:spacing w:val="1"/>
          <w:sz w:val="24"/>
          <w:szCs w:val="24"/>
        </w:rPr>
        <w:t>зн</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ий</w:t>
      </w:r>
      <w:r>
        <w:rPr>
          <w:rFonts w:eastAsia="Times New Roman"/>
          <w:color w:val="000000"/>
          <w:spacing w:val="85"/>
          <w:sz w:val="24"/>
          <w:szCs w:val="24"/>
        </w:rPr>
        <w:t xml:space="preserve"> </w:t>
      </w:r>
      <w:r>
        <w:rPr>
          <w:rFonts w:eastAsia="Times New Roman"/>
          <w:color w:val="000000"/>
          <w:sz w:val="24"/>
          <w:szCs w:val="24"/>
        </w:rPr>
        <w:t>о</w:t>
      </w:r>
      <w:r>
        <w:rPr>
          <w:rFonts w:eastAsia="Times New Roman"/>
          <w:color w:val="000000"/>
          <w:spacing w:val="81"/>
          <w:sz w:val="24"/>
          <w:szCs w:val="24"/>
        </w:rPr>
        <w:t xml:space="preserve"> </w:t>
      </w:r>
      <w:r>
        <w:rPr>
          <w:rFonts w:eastAsia="Times New Roman"/>
          <w:color w:val="000000"/>
          <w:spacing w:val="1"/>
          <w:sz w:val="24"/>
          <w:szCs w:val="24"/>
        </w:rPr>
        <w:t>п</w:t>
      </w:r>
      <w:r>
        <w:rPr>
          <w:rFonts w:eastAsia="Times New Roman"/>
          <w:color w:val="000000"/>
          <w:sz w:val="24"/>
          <w:szCs w:val="24"/>
        </w:rPr>
        <w:t>ринят</w:t>
      </w:r>
      <w:r>
        <w:rPr>
          <w:rFonts w:eastAsia="Times New Roman"/>
          <w:color w:val="000000"/>
          <w:spacing w:val="-1"/>
          <w:sz w:val="24"/>
          <w:szCs w:val="24"/>
        </w:rPr>
        <w:t>ы</w:t>
      </w:r>
      <w:r>
        <w:rPr>
          <w:rFonts w:eastAsia="Times New Roman"/>
          <w:color w:val="000000"/>
          <w:sz w:val="24"/>
          <w:szCs w:val="24"/>
        </w:rPr>
        <w:t>х</w:t>
      </w:r>
      <w:r>
        <w:rPr>
          <w:rFonts w:eastAsia="Times New Roman"/>
          <w:color w:val="000000"/>
          <w:spacing w:val="85"/>
          <w:sz w:val="24"/>
          <w:szCs w:val="24"/>
        </w:rPr>
        <w:t xml:space="preserve"> </w:t>
      </w:r>
      <w:r>
        <w:rPr>
          <w:rFonts w:eastAsia="Times New Roman"/>
          <w:color w:val="000000"/>
          <w:sz w:val="24"/>
          <w:szCs w:val="24"/>
        </w:rPr>
        <w:t>в обще</w:t>
      </w:r>
      <w:r>
        <w:rPr>
          <w:rFonts w:eastAsia="Times New Roman"/>
          <w:color w:val="000000"/>
          <w:spacing w:val="-1"/>
          <w:sz w:val="24"/>
          <w:szCs w:val="24"/>
        </w:rPr>
        <w:t>с</w:t>
      </w:r>
      <w:r>
        <w:rPr>
          <w:rFonts w:eastAsia="Times New Roman"/>
          <w:color w:val="000000"/>
          <w:sz w:val="24"/>
          <w:szCs w:val="24"/>
        </w:rPr>
        <w:t>тве норм</w:t>
      </w:r>
      <w:r>
        <w:rPr>
          <w:rFonts w:eastAsia="Times New Roman"/>
          <w:color w:val="000000"/>
          <w:spacing w:val="-1"/>
          <w:sz w:val="24"/>
          <w:szCs w:val="24"/>
        </w:rPr>
        <w:t>а</w:t>
      </w:r>
      <w:r>
        <w:rPr>
          <w:rFonts w:eastAsia="Times New Roman"/>
          <w:color w:val="000000"/>
          <w:sz w:val="24"/>
          <w:szCs w:val="24"/>
        </w:rPr>
        <w:t>х</w:t>
      </w:r>
      <w:r>
        <w:rPr>
          <w:rFonts w:eastAsia="Times New Roman"/>
          <w:color w:val="000000"/>
          <w:spacing w:val="2"/>
          <w:sz w:val="24"/>
          <w:szCs w:val="24"/>
        </w:rPr>
        <w:t xml:space="preserve"> </w:t>
      </w:r>
      <w:r>
        <w:rPr>
          <w:rFonts w:eastAsia="Times New Roman"/>
          <w:color w:val="000000"/>
          <w:sz w:val="24"/>
          <w:szCs w:val="24"/>
        </w:rPr>
        <w:t>от</w:t>
      </w:r>
      <w:r>
        <w:rPr>
          <w:rFonts w:eastAsia="Times New Roman"/>
          <w:color w:val="000000"/>
          <w:spacing w:val="1"/>
          <w:sz w:val="24"/>
          <w:szCs w:val="24"/>
        </w:rPr>
        <w:t>н</w:t>
      </w:r>
      <w:r>
        <w:rPr>
          <w:rFonts w:eastAsia="Times New Roman"/>
          <w:color w:val="000000"/>
          <w:spacing w:val="-1"/>
          <w:sz w:val="24"/>
          <w:szCs w:val="24"/>
        </w:rPr>
        <w:t>о</w:t>
      </w:r>
      <w:r>
        <w:rPr>
          <w:rFonts w:eastAsia="Times New Roman"/>
          <w:color w:val="000000"/>
          <w:sz w:val="24"/>
          <w:szCs w:val="24"/>
        </w:rPr>
        <w:t>ш</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я к</w:t>
      </w:r>
      <w:r>
        <w:rPr>
          <w:rFonts w:eastAsia="Times New Roman"/>
          <w:color w:val="000000"/>
          <w:spacing w:val="1"/>
          <w:sz w:val="24"/>
          <w:szCs w:val="24"/>
        </w:rPr>
        <w:t xml:space="preserve"> </w:t>
      </w:r>
      <w:r>
        <w:rPr>
          <w:rFonts w:eastAsia="Times New Roman"/>
          <w:color w:val="000000"/>
          <w:sz w:val="24"/>
          <w:szCs w:val="24"/>
        </w:rPr>
        <w:t xml:space="preserve">памятникам </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6"/>
          <w:sz w:val="24"/>
          <w:szCs w:val="24"/>
        </w:rPr>
        <w:t>у</w:t>
      </w:r>
      <w:r>
        <w:rPr>
          <w:rFonts w:eastAsia="Times New Roman"/>
          <w:color w:val="000000"/>
          <w:sz w:val="24"/>
          <w:szCs w:val="24"/>
        </w:rPr>
        <w:t>ры, к л</w:t>
      </w:r>
      <w:r>
        <w:rPr>
          <w:rFonts w:eastAsia="Times New Roman"/>
          <w:color w:val="000000"/>
          <w:spacing w:val="1"/>
          <w:sz w:val="24"/>
          <w:szCs w:val="24"/>
        </w:rPr>
        <w:t>ю</w:t>
      </w:r>
      <w:r>
        <w:rPr>
          <w:rFonts w:eastAsia="Times New Roman"/>
          <w:color w:val="000000"/>
          <w:sz w:val="24"/>
          <w:szCs w:val="24"/>
        </w:rPr>
        <w:t>дям, к о</w:t>
      </w:r>
      <w:r>
        <w:rPr>
          <w:rFonts w:eastAsia="Times New Roman"/>
          <w:color w:val="000000"/>
          <w:spacing w:val="1"/>
          <w:sz w:val="24"/>
          <w:szCs w:val="24"/>
        </w:rPr>
        <w:t>к</w:t>
      </w:r>
      <w:r>
        <w:rPr>
          <w:rFonts w:eastAsia="Times New Roman"/>
          <w:color w:val="000000"/>
          <w:sz w:val="24"/>
          <w:szCs w:val="24"/>
        </w:rPr>
        <w:t>р</w:t>
      </w:r>
      <w:r>
        <w:rPr>
          <w:rFonts w:eastAsia="Times New Roman"/>
          <w:color w:val="000000"/>
          <w:spacing w:val="-3"/>
          <w:sz w:val="24"/>
          <w:szCs w:val="24"/>
        </w:rPr>
        <w:t>у</w:t>
      </w:r>
      <w:r>
        <w:rPr>
          <w:rFonts w:eastAsia="Times New Roman"/>
          <w:color w:val="000000"/>
          <w:spacing w:val="1"/>
          <w:sz w:val="24"/>
          <w:szCs w:val="24"/>
        </w:rPr>
        <w:t>ж</w:t>
      </w:r>
      <w:r>
        <w:rPr>
          <w:rFonts w:eastAsia="Times New Roman"/>
          <w:color w:val="000000"/>
          <w:sz w:val="24"/>
          <w:szCs w:val="24"/>
        </w:rPr>
        <w:t>аю</w:t>
      </w:r>
      <w:r>
        <w:rPr>
          <w:rFonts w:eastAsia="Times New Roman"/>
          <w:color w:val="000000"/>
          <w:spacing w:val="2"/>
          <w:sz w:val="24"/>
          <w:szCs w:val="24"/>
        </w:rPr>
        <w:t>щ</w:t>
      </w:r>
      <w:r>
        <w:rPr>
          <w:rFonts w:eastAsia="Times New Roman"/>
          <w:color w:val="000000"/>
          <w:sz w:val="24"/>
          <w:szCs w:val="24"/>
        </w:rPr>
        <w:t>е</w:t>
      </w:r>
      <w:r>
        <w:rPr>
          <w:rFonts w:eastAsia="Times New Roman"/>
          <w:color w:val="000000"/>
          <w:spacing w:val="3"/>
          <w:sz w:val="24"/>
          <w:szCs w:val="24"/>
        </w:rPr>
        <w:t>м</w:t>
      </w:r>
      <w:r>
        <w:rPr>
          <w:rFonts w:eastAsia="Times New Roman"/>
          <w:color w:val="000000"/>
          <w:sz w:val="24"/>
          <w:szCs w:val="24"/>
        </w:rPr>
        <w:t>у</w:t>
      </w:r>
      <w:r>
        <w:rPr>
          <w:rFonts w:eastAsia="Times New Roman"/>
          <w:color w:val="000000"/>
          <w:spacing w:val="-4"/>
          <w:sz w:val="24"/>
          <w:szCs w:val="24"/>
        </w:rPr>
        <w:t xml:space="preserve"> </w:t>
      </w:r>
      <w:r>
        <w:rPr>
          <w:rFonts w:eastAsia="Times New Roman"/>
          <w:color w:val="000000"/>
          <w:sz w:val="24"/>
          <w:szCs w:val="24"/>
        </w:rPr>
        <w:t>ми</w:t>
      </w:r>
      <w:r>
        <w:rPr>
          <w:rFonts w:eastAsia="Times New Roman"/>
          <w:color w:val="000000"/>
          <w:spacing w:val="4"/>
          <w:sz w:val="24"/>
          <w:szCs w:val="24"/>
        </w:rPr>
        <w:t>р</w:t>
      </w:r>
      <w:r>
        <w:rPr>
          <w:rFonts w:eastAsia="Times New Roman"/>
          <w:color w:val="000000"/>
          <w:spacing w:val="-6"/>
          <w:sz w:val="24"/>
          <w:szCs w:val="24"/>
        </w:rPr>
        <w:t>у</w:t>
      </w:r>
      <w:r>
        <w:rPr>
          <w:rFonts w:eastAsia="Times New Roman"/>
          <w:color w:val="000000"/>
          <w:sz w:val="24"/>
          <w:szCs w:val="24"/>
        </w:rPr>
        <w:t>;</w:t>
      </w:r>
    </w:p>
    <w:p w:rsidR="00380DF7" w:rsidRDefault="00380DF7" w:rsidP="00380DF7">
      <w:pPr>
        <w:spacing w:before="5" w:line="238" w:lineRule="auto"/>
        <w:ind w:left="284" w:right="-19" w:hanging="283"/>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формирован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4"/>
          <w:sz w:val="24"/>
          <w:szCs w:val="24"/>
        </w:rPr>
        <w:t xml:space="preserve"> </w:t>
      </w:r>
      <w:r>
        <w:rPr>
          <w:rFonts w:eastAsia="Times New Roman"/>
          <w:color w:val="000000"/>
          <w:sz w:val="24"/>
          <w:szCs w:val="24"/>
        </w:rPr>
        <w:t>осоз</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ного,</w:t>
      </w:r>
      <w:r>
        <w:rPr>
          <w:rFonts w:eastAsia="Times New Roman"/>
          <w:color w:val="000000"/>
          <w:spacing w:val="7"/>
          <w:sz w:val="24"/>
          <w:szCs w:val="24"/>
        </w:rPr>
        <w:t xml:space="preserve"> </w:t>
      </w:r>
      <w:r>
        <w:rPr>
          <w:rFonts w:eastAsia="Times New Roman"/>
          <w:color w:val="000000"/>
          <w:spacing w:val="-3"/>
          <w:sz w:val="24"/>
          <w:szCs w:val="24"/>
        </w:rPr>
        <w:t>у</w:t>
      </w:r>
      <w:r>
        <w:rPr>
          <w:rFonts w:eastAsia="Times New Roman"/>
          <w:color w:val="000000"/>
          <w:sz w:val="24"/>
          <w:szCs w:val="24"/>
        </w:rPr>
        <w:t>важитель</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5"/>
          <w:sz w:val="24"/>
          <w:szCs w:val="24"/>
        </w:rPr>
        <w:t xml:space="preserve"> </w:t>
      </w:r>
      <w:r>
        <w:rPr>
          <w:rFonts w:eastAsia="Times New Roman"/>
          <w:color w:val="000000"/>
          <w:sz w:val="24"/>
          <w:szCs w:val="24"/>
        </w:rPr>
        <w:t>и</w:t>
      </w:r>
      <w:r>
        <w:rPr>
          <w:rFonts w:eastAsia="Times New Roman"/>
          <w:color w:val="000000"/>
          <w:spacing w:val="3"/>
          <w:sz w:val="24"/>
          <w:szCs w:val="24"/>
        </w:rPr>
        <w:t xml:space="preserve"> </w:t>
      </w:r>
      <w:r>
        <w:rPr>
          <w:rFonts w:eastAsia="Times New Roman"/>
          <w:color w:val="000000"/>
          <w:sz w:val="24"/>
          <w:szCs w:val="24"/>
        </w:rPr>
        <w:t>доброжелатель</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5"/>
          <w:sz w:val="24"/>
          <w:szCs w:val="24"/>
        </w:rPr>
        <w:t xml:space="preserve"> </w:t>
      </w:r>
      <w:r>
        <w:rPr>
          <w:rFonts w:eastAsia="Times New Roman"/>
          <w:color w:val="000000"/>
          <w:sz w:val="24"/>
          <w:szCs w:val="24"/>
        </w:rPr>
        <w:t>отно</w:t>
      </w:r>
      <w:r>
        <w:rPr>
          <w:rFonts w:eastAsia="Times New Roman"/>
          <w:color w:val="000000"/>
          <w:spacing w:val="5"/>
          <w:sz w:val="24"/>
          <w:szCs w:val="24"/>
        </w:rPr>
        <w:t>ш</w:t>
      </w:r>
      <w:r>
        <w:rPr>
          <w:rFonts w:eastAsia="Times New Roman"/>
          <w:color w:val="000000"/>
          <w:sz w:val="24"/>
          <w:szCs w:val="24"/>
        </w:rPr>
        <w:t>е</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4"/>
          <w:sz w:val="24"/>
          <w:szCs w:val="24"/>
        </w:rPr>
        <w:t xml:space="preserve"> </w:t>
      </w:r>
      <w:r>
        <w:rPr>
          <w:rFonts w:eastAsia="Times New Roman"/>
          <w:color w:val="000000"/>
          <w:spacing w:val="1"/>
          <w:sz w:val="24"/>
          <w:szCs w:val="24"/>
        </w:rPr>
        <w:t>к</w:t>
      </w:r>
      <w:r>
        <w:rPr>
          <w:rFonts w:eastAsia="Times New Roman"/>
          <w:color w:val="000000"/>
          <w:spacing w:val="5"/>
          <w:sz w:val="24"/>
          <w:szCs w:val="24"/>
        </w:rPr>
        <w:t xml:space="preserve"> </w:t>
      </w:r>
      <w:r>
        <w:rPr>
          <w:rFonts w:eastAsia="Times New Roman"/>
          <w:color w:val="000000"/>
          <w:sz w:val="24"/>
          <w:szCs w:val="24"/>
        </w:rPr>
        <w:t>д</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z w:val="24"/>
          <w:szCs w:val="24"/>
        </w:rPr>
        <w:t>го</w:t>
      </w:r>
      <w:r>
        <w:rPr>
          <w:rFonts w:eastAsia="Times New Roman"/>
          <w:color w:val="000000"/>
          <w:spacing w:val="5"/>
          <w:sz w:val="24"/>
          <w:szCs w:val="24"/>
        </w:rPr>
        <w:t>м</w:t>
      </w:r>
      <w:r>
        <w:rPr>
          <w:rFonts w:eastAsia="Times New Roman"/>
          <w:color w:val="000000"/>
          <w:sz w:val="24"/>
          <w:szCs w:val="24"/>
        </w:rPr>
        <w:t>у ч</w:t>
      </w:r>
      <w:r>
        <w:rPr>
          <w:rFonts w:eastAsia="Times New Roman"/>
          <w:color w:val="000000"/>
          <w:spacing w:val="-1"/>
          <w:sz w:val="24"/>
          <w:szCs w:val="24"/>
        </w:rPr>
        <w:t>е</w:t>
      </w:r>
      <w:r>
        <w:rPr>
          <w:rFonts w:eastAsia="Times New Roman"/>
          <w:color w:val="000000"/>
          <w:sz w:val="24"/>
          <w:szCs w:val="24"/>
        </w:rPr>
        <w:t>лов</w:t>
      </w:r>
      <w:r>
        <w:rPr>
          <w:rFonts w:eastAsia="Times New Roman"/>
          <w:color w:val="000000"/>
          <w:spacing w:val="-1"/>
          <w:sz w:val="24"/>
          <w:szCs w:val="24"/>
        </w:rPr>
        <w:t>е</w:t>
      </w:r>
      <w:r>
        <w:rPr>
          <w:rFonts w:eastAsia="Times New Roman"/>
          <w:color w:val="000000"/>
          <w:spacing w:val="5"/>
          <w:sz w:val="24"/>
          <w:szCs w:val="24"/>
        </w:rPr>
        <w:t>к</w:t>
      </w:r>
      <w:r>
        <w:rPr>
          <w:rFonts w:eastAsia="Times New Roman"/>
          <w:color w:val="000000"/>
          <w:spacing w:val="-4"/>
          <w:sz w:val="24"/>
          <w:szCs w:val="24"/>
        </w:rPr>
        <w:t>у</w:t>
      </w:r>
      <w:r>
        <w:rPr>
          <w:rFonts w:eastAsia="Times New Roman"/>
          <w:color w:val="000000"/>
          <w:sz w:val="24"/>
          <w:szCs w:val="24"/>
        </w:rPr>
        <w:t>,</w:t>
      </w:r>
      <w:r>
        <w:rPr>
          <w:rFonts w:eastAsia="Times New Roman"/>
          <w:color w:val="000000"/>
          <w:spacing w:val="78"/>
          <w:sz w:val="24"/>
          <w:szCs w:val="24"/>
        </w:rPr>
        <w:t xml:space="preserve"> </w:t>
      </w:r>
      <w:r>
        <w:rPr>
          <w:rFonts w:eastAsia="Times New Roman"/>
          <w:color w:val="000000"/>
          <w:sz w:val="24"/>
          <w:szCs w:val="24"/>
        </w:rPr>
        <w:t>его</w:t>
      </w:r>
      <w:r>
        <w:rPr>
          <w:rFonts w:eastAsia="Times New Roman"/>
          <w:color w:val="000000"/>
          <w:spacing w:val="78"/>
          <w:sz w:val="24"/>
          <w:szCs w:val="24"/>
        </w:rPr>
        <w:t xml:space="preserve"> </w:t>
      </w:r>
      <w:r>
        <w:rPr>
          <w:rFonts w:eastAsia="Times New Roman"/>
          <w:color w:val="000000"/>
          <w:sz w:val="24"/>
          <w:szCs w:val="24"/>
        </w:rPr>
        <w:t>м</w:t>
      </w:r>
      <w:r>
        <w:rPr>
          <w:rFonts w:eastAsia="Times New Roman"/>
          <w:color w:val="000000"/>
          <w:spacing w:val="1"/>
          <w:sz w:val="24"/>
          <w:szCs w:val="24"/>
        </w:rPr>
        <w:t>н</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pacing w:val="-1"/>
          <w:sz w:val="24"/>
          <w:szCs w:val="24"/>
        </w:rPr>
        <w:t>ю</w:t>
      </w:r>
      <w:r>
        <w:rPr>
          <w:rFonts w:eastAsia="Times New Roman"/>
          <w:color w:val="000000"/>
          <w:sz w:val="24"/>
          <w:szCs w:val="24"/>
        </w:rPr>
        <w:t>,</w:t>
      </w:r>
      <w:r>
        <w:rPr>
          <w:rFonts w:eastAsia="Times New Roman"/>
          <w:color w:val="000000"/>
          <w:spacing w:val="78"/>
          <w:sz w:val="24"/>
          <w:szCs w:val="24"/>
        </w:rPr>
        <w:t xml:space="preserve"> </w:t>
      </w:r>
      <w:r>
        <w:rPr>
          <w:rFonts w:eastAsia="Times New Roman"/>
          <w:color w:val="000000"/>
          <w:sz w:val="24"/>
          <w:szCs w:val="24"/>
        </w:rPr>
        <w:t>м</w:t>
      </w:r>
      <w:r>
        <w:rPr>
          <w:rFonts w:eastAsia="Times New Roman"/>
          <w:color w:val="000000"/>
          <w:spacing w:val="1"/>
          <w:sz w:val="24"/>
          <w:szCs w:val="24"/>
        </w:rPr>
        <w:t>и</w:t>
      </w:r>
      <w:r>
        <w:rPr>
          <w:rFonts w:eastAsia="Times New Roman"/>
          <w:color w:val="000000"/>
          <w:sz w:val="24"/>
          <w:szCs w:val="24"/>
        </w:rPr>
        <w:t>ровоз</w:t>
      </w:r>
      <w:r>
        <w:rPr>
          <w:rFonts w:eastAsia="Times New Roman"/>
          <w:color w:val="000000"/>
          <w:spacing w:val="1"/>
          <w:sz w:val="24"/>
          <w:szCs w:val="24"/>
        </w:rPr>
        <w:t>з</w:t>
      </w:r>
      <w:r>
        <w:rPr>
          <w:rFonts w:eastAsia="Times New Roman"/>
          <w:color w:val="000000"/>
          <w:sz w:val="24"/>
          <w:szCs w:val="24"/>
        </w:rPr>
        <w:t>ре</w:t>
      </w:r>
      <w:r>
        <w:rPr>
          <w:rFonts w:eastAsia="Times New Roman"/>
          <w:color w:val="000000"/>
          <w:spacing w:val="-1"/>
          <w:sz w:val="24"/>
          <w:szCs w:val="24"/>
        </w:rPr>
        <w:t>н</w:t>
      </w:r>
      <w:r>
        <w:rPr>
          <w:rFonts w:eastAsia="Times New Roman"/>
          <w:color w:val="000000"/>
          <w:sz w:val="24"/>
          <w:szCs w:val="24"/>
        </w:rPr>
        <w:t>и</w:t>
      </w:r>
      <w:r>
        <w:rPr>
          <w:rFonts w:eastAsia="Times New Roman"/>
          <w:color w:val="000000"/>
          <w:spacing w:val="1"/>
          <w:sz w:val="24"/>
          <w:szCs w:val="24"/>
        </w:rPr>
        <w:t>ю</w:t>
      </w:r>
      <w:r>
        <w:rPr>
          <w:rFonts w:eastAsia="Times New Roman"/>
          <w:color w:val="000000"/>
          <w:sz w:val="24"/>
          <w:szCs w:val="24"/>
        </w:rPr>
        <w:t>,</w:t>
      </w:r>
      <w:r>
        <w:rPr>
          <w:rFonts w:eastAsia="Times New Roman"/>
          <w:color w:val="000000"/>
          <w:spacing w:val="76"/>
          <w:sz w:val="24"/>
          <w:szCs w:val="24"/>
        </w:rPr>
        <w:t xml:space="preserve"> </w:t>
      </w:r>
      <w:r>
        <w:rPr>
          <w:rFonts w:eastAsia="Times New Roman"/>
          <w:color w:val="000000"/>
          <w:spacing w:val="4"/>
          <w:sz w:val="24"/>
          <w:szCs w:val="24"/>
        </w:rPr>
        <w:t>к</w:t>
      </w:r>
      <w:r>
        <w:rPr>
          <w:rFonts w:eastAsia="Times New Roman"/>
          <w:color w:val="000000"/>
          <w:spacing w:val="-6"/>
          <w:sz w:val="24"/>
          <w:szCs w:val="24"/>
        </w:rPr>
        <w:t>у</w:t>
      </w:r>
      <w:r>
        <w:rPr>
          <w:rFonts w:eastAsia="Times New Roman"/>
          <w:color w:val="000000"/>
          <w:spacing w:val="1"/>
          <w:sz w:val="24"/>
          <w:szCs w:val="24"/>
        </w:rPr>
        <w:t>ль</w:t>
      </w:r>
      <w:r>
        <w:rPr>
          <w:rFonts w:eastAsia="Times New Roman"/>
          <w:color w:val="000000"/>
          <w:spacing w:val="3"/>
          <w:sz w:val="24"/>
          <w:szCs w:val="24"/>
        </w:rPr>
        <w:t>т</w:t>
      </w:r>
      <w:r>
        <w:rPr>
          <w:rFonts w:eastAsia="Times New Roman"/>
          <w:color w:val="000000"/>
          <w:spacing w:val="-7"/>
          <w:sz w:val="24"/>
          <w:szCs w:val="24"/>
        </w:rPr>
        <w:t>у</w:t>
      </w:r>
      <w:r>
        <w:rPr>
          <w:rFonts w:eastAsia="Times New Roman"/>
          <w:color w:val="000000"/>
          <w:spacing w:val="2"/>
          <w:sz w:val="24"/>
          <w:szCs w:val="24"/>
        </w:rPr>
        <w:t>р</w:t>
      </w:r>
      <w:r>
        <w:rPr>
          <w:rFonts w:eastAsia="Times New Roman"/>
          <w:color w:val="000000"/>
          <w:sz w:val="24"/>
          <w:szCs w:val="24"/>
        </w:rPr>
        <w:t>е;</w:t>
      </w:r>
      <w:r>
        <w:rPr>
          <w:rFonts w:eastAsia="Times New Roman"/>
          <w:color w:val="000000"/>
          <w:spacing w:val="79"/>
          <w:sz w:val="24"/>
          <w:szCs w:val="24"/>
        </w:rPr>
        <w:t xml:space="preserve"> </w:t>
      </w:r>
      <w:r>
        <w:rPr>
          <w:rFonts w:eastAsia="Times New Roman"/>
          <w:color w:val="000000"/>
          <w:sz w:val="24"/>
          <w:szCs w:val="24"/>
        </w:rPr>
        <w:t>готовности</w:t>
      </w:r>
      <w:r>
        <w:rPr>
          <w:rFonts w:eastAsia="Times New Roman"/>
          <w:color w:val="000000"/>
          <w:spacing w:val="78"/>
          <w:sz w:val="24"/>
          <w:szCs w:val="24"/>
        </w:rPr>
        <w:t xml:space="preserve"> </w:t>
      </w:r>
      <w:r>
        <w:rPr>
          <w:rFonts w:eastAsia="Times New Roman"/>
          <w:color w:val="000000"/>
          <w:sz w:val="24"/>
          <w:szCs w:val="24"/>
        </w:rPr>
        <w:t>и</w:t>
      </w:r>
      <w:r>
        <w:rPr>
          <w:rFonts w:eastAsia="Times New Roman"/>
          <w:color w:val="000000"/>
          <w:spacing w:val="80"/>
          <w:sz w:val="24"/>
          <w:szCs w:val="24"/>
        </w:rPr>
        <w:t xml:space="preserve"> </w:t>
      </w:r>
      <w:r>
        <w:rPr>
          <w:rFonts w:eastAsia="Times New Roman"/>
          <w:color w:val="000000"/>
          <w:spacing w:val="-3"/>
          <w:sz w:val="24"/>
          <w:szCs w:val="24"/>
        </w:rPr>
        <w:t>с</w:t>
      </w:r>
      <w:r>
        <w:rPr>
          <w:rFonts w:eastAsia="Times New Roman"/>
          <w:color w:val="000000"/>
          <w:spacing w:val="1"/>
          <w:sz w:val="24"/>
          <w:szCs w:val="24"/>
        </w:rPr>
        <w:t>п</w:t>
      </w:r>
      <w:r>
        <w:rPr>
          <w:rFonts w:eastAsia="Times New Roman"/>
          <w:color w:val="000000"/>
          <w:sz w:val="24"/>
          <w:szCs w:val="24"/>
        </w:rPr>
        <w:t>особности</w:t>
      </w:r>
      <w:r>
        <w:rPr>
          <w:rFonts w:eastAsia="Times New Roman"/>
          <w:color w:val="000000"/>
          <w:spacing w:val="78"/>
          <w:sz w:val="24"/>
          <w:szCs w:val="24"/>
        </w:rPr>
        <w:t xml:space="preserve"> </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сти д</w:t>
      </w:r>
      <w:r>
        <w:rPr>
          <w:rFonts w:eastAsia="Times New Roman"/>
          <w:color w:val="000000"/>
          <w:spacing w:val="1"/>
          <w:sz w:val="24"/>
          <w:szCs w:val="24"/>
        </w:rPr>
        <w:t>и</w:t>
      </w:r>
      <w:r>
        <w:rPr>
          <w:rFonts w:eastAsia="Times New Roman"/>
          <w:color w:val="000000"/>
          <w:sz w:val="24"/>
          <w:szCs w:val="24"/>
        </w:rPr>
        <w:t>алог с д</w:t>
      </w:r>
      <w:r>
        <w:rPr>
          <w:rFonts w:eastAsia="Times New Roman"/>
          <w:color w:val="000000"/>
          <w:spacing w:val="1"/>
          <w:sz w:val="24"/>
          <w:szCs w:val="24"/>
        </w:rPr>
        <w:t>р</w:t>
      </w:r>
      <w:r>
        <w:rPr>
          <w:rFonts w:eastAsia="Times New Roman"/>
          <w:color w:val="000000"/>
          <w:spacing w:val="-3"/>
          <w:sz w:val="24"/>
          <w:szCs w:val="24"/>
        </w:rPr>
        <w:t>у</w:t>
      </w:r>
      <w:r>
        <w:rPr>
          <w:rFonts w:eastAsia="Times New Roman"/>
          <w:color w:val="000000"/>
          <w:sz w:val="24"/>
          <w:szCs w:val="24"/>
        </w:rPr>
        <w:t>гими л</w:t>
      </w:r>
      <w:r>
        <w:rPr>
          <w:rFonts w:eastAsia="Times New Roman"/>
          <w:color w:val="000000"/>
          <w:spacing w:val="1"/>
          <w:sz w:val="24"/>
          <w:szCs w:val="24"/>
        </w:rPr>
        <w:t>ю</w:t>
      </w:r>
      <w:r>
        <w:rPr>
          <w:rFonts w:eastAsia="Times New Roman"/>
          <w:color w:val="000000"/>
          <w:sz w:val="24"/>
          <w:szCs w:val="24"/>
        </w:rPr>
        <w:t>дь</w:t>
      </w:r>
      <w:r>
        <w:rPr>
          <w:rFonts w:eastAsia="Times New Roman"/>
          <w:color w:val="000000"/>
          <w:spacing w:val="-1"/>
          <w:sz w:val="24"/>
          <w:szCs w:val="24"/>
        </w:rPr>
        <w:t>м</w:t>
      </w:r>
      <w:r>
        <w:rPr>
          <w:rFonts w:eastAsia="Times New Roman"/>
          <w:color w:val="000000"/>
          <w:sz w:val="24"/>
          <w:szCs w:val="24"/>
        </w:rPr>
        <w:t>и и</w:t>
      </w:r>
      <w:r>
        <w:rPr>
          <w:rFonts w:eastAsia="Times New Roman"/>
          <w:color w:val="000000"/>
          <w:spacing w:val="1"/>
          <w:sz w:val="24"/>
          <w:szCs w:val="24"/>
        </w:rPr>
        <w:t xml:space="preserve"> </w:t>
      </w:r>
      <w:r>
        <w:rPr>
          <w:rFonts w:eastAsia="Times New Roman"/>
          <w:color w:val="000000"/>
          <w:sz w:val="24"/>
          <w:szCs w:val="24"/>
        </w:rPr>
        <w:t>дост</w:t>
      </w:r>
      <w:r>
        <w:rPr>
          <w:rFonts w:eastAsia="Times New Roman"/>
          <w:color w:val="000000"/>
          <w:spacing w:val="1"/>
          <w:sz w:val="24"/>
          <w:szCs w:val="24"/>
        </w:rPr>
        <w:t>и</w:t>
      </w:r>
      <w:r>
        <w:rPr>
          <w:rFonts w:eastAsia="Times New Roman"/>
          <w:color w:val="000000"/>
          <w:sz w:val="24"/>
          <w:szCs w:val="24"/>
        </w:rPr>
        <w:t>гать</w:t>
      </w:r>
      <w:r>
        <w:rPr>
          <w:rFonts w:eastAsia="Times New Roman"/>
          <w:color w:val="000000"/>
          <w:spacing w:val="1"/>
          <w:sz w:val="24"/>
          <w:szCs w:val="24"/>
        </w:rPr>
        <w:t xml:space="preserve"> </w:t>
      </w:r>
      <w:r>
        <w:rPr>
          <w:rFonts w:eastAsia="Times New Roman"/>
          <w:color w:val="000000"/>
          <w:sz w:val="24"/>
          <w:szCs w:val="24"/>
        </w:rPr>
        <w:t>в</w:t>
      </w:r>
      <w:r>
        <w:rPr>
          <w:rFonts w:eastAsia="Times New Roman"/>
          <w:color w:val="000000"/>
          <w:spacing w:val="-2"/>
          <w:sz w:val="24"/>
          <w:szCs w:val="24"/>
        </w:rPr>
        <w:t xml:space="preserve"> </w:t>
      </w:r>
      <w:r>
        <w:rPr>
          <w:rFonts w:eastAsia="Times New Roman"/>
          <w:color w:val="000000"/>
          <w:sz w:val="24"/>
          <w:szCs w:val="24"/>
        </w:rPr>
        <w:t>нем вз</w:t>
      </w:r>
      <w:r>
        <w:rPr>
          <w:rFonts w:eastAsia="Times New Roman"/>
          <w:color w:val="000000"/>
          <w:spacing w:val="-1"/>
          <w:sz w:val="24"/>
          <w:szCs w:val="24"/>
        </w:rPr>
        <w:t>а</w:t>
      </w:r>
      <w:r>
        <w:rPr>
          <w:rFonts w:eastAsia="Times New Roman"/>
          <w:color w:val="000000"/>
          <w:sz w:val="24"/>
          <w:szCs w:val="24"/>
        </w:rPr>
        <w:t>имо</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ни</w:t>
      </w:r>
      <w:r>
        <w:rPr>
          <w:rFonts w:eastAsia="Times New Roman"/>
          <w:color w:val="000000"/>
          <w:sz w:val="24"/>
          <w:szCs w:val="24"/>
        </w:rPr>
        <w:t>м</w:t>
      </w:r>
      <w:r>
        <w:rPr>
          <w:rFonts w:eastAsia="Times New Roman"/>
          <w:color w:val="000000"/>
          <w:spacing w:val="-1"/>
          <w:sz w:val="24"/>
          <w:szCs w:val="24"/>
        </w:rPr>
        <w:t>а</w:t>
      </w:r>
      <w:r>
        <w:rPr>
          <w:rFonts w:eastAsia="Times New Roman"/>
          <w:color w:val="000000"/>
          <w:sz w:val="24"/>
          <w:szCs w:val="24"/>
        </w:rPr>
        <w:t>ния;</w:t>
      </w:r>
    </w:p>
    <w:p w:rsidR="00380DF7" w:rsidRDefault="00380DF7" w:rsidP="00380DF7">
      <w:pPr>
        <w:spacing w:before="4" w:line="238" w:lineRule="auto"/>
        <w:ind w:left="284" w:right="-14" w:hanging="283"/>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разв</w:t>
      </w:r>
      <w:r>
        <w:rPr>
          <w:rFonts w:eastAsia="Times New Roman"/>
          <w:color w:val="000000"/>
          <w:spacing w:val="1"/>
          <w:sz w:val="24"/>
          <w:szCs w:val="24"/>
        </w:rPr>
        <w:t>и</w:t>
      </w:r>
      <w:r>
        <w:rPr>
          <w:rFonts w:eastAsia="Times New Roman"/>
          <w:color w:val="000000"/>
          <w:sz w:val="24"/>
          <w:szCs w:val="24"/>
        </w:rPr>
        <w:t>т</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51"/>
          <w:sz w:val="24"/>
          <w:szCs w:val="24"/>
        </w:rPr>
        <w:t xml:space="preserve"> </w:t>
      </w:r>
      <w:r>
        <w:rPr>
          <w:rFonts w:eastAsia="Times New Roman"/>
          <w:color w:val="000000"/>
          <w:sz w:val="24"/>
          <w:szCs w:val="24"/>
        </w:rPr>
        <w:t>мораль</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50"/>
          <w:sz w:val="24"/>
          <w:szCs w:val="24"/>
        </w:rPr>
        <w:t xml:space="preserve"> </w:t>
      </w:r>
      <w:r>
        <w:rPr>
          <w:rFonts w:eastAsia="Times New Roman"/>
          <w:color w:val="000000"/>
          <w:sz w:val="24"/>
          <w:szCs w:val="24"/>
        </w:rPr>
        <w:t>соз</w:t>
      </w:r>
      <w:r>
        <w:rPr>
          <w:rFonts w:eastAsia="Times New Roman"/>
          <w:color w:val="000000"/>
          <w:spacing w:val="1"/>
          <w:sz w:val="24"/>
          <w:szCs w:val="24"/>
        </w:rPr>
        <w:t>н</w:t>
      </w:r>
      <w:r>
        <w:rPr>
          <w:rFonts w:eastAsia="Times New Roman"/>
          <w:color w:val="000000"/>
          <w:sz w:val="24"/>
          <w:szCs w:val="24"/>
        </w:rPr>
        <w:t>ания</w:t>
      </w:r>
      <w:r>
        <w:rPr>
          <w:rFonts w:eastAsia="Times New Roman"/>
          <w:color w:val="000000"/>
          <w:spacing w:val="52"/>
          <w:sz w:val="24"/>
          <w:szCs w:val="24"/>
        </w:rPr>
        <w:t xml:space="preserve"> </w:t>
      </w:r>
      <w:r>
        <w:rPr>
          <w:rFonts w:eastAsia="Times New Roman"/>
          <w:color w:val="000000"/>
          <w:sz w:val="24"/>
          <w:szCs w:val="24"/>
        </w:rPr>
        <w:t>и</w:t>
      </w:r>
      <w:r>
        <w:rPr>
          <w:rFonts w:eastAsia="Times New Roman"/>
          <w:color w:val="000000"/>
          <w:spacing w:val="51"/>
          <w:sz w:val="24"/>
          <w:szCs w:val="24"/>
        </w:rPr>
        <w:t xml:space="preserve"> </w:t>
      </w:r>
      <w:r>
        <w:rPr>
          <w:rFonts w:eastAsia="Times New Roman"/>
          <w:color w:val="000000"/>
          <w:spacing w:val="1"/>
          <w:sz w:val="24"/>
          <w:szCs w:val="24"/>
        </w:rPr>
        <w:t>к</w:t>
      </w:r>
      <w:r>
        <w:rPr>
          <w:rFonts w:eastAsia="Times New Roman"/>
          <w:color w:val="000000"/>
          <w:sz w:val="24"/>
          <w:szCs w:val="24"/>
        </w:rPr>
        <w:t>ом</w:t>
      </w:r>
      <w:r>
        <w:rPr>
          <w:rFonts w:eastAsia="Times New Roman"/>
          <w:color w:val="000000"/>
          <w:spacing w:val="1"/>
          <w:sz w:val="24"/>
          <w:szCs w:val="24"/>
        </w:rPr>
        <w:t>п</w:t>
      </w:r>
      <w:r>
        <w:rPr>
          <w:rFonts w:eastAsia="Times New Roman"/>
          <w:color w:val="000000"/>
          <w:sz w:val="24"/>
          <w:szCs w:val="24"/>
        </w:rPr>
        <w:t>ете</w:t>
      </w:r>
      <w:r>
        <w:rPr>
          <w:rFonts w:eastAsia="Times New Roman"/>
          <w:color w:val="000000"/>
          <w:spacing w:val="-1"/>
          <w:sz w:val="24"/>
          <w:szCs w:val="24"/>
        </w:rPr>
        <w:t>н</w:t>
      </w:r>
      <w:r>
        <w:rPr>
          <w:rFonts w:eastAsia="Times New Roman"/>
          <w:color w:val="000000"/>
          <w:sz w:val="24"/>
          <w:szCs w:val="24"/>
        </w:rPr>
        <w:t>т</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ти</w:t>
      </w:r>
      <w:r>
        <w:rPr>
          <w:rFonts w:eastAsia="Times New Roman"/>
          <w:color w:val="000000"/>
          <w:spacing w:val="53"/>
          <w:sz w:val="24"/>
          <w:szCs w:val="24"/>
        </w:rPr>
        <w:t xml:space="preserve"> </w:t>
      </w:r>
      <w:r>
        <w:rPr>
          <w:rFonts w:eastAsia="Times New Roman"/>
          <w:color w:val="000000"/>
          <w:sz w:val="24"/>
          <w:szCs w:val="24"/>
        </w:rPr>
        <w:t>в</w:t>
      </w:r>
      <w:r>
        <w:rPr>
          <w:rFonts w:eastAsia="Times New Roman"/>
          <w:color w:val="000000"/>
          <w:spacing w:val="52"/>
          <w:sz w:val="24"/>
          <w:szCs w:val="24"/>
        </w:rPr>
        <w:t xml:space="preserve"> </w:t>
      </w:r>
      <w:r>
        <w:rPr>
          <w:rFonts w:eastAsia="Times New Roman"/>
          <w:color w:val="000000"/>
          <w:sz w:val="24"/>
          <w:szCs w:val="24"/>
        </w:rPr>
        <w:t>решении</w:t>
      </w:r>
      <w:r>
        <w:rPr>
          <w:rFonts w:eastAsia="Times New Roman"/>
          <w:color w:val="000000"/>
          <w:spacing w:val="52"/>
          <w:sz w:val="24"/>
          <w:szCs w:val="24"/>
        </w:rPr>
        <w:t xml:space="preserve"> </w:t>
      </w:r>
      <w:r>
        <w:rPr>
          <w:rFonts w:eastAsia="Times New Roman"/>
          <w:color w:val="000000"/>
          <w:sz w:val="24"/>
          <w:szCs w:val="24"/>
        </w:rPr>
        <w:t>мораль</w:t>
      </w:r>
      <w:r>
        <w:rPr>
          <w:rFonts w:eastAsia="Times New Roman"/>
          <w:color w:val="000000"/>
          <w:spacing w:val="1"/>
          <w:sz w:val="24"/>
          <w:szCs w:val="24"/>
        </w:rPr>
        <w:t>н</w:t>
      </w:r>
      <w:r>
        <w:rPr>
          <w:rFonts w:eastAsia="Times New Roman"/>
          <w:color w:val="000000"/>
          <w:spacing w:val="-2"/>
          <w:sz w:val="24"/>
          <w:szCs w:val="24"/>
        </w:rPr>
        <w:t>ы</w:t>
      </w:r>
      <w:r>
        <w:rPr>
          <w:rFonts w:eastAsia="Times New Roman"/>
          <w:color w:val="000000"/>
          <w:sz w:val="24"/>
          <w:szCs w:val="24"/>
        </w:rPr>
        <w:t>х</w:t>
      </w:r>
      <w:r>
        <w:rPr>
          <w:rFonts w:eastAsia="Times New Roman"/>
          <w:color w:val="000000"/>
          <w:spacing w:val="54"/>
          <w:sz w:val="24"/>
          <w:szCs w:val="24"/>
        </w:rPr>
        <w:t xml:space="preserve"> </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1"/>
          <w:sz w:val="24"/>
          <w:szCs w:val="24"/>
        </w:rPr>
        <w:t>о</w:t>
      </w:r>
      <w:r>
        <w:rPr>
          <w:rFonts w:eastAsia="Times New Roman"/>
          <w:color w:val="000000"/>
          <w:sz w:val="24"/>
          <w:szCs w:val="24"/>
        </w:rPr>
        <w:t>блем</w:t>
      </w:r>
      <w:r>
        <w:rPr>
          <w:rFonts w:eastAsia="Times New Roman"/>
          <w:color w:val="000000"/>
          <w:spacing w:val="51"/>
          <w:sz w:val="24"/>
          <w:szCs w:val="24"/>
        </w:rPr>
        <w:t xml:space="preserve"> </w:t>
      </w:r>
      <w:r>
        <w:rPr>
          <w:rFonts w:eastAsia="Times New Roman"/>
          <w:color w:val="000000"/>
          <w:spacing w:val="1"/>
          <w:sz w:val="24"/>
          <w:szCs w:val="24"/>
        </w:rPr>
        <w:t>н</w:t>
      </w:r>
      <w:r>
        <w:rPr>
          <w:rFonts w:eastAsia="Times New Roman"/>
          <w:color w:val="000000"/>
          <w:sz w:val="24"/>
          <w:szCs w:val="24"/>
        </w:rPr>
        <w:t>а основе</w:t>
      </w:r>
      <w:r>
        <w:rPr>
          <w:rFonts w:eastAsia="Times New Roman"/>
          <w:color w:val="000000"/>
          <w:spacing w:val="87"/>
          <w:sz w:val="24"/>
          <w:szCs w:val="24"/>
        </w:rPr>
        <w:t xml:space="preserve"> </w:t>
      </w:r>
      <w:r>
        <w:rPr>
          <w:rFonts w:eastAsia="Times New Roman"/>
          <w:color w:val="000000"/>
          <w:sz w:val="24"/>
          <w:szCs w:val="24"/>
        </w:rPr>
        <w:t>л</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н</w:t>
      </w:r>
      <w:r>
        <w:rPr>
          <w:rFonts w:eastAsia="Times New Roman"/>
          <w:color w:val="000000"/>
          <w:sz w:val="24"/>
          <w:szCs w:val="24"/>
        </w:rPr>
        <w:t>остного</w:t>
      </w:r>
      <w:r>
        <w:rPr>
          <w:rFonts w:eastAsia="Times New Roman"/>
          <w:color w:val="000000"/>
          <w:spacing w:val="89"/>
          <w:sz w:val="24"/>
          <w:szCs w:val="24"/>
        </w:rPr>
        <w:t xml:space="preserve"> </w:t>
      </w:r>
      <w:r>
        <w:rPr>
          <w:rFonts w:eastAsia="Times New Roman"/>
          <w:color w:val="000000"/>
          <w:spacing w:val="-2"/>
          <w:sz w:val="24"/>
          <w:szCs w:val="24"/>
        </w:rPr>
        <w:t>в</w:t>
      </w:r>
      <w:r>
        <w:rPr>
          <w:rFonts w:eastAsia="Times New Roman"/>
          <w:color w:val="000000"/>
          <w:sz w:val="24"/>
          <w:szCs w:val="24"/>
        </w:rPr>
        <w:t>ыбор</w:t>
      </w:r>
      <w:r>
        <w:rPr>
          <w:rFonts w:eastAsia="Times New Roman"/>
          <w:color w:val="000000"/>
          <w:spacing w:val="-1"/>
          <w:sz w:val="24"/>
          <w:szCs w:val="24"/>
        </w:rPr>
        <w:t>а</w:t>
      </w:r>
      <w:r>
        <w:rPr>
          <w:rFonts w:eastAsia="Times New Roman"/>
          <w:color w:val="000000"/>
          <w:sz w:val="24"/>
          <w:szCs w:val="24"/>
        </w:rPr>
        <w:t>,</w:t>
      </w:r>
      <w:r>
        <w:rPr>
          <w:rFonts w:eastAsia="Times New Roman"/>
          <w:color w:val="000000"/>
          <w:spacing w:val="91"/>
          <w:sz w:val="24"/>
          <w:szCs w:val="24"/>
        </w:rPr>
        <w:t xml:space="preserve"> </w:t>
      </w:r>
      <w:r>
        <w:rPr>
          <w:rFonts w:eastAsia="Times New Roman"/>
          <w:color w:val="000000"/>
          <w:sz w:val="24"/>
          <w:szCs w:val="24"/>
        </w:rPr>
        <w:t>форм</w:t>
      </w:r>
      <w:r>
        <w:rPr>
          <w:rFonts w:eastAsia="Times New Roman"/>
          <w:color w:val="000000"/>
          <w:spacing w:val="1"/>
          <w:sz w:val="24"/>
          <w:szCs w:val="24"/>
        </w:rPr>
        <w:t>и</w:t>
      </w:r>
      <w:r>
        <w:rPr>
          <w:rFonts w:eastAsia="Times New Roman"/>
          <w:color w:val="000000"/>
          <w:sz w:val="24"/>
          <w:szCs w:val="24"/>
        </w:rPr>
        <w:t>ров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87"/>
          <w:sz w:val="24"/>
          <w:szCs w:val="24"/>
        </w:rPr>
        <w:t xml:space="preserve"> </w:t>
      </w:r>
      <w:r>
        <w:rPr>
          <w:rFonts w:eastAsia="Times New Roman"/>
          <w:color w:val="000000"/>
          <w:spacing w:val="1"/>
          <w:sz w:val="24"/>
          <w:szCs w:val="24"/>
        </w:rPr>
        <w:t>н</w:t>
      </w:r>
      <w:r>
        <w:rPr>
          <w:rFonts w:eastAsia="Times New Roman"/>
          <w:color w:val="000000"/>
          <w:sz w:val="24"/>
          <w:szCs w:val="24"/>
        </w:rPr>
        <w:t>рав</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90"/>
          <w:sz w:val="24"/>
          <w:szCs w:val="24"/>
        </w:rPr>
        <w:t xml:space="preserve"> </w:t>
      </w:r>
      <w:r>
        <w:rPr>
          <w:rFonts w:eastAsia="Times New Roman"/>
          <w:color w:val="000000"/>
          <w:spacing w:val="2"/>
          <w:sz w:val="24"/>
          <w:szCs w:val="24"/>
        </w:rPr>
        <w:t>ч</w:t>
      </w:r>
      <w:r>
        <w:rPr>
          <w:rFonts w:eastAsia="Times New Roman"/>
          <w:color w:val="000000"/>
          <w:spacing w:val="-6"/>
          <w:sz w:val="24"/>
          <w:szCs w:val="24"/>
        </w:rPr>
        <w:t>у</w:t>
      </w:r>
      <w:r>
        <w:rPr>
          <w:rFonts w:eastAsia="Times New Roman"/>
          <w:color w:val="000000"/>
          <w:sz w:val="24"/>
          <w:szCs w:val="24"/>
        </w:rPr>
        <w:t>вств</w:t>
      </w:r>
      <w:r>
        <w:rPr>
          <w:rFonts w:eastAsia="Times New Roman"/>
          <w:color w:val="000000"/>
          <w:spacing w:val="90"/>
          <w:sz w:val="24"/>
          <w:szCs w:val="24"/>
        </w:rPr>
        <w:t xml:space="preserve"> </w:t>
      </w:r>
      <w:r>
        <w:rPr>
          <w:rFonts w:eastAsia="Times New Roman"/>
          <w:color w:val="000000"/>
          <w:sz w:val="24"/>
          <w:szCs w:val="24"/>
        </w:rPr>
        <w:t>и</w:t>
      </w:r>
      <w:r>
        <w:rPr>
          <w:rFonts w:eastAsia="Times New Roman"/>
          <w:color w:val="000000"/>
          <w:spacing w:val="90"/>
          <w:sz w:val="24"/>
          <w:szCs w:val="24"/>
        </w:rPr>
        <w:t xml:space="preserve"> </w:t>
      </w:r>
      <w:r>
        <w:rPr>
          <w:rFonts w:eastAsia="Times New Roman"/>
          <w:color w:val="000000"/>
          <w:spacing w:val="1"/>
          <w:sz w:val="24"/>
          <w:szCs w:val="24"/>
        </w:rPr>
        <w:t>н</w:t>
      </w:r>
      <w:r>
        <w:rPr>
          <w:rFonts w:eastAsia="Times New Roman"/>
          <w:color w:val="000000"/>
          <w:sz w:val="24"/>
          <w:szCs w:val="24"/>
        </w:rPr>
        <w:t>рав</w:t>
      </w:r>
      <w:r>
        <w:rPr>
          <w:rFonts w:eastAsia="Times New Roman"/>
          <w:color w:val="000000"/>
          <w:spacing w:val="-1"/>
          <w:sz w:val="24"/>
          <w:szCs w:val="24"/>
        </w:rPr>
        <w:t>с</w:t>
      </w:r>
      <w:r>
        <w:rPr>
          <w:rFonts w:eastAsia="Times New Roman"/>
          <w:color w:val="000000"/>
          <w:sz w:val="24"/>
          <w:szCs w:val="24"/>
        </w:rPr>
        <w:t>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ого поведен</w:t>
      </w:r>
      <w:r>
        <w:rPr>
          <w:rFonts w:eastAsia="Times New Roman"/>
          <w:color w:val="000000"/>
          <w:spacing w:val="1"/>
          <w:sz w:val="24"/>
          <w:szCs w:val="24"/>
        </w:rPr>
        <w:t>и</w:t>
      </w:r>
      <w:r>
        <w:rPr>
          <w:rFonts w:eastAsia="Times New Roman"/>
          <w:color w:val="000000"/>
          <w:sz w:val="24"/>
          <w:szCs w:val="24"/>
        </w:rPr>
        <w:t>я, осоз</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ного</w:t>
      </w:r>
      <w:r>
        <w:rPr>
          <w:rFonts w:eastAsia="Times New Roman"/>
          <w:color w:val="000000"/>
          <w:spacing w:val="-1"/>
          <w:sz w:val="24"/>
          <w:szCs w:val="24"/>
        </w:rPr>
        <w:t xml:space="preserve"> </w:t>
      </w:r>
      <w:r>
        <w:rPr>
          <w:rFonts w:eastAsia="Times New Roman"/>
          <w:color w:val="000000"/>
          <w:sz w:val="24"/>
          <w:szCs w:val="24"/>
        </w:rPr>
        <w:t>и ответств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ого о</w:t>
      </w:r>
      <w:r>
        <w:rPr>
          <w:rFonts w:eastAsia="Times New Roman"/>
          <w:color w:val="000000"/>
          <w:spacing w:val="1"/>
          <w:sz w:val="24"/>
          <w:szCs w:val="24"/>
        </w:rPr>
        <w:t>тн</w:t>
      </w:r>
      <w:r>
        <w:rPr>
          <w:rFonts w:eastAsia="Times New Roman"/>
          <w:color w:val="000000"/>
          <w:spacing w:val="-1"/>
          <w:sz w:val="24"/>
          <w:szCs w:val="24"/>
        </w:rPr>
        <w:t>о</w:t>
      </w:r>
      <w:r>
        <w:rPr>
          <w:rFonts w:eastAsia="Times New Roman"/>
          <w:color w:val="000000"/>
          <w:sz w:val="24"/>
          <w:szCs w:val="24"/>
        </w:rPr>
        <w:t>ш</w:t>
      </w:r>
      <w:r>
        <w:rPr>
          <w:rFonts w:eastAsia="Times New Roman"/>
          <w:color w:val="000000"/>
          <w:spacing w:val="-1"/>
          <w:sz w:val="24"/>
          <w:szCs w:val="24"/>
        </w:rPr>
        <w:t>е</w:t>
      </w:r>
      <w:r>
        <w:rPr>
          <w:rFonts w:eastAsia="Times New Roman"/>
          <w:color w:val="000000"/>
          <w:sz w:val="24"/>
          <w:szCs w:val="24"/>
        </w:rPr>
        <w:t>ния к</w:t>
      </w:r>
      <w:r>
        <w:rPr>
          <w:rFonts w:eastAsia="Times New Roman"/>
          <w:color w:val="000000"/>
          <w:spacing w:val="1"/>
          <w:sz w:val="24"/>
          <w:szCs w:val="24"/>
        </w:rPr>
        <w:t xml:space="preserve"> </w:t>
      </w:r>
      <w:r>
        <w:rPr>
          <w:rFonts w:eastAsia="Times New Roman"/>
          <w:color w:val="000000"/>
          <w:sz w:val="24"/>
          <w:szCs w:val="24"/>
        </w:rPr>
        <w:t>соб</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 xml:space="preserve">ым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с</w:t>
      </w:r>
      <w:r>
        <w:rPr>
          <w:rFonts w:eastAsia="Times New Roman"/>
          <w:color w:val="000000"/>
          <w:spacing w:val="2"/>
          <w:sz w:val="24"/>
          <w:szCs w:val="24"/>
        </w:rPr>
        <w:t>т</w:t>
      </w:r>
      <w:r>
        <w:rPr>
          <w:rFonts w:eastAsia="Times New Roman"/>
          <w:color w:val="000000"/>
          <w:spacing w:val="-4"/>
          <w:sz w:val="24"/>
          <w:szCs w:val="24"/>
        </w:rPr>
        <w:t>у</w:t>
      </w:r>
      <w:r>
        <w:rPr>
          <w:rFonts w:eastAsia="Times New Roman"/>
          <w:color w:val="000000"/>
          <w:sz w:val="24"/>
          <w:szCs w:val="24"/>
        </w:rPr>
        <w:t>п</w:t>
      </w:r>
      <w:r>
        <w:rPr>
          <w:rFonts w:eastAsia="Times New Roman"/>
          <w:color w:val="000000"/>
          <w:spacing w:val="1"/>
          <w:sz w:val="24"/>
          <w:szCs w:val="24"/>
        </w:rPr>
        <w:t>к</w:t>
      </w:r>
      <w:r>
        <w:rPr>
          <w:rFonts w:eastAsia="Times New Roman"/>
          <w:color w:val="000000"/>
          <w:sz w:val="24"/>
          <w:szCs w:val="24"/>
        </w:rPr>
        <w:t>ам;</w:t>
      </w:r>
    </w:p>
    <w:p w:rsidR="00380DF7" w:rsidRDefault="00380DF7" w:rsidP="00380DF7">
      <w:pPr>
        <w:spacing w:before="4" w:line="237" w:lineRule="auto"/>
        <w:ind w:left="284" w:right="-46" w:hanging="283"/>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формирован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90"/>
          <w:sz w:val="24"/>
          <w:szCs w:val="24"/>
        </w:rPr>
        <w:t xml:space="preserve"> </w:t>
      </w:r>
      <w:r>
        <w:rPr>
          <w:rFonts w:eastAsia="Times New Roman"/>
          <w:color w:val="000000"/>
          <w:spacing w:val="1"/>
          <w:sz w:val="24"/>
          <w:szCs w:val="24"/>
        </w:rPr>
        <w:t>к</w:t>
      </w:r>
      <w:r>
        <w:rPr>
          <w:rFonts w:eastAsia="Times New Roman"/>
          <w:color w:val="000000"/>
          <w:sz w:val="24"/>
          <w:szCs w:val="24"/>
        </w:rPr>
        <w:t>ом</w:t>
      </w:r>
      <w:r>
        <w:rPr>
          <w:rFonts w:eastAsia="Times New Roman"/>
          <w:color w:val="000000"/>
          <w:spacing w:val="1"/>
          <w:sz w:val="24"/>
          <w:szCs w:val="24"/>
        </w:rPr>
        <w:t>м</w:t>
      </w:r>
      <w:r>
        <w:rPr>
          <w:rFonts w:eastAsia="Times New Roman"/>
          <w:color w:val="000000"/>
          <w:spacing w:val="-5"/>
          <w:sz w:val="24"/>
          <w:szCs w:val="24"/>
        </w:rPr>
        <w:t>у</w:t>
      </w:r>
      <w:r>
        <w:rPr>
          <w:rFonts w:eastAsia="Times New Roman"/>
          <w:color w:val="000000"/>
          <w:spacing w:val="2"/>
          <w:sz w:val="24"/>
          <w:szCs w:val="24"/>
        </w:rPr>
        <w:t>н</w:t>
      </w:r>
      <w:r>
        <w:rPr>
          <w:rFonts w:eastAsia="Times New Roman"/>
          <w:color w:val="000000"/>
          <w:spacing w:val="1"/>
          <w:sz w:val="24"/>
          <w:szCs w:val="24"/>
        </w:rPr>
        <w:t>и</w:t>
      </w:r>
      <w:r>
        <w:rPr>
          <w:rFonts w:eastAsia="Times New Roman"/>
          <w:color w:val="000000"/>
          <w:sz w:val="24"/>
          <w:szCs w:val="24"/>
        </w:rPr>
        <w:t>кати</w:t>
      </w:r>
      <w:r>
        <w:rPr>
          <w:rFonts w:eastAsia="Times New Roman"/>
          <w:color w:val="000000"/>
          <w:spacing w:val="-1"/>
          <w:sz w:val="24"/>
          <w:szCs w:val="24"/>
        </w:rPr>
        <w:t>в</w:t>
      </w:r>
      <w:r>
        <w:rPr>
          <w:rFonts w:eastAsia="Times New Roman"/>
          <w:color w:val="000000"/>
          <w:sz w:val="24"/>
          <w:szCs w:val="24"/>
        </w:rPr>
        <w:t>ной</w:t>
      </w:r>
      <w:r>
        <w:rPr>
          <w:rFonts w:eastAsia="Times New Roman"/>
          <w:color w:val="000000"/>
          <w:spacing w:val="90"/>
          <w:sz w:val="24"/>
          <w:szCs w:val="24"/>
        </w:rPr>
        <w:t xml:space="preserve"> </w:t>
      </w:r>
      <w:r>
        <w:rPr>
          <w:rFonts w:eastAsia="Times New Roman"/>
          <w:color w:val="000000"/>
          <w:spacing w:val="1"/>
          <w:sz w:val="24"/>
          <w:szCs w:val="24"/>
        </w:rPr>
        <w:t>к</w:t>
      </w:r>
      <w:r>
        <w:rPr>
          <w:rFonts w:eastAsia="Times New Roman"/>
          <w:color w:val="000000"/>
          <w:sz w:val="24"/>
          <w:szCs w:val="24"/>
        </w:rPr>
        <w:t>омпетент</w:t>
      </w:r>
      <w:r>
        <w:rPr>
          <w:rFonts w:eastAsia="Times New Roman"/>
          <w:color w:val="000000"/>
          <w:spacing w:val="-2"/>
          <w:sz w:val="24"/>
          <w:szCs w:val="24"/>
        </w:rPr>
        <w:t>н</w:t>
      </w:r>
      <w:r>
        <w:rPr>
          <w:rFonts w:eastAsia="Times New Roman"/>
          <w:color w:val="000000"/>
          <w:sz w:val="24"/>
          <w:szCs w:val="24"/>
        </w:rPr>
        <w:t>ости</w:t>
      </w:r>
      <w:r>
        <w:rPr>
          <w:rFonts w:eastAsia="Times New Roman"/>
          <w:color w:val="000000"/>
          <w:spacing w:val="91"/>
          <w:sz w:val="24"/>
          <w:szCs w:val="24"/>
        </w:rPr>
        <w:t xml:space="preserve"> </w:t>
      </w:r>
      <w:r>
        <w:rPr>
          <w:rFonts w:eastAsia="Times New Roman"/>
          <w:color w:val="000000"/>
          <w:sz w:val="24"/>
          <w:szCs w:val="24"/>
        </w:rPr>
        <w:t>в</w:t>
      </w:r>
      <w:r>
        <w:rPr>
          <w:rFonts w:eastAsia="Times New Roman"/>
          <w:color w:val="000000"/>
          <w:spacing w:val="91"/>
          <w:sz w:val="24"/>
          <w:szCs w:val="24"/>
        </w:rPr>
        <w:t xml:space="preserve"> </w:t>
      </w:r>
      <w:r>
        <w:rPr>
          <w:rFonts w:eastAsia="Times New Roman"/>
          <w:color w:val="000000"/>
          <w:sz w:val="24"/>
          <w:szCs w:val="24"/>
        </w:rPr>
        <w:t>общении</w:t>
      </w:r>
      <w:r>
        <w:rPr>
          <w:rFonts w:eastAsia="Times New Roman"/>
          <w:color w:val="000000"/>
          <w:spacing w:val="91"/>
          <w:sz w:val="24"/>
          <w:szCs w:val="24"/>
        </w:rPr>
        <w:t xml:space="preserve"> </w:t>
      </w:r>
      <w:r>
        <w:rPr>
          <w:rFonts w:eastAsia="Times New Roman"/>
          <w:color w:val="000000"/>
          <w:sz w:val="24"/>
          <w:szCs w:val="24"/>
        </w:rPr>
        <w:t>и</w:t>
      </w:r>
      <w:r>
        <w:rPr>
          <w:rFonts w:eastAsia="Times New Roman"/>
          <w:color w:val="000000"/>
          <w:spacing w:val="92"/>
          <w:sz w:val="24"/>
          <w:szCs w:val="24"/>
        </w:rPr>
        <w:t xml:space="preserve"> </w:t>
      </w:r>
      <w:r>
        <w:rPr>
          <w:rFonts w:eastAsia="Times New Roman"/>
          <w:color w:val="000000"/>
          <w:sz w:val="24"/>
          <w:szCs w:val="24"/>
        </w:rPr>
        <w:t>с</w:t>
      </w:r>
      <w:r>
        <w:rPr>
          <w:rFonts w:eastAsia="Times New Roman"/>
          <w:color w:val="000000"/>
          <w:spacing w:val="-2"/>
          <w:sz w:val="24"/>
          <w:szCs w:val="24"/>
        </w:rPr>
        <w:t>о</w:t>
      </w:r>
      <w:r>
        <w:rPr>
          <w:rFonts w:eastAsia="Times New Roman"/>
          <w:color w:val="000000"/>
          <w:sz w:val="24"/>
          <w:szCs w:val="24"/>
        </w:rPr>
        <w:t>т</w:t>
      </w:r>
      <w:r>
        <w:rPr>
          <w:rFonts w:eastAsia="Times New Roman"/>
          <w:color w:val="000000"/>
          <w:spacing w:val="2"/>
          <w:sz w:val="24"/>
          <w:szCs w:val="24"/>
        </w:rPr>
        <w:t>р</w:t>
      </w:r>
      <w:r>
        <w:rPr>
          <w:rFonts w:eastAsia="Times New Roman"/>
          <w:color w:val="000000"/>
          <w:spacing w:val="-4"/>
          <w:sz w:val="24"/>
          <w:szCs w:val="24"/>
        </w:rPr>
        <w:t>у</w:t>
      </w:r>
      <w:r>
        <w:rPr>
          <w:rFonts w:eastAsia="Times New Roman"/>
          <w:color w:val="000000"/>
          <w:sz w:val="24"/>
          <w:szCs w:val="24"/>
        </w:rPr>
        <w:t>дн</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тве</w:t>
      </w:r>
      <w:r>
        <w:rPr>
          <w:rFonts w:eastAsia="Times New Roman"/>
          <w:color w:val="000000"/>
          <w:spacing w:val="89"/>
          <w:sz w:val="24"/>
          <w:szCs w:val="24"/>
        </w:rPr>
        <w:t xml:space="preserve"> </w:t>
      </w:r>
      <w:r>
        <w:rPr>
          <w:rFonts w:eastAsia="Times New Roman"/>
          <w:color w:val="000000"/>
          <w:spacing w:val="2"/>
          <w:sz w:val="24"/>
          <w:szCs w:val="24"/>
        </w:rPr>
        <w:t>с</w:t>
      </w:r>
      <w:r>
        <w:rPr>
          <w:rFonts w:eastAsia="Times New Roman"/>
          <w:color w:val="000000"/>
          <w:sz w:val="24"/>
          <w:szCs w:val="24"/>
        </w:rPr>
        <w:t>о св</w:t>
      </w:r>
      <w:r>
        <w:rPr>
          <w:rFonts w:eastAsia="Times New Roman"/>
          <w:color w:val="000000"/>
          <w:spacing w:val="-2"/>
          <w:sz w:val="24"/>
          <w:szCs w:val="24"/>
        </w:rPr>
        <w:t>е</w:t>
      </w:r>
      <w:r>
        <w:rPr>
          <w:rFonts w:eastAsia="Times New Roman"/>
          <w:color w:val="000000"/>
          <w:sz w:val="24"/>
          <w:szCs w:val="24"/>
        </w:rPr>
        <w:t>рстн</w:t>
      </w:r>
      <w:r>
        <w:rPr>
          <w:rFonts w:eastAsia="Times New Roman"/>
          <w:color w:val="000000"/>
          <w:spacing w:val="1"/>
          <w:sz w:val="24"/>
          <w:szCs w:val="24"/>
        </w:rPr>
        <w:t>ик</w:t>
      </w:r>
      <w:r>
        <w:rPr>
          <w:rFonts w:eastAsia="Times New Roman"/>
          <w:color w:val="000000"/>
          <w:sz w:val="24"/>
          <w:szCs w:val="24"/>
        </w:rPr>
        <w:t xml:space="preserve">ами, взрослыми в </w:t>
      </w:r>
      <w:r>
        <w:rPr>
          <w:rFonts w:eastAsia="Times New Roman"/>
          <w:color w:val="000000"/>
          <w:spacing w:val="1"/>
          <w:sz w:val="24"/>
          <w:szCs w:val="24"/>
        </w:rPr>
        <w:t>п</w:t>
      </w:r>
      <w:r>
        <w:rPr>
          <w:rFonts w:eastAsia="Times New Roman"/>
          <w:color w:val="000000"/>
          <w:sz w:val="24"/>
          <w:szCs w:val="24"/>
        </w:rPr>
        <w:t>ро</w:t>
      </w:r>
      <w:r>
        <w:rPr>
          <w:rFonts w:eastAsia="Times New Roman"/>
          <w:color w:val="000000"/>
          <w:spacing w:val="1"/>
          <w:sz w:val="24"/>
          <w:szCs w:val="24"/>
        </w:rPr>
        <w:t>ц</w:t>
      </w:r>
      <w:r>
        <w:rPr>
          <w:rFonts w:eastAsia="Times New Roman"/>
          <w:color w:val="000000"/>
          <w:sz w:val="24"/>
          <w:szCs w:val="24"/>
        </w:rPr>
        <w:t>е</w:t>
      </w:r>
      <w:r>
        <w:rPr>
          <w:rFonts w:eastAsia="Times New Roman"/>
          <w:color w:val="000000"/>
          <w:spacing w:val="-1"/>
          <w:sz w:val="24"/>
          <w:szCs w:val="24"/>
        </w:rPr>
        <w:t>сс</w:t>
      </w:r>
      <w:r>
        <w:rPr>
          <w:rFonts w:eastAsia="Times New Roman"/>
          <w:color w:val="000000"/>
          <w:sz w:val="24"/>
          <w:szCs w:val="24"/>
        </w:rPr>
        <w:t>е обр</w:t>
      </w:r>
      <w:r>
        <w:rPr>
          <w:rFonts w:eastAsia="Times New Roman"/>
          <w:color w:val="000000"/>
          <w:spacing w:val="-1"/>
          <w:sz w:val="24"/>
          <w:szCs w:val="24"/>
        </w:rPr>
        <w:t>а</w:t>
      </w:r>
      <w:r>
        <w:rPr>
          <w:rFonts w:eastAsia="Times New Roman"/>
          <w:color w:val="000000"/>
          <w:spacing w:val="1"/>
          <w:sz w:val="24"/>
          <w:szCs w:val="24"/>
        </w:rPr>
        <w:t>з</w:t>
      </w:r>
      <w:r>
        <w:rPr>
          <w:rFonts w:eastAsia="Times New Roman"/>
          <w:color w:val="000000"/>
          <w:sz w:val="24"/>
          <w:szCs w:val="24"/>
        </w:rPr>
        <w:t>ова</w:t>
      </w:r>
      <w:r>
        <w:rPr>
          <w:rFonts w:eastAsia="Times New Roman"/>
          <w:color w:val="000000"/>
          <w:spacing w:val="1"/>
          <w:sz w:val="24"/>
          <w:szCs w:val="24"/>
        </w:rPr>
        <w:t>т</w:t>
      </w:r>
      <w:r>
        <w:rPr>
          <w:rFonts w:eastAsia="Times New Roman"/>
          <w:color w:val="000000"/>
          <w:sz w:val="24"/>
          <w:szCs w:val="24"/>
        </w:rPr>
        <w:t>ель</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1"/>
          <w:sz w:val="24"/>
          <w:szCs w:val="24"/>
        </w:rPr>
        <w:t>й</w:t>
      </w: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z w:val="24"/>
          <w:szCs w:val="24"/>
        </w:rPr>
        <w:t>творч</w:t>
      </w:r>
      <w:r>
        <w:rPr>
          <w:rFonts w:eastAsia="Times New Roman"/>
          <w:color w:val="000000"/>
          <w:spacing w:val="2"/>
          <w:sz w:val="24"/>
          <w:szCs w:val="24"/>
        </w:rPr>
        <w:t>е</w:t>
      </w:r>
      <w:r>
        <w:rPr>
          <w:rFonts w:eastAsia="Times New Roman"/>
          <w:color w:val="000000"/>
          <w:sz w:val="24"/>
          <w:szCs w:val="24"/>
        </w:rPr>
        <w:t>ской деятель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и</w:t>
      </w:r>
      <w:r>
        <w:rPr>
          <w:rFonts w:eastAsia="Times New Roman"/>
          <w:color w:val="000000"/>
          <w:sz w:val="24"/>
          <w:szCs w:val="24"/>
        </w:rPr>
        <w:t>.</w:t>
      </w:r>
    </w:p>
    <w:p w:rsidR="00380DF7" w:rsidRDefault="00380DF7" w:rsidP="00380DF7">
      <w:pPr>
        <w:spacing w:after="44" w:line="240" w:lineRule="exact"/>
        <w:rPr>
          <w:rFonts w:eastAsia="Times New Roman"/>
          <w:sz w:val="24"/>
          <w:szCs w:val="24"/>
        </w:rPr>
      </w:pPr>
    </w:p>
    <w:p w:rsidR="00380DF7" w:rsidRDefault="00380DF7" w:rsidP="00380DF7">
      <w:pPr>
        <w:spacing w:line="237" w:lineRule="auto"/>
        <w:ind w:left="1" w:right="-20"/>
        <w:rPr>
          <w:rFonts w:eastAsia="Times New Roman"/>
          <w:b/>
          <w:bCs/>
          <w:color w:val="000000"/>
          <w:sz w:val="24"/>
          <w:szCs w:val="24"/>
        </w:rPr>
      </w:pPr>
      <w:r>
        <w:rPr>
          <w:rFonts w:eastAsia="Times New Roman"/>
          <w:b/>
          <w:bCs/>
          <w:color w:val="000000"/>
          <w:sz w:val="24"/>
          <w:szCs w:val="24"/>
        </w:rPr>
        <w:t>Мета</w:t>
      </w:r>
      <w:r>
        <w:rPr>
          <w:rFonts w:eastAsia="Times New Roman"/>
          <w:b/>
          <w:bCs/>
          <w:color w:val="000000"/>
          <w:spacing w:val="1"/>
          <w:sz w:val="24"/>
          <w:szCs w:val="24"/>
        </w:rPr>
        <w:t>п</w:t>
      </w:r>
      <w:r>
        <w:rPr>
          <w:rFonts w:eastAsia="Times New Roman"/>
          <w:b/>
          <w:bCs/>
          <w:color w:val="000000"/>
          <w:sz w:val="24"/>
          <w:szCs w:val="24"/>
        </w:rPr>
        <w:t>редметные</w:t>
      </w:r>
      <w:r>
        <w:rPr>
          <w:rFonts w:eastAsia="Times New Roman"/>
          <w:color w:val="000000"/>
          <w:spacing w:val="-1"/>
          <w:sz w:val="24"/>
          <w:szCs w:val="24"/>
        </w:rPr>
        <w:t xml:space="preserve"> </w:t>
      </w:r>
      <w:r>
        <w:rPr>
          <w:rFonts w:eastAsia="Times New Roman"/>
          <w:b/>
          <w:bCs/>
          <w:color w:val="000000"/>
          <w:sz w:val="24"/>
          <w:szCs w:val="24"/>
        </w:rPr>
        <w:t>резуль</w:t>
      </w:r>
      <w:r>
        <w:rPr>
          <w:rFonts w:eastAsia="Times New Roman"/>
          <w:b/>
          <w:bCs/>
          <w:color w:val="000000"/>
          <w:spacing w:val="1"/>
          <w:sz w:val="24"/>
          <w:szCs w:val="24"/>
        </w:rPr>
        <w:t>т</w:t>
      </w:r>
      <w:r>
        <w:rPr>
          <w:rFonts w:eastAsia="Times New Roman"/>
          <w:b/>
          <w:bCs/>
          <w:color w:val="000000"/>
          <w:spacing w:val="-1"/>
          <w:sz w:val="24"/>
          <w:szCs w:val="24"/>
        </w:rPr>
        <w:t>а</w:t>
      </w:r>
      <w:r>
        <w:rPr>
          <w:rFonts w:eastAsia="Times New Roman"/>
          <w:b/>
          <w:bCs/>
          <w:color w:val="000000"/>
          <w:spacing w:val="1"/>
          <w:sz w:val="24"/>
          <w:szCs w:val="24"/>
        </w:rPr>
        <w:t>т</w:t>
      </w:r>
      <w:r>
        <w:rPr>
          <w:rFonts w:eastAsia="Times New Roman"/>
          <w:b/>
          <w:bCs/>
          <w:color w:val="000000"/>
          <w:sz w:val="24"/>
          <w:szCs w:val="24"/>
        </w:rPr>
        <w:t>ы:</w:t>
      </w:r>
    </w:p>
    <w:p w:rsidR="00380DF7" w:rsidRDefault="00380DF7" w:rsidP="00380DF7">
      <w:pPr>
        <w:spacing w:line="239" w:lineRule="auto"/>
        <w:ind w:left="1" w:right="2756"/>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расширен</w:t>
      </w:r>
      <w:r>
        <w:rPr>
          <w:rFonts w:eastAsia="Times New Roman"/>
          <w:color w:val="000000"/>
          <w:spacing w:val="1"/>
          <w:sz w:val="24"/>
          <w:szCs w:val="24"/>
        </w:rPr>
        <w:t>и</w:t>
      </w:r>
      <w:r>
        <w:rPr>
          <w:rFonts w:eastAsia="Times New Roman"/>
          <w:color w:val="000000"/>
          <w:sz w:val="24"/>
          <w:szCs w:val="24"/>
        </w:rPr>
        <w:t>е к</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га</w:t>
      </w:r>
      <w:r>
        <w:rPr>
          <w:rFonts w:eastAsia="Times New Roman"/>
          <w:color w:val="000000"/>
          <w:spacing w:val="-1"/>
          <w:sz w:val="24"/>
          <w:szCs w:val="24"/>
        </w:rPr>
        <w:t xml:space="preserve"> </w:t>
      </w:r>
      <w:proofErr w:type="spellStart"/>
      <w:r>
        <w:rPr>
          <w:rFonts w:eastAsia="Times New Roman"/>
          <w:color w:val="000000"/>
          <w:sz w:val="24"/>
          <w:szCs w:val="24"/>
        </w:rPr>
        <w:t>пр</w:t>
      </w:r>
      <w:r>
        <w:rPr>
          <w:rFonts w:eastAsia="Times New Roman"/>
          <w:color w:val="000000"/>
          <w:spacing w:val="1"/>
          <w:sz w:val="24"/>
          <w:szCs w:val="24"/>
        </w:rPr>
        <w:t>иѐ</w:t>
      </w:r>
      <w:r>
        <w:rPr>
          <w:rFonts w:eastAsia="Times New Roman"/>
          <w:color w:val="000000"/>
          <w:sz w:val="24"/>
          <w:szCs w:val="24"/>
        </w:rPr>
        <w:t>мов</w:t>
      </w:r>
      <w:proofErr w:type="spellEnd"/>
      <w:r>
        <w:rPr>
          <w:rFonts w:eastAsia="Times New Roman"/>
          <w:color w:val="000000"/>
          <w:sz w:val="24"/>
          <w:szCs w:val="24"/>
        </w:rPr>
        <w:t xml:space="preserve"> составл</w:t>
      </w:r>
      <w:r>
        <w:rPr>
          <w:rFonts w:eastAsia="Times New Roman"/>
          <w:color w:val="000000"/>
          <w:spacing w:val="-1"/>
          <w:sz w:val="24"/>
          <w:szCs w:val="24"/>
        </w:rPr>
        <w:t>е</w:t>
      </w:r>
      <w:r>
        <w:rPr>
          <w:rFonts w:eastAsia="Times New Roman"/>
          <w:color w:val="000000"/>
          <w:sz w:val="24"/>
          <w:szCs w:val="24"/>
        </w:rPr>
        <w:t>ния раз</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2"/>
          <w:sz w:val="24"/>
          <w:szCs w:val="24"/>
        </w:rPr>
        <w:t xml:space="preserve"> </w:t>
      </w:r>
      <w:r>
        <w:rPr>
          <w:rFonts w:eastAsia="Times New Roman"/>
          <w:color w:val="000000"/>
          <w:spacing w:val="-1"/>
          <w:sz w:val="24"/>
          <w:szCs w:val="24"/>
        </w:rPr>
        <w:t>т</w:t>
      </w:r>
      <w:r>
        <w:rPr>
          <w:rFonts w:eastAsia="Times New Roman"/>
          <w:color w:val="000000"/>
          <w:sz w:val="24"/>
          <w:szCs w:val="24"/>
        </w:rPr>
        <w:t>и</w:t>
      </w:r>
      <w:r>
        <w:rPr>
          <w:rFonts w:eastAsia="Times New Roman"/>
          <w:color w:val="000000"/>
          <w:spacing w:val="1"/>
          <w:sz w:val="24"/>
          <w:szCs w:val="24"/>
        </w:rPr>
        <w:t>п</w:t>
      </w:r>
      <w:r>
        <w:rPr>
          <w:rFonts w:eastAsia="Times New Roman"/>
          <w:color w:val="000000"/>
          <w:sz w:val="24"/>
          <w:szCs w:val="24"/>
        </w:rPr>
        <w:t>ов</w:t>
      </w:r>
      <w:r>
        <w:rPr>
          <w:rFonts w:eastAsia="Times New Roman"/>
          <w:color w:val="000000"/>
          <w:spacing w:val="-2"/>
          <w:sz w:val="24"/>
          <w:szCs w:val="24"/>
        </w:rPr>
        <w:t xml:space="preserve"> </w:t>
      </w:r>
      <w:r>
        <w:rPr>
          <w:rFonts w:eastAsia="Times New Roman"/>
          <w:color w:val="000000"/>
          <w:sz w:val="24"/>
          <w:szCs w:val="24"/>
        </w:rPr>
        <w:t>пла</w:t>
      </w:r>
      <w:r>
        <w:rPr>
          <w:rFonts w:eastAsia="Times New Roman"/>
          <w:color w:val="000000"/>
          <w:spacing w:val="1"/>
          <w:sz w:val="24"/>
          <w:szCs w:val="24"/>
        </w:rPr>
        <w:t>н</w:t>
      </w:r>
      <w:r>
        <w:rPr>
          <w:rFonts w:eastAsia="Times New Roman"/>
          <w:color w:val="000000"/>
          <w:sz w:val="24"/>
          <w:szCs w:val="24"/>
        </w:rPr>
        <w:t xml:space="preserve">а; </w:t>
      </w: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расширен</w:t>
      </w:r>
      <w:r>
        <w:rPr>
          <w:rFonts w:eastAsia="Times New Roman"/>
          <w:color w:val="000000"/>
          <w:spacing w:val="1"/>
          <w:sz w:val="24"/>
          <w:szCs w:val="24"/>
        </w:rPr>
        <w:t>и</w:t>
      </w:r>
      <w:r>
        <w:rPr>
          <w:rFonts w:eastAsia="Times New Roman"/>
          <w:color w:val="000000"/>
          <w:sz w:val="24"/>
          <w:szCs w:val="24"/>
        </w:rPr>
        <w:t>е к</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га ст</w:t>
      </w:r>
      <w:r>
        <w:rPr>
          <w:rFonts w:eastAsia="Times New Roman"/>
          <w:color w:val="000000"/>
          <w:spacing w:val="2"/>
          <w:sz w:val="24"/>
          <w:szCs w:val="24"/>
        </w:rPr>
        <w:t>р</w:t>
      </w:r>
      <w:r>
        <w:rPr>
          <w:rFonts w:eastAsia="Times New Roman"/>
          <w:color w:val="000000"/>
          <w:spacing w:val="-2"/>
          <w:sz w:val="24"/>
          <w:szCs w:val="24"/>
        </w:rPr>
        <w:t>у</w:t>
      </w:r>
      <w:r>
        <w:rPr>
          <w:rFonts w:eastAsia="Times New Roman"/>
          <w:color w:val="000000"/>
          <w:sz w:val="24"/>
          <w:szCs w:val="24"/>
        </w:rPr>
        <w:t>к</w:t>
      </w:r>
      <w:r>
        <w:rPr>
          <w:rFonts w:eastAsia="Times New Roman"/>
          <w:color w:val="000000"/>
          <w:spacing w:val="3"/>
          <w:sz w:val="24"/>
          <w:szCs w:val="24"/>
        </w:rPr>
        <w:t>т</w:t>
      </w:r>
      <w:r>
        <w:rPr>
          <w:rFonts w:eastAsia="Times New Roman"/>
          <w:color w:val="000000"/>
          <w:spacing w:val="-6"/>
          <w:sz w:val="24"/>
          <w:szCs w:val="24"/>
        </w:rPr>
        <w:t>у</w:t>
      </w:r>
      <w:r>
        <w:rPr>
          <w:rFonts w:eastAsia="Times New Roman"/>
          <w:color w:val="000000"/>
          <w:sz w:val="24"/>
          <w:szCs w:val="24"/>
        </w:rPr>
        <w:t>рирован</w:t>
      </w:r>
      <w:r>
        <w:rPr>
          <w:rFonts w:eastAsia="Times New Roman"/>
          <w:color w:val="000000"/>
          <w:spacing w:val="1"/>
          <w:sz w:val="24"/>
          <w:szCs w:val="24"/>
        </w:rPr>
        <w:t>и</w:t>
      </w:r>
      <w:r>
        <w:rPr>
          <w:rFonts w:eastAsia="Times New Roman"/>
          <w:color w:val="000000"/>
          <w:sz w:val="24"/>
          <w:szCs w:val="24"/>
        </w:rPr>
        <w:t>я мат</w:t>
      </w:r>
      <w:r>
        <w:rPr>
          <w:rFonts w:eastAsia="Times New Roman"/>
          <w:color w:val="000000"/>
          <w:spacing w:val="-1"/>
          <w:sz w:val="24"/>
          <w:szCs w:val="24"/>
        </w:rPr>
        <w:t>е</w:t>
      </w:r>
      <w:r>
        <w:rPr>
          <w:rFonts w:eastAsia="Times New Roman"/>
          <w:color w:val="000000"/>
          <w:sz w:val="24"/>
          <w:szCs w:val="24"/>
        </w:rPr>
        <w:t>р</w:t>
      </w:r>
      <w:r>
        <w:rPr>
          <w:rFonts w:eastAsia="Times New Roman"/>
          <w:color w:val="000000"/>
          <w:spacing w:val="1"/>
          <w:sz w:val="24"/>
          <w:szCs w:val="24"/>
        </w:rPr>
        <w:t>и</w:t>
      </w:r>
      <w:r>
        <w:rPr>
          <w:rFonts w:eastAsia="Times New Roman"/>
          <w:color w:val="000000"/>
          <w:sz w:val="24"/>
          <w:szCs w:val="24"/>
        </w:rPr>
        <w:t>а</w:t>
      </w:r>
      <w:r>
        <w:rPr>
          <w:rFonts w:eastAsia="Times New Roman"/>
          <w:color w:val="000000"/>
          <w:spacing w:val="1"/>
          <w:sz w:val="24"/>
          <w:szCs w:val="24"/>
        </w:rPr>
        <w:t>л</w:t>
      </w:r>
      <w:r>
        <w:rPr>
          <w:rFonts w:eastAsia="Times New Roman"/>
          <w:color w:val="000000"/>
          <w:sz w:val="24"/>
          <w:szCs w:val="24"/>
        </w:rPr>
        <w:t>а;</w:t>
      </w:r>
    </w:p>
    <w:p w:rsidR="00380DF7" w:rsidRDefault="00380DF7" w:rsidP="00380DF7">
      <w:pPr>
        <w:spacing w:line="239" w:lineRule="auto"/>
        <w:ind w:left="284" w:right="-54" w:hanging="283"/>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68"/>
          <w:sz w:val="24"/>
          <w:szCs w:val="24"/>
        </w:rPr>
        <w:t xml:space="preserve"> </w:t>
      </w:r>
      <w:r>
        <w:rPr>
          <w:rFonts w:eastAsia="Times New Roman"/>
          <w:color w:val="000000"/>
          <w:sz w:val="24"/>
          <w:szCs w:val="24"/>
        </w:rPr>
        <w:t>работать</w:t>
      </w:r>
      <w:r>
        <w:rPr>
          <w:rFonts w:eastAsia="Times New Roman"/>
          <w:color w:val="000000"/>
          <w:spacing w:val="67"/>
          <w:sz w:val="24"/>
          <w:szCs w:val="24"/>
        </w:rPr>
        <w:t xml:space="preserve"> </w:t>
      </w:r>
      <w:r>
        <w:rPr>
          <w:rFonts w:eastAsia="Times New Roman"/>
          <w:color w:val="000000"/>
          <w:sz w:val="24"/>
          <w:szCs w:val="24"/>
        </w:rPr>
        <w:t>со</w:t>
      </w:r>
      <w:r>
        <w:rPr>
          <w:rFonts w:eastAsia="Times New Roman"/>
          <w:color w:val="000000"/>
          <w:spacing w:val="69"/>
          <w:sz w:val="24"/>
          <w:szCs w:val="24"/>
        </w:rPr>
        <w:t xml:space="preserve"> </w:t>
      </w:r>
      <w:r>
        <w:rPr>
          <w:rFonts w:eastAsia="Times New Roman"/>
          <w:color w:val="000000"/>
          <w:spacing w:val="1"/>
          <w:sz w:val="24"/>
          <w:szCs w:val="24"/>
        </w:rPr>
        <w:t>сп</w:t>
      </w:r>
      <w:r>
        <w:rPr>
          <w:rFonts w:eastAsia="Times New Roman"/>
          <w:color w:val="000000"/>
          <w:sz w:val="24"/>
          <w:szCs w:val="24"/>
        </w:rPr>
        <w:t>равочны</w:t>
      </w:r>
      <w:r>
        <w:rPr>
          <w:rFonts w:eastAsia="Times New Roman"/>
          <w:color w:val="000000"/>
          <w:spacing w:val="-1"/>
          <w:sz w:val="24"/>
          <w:szCs w:val="24"/>
        </w:rPr>
        <w:t>м</w:t>
      </w:r>
      <w:r>
        <w:rPr>
          <w:rFonts w:eastAsia="Times New Roman"/>
          <w:color w:val="000000"/>
          <w:sz w:val="24"/>
          <w:szCs w:val="24"/>
        </w:rPr>
        <w:t>и</w:t>
      </w:r>
      <w:r>
        <w:rPr>
          <w:rFonts w:eastAsia="Times New Roman"/>
          <w:color w:val="000000"/>
          <w:spacing w:val="68"/>
          <w:sz w:val="24"/>
          <w:szCs w:val="24"/>
        </w:rPr>
        <w:t xml:space="preserve"> </w:t>
      </w:r>
      <w:r>
        <w:rPr>
          <w:rFonts w:eastAsia="Times New Roman"/>
          <w:color w:val="000000"/>
          <w:sz w:val="24"/>
          <w:szCs w:val="24"/>
        </w:rPr>
        <w:t>м</w:t>
      </w:r>
      <w:r>
        <w:rPr>
          <w:rFonts w:eastAsia="Times New Roman"/>
          <w:color w:val="000000"/>
          <w:spacing w:val="-1"/>
          <w:sz w:val="24"/>
          <w:szCs w:val="24"/>
        </w:rPr>
        <w:t>а</w:t>
      </w:r>
      <w:r>
        <w:rPr>
          <w:rFonts w:eastAsia="Times New Roman"/>
          <w:color w:val="000000"/>
          <w:sz w:val="24"/>
          <w:szCs w:val="24"/>
        </w:rPr>
        <w:t>териа</w:t>
      </w:r>
      <w:r>
        <w:rPr>
          <w:rFonts w:eastAsia="Times New Roman"/>
          <w:color w:val="000000"/>
          <w:spacing w:val="2"/>
          <w:sz w:val="24"/>
          <w:szCs w:val="24"/>
        </w:rPr>
        <w:t>л</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и</w:t>
      </w:r>
      <w:r>
        <w:rPr>
          <w:rFonts w:eastAsia="Times New Roman"/>
          <w:color w:val="000000"/>
          <w:spacing w:val="68"/>
          <w:sz w:val="24"/>
          <w:szCs w:val="24"/>
        </w:rPr>
        <w:t xml:space="preserve"> </w:t>
      </w:r>
      <w:r>
        <w:rPr>
          <w:rFonts w:eastAsia="Times New Roman"/>
          <w:color w:val="000000"/>
          <w:sz w:val="24"/>
          <w:szCs w:val="24"/>
        </w:rPr>
        <w:t>и</w:t>
      </w:r>
      <w:r>
        <w:rPr>
          <w:rFonts w:eastAsia="Times New Roman"/>
          <w:color w:val="000000"/>
          <w:spacing w:val="67"/>
          <w:sz w:val="24"/>
          <w:szCs w:val="24"/>
        </w:rPr>
        <w:t xml:space="preserve"> </w:t>
      </w:r>
      <w:r>
        <w:rPr>
          <w:rFonts w:eastAsia="Times New Roman"/>
          <w:color w:val="000000"/>
          <w:sz w:val="24"/>
          <w:szCs w:val="24"/>
        </w:rPr>
        <w:t>И</w:t>
      </w:r>
      <w:r>
        <w:rPr>
          <w:rFonts w:eastAsia="Times New Roman"/>
          <w:color w:val="000000"/>
          <w:spacing w:val="1"/>
          <w:sz w:val="24"/>
          <w:szCs w:val="24"/>
        </w:rPr>
        <w:t>н</w:t>
      </w:r>
      <w:r>
        <w:rPr>
          <w:rFonts w:eastAsia="Times New Roman"/>
          <w:color w:val="000000"/>
          <w:sz w:val="24"/>
          <w:szCs w:val="24"/>
        </w:rPr>
        <w:t>тер</w:t>
      </w:r>
      <w:r>
        <w:rPr>
          <w:rFonts w:eastAsia="Times New Roman"/>
          <w:color w:val="000000"/>
          <w:spacing w:val="1"/>
          <w:sz w:val="24"/>
          <w:szCs w:val="24"/>
        </w:rPr>
        <w:t>н</w:t>
      </w:r>
      <w:r>
        <w:rPr>
          <w:rFonts w:eastAsia="Times New Roman"/>
          <w:color w:val="000000"/>
          <w:sz w:val="24"/>
          <w:szCs w:val="24"/>
        </w:rPr>
        <w:t>е</w:t>
      </w:r>
      <w:r>
        <w:rPr>
          <w:rFonts w:eastAsia="Times New Roman"/>
          <w:color w:val="000000"/>
          <w:spacing w:val="7"/>
          <w:sz w:val="24"/>
          <w:szCs w:val="24"/>
        </w:rPr>
        <w:t>т</w:t>
      </w:r>
      <w:r>
        <w:rPr>
          <w:rFonts w:eastAsia="Times New Roman"/>
          <w:color w:val="000000"/>
          <w:sz w:val="24"/>
          <w:szCs w:val="24"/>
        </w:rPr>
        <w:t>-р</w:t>
      </w:r>
      <w:r>
        <w:rPr>
          <w:rFonts w:eastAsia="Times New Roman"/>
          <w:color w:val="000000"/>
          <w:spacing w:val="-1"/>
          <w:sz w:val="24"/>
          <w:szCs w:val="24"/>
        </w:rPr>
        <w:t>е</w:t>
      </w:r>
      <w:r>
        <w:rPr>
          <w:rFonts w:eastAsia="Times New Roman"/>
          <w:color w:val="000000"/>
          <w:spacing w:val="3"/>
          <w:sz w:val="24"/>
          <w:szCs w:val="24"/>
        </w:rPr>
        <w:t>с</w:t>
      </w:r>
      <w:r>
        <w:rPr>
          <w:rFonts w:eastAsia="Times New Roman"/>
          <w:color w:val="000000"/>
          <w:spacing w:val="-4"/>
          <w:sz w:val="24"/>
          <w:szCs w:val="24"/>
        </w:rPr>
        <w:t>у</w:t>
      </w:r>
      <w:r>
        <w:rPr>
          <w:rFonts w:eastAsia="Times New Roman"/>
          <w:color w:val="000000"/>
          <w:spacing w:val="2"/>
          <w:sz w:val="24"/>
          <w:szCs w:val="24"/>
        </w:rPr>
        <w:t>р</w:t>
      </w:r>
      <w:r>
        <w:rPr>
          <w:rFonts w:eastAsia="Times New Roman"/>
          <w:color w:val="000000"/>
          <w:sz w:val="24"/>
          <w:szCs w:val="24"/>
        </w:rPr>
        <w:t>с</w:t>
      </w:r>
      <w:r>
        <w:rPr>
          <w:rFonts w:eastAsia="Times New Roman"/>
          <w:color w:val="000000"/>
          <w:spacing w:val="-1"/>
          <w:sz w:val="24"/>
          <w:szCs w:val="24"/>
        </w:rPr>
        <w:t>ам</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67"/>
          <w:sz w:val="24"/>
          <w:szCs w:val="24"/>
        </w:rPr>
        <w:t xml:space="preserve"> </w:t>
      </w:r>
      <w:r>
        <w:rPr>
          <w:rFonts w:eastAsia="Times New Roman"/>
          <w:color w:val="000000"/>
          <w:spacing w:val="1"/>
          <w:sz w:val="24"/>
          <w:szCs w:val="24"/>
        </w:rPr>
        <w:t>п</w:t>
      </w:r>
      <w:r>
        <w:rPr>
          <w:rFonts w:eastAsia="Times New Roman"/>
          <w:color w:val="000000"/>
          <w:sz w:val="24"/>
          <w:szCs w:val="24"/>
        </w:rPr>
        <w:t>лан</w:t>
      </w:r>
      <w:r>
        <w:rPr>
          <w:rFonts w:eastAsia="Times New Roman"/>
          <w:color w:val="000000"/>
          <w:spacing w:val="1"/>
          <w:sz w:val="24"/>
          <w:szCs w:val="24"/>
        </w:rPr>
        <w:t>и</w:t>
      </w:r>
      <w:r>
        <w:rPr>
          <w:rFonts w:eastAsia="Times New Roman"/>
          <w:color w:val="000000"/>
          <w:sz w:val="24"/>
          <w:szCs w:val="24"/>
        </w:rPr>
        <w:t xml:space="preserve">ровать </w:t>
      </w:r>
      <w:proofErr w:type="spellStart"/>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ѐрс</w:t>
      </w:r>
      <w:r>
        <w:rPr>
          <w:rFonts w:eastAsia="Times New Roman"/>
          <w:color w:val="000000"/>
          <w:spacing w:val="1"/>
          <w:sz w:val="24"/>
          <w:szCs w:val="24"/>
        </w:rPr>
        <w:t>к</w:t>
      </w:r>
      <w:r>
        <w:rPr>
          <w:rFonts w:eastAsia="Times New Roman"/>
          <w:color w:val="000000"/>
          <w:spacing w:val="-6"/>
          <w:sz w:val="24"/>
          <w:szCs w:val="24"/>
        </w:rPr>
        <w:t>у</w:t>
      </w:r>
      <w:r>
        <w:rPr>
          <w:rFonts w:eastAsia="Times New Roman"/>
          <w:color w:val="000000"/>
          <w:sz w:val="24"/>
          <w:szCs w:val="24"/>
        </w:rPr>
        <w:t>ю</w:t>
      </w:r>
      <w:proofErr w:type="spellEnd"/>
      <w:r>
        <w:rPr>
          <w:rFonts w:eastAsia="Times New Roman"/>
          <w:color w:val="000000"/>
          <w:sz w:val="24"/>
          <w:szCs w:val="24"/>
        </w:rPr>
        <w:t xml:space="preserve"> </w:t>
      </w:r>
      <w:r>
        <w:rPr>
          <w:rFonts w:eastAsia="Times New Roman"/>
          <w:color w:val="000000"/>
          <w:spacing w:val="2"/>
          <w:sz w:val="24"/>
          <w:szCs w:val="24"/>
        </w:rPr>
        <w:t>д</w:t>
      </w:r>
      <w:r>
        <w:rPr>
          <w:rFonts w:eastAsia="Times New Roman"/>
          <w:color w:val="000000"/>
          <w:sz w:val="24"/>
          <w:szCs w:val="24"/>
        </w:rPr>
        <w:t>еятель</w:t>
      </w:r>
      <w:r>
        <w:rPr>
          <w:rFonts w:eastAsia="Times New Roman"/>
          <w:color w:val="000000"/>
          <w:spacing w:val="1"/>
          <w:sz w:val="24"/>
          <w:szCs w:val="24"/>
        </w:rPr>
        <w:t>н</w:t>
      </w:r>
      <w:r>
        <w:rPr>
          <w:rFonts w:eastAsia="Times New Roman"/>
          <w:color w:val="000000"/>
          <w:sz w:val="24"/>
          <w:szCs w:val="24"/>
        </w:rPr>
        <w:t>ость;</w:t>
      </w:r>
    </w:p>
    <w:p w:rsidR="00380DF7" w:rsidRDefault="00380DF7" w:rsidP="00380DF7">
      <w:pPr>
        <w:spacing w:before="2" w:line="239" w:lineRule="auto"/>
        <w:ind w:left="1" w:right="789"/>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z w:val="24"/>
          <w:szCs w:val="24"/>
        </w:rPr>
        <w:t>обогащен</w:t>
      </w:r>
      <w:r>
        <w:rPr>
          <w:rFonts w:eastAsia="Times New Roman"/>
          <w:color w:val="000000"/>
          <w:spacing w:val="1"/>
          <w:sz w:val="24"/>
          <w:szCs w:val="24"/>
        </w:rPr>
        <w:t>и</w:t>
      </w:r>
      <w:r>
        <w:rPr>
          <w:rFonts w:eastAsia="Times New Roman"/>
          <w:color w:val="000000"/>
          <w:sz w:val="24"/>
          <w:szCs w:val="24"/>
        </w:rPr>
        <w:t>е кл</w:t>
      </w:r>
      <w:r>
        <w:rPr>
          <w:rFonts w:eastAsia="Times New Roman"/>
          <w:color w:val="000000"/>
          <w:spacing w:val="1"/>
          <w:sz w:val="24"/>
          <w:szCs w:val="24"/>
        </w:rPr>
        <w:t>ю</w:t>
      </w:r>
      <w:r>
        <w:rPr>
          <w:rFonts w:eastAsia="Times New Roman"/>
          <w:color w:val="000000"/>
          <w:sz w:val="24"/>
          <w:szCs w:val="24"/>
        </w:rPr>
        <w:t>чев</w:t>
      </w:r>
      <w:r>
        <w:rPr>
          <w:rFonts w:eastAsia="Times New Roman"/>
          <w:color w:val="000000"/>
          <w:spacing w:val="-1"/>
          <w:sz w:val="24"/>
          <w:szCs w:val="24"/>
        </w:rPr>
        <w:t>ы</w:t>
      </w:r>
      <w:r>
        <w:rPr>
          <w:rFonts w:eastAsia="Times New Roman"/>
          <w:color w:val="000000"/>
          <w:sz w:val="24"/>
          <w:szCs w:val="24"/>
        </w:rPr>
        <w:t>х компетенций</w:t>
      </w:r>
      <w:r>
        <w:rPr>
          <w:rFonts w:eastAsia="Times New Roman"/>
          <w:color w:val="000000"/>
          <w:spacing w:val="1"/>
          <w:sz w:val="24"/>
          <w:szCs w:val="24"/>
        </w:rPr>
        <w:t xml:space="preserve"> </w:t>
      </w:r>
      <w:r>
        <w:rPr>
          <w:rFonts w:eastAsia="Times New Roman"/>
          <w:color w:val="000000"/>
          <w:sz w:val="24"/>
          <w:szCs w:val="24"/>
        </w:rPr>
        <w:t>(ком</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никат</w:t>
      </w:r>
      <w:r>
        <w:rPr>
          <w:rFonts w:eastAsia="Times New Roman"/>
          <w:color w:val="000000"/>
          <w:spacing w:val="1"/>
          <w:sz w:val="24"/>
          <w:szCs w:val="24"/>
        </w:rPr>
        <w:t>и</w:t>
      </w:r>
      <w:r>
        <w:rPr>
          <w:rFonts w:eastAsia="Times New Roman"/>
          <w:color w:val="000000"/>
          <w:sz w:val="24"/>
          <w:szCs w:val="24"/>
        </w:rPr>
        <w:t>вных, деятел</w:t>
      </w:r>
      <w:r>
        <w:rPr>
          <w:rFonts w:eastAsia="Times New Roman"/>
          <w:color w:val="000000"/>
          <w:spacing w:val="1"/>
          <w:sz w:val="24"/>
          <w:szCs w:val="24"/>
        </w:rPr>
        <w:t>ьн</w:t>
      </w:r>
      <w:r>
        <w:rPr>
          <w:rFonts w:eastAsia="Times New Roman"/>
          <w:color w:val="000000"/>
          <w:sz w:val="24"/>
          <w:szCs w:val="24"/>
        </w:rPr>
        <w:t>ос</w:t>
      </w:r>
      <w:r>
        <w:rPr>
          <w:rFonts w:eastAsia="Times New Roman"/>
          <w:color w:val="000000"/>
          <w:spacing w:val="-2"/>
          <w:sz w:val="24"/>
          <w:szCs w:val="24"/>
        </w:rPr>
        <w:t>т</w:t>
      </w:r>
      <w:r>
        <w:rPr>
          <w:rFonts w:eastAsia="Times New Roman"/>
          <w:color w:val="000000"/>
          <w:sz w:val="24"/>
          <w:szCs w:val="24"/>
        </w:rPr>
        <w:t>ных и</w:t>
      </w:r>
      <w:r>
        <w:rPr>
          <w:rFonts w:eastAsia="Times New Roman"/>
          <w:color w:val="000000"/>
          <w:spacing w:val="1"/>
          <w:sz w:val="24"/>
          <w:szCs w:val="24"/>
        </w:rPr>
        <w:t xml:space="preserve"> </w:t>
      </w:r>
      <w:r>
        <w:rPr>
          <w:rFonts w:eastAsia="Times New Roman"/>
          <w:color w:val="000000"/>
          <w:sz w:val="24"/>
          <w:szCs w:val="24"/>
        </w:rPr>
        <w:t xml:space="preserve">др.); </w:t>
      </w: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 ор</w:t>
      </w:r>
      <w:r>
        <w:rPr>
          <w:rFonts w:eastAsia="Times New Roman"/>
          <w:color w:val="000000"/>
          <w:spacing w:val="1"/>
          <w:sz w:val="24"/>
          <w:szCs w:val="24"/>
        </w:rPr>
        <w:t>г</w:t>
      </w:r>
      <w:r>
        <w:rPr>
          <w:rFonts w:eastAsia="Times New Roman"/>
          <w:color w:val="000000"/>
          <w:sz w:val="24"/>
          <w:szCs w:val="24"/>
        </w:rPr>
        <w:t>ан</w:t>
      </w:r>
      <w:r>
        <w:rPr>
          <w:rFonts w:eastAsia="Times New Roman"/>
          <w:color w:val="000000"/>
          <w:spacing w:val="1"/>
          <w:sz w:val="24"/>
          <w:szCs w:val="24"/>
        </w:rPr>
        <w:t>из</w:t>
      </w:r>
      <w:r>
        <w:rPr>
          <w:rFonts w:eastAsia="Times New Roman"/>
          <w:color w:val="000000"/>
          <w:sz w:val="24"/>
          <w:szCs w:val="24"/>
        </w:rPr>
        <w:t>овыв</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pacing w:val="-1"/>
          <w:sz w:val="24"/>
          <w:szCs w:val="24"/>
        </w:rPr>
        <w:t xml:space="preserve"> </w:t>
      </w:r>
      <w:proofErr w:type="spellStart"/>
      <w:r>
        <w:rPr>
          <w:rFonts w:eastAsia="Times New Roman"/>
          <w:color w:val="000000"/>
          <w:sz w:val="24"/>
          <w:szCs w:val="24"/>
        </w:rPr>
        <w:t>волонтѐр</w:t>
      </w:r>
      <w:r>
        <w:rPr>
          <w:rFonts w:eastAsia="Times New Roman"/>
          <w:color w:val="000000"/>
          <w:spacing w:val="-1"/>
          <w:sz w:val="24"/>
          <w:szCs w:val="24"/>
        </w:rPr>
        <w:t>с</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ю</w:t>
      </w:r>
      <w:proofErr w:type="spellEnd"/>
      <w:r>
        <w:rPr>
          <w:rFonts w:eastAsia="Times New Roman"/>
          <w:color w:val="000000"/>
          <w:sz w:val="24"/>
          <w:szCs w:val="24"/>
        </w:rPr>
        <w:t xml:space="preserve"> </w:t>
      </w:r>
      <w:r>
        <w:rPr>
          <w:rFonts w:eastAsia="Times New Roman"/>
          <w:color w:val="000000"/>
          <w:spacing w:val="2"/>
          <w:sz w:val="24"/>
          <w:szCs w:val="24"/>
        </w:rPr>
        <w:t>д</w:t>
      </w:r>
      <w:r>
        <w:rPr>
          <w:rFonts w:eastAsia="Times New Roman"/>
          <w:color w:val="000000"/>
          <w:sz w:val="24"/>
          <w:szCs w:val="24"/>
        </w:rPr>
        <w:t>еятель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ь</w:t>
      </w:r>
      <w:r>
        <w:rPr>
          <w:rFonts w:eastAsia="Times New Roman"/>
          <w:color w:val="000000"/>
          <w:sz w:val="24"/>
          <w:szCs w:val="24"/>
        </w:rPr>
        <w:t>;</w:t>
      </w:r>
    </w:p>
    <w:p w:rsidR="00380DF7" w:rsidRDefault="00380DF7" w:rsidP="00380DF7">
      <w:pPr>
        <w:tabs>
          <w:tab w:val="left" w:pos="1346"/>
          <w:tab w:val="left" w:pos="2720"/>
          <w:tab w:val="left" w:pos="4190"/>
          <w:tab w:val="left" w:pos="5921"/>
          <w:tab w:val="left" w:pos="7612"/>
          <w:tab w:val="left" w:pos="9221"/>
        </w:tabs>
        <w:spacing w:line="237" w:lineRule="auto"/>
        <w:ind w:left="284" w:right="-50" w:hanging="283"/>
        <w:rPr>
          <w:rFonts w:eastAsia="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z w:val="24"/>
          <w:szCs w:val="24"/>
        </w:rPr>
        <w:tab/>
        <w:t>оце</w:t>
      </w:r>
      <w:r>
        <w:rPr>
          <w:rFonts w:eastAsia="Times New Roman"/>
          <w:color w:val="000000"/>
          <w:spacing w:val="1"/>
          <w:sz w:val="24"/>
          <w:szCs w:val="24"/>
        </w:rPr>
        <w:t>ни</w:t>
      </w:r>
      <w:r>
        <w:rPr>
          <w:rFonts w:eastAsia="Times New Roman"/>
          <w:color w:val="000000"/>
          <w:sz w:val="24"/>
          <w:szCs w:val="24"/>
        </w:rPr>
        <w:t>в</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z w:val="24"/>
          <w:szCs w:val="24"/>
        </w:rPr>
        <w:tab/>
        <w:t>ре</w:t>
      </w:r>
      <w:r>
        <w:rPr>
          <w:rFonts w:eastAsia="Times New Roman"/>
          <w:color w:val="000000"/>
          <w:spacing w:val="2"/>
          <w:sz w:val="24"/>
          <w:szCs w:val="24"/>
        </w:rPr>
        <w:t>з</w:t>
      </w:r>
      <w:r>
        <w:rPr>
          <w:rFonts w:eastAsia="Times New Roman"/>
          <w:color w:val="000000"/>
          <w:spacing w:val="-4"/>
          <w:sz w:val="24"/>
          <w:szCs w:val="24"/>
        </w:rPr>
        <w:t>у</w:t>
      </w:r>
      <w:r>
        <w:rPr>
          <w:rFonts w:eastAsia="Times New Roman"/>
          <w:color w:val="000000"/>
          <w:sz w:val="24"/>
          <w:szCs w:val="24"/>
        </w:rPr>
        <w:t>ль</w:t>
      </w:r>
      <w:r>
        <w:rPr>
          <w:rFonts w:eastAsia="Times New Roman"/>
          <w:color w:val="000000"/>
          <w:spacing w:val="1"/>
          <w:sz w:val="24"/>
          <w:szCs w:val="24"/>
        </w:rPr>
        <w:t>т</w:t>
      </w:r>
      <w:r>
        <w:rPr>
          <w:rFonts w:eastAsia="Times New Roman"/>
          <w:color w:val="000000"/>
          <w:sz w:val="24"/>
          <w:szCs w:val="24"/>
        </w:rPr>
        <w:t>аты</w:t>
      </w:r>
      <w:r>
        <w:rPr>
          <w:rFonts w:eastAsia="Times New Roman"/>
          <w:color w:val="000000"/>
          <w:sz w:val="24"/>
          <w:szCs w:val="24"/>
        </w:rPr>
        <w:tab/>
      </w:r>
      <w:proofErr w:type="spellStart"/>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ѐ</w:t>
      </w:r>
      <w:r>
        <w:rPr>
          <w:rFonts w:eastAsia="Times New Roman"/>
          <w:color w:val="000000"/>
          <w:spacing w:val="1"/>
          <w:sz w:val="24"/>
          <w:szCs w:val="24"/>
        </w:rPr>
        <w:t>р</w:t>
      </w:r>
      <w:r>
        <w:rPr>
          <w:rFonts w:eastAsia="Times New Roman"/>
          <w:color w:val="000000"/>
          <w:sz w:val="24"/>
          <w:szCs w:val="24"/>
        </w:rPr>
        <w:t>ской</w:t>
      </w:r>
      <w:proofErr w:type="spellEnd"/>
      <w:r>
        <w:rPr>
          <w:rFonts w:eastAsia="Times New Roman"/>
          <w:color w:val="000000"/>
          <w:sz w:val="24"/>
          <w:szCs w:val="24"/>
        </w:rPr>
        <w:tab/>
        <w:t>деятель</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z w:val="24"/>
          <w:szCs w:val="24"/>
        </w:rPr>
        <w:tab/>
        <w:t>соб</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z w:val="24"/>
          <w:szCs w:val="24"/>
        </w:rPr>
        <w:tab/>
        <w:t>и од</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1"/>
          <w:sz w:val="24"/>
          <w:szCs w:val="24"/>
        </w:rPr>
        <w:t>к</w:t>
      </w:r>
      <w:r>
        <w:rPr>
          <w:rFonts w:eastAsia="Times New Roman"/>
          <w:color w:val="000000"/>
          <w:sz w:val="24"/>
          <w:szCs w:val="24"/>
        </w:rPr>
        <w:t>ла</w:t>
      </w:r>
      <w:r>
        <w:rPr>
          <w:rFonts w:eastAsia="Times New Roman"/>
          <w:color w:val="000000"/>
          <w:spacing w:val="-1"/>
          <w:sz w:val="24"/>
          <w:szCs w:val="24"/>
        </w:rPr>
        <w:t>с</w:t>
      </w:r>
      <w:r>
        <w:rPr>
          <w:rFonts w:eastAsia="Times New Roman"/>
          <w:color w:val="000000"/>
          <w:sz w:val="24"/>
          <w:szCs w:val="24"/>
        </w:rPr>
        <w:t>сн</w:t>
      </w:r>
      <w:r>
        <w:rPr>
          <w:rFonts w:eastAsia="Times New Roman"/>
          <w:color w:val="000000"/>
          <w:spacing w:val="1"/>
          <w:sz w:val="24"/>
          <w:szCs w:val="24"/>
        </w:rPr>
        <w:t>ик</w:t>
      </w:r>
      <w:r>
        <w:rPr>
          <w:rFonts w:eastAsia="Times New Roman"/>
          <w:color w:val="000000"/>
          <w:sz w:val="24"/>
          <w:szCs w:val="24"/>
        </w:rPr>
        <w:t>ов.</w:t>
      </w:r>
    </w:p>
    <w:p w:rsidR="00380DF7" w:rsidRDefault="00380DF7" w:rsidP="00380DF7">
      <w:pPr>
        <w:spacing w:line="235" w:lineRule="auto"/>
        <w:ind w:left="1" w:right="-20"/>
        <w:rPr>
          <w:rFonts w:eastAsia="Times New Roman"/>
          <w:b/>
          <w:bCs/>
          <w:color w:val="1D1D1D"/>
          <w:spacing w:val="-2"/>
          <w:sz w:val="24"/>
          <w:szCs w:val="24"/>
        </w:rPr>
      </w:pPr>
      <w:r>
        <w:rPr>
          <w:rFonts w:eastAsia="Times New Roman"/>
          <w:b/>
          <w:bCs/>
          <w:color w:val="000000"/>
          <w:sz w:val="24"/>
          <w:szCs w:val="24"/>
        </w:rPr>
        <w:t>2</w:t>
      </w:r>
      <w:r w:rsidRPr="00574A2B">
        <w:rPr>
          <w:rFonts w:eastAsia="Times New Roman"/>
          <w:b/>
          <w:bCs/>
          <w:color w:val="000000"/>
          <w:sz w:val="24"/>
          <w:szCs w:val="24"/>
        </w:rPr>
        <w:t>.</w:t>
      </w:r>
      <w:r w:rsidRPr="00574A2B">
        <w:rPr>
          <w:rFonts w:eastAsia="Times New Roman"/>
          <w:b/>
          <w:color w:val="000000"/>
          <w:sz w:val="24"/>
          <w:szCs w:val="24"/>
        </w:rPr>
        <w:t xml:space="preserve"> </w:t>
      </w:r>
      <w:r w:rsidRPr="00574A2B">
        <w:rPr>
          <w:rFonts w:eastAsia="Times New Roman"/>
          <w:b/>
          <w:color w:val="000000"/>
          <w:spacing w:val="-1"/>
          <w:sz w:val="28"/>
          <w:szCs w:val="28"/>
        </w:rPr>
        <w:t>С</w:t>
      </w:r>
      <w:r w:rsidRPr="00574A2B">
        <w:rPr>
          <w:rFonts w:eastAsia="Times New Roman"/>
          <w:b/>
          <w:color w:val="000000"/>
          <w:sz w:val="28"/>
          <w:szCs w:val="28"/>
        </w:rPr>
        <w:t>од</w:t>
      </w:r>
      <w:r w:rsidRPr="00574A2B">
        <w:rPr>
          <w:rFonts w:eastAsia="Times New Roman"/>
          <w:b/>
          <w:color w:val="000000"/>
          <w:spacing w:val="-2"/>
          <w:w w:val="101"/>
          <w:sz w:val="28"/>
          <w:szCs w:val="28"/>
        </w:rPr>
        <w:t>е</w:t>
      </w:r>
      <w:r w:rsidRPr="00574A2B">
        <w:rPr>
          <w:rFonts w:eastAsia="Times New Roman"/>
          <w:b/>
          <w:color w:val="000000"/>
          <w:sz w:val="28"/>
          <w:szCs w:val="28"/>
        </w:rPr>
        <w:t>р</w:t>
      </w:r>
      <w:r w:rsidRPr="00574A2B">
        <w:rPr>
          <w:rFonts w:eastAsia="Times New Roman"/>
          <w:b/>
          <w:color w:val="000000"/>
          <w:spacing w:val="-5"/>
          <w:sz w:val="28"/>
          <w:szCs w:val="28"/>
        </w:rPr>
        <w:t>ж</w:t>
      </w:r>
      <w:r w:rsidRPr="00574A2B">
        <w:rPr>
          <w:rFonts w:eastAsia="Times New Roman"/>
          <w:b/>
          <w:color w:val="000000"/>
          <w:sz w:val="28"/>
          <w:szCs w:val="28"/>
        </w:rPr>
        <w:t>ан</w:t>
      </w:r>
      <w:r w:rsidRPr="00574A2B">
        <w:rPr>
          <w:rFonts w:eastAsia="Times New Roman"/>
          <w:b/>
          <w:color w:val="000000"/>
          <w:spacing w:val="-1"/>
          <w:sz w:val="28"/>
          <w:szCs w:val="28"/>
        </w:rPr>
        <w:t>и</w:t>
      </w:r>
      <w:r w:rsidRPr="00574A2B">
        <w:rPr>
          <w:rFonts w:eastAsia="Times New Roman"/>
          <w:b/>
          <w:color w:val="000000"/>
          <w:w w:val="101"/>
          <w:sz w:val="28"/>
          <w:szCs w:val="28"/>
        </w:rPr>
        <w:t>е</w:t>
      </w:r>
      <w:r w:rsidRPr="00574A2B">
        <w:rPr>
          <w:rFonts w:eastAsia="Times New Roman"/>
          <w:b/>
          <w:color w:val="000000"/>
          <w:sz w:val="28"/>
          <w:szCs w:val="28"/>
        </w:rPr>
        <w:t xml:space="preserve"> </w:t>
      </w:r>
      <w:r w:rsidRPr="00574A2B">
        <w:rPr>
          <w:rFonts w:eastAsia="Times New Roman"/>
          <w:b/>
          <w:color w:val="000000"/>
          <w:spacing w:val="-3"/>
          <w:sz w:val="28"/>
          <w:szCs w:val="28"/>
        </w:rPr>
        <w:t>к</w:t>
      </w:r>
      <w:r w:rsidRPr="00574A2B">
        <w:rPr>
          <w:rFonts w:eastAsia="Times New Roman"/>
          <w:b/>
          <w:color w:val="000000"/>
          <w:spacing w:val="-1"/>
          <w:sz w:val="28"/>
          <w:szCs w:val="28"/>
        </w:rPr>
        <w:t>у</w:t>
      </w:r>
      <w:r w:rsidRPr="00574A2B">
        <w:rPr>
          <w:rFonts w:eastAsia="Times New Roman"/>
          <w:b/>
          <w:color w:val="000000"/>
          <w:sz w:val="28"/>
          <w:szCs w:val="28"/>
        </w:rPr>
        <w:t>р</w:t>
      </w:r>
      <w:r w:rsidRPr="00574A2B">
        <w:rPr>
          <w:rFonts w:eastAsia="Times New Roman"/>
          <w:b/>
          <w:color w:val="000000"/>
          <w:spacing w:val="-2"/>
          <w:w w:val="101"/>
          <w:sz w:val="28"/>
          <w:szCs w:val="28"/>
        </w:rPr>
        <w:t>с</w:t>
      </w:r>
      <w:r w:rsidRPr="00574A2B">
        <w:rPr>
          <w:rFonts w:eastAsia="Times New Roman"/>
          <w:b/>
          <w:color w:val="000000"/>
          <w:sz w:val="28"/>
          <w:szCs w:val="28"/>
        </w:rPr>
        <w:t>а</w:t>
      </w:r>
      <w:r w:rsidRPr="00574A2B">
        <w:rPr>
          <w:rFonts w:eastAsia="Times New Roman"/>
          <w:b/>
          <w:color w:val="000000"/>
          <w:spacing w:val="-2"/>
          <w:sz w:val="28"/>
          <w:szCs w:val="28"/>
        </w:rPr>
        <w:t xml:space="preserve"> </w:t>
      </w:r>
      <w:r w:rsidRPr="00574A2B">
        <w:rPr>
          <w:rFonts w:eastAsia="Times New Roman"/>
          <w:b/>
          <w:color w:val="000000"/>
          <w:sz w:val="28"/>
          <w:szCs w:val="28"/>
        </w:rPr>
        <w:t>в</w:t>
      </w:r>
      <w:r w:rsidRPr="00574A2B">
        <w:rPr>
          <w:rFonts w:eastAsia="Times New Roman"/>
          <w:b/>
          <w:color w:val="000000"/>
          <w:spacing w:val="-2"/>
          <w:sz w:val="28"/>
          <w:szCs w:val="28"/>
        </w:rPr>
        <w:t>н</w:t>
      </w:r>
      <w:r w:rsidRPr="00574A2B">
        <w:rPr>
          <w:rFonts w:eastAsia="Times New Roman"/>
          <w:b/>
          <w:color w:val="000000"/>
          <w:spacing w:val="-2"/>
          <w:w w:val="101"/>
          <w:sz w:val="28"/>
          <w:szCs w:val="28"/>
        </w:rPr>
        <w:t>е</w:t>
      </w:r>
      <w:r w:rsidRPr="00574A2B">
        <w:rPr>
          <w:rFonts w:eastAsia="Times New Roman"/>
          <w:b/>
          <w:color w:val="000000"/>
          <w:sz w:val="28"/>
          <w:szCs w:val="28"/>
        </w:rPr>
        <w:t>у</w:t>
      </w:r>
      <w:r w:rsidRPr="00574A2B">
        <w:rPr>
          <w:rFonts w:eastAsia="Times New Roman"/>
          <w:b/>
          <w:color w:val="000000"/>
          <w:spacing w:val="-2"/>
          <w:sz w:val="28"/>
          <w:szCs w:val="28"/>
        </w:rPr>
        <w:t>р</w:t>
      </w:r>
      <w:r w:rsidRPr="00574A2B">
        <w:rPr>
          <w:rFonts w:eastAsia="Times New Roman"/>
          <w:b/>
          <w:color w:val="000000"/>
          <w:spacing w:val="-1"/>
          <w:sz w:val="28"/>
          <w:szCs w:val="28"/>
        </w:rPr>
        <w:t>о</w:t>
      </w:r>
      <w:r w:rsidRPr="00574A2B">
        <w:rPr>
          <w:rFonts w:eastAsia="Times New Roman"/>
          <w:b/>
          <w:color w:val="000000"/>
          <w:sz w:val="28"/>
          <w:szCs w:val="28"/>
        </w:rPr>
        <w:t>ч</w:t>
      </w:r>
      <w:r w:rsidRPr="00574A2B">
        <w:rPr>
          <w:rFonts w:eastAsia="Times New Roman"/>
          <w:b/>
          <w:color w:val="000000"/>
          <w:spacing w:val="-3"/>
          <w:sz w:val="28"/>
          <w:szCs w:val="28"/>
        </w:rPr>
        <w:t>н</w:t>
      </w:r>
      <w:r w:rsidRPr="00574A2B">
        <w:rPr>
          <w:rFonts w:eastAsia="Times New Roman"/>
          <w:b/>
          <w:color w:val="000000"/>
          <w:sz w:val="28"/>
          <w:szCs w:val="28"/>
        </w:rPr>
        <w:t>о</w:t>
      </w:r>
      <w:r w:rsidRPr="00574A2B">
        <w:rPr>
          <w:rFonts w:eastAsia="Times New Roman"/>
          <w:b/>
          <w:color w:val="000000"/>
          <w:spacing w:val="1"/>
          <w:sz w:val="28"/>
          <w:szCs w:val="28"/>
        </w:rPr>
        <w:t>й</w:t>
      </w:r>
      <w:r w:rsidRPr="00574A2B">
        <w:rPr>
          <w:rFonts w:eastAsia="Times New Roman"/>
          <w:b/>
          <w:color w:val="000000"/>
          <w:spacing w:val="-2"/>
          <w:sz w:val="28"/>
          <w:szCs w:val="28"/>
        </w:rPr>
        <w:t xml:space="preserve"> </w:t>
      </w:r>
      <w:r w:rsidRPr="00574A2B">
        <w:rPr>
          <w:rFonts w:eastAsia="Times New Roman"/>
          <w:b/>
          <w:color w:val="000000"/>
          <w:spacing w:val="-3"/>
          <w:sz w:val="28"/>
          <w:szCs w:val="28"/>
        </w:rPr>
        <w:t>д</w:t>
      </w:r>
      <w:r w:rsidRPr="00574A2B">
        <w:rPr>
          <w:rFonts w:eastAsia="Times New Roman"/>
          <w:b/>
          <w:color w:val="000000"/>
          <w:w w:val="101"/>
          <w:sz w:val="28"/>
          <w:szCs w:val="28"/>
        </w:rPr>
        <w:t>е</w:t>
      </w:r>
      <w:r w:rsidRPr="00574A2B">
        <w:rPr>
          <w:rFonts w:eastAsia="Times New Roman"/>
          <w:b/>
          <w:color w:val="000000"/>
          <w:spacing w:val="-3"/>
          <w:sz w:val="28"/>
          <w:szCs w:val="28"/>
        </w:rPr>
        <w:t>я</w:t>
      </w:r>
      <w:r w:rsidRPr="00574A2B">
        <w:rPr>
          <w:rFonts w:eastAsia="Times New Roman"/>
          <w:b/>
          <w:color w:val="000000"/>
          <w:spacing w:val="-1"/>
          <w:sz w:val="28"/>
          <w:szCs w:val="28"/>
        </w:rPr>
        <w:t>т</w:t>
      </w:r>
      <w:r w:rsidRPr="00574A2B">
        <w:rPr>
          <w:rFonts w:eastAsia="Times New Roman"/>
          <w:b/>
          <w:color w:val="000000"/>
          <w:spacing w:val="-2"/>
          <w:w w:val="101"/>
          <w:sz w:val="28"/>
          <w:szCs w:val="28"/>
        </w:rPr>
        <w:t>е</w:t>
      </w:r>
      <w:r w:rsidRPr="00574A2B">
        <w:rPr>
          <w:rFonts w:eastAsia="Times New Roman"/>
          <w:b/>
          <w:color w:val="000000"/>
          <w:spacing w:val="-2"/>
          <w:sz w:val="28"/>
          <w:szCs w:val="28"/>
        </w:rPr>
        <w:t>л</w:t>
      </w:r>
      <w:r w:rsidRPr="00574A2B">
        <w:rPr>
          <w:rFonts w:eastAsia="Times New Roman"/>
          <w:b/>
          <w:color w:val="000000"/>
          <w:sz w:val="28"/>
          <w:szCs w:val="28"/>
        </w:rPr>
        <w:t>ь</w:t>
      </w:r>
      <w:r w:rsidRPr="00574A2B">
        <w:rPr>
          <w:rFonts w:eastAsia="Times New Roman"/>
          <w:b/>
          <w:color w:val="000000"/>
          <w:spacing w:val="-2"/>
          <w:sz w:val="28"/>
          <w:szCs w:val="28"/>
        </w:rPr>
        <w:t>н</w:t>
      </w:r>
      <w:r w:rsidRPr="00574A2B">
        <w:rPr>
          <w:rFonts w:eastAsia="Times New Roman"/>
          <w:b/>
          <w:color w:val="000000"/>
          <w:sz w:val="28"/>
          <w:szCs w:val="28"/>
        </w:rPr>
        <w:t>о</w:t>
      </w:r>
      <w:r w:rsidRPr="00574A2B">
        <w:rPr>
          <w:rFonts w:eastAsia="Times New Roman"/>
          <w:b/>
          <w:color w:val="000000"/>
          <w:spacing w:val="-2"/>
          <w:w w:val="101"/>
          <w:sz w:val="28"/>
          <w:szCs w:val="28"/>
        </w:rPr>
        <w:t>с</w:t>
      </w:r>
      <w:r w:rsidRPr="00574A2B">
        <w:rPr>
          <w:rFonts w:eastAsia="Times New Roman"/>
          <w:b/>
          <w:color w:val="000000"/>
          <w:sz w:val="28"/>
          <w:szCs w:val="28"/>
        </w:rPr>
        <w:t>ти</w:t>
      </w:r>
      <w:r w:rsidRPr="00574A2B">
        <w:rPr>
          <w:rFonts w:eastAsia="Times New Roman"/>
          <w:b/>
          <w:color w:val="000000"/>
          <w:spacing w:val="-3"/>
          <w:sz w:val="28"/>
          <w:szCs w:val="28"/>
        </w:rPr>
        <w:t xml:space="preserve"> </w:t>
      </w:r>
      <w:r w:rsidRPr="00574A2B">
        <w:rPr>
          <w:rFonts w:eastAsia="Times New Roman"/>
          <w:b/>
          <w:color w:val="000000"/>
          <w:w w:val="101"/>
          <w:sz w:val="28"/>
          <w:szCs w:val="28"/>
        </w:rPr>
        <w:t>с</w:t>
      </w:r>
      <w:r w:rsidRPr="00574A2B">
        <w:rPr>
          <w:rFonts w:eastAsia="Times New Roman"/>
          <w:b/>
          <w:color w:val="000000"/>
          <w:sz w:val="28"/>
          <w:szCs w:val="28"/>
        </w:rPr>
        <w:t xml:space="preserve"> у</w:t>
      </w:r>
      <w:r w:rsidRPr="00574A2B">
        <w:rPr>
          <w:rFonts w:eastAsia="Times New Roman"/>
          <w:b/>
          <w:color w:val="000000"/>
          <w:spacing w:val="-3"/>
          <w:sz w:val="28"/>
          <w:szCs w:val="28"/>
        </w:rPr>
        <w:t>к</w:t>
      </w:r>
      <w:r w:rsidRPr="00574A2B">
        <w:rPr>
          <w:rFonts w:eastAsia="Times New Roman"/>
          <w:b/>
          <w:color w:val="000000"/>
          <w:sz w:val="28"/>
          <w:szCs w:val="28"/>
        </w:rPr>
        <w:t>а</w:t>
      </w:r>
      <w:r w:rsidRPr="00574A2B">
        <w:rPr>
          <w:rFonts w:eastAsia="Times New Roman"/>
          <w:b/>
          <w:color w:val="000000"/>
          <w:spacing w:val="-2"/>
          <w:w w:val="101"/>
          <w:sz w:val="28"/>
          <w:szCs w:val="28"/>
        </w:rPr>
        <w:t>з</w:t>
      </w:r>
      <w:r w:rsidRPr="00574A2B">
        <w:rPr>
          <w:rFonts w:eastAsia="Times New Roman"/>
          <w:b/>
          <w:color w:val="000000"/>
          <w:spacing w:val="-1"/>
          <w:sz w:val="28"/>
          <w:szCs w:val="28"/>
        </w:rPr>
        <w:t>ан</w:t>
      </w:r>
      <w:r w:rsidRPr="00574A2B">
        <w:rPr>
          <w:rFonts w:eastAsia="Times New Roman"/>
          <w:b/>
          <w:color w:val="000000"/>
          <w:spacing w:val="-2"/>
          <w:sz w:val="28"/>
          <w:szCs w:val="28"/>
        </w:rPr>
        <w:t>и</w:t>
      </w:r>
      <w:r w:rsidRPr="00574A2B">
        <w:rPr>
          <w:rFonts w:eastAsia="Times New Roman"/>
          <w:b/>
          <w:color w:val="000000"/>
          <w:spacing w:val="-2"/>
          <w:w w:val="101"/>
          <w:sz w:val="28"/>
          <w:szCs w:val="28"/>
        </w:rPr>
        <w:t>е</w:t>
      </w:r>
      <w:r w:rsidRPr="00574A2B">
        <w:rPr>
          <w:rFonts w:eastAsia="Times New Roman"/>
          <w:b/>
          <w:color w:val="000000"/>
          <w:sz w:val="28"/>
          <w:szCs w:val="28"/>
        </w:rPr>
        <w:t xml:space="preserve">м </w:t>
      </w:r>
      <w:r w:rsidRPr="00574A2B">
        <w:rPr>
          <w:rFonts w:eastAsia="Times New Roman"/>
          <w:b/>
          <w:color w:val="000000"/>
          <w:spacing w:val="-3"/>
          <w:sz w:val="28"/>
          <w:szCs w:val="28"/>
        </w:rPr>
        <w:t>ф</w:t>
      </w:r>
      <w:r w:rsidRPr="00574A2B">
        <w:rPr>
          <w:rFonts w:eastAsia="Times New Roman"/>
          <w:b/>
          <w:color w:val="000000"/>
          <w:sz w:val="28"/>
          <w:szCs w:val="28"/>
        </w:rPr>
        <w:t>о</w:t>
      </w:r>
      <w:r w:rsidRPr="00574A2B">
        <w:rPr>
          <w:rFonts w:eastAsia="Times New Roman"/>
          <w:b/>
          <w:color w:val="000000"/>
          <w:spacing w:val="-1"/>
          <w:sz w:val="28"/>
          <w:szCs w:val="28"/>
        </w:rPr>
        <w:t>р</w:t>
      </w:r>
      <w:r w:rsidRPr="00574A2B">
        <w:rPr>
          <w:rFonts w:eastAsia="Times New Roman"/>
          <w:b/>
          <w:color w:val="000000"/>
          <w:sz w:val="28"/>
          <w:szCs w:val="28"/>
        </w:rPr>
        <w:t>м и</w:t>
      </w:r>
      <w:r w:rsidRPr="00574A2B">
        <w:rPr>
          <w:rFonts w:eastAsia="Times New Roman"/>
          <w:b/>
          <w:color w:val="000000"/>
          <w:spacing w:val="-4"/>
          <w:sz w:val="28"/>
          <w:szCs w:val="28"/>
        </w:rPr>
        <w:t xml:space="preserve"> </w:t>
      </w:r>
      <w:r w:rsidRPr="00574A2B">
        <w:rPr>
          <w:rFonts w:eastAsia="Times New Roman"/>
          <w:b/>
          <w:color w:val="000000"/>
          <w:sz w:val="28"/>
          <w:szCs w:val="28"/>
        </w:rPr>
        <w:t>в</w:t>
      </w:r>
      <w:r w:rsidRPr="00574A2B">
        <w:rPr>
          <w:rFonts w:eastAsia="Times New Roman"/>
          <w:b/>
          <w:color w:val="000000"/>
          <w:spacing w:val="-1"/>
          <w:sz w:val="28"/>
          <w:szCs w:val="28"/>
        </w:rPr>
        <w:t>и</w:t>
      </w:r>
      <w:r w:rsidRPr="00574A2B">
        <w:rPr>
          <w:rFonts w:eastAsia="Times New Roman"/>
          <w:b/>
          <w:color w:val="000000"/>
          <w:spacing w:val="-3"/>
          <w:sz w:val="28"/>
          <w:szCs w:val="28"/>
        </w:rPr>
        <w:t>д</w:t>
      </w:r>
      <w:r w:rsidRPr="00574A2B">
        <w:rPr>
          <w:rFonts w:eastAsia="Times New Roman"/>
          <w:b/>
          <w:color w:val="000000"/>
          <w:sz w:val="28"/>
          <w:szCs w:val="28"/>
        </w:rPr>
        <w:t>ов д</w:t>
      </w:r>
      <w:r w:rsidRPr="00574A2B">
        <w:rPr>
          <w:rFonts w:eastAsia="Times New Roman"/>
          <w:b/>
          <w:color w:val="000000"/>
          <w:w w:val="101"/>
          <w:sz w:val="28"/>
          <w:szCs w:val="28"/>
        </w:rPr>
        <w:t>е</w:t>
      </w:r>
      <w:r w:rsidRPr="00574A2B">
        <w:rPr>
          <w:rFonts w:eastAsia="Times New Roman"/>
          <w:b/>
          <w:color w:val="000000"/>
          <w:spacing w:val="-3"/>
          <w:sz w:val="28"/>
          <w:szCs w:val="28"/>
        </w:rPr>
        <w:t>я</w:t>
      </w:r>
      <w:r w:rsidRPr="00574A2B">
        <w:rPr>
          <w:rFonts w:eastAsia="Times New Roman"/>
          <w:b/>
          <w:color w:val="000000"/>
          <w:sz w:val="28"/>
          <w:szCs w:val="28"/>
        </w:rPr>
        <w:t>т</w:t>
      </w:r>
      <w:r w:rsidRPr="00574A2B">
        <w:rPr>
          <w:rFonts w:eastAsia="Times New Roman"/>
          <w:b/>
          <w:color w:val="000000"/>
          <w:spacing w:val="-2"/>
          <w:w w:val="101"/>
          <w:sz w:val="28"/>
          <w:szCs w:val="28"/>
        </w:rPr>
        <w:t>е</w:t>
      </w:r>
      <w:r w:rsidRPr="00574A2B">
        <w:rPr>
          <w:rFonts w:eastAsia="Times New Roman"/>
          <w:b/>
          <w:color w:val="000000"/>
          <w:spacing w:val="-1"/>
          <w:sz w:val="28"/>
          <w:szCs w:val="28"/>
        </w:rPr>
        <w:t>л</w:t>
      </w:r>
      <w:r w:rsidRPr="00574A2B">
        <w:rPr>
          <w:rFonts w:eastAsia="Times New Roman"/>
          <w:b/>
          <w:color w:val="000000"/>
          <w:sz w:val="28"/>
          <w:szCs w:val="28"/>
        </w:rPr>
        <w:t>ь</w:t>
      </w:r>
      <w:r w:rsidRPr="00574A2B">
        <w:rPr>
          <w:rFonts w:eastAsia="Times New Roman"/>
          <w:b/>
          <w:color w:val="000000"/>
          <w:spacing w:val="-2"/>
          <w:sz w:val="28"/>
          <w:szCs w:val="28"/>
        </w:rPr>
        <w:t>н</w:t>
      </w:r>
      <w:r w:rsidRPr="00574A2B">
        <w:rPr>
          <w:rFonts w:eastAsia="Times New Roman"/>
          <w:b/>
          <w:color w:val="000000"/>
          <w:spacing w:val="-1"/>
          <w:sz w:val="28"/>
          <w:szCs w:val="28"/>
        </w:rPr>
        <w:t>о</w:t>
      </w:r>
      <w:r w:rsidRPr="00574A2B">
        <w:rPr>
          <w:rFonts w:eastAsia="Times New Roman"/>
          <w:b/>
          <w:color w:val="000000"/>
          <w:spacing w:val="-2"/>
          <w:w w:val="101"/>
          <w:sz w:val="28"/>
          <w:szCs w:val="28"/>
        </w:rPr>
        <w:t>с</w:t>
      </w:r>
      <w:r w:rsidRPr="00574A2B">
        <w:rPr>
          <w:rFonts w:eastAsia="Times New Roman"/>
          <w:b/>
          <w:color w:val="000000"/>
          <w:sz w:val="28"/>
          <w:szCs w:val="28"/>
        </w:rPr>
        <w:t>ти</w:t>
      </w:r>
    </w:p>
    <w:p w:rsidR="00380DF7" w:rsidRDefault="00380DF7" w:rsidP="00380DF7">
      <w:pPr>
        <w:spacing w:line="235" w:lineRule="auto"/>
        <w:ind w:left="1" w:right="-20"/>
        <w:rPr>
          <w:rFonts w:eastAsia="Times New Roman"/>
          <w:b/>
          <w:bCs/>
          <w:color w:val="1D1D1D"/>
          <w:sz w:val="24"/>
          <w:szCs w:val="24"/>
        </w:rPr>
      </w:pPr>
      <w:r>
        <w:rPr>
          <w:rFonts w:eastAsia="Times New Roman"/>
          <w:b/>
          <w:bCs/>
          <w:color w:val="1D1D1D"/>
          <w:spacing w:val="-2"/>
          <w:sz w:val="24"/>
          <w:szCs w:val="24"/>
        </w:rPr>
        <w:t>Р</w:t>
      </w:r>
      <w:r>
        <w:rPr>
          <w:rFonts w:eastAsia="Times New Roman"/>
          <w:b/>
          <w:bCs/>
          <w:color w:val="1D1D1D"/>
          <w:sz w:val="24"/>
          <w:szCs w:val="24"/>
        </w:rPr>
        <w:t>аздел</w:t>
      </w:r>
      <w:r>
        <w:rPr>
          <w:rFonts w:eastAsia="Times New Roman"/>
          <w:color w:val="1D1D1D"/>
          <w:sz w:val="24"/>
          <w:szCs w:val="24"/>
        </w:rPr>
        <w:t xml:space="preserve"> </w:t>
      </w:r>
      <w:r>
        <w:rPr>
          <w:rFonts w:eastAsia="Times New Roman"/>
          <w:b/>
          <w:bCs/>
          <w:color w:val="1D1D1D"/>
          <w:sz w:val="24"/>
          <w:szCs w:val="24"/>
        </w:rPr>
        <w:t>1.</w:t>
      </w:r>
      <w:r>
        <w:rPr>
          <w:rFonts w:eastAsia="Times New Roman"/>
          <w:color w:val="1D1D1D"/>
          <w:sz w:val="24"/>
          <w:szCs w:val="24"/>
        </w:rPr>
        <w:t xml:space="preserve"> </w:t>
      </w:r>
      <w:r>
        <w:rPr>
          <w:rFonts w:eastAsia="Times New Roman"/>
          <w:b/>
          <w:bCs/>
          <w:color w:val="1D1D1D"/>
          <w:sz w:val="24"/>
          <w:szCs w:val="24"/>
        </w:rPr>
        <w:t>Волон</w:t>
      </w:r>
      <w:r>
        <w:rPr>
          <w:rFonts w:eastAsia="Times New Roman"/>
          <w:b/>
          <w:bCs/>
          <w:color w:val="1D1D1D"/>
          <w:spacing w:val="2"/>
          <w:sz w:val="24"/>
          <w:szCs w:val="24"/>
        </w:rPr>
        <w:t>т</w:t>
      </w:r>
      <w:r>
        <w:rPr>
          <w:rFonts w:eastAsia="Times New Roman"/>
          <w:b/>
          <w:bCs/>
          <w:color w:val="1D1D1D"/>
          <w:sz w:val="24"/>
          <w:szCs w:val="24"/>
        </w:rPr>
        <w:t>ерская</w:t>
      </w:r>
      <w:r>
        <w:rPr>
          <w:rFonts w:eastAsia="Times New Roman"/>
          <w:color w:val="1D1D1D"/>
          <w:spacing w:val="2"/>
          <w:sz w:val="24"/>
          <w:szCs w:val="24"/>
        </w:rPr>
        <w:t xml:space="preserve"> </w:t>
      </w:r>
      <w:r>
        <w:rPr>
          <w:rFonts w:eastAsia="Times New Roman"/>
          <w:b/>
          <w:bCs/>
          <w:color w:val="1D1D1D"/>
          <w:sz w:val="24"/>
          <w:szCs w:val="24"/>
        </w:rPr>
        <w:t>дея</w:t>
      </w:r>
      <w:r>
        <w:rPr>
          <w:rFonts w:eastAsia="Times New Roman"/>
          <w:b/>
          <w:bCs/>
          <w:color w:val="1D1D1D"/>
          <w:spacing w:val="1"/>
          <w:sz w:val="24"/>
          <w:szCs w:val="24"/>
        </w:rPr>
        <w:t>т</w:t>
      </w:r>
      <w:r>
        <w:rPr>
          <w:rFonts w:eastAsia="Times New Roman"/>
          <w:b/>
          <w:bCs/>
          <w:color w:val="1D1D1D"/>
          <w:sz w:val="24"/>
          <w:szCs w:val="24"/>
        </w:rPr>
        <w:t>ельнос</w:t>
      </w:r>
      <w:r>
        <w:rPr>
          <w:rFonts w:eastAsia="Times New Roman"/>
          <w:b/>
          <w:bCs/>
          <w:color w:val="1D1D1D"/>
          <w:spacing w:val="1"/>
          <w:sz w:val="24"/>
          <w:szCs w:val="24"/>
        </w:rPr>
        <w:t>т</w:t>
      </w:r>
      <w:r>
        <w:rPr>
          <w:rFonts w:eastAsia="Times New Roman"/>
          <w:b/>
          <w:bCs/>
          <w:color w:val="1D1D1D"/>
          <w:sz w:val="24"/>
          <w:szCs w:val="24"/>
        </w:rPr>
        <w:t>ь</w:t>
      </w:r>
      <w:r>
        <w:rPr>
          <w:rFonts w:eastAsia="Times New Roman"/>
          <w:color w:val="1D1D1D"/>
          <w:sz w:val="24"/>
          <w:szCs w:val="24"/>
        </w:rPr>
        <w:t xml:space="preserve"> </w:t>
      </w:r>
      <w:r>
        <w:rPr>
          <w:rFonts w:eastAsia="Times New Roman"/>
          <w:b/>
          <w:bCs/>
          <w:color w:val="1D1D1D"/>
          <w:sz w:val="24"/>
          <w:szCs w:val="24"/>
        </w:rPr>
        <w:t>в</w:t>
      </w:r>
      <w:r>
        <w:rPr>
          <w:rFonts w:eastAsia="Times New Roman"/>
          <w:color w:val="1D1D1D"/>
          <w:sz w:val="24"/>
          <w:szCs w:val="24"/>
        </w:rPr>
        <w:t xml:space="preserve"> </w:t>
      </w:r>
      <w:r>
        <w:rPr>
          <w:rFonts w:eastAsia="Times New Roman"/>
          <w:b/>
          <w:bCs/>
          <w:color w:val="1D1D1D"/>
          <w:spacing w:val="-1"/>
          <w:sz w:val="24"/>
          <w:szCs w:val="24"/>
        </w:rPr>
        <w:t>Р</w:t>
      </w:r>
      <w:r>
        <w:rPr>
          <w:rFonts w:eastAsia="Times New Roman"/>
          <w:b/>
          <w:bCs/>
          <w:color w:val="1D1D1D"/>
          <w:sz w:val="24"/>
          <w:szCs w:val="24"/>
        </w:rPr>
        <w:t>о</w:t>
      </w:r>
      <w:r>
        <w:rPr>
          <w:rFonts w:eastAsia="Times New Roman"/>
          <w:b/>
          <w:bCs/>
          <w:color w:val="1D1D1D"/>
          <w:spacing w:val="-1"/>
          <w:sz w:val="24"/>
          <w:szCs w:val="24"/>
        </w:rPr>
        <w:t>с</w:t>
      </w:r>
      <w:r>
        <w:rPr>
          <w:rFonts w:eastAsia="Times New Roman"/>
          <w:b/>
          <w:bCs/>
          <w:color w:val="1D1D1D"/>
          <w:spacing w:val="1"/>
          <w:sz w:val="24"/>
          <w:szCs w:val="24"/>
        </w:rPr>
        <w:t>си</w:t>
      </w:r>
      <w:r>
        <w:rPr>
          <w:rFonts w:eastAsia="Times New Roman"/>
          <w:b/>
          <w:bCs/>
          <w:color w:val="1D1D1D"/>
          <w:sz w:val="24"/>
          <w:szCs w:val="24"/>
        </w:rPr>
        <w:t>и</w:t>
      </w:r>
    </w:p>
    <w:p w:rsidR="00380DF7" w:rsidRDefault="00380DF7" w:rsidP="00380DF7">
      <w:pPr>
        <w:tabs>
          <w:tab w:val="left" w:pos="1516"/>
          <w:tab w:val="left" w:pos="2471"/>
          <w:tab w:val="left" w:pos="2861"/>
          <w:tab w:val="left" w:pos="4194"/>
          <w:tab w:val="left" w:pos="5643"/>
          <w:tab w:val="left" w:pos="6677"/>
          <w:tab w:val="left" w:pos="7034"/>
          <w:tab w:val="left" w:pos="8355"/>
          <w:tab w:val="left" w:pos="8754"/>
        </w:tabs>
        <w:ind w:left="1" w:right="-18"/>
        <w:rPr>
          <w:rFonts w:eastAsia="Times New Roman"/>
          <w:color w:val="1D1D1D"/>
          <w:sz w:val="24"/>
          <w:szCs w:val="24"/>
        </w:rPr>
      </w:pPr>
      <w:r>
        <w:rPr>
          <w:rFonts w:eastAsia="Times New Roman"/>
          <w:color w:val="1D1D1D"/>
          <w:sz w:val="24"/>
          <w:szCs w:val="24"/>
        </w:rPr>
        <w:t>О</w:t>
      </w:r>
      <w:r>
        <w:rPr>
          <w:rFonts w:eastAsia="Times New Roman"/>
          <w:color w:val="1D1D1D"/>
          <w:spacing w:val="1"/>
          <w:sz w:val="24"/>
          <w:szCs w:val="24"/>
        </w:rPr>
        <w:t>б</w:t>
      </w:r>
      <w:r>
        <w:rPr>
          <w:rFonts w:eastAsia="Times New Roman"/>
          <w:color w:val="1D1D1D"/>
          <w:spacing w:val="-3"/>
          <w:sz w:val="24"/>
          <w:szCs w:val="24"/>
        </w:rPr>
        <w:t>у</w:t>
      </w:r>
      <w:r>
        <w:rPr>
          <w:rFonts w:eastAsia="Times New Roman"/>
          <w:color w:val="1D1D1D"/>
          <w:sz w:val="24"/>
          <w:szCs w:val="24"/>
        </w:rPr>
        <w:t>чающиеся</w:t>
      </w:r>
      <w:r>
        <w:rPr>
          <w:rFonts w:eastAsia="Times New Roman"/>
          <w:color w:val="1D1D1D"/>
          <w:spacing w:val="104"/>
          <w:sz w:val="24"/>
          <w:szCs w:val="24"/>
        </w:rPr>
        <w:t xml:space="preserve"> </w:t>
      </w:r>
      <w:r>
        <w:rPr>
          <w:rFonts w:eastAsia="Times New Roman"/>
          <w:color w:val="1D1D1D"/>
          <w:spacing w:val="1"/>
          <w:sz w:val="24"/>
          <w:szCs w:val="24"/>
        </w:rPr>
        <w:t>зн</w:t>
      </w:r>
      <w:r>
        <w:rPr>
          <w:rFonts w:eastAsia="Times New Roman"/>
          <w:color w:val="1D1D1D"/>
          <w:sz w:val="24"/>
          <w:szCs w:val="24"/>
        </w:rPr>
        <w:t>акомятся</w:t>
      </w:r>
      <w:r>
        <w:rPr>
          <w:rFonts w:eastAsia="Times New Roman"/>
          <w:color w:val="1D1D1D"/>
          <w:spacing w:val="105"/>
          <w:sz w:val="24"/>
          <w:szCs w:val="24"/>
        </w:rPr>
        <w:t xml:space="preserve"> </w:t>
      </w:r>
      <w:r>
        <w:rPr>
          <w:rFonts w:eastAsia="Times New Roman"/>
          <w:color w:val="1D1D1D"/>
          <w:sz w:val="24"/>
          <w:szCs w:val="24"/>
        </w:rPr>
        <w:t>с</w:t>
      </w:r>
      <w:r>
        <w:rPr>
          <w:rFonts w:eastAsia="Times New Roman"/>
          <w:color w:val="1D1D1D"/>
          <w:spacing w:val="104"/>
          <w:sz w:val="24"/>
          <w:szCs w:val="24"/>
        </w:rPr>
        <w:t xml:space="preserve"> </w:t>
      </w:r>
      <w:r>
        <w:rPr>
          <w:rFonts w:eastAsia="Times New Roman"/>
          <w:color w:val="1D1D1D"/>
          <w:spacing w:val="1"/>
          <w:sz w:val="24"/>
          <w:szCs w:val="24"/>
        </w:rPr>
        <w:t>и</w:t>
      </w:r>
      <w:r>
        <w:rPr>
          <w:rFonts w:eastAsia="Times New Roman"/>
          <w:color w:val="1D1D1D"/>
          <w:sz w:val="24"/>
          <w:szCs w:val="24"/>
        </w:rPr>
        <w:t>стор</w:t>
      </w:r>
      <w:r>
        <w:rPr>
          <w:rFonts w:eastAsia="Times New Roman"/>
          <w:color w:val="1D1D1D"/>
          <w:spacing w:val="1"/>
          <w:sz w:val="24"/>
          <w:szCs w:val="24"/>
        </w:rPr>
        <w:t>и</w:t>
      </w:r>
      <w:r>
        <w:rPr>
          <w:rFonts w:eastAsia="Times New Roman"/>
          <w:color w:val="1D1D1D"/>
          <w:sz w:val="24"/>
          <w:szCs w:val="24"/>
        </w:rPr>
        <w:t>ей</w:t>
      </w:r>
      <w:r>
        <w:rPr>
          <w:rFonts w:eastAsia="Times New Roman"/>
          <w:color w:val="1D1D1D"/>
          <w:spacing w:val="103"/>
          <w:sz w:val="24"/>
          <w:szCs w:val="24"/>
        </w:rPr>
        <w:t xml:space="preserve"> </w:t>
      </w:r>
      <w:r>
        <w:rPr>
          <w:rFonts w:eastAsia="Times New Roman"/>
          <w:color w:val="1D1D1D"/>
          <w:sz w:val="24"/>
          <w:szCs w:val="24"/>
        </w:rPr>
        <w:t>благ</w:t>
      </w:r>
      <w:r>
        <w:rPr>
          <w:rFonts w:eastAsia="Times New Roman"/>
          <w:color w:val="1D1D1D"/>
          <w:spacing w:val="-1"/>
          <w:sz w:val="24"/>
          <w:szCs w:val="24"/>
        </w:rPr>
        <w:t>о</w:t>
      </w:r>
      <w:r>
        <w:rPr>
          <w:rFonts w:eastAsia="Times New Roman"/>
          <w:color w:val="1D1D1D"/>
          <w:sz w:val="24"/>
          <w:szCs w:val="24"/>
        </w:rPr>
        <w:t>творитель</w:t>
      </w:r>
      <w:r>
        <w:rPr>
          <w:rFonts w:eastAsia="Times New Roman"/>
          <w:color w:val="1D1D1D"/>
          <w:spacing w:val="1"/>
          <w:sz w:val="24"/>
          <w:szCs w:val="24"/>
        </w:rPr>
        <w:t>н</w:t>
      </w:r>
      <w:r>
        <w:rPr>
          <w:rFonts w:eastAsia="Times New Roman"/>
          <w:color w:val="1D1D1D"/>
          <w:sz w:val="24"/>
          <w:szCs w:val="24"/>
        </w:rPr>
        <w:t>ос</w:t>
      </w:r>
      <w:r>
        <w:rPr>
          <w:rFonts w:eastAsia="Times New Roman"/>
          <w:color w:val="1D1D1D"/>
          <w:spacing w:val="-1"/>
          <w:sz w:val="24"/>
          <w:szCs w:val="24"/>
        </w:rPr>
        <w:t>т</w:t>
      </w:r>
      <w:r>
        <w:rPr>
          <w:rFonts w:eastAsia="Times New Roman"/>
          <w:color w:val="1D1D1D"/>
          <w:sz w:val="24"/>
          <w:szCs w:val="24"/>
        </w:rPr>
        <w:t>и</w:t>
      </w:r>
      <w:r>
        <w:rPr>
          <w:rFonts w:eastAsia="Times New Roman"/>
          <w:color w:val="1D1D1D"/>
          <w:spacing w:val="106"/>
          <w:sz w:val="24"/>
          <w:szCs w:val="24"/>
        </w:rPr>
        <w:t xml:space="preserve"> </w:t>
      </w:r>
      <w:r>
        <w:rPr>
          <w:rFonts w:eastAsia="Times New Roman"/>
          <w:color w:val="1D1D1D"/>
          <w:sz w:val="24"/>
          <w:szCs w:val="24"/>
        </w:rPr>
        <w:t>в</w:t>
      </w:r>
      <w:r>
        <w:rPr>
          <w:rFonts w:eastAsia="Times New Roman"/>
          <w:color w:val="1D1D1D"/>
          <w:spacing w:val="102"/>
          <w:sz w:val="24"/>
          <w:szCs w:val="24"/>
        </w:rPr>
        <w:t xml:space="preserve"> </w:t>
      </w:r>
      <w:r>
        <w:rPr>
          <w:rFonts w:eastAsia="Times New Roman"/>
          <w:color w:val="1D1D1D"/>
          <w:spacing w:val="1"/>
          <w:sz w:val="24"/>
          <w:szCs w:val="24"/>
        </w:rPr>
        <w:t>Р</w:t>
      </w:r>
      <w:r>
        <w:rPr>
          <w:rFonts w:eastAsia="Times New Roman"/>
          <w:color w:val="1D1D1D"/>
          <w:sz w:val="24"/>
          <w:szCs w:val="24"/>
        </w:rPr>
        <w:t>о</w:t>
      </w:r>
      <w:r>
        <w:rPr>
          <w:rFonts w:eastAsia="Times New Roman"/>
          <w:color w:val="1D1D1D"/>
          <w:spacing w:val="-3"/>
          <w:sz w:val="24"/>
          <w:szCs w:val="24"/>
        </w:rPr>
        <w:t>с</w:t>
      </w:r>
      <w:r>
        <w:rPr>
          <w:rFonts w:eastAsia="Times New Roman"/>
          <w:color w:val="1D1D1D"/>
          <w:sz w:val="24"/>
          <w:szCs w:val="24"/>
        </w:rPr>
        <w:t>си</w:t>
      </w:r>
      <w:r>
        <w:rPr>
          <w:rFonts w:eastAsia="Times New Roman"/>
          <w:color w:val="1D1D1D"/>
          <w:spacing w:val="1"/>
          <w:sz w:val="24"/>
          <w:szCs w:val="24"/>
        </w:rPr>
        <w:t>и</w:t>
      </w:r>
      <w:r>
        <w:rPr>
          <w:rFonts w:eastAsia="Times New Roman"/>
          <w:color w:val="1D1D1D"/>
          <w:sz w:val="24"/>
          <w:szCs w:val="24"/>
        </w:rPr>
        <w:t>,</w:t>
      </w:r>
      <w:r>
        <w:rPr>
          <w:rFonts w:eastAsia="Times New Roman"/>
          <w:color w:val="1D1D1D"/>
          <w:spacing w:val="105"/>
          <w:sz w:val="24"/>
          <w:szCs w:val="24"/>
        </w:rPr>
        <w:t xml:space="preserve"> </w:t>
      </w:r>
      <w:r>
        <w:rPr>
          <w:rFonts w:eastAsia="Times New Roman"/>
          <w:color w:val="1D1D1D"/>
          <w:spacing w:val="1"/>
          <w:sz w:val="24"/>
          <w:szCs w:val="24"/>
        </w:rPr>
        <w:t>с</w:t>
      </w:r>
      <w:r>
        <w:rPr>
          <w:rFonts w:eastAsia="Times New Roman"/>
          <w:color w:val="1D1D1D"/>
          <w:spacing w:val="102"/>
          <w:sz w:val="24"/>
          <w:szCs w:val="24"/>
        </w:rPr>
        <w:t xml:space="preserve"> </w:t>
      </w:r>
      <w:r>
        <w:rPr>
          <w:rFonts w:eastAsia="Times New Roman"/>
          <w:color w:val="1D1D1D"/>
          <w:sz w:val="24"/>
          <w:szCs w:val="24"/>
        </w:rPr>
        <w:t>именами</w:t>
      </w:r>
      <w:r>
        <w:rPr>
          <w:rFonts w:eastAsia="Times New Roman"/>
          <w:color w:val="1D1D1D"/>
          <w:spacing w:val="105"/>
          <w:sz w:val="24"/>
          <w:szCs w:val="24"/>
        </w:rPr>
        <w:t xml:space="preserve"> </w:t>
      </w:r>
      <w:r>
        <w:rPr>
          <w:rFonts w:eastAsia="Times New Roman"/>
          <w:color w:val="1D1D1D"/>
          <w:sz w:val="24"/>
          <w:szCs w:val="24"/>
        </w:rPr>
        <w:t xml:space="preserve">и </w:t>
      </w:r>
      <w:r>
        <w:rPr>
          <w:rFonts w:eastAsia="Times New Roman"/>
          <w:color w:val="1D1D1D"/>
          <w:spacing w:val="3"/>
          <w:sz w:val="24"/>
          <w:szCs w:val="24"/>
        </w:rPr>
        <w:t>к</w:t>
      </w:r>
      <w:r>
        <w:rPr>
          <w:rFonts w:eastAsia="Times New Roman"/>
          <w:color w:val="1D1D1D"/>
          <w:spacing w:val="-5"/>
          <w:sz w:val="24"/>
          <w:szCs w:val="24"/>
        </w:rPr>
        <w:t>у</w:t>
      </w:r>
      <w:r>
        <w:rPr>
          <w:rFonts w:eastAsia="Times New Roman"/>
          <w:color w:val="1D1D1D"/>
          <w:sz w:val="24"/>
          <w:szCs w:val="24"/>
        </w:rPr>
        <w:t>ль</w:t>
      </w:r>
      <w:r>
        <w:rPr>
          <w:rFonts w:eastAsia="Times New Roman"/>
          <w:color w:val="1D1D1D"/>
          <w:spacing w:val="4"/>
          <w:sz w:val="24"/>
          <w:szCs w:val="24"/>
        </w:rPr>
        <w:t>т</w:t>
      </w:r>
      <w:r>
        <w:rPr>
          <w:rFonts w:eastAsia="Times New Roman"/>
          <w:color w:val="1D1D1D"/>
          <w:spacing w:val="-3"/>
          <w:sz w:val="24"/>
          <w:szCs w:val="24"/>
        </w:rPr>
        <w:t>у</w:t>
      </w:r>
      <w:r>
        <w:rPr>
          <w:rFonts w:eastAsia="Times New Roman"/>
          <w:color w:val="1D1D1D"/>
          <w:sz w:val="24"/>
          <w:szCs w:val="24"/>
        </w:rPr>
        <w:t>рным</w:t>
      </w:r>
      <w:r>
        <w:rPr>
          <w:rFonts w:eastAsia="Times New Roman"/>
          <w:color w:val="1D1D1D"/>
          <w:sz w:val="24"/>
          <w:szCs w:val="24"/>
        </w:rPr>
        <w:tab/>
        <w:t>н</w:t>
      </w:r>
      <w:r>
        <w:rPr>
          <w:rFonts w:eastAsia="Times New Roman"/>
          <w:color w:val="1D1D1D"/>
          <w:spacing w:val="2"/>
          <w:sz w:val="24"/>
          <w:szCs w:val="24"/>
        </w:rPr>
        <w:t>а</w:t>
      </w:r>
      <w:r>
        <w:rPr>
          <w:rFonts w:eastAsia="Times New Roman"/>
          <w:color w:val="1D1D1D"/>
          <w:sz w:val="24"/>
          <w:szCs w:val="24"/>
        </w:rPr>
        <w:t>следием</w:t>
      </w:r>
      <w:r>
        <w:rPr>
          <w:rFonts w:eastAsia="Times New Roman"/>
          <w:color w:val="1D1D1D"/>
          <w:sz w:val="24"/>
          <w:szCs w:val="24"/>
        </w:rPr>
        <w:tab/>
        <w:t>и</w:t>
      </w:r>
      <w:r>
        <w:rPr>
          <w:rFonts w:eastAsia="Times New Roman"/>
          <w:color w:val="1D1D1D"/>
          <w:spacing w:val="1"/>
          <w:sz w:val="24"/>
          <w:szCs w:val="24"/>
        </w:rPr>
        <w:t>з</w:t>
      </w:r>
      <w:r>
        <w:rPr>
          <w:rFonts w:eastAsia="Times New Roman"/>
          <w:color w:val="1D1D1D"/>
          <w:sz w:val="24"/>
          <w:szCs w:val="24"/>
        </w:rPr>
        <w:t>ве</w:t>
      </w:r>
      <w:r>
        <w:rPr>
          <w:rFonts w:eastAsia="Times New Roman"/>
          <w:color w:val="1D1D1D"/>
          <w:spacing w:val="-1"/>
          <w:sz w:val="24"/>
          <w:szCs w:val="24"/>
        </w:rPr>
        <w:t>с</w:t>
      </w:r>
      <w:r>
        <w:rPr>
          <w:rFonts w:eastAsia="Times New Roman"/>
          <w:color w:val="1D1D1D"/>
          <w:sz w:val="24"/>
          <w:szCs w:val="24"/>
        </w:rPr>
        <w:t>т</w:t>
      </w:r>
      <w:r>
        <w:rPr>
          <w:rFonts w:eastAsia="Times New Roman"/>
          <w:color w:val="1D1D1D"/>
          <w:spacing w:val="1"/>
          <w:sz w:val="24"/>
          <w:szCs w:val="24"/>
        </w:rPr>
        <w:t>н</w:t>
      </w:r>
      <w:r>
        <w:rPr>
          <w:rFonts w:eastAsia="Times New Roman"/>
          <w:color w:val="1D1D1D"/>
          <w:sz w:val="24"/>
          <w:szCs w:val="24"/>
        </w:rPr>
        <w:t>ых</w:t>
      </w:r>
      <w:r>
        <w:rPr>
          <w:rFonts w:eastAsia="Times New Roman"/>
          <w:color w:val="1D1D1D"/>
          <w:sz w:val="24"/>
          <w:szCs w:val="24"/>
        </w:rPr>
        <w:tab/>
        <w:t>рос</w:t>
      </w:r>
      <w:r>
        <w:rPr>
          <w:rFonts w:eastAsia="Times New Roman"/>
          <w:color w:val="1D1D1D"/>
          <w:spacing w:val="-1"/>
          <w:sz w:val="24"/>
          <w:szCs w:val="24"/>
        </w:rPr>
        <w:t>с</w:t>
      </w:r>
      <w:r>
        <w:rPr>
          <w:rFonts w:eastAsia="Times New Roman"/>
          <w:color w:val="1D1D1D"/>
          <w:sz w:val="24"/>
          <w:szCs w:val="24"/>
        </w:rPr>
        <w:t>и</w:t>
      </w:r>
      <w:r>
        <w:rPr>
          <w:rFonts w:eastAsia="Times New Roman"/>
          <w:color w:val="1D1D1D"/>
          <w:spacing w:val="1"/>
          <w:sz w:val="24"/>
          <w:szCs w:val="24"/>
        </w:rPr>
        <w:t>й</w:t>
      </w:r>
      <w:r>
        <w:rPr>
          <w:rFonts w:eastAsia="Times New Roman"/>
          <w:color w:val="1D1D1D"/>
          <w:sz w:val="24"/>
          <w:szCs w:val="24"/>
        </w:rPr>
        <w:t>ских</w:t>
      </w:r>
      <w:r>
        <w:rPr>
          <w:rFonts w:eastAsia="Times New Roman"/>
          <w:color w:val="1D1D1D"/>
          <w:sz w:val="24"/>
          <w:szCs w:val="24"/>
        </w:rPr>
        <w:tab/>
        <w:t>м</w:t>
      </w:r>
      <w:r>
        <w:rPr>
          <w:rFonts w:eastAsia="Times New Roman"/>
          <w:color w:val="1D1D1D"/>
          <w:spacing w:val="-1"/>
          <w:sz w:val="24"/>
          <w:szCs w:val="24"/>
        </w:rPr>
        <w:t>е</w:t>
      </w:r>
      <w:r>
        <w:rPr>
          <w:rFonts w:eastAsia="Times New Roman"/>
          <w:color w:val="1D1D1D"/>
          <w:sz w:val="24"/>
          <w:szCs w:val="24"/>
        </w:rPr>
        <w:t>це</w:t>
      </w:r>
      <w:r>
        <w:rPr>
          <w:rFonts w:eastAsia="Times New Roman"/>
          <w:color w:val="1D1D1D"/>
          <w:spacing w:val="1"/>
          <w:sz w:val="24"/>
          <w:szCs w:val="24"/>
        </w:rPr>
        <w:t>н</w:t>
      </w:r>
      <w:r>
        <w:rPr>
          <w:rFonts w:eastAsia="Times New Roman"/>
          <w:color w:val="1D1D1D"/>
          <w:sz w:val="24"/>
          <w:szCs w:val="24"/>
        </w:rPr>
        <w:t>атов.</w:t>
      </w:r>
      <w:r>
        <w:rPr>
          <w:rFonts w:eastAsia="Times New Roman"/>
          <w:color w:val="1D1D1D"/>
          <w:sz w:val="24"/>
          <w:szCs w:val="24"/>
        </w:rPr>
        <w:tab/>
        <w:t>Уделяется</w:t>
      </w:r>
      <w:r>
        <w:rPr>
          <w:rFonts w:eastAsia="Times New Roman"/>
          <w:color w:val="1D1D1D"/>
          <w:sz w:val="24"/>
          <w:szCs w:val="24"/>
        </w:rPr>
        <w:tab/>
        <w:t>вн</w:t>
      </w:r>
      <w:r>
        <w:rPr>
          <w:rFonts w:eastAsia="Times New Roman"/>
          <w:color w:val="1D1D1D"/>
          <w:spacing w:val="1"/>
          <w:sz w:val="24"/>
          <w:szCs w:val="24"/>
        </w:rPr>
        <w:t>и</w:t>
      </w:r>
      <w:r>
        <w:rPr>
          <w:rFonts w:eastAsia="Times New Roman"/>
          <w:color w:val="1D1D1D"/>
          <w:sz w:val="24"/>
          <w:szCs w:val="24"/>
        </w:rPr>
        <w:t>м</w:t>
      </w:r>
      <w:r>
        <w:rPr>
          <w:rFonts w:eastAsia="Times New Roman"/>
          <w:color w:val="1D1D1D"/>
          <w:spacing w:val="-1"/>
          <w:sz w:val="24"/>
          <w:szCs w:val="24"/>
        </w:rPr>
        <w:t>а</w:t>
      </w:r>
      <w:r>
        <w:rPr>
          <w:rFonts w:eastAsia="Times New Roman"/>
          <w:color w:val="1D1D1D"/>
          <w:spacing w:val="1"/>
          <w:sz w:val="24"/>
          <w:szCs w:val="24"/>
        </w:rPr>
        <w:t>ни</w:t>
      </w:r>
      <w:r>
        <w:rPr>
          <w:rFonts w:eastAsia="Times New Roman"/>
          <w:color w:val="1D1D1D"/>
          <w:sz w:val="24"/>
          <w:szCs w:val="24"/>
        </w:rPr>
        <w:t>е ф</w:t>
      </w:r>
      <w:r>
        <w:rPr>
          <w:rFonts w:eastAsia="Times New Roman"/>
          <w:color w:val="1D1D1D"/>
          <w:spacing w:val="1"/>
          <w:sz w:val="24"/>
          <w:szCs w:val="24"/>
        </w:rPr>
        <w:t>и</w:t>
      </w:r>
      <w:r>
        <w:rPr>
          <w:rFonts w:eastAsia="Times New Roman"/>
          <w:color w:val="1D1D1D"/>
          <w:sz w:val="24"/>
          <w:szCs w:val="24"/>
        </w:rPr>
        <w:t>ла</w:t>
      </w:r>
      <w:r>
        <w:rPr>
          <w:rFonts w:eastAsia="Times New Roman"/>
          <w:color w:val="1D1D1D"/>
          <w:spacing w:val="1"/>
          <w:sz w:val="24"/>
          <w:szCs w:val="24"/>
        </w:rPr>
        <w:t>н</w:t>
      </w:r>
      <w:r>
        <w:rPr>
          <w:rFonts w:eastAsia="Times New Roman"/>
          <w:color w:val="1D1D1D"/>
          <w:sz w:val="24"/>
          <w:szCs w:val="24"/>
        </w:rPr>
        <w:t>тр</w:t>
      </w:r>
      <w:r>
        <w:rPr>
          <w:rFonts w:eastAsia="Times New Roman"/>
          <w:color w:val="1D1D1D"/>
          <w:spacing w:val="-1"/>
          <w:sz w:val="24"/>
          <w:szCs w:val="24"/>
        </w:rPr>
        <w:t>о</w:t>
      </w:r>
      <w:r>
        <w:rPr>
          <w:rFonts w:eastAsia="Times New Roman"/>
          <w:color w:val="1D1D1D"/>
          <w:sz w:val="24"/>
          <w:szCs w:val="24"/>
        </w:rPr>
        <w:t>пии</w:t>
      </w:r>
      <w:r>
        <w:rPr>
          <w:rFonts w:eastAsia="Times New Roman"/>
          <w:color w:val="1D1D1D"/>
          <w:spacing w:val="134"/>
          <w:sz w:val="24"/>
          <w:szCs w:val="24"/>
        </w:rPr>
        <w:t xml:space="preserve"> </w:t>
      </w:r>
      <w:r>
        <w:rPr>
          <w:rFonts w:eastAsia="Times New Roman"/>
          <w:color w:val="1D1D1D"/>
          <w:sz w:val="24"/>
          <w:szCs w:val="24"/>
        </w:rPr>
        <w:t>как</w:t>
      </w:r>
      <w:r>
        <w:rPr>
          <w:rFonts w:eastAsia="Times New Roman"/>
          <w:color w:val="1D1D1D"/>
          <w:spacing w:val="132"/>
          <w:sz w:val="24"/>
          <w:szCs w:val="24"/>
        </w:rPr>
        <w:t xml:space="preserve"> </w:t>
      </w:r>
      <w:r>
        <w:rPr>
          <w:rFonts w:eastAsia="Times New Roman"/>
          <w:color w:val="1D1D1D"/>
          <w:sz w:val="24"/>
          <w:szCs w:val="24"/>
        </w:rPr>
        <w:t>в</w:t>
      </w:r>
      <w:r>
        <w:rPr>
          <w:rFonts w:eastAsia="Times New Roman"/>
          <w:color w:val="1D1D1D"/>
          <w:spacing w:val="-1"/>
          <w:sz w:val="24"/>
          <w:szCs w:val="24"/>
        </w:rPr>
        <w:t>и</w:t>
      </w:r>
      <w:r>
        <w:rPr>
          <w:rFonts w:eastAsia="Times New Roman"/>
          <w:color w:val="1D1D1D"/>
          <w:spacing w:val="2"/>
          <w:sz w:val="24"/>
          <w:szCs w:val="24"/>
        </w:rPr>
        <w:t>д</w:t>
      </w:r>
      <w:r>
        <w:rPr>
          <w:rFonts w:eastAsia="Times New Roman"/>
          <w:color w:val="1D1D1D"/>
          <w:sz w:val="24"/>
          <w:szCs w:val="24"/>
        </w:rPr>
        <w:t>у</w:t>
      </w:r>
      <w:r>
        <w:rPr>
          <w:rFonts w:eastAsia="Times New Roman"/>
          <w:color w:val="1D1D1D"/>
          <w:spacing w:val="127"/>
          <w:sz w:val="24"/>
          <w:szCs w:val="24"/>
        </w:rPr>
        <w:t xml:space="preserve"> </w:t>
      </w:r>
      <w:r>
        <w:rPr>
          <w:rFonts w:eastAsia="Times New Roman"/>
          <w:color w:val="1D1D1D"/>
          <w:sz w:val="24"/>
          <w:szCs w:val="24"/>
        </w:rPr>
        <w:t>б</w:t>
      </w:r>
      <w:r>
        <w:rPr>
          <w:rFonts w:eastAsia="Times New Roman"/>
          <w:color w:val="1D1D1D"/>
          <w:spacing w:val="3"/>
          <w:sz w:val="24"/>
          <w:szCs w:val="24"/>
        </w:rPr>
        <w:t>л</w:t>
      </w:r>
      <w:r>
        <w:rPr>
          <w:rFonts w:eastAsia="Times New Roman"/>
          <w:color w:val="1D1D1D"/>
          <w:sz w:val="24"/>
          <w:szCs w:val="24"/>
        </w:rPr>
        <w:t>аготворител</w:t>
      </w:r>
      <w:r>
        <w:rPr>
          <w:rFonts w:eastAsia="Times New Roman"/>
          <w:color w:val="1D1D1D"/>
          <w:spacing w:val="1"/>
          <w:sz w:val="24"/>
          <w:szCs w:val="24"/>
        </w:rPr>
        <w:t>ьн</w:t>
      </w:r>
      <w:r>
        <w:rPr>
          <w:rFonts w:eastAsia="Times New Roman"/>
          <w:color w:val="1D1D1D"/>
          <w:sz w:val="24"/>
          <w:szCs w:val="24"/>
        </w:rPr>
        <w:t>ости.</w:t>
      </w:r>
      <w:r>
        <w:rPr>
          <w:rFonts w:eastAsia="Times New Roman"/>
          <w:color w:val="1D1D1D"/>
          <w:spacing w:val="132"/>
          <w:sz w:val="24"/>
          <w:szCs w:val="24"/>
        </w:rPr>
        <w:t xml:space="preserve"> </w:t>
      </w:r>
      <w:r>
        <w:rPr>
          <w:rFonts w:eastAsia="Times New Roman"/>
          <w:color w:val="1D1D1D"/>
          <w:spacing w:val="1"/>
          <w:sz w:val="24"/>
          <w:szCs w:val="24"/>
        </w:rPr>
        <w:t>Р</w:t>
      </w:r>
      <w:r>
        <w:rPr>
          <w:rFonts w:eastAsia="Times New Roman"/>
          <w:color w:val="1D1D1D"/>
          <w:sz w:val="24"/>
          <w:szCs w:val="24"/>
        </w:rPr>
        <w:t>а</w:t>
      </w:r>
      <w:r>
        <w:rPr>
          <w:rFonts w:eastAsia="Times New Roman"/>
          <w:color w:val="1D1D1D"/>
          <w:spacing w:val="-1"/>
          <w:sz w:val="24"/>
          <w:szCs w:val="24"/>
        </w:rPr>
        <w:t>с</w:t>
      </w:r>
      <w:r>
        <w:rPr>
          <w:rFonts w:eastAsia="Times New Roman"/>
          <w:color w:val="1D1D1D"/>
          <w:sz w:val="24"/>
          <w:szCs w:val="24"/>
        </w:rPr>
        <w:t>шир</w:t>
      </w:r>
      <w:r>
        <w:rPr>
          <w:rFonts w:eastAsia="Times New Roman"/>
          <w:color w:val="1D1D1D"/>
          <w:spacing w:val="1"/>
          <w:sz w:val="24"/>
          <w:szCs w:val="24"/>
        </w:rPr>
        <w:t>ит</w:t>
      </w:r>
      <w:r>
        <w:rPr>
          <w:rFonts w:eastAsia="Times New Roman"/>
          <w:color w:val="1D1D1D"/>
          <w:sz w:val="24"/>
          <w:szCs w:val="24"/>
        </w:rPr>
        <w:t>ь</w:t>
      </w:r>
      <w:r>
        <w:rPr>
          <w:rFonts w:eastAsia="Times New Roman"/>
          <w:color w:val="1D1D1D"/>
          <w:spacing w:val="132"/>
          <w:sz w:val="24"/>
          <w:szCs w:val="24"/>
        </w:rPr>
        <w:t xml:space="preserve"> </w:t>
      </w:r>
      <w:r>
        <w:rPr>
          <w:rFonts w:eastAsia="Times New Roman"/>
          <w:color w:val="1D1D1D"/>
          <w:sz w:val="24"/>
          <w:szCs w:val="24"/>
        </w:rPr>
        <w:t>свои</w:t>
      </w:r>
      <w:r>
        <w:rPr>
          <w:rFonts w:eastAsia="Times New Roman"/>
          <w:color w:val="1D1D1D"/>
          <w:spacing w:val="132"/>
          <w:sz w:val="24"/>
          <w:szCs w:val="24"/>
        </w:rPr>
        <w:t xml:space="preserve"> </w:t>
      </w:r>
      <w:r>
        <w:rPr>
          <w:rFonts w:eastAsia="Times New Roman"/>
          <w:color w:val="1D1D1D"/>
          <w:spacing w:val="1"/>
          <w:sz w:val="24"/>
          <w:szCs w:val="24"/>
        </w:rPr>
        <w:t>зн</w:t>
      </w:r>
      <w:r>
        <w:rPr>
          <w:rFonts w:eastAsia="Times New Roman"/>
          <w:color w:val="1D1D1D"/>
          <w:sz w:val="24"/>
          <w:szCs w:val="24"/>
        </w:rPr>
        <w:t>а</w:t>
      </w:r>
      <w:r>
        <w:rPr>
          <w:rFonts w:eastAsia="Times New Roman"/>
          <w:color w:val="1D1D1D"/>
          <w:spacing w:val="-1"/>
          <w:sz w:val="24"/>
          <w:szCs w:val="24"/>
        </w:rPr>
        <w:t>н</w:t>
      </w:r>
      <w:r>
        <w:rPr>
          <w:rFonts w:eastAsia="Times New Roman"/>
          <w:color w:val="1D1D1D"/>
          <w:sz w:val="24"/>
          <w:szCs w:val="24"/>
        </w:rPr>
        <w:t>ия</w:t>
      </w:r>
      <w:r>
        <w:rPr>
          <w:rFonts w:eastAsia="Times New Roman"/>
          <w:color w:val="1D1D1D"/>
          <w:spacing w:val="132"/>
          <w:sz w:val="24"/>
          <w:szCs w:val="24"/>
        </w:rPr>
        <w:t xml:space="preserve">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132"/>
          <w:sz w:val="24"/>
          <w:szCs w:val="24"/>
        </w:rPr>
        <w:t xml:space="preserve"> </w:t>
      </w:r>
      <w:r>
        <w:rPr>
          <w:rFonts w:eastAsia="Times New Roman"/>
          <w:color w:val="1D1D1D"/>
          <w:spacing w:val="1"/>
          <w:sz w:val="24"/>
          <w:szCs w:val="24"/>
        </w:rPr>
        <w:t>и</w:t>
      </w:r>
      <w:r>
        <w:rPr>
          <w:rFonts w:eastAsia="Times New Roman"/>
          <w:color w:val="1D1D1D"/>
          <w:sz w:val="24"/>
          <w:szCs w:val="24"/>
        </w:rPr>
        <w:t>стор</w:t>
      </w:r>
      <w:r>
        <w:rPr>
          <w:rFonts w:eastAsia="Times New Roman"/>
          <w:color w:val="1D1D1D"/>
          <w:spacing w:val="-1"/>
          <w:sz w:val="24"/>
          <w:szCs w:val="24"/>
        </w:rPr>
        <w:t>и</w:t>
      </w:r>
      <w:r>
        <w:rPr>
          <w:rFonts w:eastAsia="Times New Roman"/>
          <w:color w:val="1D1D1D"/>
          <w:sz w:val="24"/>
          <w:szCs w:val="24"/>
        </w:rPr>
        <w:t>и благотвор</w:t>
      </w:r>
      <w:r>
        <w:rPr>
          <w:rFonts w:eastAsia="Times New Roman"/>
          <w:color w:val="1D1D1D"/>
          <w:spacing w:val="1"/>
          <w:sz w:val="24"/>
          <w:szCs w:val="24"/>
        </w:rPr>
        <w:t>и</w:t>
      </w:r>
      <w:r>
        <w:rPr>
          <w:rFonts w:eastAsia="Times New Roman"/>
          <w:color w:val="1D1D1D"/>
          <w:sz w:val="24"/>
          <w:szCs w:val="24"/>
        </w:rPr>
        <w:t>тель</w:t>
      </w:r>
      <w:r>
        <w:rPr>
          <w:rFonts w:eastAsia="Times New Roman"/>
          <w:color w:val="1D1D1D"/>
          <w:spacing w:val="1"/>
          <w:sz w:val="24"/>
          <w:szCs w:val="24"/>
        </w:rPr>
        <w:t>н</w:t>
      </w:r>
      <w:r>
        <w:rPr>
          <w:rFonts w:eastAsia="Times New Roman"/>
          <w:color w:val="1D1D1D"/>
          <w:sz w:val="24"/>
          <w:szCs w:val="24"/>
        </w:rPr>
        <w:t>ос</w:t>
      </w:r>
      <w:r>
        <w:rPr>
          <w:rFonts w:eastAsia="Times New Roman"/>
          <w:color w:val="1D1D1D"/>
          <w:spacing w:val="-1"/>
          <w:sz w:val="24"/>
          <w:szCs w:val="24"/>
        </w:rPr>
        <w:t>т</w:t>
      </w:r>
      <w:r>
        <w:rPr>
          <w:rFonts w:eastAsia="Times New Roman"/>
          <w:color w:val="1D1D1D"/>
          <w:sz w:val="24"/>
          <w:szCs w:val="24"/>
        </w:rPr>
        <w:t>и</w:t>
      </w:r>
      <w:r>
        <w:rPr>
          <w:rFonts w:eastAsia="Times New Roman"/>
          <w:color w:val="1D1D1D"/>
          <w:sz w:val="24"/>
          <w:szCs w:val="24"/>
        </w:rPr>
        <w:tab/>
        <w:t>о</w:t>
      </w:r>
      <w:r>
        <w:rPr>
          <w:rFonts w:eastAsia="Times New Roman"/>
          <w:color w:val="1D1D1D"/>
          <w:spacing w:val="2"/>
          <w:sz w:val="24"/>
          <w:szCs w:val="24"/>
        </w:rPr>
        <w:t>б</w:t>
      </w:r>
      <w:r>
        <w:rPr>
          <w:rFonts w:eastAsia="Times New Roman"/>
          <w:color w:val="1D1D1D"/>
          <w:spacing w:val="-4"/>
          <w:sz w:val="24"/>
          <w:szCs w:val="24"/>
        </w:rPr>
        <w:t>у</w:t>
      </w:r>
      <w:r>
        <w:rPr>
          <w:rFonts w:eastAsia="Times New Roman"/>
          <w:color w:val="1D1D1D"/>
          <w:spacing w:val="1"/>
          <w:sz w:val="24"/>
          <w:szCs w:val="24"/>
        </w:rPr>
        <w:t>ч</w:t>
      </w:r>
      <w:r>
        <w:rPr>
          <w:rFonts w:eastAsia="Times New Roman"/>
          <w:color w:val="1D1D1D"/>
          <w:sz w:val="24"/>
          <w:szCs w:val="24"/>
        </w:rPr>
        <w:t>ающ</w:t>
      </w:r>
      <w:r>
        <w:rPr>
          <w:rFonts w:eastAsia="Times New Roman"/>
          <w:color w:val="1D1D1D"/>
          <w:spacing w:val="1"/>
          <w:sz w:val="24"/>
          <w:szCs w:val="24"/>
        </w:rPr>
        <w:t>и</w:t>
      </w:r>
      <w:r>
        <w:rPr>
          <w:rFonts w:eastAsia="Times New Roman"/>
          <w:color w:val="1D1D1D"/>
          <w:sz w:val="24"/>
          <w:szCs w:val="24"/>
        </w:rPr>
        <w:t>м</w:t>
      </w:r>
      <w:r>
        <w:rPr>
          <w:rFonts w:eastAsia="Times New Roman"/>
          <w:color w:val="1D1D1D"/>
          <w:spacing w:val="-1"/>
          <w:sz w:val="24"/>
          <w:szCs w:val="24"/>
        </w:rPr>
        <w:t>с</w:t>
      </w:r>
      <w:r>
        <w:rPr>
          <w:rFonts w:eastAsia="Times New Roman"/>
          <w:color w:val="1D1D1D"/>
          <w:sz w:val="24"/>
          <w:szCs w:val="24"/>
        </w:rPr>
        <w:t>я</w:t>
      </w:r>
      <w:r>
        <w:rPr>
          <w:rFonts w:eastAsia="Times New Roman"/>
          <w:color w:val="1D1D1D"/>
          <w:sz w:val="24"/>
          <w:szCs w:val="24"/>
        </w:rPr>
        <w:tab/>
      </w:r>
      <w:r>
        <w:rPr>
          <w:rFonts w:eastAsia="Times New Roman"/>
          <w:color w:val="1D1D1D"/>
          <w:spacing w:val="4"/>
          <w:sz w:val="24"/>
          <w:szCs w:val="24"/>
        </w:rPr>
        <w:t>п</w:t>
      </w:r>
      <w:r>
        <w:rPr>
          <w:rFonts w:eastAsia="Times New Roman"/>
          <w:color w:val="1D1D1D"/>
          <w:sz w:val="24"/>
          <w:szCs w:val="24"/>
        </w:rPr>
        <w:t>редлаг</w:t>
      </w:r>
      <w:r>
        <w:rPr>
          <w:rFonts w:eastAsia="Times New Roman"/>
          <w:color w:val="1D1D1D"/>
          <w:spacing w:val="-1"/>
          <w:sz w:val="24"/>
          <w:szCs w:val="24"/>
        </w:rPr>
        <w:t>ае</w:t>
      </w:r>
      <w:r>
        <w:rPr>
          <w:rFonts w:eastAsia="Times New Roman"/>
          <w:color w:val="1D1D1D"/>
          <w:sz w:val="24"/>
          <w:szCs w:val="24"/>
        </w:rPr>
        <w:t xml:space="preserve">тся    </w:t>
      </w:r>
      <w:r>
        <w:rPr>
          <w:rFonts w:eastAsia="Times New Roman"/>
          <w:color w:val="1D1D1D"/>
          <w:spacing w:val="-9"/>
          <w:sz w:val="24"/>
          <w:szCs w:val="24"/>
        </w:rPr>
        <w:t xml:space="preserve"> </w:t>
      </w:r>
      <w:r>
        <w:rPr>
          <w:rFonts w:eastAsia="Times New Roman"/>
          <w:color w:val="1D1D1D"/>
          <w:sz w:val="24"/>
          <w:szCs w:val="24"/>
        </w:rPr>
        <w:t>через</w:t>
      </w:r>
      <w:r>
        <w:rPr>
          <w:rFonts w:eastAsia="Times New Roman"/>
          <w:color w:val="1D1D1D"/>
          <w:sz w:val="24"/>
          <w:szCs w:val="24"/>
        </w:rPr>
        <w:tab/>
        <w:t>самостоятел</w:t>
      </w:r>
      <w:r>
        <w:rPr>
          <w:rFonts w:eastAsia="Times New Roman"/>
          <w:color w:val="1D1D1D"/>
          <w:spacing w:val="1"/>
          <w:sz w:val="24"/>
          <w:szCs w:val="24"/>
        </w:rPr>
        <w:t>ьн</w:t>
      </w:r>
      <w:r>
        <w:rPr>
          <w:rFonts w:eastAsia="Times New Roman"/>
          <w:color w:val="1D1D1D"/>
          <w:sz w:val="24"/>
          <w:szCs w:val="24"/>
        </w:rPr>
        <w:t>ый</w:t>
      </w:r>
      <w:r>
        <w:rPr>
          <w:rFonts w:eastAsia="Times New Roman"/>
          <w:color w:val="1D1D1D"/>
          <w:sz w:val="24"/>
          <w:szCs w:val="24"/>
        </w:rPr>
        <w:tab/>
        <w:t>п</w:t>
      </w:r>
      <w:r>
        <w:rPr>
          <w:rFonts w:eastAsia="Times New Roman"/>
          <w:color w:val="1D1D1D"/>
          <w:spacing w:val="-1"/>
          <w:sz w:val="24"/>
          <w:szCs w:val="24"/>
        </w:rPr>
        <w:t>о</w:t>
      </w:r>
      <w:r>
        <w:rPr>
          <w:rFonts w:eastAsia="Times New Roman"/>
          <w:color w:val="1D1D1D"/>
          <w:sz w:val="24"/>
          <w:szCs w:val="24"/>
        </w:rPr>
        <w:t>иск и</w:t>
      </w:r>
      <w:r>
        <w:rPr>
          <w:rFonts w:eastAsia="Times New Roman"/>
          <w:color w:val="1D1D1D"/>
          <w:spacing w:val="1"/>
          <w:sz w:val="24"/>
          <w:szCs w:val="24"/>
        </w:rPr>
        <w:t>н</w:t>
      </w:r>
      <w:r>
        <w:rPr>
          <w:rFonts w:eastAsia="Times New Roman"/>
          <w:color w:val="1D1D1D"/>
          <w:sz w:val="24"/>
          <w:szCs w:val="24"/>
        </w:rPr>
        <w:t>формации</w:t>
      </w:r>
      <w:r>
        <w:rPr>
          <w:rFonts w:eastAsia="Times New Roman"/>
          <w:color w:val="1D1D1D"/>
          <w:spacing w:val="69"/>
          <w:sz w:val="24"/>
          <w:szCs w:val="24"/>
        </w:rPr>
        <w:t xml:space="preserve"> </w:t>
      </w:r>
      <w:r>
        <w:rPr>
          <w:rFonts w:eastAsia="Times New Roman"/>
          <w:color w:val="1D1D1D"/>
          <w:sz w:val="24"/>
          <w:szCs w:val="24"/>
        </w:rPr>
        <w:t>в</w:t>
      </w:r>
      <w:r>
        <w:rPr>
          <w:rFonts w:eastAsia="Times New Roman"/>
          <w:color w:val="1D1D1D"/>
          <w:spacing w:val="69"/>
          <w:sz w:val="24"/>
          <w:szCs w:val="24"/>
        </w:rPr>
        <w:t xml:space="preserve"> </w:t>
      </w:r>
      <w:r>
        <w:rPr>
          <w:rFonts w:eastAsia="Times New Roman"/>
          <w:color w:val="1D1D1D"/>
          <w:sz w:val="24"/>
          <w:szCs w:val="24"/>
        </w:rPr>
        <w:t>разл</w:t>
      </w:r>
      <w:r>
        <w:rPr>
          <w:rFonts w:eastAsia="Times New Roman"/>
          <w:color w:val="1D1D1D"/>
          <w:spacing w:val="1"/>
          <w:sz w:val="24"/>
          <w:szCs w:val="24"/>
        </w:rPr>
        <w:t>и</w:t>
      </w:r>
      <w:r>
        <w:rPr>
          <w:rFonts w:eastAsia="Times New Roman"/>
          <w:color w:val="1D1D1D"/>
          <w:spacing w:val="-1"/>
          <w:sz w:val="24"/>
          <w:szCs w:val="24"/>
        </w:rPr>
        <w:t>ч</w:t>
      </w:r>
      <w:r>
        <w:rPr>
          <w:rFonts w:eastAsia="Times New Roman"/>
          <w:color w:val="1D1D1D"/>
          <w:sz w:val="24"/>
          <w:szCs w:val="24"/>
        </w:rPr>
        <w:t>ных</w:t>
      </w:r>
      <w:r>
        <w:rPr>
          <w:rFonts w:eastAsia="Times New Roman"/>
          <w:color w:val="1D1D1D"/>
          <w:spacing w:val="71"/>
          <w:sz w:val="24"/>
          <w:szCs w:val="24"/>
        </w:rPr>
        <w:t xml:space="preserve"> </w:t>
      </w:r>
      <w:r>
        <w:rPr>
          <w:rFonts w:eastAsia="Times New Roman"/>
          <w:color w:val="1D1D1D"/>
          <w:spacing w:val="1"/>
          <w:sz w:val="24"/>
          <w:szCs w:val="24"/>
        </w:rPr>
        <w:t>и</w:t>
      </w:r>
      <w:r>
        <w:rPr>
          <w:rFonts w:eastAsia="Times New Roman"/>
          <w:color w:val="1D1D1D"/>
          <w:sz w:val="24"/>
          <w:szCs w:val="24"/>
        </w:rPr>
        <w:t>сто</w:t>
      </w:r>
      <w:r>
        <w:rPr>
          <w:rFonts w:eastAsia="Times New Roman"/>
          <w:color w:val="1D1D1D"/>
          <w:spacing w:val="-3"/>
          <w:sz w:val="24"/>
          <w:szCs w:val="24"/>
        </w:rPr>
        <w:t>ч</w:t>
      </w:r>
      <w:r>
        <w:rPr>
          <w:rFonts w:eastAsia="Times New Roman"/>
          <w:color w:val="1D1D1D"/>
          <w:spacing w:val="1"/>
          <w:sz w:val="24"/>
          <w:szCs w:val="24"/>
        </w:rPr>
        <w:t>н</w:t>
      </w:r>
      <w:r>
        <w:rPr>
          <w:rFonts w:eastAsia="Times New Roman"/>
          <w:color w:val="1D1D1D"/>
          <w:sz w:val="24"/>
          <w:szCs w:val="24"/>
        </w:rPr>
        <w:t>и</w:t>
      </w:r>
      <w:r>
        <w:rPr>
          <w:rFonts w:eastAsia="Times New Roman"/>
          <w:color w:val="1D1D1D"/>
          <w:spacing w:val="1"/>
          <w:sz w:val="24"/>
          <w:szCs w:val="24"/>
        </w:rPr>
        <w:t>к</w:t>
      </w:r>
      <w:r>
        <w:rPr>
          <w:rFonts w:eastAsia="Times New Roman"/>
          <w:color w:val="1D1D1D"/>
          <w:spacing w:val="-2"/>
          <w:sz w:val="24"/>
          <w:szCs w:val="24"/>
        </w:rPr>
        <w:t>а</w:t>
      </w:r>
      <w:r>
        <w:rPr>
          <w:rFonts w:eastAsia="Times New Roman"/>
          <w:color w:val="1D1D1D"/>
          <w:spacing w:val="1"/>
          <w:sz w:val="24"/>
          <w:szCs w:val="24"/>
        </w:rPr>
        <w:t>х</w:t>
      </w:r>
      <w:r>
        <w:rPr>
          <w:rFonts w:eastAsia="Times New Roman"/>
          <w:color w:val="1D1D1D"/>
          <w:sz w:val="24"/>
          <w:szCs w:val="24"/>
        </w:rPr>
        <w:t>.</w:t>
      </w:r>
      <w:r>
        <w:rPr>
          <w:rFonts w:eastAsia="Times New Roman"/>
          <w:color w:val="1D1D1D"/>
          <w:spacing w:val="70"/>
          <w:sz w:val="24"/>
          <w:szCs w:val="24"/>
        </w:rPr>
        <w:t xml:space="preserve"> </w:t>
      </w:r>
      <w:r>
        <w:rPr>
          <w:rFonts w:eastAsia="Times New Roman"/>
          <w:color w:val="1D1D1D"/>
          <w:sz w:val="24"/>
          <w:szCs w:val="24"/>
        </w:rPr>
        <w:t>З</w:t>
      </w:r>
      <w:r>
        <w:rPr>
          <w:rFonts w:eastAsia="Times New Roman"/>
          <w:color w:val="1D1D1D"/>
          <w:spacing w:val="1"/>
          <w:sz w:val="24"/>
          <w:szCs w:val="24"/>
        </w:rPr>
        <w:t>н</w:t>
      </w:r>
      <w:r>
        <w:rPr>
          <w:rFonts w:eastAsia="Times New Roman"/>
          <w:color w:val="1D1D1D"/>
          <w:sz w:val="24"/>
          <w:szCs w:val="24"/>
        </w:rPr>
        <w:t>а</w:t>
      </w:r>
      <w:r>
        <w:rPr>
          <w:rFonts w:eastAsia="Times New Roman"/>
          <w:color w:val="1D1D1D"/>
          <w:spacing w:val="-1"/>
          <w:sz w:val="24"/>
          <w:szCs w:val="24"/>
        </w:rPr>
        <w:t>к</w:t>
      </w:r>
      <w:r>
        <w:rPr>
          <w:rFonts w:eastAsia="Times New Roman"/>
          <w:color w:val="1D1D1D"/>
          <w:sz w:val="24"/>
          <w:szCs w:val="24"/>
        </w:rPr>
        <w:t>о</w:t>
      </w:r>
      <w:r>
        <w:rPr>
          <w:rFonts w:eastAsia="Times New Roman"/>
          <w:color w:val="1D1D1D"/>
          <w:spacing w:val="-1"/>
          <w:sz w:val="24"/>
          <w:szCs w:val="24"/>
        </w:rPr>
        <w:t>мс</w:t>
      </w:r>
      <w:r>
        <w:rPr>
          <w:rFonts w:eastAsia="Times New Roman"/>
          <w:color w:val="1D1D1D"/>
          <w:sz w:val="24"/>
          <w:szCs w:val="24"/>
        </w:rPr>
        <w:t>тво</w:t>
      </w:r>
      <w:r>
        <w:rPr>
          <w:rFonts w:eastAsia="Times New Roman"/>
          <w:color w:val="1D1D1D"/>
          <w:spacing w:val="69"/>
          <w:sz w:val="24"/>
          <w:szCs w:val="24"/>
        </w:rPr>
        <w:t xml:space="preserve"> </w:t>
      </w:r>
      <w:r>
        <w:rPr>
          <w:rFonts w:eastAsia="Times New Roman"/>
          <w:color w:val="1D1D1D"/>
          <w:sz w:val="24"/>
          <w:szCs w:val="24"/>
        </w:rPr>
        <w:t>с</w:t>
      </w:r>
      <w:r>
        <w:rPr>
          <w:rFonts w:eastAsia="Times New Roman"/>
          <w:color w:val="1D1D1D"/>
          <w:spacing w:val="71"/>
          <w:sz w:val="24"/>
          <w:szCs w:val="24"/>
        </w:rPr>
        <w:t xml:space="preserve"> </w:t>
      </w:r>
      <w:r>
        <w:rPr>
          <w:rFonts w:eastAsia="Times New Roman"/>
          <w:color w:val="1D1D1D"/>
          <w:sz w:val="24"/>
          <w:szCs w:val="24"/>
        </w:rPr>
        <w:t>сов</w:t>
      </w:r>
      <w:r>
        <w:rPr>
          <w:rFonts w:eastAsia="Times New Roman"/>
          <w:color w:val="1D1D1D"/>
          <w:spacing w:val="1"/>
          <w:sz w:val="24"/>
          <w:szCs w:val="24"/>
        </w:rPr>
        <w:t>р</w:t>
      </w:r>
      <w:r>
        <w:rPr>
          <w:rFonts w:eastAsia="Times New Roman"/>
          <w:color w:val="1D1D1D"/>
          <w:sz w:val="24"/>
          <w:szCs w:val="24"/>
        </w:rPr>
        <w:t>е</w:t>
      </w:r>
      <w:r>
        <w:rPr>
          <w:rFonts w:eastAsia="Times New Roman"/>
          <w:color w:val="1D1D1D"/>
          <w:spacing w:val="-1"/>
          <w:sz w:val="24"/>
          <w:szCs w:val="24"/>
        </w:rPr>
        <w:t>м</w:t>
      </w:r>
      <w:r>
        <w:rPr>
          <w:rFonts w:eastAsia="Times New Roman"/>
          <w:color w:val="1D1D1D"/>
          <w:sz w:val="24"/>
          <w:szCs w:val="24"/>
        </w:rPr>
        <w:t>ен</w:t>
      </w:r>
      <w:r>
        <w:rPr>
          <w:rFonts w:eastAsia="Times New Roman"/>
          <w:color w:val="1D1D1D"/>
          <w:spacing w:val="1"/>
          <w:sz w:val="24"/>
          <w:szCs w:val="24"/>
        </w:rPr>
        <w:t>н</w:t>
      </w:r>
      <w:r>
        <w:rPr>
          <w:rFonts w:eastAsia="Times New Roman"/>
          <w:color w:val="1D1D1D"/>
          <w:sz w:val="24"/>
          <w:szCs w:val="24"/>
        </w:rPr>
        <w:t>ыми</w:t>
      </w:r>
      <w:r>
        <w:rPr>
          <w:rFonts w:eastAsia="Times New Roman"/>
          <w:color w:val="1D1D1D"/>
          <w:spacing w:val="69"/>
          <w:sz w:val="24"/>
          <w:szCs w:val="24"/>
        </w:rPr>
        <w:t xml:space="preserve"> </w:t>
      </w:r>
      <w:r>
        <w:rPr>
          <w:rFonts w:eastAsia="Times New Roman"/>
          <w:color w:val="1D1D1D"/>
          <w:sz w:val="24"/>
          <w:szCs w:val="24"/>
        </w:rPr>
        <w:t>благотвор</w:t>
      </w:r>
      <w:r>
        <w:rPr>
          <w:rFonts w:eastAsia="Times New Roman"/>
          <w:color w:val="1D1D1D"/>
          <w:spacing w:val="1"/>
          <w:sz w:val="24"/>
          <w:szCs w:val="24"/>
        </w:rPr>
        <w:t>и</w:t>
      </w:r>
      <w:r>
        <w:rPr>
          <w:rFonts w:eastAsia="Times New Roman"/>
          <w:color w:val="1D1D1D"/>
          <w:sz w:val="24"/>
          <w:szCs w:val="24"/>
        </w:rPr>
        <w:t>телями по</w:t>
      </w:r>
      <w:r>
        <w:rPr>
          <w:rFonts w:eastAsia="Times New Roman"/>
          <w:color w:val="1D1D1D"/>
          <w:spacing w:val="1"/>
          <w:sz w:val="24"/>
          <w:szCs w:val="24"/>
        </w:rPr>
        <w:t>з</w:t>
      </w:r>
      <w:r>
        <w:rPr>
          <w:rFonts w:eastAsia="Times New Roman"/>
          <w:color w:val="1D1D1D"/>
          <w:sz w:val="24"/>
          <w:szCs w:val="24"/>
        </w:rPr>
        <w:t>воляет</w:t>
      </w:r>
      <w:r>
        <w:rPr>
          <w:rFonts w:eastAsia="Times New Roman"/>
          <w:color w:val="1D1D1D"/>
          <w:spacing w:val="34"/>
          <w:sz w:val="24"/>
          <w:szCs w:val="24"/>
        </w:rPr>
        <w:t xml:space="preserve"> </w:t>
      </w:r>
      <w:r>
        <w:rPr>
          <w:rFonts w:eastAsia="Times New Roman"/>
          <w:color w:val="1D1D1D"/>
          <w:spacing w:val="1"/>
          <w:sz w:val="24"/>
          <w:szCs w:val="24"/>
        </w:rPr>
        <w:t>п</w:t>
      </w:r>
      <w:r>
        <w:rPr>
          <w:rFonts w:eastAsia="Times New Roman"/>
          <w:color w:val="1D1D1D"/>
          <w:sz w:val="24"/>
          <w:szCs w:val="24"/>
        </w:rPr>
        <w:t>ер</w:t>
      </w:r>
      <w:r>
        <w:rPr>
          <w:rFonts w:eastAsia="Times New Roman"/>
          <w:color w:val="1D1D1D"/>
          <w:spacing w:val="-1"/>
          <w:sz w:val="24"/>
          <w:szCs w:val="24"/>
        </w:rPr>
        <w:t>е</w:t>
      </w:r>
      <w:r>
        <w:rPr>
          <w:rFonts w:eastAsia="Times New Roman"/>
          <w:color w:val="1D1D1D"/>
          <w:sz w:val="24"/>
          <w:szCs w:val="24"/>
        </w:rPr>
        <w:t>й</w:t>
      </w:r>
      <w:r>
        <w:rPr>
          <w:rFonts w:eastAsia="Times New Roman"/>
          <w:color w:val="1D1D1D"/>
          <w:spacing w:val="1"/>
          <w:sz w:val="24"/>
          <w:szCs w:val="24"/>
        </w:rPr>
        <w:t>т</w:t>
      </w:r>
      <w:r>
        <w:rPr>
          <w:rFonts w:eastAsia="Times New Roman"/>
          <w:color w:val="1D1D1D"/>
          <w:sz w:val="24"/>
          <w:szCs w:val="24"/>
        </w:rPr>
        <w:t>и</w:t>
      </w:r>
      <w:r>
        <w:rPr>
          <w:rFonts w:eastAsia="Times New Roman"/>
          <w:color w:val="1D1D1D"/>
          <w:spacing w:val="34"/>
          <w:sz w:val="24"/>
          <w:szCs w:val="24"/>
        </w:rPr>
        <w:t xml:space="preserve"> </w:t>
      </w:r>
      <w:r>
        <w:rPr>
          <w:rFonts w:eastAsia="Times New Roman"/>
          <w:color w:val="1D1D1D"/>
          <w:sz w:val="24"/>
          <w:szCs w:val="24"/>
        </w:rPr>
        <w:t>к</w:t>
      </w:r>
      <w:r>
        <w:rPr>
          <w:rFonts w:eastAsia="Times New Roman"/>
          <w:color w:val="1D1D1D"/>
          <w:spacing w:val="34"/>
          <w:sz w:val="24"/>
          <w:szCs w:val="24"/>
        </w:rPr>
        <w:t xml:space="preserve"> </w:t>
      </w:r>
      <w:r>
        <w:rPr>
          <w:rFonts w:eastAsia="Times New Roman"/>
          <w:color w:val="1D1D1D"/>
          <w:sz w:val="24"/>
          <w:szCs w:val="24"/>
        </w:rPr>
        <w:t>изложе</w:t>
      </w:r>
      <w:r>
        <w:rPr>
          <w:rFonts w:eastAsia="Times New Roman"/>
          <w:color w:val="1D1D1D"/>
          <w:spacing w:val="1"/>
          <w:sz w:val="24"/>
          <w:szCs w:val="24"/>
        </w:rPr>
        <w:t>ни</w:t>
      </w:r>
      <w:r>
        <w:rPr>
          <w:rFonts w:eastAsia="Times New Roman"/>
          <w:color w:val="1D1D1D"/>
          <w:sz w:val="24"/>
          <w:szCs w:val="24"/>
        </w:rPr>
        <w:t>ю</w:t>
      </w:r>
      <w:r>
        <w:rPr>
          <w:rFonts w:eastAsia="Times New Roman"/>
          <w:color w:val="1D1D1D"/>
          <w:spacing w:val="34"/>
          <w:sz w:val="24"/>
          <w:szCs w:val="24"/>
        </w:rPr>
        <w:t xml:space="preserve"> </w:t>
      </w:r>
      <w:r>
        <w:rPr>
          <w:rFonts w:eastAsia="Times New Roman"/>
          <w:color w:val="1D1D1D"/>
          <w:sz w:val="24"/>
          <w:szCs w:val="24"/>
        </w:rPr>
        <w:t>м</w:t>
      </w:r>
      <w:r>
        <w:rPr>
          <w:rFonts w:eastAsia="Times New Roman"/>
          <w:color w:val="1D1D1D"/>
          <w:spacing w:val="-1"/>
          <w:sz w:val="24"/>
          <w:szCs w:val="24"/>
        </w:rPr>
        <w:t>а</w:t>
      </w:r>
      <w:r>
        <w:rPr>
          <w:rFonts w:eastAsia="Times New Roman"/>
          <w:color w:val="1D1D1D"/>
          <w:sz w:val="24"/>
          <w:szCs w:val="24"/>
        </w:rPr>
        <w:t>териала</w:t>
      </w:r>
      <w:r>
        <w:rPr>
          <w:rFonts w:eastAsia="Times New Roman"/>
          <w:color w:val="1D1D1D"/>
          <w:spacing w:val="35"/>
          <w:sz w:val="24"/>
          <w:szCs w:val="24"/>
        </w:rPr>
        <w:t xml:space="preserve"> </w:t>
      </w:r>
      <w:r>
        <w:rPr>
          <w:rFonts w:eastAsia="Times New Roman"/>
          <w:color w:val="1D1D1D"/>
          <w:sz w:val="24"/>
          <w:szCs w:val="24"/>
        </w:rPr>
        <w:t>о</w:t>
      </w:r>
      <w:r>
        <w:rPr>
          <w:rFonts w:eastAsia="Times New Roman"/>
          <w:color w:val="1D1D1D"/>
          <w:spacing w:val="35"/>
          <w:sz w:val="24"/>
          <w:szCs w:val="24"/>
        </w:rPr>
        <w:t xml:space="preserve"> </w:t>
      </w:r>
      <w:r>
        <w:rPr>
          <w:rFonts w:eastAsia="Times New Roman"/>
          <w:color w:val="1D1D1D"/>
          <w:spacing w:val="1"/>
          <w:sz w:val="24"/>
          <w:szCs w:val="24"/>
        </w:rPr>
        <w:t>п</w:t>
      </w:r>
      <w:r>
        <w:rPr>
          <w:rFonts w:eastAsia="Times New Roman"/>
          <w:color w:val="1D1D1D"/>
          <w:sz w:val="24"/>
          <w:szCs w:val="24"/>
        </w:rPr>
        <w:t>р</w:t>
      </w:r>
      <w:r>
        <w:rPr>
          <w:rFonts w:eastAsia="Times New Roman"/>
          <w:color w:val="1D1D1D"/>
          <w:spacing w:val="1"/>
          <w:sz w:val="24"/>
          <w:szCs w:val="24"/>
        </w:rPr>
        <w:t>и</w:t>
      </w:r>
      <w:r>
        <w:rPr>
          <w:rFonts w:eastAsia="Times New Roman"/>
          <w:color w:val="1D1D1D"/>
          <w:spacing w:val="-2"/>
          <w:sz w:val="24"/>
          <w:szCs w:val="24"/>
        </w:rPr>
        <w:t>ч</w:t>
      </w:r>
      <w:r>
        <w:rPr>
          <w:rFonts w:eastAsia="Times New Roman"/>
          <w:color w:val="1D1D1D"/>
          <w:spacing w:val="1"/>
          <w:sz w:val="24"/>
          <w:szCs w:val="24"/>
        </w:rPr>
        <w:t>и</w:t>
      </w:r>
      <w:r>
        <w:rPr>
          <w:rFonts w:eastAsia="Times New Roman"/>
          <w:color w:val="1D1D1D"/>
          <w:sz w:val="24"/>
          <w:szCs w:val="24"/>
        </w:rPr>
        <w:t>н</w:t>
      </w:r>
      <w:r>
        <w:rPr>
          <w:rFonts w:eastAsia="Times New Roman"/>
          <w:color w:val="1D1D1D"/>
          <w:spacing w:val="-2"/>
          <w:sz w:val="24"/>
          <w:szCs w:val="24"/>
        </w:rPr>
        <w:t>а</w:t>
      </w:r>
      <w:r>
        <w:rPr>
          <w:rFonts w:eastAsia="Times New Roman"/>
          <w:color w:val="1D1D1D"/>
          <w:sz w:val="24"/>
          <w:szCs w:val="24"/>
        </w:rPr>
        <w:t>х</w:t>
      </w:r>
      <w:r>
        <w:rPr>
          <w:rFonts w:eastAsia="Times New Roman"/>
          <w:color w:val="1D1D1D"/>
          <w:spacing w:val="37"/>
          <w:sz w:val="24"/>
          <w:szCs w:val="24"/>
        </w:rPr>
        <w:t xml:space="preserve"> </w:t>
      </w:r>
      <w:r>
        <w:rPr>
          <w:rFonts w:eastAsia="Times New Roman"/>
          <w:color w:val="1D1D1D"/>
          <w:sz w:val="24"/>
          <w:szCs w:val="24"/>
        </w:rPr>
        <w:t>(мот</w:t>
      </w:r>
      <w:r>
        <w:rPr>
          <w:rFonts w:eastAsia="Times New Roman"/>
          <w:color w:val="1D1D1D"/>
          <w:spacing w:val="1"/>
          <w:sz w:val="24"/>
          <w:szCs w:val="24"/>
        </w:rPr>
        <w:t>и</w:t>
      </w:r>
      <w:r>
        <w:rPr>
          <w:rFonts w:eastAsia="Times New Roman"/>
          <w:color w:val="1D1D1D"/>
          <w:sz w:val="24"/>
          <w:szCs w:val="24"/>
        </w:rPr>
        <w:t>в</w:t>
      </w:r>
      <w:r>
        <w:rPr>
          <w:rFonts w:eastAsia="Times New Roman"/>
          <w:color w:val="1D1D1D"/>
          <w:spacing w:val="-3"/>
          <w:sz w:val="24"/>
          <w:szCs w:val="24"/>
        </w:rPr>
        <w:t>а</w:t>
      </w:r>
      <w:r>
        <w:rPr>
          <w:rFonts w:eastAsia="Times New Roman"/>
          <w:color w:val="1D1D1D"/>
          <w:spacing w:val="1"/>
          <w:sz w:val="24"/>
          <w:szCs w:val="24"/>
        </w:rPr>
        <w:t>х</w:t>
      </w:r>
      <w:r>
        <w:rPr>
          <w:rFonts w:eastAsia="Times New Roman"/>
          <w:color w:val="1D1D1D"/>
          <w:sz w:val="24"/>
          <w:szCs w:val="24"/>
        </w:rPr>
        <w:t>),</w:t>
      </w:r>
      <w:r>
        <w:rPr>
          <w:rFonts w:eastAsia="Times New Roman"/>
          <w:color w:val="1D1D1D"/>
          <w:spacing w:val="33"/>
          <w:sz w:val="24"/>
          <w:szCs w:val="24"/>
        </w:rPr>
        <w:t xml:space="preserve">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2"/>
          <w:sz w:val="24"/>
          <w:szCs w:val="24"/>
        </w:rPr>
        <w:t>б</w:t>
      </w:r>
      <w:r>
        <w:rPr>
          <w:rFonts w:eastAsia="Times New Roman"/>
          <w:color w:val="1D1D1D"/>
          <w:spacing w:val="-3"/>
          <w:sz w:val="24"/>
          <w:szCs w:val="24"/>
        </w:rPr>
        <w:t>у</w:t>
      </w:r>
      <w:r>
        <w:rPr>
          <w:rFonts w:eastAsia="Times New Roman"/>
          <w:color w:val="1D1D1D"/>
          <w:sz w:val="24"/>
          <w:szCs w:val="24"/>
        </w:rPr>
        <w:t>жд</w:t>
      </w:r>
      <w:r>
        <w:rPr>
          <w:rFonts w:eastAsia="Times New Roman"/>
          <w:color w:val="1D1D1D"/>
          <w:spacing w:val="-1"/>
          <w:sz w:val="24"/>
          <w:szCs w:val="24"/>
        </w:rPr>
        <w:t>а</w:t>
      </w:r>
      <w:r>
        <w:rPr>
          <w:rFonts w:eastAsia="Times New Roman"/>
          <w:color w:val="1D1D1D"/>
          <w:sz w:val="24"/>
          <w:szCs w:val="24"/>
        </w:rPr>
        <w:t>ющих</w:t>
      </w:r>
      <w:r>
        <w:rPr>
          <w:rFonts w:eastAsia="Times New Roman"/>
          <w:color w:val="1D1D1D"/>
          <w:spacing w:val="38"/>
          <w:sz w:val="24"/>
          <w:szCs w:val="24"/>
        </w:rPr>
        <w:t xml:space="preserve"> </w:t>
      </w:r>
      <w:r>
        <w:rPr>
          <w:rFonts w:eastAsia="Times New Roman"/>
          <w:color w:val="1D1D1D"/>
          <w:spacing w:val="-1"/>
          <w:sz w:val="24"/>
          <w:szCs w:val="24"/>
        </w:rPr>
        <w:t>л</w:t>
      </w:r>
      <w:r>
        <w:rPr>
          <w:rFonts w:eastAsia="Times New Roman"/>
          <w:color w:val="1D1D1D"/>
          <w:sz w:val="24"/>
          <w:szCs w:val="24"/>
        </w:rPr>
        <w:t>юдей за</w:t>
      </w:r>
      <w:r>
        <w:rPr>
          <w:rFonts w:eastAsia="Times New Roman"/>
          <w:color w:val="1D1D1D"/>
          <w:spacing w:val="1"/>
          <w:sz w:val="24"/>
          <w:szCs w:val="24"/>
        </w:rPr>
        <w:t>ни</w:t>
      </w:r>
      <w:r>
        <w:rPr>
          <w:rFonts w:eastAsia="Times New Roman"/>
          <w:color w:val="1D1D1D"/>
          <w:sz w:val="24"/>
          <w:szCs w:val="24"/>
        </w:rPr>
        <w:t>м</w:t>
      </w:r>
      <w:r>
        <w:rPr>
          <w:rFonts w:eastAsia="Times New Roman"/>
          <w:color w:val="1D1D1D"/>
          <w:spacing w:val="-1"/>
          <w:sz w:val="24"/>
          <w:szCs w:val="24"/>
        </w:rPr>
        <w:t>а</w:t>
      </w:r>
      <w:r>
        <w:rPr>
          <w:rFonts w:eastAsia="Times New Roman"/>
          <w:color w:val="1D1D1D"/>
          <w:sz w:val="24"/>
          <w:szCs w:val="24"/>
        </w:rPr>
        <w:t>т</w:t>
      </w:r>
      <w:r>
        <w:rPr>
          <w:rFonts w:eastAsia="Times New Roman"/>
          <w:color w:val="1D1D1D"/>
          <w:spacing w:val="1"/>
          <w:sz w:val="24"/>
          <w:szCs w:val="24"/>
        </w:rPr>
        <w:t>ь</w:t>
      </w:r>
      <w:r>
        <w:rPr>
          <w:rFonts w:eastAsia="Times New Roman"/>
          <w:color w:val="1D1D1D"/>
          <w:sz w:val="24"/>
          <w:szCs w:val="24"/>
        </w:rPr>
        <w:t>ся</w:t>
      </w:r>
      <w:r>
        <w:rPr>
          <w:rFonts w:eastAsia="Times New Roman"/>
          <w:color w:val="1D1D1D"/>
          <w:spacing w:val="88"/>
          <w:sz w:val="24"/>
          <w:szCs w:val="24"/>
        </w:rPr>
        <w:t xml:space="preserve"> </w:t>
      </w:r>
      <w:r>
        <w:rPr>
          <w:rFonts w:eastAsia="Times New Roman"/>
          <w:color w:val="1D1D1D"/>
          <w:sz w:val="24"/>
          <w:szCs w:val="24"/>
        </w:rPr>
        <w:t>благотворит</w:t>
      </w:r>
      <w:r>
        <w:rPr>
          <w:rFonts w:eastAsia="Times New Roman"/>
          <w:color w:val="1D1D1D"/>
          <w:spacing w:val="-1"/>
          <w:sz w:val="24"/>
          <w:szCs w:val="24"/>
        </w:rPr>
        <w:t>е</w:t>
      </w:r>
      <w:r>
        <w:rPr>
          <w:rFonts w:eastAsia="Times New Roman"/>
          <w:color w:val="1D1D1D"/>
          <w:sz w:val="24"/>
          <w:szCs w:val="24"/>
        </w:rPr>
        <w:t>л</w:t>
      </w:r>
      <w:r>
        <w:rPr>
          <w:rFonts w:eastAsia="Times New Roman"/>
          <w:color w:val="1D1D1D"/>
          <w:spacing w:val="1"/>
          <w:sz w:val="24"/>
          <w:szCs w:val="24"/>
        </w:rPr>
        <w:t>ь</w:t>
      </w:r>
      <w:r>
        <w:rPr>
          <w:rFonts w:eastAsia="Times New Roman"/>
          <w:color w:val="1D1D1D"/>
          <w:sz w:val="24"/>
          <w:szCs w:val="24"/>
        </w:rPr>
        <w:t>ност</w:t>
      </w:r>
      <w:r>
        <w:rPr>
          <w:rFonts w:eastAsia="Times New Roman"/>
          <w:color w:val="1D1D1D"/>
          <w:spacing w:val="1"/>
          <w:sz w:val="24"/>
          <w:szCs w:val="24"/>
        </w:rPr>
        <w:t>ь</w:t>
      </w:r>
      <w:r>
        <w:rPr>
          <w:rFonts w:eastAsia="Times New Roman"/>
          <w:color w:val="1D1D1D"/>
          <w:sz w:val="24"/>
          <w:szCs w:val="24"/>
        </w:rPr>
        <w:t>ю.</w:t>
      </w:r>
      <w:r>
        <w:rPr>
          <w:rFonts w:eastAsia="Times New Roman"/>
          <w:color w:val="1D1D1D"/>
          <w:spacing w:val="87"/>
          <w:sz w:val="24"/>
          <w:szCs w:val="24"/>
        </w:rPr>
        <w:t xml:space="preserve"> </w:t>
      </w:r>
      <w:r>
        <w:rPr>
          <w:rFonts w:eastAsia="Times New Roman"/>
          <w:color w:val="1D1D1D"/>
          <w:sz w:val="24"/>
          <w:szCs w:val="24"/>
        </w:rPr>
        <w:t>Продолжа</w:t>
      </w:r>
      <w:r>
        <w:rPr>
          <w:rFonts w:eastAsia="Times New Roman"/>
          <w:color w:val="1D1D1D"/>
          <w:spacing w:val="-1"/>
          <w:sz w:val="24"/>
          <w:szCs w:val="24"/>
        </w:rPr>
        <w:t>е</w:t>
      </w:r>
      <w:r>
        <w:rPr>
          <w:rFonts w:eastAsia="Times New Roman"/>
          <w:color w:val="1D1D1D"/>
          <w:sz w:val="24"/>
          <w:szCs w:val="24"/>
        </w:rPr>
        <w:t>тся</w:t>
      </w:r>
      <w:r>
        <w:rPr>
          <w:rFonts w:eastAsia="Times New Roman"/>
          <w:color w:val="1D1D1D"/>
          <w:spacing w:val="88"/>
          <w:sz w:val="24"/>
          <w:szCs w:val="24"/>
        </w:rPr>
        <w:t xml:space="preserve"> </w:t>
      </w:r>
      <w:r>
        <w:rPr>
          <w:rFonts w:eastAsia="Times New Roman"/>
          <w:color w:val="1D1D1D"/>
          <w:sz w:val="24"/>
          <w:szCs w:val="24"/>
        </w:rPr>
        <w:t>работа</w:t>
      </w:r>
      <w:r>
        <w:rPr>
          <w:rFonts w:eastAsia="Times New Roman"/>
          <w:color w:val="1D1D1D"/>
          <w:spacing w:val="88"/>
          <w:sz w:val="24"/>
          <w:szCs w:val="24"/>
        </w:rPr>
        <w:t xml:space="preserve"> </w:t>
      </w:r>
      <w:r>
        <w:rPr>
          <w:rFonts w:eastAsia="Times New Roman"/>
          <w:color w:val="1D1D1D"/>
          <w:sz w:val="24"/>
          <w:szCs w:val="24"/>
        </w:rPr>
        <w:t>с</w:t>
      </w:r>
      <w:r>
        <w:rPr>
          <w:rFonts w:eastAsia="Times New Roman"/>
          <w:color w:val="1D1D1D"/>
          <w:spacing w:val="88"/>
          <w:sz w:val="24"/>
          <w:szCs w:val="24"/>
        </w:rPr>
        <w:t xml:space="preserve">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6"/>
          <w:sz w:val="24"/>
          <w:szCs w:val="24"/>
        </w:rPr>
        <w:t>н</w:t>
      </w:r>
      <w:r>
        <w:rPr>
          <w:rFonts w:eastAsia="Times New Roman"/>
          <w:color w:val="1D1D1D"/>
          <w:sz w:val="24"/>
          <w:szCs w:val="24"/>
        </w:rPr>
        <w:t>ятия</w:t>
      </w:r>
      <w:r>
        <w:rPr>
          <w:rFonts w:eastAsia="Times New Roman"/>
          <w:color w:val="1D1D1D"/>
          <w:spacing w:val="-1"/>
          <w:sz w:val="24"/>
          <w:szCs w:val="24"/>
        </w:rPr>
        <w:t>м</w:t>
      </w:r>
      <w:r>
        <w:rPr>
          <w:rFonts w:eastAsia="Times New Roman"/>
          <w:color w:val="1D1D1D"/>
          <w:sz w:val="24"/>
          <w:szCs w:val="24"/>
        </w:rPr>
        <w:t>и,</w:t>
      </w:r>
      <w:r>
        <w:rPr>
          <w:rFonts w:eastAsia="Times New Roman"/>
          <w:color w:val="1D1D1D"/>
          <w:spacing w:val="88"/>
          <w:sz w:val="24"/>
          <w:szCs w:val="24"/>
        </w:rPr>
        <w:t xml:space="preserve"> </w:t>
      </w:r>
      <w:r>
        <w:rPr>
          <w:rFonts w:eastAsia="Times New Roman"/>
          <w:color w:val="1D1D1D"/>
          <w:sz w:val="24"/>
          <w:szCs w:val="24"/>
        </w:rPr>
        <w:t>связан</w:t>
      </w:r>
      <w:r>
        <w:rPr>
          <w:rFonts w:eastAsia="Times New Roman"/>
          <w:color w:val="1D1D1D"/>
          <w:spacing w:val="1"/>
          <w:sz w:val="24"/>
          <w:szCs w:val="24"/>
        </w:rPr>
        <w:t>н</w:t>
      </w:r>
      <w:r>
        <w:rPr>
          <w:rFonts w:eastAsia="Times New Roman"/>
          <w:color w:val="1D1D1D"/>
          <w:sz w:val="24"/>
          <w:szCs w:val="24"/>
        </w:rPr>
        <w:t>ыми</w:t>
      </w:r>
      <w:r>
        <w:rPr>
          <w:rFonts w:eastAsia="Times New Roman"/>
          <w:color w:val="1D1D1D"/>
          <w:spacing w:val="87"/>
          <w:sz w:val="24"/>
          <w:szCs w:val="24"/>
        </w:rPr>
        <w:t xml:space="preserve"> </w:t>
      </w:r>
      <w:r>
        <w:rPr>
          <w:rFonts w:eastAsia="Times New Roman"/>
          <w:color w:val="1D1D1D"/>
          <w:sz w:val="24"/>
          <w:szCs w:val="24"/>
        </w:rPr>
        <w:t>с благотвор</w:t>
      </w:r>
      <w:r>
        <w:rPr>
          <w:rFonts w:eastAsia="Times New Roman"/>
          <w:color w:val="1D1D1D"/>
          <w:spacing w:val="1"/>
          <w:sz w:val="24"/>
          <w:szCs w:val="24"/>
        </w:rPr>
        <w:t>и</w:t>
      </w:r>
      <w:r>
        <w:rPr>
          <w:rFonts w:eastAsia="Times New Roman"/>
          <w:color w:val="1D1D1D"/>
          <w:sz w:val="24"/>
          <w:szCs w:val="24"/>
        </w:rPr>
        <w:t>тель</w:t>
      </w:r>
      <w:r>
        <w:rPr>
          <w:rFonts w:eastAsia="Times New Roman"/>
          <w:color w:val="1D1D1D"/>
          <w:spacing w:val="1"/>
          <w:sz w:val="24"/>
          <w:szCs w:val="24"/>
        </w:rPr>
        <w:t>н</w:t>
      </w:r>
      <w:r>
        <w:rPr>
          <w:rFonts w:eastAsia="Times New Roman"/>
          <w:color w:val="1D1D1D"/>
          <w:sz w:val="24"/>
          <w:szCs w:val="24"/>
        </w:rPr>
        <w:t>ос</w:t>
      </w:r>
      <w:r>
        <w:rPr>
          <w:rFonts w:eastAsia="Times New Roman"/>
          <w:color w:val="1D1D1D"/>
          <w:spacing w:val="-1"/>
          <w:sz w:val="24"/>
          <w:szCs w:val="24"/>
        </w:rPr>
        <w:t>т</w:t>
      </w:r>
      <w:r>
        <w:rPr>
          <w:rFonts w:eastAsia="Times New Roman"/>
          <w:color w:val="1D1D1D"/>
          <w:sz w:val="24"/>
          <w:szCs w:val="24"/>
        </w:rPr>
        <w:t>ью</w:t>
      </w:r>
      <w:r>
        <w:rPr>
          <w:rFonts w:eastAsia="Times New Roman"/>
          <w:color w:val="1D1D1D"/>
          <w:spacing w:val="137"/>
          <w:sz w:val="24"/>
          <w:szCs w:val="24"/>
        </w:rPr>
        <w:t xml:space="preserve"> </w:t>
      </w:r>
      <w:r>
        <w:rPr>
          <w:rFonts w:eastAsia="Times New Roman"/>
          <w:color w:val="1D1D1D"/>
          <w:sz w:val="24"/>
          <w:szCs w:val="24"/>
        </w:rPr>
        <w:t>и</w:t>
      </w:r>
      <w:r>
        <w:rPr>
          <w:rFonts w:eastAsia="Times New Roman"/>
          <w:color w:val="1D1D1D"/>
          <w:spacing w:val="140"/>
          <w:sz w:val="24"/>
          <w:szCs w:val="24"/>
        </w:rPr>
        <w:t xml:space="preserve"> </w:t>
      </w:r>
      <w:proofErr w:type="spellStart"/>
      <w:r>
        <w:rPr>
          <w:rFonts w:eastAsia="Times New Roman"/>
          <w:color w:val="1D1D1D"/>
          <w:sz w:val="24"/>
          <w:szCs w:val="24"/>
        </w:rPr>
        <w:t>воло</w:t>
      </w:r>
      <w:r>
        <w:rPr>
          <w:rFonts w:eastAsia="Times New Roman"/>
          <w:color w:val="1D1D1D"/>
          <w:spacing w:val="1"/>
          <w:sz w:val="24"/>
          <w:szCs w:val="24"/>
        </w:rPr>
        <w:t>н</w:t>
      </w:r>
      <w:r>
        <w:rPr>
          <w:rFonts w:eastAsia="Times New Roman"/>
          <w:color w:val="1D1D1D"/>
          <w:sz w:val="24"/>
          <w:szCs w:val="24"/>
        </w:rPr>
        <w:t>тѐрской</w:t>
      </w:r>
      <w:proofErr w:type="spellEnd"/>
      <w:r>
        <w:rPr>
          <w:rFonts w:eastAsia="Times New Roman"/>
          <w:color w:val="1D1D1D"/>
          <w:spacing w:val="140"/>
          <w:sz w:val="24"/>
          <w:szCs w:val="24"/>
        </w:rPr>
        <w:t xml:space="preserve"> </w:t>
      </w:r>
      <w:r>
        <w:rPr>
          <w:rFonts w:eastAsia="Times New Roman"/>
          <w:color w:val="1D1D1D"/>
          <w:sz w:val="24"/>
          <w:szCs w:val="24"/>
        </w:rPr>
        <w:t>(добровольче</w:t>
      </w:r>
      <w:r>
        <w:rPr>
          <w:rFonts w:eastAsia="Times New Roman"/>
          <w:color w:val="1D1D1D"/>
          <w:spacing w:val="-1"/>
          <w:sz w:val="24"/>
          <w:szCs w:val="24"/>
        </w:rPr>
        <w:t>с</w:t>
      </w:r>
      <w:r>
        <w:rPr>
          <w:rFonts w:eastAsia="Times New Roman"/>
          <w:color w:val="1D1D1D"/>
          <w:sz w:val="24"/>
          <w:szCs w:val="24"/>
        </w:rPr>
        <w:t>ко</w:t>
      </w:r>
      <w:r>
        <w:rPr>
          <w:rFonts w:eastAsia="Times New Roman"/>
          <w:color w:val="1D1D1D"/>
          <w:spacing w:val="1"/>
          <w:sz w:val="24"/>
          <w:szCs w:val="24"/>
        </w:rPr>
        <w:t>й</w:t>
      </w:r>
      <w:r>
        <w:rPr>
          <w:rFonts w:eastAsia="Times New Roman"/>
          <w:color w:val="1D1D1D"/>
          <w:sz w:val="24"/>
          <w:szCs w:val="24"/>
        </w:rPr>
        <w:t>)</w:t>
      </w:r>
      <w:r>
        <w:rPr>
          <w:rFonts w:eastAsia="Times New Roman"/>
          <w:color w:val="1D1D1D"/>
          <w:spacing w:val="139"/>
          <w:sz w:val="24"/>
          <w:szCs w:val="24"/>
        </w:rPr>
        <w:t xml:space="preserve"> </w:t>
      </w:r>
      <w:r>
        <w:rPr>
          <w:rFonts w:eastAsia="Times New Roman"/>
          <w:color w:val="1D1D1D"/>
          <w:sz w:val="24"/>
          <w:szCs w:val="24"/>
        </w:rPr>
        <w:t>деят</w:t>
      </w:r>
      <w:r>
        <w:rPr>
          <w:rFonts w:eastAsia="Times New Roman"/>
          <w:color w:val="1D1D1D"/>
          <w:spacing w:val="1"/>
          <w:sz w:val="24"/>
          <w:szCs w:val="24"/>
        </w:rPr>
        <w:t>е</w:t>
      </w:r>
      <w:r>
        <w:rPr>
          <w:rFonts w:eastAsia="Times New Roman"/>
          <w:color w:val="1D1D1D"/>
          <w:sz w:val="24"/>
          <w:szCs w:val="24"/>
        </w:rPr>
        <w:t>л</w:t>
      </w:r>
      <w:r>
        <w:rPr>
          <w:rFonts w:eastAsia="Times New Roman"/>
          <w:color w:val="1D1D1D"/>
          <w:spacing w:val="1"/>
          <w:sz w:val="24"/>
          <w:szCs w:val="24"/>
        </w:rPr>
        <w:t>ьн</w:t>
      </w:r>
      <w:r>
        <w:rPr>
          <w:rFonts w:eastAsia="Times New Roman"/>
          <w:color w:val="1D1D1D"/>
          <w:sz w:val="24"/>
          <w:szCs w:val="24"/>
        </w:rPr>
        <w:t>остью.</w:t>
      </w:r>
      <w:r>
        <w:rPr>
          <w:rFonts w:eastAsia="Times New Roman"/>
          <w:color w:val="1D1D1D"/>
          <w:spacing w:val="138"/>
          <w:sz w:val="24"/>
          <w:szCs w:val="24"/>
        </w:rPr>
        <w:t xml:space="preserve"> </w:t>
      </w:r>
      <w:r>
        <w:rPr>
          <w:rFonts w:eastAsia="Times New Roman"/>
          <w:color w:val="1D1D1D"/>
          <w:spacing w:val="-1"/>
          <w:sz w:val="24"/>
          <w:szCs w:val="24"/>
        </w:rPr>
        <w:t>В</w:t>
      </w:r>
      <w:r>
        <w:rPr>
          <w:rFonts w:eastAsia="Times New Roman"/>
          <w:color w:val="1D1D1D"/>
          <w:sz w:val="24"/>
          <w:szCs w:val="24"/>
        </w:rPr>
        <w:t>вод</w:t>
      </w:r>
      <w:r>
        <w:rPr>
          <w:rFonts w:eastAsia="Times New Roman"/>
          <w:color w:val="1D1D1D"/>
          <w:spacing w:val="1"/>
          <w:sz w:val="24"/>
          <w:szCs w:val="24"/>
        </w:rPr>
        <w:t>и</w:t>
      </w:r>
      <w:r>
        <w:rPr>
          <w:rFonts w:eastAsia="Times New Roman"/>
          <w:color w:val="1D1D1D"/>
          <w:sz w:val="24"/>
          <w:szCs w:val="24"/>
        </w:rPr>
        <w:t>тся по</w:t>
      </w:r>
      <w:r>
        <w:rPr>
          <w:rFonts w:eastAsia="Times New Roman"/>
          <w:color w:val="1D1D1D"/>
          <w:spacing w:val="1"/>
          <w:sz w:val="24"/>
          <w:szCs w:val="24"/>
        </w:rPr>
        <w:t>н</w:t>
      </w:r>
      <w:r>
        <w:rPr>
          <w:rFonts w:eastAsia="Times New Roman"/>
          <w:color w:val="1D1D1D"/>
          <w:sz w:val="24"/>
          <w:szCs w:val="24"/>
        </w:rPr>
        <w:t>ятие</w:t>
      </w:r>
      <w:r>
        <w:rPr>
          <w:rFonts w:eastAsia="Times New Roman"/>
          <w:color w:val="1D1D1D"/>
          <w:spacing w:val="71"/>
          <w:sz w:val="24"/>
          <w:szCs w:val="24"/>
        </w:rPr>
        <w:t xml:space="preserve"> </w:t>
      </w:r>
      <w:r>
        <w:rPr>
          <w:rFonts w:eastAsia="Times New Roman"/>
          <w:color w:val="1D1D1D"/>
          <w:spacing w:val="-6"/>
          <w:sz w:val="24"/>
          <w:szCs w:val="24"/>
        </w:rPr>
        <w:t>«</w:t>
      </w:r>
      <w:r>
        <w:rPr>
          <w:rFonts w:eastAsia="Times New Roman"/>
          <w:color w:val="1D1D1D"/>
          <w:sz w:val="24"/>
          <w:szCs w:val="24"/>
        </w:rPr>
        <w:t>об</w:t>
      </w:r>
      <w:r>
        <w:rPr>
          <w:rFonts w:eastAsia="Times New Roman"/>
          <w:color w:val="1D1D1D"/>
          <w:spacing w:val="1"/>
          <w:sz w:val="24"/>
          <w:szCs w:val="24"/>
        </w:rPr>
        <w:t>щ</w:t>
      </w:r>
      <w:r>
        <w:rPr>
          <w:rFonts w:eastAsia="Times New Roman"/>
          <w:color w:val="1D1D1D"/>
          <w:sz w:val="24"/>
          <w:szCs w:val="24"/>
        </w:rPr>
        <w:t>еств</w:t>
      </w:r>
      <w:r>
        <w:rPr>
          <w:rFonts w:eastAsia="Times New Roman"/>
          <w:color w:val="1D1D1D"/>
          <w:spacing w:val="-1"/>
          <w:sz w:val="24"/>
          <w:szCs w:val="24"/>
        </w:rPr>
        <w:t>е</w:t>
      </w:r>
      <w:r>
        <w:rPr>
          <w:rFonts w:eastAsia="Times New Roman"/>
          <w:color w:val="1D1D1D"/>
          <w:sz w:val="24"/>
          <w:szCs w:val="24"/>
        </w:rPr>
        <w:t>н</w:t>
      </w:r>
      <w:r>
        <w:rPr>
          <w:rFonts w:eastAsia="Times New Roman"/>
          <w:color w:val="1D1D1D"/>
          <w:spacing w:val="1"/>
          <w:sz w:val="24"/>
          <w:szCs w:val="24"/>
        </w:rPr>
        <w:t>н</w:t>
      </w:r>
      <w:r>
        <w:rPr>
          <w:rFonts w:eastAsia="Times New Roman"/>
          <w:color w:val="1D1D1D"/>
          <w:sz w:val="24"/>
          <w:szCs w:val="24"/>
        </w:rPr>
        <w:t>о</w:t>
      </w:r>
      <w:r>
        <w:rPr>
          <w:rFonts w:eastAsia="Times New Roman"/>
          <w:color w:val="1D1D1D"/>
          <w:spacing w:val="70"/>
          <w:sz w:val="24"/>
          <w:szCs w:val="24"/>
        </w:rPr>
        <w:t xml:space="preserve"> </w:t>
      </w:r>
      <w:r>
        <w:rPr>
          <w:rFonts w:eastAsia="Times New Roman"/>
          <w:color w:val="1D1D1D"/>
          <w:spacing w:val="1"/>
          <w:sz w:val="24"/>
          <w:szCs w:val="24"/>
        </w:rPr>
        <w:t>п</w:t>
      </w:r>
      <w:r>
        <w:rPr>
          <w:rFonts w:eastAsia="Times New Roman"/>
          <w:color w:val="1D1D1D"/>
          <w:sz w:val="24"/>
          <w:szCs w:val="24"/>
        </w:rPr>
        <w:t>олез</w:t>
      </w:r>
      <w:r>
        <w:rPr>
          <w:rFonts w:eastAsia="Times New Roman"/>
          <w:color w:val="1D1D1D"/>
          <w:spacing w:val="1"/>
          <w:sz w:val="24"/>
          <w:szCs w:val="24"/>
        </w:rPr>
        <w:t>н</w:t>
      </w:r>
      <w:r>
        <w:rPr>
          <w:rFonts w:eastAsia="Times New Roman"/>
          <w:color w:val="1D1D1D"/>
          <w:sz w:val="24"/>
          <w:szCs w:val="24"/>
        </w:rPr>
        <w:t>ая</w:t>
      </w:r>
      <w:r>
        <w:rPr>
          <w:rFonts w:eastAsia="Times New Roman"/>
          <w:color w:val="1D1D1D"/>
          <w:spacing w:val="69"/>
          <w:sz w:val="24"/>
          <w:szCs w:val="24"/>
        </w:rPr>
        <w:t xml:space="preserve"> </w:t>
      </w:r>
      <w:r>
        <w:rPr>
          <w:rFonts w:eastAsia="Times New Roman"/>
          <w:color w:val="1D1D1D"/>
          <w:sz w:val="24"/>
          <w:szCs w:val="24"/>
        </w:rPr>
        <w:t>деятел</w:t>
      </w:r>
      <w:r>
        <w:rPr>
          <w:rFonts w:eastAsia="Times New Roman"/>
          <w:color w:val="1D1D1D"/>
          <w:spacing w:val="-1"/>
          <w:sz w:val="24"/>
          <w:szCs w:val="24"/>
        </w:rPr>
        <w:t>ь</w:t>
      </w:r>
      <w:r>
        <w:rPr>
          <w:rFonts w:eastAsia="Times New Roman"/>
          <w:color w:val="1D1D1D"/>
          <w:sz w:val="24"/>
          <w:szCs w:val="24"/>
        </w:rPr>
        <w:t>нос</w:t>
      </w:r>
      <w:r>
        <w:rPr>
          <w:rFonts w:eastAsia="Times New Roman"/>
          <w:color w:val="1D1D1D"/>
          <w:spacing w:val="-1"/>
          <w:sz w:val="24"/>
          <w:szCs w:val="24"/>
        </w:rPr>
        <w:t>т</w:t>
      </w:r>
      <w:r>
        <w:rPr>
          <w:rFonts w:eastAsia="Times New Roman"/>
          <w:color w:val="1D1D1D"/>
          <w:spacing w:val="4"/>
          <w:sz w:val="24"/>
          <w:szCs w:val="24"/>
        </w:rPr>
        <w:t>ь</w:t>
      </w:r>
      <w:r>
        <w:rPr>
          <w:rFonts w:eastAsia="Times New Roman"/>
          <w:color w:val="1D1D1D"/>
          <w:spacing w:val="-6"/>
          <w:sz w:val="24"/>
          <w:szCs w:val="24"/>
        </w:rPr>
        <w:t>»</w:t>
      </w:r>
      <w:r>
        <w:rPr>
          <w:rFonts w:eastAsia="Times New Roman"/>
          <w:color w:val="1D1D1D"/>
          <w:sz w:val="24"/>
          <w:szCs w:val="24"/>
        </w:rPr>
        <w:t>.</w:t>
      </w:r>
      <w:r>
        <w:rPr>
          <w:rFonts w:eastAsia="Times New Roman"/>
          <w:color w:val="1D1D1D"/>
          <w:spacing w:val="69"/>
          <w:sz w:val="24"/>
          <w:szCs w:val="24"/>
        </w:rPr>
        <w:t xml:space="preserve"> </w:t>
      </w:r>
      <w:r>
        <w:rPr>
          <w:rFonts w:eastAsia="Times New Roman"/>
          <w:color w:val="1D1D1D"/>
          <w:sz w:val="24"/>
          <w:szCs w:val="24"/>
        </w:rPr>
        <w:t>З</w:t>
      </w:r>
      <w:r>
        <w:rPr>
          <w:rFonts w:eastAsia="Times New Roman"/>
          <w:color w:val="1D1D1D"/>
          <w:spacing w:val="1"/>
          <w:sz w:val="24"/>
          <w:szCs w:val="24"/>
        </w:rPr>
        <w:t>н</w:t>
      </w:r>
      <w:r>
        <w:rPr>
          <w:rFonts w:eastAsia="Times New Roman"/>
          <w:color w:val="1D1D1D"/>
          <w:sz w:val="24"/>
          <w:szCs w:val="24"/>
        </w:rPr>
        <w:t>акомятся</w:t>
      </w:r>
      <w:r>
        <w:rPr>
          <w:rFonts w:eastAsia="Times New Roman"/>
          <w:color w:val="1D1D1D"/>
          <w:spacing w:val="69"/>
          <w:sz w:val="24"/>
          <w:szCs w:val="24"/>
        </w:rPr>
        <w:t xml:space="preserve"> </w:t>
      </w:r>
      <w:r>
        <w:rPr>
          <w:rFonts w:eastAsia="Times New Roman"/>
          <w:color w:val="1D1D1D"/>
          <w:sz w:val="24"/>
          <w:szCs w:val="24"/>
        </w:rPr>
        <w:t>с</w:t>
      </w:r>
      <w:r>
        <w:rPr>
          <w:rFonts w:eastAsia="Times New Roman"/>
          <w:color w:val="1D1D1D"/>
          <w:spacing w:val="69"/>
          <w:sz w:val="24"/>
          <w:szCs w:val="24"/>
        </w:rPr>
        <w:t xml:space="preserve"> </w:t>
      </w:r>
      <w:r>
        <w:rPr>
          <w:rFonts w:eastAsia="Times New Roman"/>
          <w:color w:val="1D1D1D"/>
          <w:spacing w:val="1"/>
          <w:sz w:val="24"/>
          <w:szCs w:val="24"/>
        </w:rPr>
        <w:t>и</w:t>
      </w:r>
      <w:r>
        <w:rPr>
          <w:rFonts w:eastAsia="Times New Roman"/>
          <w:color w:val="1D1D1D"/>
          <w:sz w:val="24"/>
          <w:szCs w:val="24"/>
        </w:rPr>
        <w:t>сторией</w:t>
      </w:r>
      <w:r>
        <w:rPr>
          <w:rFonts w:eastAsia="Times New Roman"/>
          <w:color w:val="1D1D1D"/>
          <w:spacing w:val="70"/>
          <w:sz w:val="24"/>
          <w:szCs w:val="24"/>
        </w:rPr>
        <w:t xml:space="preserve"> </w:t>
      </w:r>
      <w:r>
        <w:rPr>
          <w:rFonts w:eastAsia="Times New Roman"/>
          <w:color w:val="1D1D1D"/>
          <w:sz w:val="24"/>
          <w:szCs w:val="24"/>
        </w:rPr>
        <w:t>воло</w:t>
      </w:r>
      <w:r>
        <w:rPr>
          <w:rFonts w:eastAsia="Times New Roman"/>
          <w:color w:val="1D1D1D"/>
          <w:spacing w:val="1"/>
          <w:sz w:val="24"/>
          <w:szCs w:val="24"/>
        </w:rPr>
        <w:t>н</w:t>
      </w:r>
      <w:r>
        <w:rPr>
          <w:rFonts w:eastAsia="Times New Roman"/>
          <w:color w:val="1D1D1D"/>
          <w:sz w:val="24"/>
          <w:szCs w:val="24"/>
        </w:rPr>
        <w:t>терского движен</w:t>
      </w:r>
      <w:r>
        <w:rPr>
          <w:rFonts w:eastAsia="Times New Roman"/>
          <w:color w:val="1D1D1D"/>
          <w:spacing w:val="1"/>
          <w:sz w:val="24"/>
          <w:szCs w:val="24"/>
        </w:rPr>
        <w:t>и</w:t>
      </w:r>
      <w:r>
        <w:rPr>
          <w:rFonts w:eastAsia="Times New Roman"/>
          <w:color w:val="1D1D1D"/>
          <w:sz w:val="24"/>
          <w:szCs w:val="24"/>
        </w:rPr>
        <w:t>я в России</w:t>
      </w:r>
      <w:r>
        <w:rPr>
          <w:rFonts w:eastAsia="Times New Roman"/>
          <w:color w:val="1D1D1D"/>
          <w:spacing w:val="-1"/>
          <w:sz w:val="24"/>
          <w:szCs w:val="24"/>
        </w:rPr>
        <w:t xml:space="preserve"> </w:t>
      </w:r>
      <w:r>
        <w:rPr>
          <w:rFonts w:eastAsia="Times New Roman"/>
          <w:color w:val="1D1D1D"/>
          <w:sz w:val="24"/>
          <w:szCs w:val="24"/>
        </w:rPr>
        <w:t xml:space="preserve">и </w:t>
      </w:r>
      <w:r>
        <w:rPr>
          <w:rFonts w:eastAsia="Times New Roman"/>
          <w:color w:val="1D1D1D"/>
          <w:spacing w:val="1"/>
          <w:sz w:val="24"/>
          <w:szCs w:val="24"/>
        </w:rPr>
        <w:t>за</w:t>
      </w:r>
      <w:r>
        <w:rPr>
          <w:rFonts w:eastAsia="Times New Roman"/>
          <w:color w:val="1D1D1D"/>
          <w:spacing w:val="-3"/>
          <w:sz w:val="24"/>
          <w:szCs w:val="24"/>
        </w:rPr>
        <w:t xml:space="preserve"> </w:t>
      </w:r>
      <w:r>
        <w:rPr>
          <w:rFonts w:eastAsia="Times New Roman"/>
          <w:color w:val="1D1D1D"/>
          <w:spacing w:val="1"/>
          <w:sz w:val="24"/>
          <w:szCs w:val="24"/>
        </w:rPr>
        <w:t>р</w:t>
      </w:r>
      <w:r>
        <w:rPr>
          <w:rFonts w:eastAsia="Times New Roman"/>
          <w:color w:val="1D1D1D"/>
          <w:spacing w:val="-3"/>
          <w:sz w:val="24"/>
          <w:szCs w:val="24"/>
        </w:rPr>
        <w:t>у</w:t>
      </w:r>
      <w:r>
        <w:rPr>
          <w:rFonts w:eastAsia="Times New Roman"/>
          <w:color w:val="1D1D1D"/>
          <w:sz w:val="24"/>
          <w:szCs w:val="24"/>
        </w:rPr>
        <w:t>б</w:t>
      </w:r>
      <w:r>
        <w:rPr>
          <w:rFonts w:eastAsia="Times New Roman"/>
          <w:color w:val="1D1D1D"/>
          <w:spacing w:val="-1"/>
          <w:sz w:val="24"/>
          <w:szCs w:val="24"/>
        </w:rPr>
        <w:t>е</w:t>
      </w:r>
      <w:r>
        <w:rPr>
          <w:rFonts w:eastAsia="Times New Roman"/>
          <w:color w:val="1D1D1D"/>
          <w:sz w:val="24"/>
          <w:szCs w:val="24"/>
        </w:rPr>
        <w:t>ж</w:t>
      </w:r>
      <w:r>
        <w:rPr>
          <w:rFonts w:eastAsia="Times New Roman"/>
          <w:color w:val="1D1D1D"/>
          <w:spacing w:val="2"/>
          <w:sz w:val="24"/>
          <w:szCs w:val="24"/>
        </w:rPr>
        <w:t>о</w:t>
      </w:r>
      <w:r>
        <w:rPr>
          <w:rFonts w:eastAsia="Times New Roman"/>
          <w:color w:val="1D1D1D"/>
          <w:sz w:val="24"/>
          <w:szCs w:val="24"/>
        </w:rPr>
        <w:t>м.</w:t>
      </w:r>
    </w:p>
    <w:p w:rsidR="00380DF7" w:rsidRDefault="00380DF7" w:rsidP="00380DF7">
      <w:pPr>
        <w:ind w:left="1" w:right="-54"/>
        <w:rPr>
          <w:rFonts w:eastAsia="Times New Roman"/>
          <w:color w:val="1D1D1D"/>
          <w:sz w:val="24"/>
          <w:szCs w:val="24"/>
        </w:rPr>
      </w:pPr>
      <w:r>
        <w:rPr>
          <w:rFonts w:eastAsia="Times New Roman"/>
          <w:color w:val="1D1D1D"/>
          <w:sz w:val="24"/>
          <w:szCs w:val="24"/>
        </w:rPr>
        <w:t>Знакомятся</w:t>
      </w:r>
      <w:r>
        <w:rPr>
          <w:rFonts w:eastAsia="Times New Roman"/>
          <w:color w:val="1D1D1D"/>
          <w:spacing w:val="35"/>
          <w:sz w:val="24"/>
          <w:szCs w:val="24"/>
        </w:rPr>
        <w:t xml:space="preserve"> </w:t>
      </w:r>
      <w:r>
        <w:rPr>
          <w:rFonts w:eastAsia="Times New Roman"/>
          <w:color w:val="1D1D1D"/>
          <w:sz w:val="24"/>
          <w:szCs w:val="24"/>
        </w:rPr>
        <w:t>с</w:t>
      </w:r>
      <w:r>
        <w:rPr>
          <w:rFonts w:eastAsia="Times New Roman"/>
          <w:color w:val="1D1D1D"/>
          <w:spacing w:val="35"/>
          <w:sz w:val="24"/>
          <w:szCs w:val="24"/>
        </w:rPr>
        <w:t xml:space="preserve"> </w:t>
      </w:r>
      <w:r>
        <w:rPr>
          <w:rFonts w:eastAsia="Times New Roman"/>
          <w:color w:val="1D1D1D"/>
          <w:spacing w:val="1"/>
          <w:sz w:val="24"/>
          <w:szCs w:val="24"/>
        </w:rPr>
        <w:t>п</w:t>
      </w:r>
      <w:r>
        <w:rPr>
          <w:rFonts w:eastAsia="Times New Roman"/>
          <w:color w:val="1D1D1D"/>
          <w:sz w:val="24"/>
          <w:szCs w:val="24"/>
        </w:rPr>
        <w:t>рав</w:t>
      </w:r>
      <w:r>
        <w:rPr>
          <w:rFonts w:eastAsia="Times New Roman"/>
          <w:color w:val="1D1D1D"/>
          <w:spacing w:val="-1"/>
          <w:sz w:val="24"/>
          <w:szCs w:val="24"/>
        </w:rPr>
        <w:t>а</w:t>
      </w:r>
      <w:r>
        <w:rPr>
          <w:rFonts w:eastAsia="Times New Roman"/>
          <w:color w:val="1D1D1D"/>
          <w:sz w:val="24"/>
          <w:szCs w:val="24"/>
        </w:rPr>
        <w:t>ми</w:t>
      </w:r>
      <w:r>
        <w:rPr>
          <w:rFonts w:eastAsia="Times New Roman"/>
          <w:color w:val="1D1D1D"/>
          <w:spacing w:val="36"/>
          <w:sz w:val="24"/>
          <w:szCs w:val="24"/>
        </w:rPr>
        <w:t xml:space="preserve"> </w:t>
      </w:r>
      <w:r>
        <w:rPr>
          <w:rFonts w:eastAsia="Times New Roman"/>
          <w:color w:val="1D1D1D"/>
          <w:sz w:val="24"/>
          <w:szCs w:val="24"/>
        </w:rPr>
        <w:t>и</w:t>
      </w:r>
      <w:r>
        <w:rPr>
          <w:rFonts w:eastAsia="Times New Roman"/>
          <w:color w:val="1D1D1D"/>
          <w:spacing w:val="36"/>
          <w:sz w:val="24"/>
          <w:szCs w:val="24"/>
        </w:rPr>
        <w:t xml:space="preserve"> </w:t>
      </w:r>
      <w:r>
        <w:rPr>
          <w:rFonts w:eastAsia="Times New Roman"/>
          <w:color w:val="1D1D1D"/>
          <w:sz w:val="24"/>
          <w:szCs w:val="24"/>
        </w:rPr>
        <w:t>обя</w:t>
      </w:r>
      <w:r>
        <w:rPr>
          <w:rFonts w:eastAsia="Times New Roman"/>
          <w:color w:val="1D1D1D"/>
          <w:spacing w:val="1"/>
          <w:sz w:val="24"/>
          <w:szCs w:val="24"/>
        </w:rPr>
        <w:t>з</w:t>
      </w:r>
      <w:r>
        <w:rPr>
          <w:rFonts w:eastAsia="Times New Roman"/>
          <w:color w:val="1D1D1D"/>
          <w:sz w:val="24"/>
          <w:szCs w:val="24"/>
        </w:rPr>
        <w:t>анностями</w:t>
      </w:r>
      <w:r>
        <w:rPr>
          <w:rFonts w:eastAsia="Times New Roman"/>
          <w:color w:val="1D1D1D"/>
          <w:spacing w:val="36"/>
          <w:sz w:val="24"/>
          <w:szCs w:val="24"/>
        </w:rPr>
        <w:t xml:space="preserve"> </w:t>
      </w:r>
      <w:r>
        <w:rPr>
          <w:rFonts w:eastAsia="Times New Roman"/>
          <w:color w:val="1D1D1D"/>
          <w:sz w:val="24"/>
          <w:szCs w:val="24"/>
        </w:rPr>
        <w:t>вол</w:t>
      </w:r>
      <w:r>
        <w:rPr>
          <w:rFonts w:eastAsia="Times New Roman"/>
          <w:color w:val="1D1D1D"/>
          <w:spacing w:val="-1"/>
          <w:sz w:val="24"/>
          <w:szCs w:val="24"/>
        </w:rPr>
        <w:t>о</w:t>
      </w:r>
      <w:r>
        <w:rPr>
          <w:rFonts w:eastAsia="Times New Roman"/>
          <w:color w:val="1D1D1D"/>
          <w:spacing w:val="-2"/>
          <w:sz w:val="24"/>
          <w:szCs w:val="24"/>
        </w:rPr>
        <w:t>н</w:t>
      </w:r>
      <w:r>
        <w:rPr>
          <w:rFonts w:eastAsia="Times New Roman"/>
          <w:color w:val="1D1D1D"/>
          <w:sz w:val="24"/>
          <w:szCs w:val="24"/>
        </w:rPr>
        <w:t>т</w:t>
      </w:r>
      <w:r>
        <w:rPr>
          <w:rFonts w:eastAsia="Times New Roman"/>
          <w:color w:val="1D1D1D"/>
          <w:spacing w:val="4"/>
          <w:sz w:val="24"/>
          <w:szCs w:val="24"/>
        </w:rPr>
        <w:t>е</w:t>
      </w:r>
      <w:r>
        <w:rPr>
          <w:rFonts w:eastAsia="Times New Roman"/>
          <w:color w:val="1D1D1D"/>
          <w:sz w:val="24"/>
          <w:szCs w:val="24"/>
        </w:rPr>
        <w:t>ров.</w:t>
      </w:r>
      <w:r>
        <w:rPr>
          <w:rFonts w:eastAsia="Times New Roman"/>
          <w:color w:val="1D1D1D"/>
          <w:spacing w:val="35"/>
          <w:sz w:val="24"/>
          <w:szCs w:val="24"/>
        </w:rPr>
        <w:t xml:space="preserve"> </w:t>
      </w:r>
      <w:r>
        <w:rPr>
          <w:rFonts w:eastAsia="Times New Roman"/>
          <w:color w:val="1D1D1D"/>
          <w:sz w:val="24"/>
          <w:szCs w:val="24"/>
        </w:rPr>
        <w:t>О</w:t>
      </w:r>
      <w:r>
        <w:rPr>
          <w:rFonts w:eastAsia="Times New Roman"/>
          <w:color w:val="1D1D1D"/>
          <w:spacing w:val="1"/>
          <w:sz w:val="24"/>
          <w:szCs w:val="24"/>
        </w:rPr>
        <w:t>п</w:t>
      </w:r>
      <w:r>
        <w:rPr>
          <w:rFonts w:eastAsia="Times New Roman"/>
          <w:color w:val="1D1D1D"/>
          <w:sz w:val="24"/>
          <w:szCs w:val="24"/>
        </w:rPr>
        <w:t>ред</w:t>
      </w:r>
      <w:r>
        <w:rPr>
          <w:rFonts w:eastAsia="Times New Roman"/>
          <w:color w:val="1D1D1D"/>
          <w:spacing w:val="-1"/>
          <w:sz w:val="24"/>
          <w:szCs w:val="24"/>
        </w:rPr>
        <w:t>е</w:t>
      </w:r>
      <w:r>
        <w:rPr>
          <w:rFonts w:eastAsia="Times New Roman"/>
          <w:color w:val="1D1D1D"/>
          <w:sz w:val="24"/>
          <w:szCs w:val="24"/>
        </w:rPr>
        <w:t>ля</w:t>
      </w:r>
      <w:r>
        <w:rPr>
          <w:rFonts w:eastAsia="Times New Roman"/>
          <w:color w:val="1D1D1D"/>
          <w:spacing w:val="1"/>
          <w:sz w:val="24"/>
          <w:szCs w:val="24"/>
        </w:rPr>
        <w:t>ю</w:t>
      </w:r>
      <w:r>
        <w:rPr>
          <w:rFonts w:eastAsia="Times New Roman"/>
          <w:color w:val="1D1D1D"/>
          <w:sz w:val="24"/>
          <w:szCs w:val="24"/>
        </w:rPr>
        <w:t>т</w:t>
      </w:r>
      <w:r>
        <w:rPr>
          <w:rFonts w:eastAsia="Times New Roman"/>
          <w:color w:val="1D1D1D"/>
          <w:spacing w:val="36"/>
          <w:sz w:val="24"/>
          <w:szCs w:val="24"/>
        </w:rPr>
        <w:t xml:space="preserve"> </w:t>
      </w:r>
      <w:r>
        <w:rPr>
          <w:rFonts w:eastAsia="Times New Roman"/>
          <w:color w:val="1D1D1D"/>
          <w:sz w:val="24"/>
          <w:szCs w:val="24"/>
        </w:rPr>
        <w:t>м</w:t>
      </w:r>
      <w:r>
        <w:rPr>
          <w:rFonts w:eastAsia="Times New Roman"/>
          <w:color w:val="1D1D1D"/>
          <w:spacing w:val="-1"/>
          <w:sz w:val="24"/>
          <w:szCs w:val="24"/>
        </w:rPr>
        <w:t>ис</w:t>
      </w:r>
      <w:r>
        <w:rPr>
          <w:rFonts w:eastAsia="Times New Roman"/>
          <w:color w:val="1D1D1D"/>
          <w:sz w:val="24"/>
          <w:szCs w:val="24"/>
        </w:rPr>
        <w:t>сию</w:t>
      </w:r>
      <w:r>
        <w:rPr>
          <w:rFonts w:eastAsia="Times New Roman"/>
          <w:color w:val="1D1D1D"/>
          <w:spacing w:val="36"/>
          <w:sz w:val="24"/>
          <w:szCs w:val="24"/>
        </w:rPr>
        <w:t xml:space="preserve"> </w:t>
      </w:r>
      <w:r>
        <w:rPr>
          <w:rFonts w:eastAsia="Times New Roman"/>
          <w:color w:val="1D1D1D"/>
          <w:sz w:val="24"/>
          <w:szCs w:val="24"/>
        </w:rPr>
        <w:t>воло</w:t>
      </w:r>
      <w:r>
        <w:rPr>
          <w:rFonts w:eastAsia="Times New Roman"/>
          <w:color w:val="1D1D1D"/>
          <w:spacing w:val="1"/>
          <w:sz w:val="24"/>
          <w:szCs w:val="24"/>
        </w:rPr>
        <w:t>н</w:t>
      </w:r>
      <w:r>
        <w:rPr>
          <w:rFonts w:eastAsia="Times New Roman"/>
          <w:color w:val="1D1D1D"/>
          <w:sz w:val="24"/>
          <w:szCs w:val="24"/>
        </w:rPr>
        <w:t>терского отряда, про</w:t>
      </w:r>
      <w:r>
        <w:rPr>
          <w:rFonts w:eastAsia="Times New Roman"/>
          <w:color w:val="1D1D1D"/>
          <w:spacing w:val="3"/>
          <w:sz w:val="24"/>
          <w:szCs w:val="24"/>
        </w:rPr>
        <w:t>д</w:t>
      </w:r>
      <w:r>
        <w:rPr>
          <w:rFonts w:eastAsia="Times New Roman"/>
          <w:color w:val="1D1D1D"/>
          <w:spacing w:val="-4"/>
          <w:sz w:val="24"/>
          <w:szCs w:val="24"/>
        </w:rPr>
        <w:t>у</w:t>
      </w:r>
      <w:r>
        <w:rPr>
          <w:rFonts w:eastAsia="Times New Roman"/>
          <w:color w:val="1D1D1D"/>
          <w:spacing w:val="-1"/>
          <w:sz w:val="24"/>
          <w:szCs w:val="24"/>
        </w:rPr>
        <w:t>м</w:t>
      </w:r>
      <w:r>
        <w:rPr>
          <w:rFonts w:eastAsia="Times New Roman"/>
          <w:color w:val="1D1D1D"/>
          <w:sz w:val="24"/>
          <w:szCs w:val="24"/>
        </w:rPr>
        <w:t xml:space="preserve">ают </w:t>
      </w:r>
      <w:r>
        <w:rPr>
          <w:rFonts w:eastAsia="Times New Roman"/>
          <w:color w:val="1D1D1D"/>
          <w:spacing w:val="1"/>
          <w:sz w:val="24"/>
          <w:szCs w:val="24"/>
        </w:rPr>
        <w:t>н</w:t>
      </w:r>
      <w:r>
        <w:rPr>
          <w:rFonts w:eastAsia="Times New Roman"/>
          <w:color w:val="1D1D1D"/>
          <w:sz w:val="24"/>
          <w:szCs w:val="24"/>
        </w:rPr>
        <w:t>аправл</w:t>
      </w:r>
      <w:r>
        <w:rPr>
          <w:rFonts w:eastAsia="Times New Roman"/>
          <w:color w:val="1D1D1D"/>
          <w:spacing w:val="-1"/>
          <w:sz w:val="24"/>
          <w:szCs w:val="24"/>
        </w:rPr>
        <w:t>е</w:t>
      </w:r>
      <w:r>
        <w:rPr>
          <w:rFonts w:eastAsia="Times New Roman"/>
          <w:color w:val="1D1D1D"/>
          <w:sz w:val="24"/>
          <w:szCs w:val="24"/>
        </w:rPr>
        <w:t>н</w:t>
      </w:r>
      <w:r>
        <w:rPr>
          <w:rFonts w:eastAsia="Times New Roman"/>
          <w:color w:val="1D1D1D"/>
          <w:spacing w:val="1"/>
          <w:sz w:val="24"/>
          <w:szCs w:val="24"/>
        </w:rPr>
        <w:t>и</w:t>
      </w:r>
      <w:r>
        <w:rPr>
          <w:rFonts w:eastAsia="Times New Roman"/>
          <w:color w:val="1D1D1D"/>
          <w:sz w:val="24"/>
          <w:szCs w:val="24"/>
        </w:rPr>
        <w:t>я рабо</w:t>
      </w:r>
      <w:r>
        <w:rPr>
          <w:rFonts w:eastAsia="Times New Roman"/>
          <w:color w:val="1D1D1D"/>
          <w:spacing w:val="1"/>
          <w:sz w:val="24"/>
          <w:szCs w:val="24"/>
        </w:rPr>
        <w:t>т</w:t>
      </w:r>
      <w:r>
        <w:rPr>
          <w:rFonts w:eastAsia="Times New Roman"/>
          <w:color w:val="1D1D1D"/>
          <w:sz w:val="24"/>
          <w:szCs w:val="24"/>
        </w:rPr>
        <w:t xml:space="preserve">ы и </w:t>
      </w:r>
      <w:r>
        <w:rPr>
          <w:rFonts w:eastAsia="Times New Roman"/>
          <w:color w:val="1D1D1D"/>
          <w:spacing w:val="1"/>
          <w:sz w:val="24"/>
          <w:szCs w:val="24"/>
        </w:rPr>
        <w:t>н</w:t>
      </w:r>
      <w:r>
        <w:rPr>
          <w:rFonts w:eastAsia="Times New Roman"/>
          <w:color w:val="1D1D1D"/>
          <w:sz w:val="24"/>
          <w:szCs w:val="24"/>
        </w:rPr>
        <w:t>ам</w:t>
      </w:r>
      <w:r>
        <w:rPr>
          <w:rFonts w:eastAsia="Times New Roman"/>
          <w:color w:val="1D1D1D"/>
          <w:spacing w:val="-1"/>
          <w:sz w:val="24"/>
          <w:szCs w:val="24"/>
        </w:rPr>
        <w:t>е</w:t>
      </w:r>
      <w:r>
        <w:rPr>
          <w:rFonts w:eastAsia="Times New Roman"/>
          <w:color w:val="1D1D1D"/>
          <w:sz w:val="24"/>
          <w:szCs w:val="24"/>
        </w:rPr>
        <w:t>тят</w:t>
      </w:r>
      <w:r>
        <w:rPr>
          <w:rFonts w:eastAsia="Times New Roman"/>
          <w:color w:val="1D1D1D"/>
          <w:spacing w:val="1"/>
          <w:sz w:val="24"/>
          <w:szCs w:val="24"/>
        </w:rPr>
        <w:t xml:space="preserve"> п</w:t>
      </w:r>
      <w:r>
        <w:rPr>
          <w:rFonts w:eastAsia="Times New Roman"/>
          <w:color w:val="1D1D1D"/>
          <w:sz w:val="24"/>
          <w:szCs w:val="24"/>
        </w:rPr>
        <w:t>лан работы на г</w:t>
      </w:r>
      <w:r>
        <w:rPr>
          <w:rFonts w:eastAsia="Times New Roman"/>
          <w:color w:val="1D1D1D"/>
          <w:spacing w:val="-2"/>
          <w:sz w:val="24"/>
          <w:szCs w:val="24"/>
        </w:rPr>
        <w:t>о</w:t>
      </w:r>
      <w:r>
        <w:rPr>
          <w:rFonts w:eastAsia="Times New Roman"/>
          <w:color w:val="1D1D1D"/>
          <w:sz w:val="24"/>
          <w:szCs w:val="24"/>
        </w:rPr>
        <w:t>д.</w:t>
      </w:r>
    </w:p>
    <w:p w:rsidR="00380DF7" w:rsidRDefault="00380DF7" w:rsidP="00380DF7">
      <w:pPr>
        <w:ind w:left="1" w:right="-20"/>
        <w:rPr>
          <w:rFonts w:eastAsia="Times New Roman"/>
          <w:color w:val="1D1D1D"/>
          <w:sz w:val="24"/>
          <w:szCs w:val="24"/>
        </w:rPr>
      </w:pPr>
      <w:r>
        <w:rPr>
          <w:rFonts w:eastAsia="Times New Roman"/>
          <w:color w:val="1D1D1D"/>
          <w:sz w:val="24"/>
          <w:szCs w:val="24"/>
        </w:rPr>
        <w:t>Форми</w:t>
      </w:r>
      <w:r>
        <w:rPr>
          <w:rFonts w:eastAsia="Times New Roman"/>
          <w:color w:val="1D1D1D"/>
          <w:spacing w:val="2"/>
          <w:sz w:val="24"/>
          <w:szCs w:val="24"/>
        </w:rPr>
        <w:t>р</w:t>
      </w:r>
      <w:r>
        <w:rPr>
          <w:rFonts w:eastAsia="Times New Roman"/>
          <w:color w:val="1D1D1D"/>
          <w:spacing w:val="-3"/>
          <w:sz w:val="24"/>
          <w:szCs w:val="24"/>
        </w:rPr>
        <w:t>у</w:t>
      </w:r>
      <w:r>
        <w:rPr>
          <w:rFonts w:eastAsia="Times New Roman"/>
          <w:color w:val="1D1D1D"/>
          <w:sz w:val="24"/>
          <w:szCs w:val="24"/>
        </w:rPr>
        <w:t>ют банк орган</w:t>
      </w:r>
      <w:r>
        <w:rPr>
          <w:rFonts w:eastAsia="Times New Roman"/>
          <w:color w:val="1D1D1D"/>
          <w:spacing w:val="1"/>
          <w:sz w:val="24"/>
          <w:szCs w:val="24"/>
        </w:rPr>
        <w:t>из</w:t>
      </w:r>
      <w:r>
        <w:rPr>
          <w:rFonts w:eastAsia="Times New Roman"/>
          <w:color w:val="1D1D1D"/>
          <w:sz w:val="24"/>
          <w:szCs w:val="24"/>
        </w:rPr>
        <w:t>а</w:t>
      </w:r>
      <w:r>
        <w:rPr>
          <w:rFonts w:eastAsia="Times New Roman"/>
          <w:color w:val="1D1D1D"/>
          <w:spacing w:val="-1"/>
          <w:sz w:val="24"/>
          <w:szCs w:val="24"/>
        </w:rPr>
        <w:t>ц</w:t>
      </w:r>
      <w:r>
        <w:rPr>
          <w:rFonts w:eastAsia="Times New Roman"/>
          <w:color w:val="1D1D1D"/>
          <w:sz w:val="24"/>
          <w:szCs w:val="24"/>
        </w:rPr>
        <w:t>и</w:t>
      </w:r>
      <w:r>
        <w:rPr>
          <w:rFonts w:eastAsia="Times New Roman"/>
          <w:color w:val="1D1D1D"/>
          <w:spacing w:val="1"/>
          <w:sz w:val="24"/>
          <w:szCs w:val="24"/>
        </w:rPr>
        <w:t>й</w:t>
      </w:r>
      <w:r>
        <w:rPr>
          <w:rFonts w:eastAsia="Times New Roman"/>
          <w:color w:val="1D1D1D"/>
          <w:sz w:val="24"/>
          <w:szCs w:val="24"/>
        </w:rPr>
        <w:t xml:space="preserve">, </w:t>
      </w:r>
      <w:r>
        <w:rPr>
          <w:rFonts w:eastAsia="Times New Roman"/>
          <w:color w:val="1D1D1D"/>
          <w:spacing w:val="1"/>
          <w:sz w:val="24"/>
          <w:szCs w:val="24"/>
        </w:rPr>
        <w:t>к</w:t>
      </w:r>
      <w:r>
        <w:rPr>
          <w:rFonts w:eastAsia="Times New Roman"/>
          <w:color w:val="1D1D1D"/>
          <w:spacing w:val="-1"/>
          <w:sz w:val="24"/>
          <w:szCs w:val="24"/>
        </w:rPr>
        <w:t>о</w:t>
      </w:r>
      <w:r>
        <w:rPr>
          <w:rFonts w:eastAsia="Times New Roman"/>
          <w:color w:val="1D1D1D"/>
          <w:sz w:val="24"/>
          <w:szCs w:val="24"/>
        </w:rPr>
        <w:t>торые</w:t>
      </w:r>
      <w:r>
        <w:rPr>
          <w:rFonts w:eastAsia="Times New Roman"/>
          <w:color w:val="1D1D1D"/>
          <w:spacing w:val="-1"/>
          <w:sz w:val="24"/>
          <w:szCs w:val="24"/>
        </w:rPr>
        <w:t xml:space="preserve"> </w:t>
      </w:r>
      <w:r>
        <w:rPr>
          <w:rFonts w:eastAsia="Times New Roman"/>
          <w:color w:val="1D1D1D"/>
          <w:spacing w:val="3"/>
          <w:sz w:val="24"/>
          <w:szCs w:val="24"/>
        </w:rPr>
        <w:t>н</w:t>
      </w:r>
      <w:r>
        <w:rPr>
          <w:rFonts w:eastAsia="Times New Roman"/>
          <w:color w:val="1D1D1D"/>
          <w:spacing w:val="-5"/>
          <w:sz w:val="24"/>
          <w:szCs w:val="24"/>
        </w:rPr>
        <w:t>у</w:t>
      </w:r>
      <w:r>
        <w:rPr>
          <w:rFonts w:eastAsia="Times New Roman"/>
          <w:color w:val="1D1D1D"/>
          <w:sz w:val="24"/>
          <w:szCs w:val="24"/>
        </w:rPr>
        <w:t>ждаю</w:t>
      </w:r>
      <w:r>
        <w:rPr>
          <w:rFonts w:eastAsia="Times New Roman"/>
          <w:color w:val="1D1D1D"/>
          <w:spacing w:val="1"/>
          <w:sz w:val="24"/>
          <w:szCs w:val="24"/>
        </w:rPr>
        <w:t>т</w:t>
      </w:r>
      <w:r>
        <w:rPr>
          <w:rFonts w:eastAsia="Times New Roman"/>
          <w:color w:val="1D1D1D"/>
          <w:sz w:val="24"/>
          <w:szCs w:val="24"/>
        </w:rPr>
        <w:t xml:space="preserve">ся в </w:t>
      </w:r>
      <w:r>
        <w:rPr>
          <w:rFonts w:eastAsia="Times New Roman"/>
          <w:color w:val="1D1D1D"/>
          <w:spacing w:val="-1"/>
          <w:sz w:val="24"/>
          <w:szCs w:val="24"/>
        </w:rPr>
        <w:t>в</w:t>
      </w:r>
      <w:r>
        <w:rPr>
          <w:rFonts w:eastAsia="Times New Roman"/>
          <w:color w:val="1D1D1D"/>
          <w:sz w:val="24"/>
          <w:szCs w:val="24"/>
        </w:rPr>
        <w:t>олон</w:t>
      </w:r>
      <w:r>
        <w:rPr>
          <w:rFonts w:eastAsia="Times New Roman"/>
          <w:color w:val="1D1D1D"/>
          <w:spacing w:val="1"/>
          <w:sz w:val="24"/>
          <w:szCs w:val="24"/>
        </w:rPr>
        <w:t>т</w:t>
      </w:r>
      <w:r>
        <w:rPr>
          <w:rFonts w:eastAsia="Times New Roman"/>
          <w:color w:val="1D1D1D"/>
          <w:sz w:val="24"/>
          <w:szCs w:val="24"/>
        </w:rPr>
        <w:t>ер</w:t>
      </w:r>
      <w:r>
        <w:rPr>
          <w:rFonts w:eastAsia="Times New Roman"/>
          <w:color w:val="1D1D1D"/>
          <w:spacing w:val="-1"/>
          <w:sz w:val="24"/>
          <w:szCs w:val="24"/>
        </w:rPr>
        <w:t>с</w:t>
      </w:r>
      <w:r>
        <w:rPr>
          <w:rFonts w:eastAsia="Times New Roman"/>
          <w:color w:val="1D1D1D"/>
          <w:sz w:val="24"/>
          <w:szCs w:val="24"/>
        </w:rPr>
        <w:t>кой</w:t>
      </w:r>
      <w:r>
        <w:rPr>
          <w:rFonts w:eastAsia="Times New Roman"/>
          <w:color w:val="1D1D1D"/>
          <w:spacing w:val="1"/>
          <w:sz w:val="24"/>
          <w:szCs w:val="24"/>
        </w:rPr>
        <w:t xml:space="preserve"> п</w:t>
      </w:r>
      <w:r>
        <w:rPr>
          <w:rFonts w:eastAsia="Times New Roman"/>
          <w:color w:val="1D1D1D"/>
          <w:spacing w:val="-1"/>
          <w:sz w:val="24"/>
          <w:szCs w:val="24"/>
        </w:rPr>
        <w:t>ом</w:t>
      </w:r>
      <w:r>
        <w:rPr>
          <w:rFonts w:eastAsia="Times New Roman"/>
          <w:color w:val="1D1D1D"/>
          <w:sz w:val="24"/>
          <w:szCs w:val="24"/>
        </w:rPr>
        <w:t>ощи.</w:t>
      </w:r>
    </w:p>
    <w:p w:rsidR="00380DF7" w:rsidRDefault="00380DF7" w:rsidP="00380DF7">
      <w:pPr>
        <w:ind w:left="1" w:right="-50"/>
        <w:rPr>
          <w:rFonts w:eastAsia="Times New Roman"/>
          <w:color w:val="1D1D1D"/>
          <w:sz w:val="24"/>
          <w:szCs w:val="24"/>
        </w:rPr>
      </w:pPr>
      <w:r>
        <w:rPr>
          <w:rFonts w:eastAsia="Times New Roman"/>
          <w:color w:val="1D1D1D"/>
          <w:sz w:val="24"/>
          <w:szCs w:val="24"/>
        </w:rPr>
        <w:t>Знакомятся</w:t>
      </w:r>
      <w:r>
        <w:rPr>
          <w:rFonts w:eastAsia="Times New Roman"/>
          <w:color w:val="1D1D1D"/>
          <w:spacing w:val="23"/>
          <w:sz w:val="24"/>
          <w:szCs w:val="24"/>
        </w:rPr>
        <w:t xml:space="preserve"> </w:t>
      </w:r>
      <w:r>
        <w:rPr>
          <w:rFonts w:eastAsia="Times New Roman"/>
          <w:color w:val="1D1D1D"/>
          <w:sz w:val="24"/>
          <w:szCs w:val="24"/>
        </w:rPr>
        <w:t>с</w:t>
      </w:r>
      <w:r>
        <w:rPr>
          <w:rFonts w:eastAsia="Times New Roman"/>
          <w:color w:val="1D1D1D"/>
          <w:spacing w:val="23"/>
          <w:sz w:val="24"/>
          <w:szCs w:val="24"/>
        </w:rPr>
        <w:t xml:space="preserve"> </w:t>
      </w:r>
      <w:r>
        <w:rPr>
          <w:rFonts w:eastAsia="Times New Roman"/>
          <w:color w:val="1D1D1D"/>
          <w:spacing w:val="1"/>
          <w:sz w:val="24"/>
          <w:szCs w:val="24"/>
        </w:rPr>
        <w:t>п</w:t>
      </w:r>
      <w:r>
        <w:rPr>
          <w:rFonts w:eastAsia="Times New Roman"/>
          <w:color w:val="1D1D1D"/>
          <w:sz w:val="24"/>
          <w:szCs w:val="24"/>
        </w:rPr>
        <w:t>с</w:t>
      </w:r>
      <w:r>
        <w:rPr>
          <w:rFonts w:eastAsia="Times New Roman"/>
          <w:color w:val="1D1D1D"/>
          <w:spacing w:val="-1"/>
          <w:sz w:val="24"/>
          <w:szCs w:val="24"/>
        </w:rPr>
        <w:t>и</w:t>
      </w:r>
      <w:r>
        <w:rPr>
          <w:rFonts w:eastAsia="Times New Roman"/>
          <w:color w:val="1D1D1D"/>
          <w:spacing w:val="1"/>
          <w:sz w:val="24"/>
          <w:szCs w:val="24"/>
        </w:rPr>
        <w:t>х</w:t>
      </w:r>
      <w:r>
        <w:rPr>
          <w:rFonts w:eastAsia="Times New Roman"/>
          <w:color w:val="1D1D1D"/>
          <w:sz w:val="24"/>
          <w:szCs w:val="24"/>
        </w:rPr>
        <w:t>оло</w:t>
      </w:r>
      <w:r>
        <w:rPr>
          <w:rFonts w:eastAsia="Times New Roman"/>
          <w:color w:val="1D1D1D"/>
          <w:spacing w:val="-1"/>
          <w:sz w:val="24"/>
          <w:szCs w:val="24"/>
        </w:rPr>
        <w:t>г</w:t>
      </w:r>
      <w:r>
        <w:rPr>
          <w:rFonts w:eastAsia="Times New Roman"/>
          <w:color w:val="1D1D1D"/>
          <w:sz w:val="24"/>
          <w:szCs w:val="24"/>
        </w:rPr>
        <w:t>иче</w:t>
      </w:r>
      <w:r>
        <w:rPr>
          <w:rFonts w:eastAsia="Times New Roman"/>
          <w:color w:val="1D1D1D"/>
          <w:spacing w:val="-1"/>
          <w:sz w:val="24"/>
          <w:szCs w:val="24"/>
        </w:rPr>
        <w:t>с</w:t>
      </w:r>
      <w:r>
        <w:rPr>
          <w:rFonts w:eastAsia="Times New Roman"/>
          <w:color w:val="1D1D1D"/>
          <w:sz w:val="24"/>
          <w:szCs w:val="24"/>
        </w:rPr>
        <w:t>к</w:t>
      </w:r>
      <w:r>
        <w:rPr>
          <w:rFonts w:eastAsia="Times New Roman"/>
          <w:color w:val="1D1D1D"/>
          <w:spacing w:val="1"/>
          <w:sz w:val="24"/>
          <w:szCs w:val="24"/>
        </w:rPr>
        <w:t>и</w:t>
      </w:r>
      <w:r>
        <w:rPr>
          <w:rFonts w:eastAsia="Times New Roman"/>
          <w:color w:val="1D1D1D"/>
          <w:sz w:val="24"/>
          <w:szCs w:val="24"/>
        </w:rPr>
        <w:t>ми</w:t>
      </w:r>
      <w:r>
        <w:rPr>
          <w:rFonts w:eastAsia="Times New Roman"/>
          <w:color w:val="1D1D1D"/>
          <w:spacing w:val="24"/>
          <w:sz w:val="24"/>
          <w:szCs w:val="24"/>
        </w:rPr>
        <w:t xml:space="preserve"> </w:t>
      </w:r>
      <w:r>
        <w:rPr>
          <w:rFonts w:eastAsia="Times New Roman"/>
          <w:color w:val="1D1D1D"/>
          <w:sz w:val="24"/>
          <w:szCs w:val="24"/>
        </w:rPr>
        <w:t>особенностями</w:t>
      </w:r>
      <w:r>
        <w:rPr>
          <w:rFonts w:eastAsia="Times New Roman"/>
          <w:color w:val="1D1D1D"/>
          <w:spacing w:val="24"/>
          <w:sz w:val="24"/>
          <w:szCs w:val="24"/>
        </w:rPr>
        <w:t xml:space="preserve"> </w:t>
      </w:r>
      <w:r>
        <w:rPr>
          <w:rFonts w:eastAsia="Times New Roman"/>
          <w:color w:val="1D1D1D"/>
          <w:sz w:val="24"/>
          <w:szCs w:val="24"/>
        </w:rPr>
        <w:t>л</w:t>
      </w:r>
      <w:r>
        <w:rPr>
          <w:rFonts w:eastAsia="Times New Roman"/>
          <w:color w:val="1D1D1D"/>
          <w:spacing w:val="1"/>
          <w:sz w:val="24"/>
          <w:szCs w:val="24"/>
        </w:rPr>
        <w:t>ю</w:t>
      </w:r>
      <w:r>
        <w:rPr>
          <w:rFonts w:eastAsia="Times New Roman"/>
          <w:color w:val="1D1D1D"/>
          <w:sz w:val="24"/>
          <w:szCs w:val="24"/>
        </w:rPr>
        <w:t>дей</w:t>
      </w:r>
      <w:r>
        <w:rPr>
          <w:rFonts w:eastAsia="Times New Roman"/>
          <w:color w:val="1D1D1D"/>
          <w:spacing w:val="25"/>
          <w:sz w:val="24"/>
          <w:szCs w:val="24"/>
        </w:rPr>
        <w:t xml:space="preserve"> </w:t>
      </w:r>
      <w:r>
        <w:rPr>
          <w:rFonts w:eastAsia="Times New Roman"/>
          <w:color w:val="1D1D1D"/>
          <w:sz w:val="24"/>
          <w:szCs w:val="24"/>
        </w:rPr>
        <w:t>с</w:t>
      </w:r>
      <w:r>
        <w:rPr>
          <w:rFonts w:eastAsia="Times New Roman"/>
          <w:color w:val="1D1D1D"/>
          <w:spacing w:val="23"/>
          <w:sz w:val="24"/>
          <w:szCs w:val="24"/>
        </w:rPr>
        <w:t xml:space="preserve"> </w:t>
      </w:r>
      <w:r>
        <w:rPr>
          <w:rFonts w:eastAsia="Times New Roman"/>
          <w:color w:val="1D1D1D"/>
          <w:sz w:val="24"/>
          <w:szCs w:val="24"/>
        </w:rPr>
        <w:t>огра</w:t>
      </w:r>
      <w:r>
        <w:rPr>
          <w:rFonts w:eastAsia="Times New Roman"/>
          <w:color w:val="1D1D1D"/>
          <w:spacing w:val="-1"/>
          <w:sz w:val="24"/>
          <w:szCs w:val="24"/>
        </w:rPr>
        <w:t>н</w:t>
      </w:r>
      <w:r>
        <w:rPr>
          <w:rFonts w:eastAsia="Times New Roman"/>
          <w:color w:val="1D1D1D"/>
          <w:sz w:val="24"/>
          <w:szCs w:val="24"/>
        </w:rPr>
        <w:t>ич</w:t>
      </w:r>
      <w:r>
        <w:rPr>
          <w:rFonts w:eastAsia="Times New Roman"/>
          <w:color w:val="1D1D1D"/>
          <w:spacing w:val="-1"/>
          <w:sz w:val="24"/>
          <w:szCs w:val="24"/>
        </w:rPr>
        <w:t>ен</w:t>
      </w:r>
      <w:r>
        <w:rPr>
          <w:rFonts w:eastAsia="Times New Roman"/>
          <w:color w:val="1D1D1D"/>
          <w:sz w:val="24"/>
          <w:szCs w:val="24"/>
        </w:rPr>
        <w:t>ными</w:t>
      </w:r>
      <w:r>
        <w:rPr>
          <w:rFonts w:eastAsia="Times New Roman"/>
          <w:color w:val="1D1D1D"/>
          <w:spacing w:val="24"/>
          <w:sz w:val="24"/>
          <w:szCs w:val="24"/>
        </w:rPr>
        <w:t xml:space="preserve"> </w:t>
      </w:r>
      <w:r>
        <w:rPr>
          <w:rFonts w:eastAsia="Times New Roman"/>
          <w:color w:val="1D1D1D"/>
          <w:sz w:val="24"/>
          <w:szCs w:val="24"/>
        </w:rPr>
        <w:t>во</w:t>
      </w:r>
      <w:r>
        <w:rPr>
          <w:rFonts w:eastAsia="Times New Roman"/>
          <w:color w:val="1D1D1D"/>
          <w:spacing w:val="1"/>
          <w:sz w:val="24"/>
          <w:szCs w:val="24"/>
        </w:rPr>
        <w:t>з</w:t>
      </w:r>
      <w:r>
        <w:rPr>
          <w:rFonts w:eastAsia="Times New Roman"/>
          <w:color w:val="1D1D1D"/>
          <w:sz w:val="24"/>
          <w:szCs w:val="24"/>
        </w:rPr>
        <w:t xml:space="preserve">можностями и </w:t>
      </w:r>
      <w:r>
        <w:rPr>
          <w:rFonts w:eastAsia="Times New Roman"/>
          <w:color w:val="1D1D1D"/>
          <w:spacing w:val="2"/>
          <w:sz w:val="24"/>
          <w:szCs w:val="24"/>
        </w:rPr>
        <w:t>п</w:t>
      </w:r>
      <w:r>
        <w:rPr>
          <w:rFonts w:eastAsia="Times New Roman"/>
          <w:color w:val="1D1D1D"/>
          <w:sz w:val="24"/>
          <w:szCs w:val="24"/>
        </w:rPr>
        <w:t>ож</w:t>
      </w:r>
      <w:r>
        <w:rPr>
          <w:rFonts w:eastAsia="Times New Roman"/>
          <w:color w:val="1D1D1D"/>
          <w:spacing w:val="1"/>
          <w:sz w:val="24"/>
          <w:szCs w:val="24"/>
        </w:rPr>
        <w:t>и</w:t>
      </w:r>
      <w:r>
        <w:rPr>
          <w:rFonts w:eastAsia="Times New Roman"/>
          <w:color w:val="1D1D1D"/>
          <w:sz w:val="24"/>
          <w:szCs w:val="24"/>
        </w:rPr>
        <w:t>л</w:t>
      </w:r>
      <w:r>
        <w:rPr>
          <w:rFonts w:eastAsia="Times New Roman"/>
          <w:color w:val="1D1D1D"/>
          <w:spacing w:val="-2"/>
          <w:sz w:val="24"/>
          <w:szCs w:val="24"/>
        </w:rPr>
        <w:t>ы</w:t>
      </w:r>
      <w:r>
        <w:rPr>
          <w:rFonts w:eastAsia="Times New Roman"/>
          <w:color w:val="1D1D1D"/>
          <w:sz w:val="24"/>
          <w:szCs w:val="24"/>
        </w:rPr>
        <w:t>х</w:t>
      </w:r>
      <w:r>
        <w:rPr>
          <w:rFonts w:eastAsia="Times New Roman"/>
          <w:color w:val="1D1D1D"/>
          <w:spacing w:val="2"/>
          <w:sz w:val="24"/>
          <w:szCs w:val="24"/>
        </w:rPr>
        <w:t xml:space="preserve"> </w:t>
      </w:r>
      <w:r>
        <w:rPr>
          <w:rFonts w:eastAsia="Times New Roman"/>
          <w:color w:val="1D1D1D"/>
          <w:spacing w:val="-2"/>
          <w:sz w:val="24"/>
          <w:szCs w:val="24"/>
        </w:rPr>
        <w:t>л</w:t>
      </w:r>
      <w:r>
        <w:rPr>
          <w:rFonts w:eastAsia="Times New Roman"/>
          <w:color w:val="1D1D1D"/>
          <w:sz w:val="24"/>
          <w:szCs w:val="24"/>
        </w:rPr>
        <w:t>юде</w:t>
      </w:r>
      <w:r>
        <w:rPr>
          <w:rFonts w:eastAsia="Times New Roman"/>
          <w:color w:val="1D1D1D"/>
          <w:spacing w:val="1"/>
          <w:sz w:val="24"/>
          <w:szCs w:val="24"/>
        </w:rPr>
        <w:t>й</w:t>
      </w:r>
      <w:r>
        <w:rPr>
          <w:rFonts w:eastAsia="Times New Roman"/>
          <w:color w:val="1D1D1D"/>
          <w:sz w:val="24"/>
          <w:szCs w:val="24"/>
        </w:rPr>
        <w:t>.</w:t>
      </w:r>
    </w:p>
    <w:p w:rsidR="00380DF7" w:rsidRDefault="00380DF7" w:rsidP="00380DF7">
      <w:pPr>
        <w:ind w:left="1" w:right="-47"/>
        <w:rPr>
          <w:rFonts w:eastAsia="Times New Roman"/>
          <w:color w:val="1D1D1D"/>
          <w:sz w:val="24"/>
          <w:szCs w:val="24"/>
        </w:rPr>
      </w:pPr>
      <w:r>
        <w:rPr>
          <w:rFonts w:eastAsia="Times New Roman"/>
          <w:color w:val="1D1D1D"/>
          <w:sz w:val="24"/>
          <w:szCs w:val="24"/>
        </w:rPr>
        <w:t>Знакомятся</w:t>
      </w:r>
      <w:r>
        <w:rPr>
          <w:rFonts w:eastAsia="Times New Roman"/>
          <w:color w:val="1D1D1D"/>
          <w:spacing w:val="129"/>
          <w:sz w:val="24"/>
          <w:szCs w:val="24"/>
        </w:rPr>
        <w:t xml:space="preserve"> </w:t>
      </w:r>
      <w:r>
        <w:rPr>
          <w:rFonts w:eastAsia="Times New Roman"/>
          <w:color w:val="1D1D1D"/>
          <w:sz w:val="24"/>
          <w:szCs w:val="24"/>
        </w:rPr>
        <w:t>с</w:t>
      </w:r>
      <w:r>
        <w:rPr>
          <w:rFonts w:eastAsia="Times New Roman"/>
          <w:color w:val="1D1D1D"/>
          <w:spacing w:val="128"/>
          <w:sz w:val="24"/>
          <w:szCs w:val="24"/>
        </w:rPr>
        <w:t xml:space="preserve"> </w:t>
      </w:r>
      <w:r>
        <w:rPr>
          <w:rFonts w:eastAsia="Times New Roman"/>
          <w:color w:val="1D1D1D"/>
          <w:sz w:val="24"/>
          <w:szCs w:val="24"/>
        </w:rPr>
        <w:t>ос</w:t>
      </w:r>
      <w:r>
        <w:rPr>
          <w:rFonts w:eastAsia="Times New Roman"/>
          <w:color w:val="1D1D1D"/>
          <w:spacing w:val="1"/>
          <w:sz w:val="24"/>
          <w:szCs w:val="24"/>
        </w:rPr>
        <w:t>н</w:t>
      </w:r>
      <w:r>
        <w:rPr>
          <w:rFonts w:eastAsia="Times New Roman"/>
          <w:color w:val="1D1D1D"/>
          <w:sz w:val="24"/>
          <w:szCs w:val="24"/>
        </w:rPr>
        <w:t>овными</w:t>
      </w:r>
      <w:r>
        <w:rPr>
          <w:rFonts w:eastAsia="Times New Roman"/>
          <w:color w:val="1D1D1D"/>
          <w:spacing w:val="130"/>
          <w:sz w:val="24"/>
          <w:szCs w:val="24"/>
        </w:rPr>
        <w:t xml:space="preserve"> </w:t>
      </w:r>
      <w:r>
        <w:rPr>
          <w:rFonts w:eastAsia="Times New Roman"/>
          <w:color w:val="1D1D1D"/>
          <w:spacing w:val="1"/>
          <w:sz w:val="24"/>
          <w:szCs w:val="24"/>
        </w:rPr>
        <w:t>п</w:t>
      </w:r>
      <w:r>
        <w:rPr>
          <w:rFonts w:eastAsia="Times New Roman"/>
          <w:color w:val="1D1D1D"/>
          <w:sz w:val="24"/>
          <w:szCs w:val="24"/>
        </w:rPr>
        <w:t>раво</w:t>
      </w:r>
      <w:r>
        <w:rPr>
          <w:rFonts w:eastAsia="Times New Roman"/>
          <w:color w:val="1D1D1D"/>
          <w:spacing w:val="-1"/>
          <w:sz w:val="24"/>
          <w:szCs w:val="24"/>
        </w:rPr>
        <w:t>в</w:t>
      </w:r>
      <w:r>
        <w:rPr>
          <w:rFonts w:eastAsia="Times New Roman"/>
          <w:color w:val="1D1D1D"/>
          <w:sz w:val="24"/>
          <w:szCs w:val="24"/>
        </w:rPr>
        <w:t>ы</w:t>
      </w:r>
      <w:r>
        <w:rPr>
          <w:rFonts w:eastAsia="Times New Roman"/>
          <w:color w:val="1D1D1D"/>
          <w:spacing w:val="-1"/>
          <w:sz w:val="24"/>
          <w:szCs w:val="24"/>
        </w:rPr>
        <w:t>м</w:t>
      </w:r>
      <w:r>
        <w:rPr>
          <w:rFonts w:eastAsia="Times New Roman"/>
          <w:color w:val="1D1D1D"/>
          <w:sz w:val="24"/>
          <w:szCs w:val="24"/>
        </w:rPr>
        <w:t>и</w:t>
      </w:r>
      <w:r>
        <w:rPr>
          <w:rFonts w:eastAsia="Times New Roman"/>
          <w:color w:val="1D1D1D"/>
          <w:spacing w:val="130"/>
          <w:sz w:val="24"/>
          <w:szCs w:val="24"/>
        </w:rPr>
        <w:t xml:space="preserve"> </w:t>
      </w:r>
      <w:r>
        <w:rPr>
          <w:rFonts w:eastAsia="Times New Roman"/>
          <w:color w:val="1D1D1D"/>
          <w:sz w:val="24"/>
          <w:szCs w:val="24"/>
        </w:rPr>
        <w:t>актами</w:t>
      </w:r>
      <w:r>
        <w:rPr>
          <w:rFonts w:eastAsia="Times New Roman"/>
          <w:color w:val="1D1D1D"/>
          <w:spacing w:val="129"/>
          <w:sz w:val="24"/>
          <w:szCs w:val="24"/>
        </w:rPr>
        <w:t xml:space="preserve"> </w:t>
      </w:r>
      <w:r>
        <w:rPr>
          <w:rFonts w:eastAsia="Times New Roman"/>
          <w:color w:val="1D1D1D"/>
          <w:spacing w:val="1"/>
          <w:sz w:val="24"/>
          <w:szCs w:val="24"/>
        </w:rPr>
        <w:t>и</w:t>
      </w:r>
      <w:r>
        <w:rPr>
          <w:rFonts w:eastAsia="Times New Roman"/>
          <w:color w:val="1D1D1D"/>
          <w:spacing w:val="130"/>
          <w:sz w:val="24"/>
          <w:szCs w:val="24"/>
        </w:rPr>
        <w:t xml:space="preserve"> </w:t>
      </w:r>
      <w:r>
        <w:rPr>
          <w:rFonts w:eastAsia="Times New Roman"/>
          <w:color w:val="1D1D1D"/>
          <w:sz w:val="24"/>
          <w:szCs w:val="24"/>
        </w:rPr>
        <w:t>до</w:t>
      </w:r>
      <w:r>
        <w:rPr>
          <w:rFonts w:eastAsia="Times New Roman"/>
          <w:color w:val="1D1D1D"/>
          <w:spacing w:val="3"/>
          <w:sz w:val="24"/>
          <w:szCs w:val="24"/>
        </w:rPr>
        <w:t>к</w:t>
      </w:r>
      <w:r>
        <w:rPr>
          <w:rFonts w:eastAsia="Times New Roman"/>
          <w:color w:val="1D1D1D"/>
          <w:spacing w:val="-6"/>
          <w:sz w:val="24"/>
          <w:szCs w:val="24"/>
        </w:rPr>
        <w:t>у</w:t>
      </w:r>
      <w:r>
        <w:rPr>
          <w:rFonts w:eastAsia="Times New Roman"/>
          <w:color w:val="1D1D1D"/>
          <w:sz w:val="24"/>
          <w:szCs w:val="24"/>
        </w:rPr>
        <w:t>м</w:t>
      </w:r>
      <w:r>
        <w:rPr>
          <w:rFonts w:eastAsia="Times New Roman"/>
          <w:color w:val="1D1D1D"/>
          <w:spacing w:val="-1"/>
          <w:sz w:val="24"/>
          <w:szCs w:val="24"/>
        </w:rPr>
        <w:t>е</w:t>
      </w:r>
      <w:r>
        <w:rPr>
          <w:rFonts w:eastAsia="Times New Roman"/>
          <w:color w:val="1D1D1D"/>
          <w:sz w:val="24"/>
          <w:szCs w:val="24"/>
        </w:rPr>
        <w:t>нтами,</w:t>
      </w:r>
      <w:r>
        <w:rPr>
          <w:rFonts w:eastAsia="Times New Roman"/>
          <w:color w:val="1D1D1D"/>
          <w:spacing w:val="132"/>
          <w:sz w:val="24"/>
          <w:szCs w:val="24"/>
        </w:rPr>
        <w:t xml:space="preserve"> </w:t>
      </w:r>
      <w:r>
        <w:rPr>
          <w:rFonts w:eastAsia="Times New Roman"/>
          <w:color w:val="1D1D1D"/>
          <w:sz w:val="24"/>
          <w:szCs w:val="24"/>
        </w:rPr>
        <w:t>регла</w:t>
      </w:r>
      <w:r>
        <w:rPr>
          <w:rFonts w:eastAsia="Times New Roman"/>
          <w:color w:val="1D1D1D"/>
          <w:spacing w:val="-1"/>
          <w:sz w:val="24"/>
          <w:szCs w:val="24"/>
        </w:rPr>
        <w:t>м</w:t>
      </w:r>
      <w:r>
        <w:rPr>
          <w:rFonts w:eastAsia="Times New Roman"/>
          <w:color w:val="1D1D1D"/>
          <w:sz w:val="24"/>
          <w:szCs w:val="24"/>
        </w:rPr>
        <w:t>ент</w:t>
      </w:r>
      <w:r>
        <w:rPr>
          <w:rFonts w:eastAsia="Times New Roman"/>
          <w:color w:val="1D1D1D"/>
          <w:spacing w:val="1"/>
          <w:sz w:val="24"/>
          <w:szCs w:val="24"/>
        </w:rPr>
        <w:t>и</w:t>
      </w:r>
      <w:r>
        <w:rPr>
          <w:rFonts w:eastAsia="Times New Roman"/>
          <w:color w:val="1D1D1D"/>
          <w:spacing w:val="2"/>
          <w:sz w:val="24"/>
          <w:szCs w:val="24"/>
        </w:rPr>
        <w:t>р</w:t>
      </w:r>
      <w:r>
        <w:rPr>
          <w:rFonts w:eastAsia="Times New Roman"/>
          <w:color w:val="1D1D1D"/>
          <w:spacing w:val="-3"/>
          <w:sz w:val="24"/>
          <w:szCs w:val="24"/>
        </w:rPr>
        <w:t>у</w:t>
      </w:r>
      <w:r>
        <w:rPr>
          <w:rFonts w:eastAsia="Times New Roman"/>
          <w:color w:val="1D1D1D"/>
          <w:sz w:val="24"/>
          <w:szCs w:val="24"/>
        </w:rPr>
        <w:t>ющими волон</w:t>
      </w:r>
      <w:r>
        <w:rPr>
          <w:rFonts w:eastAsia="Times New Roman"/>
          <w:color w:val="1D1D1D"/>
          <w:spacing w:val="1"/>
          <w:sz w:val="24"/>
          <w:szCs w:val="24"/>
        </w:rPr>
        <w:t>т</w:t>
      </w:r>
      <w:r>
        <w:rPr>
          <w:rFonts w:eastAsia="Times New Roman"/>
          <w:color w:val="1D1D1D"/>
          <w:sz w:val="24"/>
          <w:szCs w:val="24"/>
        </w:rPr>
        <w:t>ерс</w:t>
      </w:r>
      <w:r>
        <w:rPr>
          <w:rFonts w:eastAsia="Times New Roman"/>
          <w:color w:val="1D1D1D"/>
          <w:spacing w:val="1"/>
          <w:sz w:val="24"/>
          <w:szCs w:val="24"/>
        </w:rPr>
        <w:t>к</w:t>
      </w:r>
      <w:r>
        <w:rPr>
          <w:rFonts w:eastAsia="Times New Roman"/>
          <w:color w:val="1D1D1D"/>
          <w:spacing w:val="-6"/>
          <w:sz w:val="24"/>
          <w:szCs w:val="24"/>
        </w:rPr>
        <w:t>у</w:t>
      </w:r>
      <w:r>
        <w:rPr>
          <w:rFonts w:eastAsia="Times New Roman"/>
          <w:color w:val="1D1D1D"/>
          <w:sz w:val="24"/>
          <w:szCs w:val="24"/>
        </w:rPr>
        <w:t xml:space="preserve">ю </w:t>
      </w:r>
      <w:r>
        <w:rPr>
          <w:rFonts w:eastAsia="Times New Roman"/>
          <w:color w:val="1D1D1D"/>
          <w:spacing w:val="2"/>
          <w:sz w:val="24"/>
          <w:szCs w:val="24"/>
        </w:rPr>
        <w:t>д</w:t>
      </w:r>
      <w:r>
        <w:rPr>
          <w:rFonts w:eastAsia="Times New Roman"/>
          <w:color w:val="1D1D1D"/>
          <w:sz w:val="24"/>
          <w:szCs w:val="24"/>
        </w:rPr>
        <w:t>еятель</w:t>
      </w:r>
      <w:r>
        <w:rPr>
          <w:rFonts w:eastAsia="Times New Roman"/>
          <w:color w:val="1D1D1D"/>
          <w:spacing w:val="1"/>
          <w:sz w:val="24"/>
          <w:szCs w:val="24"/>
        </w:rPr>
        <w:t>н</w:t>
      </w:r>
      <w:r>
        <w:rPr>
          <w:rFonts w:eastAsia="Times New Roman"/>
          <w:color w:val="1D1D1D"/>
          <w:sz w:val="24"/>
          <w:szCs w:val="24"/>
        </w:rPr>
        <w:t>ость.</w:t>
      </w:r>
    </w:p>
    <w:p w:rsidR="00380DF7" w:rsidRDefault="00380DF7" w:rsidP="00380DF7">
      <w:pPr>
        <w:spacing w:line="239" w:lineRule="auto"/>
        <w:ind w:left="1" w:right="-47"/>
        <w:rPr>
          <w:rFonts w:eastAsia="Times New Roman"/>
          <w:color w:val="1D1D1D"/>
          <w:sz w:val="24"/>
          <w:szCs w:val="24"/>
        </w:rPr>
      </w:pPr>
      <w:r>
        <w:rPr>
          <w:rFonts w:eastAsia="Times New Roman"/>
          <w:color w:val="1D1D1D"/>
          <w:sz w:val="24"/>
          <w:szCs w:val="24"/>
        </w:rPr>
        <w:t>Со</w:t>
      </w:r>
      <w:r>
        <w:rPr>
          <w:rFonts w:eastAsia="Times New Roman"/>
          <w:color w:val="1D1D1D"/>
          <w:spacing w:val="1"/>
          <w:sz w:val="24"/>
          <w:szCs w:val="24"/>
        </w:rPr>
        <w:t>з</w:t>
      </w:r>
      <w:r>
        <w:rPr>
          <w:rFonts w:eastAsia="Times New Roman"/>
          <w:color w:val="1D1D1D"/>
          <w:sz w:val="24"/>
          <w:szCs w:val="24"/>
        </w:rPr>
        <w:t>дают</w:t>
      </w:r>
      <w:r>
        <w:rPr>
          <w:rFonts w:eastAsia="Times New Roman"/>
          <w:color w:val="1D1D1D"/>
          <w:spacing w:val="25"/>
          <w:sz w:val="24"/>
          <w:szCs w:val="24"/>
        </w:rPr>
        <w:t xml:space="preserve"> </w:t>
      </w:r>
      <w:r>
        <w:rPr>
          <w:rFonts w:eastAsia="Times New Roman"/>
          <w:color w:val="1D1D1D"/>
          <w:sz w:val="24"/>
          <w:szCs w:val="24"/>
        </w:rPr>
        <w:t>раз</w:t>
      </w:r>
      <w:r>
        <w:rPr>
          <w:rFonts w:eastAsia="Times New Roman"/>
          <w:color w:val="1D1D1D"/>
          <w:spacing w:val="-1"/>
          <w:sz w:val="24"/>
          <w:szCs w:val="24"/>
        </w:rPr>
        <w:t>л</w:t>
      </w:r>
      <w:r>
        <w:rPr>
          <w:rFonts w:eastAsia="Times New Roman"/>
          <w:color w:val="1D1D1D"/>
          <w:sz w:val="24"/>
          <w:szCs w:val="24"/>
        </w:rPr>
        <w:t>ич</w:t>
      </w:r>
      <w:r>
        <w:rPr>
          <w:rFonts w:eastAsia="Times New Roman"/>
          <w:color w:val="1D1D1D"/>
          <w:spacing w:val="3"/>
          <w:sz w:val="24"/>
          <w:szCs w:val="24"/>
        </w:rPr>
        <w:t>н</w:t>
      </w:r>
      <w:r>
        <w:rPr>
          <w:rFonts w:eastAsia="Times New Roman"/>
          <w:color w:val="1D1D1D"/>
          <w:spacing w:val="-7"/>
          <w:sz w:val="24"/>
          <w:szCs w:val="24"/>
        </w:rPr>
        <w:t>у</w:t>
      </w:r>
      <w:r>
        <w:rPr>
          <w:rFonts w:eastAsia="Times New Roman"/>
          <w:color w:val="1D1D1D"/>
          <w:sz w:val="24"/>
          <w:szCs w:val="24"/>
        </w:rPr>
        <w:t>ю</w:t>
      </w:r>
      <w:r>
        <w:rPr>
          <w:rFonts w:eastAsia="Times New Roman"/>
          <w:color w:val="1D1D1D"/>
          <w:spacing w:val="24"/>
          <w:sz w:val="24"/>
          <w:szCs w:val="24"/>
        </w:rPr>
        <w:t xml:space="preserve"> </w:t>
      </w:r>
      <w:r>
        <w:rPr>
          <w:rFonts w:eastAsia="Times New Roman"/>
          <w:color w:val="1D1D1D"/>
          <w:spacing w:val="1"/>
          <w:sz w:val="24"/>
          <w:szCs w:val="24"/>
        </w:rPr>
        <w:t>п</w:t>
      </w:r>
      <w:r>
        <w:rPr>
          <w:rFonts w:eastAsia="Times New Roman"/>
          <w:color w:val="1D1D1D"/>
          <w:sz w:val="24"/>
          <w:szCs w:val="24"/>
        </w:rPr>
        <w:t>е</w:t>
      </w:r>
      <w:r>
        <w:rPr>
          <w:rFonts w:eastAsia="Times New Roman"/>
          <w:color w:val="1D1D1D"/>
          <w:spacing w:val="-1"/>
          <w:sz w:val="24"/>
          <w:szCs w:val="24"/>
        </w:rPr>
        <w:t>ча</w:t>
      </w:r>
      <w:r>
        <w:rPr>
          <w:rFonts w:eastAsia="Times New Roman"/>
          <w:color w:val="1D1D1D"/>
          <w:sz w:val="24"/>
          <w:szCs w:val="24"/>
        </w:rPr>
        <w:t>т</w:t>
      </w:r>
      <w:r>
        <w:rPr>
          <w:rFonts w:eastAsia="Times New Roman"/>
          <w:color w:val="1D1D1D"/>
          <w:spacing w:val="4"/>
          <w:sz w:val="24"/>
          <w:szCs w:val="24"/>
        </w:rPr>
        <w:t>н</w:t>
      </w:r>
      <w:r>
        <w:rPr>
          <w:rFonts w:eastAsia="Times New Roman"/>
          <w:color w:val="1D1D1D"/>
          <w:spacing w:val="-4"/>
          <w:sz w:val="24"/>
          <w:szCs w:val="24"/>
        </w:rPr>
        <w:t>у</w:t>
      </w:r>
      <w:r>
        <w:rPr>
          <w:rFonts w:eastAsia="Times New Roman"/>
          <w:color w:val="1D1D1D"/>
          <w:sz w:val="24"/>
          <w:szCs w:val="24"/>
        </w:rPr>
        <w:t>ю</w:t>
      </w:r>
      <w:r>
        <w:rPr>
          <w:rFonts w:eastAsia="Times New Roman"/>
          <w:color w:val="1D1D1D"/>
          <w:spacing w:val="23"/>
          <w:sz w:val="24"/>
          <w:szCs w:val="24"/>
        </w:rPr>
        <w:t xml:space="preserve"> </w:t>
      </w:r>
      <w:r>
        <w:rPr>
          <w:rFonts w:eastAsia="Times New Roman"/>
          <w:color w:val="1D1D1D"/>
          <w:sz w:val="24"/>
          <w:szCs w:val="24"/>
        </w:rPr>
        <w:t>и</w:t>
      </w:r>
      <w:r>
        <w:rPr>
          <w:rFonts w:eastAsia="Times New Roman"/>
          <w:color w:val="1D1D1D"/>
          <w:spacing w:val="25"/>
          <w:sz w:val="24"/>
          <w:szCs w:val="24"/>
        </w:rPr>
        <w:t xml:space="preserve"> </w:t>
      </w:r>
      <w:r>
        <w:rPr>
          <w:rFonts w:eastAsia="Times New Roman"/>
          <w:color w:val="1D1D1D"/>
          <w:sz w:val="24"/>
          <w:szCs w:val="24"/>
        </w:rPr>
        <w:t>видео</w:t>
      </w:r>
      <w:r>
        <w:rPr>
          <w:rFonts w:eastAsia="Times New Roman"/>
          <w:color w:val="1D1D1D"/>
          <w:spacing w:val="1"/>
          <w:sz w:val="24"/>
          <w:szCs w:val="24"/>
        </w:rPr>
        <w:t>п</w:t>
      </w:r>
      <w:r>
        <w:rPr>
          <w:rFonts w:eastAsia="Times New Roman"/>
          <w:color w:val="1D1D1D"/>
          <w:sz w:val="24"/>
          <w:szCs w:val="24"/>
        </w:rPr>
        <w:t>ро</w:t>
      </w:r>
      <w:r>
        <w:rPr>
          <w:rFonts w:eastAsia="Times New Roman"/>
          <w:color w:val="1D1D1D"/>
          <w:spacing w:val="2"/>
          <w:sz w:val="24"/>
          <w:szCs w:val="24"/>
        </w:rPr>
        <w:t>д</w:t>
      </w:r>
      <w:r>
        <w:rPr>
          <w:rFonts w:eastAsia="Times New Roman"/>
          <w:color w:val="1D1D1D"/>
          <w:spacing w:val="-6"/>
          <w:sz w:val="24"/>
          <w:szCs w:val="24"/>
        </w:rPr>
        <w:t>у</w:t>
      </w:r>
      <w:r>
        <w:rPr>
          <w:rFonts w:eastAsia="Times New Roman"/>
          <w:color w:val="1D1D1D"/>
          <w:spacing w:val="1"/>
          <w:sz w:val="24"/>
          <w:szCs w:val="24"/>
        </w:rPr>
        <w:t>к</w:t>
      </w:r>
      <w:r>
        <w:rPr>
          <w:rFonts w:eastAsia="Times New Roman"/>
          <w:color w:val="1D1D1D"/>
          <w:spacing w:val="2"/>
          <w:sz w:val="24"/>
          <w:szCs w:val="24"/>
        </w:rPr>
        <w:t>ци</w:t>
      </w:r>
      <w:r>
        <w:rPr>
          <w:rFonts w:eastAsia="Times New Roman"/>
          <w:color w:val="1D1D1D"/>
          <w:sz w:val="24"/>
          <w:szCs w:val="24"/>
        </w:rPr>
        <w:t>ю</w:t>
      </w:r>
      <w:r>
        <w:rPr>
          <w:rFonts w:eastAsia="Times New Roman"/>
          <w:color w:val="1D1D1D"/>
          <w:spacing w:val="24"/>
          <w:sz w:val="24"/>
          <w:szCs w:val="24"/>
        </w:rPr>
        <w:t xml:space="preserve"> </w:t>
      </w:r>
      <w:r>
        <w:rPr>
          <w:rFonts w:eastAsia="Times New Roman"/>
          <w:color w:val="1D1D1D"/>
          <w:spacing w:val="-1"/>
          <w:sz w:val="24"/>
          <w:szCs w:val="24"/>
        </w:rPr>
        <w:t>д</w:t>
      </w:r>
      <w:r>
        <w:rPr>
          <w:rFonts w:eastAsia="Times New Roman"/>
          <w:color w:val="1D1D1D"/>
          <w:sz w:val="24"/>
          <w:szCs w:val="24"/>
        </w:rPr>
        <w:t>ля</w:t>
      </w:r>
      <w:r>
        <w:rPr>
          <w:rFonts w:eastAsia="Times New Roman"/>
          <w:color w:val="1D1D1D"/>
          <w:spacing w:val="23"/>
          <w:sz w:val="24"/>
          <w:szCs w:val="24"/>
        </w:rPr>
        <w:t xml:space="preserve"> </w:t>
      </w:r>
      <w:r>
        <w:rPr>
          <w:rFonts w:eastAsia="Times New Roman"/>
          <w:color w:val="1D1D1D"/>
          <w:spacing w:val="1"/>
          <w:sz w:val="24"/>
          <w:szCs w:val="24"/>
        </w:rPr>
        <w:t>п</w:t>
      </w:r>
      <w:r>
        <w:rPr>
          <w:rFonts w:eastAsia="Times New Roman"/>
          <w:color w:val="1D1D1D"/>
          <w:sz w:val="24"/>
          <w:szCs w:val="24"/>
        </w:rPr>
        <w:t>ровед</w:t>
      </w:r>
      <w:r>
        <w:rPr>
          <w:rFonts w:eastAsia="Times New Roman"/>
          <w:color w:val="1D1D1D"/>
          <w:spacing w:val="-1"/>
          <w:sz w:val="24"/>
          <w:szCs w:val="24"/>
        </w:rPr>
        <w:t>е</w:t>
      </w:r>
      <w:r>
        <w:rPr>
          <w:rFonts w:eastAsia="Times New Roman"/>
          <w:color w:val="1D1D1D"/>
          <w:spacing w:val="1"/>
          <w:sz w:val="24"/>
          <w:szCs w:val="24"/>
        </w:rPr>
        <w:t>ни</w:t>
      </w:r>
      <w:r>
        <w:rPr>
          <w:rFonts w:eastAsia="Times New Roman"/>
          <w:color w:val="1D1D1D"/>
          <w:sz w:val="24"/>
          <w:szCs w:val="24"/>
        </w:rPr>
        <w:t>я</w:t>
      </w:r>
      <w:r>
        <w:rPr>
          <w:rFonts w:eastAsia="Times New Roman"/>
          <w:color w:val="1D1D1D"/>
          <w:spacing w:val="24"/>
          <w:sz w:val="24"/>
          <w:szCs w:val="24"/>
        </w:rPr>
        <w:t xml:space="preserve"> </w:t>
      </w:r>
      <w:r>
        <w:rPr>
          <w:rFonts w:eastAsia="Times New Roman"/>
          <w:color w:val="1D1D1D"/>
          <w:spacing w:val="-3"/>
          <w:sz w:val="24"/>
          <w:szCs w:val="24"/>
        </w:rPr>
        <w:t>м</w:t>
      </w:r>
      <w:r>
        <w:rPr>
          <w:rFonts w:eastAsia="Times New Roman"/>
          <w:color w:val="1D1D1D"/>
          <w:sz w:val="24"/>
          <w:szCs w:val="24"/>
        </w:rPr>
        <w:t>еропр</w:t>
      </w:r>
      <w:r>
        <w:rPr>
          <w:rFonts w:eastAsia="Times New Roman"/>
          <w:color w:val="1D1D1D"/>
          <w:spacing w:val="1"/>
          <w:sz w:val="24"/>
          <w:szCs w:val="24"/>
        </w:rPr>
        <w:t>и</w:t>
      </w:r>
      <w:r>
        <w:rPr>
          <w:rFonts w:eastAsia="Times New Roman"/>
          <w:color w:val="1D1D1D"/>
          <w:sz w:val="24"/>
          <w:szCs w:val="24"/>
        </w:rPr>
        <w:t>я</w:t>
      </w:r>
      <w:r>
        <w:rPr>
          <w:rFonts w:eastAsia="Times New Roman"/>
          <w:color w:val="1D1D1D"/>
          <w:spacing w:val="1"/>
          <w:sz w:val="24"/>
          <w:szCs w:val="24"/>
        </w:rPr>
        <w:t>т</w:t>
      </w:r>
      <w:r>
        <w:rPr>
          <w:rFonts w:eastAsia="Times New Roman"/>
          <w:color w:val="1D1D1D"/>
          <w:spacing w:val="-1"/>
          <w:sz w:val="24"/>
          <w:szCs w:val="24"/>
        </w:rPr>
        <w:t>и</w:t>
      </w:r>
      <w:r>
        <w:rPr>
          <w:rFonts w:eastAsia="Times New Roman"/>
          <w:color w:val="1D1D1D"/>
          <w:sz w:val="24"/>
          <w:szCs w:val="24"/>
        </w:rPr>
        <w:t>й</w:t>
      </w:r>
      <w:r>
        <w:rPr>
          <w:rFonts w:eastAsia="Times New Roman"/>
          <w:color w:val="1D1D1D"/>
          <w:spacing w:val="24"/>
          <w:sz w:val="24"/>
          <w:szCs w:val="24"/>
        </w:rPr>
        <w:t xml:space="preserve"> </w:t>
      </w:r>
      <w:r>
        <w:rPr>
          <w:rFonts w:eastAsia="Times New Roman"/>
          <w:color w:val="1D1D1D"/>
          <w:sz w:val="24"/>
          <w:szCs w:val="24"/>
        </w:rPr>
        <w:t>в</w:t>
      </w:r>
      <w:r>
        <w:rPr>
          <w:rFonts w:eastAsia="Times New Roman"/>
          <w:color w:val="1D1D1D"/>
          <w:spacing w:val="23"/>
          <w:sz w:val="24"/>
          <w:szCs w:val="24"/>
        </w:rPr>
        <w:t xml:space="preserve"> </w:t>
      </w:r>
      <w:r>
        <w:rPr>
          <w:rFonts w:eastAsia="Times New Roman"/>
          <w:color w:val="1D1D1D"/>
          <w:sz w:val="24"/>
          <w:szCs w:val="24"/>
        </w:rPr>
        <w:t>рамках волон</w:t>
      </w:r>
      <w:r>
        <w:rPr>
          <w:rFonts w:eastAsia="Times New Roman"/>
          <w:color w:val="1D1D1D"/>
          <w:spacing w:val="1"/>
          <w:sz w:val="24"/>
          <w:szCs w:val="24"/>
        </w:rPr>
        <w:t>т</w:t>
      </w:r>
      <w:r>
        <w:rPr>
          <w:rFonts w:eastAsia="Times New Roman"/>
          <w:color w:val="1D1D1D"/>
          <w:sz w:val="24"/>
          <w:szCs w:val="24"/>
        </w:rPr>
        <w:t>ер</w:t>
      </w:r>
      <w:r>
        <w:rPr>
          <w:rFonts w:eastAsia="Times New Roman"/>
          <w:color w:val="1D1D1D"/>
          <w:spacing w:val="-1"/>
          <w:sz w:val="24"/>
          <w:szCs w:val="24"/>
        </w:rPr>
        <w:t>с</w:t>
      </w:r>
      <w:r>
        <w:rPr>
          <w:rFonts w:eastAsia="Times New Roman"/>
          <w:color w:val="1D1D1D"/>
          <w:sz w:val="24"/>
          <w:szCs w:val="24"/>
        </w:rPr>
        <w:t>кой</w:t>
      </w:r>
      <w:r>
        <w:rPr>
          <w:rFonts w:eastAsia="Times New Roman"/>
          <w:color w:val="1D1D1D"/>
          <w:spacing w:val="1"/>
          <w:sz w:val="24"/>
          <w:szCs w:val="24"/>
        </w:rPr>
        <w:t xml:space="preserve"> </w:t>
      </w:r>
      <w:r>
        <w:rPr>
          <w:rFonts w:eastAsia="Times New Roman"/>
          <w:color w:val="1D1D1D"/>
          <w:sz w:val="24"/>
          <w:szCs w:val="24"/>
        </w:rPr>
        <w:t>дея</w:t>
      </w:r>
      <w:r>
        <w:rPr>
          <w:rFonts w:eastAsia="Times New Roman"/>
          <w:color w:val="1D1D1D"/>
          <w:spacing w:val="1"/>
          <w:sz w:val="24"/>
          <w:szCs w:val="24"/>
        </w:rPr>
        <w:t>т</w:t>
      </w:r>
      <w:r>
        <w:rPr>
          <w:rFonts w:eastAsia="Times New Roman"/>
          <w:color w:val="1D1D1D"/>
          <w:sz w:val="24"/>
          <w:szCs w:val="24"/>
        </w:rPr>
        <w:t>ельно</w:t>
      </w:r>
      <w:r>
        <w:rPr>
          <w:rFonts w:eastAsia="Times New Roman"/>
          <w:color w:val="1D1D1D"/>
          <w:spacing w:val="-1"/>
          <w:sz w:val="24"/>
          <w:szCs w:val="24"/>
        </w:rPr>
        <w:t>с</w:t>
      </w:r>
      <w:r>
        <w:rPr>
          <w:rFonts w:eastAsia="Times New Roman"/>
          <w:color w:val="1D1D1D"/>
          <w:sz w:val="24"/>
          <w:szCs w:val="24"/>
        </w:rPr>
        <w:t>ти.</w:t>
      </w:r>
    </w:p>
    <w:p w:rsidR="00380DF7" w:rsidRDefault="00380DF7" w:rsidP="00380DF7">
      <w:pPr>
        <w:spacing w:after="42" w:line="240" w:lineRule="exact"/>
        <w:rPr>
          <w:rFonts w:eastAsia="Times New Roman"/>
          <w:sz w:val="24"/>
          <w:szCs w:val="24"/>
        </w:rPr>
      </w:pPr>
    </w:p>
    <w:p w:rsidR="00380DF7" w:rsidRDefault="00380DF7" w:rsidP="00380DF7">
      <w:pPr>
        <w:spacing w:line="235" w:lineRule="auto"/>
        <w:ind w:left="1" w:right="-20"/>
        <w:rPr>
          <w:rFonts w:eastAsia="Times New Roman"/>
          <w:b/>
          <w:bCs/>
          <w:color w:val="1D1D1D"/>
          <w:sz w:val="24"/>
          <w:szCs w:val="24"/>
        </w:rPr>
      </w:pPr>
      <w:r>
        <w:rPr>
          <w:rFonts w:eastAsia="Times New Roman"/>
          <w:b/>
          <w:bCs/>
          <w:color w:val="1D1D1D"/>
          <w:spacing w:val="-2"/>
          <w:sz w:val="24"/>
          <w:szCs w:val="24"/>
        </w:rPr>
        <w:t>Р</w:t>
      </w:r>
      <w:r>
        <w:rPr>
          <w:rFonts w:eastAsia="Times New Roman"/>
          <w:b/>
          <w:bCs/>
          <w:color w:val="1D1D1D"/>
          <w:sz w:val="24"/>
          <w:szCs w:val="24"/>
        </w:rPr>
        <w:t>аздел</w:t>
      </w:r>
      <w:r>
        <w:rPr>
          <w:rFonts w:eastAsia="Times New Roman"/>
          <w:color w:val="1D1D1D"/>
          <w:sz w:val="24"/>
          <w:szCs w:val="24"/>
        </w:rPr>
        <w:t xml:space="preserve"> </w:t>
      </w:r>
      <w:r>
        <w:rPr>
          <w:rFonts w:eastAsia="Times New Roman"/>
          <w:b/>
          <w:bCs/>
          <w:color w:val="1D1D1D"/>
          <w:sz w:val="24"/>
          <w:szCs w:val="24"/>
        </w:rPr>
        <w:t>2.</w:t>
      </w:r>
      <w:r>
        <w:rPr>
          <w:rFonts w:eastAsia="Times New Roman"/>
          <w:color w:val="1D1D1D"/>
          <w:sz w:val="24"/>
          <w:szCs w:val="24"/>
        </w:rPr>
        <w:t xml:space="preserve"> </w:t>
      </w:r>
      <w:r>
        <w:rPr>
          <w:rFonts w:eastAsia="Times New Roman"/>
          <w:b/>
          <w:bCs/>
          <w:color w:val="1D1D1D"/>
          <w:sz w:val="24"/>
          <w:szCs w:val="24"/>
        </w:rPr>
        <w:t>Вы</w:t>
      </w:r>
      <w:r>
        <w:rPr>
          <w:rFonts w:eastAsia="Times New Roman"/>
          <w:color w:val="1D1D1D"/>
          <w:sz w:val="24"/>
          <w:szCs w:val="24"/>
        </w:rPr>
        <w:t xml:space="preserve"> </w:t>
      </w:r>
      <w:r>
        <w:rPr>
          <w:rFonts w:eastAsia="Times New Roman"/>
          <w:b/>
          <w:bCs/>
          <w:color w:val="1D1D1D"/>
          <w:spacing w:val="1"/>
          <w:sz w:val="24"/>
          <w:szCs w:val="24"/>
        </w:rPr>
        <w:t>р</w:t>
      </w:r>
      <w:r>
        <w:rPr>
          <w:rFonts w:eastAsia="Times New Roman"/>
          <w:b/>
          <w:bCs/>
          <w:color w:val="1D1D1D"/>
          <w:spacing w:val="4"/>
          <w:sz w:val="24"/>
          <w:szCs w:val="24"/>
        </w:rPr>
        <w:t>е</w:t>
      </w:r>
      <w:r>
        <w:rPr>
          <w:rFonts w:eastAsia="Times New Roman"/>
          <w:b/>
          <w:bCs/>
          <w:color w:val="1D1D1D"/>
          <w:spacing w:val="-5"/>
          <w:sz w:val="24"/>
          <w:szCs w:val="24"/>
        </w:rPr>
        <w:t>ш</w:t>
      </w:r>
      <w:r>
        <w:rPr>
          <w:rFonts w:eastAsia="Times New Roman"/>
          <w:b/>
          <w:bCs/>
          <w:color w:val="1D1D1D"/>
          <w:sz w:val="24"/>
          <w:szCs w:val="24"/>
        </w:rPr>
        <w:t>или</w:t>
      </w:r>
      <w:r>
        <w:rPr>
          <w:rFonts w:eastAsia="Times New Roman"/>
          <w:color w:val="1D1D1D"/>
          <w:sz w:val="24"/>
          <w:szCs w:val="24"/>
        </w:rPr>
        <w:t xml:space="preserve"> </w:t>
      </w:r>
      <w:r>
        <w:rPr>
          <w:rFonts w:eastAsia="Times New Roman"/>
          <w:b/>
          <w:bCs/>
          <w:color w:val="1D1D1D"/>
          <w:spacing w:val="2"/>
          <w:sz w:val="24"/>
          <w:szCs w:val="24"/>
        </w:rPr>
        <w:t>ст</w:t>
      </w:r>
      <w:r>
        <w:rPr>
          <w:rFonts w:eastAsia="Times New Roman"/>
          <w:b/>
          <w:bCs/>
          <w:color w:val="1D1D1D"/>
          <w:spacing w:val="-1"/>
          <w:sz w:val="24"/>
          <w:szCs w:val="24"/>
        </w:rPr>
        <w:t>а</w:t>
      </w:r>
      <w:r>
        <w:rPr>
          <w:rFonts w:eastAsia="Times New Roman"/>
          <w:b/>
          <w:bCs/>
          <w:color w:val="1D1D1D"/>
          <w:sz w:val="24"/>
          <w:szCs w:val="24"/>
        </w:rPr>
        <w:t>ть</w:t>
      </w:r>
      <w:r>
        <w:rPr>
          <w:rFonts w:eastAsia="Times New Roman"/>
          <w:color w:val="1D1D1D"/>
          <w:sz w:val="24"/>
          <w:szCs w:val="24"/>
        </w:rPr>
        <w:t xml:space="preserve"> </w:t>
      </w:r>
      <w:r>
        <w:rPr>
          <w:rFonts w:eastAsia="Times New Roman"/>
          <w:b/>
          <w:bCs/>
          <w:color w:val="1D1D1D"/>
          <w:sz w:val="24"/>
          <w:szCs w:val="24"/>
        </w:rPr>
        <w:t>воло</w:t>
      </w:r>
      <w:r>
        <w:rPr>
          <w:rFonts w:eastAsia="Times New Roman"/>
          <w:b/>
          <w:bCs/>
          <w:color w:val="1D1D1D"/>
          <w:spacing w:val="-1"/>
          <w:sz w:val="24"/>
          <w:szCs w:val="24"/>
        </w:rPr>
        <w:t>н</w:t>
      </w:r>
      <w:r>
        <w:rPr>
          <w:rFonts w:eastAsia="Times New Roman"/>
          <w:b/>
          <w:bCs/>
          <w:color w:val="1D1D1D"/>
          <w:spacing w:val="1"/>
          <w:sz w:val="24"/>
          <w:szCs w:val="24"/>
        </w:rPr>
        <w:t>т</w:t>
      </w:r>
      <w:r>
        <w:rPr>
          <w:rFonts w:eastAsia="Times New Roman"/>
          <w:b/>
          <w:bCs/>
          <w:color w:val="1D1D1D"/>
          <w:sz w:val="24"/>
          <w:szCs w:val="24"/>
        </w:rPr>
        <w:t>е</w:t>
      </w:r>
      <w:r>
        <w:rPr>
          <w:rFonts w:eastAsia="Times New Roman"/>
          <w:b/>
          <w:bCs/>
          <w:color w:val="1D1D1D"/>
          <w:spacing w:val="2"/>
          <w:sz w:val="24"/>
          <w:szCs w:val="24"/>
        </w:rPr>
        <w:t>р</w:t>
      </w:r>
      <w:r>
        <w:rPr>
          <w:rFonts w:eastAsia="Times New Roman"/>
          <w:b/>
          <w:bCs/>
          <w:color w:val="1D1D1D"/>
          <w:sz w:val="24"/>
          <w:szCs w:val="24"/>
        </w:rPr>
        <w:t>ом</w:t>
      </w:r>
    </w:p>
    <w:p w:rsidR="00380DF7" w:rsidRDefault="00380DF7" w:rsidP="00380DF7">
      <w:pPr>
        <w:ind w:left="1" w:right="-17"/>
        <w:rPr>
          <w:rFonts w:eastAsia="Times New Roman"/>
          <w:color w:val="1D1D1D"/>
          <w:sz w:val="24"/>
          <w:szCs w:val="24"/>
        </w:rPr>
      </w:pPr>
      <w:r>
        <w:rPr>
          <w:rFonts w:eastAsia="Times New Roman"/>
          <w:color w:val="1D1D1D"/>
          <w:sz w:val="24"/>
          <w:szCs w:val="24"/>
        </w:rPr>
        <w:t>Интере</w:t>
      </w:r>
      <w:r>
        <w:rPr>
          <w:rFonts w:eastAsia="Times New Roman"/>
          <w:color w:val="1D1D1D"/>
          <w:spacing w:val="-1"/>
          <w:sz w:val="24"/>
          <w:szCs w:val="24"/>
        </w:rPr>
        <w:t>с</w:t>
      </w:r>
      <w:r>
        <w:rPr>
          <w:rFonts w:eastAsia="Times New Roman"/>
          <w:color w:val="1D1D1D"/>
          <w:sz w:val="24"/>
          <w:szCs w:val="24"/>
        </w:rPr>
        <w:t>ной</w:t>
      </w:r>
      <w:r>
        <w:rPr>
          <w:rFonts w:eastAsia="Times New Roman"/>
          <w:color w:val="1D1D1D"/>
          <w:spacing w:val="37"/>
          <w:sz w:val="24"/>
          <w:szCs w:val="24"/>
        </w:rPr>
        <w:t xml:space="preserve"> </w:t>
      </w:r>
      <w:r>
        <w:rPr>
          <w:rFonts w:eastAsia="Times New Roman"/>
          <w:color w:val="1D1D1D"/>
          <w:sz w:val="24"/>
          <w:szCs w:val="24"/>
        </w:rPr>
        <w:t>и</w:t>
      </w:r>
      <w:r>
        <w:rPr>
          <w:rFonts w:eastAsia="Times New Roman"/>
          <w:color w:val="1D1D1D"/>
          <w:spacing w:val="37"/>
          <w:sz w:val="24"/>
          <w:szCs w:val="24"/>
        </w:rPr>
        <w:t xml:space="preserve"> </w:t>
      </w:r>
      <w:r>
        <w:rPr>
          <w:rFonts w:eastAsia="Times New Roman"/>
          <w:color w:val="1D1D1D"/>
          <w:spacing w:val="1"/>
          <w:sz w:val="24"/>
          <w:szCs w:val="24"/>
        </w:rPr>
        <w:t>п</w:t>
      </w:r>
      <w:r>
        <w:rPr>
          <w:rFonts w:eastAsia="Times New Roman"/>
          <w:color w:val="1D1D1D"/>
          <w:sz w:val="24"/>
          <w:szCs w:val="24"/>
        </w:rPr>
        <w:t>оле</w:t>
      </w:r>
      <w:r>
        <w:rPr>
          <w:rFonts w:eastAsia="Times New Roman"/>
          <w:color w:val="1D1D1D"/>
          <w:spacing w:val="-1"/>
          <w:sz w:val="24"/>
          <w:szCs w:val="24"/>
        </w:rPr>
        <w:t>з</w:t>
      </w:r>
      <w:r>
        <w:rPr>
          <w:rFonts w:eastAsia="Times New Roman"/>
          <w:color w:val="1D1D1D"/>
          <w:sz w:val="24"/>
          <w:szCs w:val="24"/>
        </w:rPr>
        <w:t>н</w:t>
      </w:r>
      <w:r>
        <w:rPr>
          <w:rFonts w:eastAsia="Times New Roman"/>
          <w:color w:val="1D1D1D"/>
          <w:spacing w:val="-1"/>
          <w:sz w:val="24"/>
          <w:szCs w:val="24"/>
        </w:rPr>
        <w:t>о</w:t>
      </w:r>
      <w:r>
        <w:rPr>
          <w:rFonts w:eastAsia="Times New Roman"/>
          <w:color w:val="1D1D1D"/>
          <w:sz w:val="24"/>
          <w:szCs w:val="24"/>
        </w:rPr>
        <w:t>й</w:t>
      </w:r>
      <w:r>
        <w:rPr>
          <w:rFonts w:eastAsia="Times New Roman"/>
          <w:color w:val="1D1D1D"/>
          <w:spacing w:val="35"/>
          <w:sz w:val="24"/>
          <w:szCs w:val="24"/>
        </w:rPr>
        <w:t xml:space="preserve"> </w:t>
      </w:r>
      <w:r>
        <w:rPr>
          <w:rFonts w:eastAsia="Times New Roman"/>
          <w:color w:val="1D1D1D"/>
          <w:spacing w:val="1"/>
          <w:sz w:val="24"/>
          <w:szCs w:val="24"/>
        </w:rPr>
        <w:t>ин</w:t>
      </w:r>
      <w:r>
        <w:rPr>
          <w:rFonts w:eastAsia="Times New Roman"/>
          <w:color w:val="1D1D1D"/>
          <w:sz w:val="24"/>
          <w:szCs w:val="24"/>
        </w:rPr>
        <w:t>формацией</w:t>
      </w:r>
      <w:r>
        <w:rPr>
          <w:rFonts w:eastAsia="Times New Roman"/>
          <w:color w:val="1D1D1D"/>
          <w:spacing w:val="35"/>
          <w:sz w:val="24"/>
          <w:szCs w:val="24"/>
        </w:rPr>
        <w:t xml:space="preserve"> </w:t>
      </w:r>
      <w:r>
        <w:rPr>
          <w:rFonts w:eastAsia="Times New Roman"/>
          <w:color w:val="1D1D1D"/>
          <w:sz w:val="24"/>
          <w:szCs w:val="24"/>
        </w:rPr>
        <w:t>для</w:t>
      </w:r>
      <w:r>
        <w:rPr>
          <w:rFonts w:eastAsia="Times New Roman"/>
          <w:color w:val="1D1D1D"/>
          <w:spacing w:val="36"/>
          <w:sz w:val="24"/>
          <w:szCs w:val="24"/>
        </w:rPr>
        <w:t xml:space="preserve"> </w:t>
      </w:r>
      <w:r>
        <w:rPr>
          <w:rFonts w:eastAsia="Times New Roman"/>
          <w:color w:val="1D1D1D"/>
          <w:sz w:val="24"/>
          <w:szCs w:val="24"/>
        </w:rPr>
        <w:t>о</w:t>
      </w:r>
      <w:r>
        <w:rPr>
          <w:rFonts w:eastAsia="Times New Roman"/>
          <w:color w:val="1D1D1D"/>
          <w:spacing w:val="-1"/>
          <w:sz w:val="24"/>
          <w:szCs w:val="24"/>
        </w:rPr>
        <w:t>б</w:t>
      </w:r>
      <w:r>
        <w:rPr>
          <w:rFonts w:eastAsia="Times New Roman"/>
          <w:color w:val="1D1D1D"/>
          <w:spacing w:val="-5"/>
          <w:sz w:val="24"/>
          <w:szCs w:val="24"/>
        </w:rPr>
        <w:t>у</w:t>
      </w:r>
      <w:r>
        <w:rPr>
          <w:rFonts w:eastAsia="Times New Roman"/>
          <w:color w:val="1D1D1D"/>
          <w:spacing w:val="1"/>
          <w:sz w:val="24"/>
          <w:szCs w:val="24"/>
        </w:rPr>
        <w:t>ч</w:t>
      </w:r>
      <w:r>
        <w:rPr>
          <w:rFonts w:eastAsia="Times New Roman"/>
          <w:color w:val="1D1D1D"/>
          <w:sz w:val="24"/>
          <w:szCs w:val="24"/>
        </w:rPr>
        <w:t>ающ</w:t>
      </w:r>
      <w:r>
        <w:rPr>
          <w:rFonts w:eastAsia="Times New Roman"/>
          <w:color w:val="1D1D1D"/>
          <w:spacing w:val="1"/>
          <w:sz w:val="24"/>
          <w:szCs w:val="24"/>
        </w:rPr>
        <w:t>и</w:t>
      </w:r>
      <w:r>
        <w:rPr>
          <w:rFonts w:eastAsia="Times New Roman"/>
          <w:color w:val="1D1D1D"/>
          <w:spacing w:val="2"/>
          <w:sz w:val="24"/>
          <w:szCs w:val="24"/>
        </w:rPr>
        <w:t>х</w:t>
      </w:r>
      <w:r>
        <w:rPr>
          <w:rFonts w:eastAsia="Times New Roman"/>
          <w:color w:val="1D1D1D"/>
          <w:sz w:val="24"/>
          <w:szCs w:val="24"/>
        </w:rPr>
        <w:t>ся</w:t>
      </w:r>
      <w:r>
        <w:rPr>
          <w:rFonts w:eastAsia="Times New Roman"/>
          <w:color w:val="1D1D1D"/>
          <w:spacing w:val="35"/>
          <w:sz w:val="24"/>
          <w:szCs w:val="24"/>
        </w:rPr>
        <w:t xml:space="preserve"> </w:t>
      </w:r>
      <w:r>
        <w:rPr>
          <w:rFonts w:eastAsia="Times New Roman"/>
          <w:color w:val="1D1D1D"/>
          <w:spacing w:val="3"/>
          <w:sz w:val="24"/>
          <w:szCs w:val="24"/>
        </w:rPr>
        <w:t>б</w:t>
      </w:r>
      <w:r>
        <w:rPr>
          <w:rFonts w:eastAsia="Times New Roman"/>
          <w:color w:val="1D1D1D"/>
          <w:spacing w:val="-4"/>
          <w:sz w:val="24"/>
          <w:szCs w:val="24"/>
        </w:rPr>
        <w:t>у</w:t>
      </w:r>
      <w:r>
        <w:rPr>
          <w:rFonts w:eastAsia="Times New Roman"/>
          <w:color w:val="1D1D1D"/>
          <w:spacing w:val="2"/>
          <w:sz w:val="24"/>
          <w:szCs w:val="24"/>
        </w:rPr>
        <w:t>д</w:t>
      </w:r>
      <w:r>
        <w:rPr>
          <w:rFonts w:eastAsia="Times New Roman"/>
          <w:color w:val="1D1D1D"/>
          <w:sz w:val="24"/>
          <w:szCs w:val="24"/>
        </w:rPr>
        <w:t>ет</w:t>
      </w:r>
      <w:r>
        <w:rPr>
          <w:rFonts w:eastAsia="Times New Roman"/>
          <w:color w:val="1D1D1D"/>
          <w:spacing w:val="35"/>
          <w:sz w:val="24"/>
          <w:szCs w:val="24"/>
        </w:rPr>
        <w:t xml:space="preserve"> </w:t>
      </w:r>
      <w:r>
        <w:rPr>
          <w:rFonts w:eastAsia="Times New Roman"/>
          <w:color w:val="1D1D1D"/>
          <w:spacing w:val="1"/>
          <w:sz w:val="24"/>
          <w:szCs w:val="24"/>
        </w:rPr>
        <w:t>ин</w:t>
      </w:r>
      <w:r>
        <w:rPr>
          <w:rFonts w:eastAsia="Times New Roman"/>
          <w:color w:val="1D1D1D"/>
          <w:sz w:val="24"/>
          <w:szCs w:val="24"/>
        </w:rPr>
        <w:t>форм</w:t>
      </w:r>
      <w:r>
        <w:rPr>
          <w:rFonts w:eastAsia="Times New Roman"/>
          <w:color w:val="1D1D1D"/>
          <w:spacing w:val="-1"/>
          <w:sz w:val="24"/>
          <w:szCs w:val="24"/>
        </w:rPr>
        <w:t>а</w:t>
      </w:r>
      <w:r>
        <w:rPr>
          <w:rFonts w:eastAsia="Times New Roman"/>
          <w:color w:val="1D1D1D"/>
          <w:sz w:val="24"/>
          <w:szCs w:val="24"/>
        </w:rPr>
        <w:t>ция</w:t>
      </w:r>
      <w:r>
        <w:rPr>
          <w:rFonts w:eastAsia="Times New Roman"/>
          <w:color w:val="1D1D1D"/>
          <w:spacing w:val="35"/>
          <w:sz w:val="24"/>
          <w:szCs w:val="24"/>
        </w:rPr>
        <w:t xml:space="preserve"> </w:t>
      </w:r>
      <w:r>
        <w:rPr>
          <w:rFonts w:eastAsia="Times New Roman"/>
          <w:color w:val="1D1D1D"/>
          <w:sz w:val="24"/>
          <w:szCs w:val="24"/>
        </w:rPr>
        <w:t>о</w:t>
      </w:r>
      <w:r>
        <w:rPr>
          <w:rFonts w:eastAsia="Times New Roman"/>
          <w:color w:val="1D1D1D"/>
          <w:spacing w:val="36"/>
          <w:sz w:val="24"/>
          <w:szCs w:val="24"/>
        </w:rPr>
        <w:t xml:space="preserve"> </w:t>
      </w:r>
      <w:proofErr w:type="spellStart"/>
      <w:r>
        <w:rPr>
          <w:rFonts w:eastAsia="Times New Roman"/>
          <w:color w:val="1D1D1D"/>
          <w:spacing w:val="1"/>
          <w:sz w:val="24"/>
          <w:szCs w:val="24"/>
        </w:rPr>
        <w:t>п</w:t>
      </w:r>
      <w:r>
        <w:rPr>
          <w:rFonts w:eastAsia="Times New Roman"/>
          <w:color w:val="1D1D1D"/>
          <w:sz w:val="24"/>
          <w:szCs w:val="24"/>
        </w:rPr>
        <w:t>арт</w:t>
      </w:r>
      <w:r>
        <w:rPr>
          <w:rFonts w:eastAsia="Times New Roman"/>
          <w:color w:val="1D1D1D"/>
          <w:spacing w:val="1"/>
          <w:sz w:val="24"/>
          <w:szCs w:val="24"/>
        </w:rPr>
        <w:t>н</w:t>
      </w:r>
      <w:r>
        <w:rPr>
          <w:rFonts w:eastAsia="Times New Roman"/>
          <w:color w:val="1D1D1D"/>
          <w:sz w:val="24"/>
          <w:szCs w:val="24"/>
        </w:rPr>
        <w:t>ѐр</w:t>
      </w:r>
      <w:r>
        <w:rPr>
          <w:rFonts w:eastAsia="Times New Roman"/>
          <w:color w:val="1D1D1D"/>
          <w:spacing w:val="-1"/>
          <w:sz w:val="24"/>
          <w:szCs w:val="24"/>
        </w:rPr>
        <w:t>а</w:t>
      </w:r>
      <w:r>
        <w:rPr>
          <w:rFonts w:eastAsia="Times New Roman"/>
          <w:color w:val="1D1D1D"/>
          <w:sz w:val="24"/>
          <w:szCs w:val="24"/>
        </w:rPr>
        <w:t>х</w:t>
      </w:r>
      <w:proofErr w:type="spellEnd"/>
      <w:r>
        <w:rPr>
          <w:rFonts w:eastAsia="Times New Roman"/>
          <w:color w:val="1D1D1D"/>
          <w:sz w:val="24"/>
          <w:szCs w:val="24"/>
        </w:rPr>
        <w:t xml:space="preserve"> Росси</w:t>
      </w:r>
      <w:r>
        <w:rPr>
          <w:rFonts w:eastAsia="Times New Roman"/>
          <w:color w:val="1D1D1D"/>
          <w:spacing w:val="1"/>
          <w:sz w:val="24"/>
          <w:szCs w:val="24"/>
        </w:rPr>
        <w:t>й</w:t>
      </w:r>
      <w:r>
        <w:rPr>
          <w:rFonts w:eastAsia="Times New Roman"/>
          <w:color w:val="1D1D1D"/>
          <w:sz w:val="24"/>
          <w:szCs w:val="24"/>
        </w:rPr>
        <w:t>ского</w:t>
      </w:r>
      <w:r>
        <w:rPr>
          <w:rFonts w:eastAsia="Times New Roman"/>
          <w:color w:val="1D1D1D"/>
          <w:spacing w:val="53"/>
          <w:sz w:val="24"/>
          <w:szCs w:val="24"/>
        </w:rPr>
        <w:t xml:space="preserve"> </w:t>
      </w:r>
      <w:r>
        <w:rPr>
          <w:rFonts w:eastAsia="Times New Roman"/>
          <w:color w:val="1D1D1D"/>
          <w:sz w:val="24"/>
          <w:szCs w:val="24"/>
        </w:rPr>
        <w:t>движения</w:t>
      </w:r>
      <w:r>
        <w:rPr>
          <w:rFonts w:eastAsia="Times New Roman"/>
          <w:color w:val="1D1D1D"/>
          <w:spacing w:val="50"/>
          <w:sz w:val="24"/>
          <w:szCs w:val="24"/>
        </w:rPr>
        <w:t xml:space="preserve"> </w:t>
      </w:r>
      <w:r>
        <w:rPr>
          <w:rFonts w:eastAsia="Times New Roman"/>
          <w:color w:val="1D1D1D"/>
          <w:sz w:val="24"/>
          <w:szCs w:val="24"/>
        </w:rPr>
        <w:t>ш</w:t>
      </w:r>
      <w:r>
        <w:rPr>
          <w:rFonts w:eastAsia="Times New Roman"/>
          <w:color w:val="1D1D1D"/>
          <w:spacing w:val="1"/>
          <w:sz w:val="24"/>
          <w:szCs w:val="24"/>
        </w:rPr>
        <w:t>к</w:t>
      </w:r>
      <w:r>
        <w:rPr>
          <w:rFonts w:eastAsia="Times New Roman"/>
          <w:color w:val="1D1D1D"/>
          <w:sz w:val="24"/>
          <w:szCs w:val="24"/>
        </w:rPr>
        <w:t>ол</w:t>
      </w:r>
      <w:r>
        <w:rPr>
          <w:rFonts w:eastAsia="Times New Roman"/>
          <w:color w:val="1D1D1D"/>
          <w:spacing w:val="1"/>
          <w:sz w:val="24"/>
          <w:szCs w:val="24"/>
        </w:rPr>
        <w:t>ь</w:t>
      </w:r>
      <w:r>
        <w:rPr>
          <w:rFonts w:eastAsia="Times New Roman"/>
          <w:color w:val="1D1D1D"/>
          <w:sz w:val="24"/>
          <w:szCs w:val="24"/>
        </w:rPr>
        <w:t>ников</w:t>
      </w:r>
      <w:r>
        <w:rPr>
          <w:rFonts w:eastAsia="Times New Roman"/>
          <w:color w:val="1D1D1D"/>
          <w:spacing w:val="52"/>
          <w:sz w:val="24"/>
          <w:szCs w:val="24"/>
        </w:rPr>
        <w:t xml:space="preserve"> </w:t>
      </w:r>
      <w:r>
        <w:rPr>
          <w:rFonts w:eastAsia="Times New Roman"/>
          <w:color w:val="1D1D1D"/>
          <w:sz w:val="24"/>
          <w:szCs w:val="24"/>
        </w:rPr>
        <w:t>(РДШ).</w:t>
      </w:r>
      <w:r>
        <w:rPr>
          <w:rFonts w:eastAsia="Times New Roman"/>
          <w:color w:val="1D1D1D"/>
          <w:spacing w:val="52"/>
          <w:sz w:val="24"/>
          <w:szCs w:val="24"/>
        </w:rPr>
        <w:t xml:space="preserve"> </w:t>
      </w:r>
      <w:r>
        <w:rPr>
          <w:rFonts w:eastAsia="Times New Roman"/>
          <w:color w:val="1D1D1D"/>
          <w:sz w:val="24"/>
          <w:szCs w:val="24"/>
        </w:rPr>
        <w:t>Это</w:t>
      </w:r>
      <w:r>
        <w:rPr>
          <w:rFonts w:eastAsia="Times New Roman"/>
          <w:color w:val="1D1D1D"/>
          <w:spacing w:val="53"/>
          <w:sz w:val="24"/>
          <w:szCs w:val="24"/>
        </w:rPr>
        <w:t xml:space="preserve">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1"/>
          <w:sz w:val="24"/>
          <w:szCs w:val="24"/>
        </w:rPr>
        <w:t>з</w:t>
      </w:r>
      <w:r>
        <w:rPr>
          <w:rFonts w:eastAsia="Times New Roman"/>
          <w:color w:val="1D1D1D"/>
          <w:sz w:val="24"/>
          <w:szCs w:val="24"/>
        </w:rPr>
        <w:t>вол</w:t>
      </w:r>
      <w:r>
        <w:rPr>
          <w:rFonts w:eastAsia="Times New Roman"/>
          <w:color w:val="1D1D1D"/>
          <w:spacing w:val="-1"/>
          <w:sz w:val="24"/>
          <w:szCs w:val="24"/>
        </w:rPr>
        <w:t>и</w:t>
      </w:r>
      <w:r>
        <w:rPr>
          <w:rFonts w:eastAsia="Times New Roman"/>
          <w:color w:val="1D1D1D"/>
          <w:sz w:val="24"/>
          <w:szCs w:val="24"/>
        </w:rPr>
        <w:t>т</w:t>
      </w:r>
      <w:r>
        <w:rPr>
          <w:rFonts w:eastAsia="Times New Roman"/>
          <w:color w:val="1D1D1D"/>
          <w:spacing w:val="52"/>
          <w:sz w:val="24"/>
          <w:szCs w:val="24"/>
        </w:rPr>
        <w:t xml:space="preserve"> </w:t>
      </w:r>
      <w:r>
        <w:rPr>
          <w:rFonts w:eastAsia="Times New Roman"/>
          <w:color w:val="1D1D1D"/>
          <w:sz w:val="24"/>
          <w:szCs w:val="24"/>
        </w:rPr>
        <w:t>акт</w:t>
      </w:r>
      <w:r>
        <w:rPr>
          <w:rFonts w:eastAsia="Times New Roman"/>
          <w:color w:val="1D1D1D"/>
          <w:spacing w:val="1"/>
          <w:sz w:val="24"/>
          <w:szCs w:val="24"/>
        </w:rPr>
        <w:t>и</w:t>
      </w:r>
      <w:r>
        <w:rPr>
          <w:rFonts w:eastAsia="Times New Roman"/>
          <w:color w:val="1D1D1D"/>
          <w:spacing w:val="-1"/>
          <w:sz w:val="24"/>
          <w:szCs w:val="24"/>
        </w:rPr>
        <w:t>в</w:t>
      </w:r>
      <w:r>
        <w:rPr>
          <w:rFonts w:eastAsia="Times New Roman"/>
          <w:color w:val="1D1D1D"/>
          <w:sz w:val="24"/>
          <w:szCs w:val="24"/>
        </w:rPr>
        <w:t>изировать</w:t>
      </w:r>
      <w:r>
        <w:rPr>
          <w:rFonts w:eastAsia="Times New Roman"/>
          <w:color w:val="1D1D1D"/>
          <w:spacing w:val="53"/>
          <w:sz w:val="24"/>
          <w:szCs w:val="24"/>
        </w:rPr>
        <w:t xml:space="preserve"> </w:t>
      </w:r>
      <w:r>
        <w:rPr>
          <w:rFonts w:eastAsia="Times New Roman"/>
          <w:color w:val="1D1D1D"/>
          <w:sz w:val="24"/>
          <w:szCs w:val="24"/>
        </w:rPr>
        <w:t>деятель</w:t>
      </w:r>
      <w:r>
        <w:rPr>
          <w:rFonts w:eastAsia="Times New Roman"/>
          <w:color w:val="1D1D1D"/>
          <w:spacing w:val="1"/>
          <w:sz w:val="24"/>
          <w:szCs w:val="24"/>
        </w:rPr>
        <w:t>н</w:t>
      </w:r>
      <w:r>
        <w:rPr>
          <w:rFonts w:eastAsia="Times New Roman"/>
          <w:color w:val="1D1D1D"/>
          <w:sz w:val="24"/>
          <w:szCs w:val="24"/>
        </w:rPr>
        <w:t>ос</w:t>
      </w:r>
      <w:r>
        <w:rPr>
          <w:rFonts w:eastAsia="Times New Roman"/>
          <w:color w:val="1D1D1D"/>
          <w:spacing w:val="-1"/>
          <w:sz w:val="24"/>
          <w:szCs w:val="24"/>
        </w:rPr>
        <w:t>т</w:t>
      </w:r>
      <w:r>
        <w:rPr>
          <w:rFonts w:eastAsia="Times New Roman"/>
          <w:color w:val="1D1D1D"/>
          <w:sz w:val="24"/>
          <w:szCs w:val="24"/>
        </w:rPr>
        <w:t xml:space="preserve">ь </w:t>
      </w:r>
      <w:proofErr w:type="spellStart"/>
      <w:r>
        <w:rPr>
          <w:rFonts w:eastAsia="Times New Roman"/>
          <w:color w:val="1D1D1D"/>
          <w:sz w:val="24"/>
          <w:szCs w:val="24"/>
        </w:rPr>
        <w:t>волон</w:t>
      </w:r>
      <w:r>
        <w:rPr>
          <w:rFonts w:eastAsia="Times New Roman"/>
          <w:color w:val="1D1D1D"/>
          <w:spacing w:val="1"/>
          <w:sz w:val="24"/>
          <w:szCs w:val="24"/>
        </w:rPr>
        <w:t>т</w:t>
      </w:r>
      <w:r>
        <w:rPr>
          <w:rFonts w:eastAsia="Times New Roman"/>
          <w:color w:val="1D1D1D"/>
          <w:sz w:val="24"/>
          <w:szCs w:val="24"/>
        </w:rPr>
        <w:t>ѐр</w:t>
      </w:r>
      <w:r>
        <w:rPr>
          <w:rFonts w:eastAsia="Times New Roman"/>
          <w:color w:val="1D1D1D"/>
          <w:spacing w:val="-1"/>
          <w:sz w:val="24"/>
          <w:szCs w:val="24"/>
        </w:rPr>
        <w:t>с</w:t>
      </w:r>
      <w:r>
        <w:rPr>
          <w:rFonts w:eastAsia="Times New Roman"/>
          <w:color w:val="1D1D1D"/>
          <w:sz w:val="24"/>
          <w:szCs w:val="24"/>
        </w:rPr>
        <w:t>кой</w:t>
      </w:r>
      <w:proofErr w:type="spellEnd"/>
      <w:r>
        <w:rPr>
          <w:rFonts w:eastAsia="Times New Roman"/>
          <w:color w:val="1D1D1D"/>
          <w:spacing w:val="47"/>
          <w:sz w:val="24"/>
          <w:szCs w:val="24"/>
        </w:rPr>
        <w:t xml:space="preserve"> </w:t>
      </w:r>
      <w:r>
        <w:rPr>
          <w:rFonts w:eastAsia="Times New Roman"/>
          <w:color w:val="1D1D1D"/>
          <w:sz w:val="24"/>
          <w:szCs w:val="24"/>
        </w:rPr>
        <w:t>орга</w:t>
      </w:r>
      <w:r>
        <w:rPr>
          <w:rFonts w:eastAsia="Times New Roman"/>
          <w:color w:val="1D1D1D"/>
          <w:spacing w:val="-1"/>
          <w:sz w:val="24"/>
          <w:szCs w:val="24"/>
        </w:rPr>
        <w:t>н</w:t>
      </w:r>
      <w:r>
        <w:rPr>
          <w:rFonts w:eastAsia="Times New Roman"/>
          <w:color w:val="1D1D1D"/>
          <w:sz w:val="24"/>
          <w:szCs w:val="24"/>
        </w:rPr>
        <w:t>и</w:t>
      </w:r>
      <w:r>
        <w:rPr>
          <w:rFonts w:eastAsia="Times New Roman"/>
          <w:color w:val="1D1D1D"/>
          <w:spacing w:val="1"/>
          <w:sz w:val="24"/>
          <w:szCs w:val="24"/>
        </w:rPr>
        <w:t>з</w:t>
      </w:r>
      <w:r>
        <w:rPr>
          <w:rFonts w:eastAsia="Times New Roman"/>
          <w:color w:val="1D1D1D"/>
          <w:spacing w:val="-3"/>
          <w:sz w:val="24"/>
          <w:szCs w:val="24"/>
        </w:rPr>
        <w:t>а</w:t>
      </w:r>
      <w:r>
        <w:rPr>
          <w:rFonts w:eastAsia="Times New Roman"/>
          <w:color w:val="1D1D1D"/>
          <w:sz w:val="24"/>
          <w:szCs w:val="24"/>
        </w:rPr>
        <w:t>ц</w:t>
      </w:r>
      <w:r>
        <w:rPr>
          <w:rFonts w:eastAsia="Times New Roman"/>
          <w:color w:val="1D1D1D"/>
          <w:spacing w:val="1"/>
          <w:sz w:val="24"/>
          <w:szCs w:val="24"/>
        </w:rPr>
        <w:t>и</w:t>
      </w:r>
      <w:r>
        <w:rPr>
          <w:rFonts w:eastAsia="Times New Roman"/>
          <w:color w:val="1D1D1D"/>
          <w:sz w:val="24"/>
          <w:szCs w:val="24"/>
        </w:rPr>
        <w:t>и</w:t>
      </w:r>
      <w:r>
        <w:rPr>
          <w:rFonts w:eastAsia="Times New Roman"/>
          <w:color w:val="1D1D1D"/>
          <w:spacing w:val="45"/>
          <w:sz w:val="24"/>
          <w:szCs w:val="24"/>
        </w:rPr>
        <w:t xml:space="preserve"> </w:t>
      </w:r>
      <w:r>
        <w:rPr>
          <w:rFonts w:eastAsia="Times New Roman"/>
          <w:color w:val="1D1D1D"/>
          <w:sz w:val="24"/>
          <w:szCs w:val="24"/>
        </w:rPr>
        <w:t>(отряда,</w:t>
      </w:r>
      <w:r>
        <w:rPr>
          <w:rFonts w:eastAsia="Times New Roman"/>
          <w:color w:val="1D1D1D"/>
          <w:spacing w:val="45"/>
          <w:sz w:val="24"/>
          <w:szCs w:val="24"/>
        </w:rPr>
        <w:t xml:space="preserve"> </w:t>
      </w:r>
      <w:r>
        <w:rPr>
          <w:rFonts w:eastAsia="Times New Roman"/>
          <w:color w:val="1D1D1D"/>
          <w:sz w:val="24"/>
          <w:szCs w:val="24"/>
        </w:rPr>
        <w:t>г</w:t>
      </w:r>
      <w:r>
        <w:rPr>
          <w:rFonts w:eastAsia="Times New Roman"/>
          <w:color w:val="1D1D1D"/>
          <w:spacing w:val="2"/>
          <w:sz w:val="24"/>
          <w:szCs w:val="24"/>
        </w:rPr>
        <w:t>р</w:t>
      </w:r>
      <w:r>
        <w:rPr>
          <w:rFonts w:eastAsia="Times New Roman"/>
          <w:color w:val="1D1D1D"/>
          <w:spacing w:val="-6"/>
          <w:sz w:val="24"/>
          <w:szCs w:val="24"/>
        </w:rPr>
        <w:t>у</w:t>
      </w:r>
      <w:r>
        <w:rPr>
          <w:rFonts w:eastAsia="Times New Roman"/>
          <w:color w:val="1D1D1D"/>
          <w:sz w:val="24"/>
          <w:szCs w:val="24"/>
        </w:rPr>
        <w:t>п</w:t>
      </w:r>
      <w:r>
        <w:rPr>
          <w:rFonts w:eastAsia="Times New Roman"/>
          <w:color w:val="1D1D1D"/>
          <w:spacing w:val="1"/>
          <w:sz w:val="24"/>
          <w:szCs w:val="24"/>
        </w:rPr>
        <w:t>п</w:t>
      </w:r>
      <w:r>
        <w:rPr>
          <w:rFonts w:eastAsia="Times New Roman"/>
          <w:color w:val="1D1D1D"/>
          <w:sz w:val="24"/>
          <w:szCs w:val="24"/>
        </w:rPr>
        <w:t>ы)</w:t>
      </w:r>
      <w:r>
        <w:rPr>
          <w:rFonts w:eastAsia="Times New Roman"/>
          <w:color w:val="1D1D1D"/>
          <w:spacing w:val="44"/>
          <w:sz w:val="24"/>
          <w:szCs w:val="24"/>
        </w:rPr>
        <w:t xml:space="preserve">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45"/>
          <w:sz w:val="24"/>
          <w:szCs w:val="24"/>
        </w:rPr>
        <w:t xml:space="preserve"> </w:t>
      </w:r>
      <w:r>
        <w:rPr>
          <w:rFonts w:eastAsia="Times New Roman"/>
          <w:color w:val="1D1D1D"/>
          <w:spacing w:val="1"/>
          <w:sz w:val="24"/>
          <w:szCs w:val="24"/>
        </w:rPr>
        <w:t>н</w:t>
      </w:r>
      <w:r>
        <w:rPr>
          <w:rFonts w:eastAsia="Times New Roman"/>
          <w:color w:val="1D1D1D"/>
          <w:sz w:val="24"/>
          <w:szCs w:val="24"/>
        </w:rPr>
        <w:t>ескольк</w:t>
      </w:r>
      <w:r>
        <w:rPr>
          <w:rFonts w:eastAsia="Times New Roman"/>
          <w:color w:val="1D1D1D"/>
          <w:spacing w:val="1"/>
          <w:sz w:val="24"/>
          <w:szCs w:val="24"/>
        </w:rPr>
        <w:t>и</w:t>
      </w:r>
      <w:r>
        <w:rPr>
          <w:rFonts w:eastAsia="Times New Roman"/>
          <w:color w:val="1D1D1D"/>
          <w:sz w:val="24"/>
          <w:szCs w:val="24"/>
        </w:rPr>
        <w:t>м</w:t>
      </w:r>
      <w:r>
        <w:rPr>
          <w:rFonts w:eastAsia="Times New Roman"/>
          <w:color w:val="1D1D1D"/>
          <w:spacing w:val="42"/>
          <w:sz w:val="24"/>
          <w:szCs w:val="24"/>
        </w:rPr>
        <w:t xml:space="preserve"> </w:t>
      </w:r>
      <w:r>
        <w:rPr>
          <w:rFonts w:eastAsia="Times New Roman"/>
          <w:color w:val="1D1D1D"/>
          <w:spacing w:val="1"/>
          <w:sz w:val="24"/>
          <w:szCs w:val="24"/>
        </w:rPr>
        <w:t>н</w:t>
      </w:r>
      <w:r>
        <w:rPr>
          <w:rFonts w:eastAsia="Times New Roman"/>
          <w:color w:val="1D1D1D"/>
          <w:sz w:val="24"/>
          <w:szCs w:val="24"/>
        </w:rPr>
        <w:t>аправл</w:t>
      </w:r>
      <w:r>
        <w:rPr>
          <w:rFonts w:eastAsia="Times New Roman"/>
          <w:color w:val="1D1D1D"/>
          <w:spacing w:val="-1"/>
          <w:sz w:val="24"/>
          <w:szCs w:val="24"/>
        </w:rPr>
        <w:t>е</w:t>
      </w:r>
      <w:r>
        <w:rPr>
          <w:rFonts w:eastAsia="Times New Roman"/>
          <w:color w:val="1D1D1D"/>
          <w:spacing w:val="1"/>
          <w:sz w:val="24"/>
          <w:szCs w:val="24"/>
        </w:rPr>
        <w:t>ни</w:t>
      </w:r>
      <w:r>
        <w:rPr>
          <w:rFonts w:eastAsia="Times New Roman"/>
          <w:color w:val="1D1D1D"/>
          <w:sz w:val="24"/>
          <w:szCs w:val="24"/>
        </w:rPr>
        <w:t>ям</w:t>
      </w:r>
      <w:r>
        <w:rPr>
          <w:rFonts w:eastAsia="Times New Roman"/>
          <w:color w:val="1D1D1D"/>
          <w:spacing w:val="45"/>
          <w:sz w:val="24"/>
          <w:szCs w:val="24"/>
        </w:rPr>
        <w:t xml:space="preserve"> </w:t>
      </w:r>
      <w:r>
        <w:rPr>
          <w:rFonts w:eastAsia="Times New Roman"/>
          <w:color w:val="1D1D1D"/>
          <w:sz w:val="24"/>
          <w:szCs w:val="24"/>
        </w:rPr>
        <w:t>деятель</w:t>
      </w:r>
      <w:r>
        <w:rPr>
          <w:rFonts w:eastAsia="Times New Roman"/>
          <w:color w:val="1D1D1D"/>
          <w:spacing w:val="1"/>
          <w:sz w:val="24"/>
          <w:szCs w:val="24"/>
        </w:rPr>
        <w:t>н</w:t>
      </w:r>
      <w:r>
        <w:rPr>
          <w:rFonts w:eastAsia="Times New Roman"/>
          <w:color w:val="1D1D1D"/>
          <w:sz w:val="24"/>
          <w:szCs w:val="24"/>
        </w:rPr>
        <w:t>ос</w:t>
      </w:r>
      <w:r>
        <w:rPr>
          <w:rFonts w:eastAsia="Times New Roman"/>
          <w:color w:val="1D1D1D"/>
          <w:spacing w:val="-1"/>
          <w:sz w:val="24"/>
          <w:szCs w:val="24"/>
        </w:rPr>
        <w:t>т</w:t>
      </w:r>
      <w:r>
        <w:rPr>
          <w:rFonts w:eastAsia="Times New Roman"/>
          <w:color w:val="1D1D1D"/>
          <w:sz w:val="24"/>
          <w:szCs w:val="24"/>
        </w:rPr>
        <w:t>и РДШ. И</w:t>
      </w:r>
      <w:r>
        <w:rPr>
          <w:rFonts w:eastAsia="Times New Roman"/>
          <w:color w:val="1D1D1D"/>
          <w:spacing w:val="1"/>
          <w:sz w:val="24"/>
          <w:szCs w:val="24"/>
        </w:rPr>
        <w:t>н</w:t>
      </w:r>
      <w:r>
        <w:rPr>
          <w:rFonts w:eastAsia="Times New Roman"/>
          <w:color w:val="1D1D1D"/>
          <w:sz w:val="24"/>
          <w:szCs w:val="24"/>
        </w:rPr>
        <w:t>форма</w:t>
      </w:r>
      <w:r>
        <w:rPr>
          <w:rFonts w:eastAsia="Times New Roman"/>
          <w:color w:val="1D1D1D"/>
          <w:spacing w:val="1"/>
          <w:sz w:val="24"/>
          <w:szCs w:val="24"/>
        </w:rPr>
        <w:t>ци</w:t>
      </w:r>
      <w:r>
        <w:rPr>
          <w:rFonts w:eastAsia="Times New Roman"/>
          <w:color w:val="1D1D1D"/>
          <w:sz w:val="24"/>
          <w:szCs w:val="24"/>
        </w:rPr>
        <w:t>я об Ас</w:t>
      </w:r>
      <w:r>
        <w:rPr>
          <w:rFonts w:eastAsia="Times New Roman"/>
          <w:color w:val="1D1D1D"/>
          <w:spacing w:val="-1"/>
          <w:sz w:val="24"/>
          <w:szCs w:val="24"/>
        </w:rPr>
        <w:t>с</w:t>
      </w:r>
      <w:r>
        <w:rPr>
          <w:rFonts w:eastAsia="Times New Roman"/>
          <w:color w:val="1D1D1D"/>
          <w:sz w:val="24"/>
          <w:szCs w:val="24"/>
        </w:rPr>
        <w:t>оц</w:t>
      </w:r>
      <w:r>
        <w:rPr>
          <w:rFonts w:eastAsia="Times New Roman"/>
          <w:color w:val="1D1D1D"/>
          <w:spacing w:val="1"/>
          <w:sz w:val="24"/>
          <w:szCs w:val="24"/>
        </w:rPr>
        <w:t>и</w:t>
      </w:r>
      <w:r>
        <w:rPr>
          <w:rFonts w:eastAsia="Times New Roman"/>
          <w:color w:val="1D1D1D"/>
          <w:sz w:val="24"/>
          <w:szCs w:val="24"/>
        </w:rPr>
        <w:t>а</w:t>
      </w:r>
      <w:r>
        <w:rPr>
          <w:rFonts w:eastAsia="Times New Roman"/>
          <w:color w:val="1D1D1D"/>
          <w:spacing w:val="1"/>
          <w:sz w:val="24"/>
          <w:szCs w:val="24"/>
        </w:rPr>
        <w:t>ц</w:t>
      </w:r>
      <w:r>
        <w:rPr>
          <w:rFonts w:eastAsia="Times New Roman"/>
          <w:color w:val="1D1D1D"/>
          <w:sz w:val="24"/>
          <w:szCs w:val="24"/>
        </w:rPr>
        <w:t>ии</w:t>
      </w:r>
      <w:r>
        <w:rPr>
          <w:rFonts w:eastAsia="Times New Roman"/>
          <w:color w:val="1D1D1D"/>
          <w:spacing w:val="1"/>
          <w:sz w:val="24"/>
          <w:szCs w:val="24"/>
        </w:rPr>
        <w:t xml:space="preserve"> </w:t>
      </w:r>
      <w:proofErr w:type="spellStart"/>
      <w:r>
        <w:rPr>
          <w:rFonts w:eastAsia="Times New Roman"/>
          <w:color w:val="1D1D1D"/>
          <w:sz w:val="24"/>
          <w:szCs w:val="24"/>
        </w:rPr>
        <w:t>воло</w:t>
      </w:r>
      <w:r>
        <w:rPr>
          <w:rFonts w:eastAsia="Times New Roman"/>
          <w:color w:val="1D1D1D"/>
          <w:spacing w:val="1"/>
          <w:sz w:val="24"/>
          <w:szCs w:val="24"/>
        </w:rPr>
        <w:t>нт</w:t>
      </w:r>
      <w:r>
        <w:rPr>
          <w:rFonts w:eastAsia="Times New Roman"/>
          <w:color w:val="1D1D1D"/>
          <w:sz w:val="24"/>
          <w:szCs w:val="24"/>
        </w:rPr>
        <w:t>ѐр</w:t>
      </w:r>
      <w:r>
        <w:rPr>
          <w:rFonts w:eastAsia="Times New Roman"/>
          <w:color w:val="1D1D1D"/>
          <w:spacing w:val="-3"/>
          <w:sz w:val="24"/>
          <w:szCs w:val="24"/>
        </w:rPr>
        <w:t>с</w:t>
      </w:r>
      <w:r>
        <w:rPr>
          <w:rFonts w:eastAsia="Times New Roman"/>
          <w:color w:val="1D1D1D"/>
          <w:sz w:val="24"/>
          <w:szCs w:val="24"/>
        </w:rPr>
        <w:t>ких</w:t>
      </w:r>
      <w:proofErr w:type="spellEnd"/>
      <w:r>
        <w:rPr>
          <w:rFonts w:eastAsia="Times New Roman"/>
          <w:color w:val="1D1D1D"/>
          <w:spacing w:val="1"/>
          <w:sz w:val="24"/>
          <w:szCs w:val="24"/>
        </w:rPr>
        <w:t xml:space="preserve"> ц</w:t>
      </w:r>
      <w:r>
        <w:rPr>
          <w:rFonts w:eastAsia="Times New Roman"/>
          <w:color w:val="1D1D1D"/>
          <w:sz w:val="24"/>
          <w:szCs w:val="24"/>
        </w:rPr>
        <w:t>е</w:t>
      </w:r>
      <w:r>
        <w:rPr>
          <w:rFonts w:eastAsia="Times New Roman"/>
          <w:color w:val="1D1D1D"/>
          <w:spacing w:val="-1"/>
          <w:sz w:val="24"/>
          <w:szCs w:val="24"/>
        </w:rPr>
        <w:t>н</w:t>
      </w:r>
      <w:r>
        <w:rPr>
          <w:rFonts w:eastAsia="Times New Roman"/>
          <w:color w:val="1D1D1D"/>
          <w:sz w:val="24"/>
          <w:szCs w:val="24"/>
        </w:rPr>
        <w:t xml:space="preserve">тров </w:t>
      </w:r>
      <w:r>
        <w:rPr>
          <w:rFonts w:eastAsia="Times New Roman"/>
          <w:color w:val="1D1D1D"/>
          <w:spacing w:val="-1"/>
          <w:sz w:val="24"/>
          <w:szCs w:val="24"/>
        </w:rPr>
        <w:t>(</w:t>
      </w:r>
      <w:r>
        <w:rPr>
          <w:rFonts w:eastAsia="Times New Roman"/>
          <w:color w:val="1D1D1D"/>
          <w:sz w:val="24"/>
          <w:szCs w:val="24"/>
        </w:rPr>
        <w:t>А</w:t>
      </w:r>
      <w:r>
        <w:rPr>
          <w:rFonts w:eastAsia="Times New Roman"/>
          <w:color w:val="1D1D1D"/>
          <w:spacing w:val="-2"/>
          <w:sz w:val="24"/>
          <w:szCs w:val="24"/>
        </w:rPr>
        <w:t>В</w:t>
      </w:r>
      <w:r>
        <w:rPr>
          <w:rFonts w:eastAsia="Times New Roman"/>
          <w:color w:val="1D1D1D"/>
          <w:spacing w:val="1"/>
          <w:sz w:val="24"/>
          <w:szCs w:val="24"/>
        </w:rPr>
        <w:t>Ц</w:t>
      </w:r>
      <w:r>
        <w:rPr>
          <w:rFonts w:eastAsia="Times New Roman"/>
          <w:color w:val="1D1D1D"/>
          <w:sz w:val="24"/>
          <w:szCs w:val="24"/>
        </w:rPr>
        <w:t xml:space="preserve">) </w:t>
      </w:r>
      <w:r>
        <w:rPr>
          <w:rFonts w:eastAsia="Times New Roman"/>
          <w:color w:val="1D1D1D"/>
          <w:spacing w:val="-1"/>
          <w:sz w:val="24"/>
          <w:szCs w:val="24"/>
        </w:rPr>
        <w:t>а</w:t>
      </w:r>
      <w:r>
        <w:rPr>
          <w:rFonts w:eastAsia="Times New Roman"/>
          <w:color w:val="1D1D1D"/>
          <w:sz w:val="24"/>
          <w:szCs w:val="24"/>
        </w:rPr>
        <w:t>к</w:t>
      </w:r>
      <w:r>
        <w:rPr>
          <w:rFonts w:eastAsia="Times New Roman"/>
          <w:color w:val="1D1D1D"/>
          <w:spacing w:val="1"/>
          <w:sz w:val="24"/>
          <w:szCs w:val="24"/>
        </w:rPr>
        <w:t>ц</w:t>
      </w:r>
      <w:r>
        <w:rPr>
          <w:rFonts w:eastAsia="Times New Roman"/>
          <w:color w:val="1D1D1D"/>
          <w:sz w:val="24"/>
          <w:szCs w:val="24"/>
        </w:rPr>
        <w:t>е</w:t>
      </w:r>
      <w:r>
        <w:rPr>
          <w:rFonts w:eastAsia="Times New Roman"/>
          <w:color w:val="1D1D1D"/>
          <w:spacing w:val="1"/>
          <w:sz w:val="24"/>
          <w:szCs w:val="24"/>
        </w:rPr>
        <w:t>н</w:t>
      </w:r>
      <w:r>
        <w:rPr>
          <w:rFonts w:eastAsia="Times New Roman"/>
          <w:color w:val="1D1D1D"/>
          <w:sz w:val="24"/>
          <w:szCs w:val="24"/>
        </w:rPr>
        <w:t>т</w:t>
      </w:r>
      <w:r>
        <w:rPr>
          <w:rFonts w:eastAsia="Times New Roman"/>
          <w:color w:val="1D1D1D"/>
          <w:spacing w:val="1"/>
          <w:sz w:val="24"/>
          <w:szCs w:val="24"/>
        </w:rPr>
        <w:t>и</w:t>
      </w:r>
      <w:r>
        <w:rPr>
          <w:rFonts w:eastAsia="Times New Roman"/>
          <w:color w:val="1D1D1D"/>
          <w:spacing w:val="2"/>
          <w:sz w:val="24"/>
          <w:szCs w:val="24"/>
        </w:rPr>
        <w:t>р</w:t>
      </w:r>
      <w:r>
        <w:rPr>
          <w:rFonts w:eastAsia="Times New Roman"/>
          <w:color w:val="1D1D1D"/>
          <w:spacing w:val="-4"/>
          <w:sz w:val="24"/>
          <w:szCs w:val="24"/>
        </w:rPr>
        <w:t>у</w:t>
      </w:r>
      <w:r>
        <w:rPr>
          <w:rFonts w:eastAsia="Times New Roman"/>
          <w:color w:val="1D1D1D"/>
          <w:spacing w:val="-1"/>
          <w:sz w:val="24"/>
          <w:szCs w:val="24"/>
        </w:rPr>
        <w:t>е</w:t>
      </w:r>
      <w:r>
        <w:rPr>
          <w:rFonts w:eastAsia="Times New Roman"/>
          <w:color w:val="1D1D1D"/>
          <w:sz w:val="24"/>
          <w:szCs w:val="24"/>
        </w:rPr>
        <w:t>т в</w:t>
      </w:r>
      <w:r>
        <w:rPr>
          <w:rFonts w:eastAsia="Times New Roman"/>
          <w:color w:val="1D1D1D"/>
          <w:spacing w:val="1"/>
          <w:sz w:val="24"/>
          <w:szCs w:val="24"/>
        </w:rPr>
        <w:t>ни</w:t>
      </w:r>
      <w:r>
        <w:rPr>
          <w:rFonts w:eastAsia="Times New Roman"/>
          <w:color w:val="1D1D1D"/>
          <w:sz w:val="24"/>
          <w:szCs w:val="24"/>
        </w:rPr>
        <w:t>м</w:t>
      </w:r>
      <w:r>
        <w:rPr>
          <w:rFonts w:eastAsia="Times New Roman"/>
          <w:color w:val="1D1D1D"/>
          <w:spacing w:val="-1"/>
          <w:sz w:val="24"/>
          <w:szCs w:val="24"/>
        </w:rPr>
        <w:t>а</w:t>
      </w:r>
      <w:r>
        <w:rPr>
          <w:rFonts w:eastAsia="Times New Roman"/>
          <w:color w:val="1D1D1D"/>
          <w:sz w:val="24"/>
          <w:szCs w:val="24"/>
        </w:rPr>
        <w:t>н</w:t>
      </w:r>
      <w:r>
        <w:rPr>
          <w:rFonts w:eastAsia="Times New Roman"/>
          <w:color w:val="1D1D1D"/>
          <w:spacing w:val="1"/>
          <w:sz w:val="24"/>
          <w:szCs w:val="24"/>
        </w:rPr>
        <w:t>и</w:t>
      </w:r>
      <w:r>
        <w:rPr>
          <w:rFonts w:eastAsia="Times New Roman"/>
          <w:color w:val="1D1D1D"/>
          <w:sz w:val="24"/>
          <w:szCs w:val="24"/>
        </w:rPr>
        <w:t>е на важном</w:t>
      </w:r>
      <w:r>
        <w:rPr>
          <w:rFonts w:eastAsia="Times New Roman"/>
          <w:color w:val="1D1D1D"/>
          <w:spacing w:val="3"/>
          <w:sz w:val="24"/>
          <w:szCs w:val="24"/>
        </w:rPr>
        <w:t xml:space="preserve"> </w:t>
      </w:r>
      <w:r>
        <w:rPr>
          <w:rFonts w:eastAsia="Times New Roman"/>
          <w:color w:val="1D1D1D"/>
          <w:sz w:val="24"/>
          <w:szCs w:val="24"/>
        </w:rPr>
        <w:t>для</w:t>
      </w:r>
      <w:r>
        <w:rPr>
          <w:rFonts w:eastAsia="Times New Roman"/>
          <w:color w:val="1D1D1D"/>
          <w:spacing w:val="5"/>
          <w:sz w:val="24"/>
          <w:szCs w:val="24"/>
        </w:rPr>
        <w:t xml:space="preserve"> </w:t>
      </w:r>
      <w:r>
        <w:rPr>
          <w:rFonts w:eastAsia="Times New Roman"/>
          <w:color w:val="1D1D1D"/>
          <w:sz w:val="24"/>
          <w:szCs w:val="24"/>
        </w:rPr>
        <w:t>о</w:t>
      </w:r>
      <w:r>
        <w:rPr>
          <w:rFonts w:eastAsia="Times New Roman"/>
          <w:color w:val="1D1D1D"/>
          <w:spacing w:val="2"/>
          <w:sz w:val="24"/>
          <w:szCs w:val="24"/>
        </w:rPr>
        <w:t>б</w:t>
      </w:r>
      <w:r>
        <w:rPr>
          <w:rFonts w:eastAsia="Times New Roman"/>
          <w:color w:val="1D1D1D"/>
          <w:spacing w:val="-3"/>
          <w:sz w:val="24"/>
          <w:szCs w:val="24"/>
        </w:rPr>
        <w:t>у</w:t>
      </w:r>
      <w:r>
        <w:rPr>
          <w:rFonts w:eastAsia="Times New Roman"/>
          <w:color w:val="1D1D1D"/>
          <w:spacing w:val="-1"/>
          <w:sz w:val="24"/>
          <w:szCs w:val="24"/>
        </w:rPr>
        <w:t>ча</w:t>
      </w:r>
      <w:r>
        <w:rPr>
          <w:rFonts w:eastAsia="Times New Roman"/>
          <w:color w:val="1D1D1D"/>
          <w:sz w:val="24"/>
          <w:szCs w:val="24"/>
        </w:rPr>
        <w:t>ющ</w:t>
      </w:r>
      <w:r>
        <w:rPr>
          <w:rFonts w:eastAsia="Times New Roman"/>
          <w:color w:val="1D1D1D"/>
          <w:spacing w:val="2"/>
          <w:sz w:val="24"/>
          <w:szCs w:val="24"/>
        </w:rPr>
        <w:t>их</w:t>
      </w:r>
      <w:r>
        <w:rPr>
          <w:rFonts w:eastAsia="Times New Roman"/>
          <w:color w:val="1D1D1D"/>
          <w:sz w:val="24"/>
          <w:szCs w:val="24"/>
        </w:rPr>
        <w:t>ся</w:t>
      </w:r>
      <w:r>
        <w:rPr>
          <w:rFonts w:eastAsia="Times New Roman"/>
          <w:color w:val="1D1D1D"/>
          <w:spacing w:val="4"/>
          <w:sz w:val="24"/>
          <w:szCs w:val="24"/>
        </w:rPr>
        <w:t xml:space="preserve"> </w:t>
      </w:r>
      <w:r>
        <w:rPr>
          <w:rFonts w:eastAsia="Times New Roman"/>
          <w:color w:val="1D1D1D"/>
          <w:sz w:val="24"/>
          <w:szCs w:val="24"/>
        </w:rPr>
        <w:t>в</w:t>
      </w:r>
      <w:r>
        <w:rPr>
          <w:rFonts w:eastAsia="Times New Roman"/>
          <w:color w:val="1D1D1D"/>
          <w:spacing w:val="4"/>
          <w:sz w:val="24"/>
          <w:szCs w:val="24"/>
        </w:rPr>
        <w:t xml:space="preserve"> </w:t>
      </w:r>
      <w:r>
        <w:rPr>
          <w:rFonts w:eastAsia="Times New Roman"/>
          <w:color w:val="1D1D1D"/>
          <w:sz w:val="24"/>
          <w:szCs w:val="24"/>
        </w:rPr>
        <w:t>школе</w:t>
      </w:r>
      <w:r>
        <w:rPr>
          <w:rFonts w:eastAsia="Times New Roman"/>
          <w:color w:val="1D1D1D"/>
          <w:spacing w:val="1"/>
          <w:sz w:val="24"/>
          <w:szCs w:val="24"/>
        </w:rPr>
        <w:t xml:space="preserve"> н</w:t>
      </w:r>
      <w:r>
        <w:rPr>
          <w:rFonts w:eastAsia="Times New Roman"/>
          <w:color w:val="1D1D1D"/>
          <w:sz w:val="24"/>
          <w:szCs w:val="24"/>
        </w:rPr>
        <w:t>а</w:t>
      </w:r>
      <w:r>
        <w:rPr>
          <w:rFonts w:eastAsia="Times New Roman"/>
          <w:color w:val="1D1D1D"/>
          <w:spacing w:val="1"/>
          <w:sz w:val="24"/>
          <w:szCs w:val="24"/>
        </w:rPr>
        <w:t>п</w:t>
      </w:r>
      <w:r>
        <w:rPr>
          <w:rFonts w:eastAsia="Times New Roman"/>
          <w:color w:val="1D1D1D"/>
          <w:sz w:val="24"/>
          <w:szCs w:val="24"/>
        </w:rPr>
        <w:t>равл</w:t>
      </w:r>
      <w:r>
        <w:rPr>
          <w:rFonts w:eastAsia="Times New Roman"/>
          <w:color w:val="1D1D1D"/>
          <w:spacing w:val="-1"/>
          <w:sz w:val="24"/>
          <w:szCs w:val="24"/>
        </w:rPr>
        <w:t>ен</w:t>
      </w:r>
      <w:r>
        <w:rPr>
          <w:rFonts w:eastAsia="Times New Roman"/>
          <w:color w:val="1D1D1D"/>
          <w:sz w:val="24"/>
          <w:szCs w:val="24"/>
        </w:rPr>
        <w:t>ии</w:t>
      </w:r>
      <w:r>
        <w:rPr>
          <w:rFonts w:eastAsia="Times New Roman"/>
          <w:color w:val="1D1D1D"/>
          <w:spacing w:val="5"/>
          <w:sz w:val="24"/>
          <w:szCs w:val="24"/>
        </w:rPr>
        <w:t xml:space="preserve"> </w:t>
      </w:r>
      <w:r>
        <w:rPr>
          <w:rFonts w:eastAsia="Times New Roman"/>
          <w:color w:val="1D1D1D"/>
          <w:sz w:val="24"/>
          <w:szCs w:val="24"/>
        </w:rPr>
        <w:t>дея</w:t>
      </w:r>
      <w:r>
        <w:rPr>
          <w:rFonts w:eastAsia="Times New Roman"/>
          <w:color w:val="1D1D1D"/>
          <w:spacing w:val="1"/>
          <w:sz w:val="24"/>
          <w:szCs w:val="24"/>
        </w:rPr>
        <w:t>т</w:t>
      </w:r>
      <w:r>
        <w:rPr>
          <w:rFonts w:eastAsia="Times New Roman"/>
          <w:color w:val="1D1D1D"/>
          <w:sz w:val="24"/>
          <w:szCs w:val="24"/>
        </w:rPr>
        <w:t>ел</w:t>
      </w:r>
      <w:r>
        <w:rPr>
          <w:rFonts w:eastAsia="Times New Roman"/>
          <w:color w:val="1D1D1D"/>
          <w:spacing w:val="-1"/>
          <w:sz w:val="24"/>
          <w:szCs w:val="24"/>
        </w:rPr>
        <w:t>ь</w:t>
      </w:r>
      <w:r>
        <w:rPr>
          <w:rFonts w:eastAsia="Times New Roman"/>
          <w:color w:val="1D1D1D"/>
          <w:sz w:val="24"/>
          <w:szCs w:val="24"/>
        </w:rPr>
        <w:t>ности</w:t>
      </w:r>
      <w:r>
        <w:rPr>
          <w:rFonts w:eastAsia="Times New Roman"/>
          <w:color w:val="1D1D1D"/>
          <w:spacing w:val="8"/>
          <w:sz w:val="24"/>
          <w:szCs w:val="24"/>
        </w:rPr>
        <w:t xml:space="preserve"> </w:t>
      </w:r>
      <w:r>
        <w:rPr>
          <w:rFonts w:eastAsia="Times New Roman"/>
          <w:color w:val="1D1D1D"/>
          <w:sz w:val="24"/>
          <w:szCs w:val="24"/>
        </w:rPr>
        <w:t>—</w:t>
      </w:r>
      <w:r>
        <w:rPr>
          <w:rFonts w:eastAsia="Times New Roman"/>
          <w:color w:val="1D1D1D"/>
          <w:spacing w:val="5"/>
          <w:sz w:val="24"/>
          <w:szCs w:val="24"/>
        </w:rPr>
        <w:t xml:space="preserve"> </w:t>
      </w:r>
      <w:r>
        <w:rPr>
          <w:rFonts w:eastAsia="Times New Roman"/>
          <w:color w:val="1D1D1D"/>
          <w:sz w:val="24"/>
          <w:szCs w:val="24"/>
        </w:rPr>
        <w:t>гражданской</w:t>
      </w:r>
      <w:r>
        <w:rPr>
          <w:rFonts w:eastAsia="Times New Roman"/>
          <w:color w:val="1D1D1D"/>
          <w:spacing w:val="5"/>
          <w:sz w:val="24"/>
          <w:szCs w:val="24"/>
        </w:rPr>
        <w:t xml:space="preserve"> </w:t>
      </w:r>
      <w:r>
        <w:rPr>
          <w:rFonts w:eastAsia="Times New Roman"/>
          <w:color w:val="1D1D1D"/>
          <w:sz w:val="24"/>
          <w:szCs w:val="24"/>
        </w:rPr>
        <w:t xml:space="preserve">активности. </w:t>
      </w:r>
      <w:r>
        <w:rPr>
          <w:rFonts w:eastAsia="Times New Roman"/>
          <w:color w:val="1D1D1D"/>
          <w:sz w:val="24"/>
          <w:szCs w:val="24"/>
        </w:rPr>
        <w:lastRenderedPageBreak/>
        <w:t>Разв</w:t>
      </w:r>
      <w:r>
        <w:rPr>
          <w:rFonts w:eastAsia="Times New Roman"/>
          <w:color w:val="1D1D1D"/>
          <w:spacing w:val="1"/>
          <w:sz w:val="24"/>
          <w:szCs w:val="24"/>
        </w:rPr>
        <w:t>и</w:t>
      </w:r>
      <w:r>
        <w:rPr>
          <w:rFonts w:eastAsia="Times New Roman"/>
          <w:color w:val="1D1D1D"/>
          <w:spacing w:val="-1"/>
          <w:sz w:val="24"/>
          <w:szCs w:val="24"/>
        </w:rPr>
        <w:t>т</w:t>
      </w:r>
      <w:r>
        <w:rPr>
          <w:rFonts w:eastAsia="Times New Roman"/>
          <w:color w:val="1D1D1D"/>
          <w:sz w:val="24"/>
          <w:szCs w:val="24"/>
        </w:rPr>
        <w:t>ие</w:t>
      </w:r>
      <w:r>
        <w:rPr>
          <w:rFonts w:eastAsia="Times New Roman"/>
          <w:color w:val="1D1D1D"/>
          <w:spacing w:val="30"/>
          <w:sz w:val="24"/>
          <w:szCs w:val="24"/>
        </w:rPr>
        <w:t xml:space="preserve"> </w:t>
      </w:r>
      <w:r>
        <w:rPr>
          <w:rFonts w:eastAsia="Times New Roman"/>
          <w:color w:val="1D1D1D"/>
          <w:spacing w:val="1"/>
          <w:sz w:val="24"/>
          <w:szCs w:val="24"/>
        </w:rPr>
        <w:t>ин</w:t>
      </w:r>
      <w:r>
        <w:rPr>
          <w:rFonts w:eastAsia="Times New Roman"/>
          <w:color w:val="1D1D1D"/>
          <w:sz w:val="24"/>
          <w:szCs w:val="24"/>
        </w:rPr>
        <w:t>формацио</w:t>
      </w:r>
      <w:r>
        <w:rPr>
          <w:rFonts w:eastAsia="Times New Roman"/>
          <w:color w:val="1D1D1D"/>
          <w:spacing w:val="-1"/>
          <w:sz w:val="24"/>
          <w:szCs w:val="24"/>
        </w:rPr>
        <w:t>н</w:t>
      </w:r>
      <w:r>
        <w:rPr>
          <w:rFonts w:eastAsia="Times New Roman"/>
          <w:color w:val="1D1D1D"/>
          <w:sz w:val="24"/>
          <w:szCs w:val="24"/>
        </w:rPr>
        <w:t>н</w:t>
      </w:r>
      <w:r>
        <w:rPr>
          <w:rFonts w:eastAsia="Times New Roman"/>
          <w:color w:val="1D1D1D"/>
          <w:spacing w:val="2"/>
          <w:sz w:val="24"/>
          <w:szCs w:val="24"/>
        </w:rPr>
        <w:t>о</w:t>
      </w:r>
      <w:r>
        <w:rPr>
          <w:rFonts w:eastAsia="Times New Roman"/>
          <w:color w:val="1D1D1D"/>
          <w:sz w:val="24"/>
          <w:szCs w:val="24"/>
        </w:rPr>
        <w:t>-ком</w:t>
      </w:r>
      <w:r>
        <w:rPr>
          <w:rFonts w:eastAsia="Times New Roman"/>
          <w:color w:val="1D1D1D"/>
          <w:spacing w:val="1"/>
          <w:sz w:val="24"/>
          <w:szCs w:val="24"/>
        </w:rPr>
        <w:t>м</w:t>
      </w:r>
      <w:r>
        <w:rPr>
          <w:rFonts w:eastAsia="Times New Roman"/>
          <w:color w:val="1D1D1D"/>
          <w:spacing w:val="-2"/>
          <w:sz w:val="24"/>
          <w:szCs w:val="24"/>
        </w:rPr>
        <w:t>у</w:t>
      </w:r>
      <w:r>
        <w:rPr>
          <w:rFonts w:eastAsia="Times New Roman"/>
          <w:color w:val="1D1D1D"/>
          <w:sz w:val="24"/>
          <w:szCs w:val="24"/>
        </w:rPr>
        <w:t>никатив</w:t>
      </w:r>
      <w:r>
        <w:rPr>
          <w:rFonts w:eastAsia="Times New Roman"/>
          <w:color w:val="1D1D1D"/>
          <w:spacing w:val="1"/>
          <w:sz w:val="24"/>
          <w:szCs w:val="24"/>
        </w:rPr>
        <w:t>н</w:t>
      </w:r>
      <w:r>
        <w:rPr>
          <w:rFonts w:eastAsia="Times New Roman"/>
          <w:color w:val="1D1D1D"/>
          <w:spacing w:val="-1"/>
          <w:sz w:val="24"/>
          <w:szCs w:val="24"/>
        </w:rPr>
        <w:t>о</w:t>
      </w:r>
      <w:r>
        <w:rPr>
          <w:rFonts w:eastAsia="Times New Roman"/>
          <w:color w:val="1D1D1D"/>
          <w:sz w:val="24"/>
          <w:szCs w:val="24"/>
        </w:rPr>
        <w:t>й</w:t>
      </w:r>
      <w:r>
        <w:rPr>
          <w:rFonts w:eastAsia="Times New Roman"/>
          <w:color w:val="1D1D1D"/>
          <w:spacing w:val="31"/>
          <w:sz w:val="24"/>
          <w:szCs w:val="24"/>
        </w:rPr>
        <w:t xml:space="preserve"> </w:t>
      </w:r>
      <w:r>
        <w:rPr>
          <w:rFonts w:eastAsia="Times New Roman"/>
          <w:color w:val="1D1D1D"/>
          <w:sz w:val="24"/>
          <w:szCs w:val="24"/>
        </w:rPr>
        <w:t>ко</w:t>
      </w:r>
      <w:r>
        <w:rPr>
          <w:rFonts w:eastAsia="Times New Roman"/>
          <w:color w:val="1D1D1D"/>
          <w:spacing w:val="-1"/>
          <w:sz w:val="24"/>
          <w:szCs w:val="24"/>
        </w:rPr>
        <w:t>м</w:t>
      </w:r>
      <w:r>
        <w:rPr>
          <w:rFonts w:eastAsia="Times New Roman"/>
          <w:color w:val="1D1D1D"/>
          <w:spacing w:val="1"/>
          <w:sz w:val="24"/>
          <w:szCs w:val="24"/>
        </w:rPr>
        <w:t>п</w:t>
      </w:r>
      <w:r>
        <w:rPr>
          <w:rFonts w:eastAsia="Times New Roman"/>
          <w:color w:val="1D1D1D"/>
          <w:sz w:val="24"/>
          <w:szCs w:val="24"/>
        </w:rPr>
        <w:t>ет</w:t>
      </w:r>
      <w:r>
        <w:rPr>
          <w:rFonts w:eastAsia="Times New Roman"/>
          <w:color w:val="1D1D1D"/>
          <w:spacing w:val="-1"/>
          <w:sz w:val="24"/>
          <w:szCs w:val="24"/>
        </w:rPr>
        <w:t>е</w:t>
      </w:r>
      <w:r>
        <w:rPr>
          <w:rFonts w:eastAsia="Times New Roman"/>
          <w:color w:val="1D1D1D"/>
          <w:spacing w:val="1"/>
          <w:sz w:val="24"/>
          <w:szCs w:val="24"/>
        </w:rPr>
        <w:t>нц</w:t>
      </w:r>
      <w:r>
        <w:rPr>
          <w:rFonts w:eastAsia="Times New Roman"/>
          <w:color w:val="1D1D1D"/>
          <w:spacing w:val="-1"/>
          <w:sz w:val="24"/>
          <w:szCs w:val="24"/>
        </w:rPr>
        <w:t>и</w:t>
      </w:r>
      <w:r>
        <w:rPr>
          <w:rFonts w:eastAsia="Times New Roman"/>
          <w:color w:val="1D1D1D"/>
          <w:sz w:val="24"/>
          <w:szCs w:val="24"/>
        </w:rPr>
        <w:t>и</w:t>
      </w:r>
      <w:r>
        <w:rPr>
          <w:rFonts w:eastAsia="Times New Roman"/>
          <w:color w:val="1D1D1D"/>
          <w:spacing w:val="31"/>
          <w:sz w:val="24"/>
          <w:szCs w:val="24"/>
        </w:rPr>
        <w:t xml:space="preserve"> </w:t>
      </w:r>
      <w:proofErr w:type="spellStart"/>
      <w:r>
        <w:rPr>
          <w:rFonts w:eastAsia="Times New Roman"/>
          <w:color w:val="1D1D1D"/>
          <w:spacing w:val="1"/>
          <w:sz w:val="24"/>
          <w:szCs w:val="24"/>
        </w:rPr>
        <w:t>и</w:t>
      </w:r>
      <w:r>
        <w:rPr>
          <w:rFonts w:eastAsia="Times New Roman"/>
          <w:color w:val="1D1D1D"/>
          <w:sz w:val="24"/>
          <w:szCs w:val="24"/>
        </w:rPr>
        <w:t>дѐт</w:t>
      </w:r>
      <w:proofErr w:type="spellEnd"/>
      <w:r>
        <w:rPr>
          <w:rFonts w:eastAsia="Times New Roman"/>
          <w:color w:val="1D1D1D"/>
          <w:spacing w:val="28"/>
          <w:sz w:val="24"/>
          <w:szCs w:val="24"/>
        </w:rPr>
        <w:t xml:space="preserve"> </w:t>
      </w:r>
      <w:r>
        <w:rPr>
          <w:rFonts w:eastAsia="Times New Roman"/>
          <w:color w:val="1D1D1D"/>
          <w:spacing w:val="1"/>
          <w:sz w:val="24"/>
          <w:szCs w:val="24"/>
        </w:rPr>
        <w:t>з</w:t>
      </w:r>
      <w:r>
        <w:rPr>
          <w:rFonts w:eastAsia="Times New Roman"/>
          <w:color w:val="1D1D1D"/>
          <w:sz w:val="24"/>
          <w:szCs w:val="24"/>
        </w:rPr>
        <w:t>а</w:t>
      </w:r>
      <w:r>
        <w:rPr>
          <w:rFonts w:eastAsia="Times New Roman"/>
          <w:color w:val="1D1D1D"/>
          <w:spacing w:val="30"/>
          <w:sz w:val="24"/>
          <w:szCs w:val="24"/>
        </w:rPr>
        <w:t xml:space="preserve"> </w:t>
      </w:r>
      <w:proofErr w:type="spellStart"/>
      <w:r>
        <w:rPr>
          <w:rFonts w:eastAsia="Times New Roman"/>
          <w:color w:val="1D1D1D"/>
          <w:sz w:val="24"/>
          <w:szCs w:val="24"/>
        </w:rPr>
        <w:t>сч</w:t>
      </w:r>
      <w:r>
        <w:rPr>
          <w:rFonts w:eastAsia="Times New Roman"/>
          <w:color w:val="1D1D1D"/>
          <w:spacing w:val="-1"/>
          <w:sz w:val="24"/>
          <w:szCs w:val="24"/>
        </w:rPr>
        <w:t>ѐ</w:t>
      </w:r>
      <w:r>
        <w:rPr>
          <w:rFonts w:eastAsia="Times New Roman"/>
          <w:color w:val="1D1D1D"/>
          <w:sz w:val="24"/>
          <w:szCs w:val="24"/>
        </w:rPr>
        <w:t>т</w:t>
      </w:r>
      <w:proofErr w:type="spellEnd"/>
      <w:r>
        <w:rPr>
          <w:rFonts w:eastAsia="Times New Roman"/>
          <w:color w:val="1D1D1D"/>
          <w:spacing w:val="31"/>
          <w:sz w:val="24"/>
          <w:szCs w:val="24"/>
        </w:rPr>
        <w:t xml:space="preserve"> </w:t>
      </w:r>
      <w:r>
        <w:rPr>
          <w:rFonts w:eastAsia="Times New Roman"/>
          <w:color w:val="1D1D1D"/>
          <w:sz w:val="24"/>
          <w:szCs w:val="24"/>
        </w:rPr>
        <w:t>с</w:t>
      </w:r>
      <w:r>
        <w:rPr>
          <w:rFonts w:eastAsia="Times New Roman"/>
          <w:color w:val="1D1D1D"/>
          <w:spacing w:val="-1"/>
          <w:sz w:val="24"/>
          <w:szCs w:val="24"/>
        </w:rPr>
        <w:t>а</w:t>
      </w:r>
      <w:r>
        <w:rPr>
          <w:rFonts w:eastAsia="Times New Roman"/>
          <w:color w:val="1D1D1D"/>
          <w:sz w:val="24"/>
          <w:szCs w:val="24"/>
        </w:rPr>
        <w:t>мо</w:t>
      </w:r>
      <w:r>
        <w:rPr>
          <w:rFonts w:eastAsia="Times New Roman"/>
          <w:color w:val="1D1D1D"/>
          <w:spacing w:val="-1"/>
          <w:sz w:val="24"/>
          <w:szCs w:val="24"/>
        </w:rPr>
        <w:t>с</w:t>
      </w:r>
      <w:r>
        <w:rPr>
          <w:rFonts w:eastAsia="Times New Roman"/>
          <w:color w:val="1D1D1D"/>
          <w:sz w:val="24"/>
          <w:szCs w:val="24"/>
        </w:rPr>
        <w:t>тоятел</w:t>
      </w:r>
      <w:r>
        <w:rPr>
          <w:rFonts w:eastAsia="Times New Roman"/>
          <w:color w:val="1D1D1D"/>
          <w:spacing w:val="1"/>
          <w:sz w:val="24"/>
          <w:szCs w:val="24"/>
        </w:rPr>
        <w:t>ьн</w:t>
      </w:r>
      <w:r>
        <w:rPr>
          <w:rFonts w:eastAsia="Times New Roman"/>
          <w:color w:val="1D1D1D"/>
          <w:sz w:val="24"/>
          <w:szCs w:val="24"/>
        </w:rPr>
        <w:t>ого по</w:t>
      </w:r>
      <w:r>
        <w:rPr>
          <w:rFonts w:eastAsia="Times New Roman"/>
          <w:color w:val="1D1D1D"/>
          <w:spacing w:val="1"/>
          <w:sz w:val="24"/>
          <w:szCs w:val="24"/>
        </w:rPr>
        <w:t>и</w:t>
      </w:r>
      <w:r>
        <w:rPr>
          <w:rFonts w:eastAsia="Times New Roman"/>
          <w:color w:val="1D1D1D"/>
          <w:sz w:val="24"/>
          <w:szCs w:val="24"/>
        </w:rPr>
        <w:t>ска</w:t>
      </w:r>
      <w:r>
        <w:rPr>
          <w:rFonts w:eastAsia="Times New Roman"/>
          <w:color w:val="1D1D1D"/>
          <w:spacing w:val="13"/>
          <w:sz w:val="24"/>
          <w:szCs w:val="24"/>
        </w:rPr>
        <w:t xml:space="preserve"> </w:t>
      </w:r>
      <w:r>
        <w:rPr>
          <w:rFonts w:eastAsia="Times New Roman"/>
          <w:color w:val="1D1D1D"/>
          <w:spacing w:val="1"/>
          <w:sz w:val="24"/>
          <w:szCs w:val="24"/>
        </w:rPr>
        <w:t>ин</w:t>
      </w:r>
      <w:r>
        <w:rPr>
          <w:rFonts w:eastAsia="Times New Roman"/>
          <w:color w:val="1D1D1D"/>
          <w:sz w:val="24"/>
          <w:szCs w:val="24"/>
        </w:rPr>
        <w:t>формации</w:t>
      </w:r>
      <w:r>
        <w:rPr>
          <w:rFonts w:eastAsia="Times New Roman"/>
          <w:color w:val="1D1D1D"/>
          <w:spacing w:val="15"/>
          <w:sz w:val="24"/>
          <w:szCs w:val="24"/>
        </w:rPr>
        <w:t xml:space="preserve"> </w:t>
      </w:r>
      <w:r>
        <w:rPr>
          <w:rFonts w:eastAsia="Times New Roman"/>
          <w:color w:val="1D1D1D"/>
          <w:sz w:val="24"/>
          <w:szCs w:val="24"/>
        </w:rPr>
        <w:t>в</w:t>
      </w:r>
      <w:r>
        <w:rPr>
          <w:rFonts w:eastAsia="Times New Roman"/>
          <w:color w:val="1D1D1D"/>
          <w:spacing w:val="14"/>
          <w:sz w:val="24"/>
          <w:szCs w:val="24"/>
        </w:rPr>
        <w:t xml:space="preserve"> </w:t>
      </w:r>
      <w:r>
        <w:rPr>
          <w:rFonts w:eastAsia="Times New Roman"/>
          <w:color w:val="1D1D1D"/>
          <w:sz w:val="24"/>
          <w:szCs w:val="24"/>
        </w:rPr>
        <w:t>раз</w:t>
      </w:r>
      <w:r>
        <w:rPr>
          <w:rFonts w:eastAsia="Times New Roman"/>
          <w:color w:val="1D1D1D"/>
          <w:spacing w:val="4"/>
          <w:sz w:val="24"/>
          <w:szCs w:val="24"/>
        </w:rPr>
        <w:t>л</w:t>
      </w:r>
      <w:r>
        <w:rPr>
          <w:rFonts w:eastAsia="Times New Roman"/>
          <w:color w:val="1D1D1D"/>
          <w:spacing w:val="1"/>
          <w:sz w:val="24"/>
          <w:szCs w:val="24"/>
        </w:rPr>
        <w:t>и</w:t>
      </w:r>
      <w:r>
        <w:rPr>
          <w:rFonts w:eastAsia="Times New Roman"/>
          <w:color w:val="1D1D1D"/>
          <w:sz w:val="24"/>
          <w:szCs w:val="24"/>
        </w:rPr>
        <w:t>чн</w:t>
      </w:r>
      <w:r>
        <w:rPr>
          <w:rFonts w:eastAsia="Times New Roman"/>
          <w:color w:val="1D1D1D"/>
          <w:spacing w:val="-2"/>
          <w:sz w:val="24"/>
          <w:szCs w:val="24"/>
        </w:rPr>
        <w:t>ы</w:t>
      </w:r>
      <w:r>
        <w:rPr>
          <w:rFonts w:eastAsia="Times New Roman"/>
          <w:color w:val="1D1D1D"/>
          <w:sz w:val="24"/>
          <w:szCs w:val="24"/>
        </w:rPr>
        <w:t>х</w:t>
      </w:r>
      <w:r>
        <w:rPr>
          <w:rFonts w:eastAsia="Times New Roman"/>
          <w:color w:val="1D1D1D"/>
          <w:spacing w:val="16"/>
          <w:sz w:val="24"/>
          <w:szCs w:val="24"/>
        </w:rPr>
        <w:t xml:space="preserve"> </w:t>
      </w:r>
      <w:r>
        <w:rPr>
          <w:rFonts w:eastAsia="Times New Roman"/>
          <w:color w:val="1D1D1D"/>
          <w:spacing w:val="1"/>
          <w:sz w:val="24"/>
          <w:szCs w:val="24"/>
        </w:rPr>
        <w:t>и</w:t>
      </w:r>
      <w:r>
        <w:rPr>
          <w:rFonts w:eastAsia="Times New Roman"/>
          <w:color w:val="1D1D1D"/>
          <w:sz w:val="24"/>
          <w:szCs w:val="24"/>
        </w:rPr>
        <w:t>сточника</w:t>
      </w:r>
      <w:r>
        <w:rPr>
          <w:rFonts w:eastAsia="Times New Roman"/>
          <w:color w:val="1D1D1D"/>
          <w:spacing w:val="1"/>
          <w:sz w:val="24"/>
          <w:szCs w:val="24"/>
        </w:rPr>
        <w:t>х</w:t>
      </w:r>
      <w:r>
        <w:rPr>
          <w:rFonts w:eastAsia="Times New Roman"/>
          <w:color w:val="1D1D1D"/>
          <w:sz w:val="24"/>
          <w:szCs w:val="24"/>
        </w:rPr>
        <w:t>,</w:t>
      </w:r>
      <w:r>
        <w:rPr>
          <w:rFonts w:eastAsia="Times New Roman"/>
          <w:color w:val="1D1D1D"/>
          <w:spacing w:val="12"/>
          <w:sz w:val="24"/>
          <w:szCs w:val="24"/>
        </w:rPr>
        <w:t xml:space="preserve"> </w:t>
      </w:r>
      <w:r>
        <w:rPr>
          <w:rFonts w:eastAsia="Times New Roman"/>
          <w:color w:val="1D1D1D"/>
          <w:spacing w:val="1"/>
          <w:sz w:val="24"/>
          <w:szCs w:val="24"/>
        </w:rPr>
        <w:t>и</w:t>
      </w:r>
      <w:r>
        <w:rPr>
          <w:rFonts w:eastAsia="Times New Roman"/>
          <w:color w:val="1D1D1D"/>
          <w:sz w:val="24"/>
          <w:szCs w:val="24"/>
        </w:rPr>
        <w:t>спол</w:t>
      </w:r>
      <w:r>
        <w:rPr>
          <w:rFonts w:eastAsia="Times New Roman"/>
          <w:color w:val="1D1D1D"/>
          <w:spacing w:val="1"/>
          <w:sz w:val="24"/>
          <w:szCs w:val="24"/>
        </w:rPr>
        <w:t>ьз</w:t>
      </w:r>
      <w:r>
        <w:rPr>
          <w:rFonts w:eastAsia="Times New Roman"/>
          <w:color w:val="1D1D1D"/>
          <w:sz w:val="24"/>
          <w:szCs w:val="24"/>
        </w:rPr>
        <w:t>ован</w:t>
      </w:r>
      <w:r>
        <w:rPr>
          <w:rFonts w:eastAsia="Times New Roman"/>
          <w:color w:val="1D1D1D"/>
          <w:spacing w:val="1"/>
          <w:sz w:val="24"/>
          <w:szCs w:val="24"/>
        </w:rPr>
        <w:t>и</w:t>
      </w:r>
      <w:r>
        <w:rPr>
          <w:rFonts w:eastAsia="Times New Roman"/>
          <w:color w:val="1D1D1D"/>
          <w:sz w:val="24"/>
          <w:szCs w:val="24"/>
        </w:rPr>
        <w:t>я</w:t>
      </w:r>
      <w:r>
        <w:rPr>
          <w:rFonts w:eastAsia="Times New Roman"/>
          <w:color w:val="1D1D1D"/>
          <w:spacing w:val="14"/>
          <w:sz w:val="24"/>
          <w:szCs w:val="24"/>
        </w:rPr>
        <w:t xml:space="preserve"> </w:t>
      </w:r>
      <w:r>
        <w:rPr>
          <w:rFonts w:eastAsia="Times New Roman"/>
          <w:color w:val="1D1D1D"/>
          <w:sz w:val="24"/>
          <w:szCs w:val="24"/>
        </w:rPr>
        <w:t>ин</w:t>
      </w:r>
      <w:r>
        <w:rPr>
          <w:rFonts w:eastAsia="Times New Roman"/>
          <w:color w:val="1D1D1D"/>
          <w:spacing w:val="1"/>
          <w:sz w:val="24"/>
          <w:szCs w:val="24"/>
        </w:rPr>
        <w:t>т</w:t>
      </w:r>
      <w:r>
        <w:rPr>
          <w:rFonts w:eastAsia="Times New Roman"/>
          <w:color w:val="1D1D1D"/>
          <w:sz w:val="24"/>
          <w:szCs w:val="24"/>
        </w:rPr>
        <w:t>ер</w:t>
      </w:r>
      <w:r>
        <w:rPr>
          <w:rFonts w:eastAsia="Times New Roman"/>
          <w:color w:val="1D1D1D"/>
          <w:spacing w:val="-1"/>
          <w:sz w:val="24"/>
          <w:szCs w:val="24"/>
        </w:rPr>
        <w:t>не</w:t>
      </w:r>
      <w:r>
        <w:rPr>
          <w:rFonts w:eastAsia="Times New Roman"/>
          <w:color w:val="1D1D1D"/>
          <w:spacing w:val="5"/>
          <w:sz w:val="24"/>
          <w:szCs w:val="24"/>
        </w:rPr>
        <w:t>т</w:t>
      </w:r>
      <w:r>
        <w:rPr>
          <w:rFonts w:eastAsia="Times New Roman"/>
          <w:color w:val="1D1D1D"/>
          <w:sz w:val="24"/>
          <w:szCs w:val="24"/>
        </w:rPr>
        <w:t>-р</w:t>
      </w:r>
      <w:r>
        <w:rPr>
          <w:rFonts w:eastAsia="Times New Roman"/>
          <w:color w:val="1D1D1D"/>
          <w:spacing w:val="-1"/>
          <w:sz w:val="24"/>
          <w:szCs w:val="24"/>
        </w:rPr>
        <w:t>е</w:t>
      </w:r>
      <w:r>
        <w:rPr>
          <w:rFonts w:eastAsia="Times New Roman"/>
          <w:color w:val="1D1D1D"/>
          <w:spacing w:val="3"/>
          <w:sz w:val="24"/>
          <w:szCs w:val="24"/>
        </w:rPr>
        <w:t>с</w:t>
      </w:r>
      <w:r>
        <w:rPr>
          <w:rFonts w:eastAsia="Times New Roman"/>
          <w:color w:val="1D1D1D"/>
          <w:spacing w:val="-4"/>
          <w:sz w:val="24"/>
          <w:szCs w:val="24"/>
        </w:rPr>
        <w:t>у</w:t>
      </w:r>
      <w:r>
        <w:rPr>
          <w:rFonts w:eastAsia="Times New Roman"/>
          <w:color w:val="1D1D1D"/>
          <w:spacing w:val="1"/>
          <w:sz w:val="24"/>
          <w:szCs w:val="24"/>
        </w:rPr>
        <w:t>р</w:t>
      </w:r>
      <w:r>
        <w:rPr>
          <w:rFonts w:eastAsia="Times New Roman"/>
          <w:color w:val="1D1D1D"/>
          <w:sz w:val="24"/>
          <w:szCs w:val="24"/>
        </w:rPr>
        <w:t>сов.</w:t>
      </w:r>
      <w:r>
        <w:rPr>
          <w:rFonts w:eastAsia="Times New Roman"/>
          <w:color w:val="1D1D1D"/>
          <w:spacing w:val="16"/>
          <w:sz w:val="24"/>
          <w:szCs w:val="24"/>
        </w:rPr>
        <w:t xml:space="preserve"> </w:t>
      </w:r>
      <w:r>
        <w:rPr>
          <w:rFonts w:eastAsia="Times New Roman"/>
          <w:color w:val="1D1D1D"/>
          <w:sz w:val="24"/>
          <w:szCs w:val="24"/>
        </w:rPr>
        <w:t>Важным звеном</w:t>
      </w:r>
      <w:r>
        <w:rPr>
          <w:rFonts w:eastAsia="Times New Roman"/>
          <w:color w:val="1D1D1D"/>
          <w:spacing w:val="107"/>
          <w:sz w:val="24"/>
          <w:szCs w:val="24"/>
        </w:rPr>
        <w:t xml:space="preserve"> </w:t>
      </w:r>
      <w:r>
        <w:rPr>
          <w:rFonts w:eastAsia="Times New Roman"/>
          <w:color w:val="1D1D1D"/>
          <w:sz w:val="24"/>
          <w:szCs w:val="24"/>
        </w:rPr>
        <w:t>является</w:t>
      </w:r>
      <w:r>
        <w:rPr>
          <w:rFonts w:eastAsia="Times New Roman"/>
          <w:color w:val="1D1D1D"/>
          <w:spacing w:val="107"/>
          <w:sz w:val="24"/>
          <w:szCs w:val="24"/>
        </w:rPr>
        <w:t xml:space="preserve"> </w:t>
      </w:r>
      <w:r>
        <w:rPr>
          <w:rFonts w:eastAsia="Times New Roman"/>
          <w:color w:val="1D1D1D"/>
          <w:sz w:val="24"/>
          <w:szCs w:val="24"/>
        </w:rPr>
        <w:t>выпол</w:t>
      </w:r>
      <w:r>
        <w:rPr>
          <w:rFonts w:eastAsia="Times New Roman"/>
          <w:color w:val="1D1D1D"/>
          <w:spacing w:val="1"/>
          <w:sz w:val="24"/>
          <w:szCs w:val="24"/>
        </w:rPr>
        <w:t>н</w:t>
      </w:r>
      <w:r>
        <w:rPr>
          <w:rFonts w:eastAsia="Times New Roman"/>
          <w:color w:val="1D1D1D"/>
          <w:sz w:val="24"/>
          <w:szCs w:val="24"/>
        </w:rPr>
        <w:t>ен</w:t>
      </w:r>
      <w:r>
        <w:rPr>
          <w:rFonts w:eastAsia="Times New Roman"/>
          <w:color w:val="1D1D1D"/>
          <w:spacing w:val="1"/>
          <w:sz w:val="24"/>
          <w:szCs w:val="24"/>
        </w:rPr>
        <w:t>и</w:t>
      </w:r>
      <w:r>
        <w:rPr>
          <w:rFonts w:eastAsia="Times New Roman"/>
          <w:color w:val="1D1D1D"/>
          <w:sz w:val="24"/>
          <w:szCs w:val="24"/>
        </w:rPr>
        <w:t>е</w:t>
      </w:r>
      <w:r>
        <w:rPr>
          <w:rFonts w:eastAsia="Times New Roman"/>
          <w:color w:val="1D1D1D"/>
          <w:spacing w:val="106"/>
          <w:sz w:val="24"/>
          <w:szCs w:val="24"/>
        </w:rPr>
        <w:t xml:space="preserve"> </w:t>
      </w:r>
      <w:r>
        <w:rPr>
          <w:rFonts w:eastAsia="Times New Roman"/>
          <w:color w:val="1D1D1D"/>
          <w:spacing w:val="1"/>
          <w:sz w:val="24"/>
          <w:szCs w:val="24"/>
        </w:rPr>
        <w:t>т</w:t>
      </w:r>
      <w:r>
        <w:rPr>
          <w:rFonts w:eastAsia="Times New Roman"/>
          <w:color w:val="1D1D1D"/>
          <w:sz w:val="24"/>
          <w:szCs w:val="24"/>
        </w:rPr>
        <w:t>ворческ</w:t>
      </w:r>
      <w:r>
        <w:rPr>
          <w:rFonts w:eastAsia="Times New Roman"/>
          <w:color w:val="1D1D1D"/>
          <w:spacing w:val="-1"/>
          <w:sz w:val="24"/>
          <w:szCs w:val="24"/>
        </w:rPr>
        <w:t>и</w:t>
      </w:r>
      <w:r>
        <w:rPr>
          <w:rFonts w:eastAsia="Times New Roman"/>
          <w:color w:val="1D1D1D"/>
          <w:sz w:val="24"/>
          <w:szCs w:val="24"/>
        </w:rPr>
        <w:t>х</w:t>
      </w:r>
      <w:r>
        <w:rPr>
          <w:rFonts w:eastAsia="Times New Roman"/>
          <w:color w:val="1D1D1D"/>
          <w:spacing w:val="109"/>
          <w:sz w:val="24"/>
          <w:szCs w:val="24"/>
        </w:rPr>
        <w:t xml:space="preserve"> </w:t>
      </w:r>
      <w:r>
        <w:rPr>
          <w:rFonts w:eastAsia="Times New Roman"/>
          <w:color w:val="1D1D1D"/>
          <w:spacing w:val="1"/>
          <w:sz w:val="24"/>
          <w:szCs w:val="24"/>
        </w:rPr>
        <w:t>з</w:t>
      </w:r>
      <w:r>
        <w:rPr>
          <w:rFonts w:eastAsia="Times New Roman"/>
          <w:color w:val="1D1D1D"/>
          <w:spacing w:val="-2"/>
          <w:sz w:val="24"/>
          <w:szCs w:val="24"/>
        </w:rPr>
        <w:t>а</w:t>
      </w:r>
      <w:r>
        <w:rPr>
          <w:rFonts w:eastAsia="Times New Roman"/>
          <w:color w:val="1D1D1D"/>
          <w:sz w:val="24"/>
          <w:szCs w:val="24"/>
        </w:rPr>
        <w:t>дан</w:t>
      </w:r>
      <w:r>
        <w:rPr>
          <w:rFonts w:eastAsia="Times New Roman"/>
          <w:color w:val="1D1D1D"/>
          <w:spacing w:val="1"/>
          <w:sz w:val="24"/>
          <w:szCs w:val="24"/>
        </w:rPr>
        <w:t>и</w:t>
      </w:r>
      <w:r>
        <w:rPr>
          <w:rFonts w:eastAsia="Times New Roman"/>
          <w:color w:val="1D1D1D"/>
          <w:sz w:val="24"/>
          <w:szCs w:val="24"/>
        </w:rPr>
        <w:t>й</w:t>
      </w:r>
      <w:r>
        <w:rPr>
          <w:rFonts w:eastAsia="Times New Roman"/>
          <w:color w:val="1D1D1D"/>
          <w:spacing w:val="106"/>
          <w:sz w:val="24"/>
          <w:szCs w:val="24"/>
        </w:rPr>
        <w:t xml:space="preserve"> </w:t>
      </w:r>
      <w:r>
        <w:rPr>
          <w:rFonts w:eastAsia="Times New Roman"/>
          <w:color w:val="1D1D1D"/>
          <w:spacing w:val="1"/>
          <w:sz w:val="24"/>
          <w:szCs w:val="24"/>
        </w:rPr>
        <w:t>н</w:t>
      </w:r>
      <w:r>
        <w:rPr>
          <w:rFonts w:eastAsia="Times New Roman"/>
          <w:color w:val="1D1D1D"/>
          <w:sz w:val="24"/>
          <w:szCs w:val="24"/>
        </w:rPr>
        <w:t>а</w:t>
      </w:r>
      <w:r>
        <w:rPr>
          <w:rFonts w:eastAsia="Times New Roman"/>
          <w:color w:val="1D1D1D"/>
          <w:spacing w:val="107"/>
          <w:sz w:val="24"/>
          <w:szCs w:val="24"/>
        </w:rPr>
        <w:t xml:space="preserve"> </w:t>
      </w:r>
      <w:r>
        <w:rPr>
          <w:rFonts w:eastAsia="Times New Roman"/>
          <w:color w:val="1D1D1D"/>
          <w:spacing w:val="1"/>
          <w:sz w:val="24"/>
          <w:szCs w:val="24"/>
        </w:rPr>
        <w:t>т</w:t>
      </w:r>
      <w:r>
        <w:rPr>
          <w:rFonts w:eastAsia="Times New Roman"/>
          <w:color w:val="1D1D1D"/>
          <w:sz w:val="24"/>
          <w:szCs w:val="24"/>
        </w:rPr>
        <w:t>ему</w:t>
      </w:r>
      <w:r>
        <w:rPr>
          <w:rFonts w:eastAsia="Times New Roman"/>
          <w:color w:val="1D1D1D"/>
          <w:spacing w:val="107"/>
          <w:sz w:val="24"/>
          <w:szCs w:val="24"/>
        </w:rPr>
        <w:t xml:space="preserve"> </w:t>
      </w:r>
      <w:r>
        <w:rPr>
          <w:rFonts w:eastAsia="Times New Roman"/>
          <w:color w:val="1D1D1D"/>
          <w:spacing w:val="-6"/>
          <w:sz w:val="24"/>
          <w:szCs w:val="24"/>
        </w:rPr>
        <w:t>«</w:t>
      </w:r>
      <w:r>
        <w:rPr>
          <w:rFonts w:eastAsia="Times New Roman"/>
          <w:color w:val="1D1D1D"/>
          <w:spacing w:val="2"/>
          <w:sz w:val="24"/>
          <w:szCs w:val="24"/>
        </w:rPr>
        <w:t>РД</w:t>
      </w:r>
      <w:r>
        <w:rPr>
          <w:rFonts w:eastAsia="Times New Roman"/>
          <w:color w:val="1D1D1D"/>
          <w:sz w:val="24"/>
          <w:szCs w:val="24"/>
        </w:rPr>
        <w:t>Ш</w:t>
      </w:r>
      <w:r>
        <w:rPr>
          <w:rFonts w:eastAsia="Times New Roman"/>
          <w:color w:val="1D1D1D"/>
          <w:spacing w:val="108"/>
          <w:sz w:val="24"/>
          <w:szCs w:val="24"/>
        </w:rPr>
        <w:t xml:space="preserve"> </w:t>
      </w:r>
      <w:r>
        <w:rPr>
          <w:rFonts w:eastAsia="Times New Roman"/>
          <w:color w:val="1D1D1D"/>
          <w:sz w:val="24"/>
          <w:szCs w:val="24"/>
        </w:rPr>
        <w:t>и</w:t>
      </w:r>
      <w:r>
        <w:rPr>
          <w:rFonts w:eastAsia="Times New Roman"/>
          <w:color w:val="1D1D1D"/>
          <w:spacing w:val="109"/>
          <w:sz w:val="24"/>
          <w:szCs w:val="24"/>
        </w:rPr>
        <w:t xml:space="preserve"> </w:t>
      </w:r>
      <w:r>
        <w:rPr>
          <w:rFonts w:eastAsia="Times New Roman"/>
          <w:color w:val="1D1D1D"/>
          <w:sz w:val="24"/>
          <w:szCs w:val="24"/>
        </w:rPr>
        <w:t>его</w:t>
      </w:r>
      <w:r>
        <w:rPr>
          <w:rFonts w:eastAsia="Times New Roman"/>
          <w:color w:val="1D1D1D"/>
          <w:spacing w:val="107"/>
          <w:sz w:val="24"/>
          <w:szCs w:val="24"/>
        </w:rPr>
        <w:t xml:space="preserve"> </w:t>
      </w:r>
      <w:proofErr w:type="spellStart"/>
      <w:r>
        <w:rPr>
          <w:rFonts w:eastAsia="Times New Roman"/>
          <w:color w:val="1D1D1D"/>
          <w:spacing w:val="1"/>
          <w:sz w:val="24"/>
          <w:szCs w:val="24"/>
        </w:rPr>
        <w:t>п</w:t>
      </w:r>
      <w:r>
        <w:rPr>
          <w:rFonts w:eastAsia="Times New Roman"/>
          <w:color w:val="1D1D1D"/>
          <w:sz w:val="24"/>
          <w:szCs w:val="24"/>
        </w:rPr>
        <w:t>арт</w:t>
      </w:r>
      <w:r>
        <w:rPr>
          <w:rFonts w:eastAsia="Times New Roman"/>
          <w:color w:val="1D1D1D"/>
          <w:spacing w:val="1"/>
          <w:sz w:val="24"/>
          <w:szCs w:val="24"/>
        </w:rPr>
        <w:t>н</w:t>
      </w:r>
      <w:r>
        <w:rPr>
          <w:rFonts w:eastAsia="Times New Roman"/>
          <w:color w:val="1D1D1D"/>
          <w:sz w:val="24"/>
          <w:szCs w:val="24"/>
        </w:rPr>
        <w:t>ѐры</w:t>
      </w:r>
      <w:proofErr w:type="spellEnd"/>
      <w:r>
        <w:rPr>
          <w:rFonts w:eastAsia="Times New Roman"/>
          <w:color w:val="1D1D1D"/>
          <w:sz w:val="24"/>
          <w:szCs w:val="24"/>
        </w:rPr>
        <w:t>, программы, проект</w:t>
      </w:r>
      <w:r>
        <w:rPr>
          <w:rFonts w:eastAsia="Times New Roman"/>
          <w:color w:val="1D1D1D"/>
          <w:spacing w:val="4"/>
          <w:sz w:val="24"/>
          <w:szCs w:val="24"/>
        </w:rPr>
        <w:t>ы</w:t>
      </w:r>
      <w:r>
        <w:rPr>
          <w:rFonts w:eastAsia="Times New Roman"/>
          <w:color w:val="1D1D1D"/>
          <w:spacing w:val="-6"/>
          <w:sz w:val="24"/>
          <w:szCs w:val="24"/>
        </w:rPr>
        <w:t>»</w:t>
      </w:r>
      <w:r>
        <w:rPr>
          <w:rFonts w:eastAsia="Times New Roman"/>
          <w:color w:val="1D1D1D"/>
          <w:sz w:val="24"/>
          <w:szCs w:val="24"/>
        </w:rPr>
        <w:t>.</w:t>
      </w:r>
    </w:p>
    <w:p w:rsidR="00380DF7" w:rsidRDefault="00380DF7" w:rsidP="00380DF7">
      <w:pPr>
        <w:ind w:left="1" w:right="-14"/>
        <w:rPr>
          <w:rFonts w:eastAsia="Times New Roman"/>
          <w:color w:val="1D1D1D"/>
          <w:sz w:val="24"/>
          <w:szCs w:val="24"/>
        </w:rPr>
      </w:pPr>
      <w:r>
        <w:rPr>
          <w:rFonts w:eastAsia="Times New Roman"/>
          <w:color w:val="1D1D1D"/>
          <w:sz w:val="24"/>
          <w:szCs w:val="24"/>
        </w:rPr>
        <w:t>Продолжа</w:t>
      </w:r>
      <w:r>
        <w:rPr>
          <w:rFonts w:eastAsia="Times New Roman"/>
          <w:color w:val="1D1D1D"/>
          <w:spacing w:val="-1"/>
          <w:sz w:val="24"/>
          <w:szCs w:val="24"/>
        </w:rPr>
        <w:t>е</w:t>
      </w:r>
      <w:r>
        <w:rPr>
          <w:rFonts w:eastAsia="Times New Roman"/>
          <w:color w:val="1D1D1D"/>
          <w:sz w:val="24"/>
          <w:szCs w:val="24"/>
        </w:rPr>
        <w:t>тся</w:t>
      </w:r>
      <w:r>
        <w:rPr>
          <w:rFonts w:eastAsia="Times New Roman"/>
          <w:color w:val="1D1D1D"/>
          <w:spacing w:val="69"/>
          <w:sz w:val="24"/>
          <w:szCs w:val="24"/>
        </w:rPr>
        <w:t xml:space="preserve"> </w:t>
      </w:r>
      <w:r>
        <w:rPr>
          <w:rFonts w:eastAsia="Times New Roman"/>
          <w:color w:val="1D1D1D"/>
          <w:spacing w:val="1"/>
          <w:sz w:val="24"/>
          <w:szCs w:val="24"/>
        </w:rPr>
        <w:t>зн</w:t>
      </w:r>
      <w:r>
        <w:rPr>
          <w:rFonts w:eastAsia="Times New Roman"/>
          <w:color w:val="1D1D1D"/>
          <w:sz w:val="24"/>
          <w:szCs w:val="24"/>
        </w:rPr>
        <w:t>аком</w:t>
      </w:r>
      <w:r>
        <w:rPr>
          <w:rFonts w:eastAsia="Times New Roman"/>
          <w:color w:val="1D1D1D"/>
          <w:spacing w:val="1"/>
          <w:sz w:val="24"/>
          <w:szCs w:val="24"/>
        </w:rPr>
        <w:t>с</w:t>
      </w:r>
      <w:r>
        <w:rPr>
          <w:rFonts w:eastAsia="Times New Roman"/>
          <w:color w:val="1D1D1D"/>
          <w:sz w:val="24"/>
          <w:szCs w:val="24"/>
        </w:rPr>
        <w:t>тво</w:t>
      </w:r>
      <w:r>
        <w:rPr>
          <w:rFonts w:eastAsia="Times New Roman"/>
          <w:color w:val="1D1D1D"/>
          <w:spacing w:val="69"/>
          <w:sz w:val="24"/>
          <w:szCs w:val="24"/>
        </w:rPr>
        <w:t xml:space="preserve"> </w:t>
      </w:r>
      <w:r>
        <w:rPr>
          <w:rFonts w:eastAsia="Times New Roman"/>
          <w:color w:val="1D1D1D"/>
          <w:sz w:val="24"/>
          <w:szCs w:val="24"/>
        </w:rPr>
        <w:t>о</w:t>
      </w:r>
      <w:r>
        <w:rPr>
          <w:rFonts w:eastAsia="Times New Roman"/>
          <w:color w:val="1D1D1D"/>
          <w:spacing w:val="3"/>
          <w:sz w:val="24"/>
          <w:szCs w:val="24"/>
        </w:rPr>
        <w:t>б</w:t>
      </w:r>
      <w:r>
        <w:rPr>
          <w:rFonts w:eastAsia="Times New Roman"/>
          <w:color w:val="1D1D1D"/>
          <w:spacing w:val="-3"/>
          <w:sz w:val="24"/>
          <w:szCs w:val="24"/>
        </w:rPr>
        <w:t>у</w:t>
      </w:r>
      <w:r>
        <w:rPr>
          <w:rFonts w:eastAsia="Times New Roman"/>
          <w:color w:val="1D1D1D"/>
          <w:sz w:val="24"/>
          <w:szCs w:val="24"/>
        </w:rPr>
        <w:t>чающи</w:t>
      </w:r>
      <w:r>
        <w:rPr>
          <w:rFonts w:eastAsia="Times New Roman"/>
          <w:color w:val="1D1D1D"/>
          <w:spacing w:val="2"/>
          <w:sz w:val="24"/>
          <w:szCs w:val="24"/>
        </w:rPr>
        <w:t>х</w:t>
      </w:r>
      <w:r>
        <w:rPr>
          <w:rFonts w:eastAsia="Times New Roman"/>
          <w:color w:val="1D1D1D"/>
          <w:sz w:val="24"/>
          <w:szCs w:val="24"/>
        </w:rPr>
        <w:t>ся</w:t>
      </w:r>
      <w:r>
        <w:rPr>
          <w:rFonts w:eastAsia="Times New Roman"/>
          <w:color w:val="1D1D1D"/>
          <w:spacing w:val="68"/>
          <w:sz w:val="24"/>
          <w:szCs w:val="24"/>
        </w:rPr>
        <w:t xml:space="preserve"> </w:t>
      </w:r>
      <w:r>
        <w:rPr>
          <w:rFonts w:eastAsia="Times New Roman"/>
          <w:color w:val="1D1D1D"/>
          <w:spacing w:val="1"/>
          <w:sz w:val="24"/>
          <w:szCs w:val="24"/>
        </w:rPr>
        <w:t>с</w:t>
      </w:r>
      <w:r>
        <w:rPr>
          <w:rFonts w:eastAsia="Times New Roman"/>
          <w:color w:val="1D1D1D"/>
          <w:spacing w:val="68"/>
          <w:sz w:val="24"/>
          <w:szCs w:val="24"/>
        </w:rPr>
        <w:t xml:space="preserve"> </w:t>
      </w:r>
      <w:r>
        <w:rPr>
          <w:rFonts w:eastAsia="Times New Roman"/>
          <w:color w:val="1D1D1D"/>
          <w:spacing w:val="1"/>
          <w:sz w:val="24"/>
          <w:szCs w:val="24"/>
        </w:rPr>
        <w:t>н</w:t>
      </w:r>
      <w:r>
        <w:rPr>
          <w:rFonts w:eastAsia="Times New Roman"/>
          <w:color w:val="1D1D1D"/>
          <w:sz w:val="24"/>
          <w:szCs w:val="24"/>
        </w:rPr>
        <w:t>аправл</w:t>
      </w:r>
      <w:r>
        <w:rPr>
          <w:rFonts w:eastAsia="Times New Roman"/>
          <w:color w:val="1D1D1D"/>
          <w:spacing w:val="-1"/>
          <w:sz w:val="24"/>
          <w:szCs w:val="24"/>
        </w:rPr>
        <w:t>е</w:t>
      </w:r>
      <w:r>
        <w:rPr>
          <w:rFonts w:eastAsia="Times New Roman"/>
          <w:color w:val="1D1D1D"/>
          <w:spacing w:val="1"/>
          <w:sz w:val="24"/>
          <w:szCs w:val="24"/>
        </w:rPr>
        <w:t>ни</w:t>
      </w:r>
      <w:r>
        <w:rPr>
          <w:rFonts w:eastAsia="Times New Roman"/>
          <w:color w:val="1D1D1D"/>
          <w:sz w:val="24"/>
          <w:szCs w:val="24"/>
        </w:rPr>
        <w:t>ями</w:t>
      </w:r>
      <w:r>
        <w:rPr>
          <w:rFonts w:eastAsia="Times New Roman"/>
          <w:color w:val="1D1D1D"/>
          <w:spacing w:val="70"/>
          <w:sz w:val="24"/>
          <w:szCs w:val="24"/>
        </w:rPr>
        <w:t xml:space="preserve"> </w:t>
      </w:r>
      <w:proofErr w:type="spellStart"/>
      <w:r>
        <w:rPr>
          <w:rFonts w:eastAsia="Times New Roman"/>
          <w:color w:val="1D1D1D"/>
          <w:sz w:val="24"/>
          <w:szCs w:val="24"/>
        </w:rPr>
        <w:t>волон</w:t>
      </w:r>
      <w:r>
        <w:rPr>
          <w:rFonts w:eastAsia="Times New Roman"/>
          <w:color w:val="1D1D1D"/>
          <w:spacing w:val="1"/>
          <w:sz w:val="24"/>
          <w:szCs w:val="24"/>
        </w:rPr>
        <w:t>т</w:t>
      </w:r>
      <w:r>
        <w:rPr>
          <w:rFonts w:eastAsia="Times New Roman"/>
          <w:color w:val="1D1D1D"/>
          <w:sz w:val="24"/>
          <w:szCs w:val="24"/>
        </w:rPr>
        <w:t>ѐр</w:t>
      </w:r>
      <w:r>
        <w:rPr>
          <w:rFonts w:eastAsia="Times New Roman"/>
          <w:color w:val="1D1D1D"/>
          <w:spacing w:val="-1"/>
          <w:sz w:val="24"/>
          <w:szCs w:val="24"/>
        </w:rPr>
        <w:t>с</w:t>
      </w:r>
      <w:r>
        <w:rPr>
          <w:rFonts w:eastAsia="Times New Roman"/>
          <w:color w:val="1D1D1D"/>
          <w:sz w:val="24"/>
          <w:szCs w:val="24"/>
        </w:rPr>
        <w:t>кой</w:t>
      </w:r>
      <w:proofErr w:type="spellEnd"/>
      <w:r>
        <w:rPr>
          <w:rFonts w:eastAsia="Times New Roman"/>
          <w:color w:val="1D1D1D"/>
          <w:spacing w:val="71"/>
          <w:sz w:val="24"/>
          <w:szCs w:val="24"/>
        </w:rPr>
        <w:t xml:space="preserve"> </w:t>
      </w:r>
      <w:r>
        <w:rPr>
          <w:rFonts w:eastAsia="Times New Roman"/>
          <w:color w:val="1D1D1D"/>
          <w:sz w:val="24"/>
          <w:szCs w:val="24"/>
        </w:rPr>
        <w:t>деятель</w:t>
      </w:r>
      <w:r>
        <w:rPr>
          <w:rFonts w:eastAsia="Times New Roman"/>
          <w:color w:val="1D1D1D"/>
          <w:spacing w:val="1"/>
          <w:sz w:val="24"/>
          <w:szCs w:val="24"/>
        </w:rPr>
        <w:t>н</w:t>
      </w:r>
      <w:r>
        <w:rPr>
          <w:rFonts w:eastAsia="Times New Roman"/>
          <w:color w:val="1D1D1D"/>
          <w:sz w:val="24"/>
          <w:szCs w:val="24"/>
        </w:rPr>
        <w:t>ости. О</w:t>
      </w:r>
      <w:r>
        <w:rPr>
          <w:rFonts w:eastAsia="Times New Roman"/>
          <w:color w:val="1D1D1D"/>
          <w:spacing w:val="1"/>
          <w:sz w:val="24"/>
          <w:szCs w:val="24"/>
        </w:rPr>
        <w:t>б</w:t>
      </w:r>
      <w:r>
        <w:rPr>
          <w:rFonts w:eastAsia="Times New Roman"/>
          <w:color w:val="1D1D1D"/>
          <w:spacing w:val="-3"/>
          <w:sz w:val="24"/>
          <w:szCs w:val="24"/>
        </w:rPr>
        <w:t>у</w:t>
      </w:r>
      <w:r>
        <w:rPr>
          <w:rFonts w:eastAsia="Times New Roman"/>
          <w:color w:val="1D1D1D"/>
          <w:sz w:val="24"/>
          <w:szCs w:val="24"/>
        </w:rPr>
        <w:t>чающиеся</w:t>
      </w:r>
      <w:r>
        <w:rPr>
          <w:rFonts w:eastAsia="Times New Roman"/>
          <w:color w:val="1D1D1D"/>
          <w:spacing w:val="13"/>
          <w:sz w:val="24"/>
          <w:szCs w:val="24"/>
        </w:rPr>
        <w:t xml:space="preserve"> </w:t>
      </w:r>
      <w:r>
        <w:rPr>
          <w:rFonts w:eastAsia="Times New Roman"/>
          <w:color w:val="1D1D1D"/>
          <w:spacing w:val="1"/>
          <w:sz w:val="24"/>
          <w:szCs w:val="24"/>
        </w:rPr>
        <w:t>п</w:t>
      </w:r>
      <w:r>
        <w:rPr>
          <w:rFonts w:eastAsia="Times New Roman"/>
          <w:color w:val="1D1D1D"/>
          <w:sz w:val="24"/>
          <w:szCs w:val="24"/>
        </w:rPr>
        <w:t>овтор</w:t>
      </w:r>
      <w:r>
        <w:rPr>
          <w:rFonts w:eastAsia="Times New Roman"/>
          <w:color w:val="1D1D1D"/>
          <w:spacing w:val="1"/>
          <w:sz w:val="24"/>
          <w:szCs w:val="24"/>
        </w:rPr>
        <w:t>н</w:t>
      </w:r>
      <w:r>
        <w:rPr>
          <w:rFonts w:eastAsia="Times New Roman"/>
          <w:color w:val="1D1D1D"/>
          <w:sz w:val="24"/>
          <w:szCs w:val="24"/>
        </w:rPr>
        <w:t>о</w:t>
      </w:r>
      <w:r>
        <w:rPr>
          <w:rFonts w:eastAsia="Times New Roman"/>
          <w:color w:val="1D1D1D"/>
          <w:spacing w:val="15"/>
          <w:sz w:val="24"/>
          <w:szCs w:val="24"/>
        </w:rPr>
        <w:t xml:space="preserve"> </w:t>
      </w:r>
      <w:r>
        <w:rPr>
          <w:rFonts w:eastAsia="Times New Roman"/>
          <w:color w:val="1D1D1D"/>
          <w:spacing w:val="1"/>
          <w:sz w:val="24"/>
          <w:szCs w:val="24"/>
        </w:rPr>
        <w:t>зап</w:t>
      </w:r>
      <w:r>
        <w:rPr>
          <w:rFonts w:eastAsia="Times New Roman"/>
          <w:color w:val="1D1D1D"/>
          <w:sz w:val="24"/>
          <w:szCs w:val="24"/>
        </w:rPr>
        <w:t>ол</w:t>
      </w:r>
      <w:r>
        <w:rPr>
          <w:rFonts w:eastAsia="Times New Roman"/>
          <w:color w:val="1D1D1D"/>
          <w:spacing w:val="2"/>
          <w:sz w:val="24"/>
          <w:szCs w:val="24"/>
        </w:rPr>
        <w:t>н</w:t>
      </w:r>
      <w:r>
        <w:rPr>
          <w:rFonts w:eastAsia="Times New Roman"/>
          <w:color w:val="1D1D1D"/>
          <w:spacing w:val="-2"/>
          <w:sz w:val="24"/>
          <w:szCs w:val="24"/>
        </w:rPr>
        <w:t>я</w:t>
      </w:r>
      <w:r>
        <w:rPr>
          <w:rFonts w:eastAsia="Times New Roman"/>
          <w:color w:val="1D1D1D"/>
          <w:sz w:val="24"/>
          <w:szCs w:val="24"/>
        </w:rPr>
        <w:t>ют</w:t>
      </w:r>
      <w:r>
        <w:rPr>
          <w:rFonts w:eastAsia="Times New Roman"/>
          <w:color w:val="1D1D1D"/>
          <w:spacing w:val="15"/>
          <w:sz w:val="24"/>
          <w:szCs w:val="24"/>
        </w:rPr>
        <w:t xml:space="preserve"> </w:t>
      </w:r>
      <w:r>
        <w:rPr>
          <w:rFonts w:eastAsia="Times New Roman"/>
          <w:color w:val="1D1D1D"/>
          <w:sz w:val="24"/>
          <w:szCs w:val="24"/>
        </w:rPr>
        <w:t>А</w:t>
      </w:r>
      <w:r>
        <w:rPr>
          <w:rFonts w:eastAsia="Times New Roman"/>
          <w:color w:val="1D1D1D"/>
          <w:spacing w:val="-1"/>
          <w:sz w:val="24"/>
          <w:szCs w:val="24"/>
        </w:rPr>
        <w:t>н</w:t>
      </w:r>
      <w:r>
        <w:rPr>
          <w:rFonts w:eastAsia="Times New Roman"/>
          <w:color w:val="1D1D1D"/>
          <w:sz w:val="24"/>
          <w:szCs w:val="24"/>
        </w:rPr>
        <w:t>ке</w:t>
      </w:r>
      <w:r>
        <w:rPr>
          <w:rFonts w:eastAsia="Times New Roman"/>
          <w:color w:val="1D1D1D"/>
          <w:spacing w:val="2"/>
          <w:sz w:val="24"/>
          <w:szCs w:val="24"/>
        </w:rPr>
        <w:t>т</w:t>
      </w:r>
      <w:r>
        <w:rPr>
          <w:rFonts w:eastAsia="Times New Roman"/>
          <w:color w:val="1D1D1D"/>
          <w:sz w:val="24"/>
          <w:szCs w:val="24"/>
        </w:rPr>
        <w:t>у</w:t>
      </w:r>
      <w:r>
        <w:rPr>
          <w:rFonts w:eastAsia="Times New Roman"/>
          <w:color w:val="1D1D1D"/>
          <w:spacing w:val="9"/>
          <w:sz w:val="24"/>
          <w:szCs w:val="24"/>
        </w:rPr>
        <w:t xml:space="preserve"> </w:t>
      </w:r>
      <w:proofErr w:type="spellStart"/>
      <w:r>
        <w:rPr>
          <w:rFonts w:eastAsia="Times New Roman"/>
          <w:color w:val="1D1D1D"/>
          <w:sz w:val="24"/>
          <w:szCs w:val="24"/>
        </w:rPr>
        <w:t>в</w:t>
      </w:r>
      <w:r>
        <w:rPr>
          <w:rFonts w:eastAsia="Times New Roman"/>
          <w:color w:val="1D1D1D"/>
          <w:spacing w:val="2"/>
          <w:sz w:val="24"/>
          <w:szCs w:val="24"/>
        </w:rPr>
        <w:t>о</w:t>
      </w:r>
      <w:r>
        <w:rPr>
          <w:rFonts w:eastAsia="Times New Roman"/>
          <w:color w:val="1D1D1D"/>
          <w:sz w:val="24"/>
          <w:szCs w:val="24"/>
        </w:rPr>
        <w:t>ло</w:t>
      </w:r>
      <w:r>
        <w:rPr>
          <w:rFonts w:eastAsia="Times New Roman"/>
          <w:color w:val="1D1D1D"/>
          <w:spacing w:val="1"/>
          <w:sz w:val="24"/>
          <w:szCs w:val="24"/>
        </w:rPr>
        <w:t>нт</w:t>
      </w:r>
      <w:r>
        <w:rPr>
          <w:rFonts w:eastAsia="Times New Roman"/>
          <w:color w:val="1D1D1D"/>
          <w:sz w:val="24"/>
          <w:szCs w:val="24"/>
        </w:rPr>
        <w:t>ѐр</w:t>
      </w:r>
      <w:r>
        <w:rPr>
          <w:rFonts w:eastAsia="Times New Roman"/>
          <w:color w:val="1D1D1D"/>
          <w:spacing w:val="-1"/>
          <w:sz w:val="24"/>
          <w:szCs w:val="24"/>
        </w:rPr>
        <w:t>а</w:t>
      </w:r>
      <w:proofErr w:type="spellEnd"/>
      <w:r>
        <w:rPr>
          <w:rFonts w:eastAsia="Times New Roman"/>
          <w:color w:val="1D1D1D"/>
          <w:sz w:val="24"/>
          <w:szCs w:val="24"/>
        </w:rPr>
        <w:t>.</w:t>
      </w:r>
      <w:r>
        <w:rPr>
          <w:rFonts w:eastAsia="Times New Roman"/>
          <w:color w:val="1D1D1D"/>
          <w:spacing w:val="13"/>
          <w:sz w:val="24"/>
          <w:szCs w:val="24"/>
        </w:rPr>
        <w:t xml:space="preserve"> </w:t>
      </w:r>
      <w:r>
        <w:rPr>
          <w:rFonts w:eastAsia="Times New Roman"/>
          <w:color w:val="1D1D1D"/>
          <w:sz w:val="24"/>
          <w:szCs w:val="24"/>
        </w:rPr>
        <w:t>А</w:t>
      </w:r>
      <w:r>
        <w:rPr>
          <w:rFonts w:eastAsia="Times New Roman"/>
          <w:color w:val="1D1D1D"/>
          <w:spacing w:val="1"/>
          <w:sz w:val="24"/>
          <w:szCs w:val="24"/>
        </w:rPr>
        <w:t>нк</w:t>
      </w:r>
      <w:r>
        <w:rPr>
          <w:rFonts w:eastAsia="Times New Roman"/>
          <w:color w:val="1D1D1D"/>
          <w:sz w:val="24"/>
          <w:szCs w:val="24"/>
        </w:rPr>
        <w:t>ета</w:t>
      </w:r>
      <w:r>
        <w:rPr>
          <w:rFonts w:eastAsia="Times New Roman"/>
          <w:color w:val="1D1D1D"/>
          <w:spacing w:val="13"/>
          <w:sz w:val="24"/>
          <w:szCs w:val="24"/>
        </w:rPr>
        <w:t xml:space="preserve"> </w:t>
      </w:r>
      <w:r>
        <w:rPr>
          <w:rFonts w:eastAsia="Times New Roman"/>
          <w:color w:val="1D1D1D"/>
          <w:sz w:val="24"/>
          <w:szCs w:val="24"/>
        </w:rPr>
        <w:t>вк</w:t>
      </w:r>
      <w:r>
        <w:rPr>
          <w:rFonts w:eastAsia="Times New Roman"/>
          <w:color w:val="1D1D1D"/>
          <w:spacing w:val="1"/>
          <w:sz w:val="24"/>
          <w:szCs w:val="24"/>
        </w:rPr>
        <w:t>л</w:t>
      </w:r>
      <w:r>
        <w:rPr>
          <w:rFonts w:eastAsia="Times New Roman"/>
          <w:color w:val="1D1D1D"/>
          <w:sz w:val="24"/>
          <w:szCs w:val="24"/>
        </w:rPr>
        <w:t>ю</w:t>
      </w:r>
      <w:r>
        <w:rPr>
          <w:rFonts w:eastAsia="Times New Roman"/>
          <w:color w:val="1D1D1D"/>
          <w:spacing w:val="-2"/>
          <w:sz w:val="24"/>
          <w:szCs w:val="24"/>
        </w:rPr>
        <w:t>ч</w:t>
      </w:r>
      <w:r>
        <w:rPr>
          <w:rFonts w:eastAsia="Times New Roman"/>
          <w:color w:val="1D1D1D"/>
          <w:spacing w:val="-1"/>
          <w:sz w:val="24"/>
          <w:szCs w:val="24"/>
        </w:rPr>
        <w:t>а</w:t>
      </w:r>
      <w:r>
        <w:rPr>
          <w:rFonts w:eastAsia="Times New Roman"/>
          <w:color w:val="1D1D1D"/>
          <w:sz w:val="24"/>
          <w:szCs w:val="24"/>
        </w:rPr>
        <w:t>ет</w:t>
      </w:r>
      <w:r>
        <w:rPr>
          <w:rFonts w:eastAsia="Times New Roman"/>
          <w:color w:val="1D1D1D"/>
          <w:spacing w:val="14"/>
          <w:sz w:val="24"/>
          <w:szCs w:val="24"/>
        </w:rPr>
        <w:t xml:space="preserve"> </w:t>
      </w:r>
      <w:r>
        <w:rPr>
          <w:rFonts w:eastAsia="Times New Roman"/>
          <w:color w:val="1D1D1D"/>
          <w:spacing w:val="1"/>
          <w:sz w:val="24"/>
          <w:szCs w:val="24"/>
        </w:rPr>
        <w:t>н</w:t>
      </w:r>
      <w:r>
        <w:rPr>
          <w:rFonts w:eastAsia="Times New Roman"/>
          <w:color w:val="1D1D1D"/>
          <w:sz w:val="24"/>
          <w:szCs w:val="24"/>
        </w:rPr>
        <w:t>овые</w:t>
      </w:r>
      <w:r>
        <w:rPr>
          <w:rFonts w:eastAsia="Times New Roman"/>
          <w:color w:val="1D1D1D"/>
          <w:spacing w:val="12"/>
          <w:sz w:val="24"/>
          <w:szCs w:val="24"/>
        </w:rPr>
        <w:t xml:space="preserve"> </w:t>
      </w:r>
      <w:r>
        <w:rPr>
          <w:rFonts w:eastAsia="Times New Roman"/>
          <w:color w:val="1D1D1D"/>
          <w:sz w:val="24"/>
          <w:szCs w:val="24"/>
        </w:rPr>
        <w:t>во</w:t>
      </w:r>
      <w:r>
        <w:rPr>
          <w:rFonts w:eastAsia="Times New Roman"/>
          <w:color w:val="1D1D1D"/>
          <w:spacing w:val="1"/>
          <w:sz w:val="24"/>
          <w:szCs w:val="24"/>
        </w:rPr>
        <w:t>п</w:t>
      </w:r>
      <w:r>
        <w:rPr>
          <w:rFonts w:eastAsia="Times New Roman"/>
          <w:color w:val="1D1D1D"/>
          <w:sz w:val="24"/>
          <w:szCs w:val="24"/>
        </w:rPr>
        <w:t>росы</w:t>
      </w:r>
      <w:r>
        <w:rPr>
          <w:rFonts w:eastAsia="Times New Roman"/>
          <w:color w:val="1D1D1D"/>
          <w:spacing w:val="13"/>
          <w:sz w:val="24"/>
          <w:szCs w:val="24"/>
        </w:rPr>
        <w:t xml:space="preserve"> </w:t>
      </w:r>
      <w:r>
        <w:rPr>
          <w:rFonts w:eastAsia="Times New Roman"/>
          <w:color w:val="1D1D1D"/>
          <w:sz w:val="24"/>
          <w:szCs w:val="24"/>
        </w:rPr>
        <w:t>и по</w:t>
      </w:r>
      <w:r>
        <w:rPr>
          <w:rFonts w:eastAsia="Times New Roman"/>
          <w:color w:val="1D1D1D"/>
          <w:spacing w:val="1"/>
          <w:sz w:val="24"/>
          <w:szCs w:val="24"/>
        </w:rPr>
        <w:t>з</w:t>
      </w:r>
      <w:r>
        <w:rPr>
          <w:rFonts w:eastAsia="Times New Roman"/>
          <w:color w:val="1D1D1D"/>
          <w:sz w:val="24"/>
          <w:szCs w:val="24"/>
        </w:rPr>
        <w:t>воляет</w:t>
      </w:r>
      <w:r>
        <w:rPr>
          <w:rFonts w:eastAsia="Times New Roman"/>
          <w:color w:val="1D1D1D"/>
          <w:spacing w:val="89"/>
          <w:sz w:val="24"/>
          <w:szCs w:val="24"/>
        </w:rPr>
        <w:t xml:space="preserve"> </w:t>
      </w:r>
      <w:r>
        <w:rPr>
          <w:rFonts w:eastAsia="Times New Roman"/>
          <w:color w:val="1D1D1D"/>
          <w:sz w:val="24"/>
          <w:szCs w:val="24"/>
        </w:rPr>
        <w:t>о</w:t>
      </w:r>
      <w:r>
        <w:rPr>
          <w:rFonts w:eastAsia="Times New Roman"/>
          <w:color w:val="1D1D1D"/>
          <w:spacing w:val="2"/>
          <w:sz w:val="24"/>
          <w:szCs w:val="24"/>
        </w:rPr>
        <w:t>б</w:t>
      </w:r>
      <w:r>
        <w:rPr>
          <w:rFonts w:eastAsia="Times New Roman"/>
          <w:color w:val="1D1D1D"/>
          <w:spacing w:val="-5"/>
          <w:sz w:val="24"/>
          <w:szCs w:val="24"/>
        </w:rPr>
        <w:t>у</w:t>
      </w:r>
      <w:r>
        <w:rPr>
          <w:rFonts w:eastAsia="Times New Roman"/>
          <w:color w:val="1D1D1D"/>
          <w:spacing w:val="-1"/>
          <w:sz w:val="24"/>
          <w:szCs w:val="24"/>
        </w:rPr>
        <w:t>ч</w:t>
      </w:r>
      <w:r>
        <w:rPr>
          <w:rFonts w:eastAsia="Times New Roman"/>
          <w:color w:val="1D1D1D"/>
          <w:sz w:val="24"/>
          <w:szCs w:val="24"/>
        </w:rPr>
        <w:t>ающем</w:t>
      </w:r>
      <w:r>
        <w:rPr>
          <w:rFonts w:eastAsia="Times New Roman"/>
          <w:color w:val="1D1D1D"/>
          <w:spacing w:val="-3"/>
          <w:sz w:val="24"/>
          <w:szCs w:val="24"/>
        </w:rPr>
        <w:t>у</w:t>
      </w:r>
      <w:r>
        <w:rPr>
          <w:rFonts w:eastAsia="Times New Roman"/>
          <w:color w:val="1D1D1D"/>
          <w:sz w:val="24"/>
          <w:szCs w:val="24"/>
        </w:rPr>
        <w:t>ся</w:t>
      </w:r>
      <w:r>
        <w:rPr>
          <w:rFonts w:eastAsia="Times New Roman"/>
          <w:color w:val="1D1D1D"/>
          <w:spacing w:val="89"/>
          <w:sz w:val="24"/>
          <w:szCs w:val="24"/>
        </w:rPr>
        <w:t xml:space="preserve"> </w:t>
      </w:r>
      <w:r>
        <w:rPr>
          <w:rFonts w:eastAsia="Times New Roman"/>
          <w:color w:val="1D1D1D"/>
          <w:sz w:val="24"/>
          <w:szCs w:val="24"/>
        </w:rPr>
        <w:t>о</w:t>
      </w:r>
      <w:r>
        <w:rPr>
          <w:rFonts w:eastAsia="Times New Roman"/>
          <w:color w:val="1D1D1D"/>
          <w:spacing w:val="1"/>
          <w:sz w:val="24"/>
          <w:szCs w:val="24"/>
        </w:rPr>
        <w:t>п</w:t>
      </w:r>
      <w:r>
        <w:rPr>
          <w:rFonts w:eastAsia="Times New Roman"/>
          <w:color w:val="1D1D1D"/>
          <w:sz w:val="24"/>
          <w:szCs w:val="24"/>
        </w:rPr>
        <w:t>редели</w:t>
      </w:r>
      <w:r>
        <w:rPr>
          <w:rFonts w:eastAsia="Times New Roman"/>
          <w:color w:val="1D1D1D"/>
          <w:spacing w:val="1"/>
          <w:sz w:val="24"/>
          <w:szCs w:val="24"/>
        </w:rPr>
        <w:t>т</w:t>
      </w:r>
      <w:r>
        <w:rPr>
          <w:rFonts w:eastAsia="Times New Roman"/>
          <w:color w:val="1D1D1D"/>
          <w:sz w:val="24"/>
          <w:szCs w:val="24"/>
        </w:rPr>
        <w:t>ься</w:t>
      </w:r>
      <w:r>
        <w:rPr>
          <w:rFonts w:eastAsia="Times New Roman"/>
          <w:color w:val="1D1D1D"/>
          <w:spacing w:val="88"/>
          <w:sz w:val="24"/>
          <w:szCs w:val="24"/>
        </w:rPr>
        <w:t xml:space="preserve"> </w:t>
      </w:r>
      <w:r>
        <w:rPr>
          <w:rFonts w:eastAsia="Times New Roman"/>
          <w:color w:val="1D1D1D"/>
          <w:spacing w:val="1"/>
          <w:sz w:val="24"/>
          <w:szCs w:val="24"/>
        </w:rPr>
        <w:t>с</w:t>
      </w:r>
      <w:r>
        <w:rPr>
          <w:rFonts w:eastAsia="Times New Roman"/>
          <w:color w:val="1D1D1D"/>
          <w:spacing w:val="87"/>
          <w:sz w:val="24"/>
          <w:szCs w:val="24"/>
        </w:rPr>
        <w:t xml:space="preserve"> </w:t>
      </w:r>
      <w:r>
        <w:rPr>
          <w:rFonts w:eastAsia="Times New Roman"/>
          <w:color w:val="1D1D1D"/>
          <w:sz w:val="24"/>
          <w:szCs w:val="24"/>
        </w:rPr>
        <w:t>адре</w:t>
      </w:r>
      <w:r>
        <w:rPr>
          <w:rFonts w:eastAsia="Times New Roman"/>
          <w:color w:val="1D1D1D"/>
          <w:spacing w:val="-1"/>
          <w:sz w:val="24"/>
          <w:szCs w:val="24"/>
        </w:rPr>
        <w:t>с</w:t>
      </w:r>
      <w:r>
        <w:rPr>
          <w:rFonts w:eastAsia="Times New Roman"/>
          <w:color w:val="1D1D1D"/>
          <w:sz w:val="24"/>
          <w:szCs w:val="24"/>
        </w:rPr>
        <w:t>а</w:t>
      </w:r>
      <w:r>
        <w:rPr>
          <w:rFonts w:eastAsia="Times New Roman"/>
          <w:color w:val="1D1D1D"/>
          <w:spacing w:val="-1"/>
          <w:sz w:val="24"/>
          <w:szCs w:val="24"/>
        </w:rPr>
        <w:t>м</w:t>
      </w:r>
      <w:r>
        <w:rPr>
          <w:rFonts w:eastAsia="Times New Roman"/>
          <w:color w:val="1D1D1D"/>
          <w:sz w:val="24"/>
          <w:szCs w:val="24"/>
        </w:rPr>
        <w:t>и</w:t>
      </w:r>
      <w:r>
        <w:rPr>
          <w:rFonts w:eastAsia="Times New Roman"/>
          <w:color w:val="1D1D1D"/>
          <w:spacing w:val="89"/>
          <w:sz w:val="24"/>
          <w:szCs w:val="24"/>
        </w:rPr>
        <w:t xml:space="preserve"> </w:t>
      </w:r>
      <w:proofErr w:type="spellStart"/>
      <w:r>
        <w:rPr>
          <w:rFonts w:eastAsia="Times New Roman"/>
          <w:color w:val="1D1D1D"/>
          <w:sz w:val="24"/>
          <w:szCs w:val="24"/>
        </w:rPr>
        <w:t>воло</w:t>
      </w:r>
      <w:r>
        <w:rPr>
          <w:rFonts w:eastAsia="Times New Roman"/>
          <w:color w:val="1D1D1D"/>
          <w:spacing w:val="1"/>
          <w:sz w:val="24"/>
          <w:szCs w:val="24"/>
        </w:rPr>
        <w:t>н</w:t>
      </w:r>
      <w:r>
        <w:rPr>
          <w:rFonts w:eastAsia="Times New Roman"/>
          <w:color w:val="1D1D1D"/>
          <w:sz w:val="24"/>
          <w:szCs w:val="24"/>
        </w:rPr>
        <w:t>тѐрской</w:t>
      </w:r>
      <w:proofErr w:type="spellEnd"/>
      <w:r>
        <w:rPr>
          <w:rFonts w:eastAsia="Times New Roman"/>
          <w:color w:val="1D1D1D"/>
          <w:spacing w:val="89"/>
          <w:sz w:val="24"/>
          <w:szCs w:val="24"/>
        </w:rPr>
        <w:t xml:space="preserve"> </w:t>
      </w:r>
      <w:r>
        <w:rPr>
          <w:rFonts w:eastAsia="Times New Roman"/>
          <w:color w:val="1D1D1D"/>
          <w:spacing w:val="1"/>
          <w:sz w:val="24"/>
          <w:szCs w:val="24"/>
        </w:rPr>
        <w:t>п</w:t>
      </w:r>
      <w:r>
        <w:rPr>
          <w:rFonts w:eastAsia="Times New Roman"/>
          <w:color w:val="1D1D1D"/>
          <w:sz w:val="24"/>
          <w:szCs w:val="24"/>
        </w:rPr>
        <w:t>омощи</w:t>
      </w:r>
      <w:r>
        <w:rPr>
          <w:rFonts w:eastAsia="Times New Roman"/>
          <w:color w:val="1D1D1D"/>
          <w:spacing w:val="87"/>
          <w:sz w:val="24"/>
          <w:szCs w:val="24"/>
        </w:rPr>
        <w:t xml:space="preserve"> </w:t>
      </w:r>
      <w:r>
        <w:rPr>
          <w:rFonts w:eastAsia="Times New Roman"/>
          <w:color w:val="1D1D1D"/>
          <w:spacing w:val="1"/>
          <w:sz w:val="24"/>
          <w:szCs w:val="24"/>
        </w:rPr>
        <w:t>и</w:t>
      </w:r>
      <w:r>
        <w:rPr>
          <w:rFonts w:eastAsia="Times New Roman"/>
          <w:color w:val="1D1D1D"/>
          <w:spacing w:val="-1"/>
          <w:sz w:val="24"/>
          <w:szCs w:val="24"/>
        </w:rPr>
        <w:t>с</w:t>
      </w:r>
      <w:r>
        <w:rPr>
          <w:rFonts w:eastAsia="Times New Roman"/>
          <w:color w:val="1D1D1D"/>
          <w:sz w:val="24"/>
          <w:szCs w:val="24"/>
        </w:rPr>
        <w:t>ходя</w:t>
      </w:r>
      <w:r>
        <w:rPr>
          <w:rFonts w:eastAsia="Times New Roman"/>
          <w:color w:val="1D1D1D"/>
          <w:spacing w:val="86"/>
          <w:sz w:val="24"/>
          <w:szCs w:val="24"/>
        </w:rPr>
        <w:t xml:space="preserve"> </w:t>
      </w:r>
      <w:r>
        <w:rPr>
          <w:rFonts w:eastAsia="Times New Roman"/>
          <w:color w:val="1D1D1D"/>
          <w:sz w:val="24"/>
          <w:szCs w:val="24"/>
        </w:rPr>
        <w:t>из л</w:t>
      </w:r>
      <w:r>
        <w:rPr>
          <w:rFonts w:eastAsia="Times New Roman"/>
          <w:color w:val="1D1D1D"/>
          <w:spacing w:val="1"/>
          <w:sz w:val="24"/>
          <w:szCs w:val="24"/>
        </w:rPr>
        <w:t>и</w:t>
      </w:r>
      <w:r>
        <w:rPr>
          <w:rFonts w:eastAsia="Times New Roman"/>
          <w:color w:val="1D1D1D"/>
          <w:sz w:val="24"/>
          <w:szCs w:val="24"/>
        </w:rPr>
        <w:t>чн</w:t>
      </w:r>
      <w:r>
        <w:rPr>
          <w:rFonts w:eastAsia="Times New Roman"/>
          <w:color w:val="1D1D1D"/>
          <w:spacing w:val="-2"/>
          <w:sz w:val="24"/>
          <w:szCs w:val="24"/>
        </w:rPr>
        <w:t>ы</w:t>
      </w:r>
      <w:r>
        <w:rPr>
          <w:rFonts w:eastAsia="Times New Roman"/>
          <w:color w:val="1D1D1D"/>
          <w:sz w:val="24"/>
          <w:szCs w:val="24"/>
        </w:rPr>
        <w:t>х</w:t>
      </w:r>
      <w:r>
        <w:rPr>
          <w:rFonts w:eastAsia="Times New Roman"/>
          <w:color w:val="1D1D1D"/>
          <w:spacing w:val="64"/>
          <w:sz w:val="24"/>
          <w:szCs w:val="24"/>
        </w:rPr>
        <w:t xml:space="preserve"> </w:t>
      </w:r>
      <w:r>
        <w:rPr>
          <w:rFonts w:eastAsia="Times New Roman"/>
          <w:color w:val="1D1D1D"/>
          <w:spacing w:val="1"/>
          <w:sz w:val="24"/>
          <w:szCs w:val="24"/>
        </w:rPr>
        <w:t>п</w:t>
      </w:r>
      <w:r>
        <w:rPr>
          <w:rFonts w:eastAsia="Times New Roman"/>
          <w:color w:val="1D1D1D"/>
          <w:sz w:val="24"/>
          <w:szCs w:val="24"/>
        </w:rPr>
        <w:t>отре</w:t>
      </w:r>
      <w:r>
        <w:rPr>
          <w:rFonts w:eastAsia="Times New Roman"/>
          <w:color w:val="1D1D1D"/>
          <w:spacing w:val="-2"/>
          <w:sz w:val="24"/>
          <w:szCs w:val="24"/>
        </w:rPr>
        <w:t>б</w:t>
      </w:r>
      <w:r>
        <w:rPr>
          <w:rFonts w:eastAsia="Times New Roman"/>
          <w:color w:val="1D1D1D"/>
          <w:spacing w:val="1"/>
          <w:sz w:val="24"/>
          <w:szCs w:val="24"/>
        </w:rPr>
        <w:t>н</w:t>
      </w:r>
      <w:r>
        <w:rPr>
          <w:rFonts w:eastAsia="Times New Roman"/>
          <w:color w:val="1D1D1D"/>
          <w:sz w:val="24"/>
          <w:szCs w:val="24"/>
        </w:rPr>
        <w:t>ост</w:t>
      </w:r>
      <w:r>
        <w:rPr>
          <w:rFonts w:eastAsia="Times New Roman"/>
          <w:color w:val="1D1D1D"/>
          <w:spacing w:val="-1"/>
          <w:sz w:val="24"/>
          <w:szCs w:val="24"/>
        </w:rPr>
        <w:t>е</w:t>
      </w:r>
      <w:r>
        <w:rPr>
          <w:rFonts w:eastAsia="Times New Roman"/>
          <w:color w:val="1D1D1D"/>
          <w:spacing w:val="1"/>
          <w:sz w:val="24"/>
          <w:szCs w:val="24"/>
        </w:rPr>
        <w:t>й</w:t>
      </w:r>
      <w:r>
        <w:rPr>
          <w:rFonts w:eastAsia="Times New Roman"/>
          <w:color w:val="1D1D1D"/>
          <w:sz w:val="24"/>
          <w:szCs w:val="24"/>
        </w:rPr>
        <w:t>,</w:t>
      </w:r>
      <w:r>
        <w:rPr>
          <w:rFonts w:eastAsia="Times New Roman"/>
          <w:color w:val="1D1D1D"/>
          <w:spacing w:val="59"/>
          <w:sz w:val="24"/>
          <w:szCs w:val="24"/>
        </w:rPr>
        <w:t xml:space="preserve"> </w:t>
      </w:r>
      <w:r>
        <w:rPr>
          <w:rFonts w:eastAsia="Times New Roman"/>
          <w:color w:val="1D1D1D"/>
          <w:spacing w:val="1"/>
          <w:sz w:val="24"/>
          <w:szCs w:val="24"/>
        </w:rPr>
        <w:t>инт</w:t>
      </w:r>
      <w:r>
        <w:rPr>
          <w:rFonts w:eastAsia="Times New Roman"/>
          <w:color w:val="1D1D1D"/>
          <w:sz w:val="24"/>
          <w:szCs w:val="24"/>
        </w:rPr>
        <w:t>ер</w:t>
      </w:r>
      <w:r>
        <w:rPr>
          <w:rFonts w:eastAsia="Times New Roman"/>
          <w:color w:val="1D1D1D"/>
          <w:spacing w:val="-1"/>
          <w:sz w:val="24"/>
          <w:szCs w:val="24"/>
        </w:rPr>
        <w:t>ес</w:t>
      </w:r>
      <w:r>
        <w:rPr>
          <w:rFonts w:eastAsia="Times New Roman"/>
          <w:color w:val="1D1D1D"/>
          <w:sz w:val="24"/>
          <w:szCs w:val="24"/>
        </w:rPr>
        <w:t>ов,</w:t>
      </w:r>
      <w:r>
        <w:rPr>
          <w:rFonts w:eastAsia="Times New Roman"/>
          <w:color w:val="1D1D1D"/>
          <w:spacing w:val="61"/>
          <w:sz w:val="24"/>
          <w:szCs w:val="24"/>
        </w:rPr>
        <w:t xml:space="preserve"> </w:t>
      </w:r>
      <w:r>
        <w:rPr>
          <w:rFonts w:eastAsia="Times New Roman"/>
          <w:color w:val="1D1D1D"/>
          <w:sz w:val="24"/>
          <w:szCs w:val="24"/>
        </w:rPr>
        <w:t>во</w:t>
      </w:r>
      <w:r>
        <w:rPr>
          <w:rFonts w:eastAsia="Times New Roman"/>
          <w:color w:val="1D1D1D"/>
          <w:spacing w:val="1"/>
          <w:sz w:val="24"/>
          <w:szCs w:val="24"/>
        </w:rPr>
        <w:t>з</w:t>
      </w:r>
      <w:r>
        <w:rPr>
          <w:rFonts w:eastAsia="Times New Roman"/>
          <w:color w:val="1D1D1D"/>
          <w:sz w:val="24"/>
          <w:szCs w:val="24"/>
        </w:rPr>
        <w:t>можностей.</w:t>
      </w:r>
      <w:r>
        <w:rPr>
          <w:rFonts w:eastAsia="Times New Roman"/>
          <w:color w:val="1D1D1D"/>
          <w:spacing w:val="62"/>
          <w:sz w:val="24"/>
          <w:szCs w:val="24"/>
        </w:rPr>
        <w:t xml:space="preserve"> </w:t>
      </w:r>
      <w:r>
        <w:rPr>
          <w:rFonts w:eastAsia="Times New Roman"/>
          <w:color w:val="1D1D1D"/>
          <w:sz w:val="24"/>
          <w:szCs w:val="24"/>
        </w:rPr>
        <w:t>Через</w:t>
      </w:r>
      <w:r>
        <w:rPr>
          <w:rFonts w:eastAsia="Times New Roman"/>
          <w:color w:val="1D1D1D"/>
          <w:spacing w:val="62"/>
          <w:sz w:val="24"/>
          <w:szCs w:val="24"/>
        </w:rPr>
        <w:t xml:space="preserve"> </w:t>
      </w:r>
      <w:r>
        <w:rPr>
          <w:rFonts w:eastAsia="Times New Roman"/>
          <w:color w:val="1D1D1D"/>
          <w:sz w:val="24"/>
          <w:szCs w:val="24"/>
        </w:rPr>
        <w:t>рабо</w:t>
      </w:r>
      <w:r>
        <w:rPr>
          <w:rFonts w:eastAsia="Times New Roman"/>
          <w:color w:val="1D1D1D"/>
          <w:spacing w:val="3"/>
          <w:sz w:val="24"/>
          <w:szCs w:val="24"/>
        </w:rPr>
        <w:t>т</w:t>
      </w:r>
      <w:r>
        <w:rPr>
          <w:rFonts w:eastAsia="Times New Roman"/>
          <w:color w:val="1D1D1D"/>
          <w:sz w:val="24"/>
          <w:szCs w:val="24"/>
        </w:rPr>
        <w:t>у</w:t>
      </w:r>
      <w:r>
        <w:rPr>
          <w:rFonts w:eastAsia="Times New Roman"/>
          <w:color w:val="1D1D1D"/>
          <w:spacing w:val="57"/>
          <w:sz w:val="24"/>
          <w:szCs w:val="24"/>
        </w:rPr>
        <w:t xml:space="preserve"> </w:t>
      </w:r>
      <w:r>
        <w:rPr>
          <w:rFonts w:eastAsia="Times New Roman"/>
          <w:color w:val="1D1D1D"/>
          <w:sz w:val="24"/>
          <w:szCs w:val="24"/>
        </w:rPr>
        <w:t>в</w:t>
      </w:r>
      <w:r>
        <w:rPr>
          <w:rFonts w:eastAsia="Times New Roman"/>
          <w:color w:val="1D1D1D"/>
          <w:spacing w:val="64"/>
          <w:sz w:val="24"/>
          <w:szCs w:val="24"/>
        </w:rPr>
        <w:t xml:space="preserve"> </w:t>
      </w:r>
      <w:r>
        <w:rPr>
          <w:rFonts w:eastAsia="Times New Roman"/>
          <w:color w:val="1D1D1D"/>
          <w:spacing w:val="1"/>
          <w:sz w:val="24"/>
          <w:szCs w:val="24"/>
        </w:rPr>
        <w:t>к</w:t>
      </w:r>
      <w:r>
        <w:rPr>
          <w:rFonts w:eastAsia="Times New Roman"/>
          <w:color w:val="1D1D1D"/>
          <w:sz w:val="24"/>
          <w:szCs w:val="24"/>
        </w:rPr>
        <w:t>оманде</w:t>
      </w:r>
      <w:r>
        <w:rPr>
          <w:rFonts w:eastAsia="Times New Roman"/>
          <w:color w:val="1D1D1D"/>
          <w:spacing w:val="61"/>
          <w:sz w:val="24"/>
          <w:szCs w:val="24"/>
        </w:rPr>
        <w:t xml:space="preserve"> </w:t>
      </w:r>
      <w:r>
        <w:rPr>
          <w:rFonts w:eastAsia="Times New Roman"/>
          <w:color w:val="1D1D1D"/>
          <w:sz w:val="24"/>
          <w:szCs w:val="24"/>
        </w:rPr>
        <w:t>разв</w:t>
      </w:r>
      <w:r>
        <w:rPr>
          <w:rFonts w:eastAsia="Times New Roman"/>
          <w:color w:val="1D1D1D"/>
          <w:spacing w:val="1"/>
          <w:sz w:val="24"/>
          <w:szCs w:val="24"/>
        </w:rPr>
        <w:t>и</w:t>
      </w:r>
      <w:r>
        <w:rPr>
          <w:rFonts w:eastAsia="Times New Roman"/>
          <w:color w:val="1D1D1D"/>
          <w:sz w:val="24"/>
          <w:szCs w:val="24"/>
        </w:rPr>
        <w:t>в</w:t>
      </w:r>
      <w:r>
        <w:rPr>
          <w:rFonts w:eastAsia="Times New Roman"/>
          <w:color w:val="1D1D1D"/>
          <w:spacing w:val="-1"/>
          <w:sz w:val="24"/>
          <w:szCs w:val="24"/>
        </w:rPr>
        <w:t>а</w:t>
      </w:r>
      <w:r>
        <w:rPr>
          <w:rFonts w:eastAsia="Times New Roman"/>
          <w:color w:val="1D1D1D"/>
          <w:sz w:val="24"/>
          <w:szCs w:val="24"/>
        </w:rPr>
        <w:t>ю</w:t>
      </w:r>
      <w:r>
        <w:rPr>
          <w:rFonts w:eastAsia="Times New Roman"/>
          <w:color w:val="1D1D1D"/>
          <w:spacing w:val="1"/>
          <w:sz w:val="24"/>
          <w:szCs w:val="24"/>
        </w:rPr>
        <w:t>т</w:t>
      </w:r>
      <w:r>
        <w:rPr>
          <w:rFonts w:eastAsia="Times New Roman"/>
          <w:color w:val="1D1D1D"/>
          <w:sz w:val="24"/>
          <w:szCs w:val="24"/>
        </w:rPr>
        <w:t>ся ком</w:t>
      </w:r>
      <w:r>
        <w:rPr>
          <w:rFonts w:eastAsia="Times New Roman"/>
          <w:color w:val="1D1D1D"/>
          <w:spacing w:val="1"/>
          <w:sz w:val="24"/>
          <w:szCs w:val="24"/>
        </w:rPr>
        <w:t>м</w:t>
      </w:r>
      <w:r>
        <w:rPr>
          <w:rFonts w:eastAsia="Times New Roman"/>
          <w:color w:val="1D1D1D"/>
          <w:spacing w:val="-3"/>
          <w:sz w:val="24"/>
          <w:szCs w:val="24"/>
        </w:rPr>
        <w:t>у</w:t>
      </w:r>
      <w:r>
        <w:rPr>
          <w:rFonts w:eastAsia="Times New Roman"/>
          <w:color w:val="1D1D1D"/>
          <w:sz w:val="24"/>
          <w:szCs w:val="24"/>
        </w:rPr>
        <w:t>никатив</w:t>
      </w:r>
      <w:r>
        <w:rPr>
          <w:rFonts w:eastAsia="Times New Roman"/>
          <w:color w:val="1D1D1D"/>
          <w:spacing w:val="1"/>
          <w:sz w:val="24"/>
          <w:szCs w:val="24"/>
        </w:rPr>
        <w:t>ные</w:t>
      </w:r>
      <w:r>
        <w:rPr>
          <w:rFonts w:eastAsia="Times New Roman"/>
          <w:color w:val="1D1D1D"/>
          <w:spacing w:val="18"/>
          <w:sz w:val="24"/>
          <w:szCs w:val="24"/>
        </w:rPr>
        <w:t xml:space="preserve"> </w:t>
      </w:r>
      <w:r>
        <w:rPr>
          <w:rFonts w:eastAsia="Times New Roman"/>
          <w:color w:val="1D1D1D"/>
          <w:spacing w:val="1"/>
          <w:sz w:val="24"/>
          <w:szCs w:val="24"/>
        </w:rPr>
        <w:t>к</w:t>
      </w:r>
      <w:r>
        <w:rPr>
          <w:rFonts w:eastAsia="Times New Roman"/>
          <w:color w:val="1D1D1D"/>
          <w:sz w:val="24"/>
          <w:szCs w:val="24"/>
        </w:rPr>
        <w:t>о</w:t>
      </w:r>
      <w:r>
        <w:rPr>
          <w:rFonts w:eastAsia="Times New Roman"/>
          <w:color w:val="1D1D1D"/>
          <w:spacing w:val="-2"/>
          <w:sz w:val="24"/>
          <w:szCs w:val="24"/>
        </w:rPr>
        <w:t>м</w:t>
      </w:r>
      <w:r>
        <w:rPr>
          <w:rFonts w:eastAsia="Times New Roman"/>
          <w:color w:val="1D1D1D"/>
          <w:sz w:val="24"/>
          <w:szCs w:val="24"/>
        </w:rPr>
        <w:t>петен</w:t>
      </w:r>
      <w:r>
        <w:rPr>
          <w:rFonts w:eastAsia="Times New Roman"/>
          <w:color w:val="1D1D1D"/>
          <w:spacing w:val="1"/>
          <w:sz w:val="24"/>
          <w:szCs w:val="24"/>
        </w:rPr>
        <w:t>ц</w:t>
      </w:r>
      <w:r>
        <w:rPr>
          <w:rFonts w:eastAsia="Times New Roman"/>
          <w:color w:val="1D1D1D"/>
          <w:sz w:val="24"/>
          <w:szCs w:val="24"/>
        </w:rPr>
        <w:t>ии.</w:t>
      </w:r>
      <w:r>
        <w:rPr>
          <w:rFonts w:eastAsia="Times New Roman"/>
          <w:color w:val="1D1D1D"/>
          <w:spacing w:val="19"/>
          <w:sz w:val="24"/>
          <w:szCs w:val="24"/>
        </w:rPr>
        <w:t xml:space="preserve"> </w:t>
      </w:r>
      <w:r>
        <w:rPr>
          <w:rFonts w:eastAsia="Times New Roman"/>
          <w:color w:val="1D1D1D"/>
          <w:sz w:val="24"/>
          <w:szCs w:val="24"/>
        </w:rPr>
        <w:t>Пр</w:t>
      </w:r>
      <w:r>
        <w:rPr>
          <w:rFonts w:eastAsia="Times New Roman"/>
          <w:color w:val="1D1D1D"/>
          <w:spacing w:val="-1"/>
          <w:sz w:val="24"/>
          <w:szCs w:val="24"/>
        </w:rPr>
        <w:t>а</w:t>
      </w:r>
      <w:r>
        <w:rPr>
          <w:rFonts w:eastAsia="Times New Roman"/>
          <w:color w:val="1D1D1D"/>
          <w:sz w:val="24"/>
          <w:szCs w:val="24"/>
        </w:rPr>
        <w:t>вила</w:t>
      </w:r>
      <w:r>
        <w:rPr>
          <w:rFonts w:eastAsia="Times New Roman"/>
          <w:color w:val="1D1D1D"/>
          <w:spacing w:val="18"/>
          <w:sz w:val="24"/>
          <w:szCs w:val="24"/>
        </w:rPr>
        <w:t xml:space="preserve"> </w:t>
      </w:r>
      <w:proofErr w:type="spellStart"/>
      <w:r>
        <w:rPr>
          <w:rFonts w:eastAsia="Times New Roman"/>
          <w:color w:val="1D1D1D"/>
          <w:sz w:val="24"/>
          <w:szCs w:val="24"/>
        </w:rPr>
        <w:t>во</w:t>
      </w:r>
      <w:r>
        <w:rPr>
          <w:rFonts w:eastAsia="Times New Roman"/>
          <w:color w:val="1D1D1D"/>
          <w:spacing w:val="5"/>
          <w:sz w:val="24"/>
          <w:szCs w:val="24"/>
        </w:rPr>
        <w:t>л</w:t>
      </w:r>
      <w:r>
        <w:rPr>
          <w:rFonts w:eastAsia="Times New Roman"/>
          <w:color w:val="1D1D1D"/>
          <w:sz w:val="24"/>
          <w:szCs w:val="24"/>
        </w:rPr>
        <w:t>о</w:t>
      </w:r>
      <w:r>
        <w:rPr>
          <w:rFonts w:eastAsia="Times New Roman"/>
          <w:color w:val="1D1D1D"/>
          <w:spacing w:val="1"/>
          <w:sz w:val="24"/>
          <w:szCs w:val="24"/>
        </w:rPr>
        <w:t>н</w:t>
      </w:r>
      <w:r>
        <w:rPr>
          <w:rFonts w:eastAsia="Times New Roman"/>
          <w:color w:val="1D1D1D"/>
          <w:sz w:val="24"/>
          <w:szCs w:val="24"/>
        </w:rPr>
        <w:t>тѐра</w:t>
      </w:r>
      <w:proofErr w:type="spellEnd"/>
      <w:r>
        <w:rPr>
          <w:rFonts w:eastAsia="Times New Roman"/>
          <w:color w:val="1D1D1D"/>
          <w:spacing w:val="18"/>
          <w:sz w:val="24"/>
          <w:szCs w:val="24"/>
        </w:rPr>
        <w:t xml:space="preserve"> </w:t>
      </w:r>
      <w:r>
        <w:rPr>
          <w:rFonts w:eastAsia="Times New Roman"/>
          <w:color w:val="1D1D1D"/>
          <w:sz w:val="24"/>
          <w:szCs w:val="24"/>
        </w:rPr>
        <w:t>разрабатываются</w:t>
      </w:r>
      <w:r>
        <w:rPr>
          <w:rFonts w:eastAsia="Times New Roman"/>
          <w:color w:val="1D1D1D"/>
          <w:spacing w:val="19"/>
          <w:sz w:val="24"/>
          <w:szCs w:val="24"/>
        </w:rPr>
        <w:t xml:space="preserve"> </w:t>
      </w:r>
      <w:r>
        <w:rPr>
          <w:rFonts w:eastAsia="Times New Roman"/>
          <w:color w:val="1D1D1D"/>
          <w:sz w:val="24"/>
          <w:szCs w:val="24"/>
        </w:rPr>
        <w:t>совместно,</w:t>
      </w:r>
      <w:r>
        <w:rPr>
          <w:rFonts w:eastAsia="Times New Roman"/>
          <w:color w:val="1D1D1D"/>
          <w:spacing w:val="19"/>
          <w:sz w:val="24"/>
          <w:szCs w:val="24"/>
        </w:rPr>
        <w:t xml:space="preserve"> </w:t>
      </w:r>
      <w:r>
        <w:rPr>
          <w:rFonts w:eastAsia="Times New Roman"/>
          <w:color w:val="1D1D1D"/>
          <w:spacing w:val="1"/>
          <w:sz w:val="24"/>
          <w:szCs w:val="24"/>
        </w:rPr>
        <w:t>к</w:t>
      </w:r>
      <w:r>
        <w:rPr>
          <w:rFonts w:eastAsia="Times New Roman"/>
          <w:color w:val="1D1D1D"/>
          <w:sz w:val="24"/>
          <w:szCs w:val="24"/>
        </w:rPr>
        <w:t>аждый о</w:t>
      </w:r>
      <w:r>
        <w:rPr>
          <w:rFonts w:eastAsia="Times New Roman"/>
          <w:color w:val="1D1D1D"/>
          <w:spacing w:val="2"/>
          <w:sz w:val="24"/>
          <w:szCs w:val="24"/>
        </w:rPr>
        <w:t>б</w:t>
      </w:r>
      <w:r>
        <w:rPr>
          <w:rFonts w:eastAsia="Times New Roman"/>
          <w:color w:val="1D1D1D"/>
          <w:spacing w:val="-4"/>
          <w:sz w:val="24"/>
          <w:szCs w:val="24"/>
        </w:rPr>
        <w:t>у</w:t>
      </w:r>
      <w:r>
        <w:rPr>
          <w:rFonts w:eastAsia="Times New Roman"/>
          <w:color w:val="1D1D1D"/>
          <w:spacing w:val="1"/>
          <w:sz w:val="24"/>
          <w:szCs w:val="24"/>
        </w:rPr>
        <w:t>ч</w:t>
      </w:r>
      <w:r>
        <w:rPr>
          <w:rFonts w:eastAsia="Times New Roman"/>
          <w:color w:val="1D1D1D"/>
          <w:sz w:val="24"/>
          <w:szCs w:val="24"/>
        </w:rPr>
        <w:t>ающ</w:t>
      </w:r>
      <w:r>
        <w:rPr>
          <w:rFonts w:eastAsia="Times New Roman"/>
          <w:color w:val="1D1D1D"/>
          <w:spacing w:val="1"/>
          <w:sz w:val="24"/>
          <w:szCs w:val="24"/>
        </w:rPr>
        <w:t>ий</w:t>
      </w:r>
      <w:r>
        <w:rPr>
          <w:rFonts w:eastAsia="Times New Roman"/>
          <w:color w:val="1D1D1D"/>
          <w:sz w:val="24"/>
          <w:szCs w:val="24"/>
        </w:rPr>
        <w:t>ся мож</w:t>
      </w:r>
      <w:r>
        <w:rPr>
          <w:rFonts w:eastAsia="Times New Roman"/>
          <w:color w:val="1D1D1D"/>
          <w:spacing w:val="-1"/>
          <w:sz w:val="24"/>
          <w:szCs w:val="24"/>
        </w:rPr>
        <w:t>е</w:t>
      </w:r>
      <w:r>
        <w:rPr>
          <w:rFonts w:eastAsia="Times New Roman"/>
          <w:color w:val="1D1D1D"/>
          <w:sz w:val="24"/>
          <w:szCs w:val="24"/>
        </w:rPr>
        <w:t>т а</w:t>
      </w:r>
      <w:r>
        <w:rPr>
          <w:rFonts w:eastAsia="Times New Roman"/>
          <w:color w:val="1D1D1D"/>
          <w:spacing w:val="1"/>
          <w:sz w:val="24"/>
          <w:szCs w:val="24"/>
        </w:rPr>
        <w:t>р</w:t>
      </w:r>
      <w:r>
        <w:rPr>
          <w:rFonts w:eastAsia="Times New Roman"/>
          <w:color w:val="1D1D1D"/>
          <w:spacing w:val="2"/>
          <w:sz w:val="24"/>
          <w:szCs w:val="24"/>
        </w:rPr>
        <w:t>г</w:t>
      </w:r>
      <w:r>
        <w:rPr>
          <w:rFonts w:eastAsia="Times New Roman"/>
          <w:color w:val="1D1D1D"/>
          <w:spacing w:val="-4"/>
          <w:sz w:val="24"/>
          <w:szCs w:val="24"/>
        </w:rPr>
        <w:t>у</w:t>
      </w:r>
      <w:r>
        <w:rPr>
          <w:rFonts w:eastAsia="Times New Roman"/>
          <w:color w:val="1D1D1D"/>
          <w:spacing w:val="1"/>
          <w:sz w:val="24"/>
          <w:szCs w:val="24"/>
        </w:rPr>
        <w:t>м</w:t>
      </w:r>
      <w:r>
        <w:rPr>
          <w:rFonts w:eastAsia="Times New Roman"/>
          <w:color w:val="1D1D1D"/>
          <w:sz w:val="24"/>
          <w:szCs w:val="24"/>
        </w:rPr>
        <w:t>ен</w:t>
      </w:r>
      <w:r>
        <w:rPr>
          <w:rFonts w:eastAsia="Times New Roman"/>
          <w:color w:val="1D1D1D"/>
          <w:spacing w:val="1"/>
          <w:sz w:val="24"/>
          <w:szCs w:val="24"/>
        </w:rPr>
        <w:t>ти</w:t>
      </w:r>
      <w:r>
        <w:rPr>
          <w:rFonts w:eastAsia="Times New Roman"/>
          <w:color w:val="1D1D1D"/>
          <w:sz w:val="24"/>
          <w:szCs w:val="24"/>
        </w:rPr>
        <w:t>ров</w:t>
      </w:r>
      <w:r>
        <w:rPr>
          <w:rFonts w:eastAsia="Times New Roman"/>
          <w:color w:val="1D1D1D"/>
          <w:spacing w:val="-1"/>
          <w:sz w:val="24"/>
          <w:szCs w:val="24"/>
        </w:rPr>
        <w:t>а</w:t>
      </w:r>
      <w:r>
        <w:rPr>
          <w:rFonts w:eastAsia="Times New Roman"/>
          <w:color w:val="1D1D1D"/>
          <w:sz w:val="24"/>
          <w:szCs w:val="24"/>
        </w:rPr>
        <w:t>н</w:t>
      </w:r>
      <w:r>
        <w:rPr>
          <w:rFonts w:eastAsia="Times New Roman"/>
          <w:color w:val="1D1D1D"/>
          <w:spacing w:val="1"/>
          <w:sz w:val="24"/>
          <w:szCs w:val="24"/>
        </w:rPr>
        <w:t>н</w:t>
      </w:r>
      <w:r>
        <w:rPr>
          <w:rFonts w:eastAsia="Times New Roman"/>
          <w:color w:val="1D1D1D"/>
          <w:sz w:val="24"/>
          <w:szCs w:val="24"/>
        </w:rPr>
        <w:t>о о</w:t>
      </w:r>
      <w:r>
        <w:rPr>
          <w:rFonts w:eastAsia="Times New Roman"/>
          <w:color w:val="1D1D1D"/>
          <w:spacing w:val="1"/>
          <w:sz w:val="24"/>
          <w:szCs w:val="24"/>
        </w:rPr>
        <w:t>т</w:t>
      </w:r>
      <w:r>
        <w:rPr>
          <w:rFonts w:eastAsia="Times New Roman"/>
          <w:color w:val="1D1D1D"/>
          <w:sz w:val="24"/>
          <w:szCs w:val="24"/>
        </w:rPr>
        <w:t>сто</w:t>
      </w:r>
      <w:r>
        <w:rPr>
          <w:rFonts w:eastAsia="Times New Roman"/>
          <w:color w:val="1D1D1D"/>
          <w:spacing w:val="-2"/>
          <w:sz w:val="24"/>
          <w:szCs w:val="24"/>
        </w:rPr>
        <w:t>я</w:t>
      </w:r>
      <w:r>
        <w:rPr>
          <w:rFonts w:eastAsia="Times New Roman"/>
          <w:color w:val="1D1D1D"/>
          <w:sz w:val="24"/>
          <w:szCs w:val="24"/>
        </w:rPr>
        <w:t>ть</w:t>
      </w:r>
      <w:r>
        <w:rPr>
          <w:rFonts w:eastAsia="Times New Roman"/>
          <w:color w:val="1D1D1D"/>
          <w:spacing w:val="1"/>
          <w:sz w:val="24"/>
          <w:szCs w:val="24"/>
        </w:rPr>
        <w:t xml:space="preserve"> </w:t>
      </w:r>
      <w:r>
        <w:rPr>
          <w:rFonts w:eastAsia="Times New Roman"/>
          <w:color w:val="1D1D1D"/>
          <w:sz w:val="24"/>
          <w:szCs w:val="24"/>
        </w:rPr>
        <w:t>свою точ</w:t>
      </w:r>
      <w:r>
        <w:rPr>
          <w:rFonts w:eastAsia="Times New Roman"/>
          <w:color w:val="1D1D1D"/>
          <w:spacing w:val="2"/>
          <w:sz w:val="24"/>
          <w:szCs w:val="24"/>
        </w:rPr>
        <w:t>к</w:t>
      </w:r>
      <w:r>
        <w:rPr>
          <w:rFonts w:eastAsia="Times New Roman"/>
          <w:color w:val="1D1D1D"/>
          <w:sz w:val="24"/>
          <w:szCs w:val="24"/>
        </w:rPr>
        <w:t>у</w:t>
      </w:r>
      <w:r>
        <w:rPr>
          <w:rFonts w:eastAsia="Times New Roman"/>
          <w:color w:val="1D1D1D"/>
          <w:spacing w:val="-7"/>
          <w:sz w:val="24"/>
          <w:szCs w:val="24"/>
        </w:rPr>
        <w:t xml:space="preserve"> </w:t>
      </w:r>
      <w:r>
        <w:rPr>
          <w:rFonts w:eastAsia="Times New Roman"/>
          <w:color w:val="1D1D1D"/>
          <w:sz w:val="24"/>
          <w:szCs w:val="24"/>
        </w:rPr>
        <w:t>зре</w:t>
      </w:r>
      <w:r>
        <w:rPr>
          <w:rFonts w:eastAsia="Times New Roman"/>
          <w:color w:val="1D1D1D"/>
          <w:spacing w:val="1"/>
          <w:sz w:val="24"/>
          <w:szCs w:val="24"/>
        </w:rPr>
        <w:t>ни</w:t>
      </w:r>
      <w:r>
        <w:rPr>
          <w:rFonts w:eastAsia="Times New Roman"/>
          <w:color w:val="1D1D1D"/>
          <w:sz w:val="24"/>
          <w:szCs w:val="24"/>
        </w:rPr>
        <w:t>я.</w:t>
      </w:r>
    </w:p>
    <w:p w:rsidR="00380DF7" w:rsidRDefault="00380DF7" w:rsidP="00380DF7">
      <w:pPr>
        <w:ind w:left="1" w:right="-44"/>
        <w:rPr>
          <w:rFonts w:eastAsia="Times New Roman"/>
          <w:color w:val="1D1D1D"/>
          <w:sz w:val="24"/>
          <w:szCs w:val="24"/>
        </w:rPr>
      </w:pPr>
      <w:r>
        <w:rPr>
          <w:rFonts w:eastAsia="Times New Roman"/>
          <w:color w:val="1D1D1D"/>
          <w:sz w:val="24"/>
          <w:szCs w:val="24"/>
        </w:rPr>
        <w:t>Оказывают</w:t>
      </w:r>
      <w:r>
        <w:rPr>
          <w:rFonts w:eastAsia="Times New Roman"/>
          <w:color w:val="1D1D1D"/>
          <w:spacing w:val="79"/>
          <w:sz w:val="24"/>
          <w:szCs w:val="24"/>
        </w:rPr>
        <w:t xml:space="preserve"> </w:t>
      </w:r>
      <w:r>
        <w:rPr>
          <w:rFonts w:eastAsia="Times New Roman"/>
          <w:color w:val="1D1D1D"/>
          <w:sz w:val="24"/>
          <w:szCs w:val="24"/>
        </w:rPr>
        <w:t>адре</w:t>
      </w:r>
      <w:r>
        <w:rPr>
          <w:rFonts w:eastAsia="Times New Roman"/>
          <w:color w:val="1D1D1D"/>
          <w:spacing w:val="-1"/>
          <w:sz w:val="24"/>
          <w:szCs w:val="24"/>
        </w:rPr>
        <w:t>с</w:t>
      </w:r>
      <w:r>
        <w:rPr>
          <w:rFonts w:eastAsia="Times New Roman"/>
          <w:color w:val="1D1D1D"/>
          <w:spacing w:val="5"/>
          <w:sz w:val="24"/>
          <w:szCs w:val="24"/>
        </w:rPr>
        <w:t>н</w:t>
      </w:r>
      <w:r>
        <w:rPr>
          <w:rFonts w:eastAsia="Times New Roman"/>
          <w:color w:val="1D1D1D"/>
          <w:spacing w:val="-6"/>
          <w:sz w:val="24"/>
          <w:szCs w:val="24"/>
        </w:rPr>
        <w:t>у</w:t>
      </w:r>
      <w:r>
        <w:rPr>
          <w:rFonts w:eastAsia="Times New Roman"/>
          <w:color w:val="1D1D1D"/>
          <w:sz w:val="24"/>
          <w:szCs w:val="24"/>
        </w:rPr>
        <w:t>ю</w:t>
      </w:r>
      <w:r>
        <w:rPr>
          <w:rFonts w:eastAsia="Times New Roman"/>
          <w:color w:val="1D1D1D"/>
          <w:spacing w:val="81"/>
          <w:sz w:val="24"/>
          <w:szCs w:val="24"/>
        </w:rPr>
        <w:t xml:space="preserve"> </w:t>
      </w:r>
      <w:r>
        <w:rPr>
          <w:rFonts w:eastAsia="Times New Roman"/>
          <w:color w:val="1D1D1D"/>
          <w:spacing w:val="1"/>
          <w:sz w:val="24"/>
          <w:szCs w:val="24"/>
        </w:rPr>
        <w:t>п</w:t>
      </w:r>
      <w:r>
        <w:rPr>
          <w:rFonts w:eastAsia="Times New Roman"/>
          <w:color w:val="1D1D1D"/>
          <w:sz w:val="24"/>
          <w:szCs w:val="24"/>
        </w:rPr>
        <w:t>омощь,</w:t>
      </w:r>
      <w:r>
        <w:rPr>
          <w:rFonts w:eastAsia="Times New Roman"/>
          <w:color w:val="1D1D1D"/>
          <w:spacing w:val="79"/>
          <w:sz w:val="24"/>
          <w:szCs w:val="24"/>
        </w:rPr>
        <w:t xml:space="preserve"> </w:t>
      </w:r>
      <w:r>
        <w:rPr>
          <w:rFonts w:eastAsia="Times New Roman"/>
          <w:color w:val="1D1D1D"/>
          <w:spacing w:val="1"/>
          <w:sz w:val="24"/>
          <w:szCs w:val="24"/>
        </w:rPr>
        <w:t>н</w:t>
      </w:r>
      <w:r>
        <w:rPr>
          <w:rFonts w:eastAsia="Times New Roman"/>
          <w:color w:val="1D1D1D"/>
          <w:sz w:val="24"/>
          <w:szCs w:val="24"/>
        </w:rPr>
        <w:t>а</w:t>
      </w:r>
      <w:r>
        <w:rPr>
          <w:rFonts w:eastAsia="Times New Roman"/>
          <w:color w:val="1D1D1D"/>
          <w:spacing w:val="78"/>
          <w:sz w:val="24"/>
          <w:szCs w:val="24"/>
        </w:rPr>
        <w:t xml:space="preserve"> </w:t>
      </w:r>
      <w:r>
        <w:rPr>
          <w:rFonts w:eastAsia="Times New Roman"/>
          <w:color w:val="1D1D1D"/>
          <w:spacing w:val="1"/>
          <w:sz w:val="24"/>
          <w:szCs w:val="24"/>
        </w:rPr>
        <w:t>п</w:t>
      </w:r>
      <w:r>
        <w:rPr>
          <w:rFonts w:eastAsia="Times New Roman"/>
          <w:color w:val="1D1D1D"/>
          <w:sz w:val="24"/>
          <w:szCs w:val="24"/>
        </w:rPr>
        <w:t>рактике</w:t>
      </w:r>
      <w:r>
        <w:rPr>
          <w:rFonts w:eastAsia="Times New Roman"/>
          <w:color w:val="1D1D1D"/>
          <w:spacing w:val="75"/>
          <w:sz w:val="24"/>
          <w:szCs w:val="24"/>
        </w:rPr>
        <w:t xml:space="preserve"> </w:t>
      </w:r>
      <w:r>
        <w:rPr>
          <w:rFonts w:eastAsia="Times New Roman"/>
          <w:color w:val="1D1D1D"/>
          <w:sz w:val="24"/>
          <w:szCs w:val="24"/>
        </w:rPr>
        <w:t>реали</w:t>
      </w:r>
      <w:r>
        <w:rPr>
          <w:rFonts w:eastAsia="Times New Roman"/>
          <w:color w:val="1D1D1D"/>
          <w:spacing w:val="3"/>
          <w:sz w:val="24"/>
          <w:szCs w:val="24"/>
        </w:rPr>
        <w:t>з</w:t>
      </w:r>
      <w:r>
        <w:rPr>
          <w:rFonts w:eastAsia="Times New Roman"/>
          <w:color w:val="1D1D1D"/>
          <w:spacing w:val="-6"/>
          <w:sz w:val="24"/>
          <w:szCs w:val="24"/>
        </w:rPr>
        <w:t>у</w:t>
      </w:r>
      <w:r>
        <w:rPr>
          <w:rFonts w:eastAsia="Times New Roman"/>
          <w:color w:val="1D1D1D"/>
          <w:sz w:val="24"/>
          <w:szCs w:val="24"/>
        </w:rPr>
        <w:t>ют</w:t>
      </w:r>
      <w:r>
        <w:rPr>
          <w:rFonts w:eastAsia="Times New Roman"/>
          <w:color w:val="1D1D1D"/>
          <w:spacing w:val="79"/>
          <w:sz w:val="24"/>
          <w:szCs w:val="24"/>
        </w:rPr>
        <w:t xml:space="preserve"> </w:t>
      </w:r>
      <w:r>
        <w:rPr>
          <w:rFonts w:eastAsia="Times New Roman"/>
          <w:color w:val="1D1D1D"/>
          <w:spacing w:val="1"/>
          <w:sz w:val="24"/>
          <w:szCs w:val="24"/>
        </w:rPr>
        <w:t>зн</w:t>
      </w:r>
      <w:r>
        <w:rPr>
          <w:rFonts w:eastAsia="Times New Roman"/>
          <w:color w:val="1D1D1D"/>
          <w:sz w:val="24"/>
          <w:szCs w:val="24"/>
        </w:rPr>
        <w:t>ан</w:t>
      </w:r>
      <w:r>
        <w:rPr>
          <w:rFonts w:eastAsia="Times New Roman"/>
          <w:color w:val="1D1D1D"/>
          <w:spacing w:val="1"/>
          <w:sz w:val="24"/>
          <w:szCs w:val="24"/>
        </w:rPr>
        <w:t>и</w:t>
      </w:r>
      <w:r>
        <w:rPr>
          <w:rFonts w:eastAsia="Times New Roman"/>
          <w:color w:val="1D1D1D"/>
          <w:sz w:val="24"/>
          <w:szCs w:val="24"/>
        </w:rPr>
        <w:t>я,</w:t>
      </w:r>
      <w:r>
        <w:rPr>
          <w:rFonts w:eastAsia="Times New Roman"/>
          <w:color w:val="1D1D1D"/>
          <w:spacing w:val="78"/>
          <w:sz w:val="24"/>
          <w:szCs w:val="24"/>
        </w:rPr>
        <w:t xml:space="preserve"> </w:t>
      </w:r>
      <w:r>
        <w:rPr>
          <w:rFonts w:eastAsia="Times New Roman"/>
          <w:color w:val="1D1D1D"/>
          <w:spacing w:val="1"/>
          <w:sz w:val="24"/>
          <w:szCs w:val="24"/>
        </w:rPr>
        <w:t>п</w:t>
      </w:r>
      <w:r>
        <w:rPr>
          <w:rFonts w:eastAsia="Times New Roman"/>
          <w:color w:val="1D1D1D"/>
          <w:spacing w:val="-1"/>
          <w:sz w:val="24"/>
          <w:szCs w:val="24"/>
        </w:rPr>
        <w:t>о</w:t>
      </w:r>
      <w:r>
        <w:rPr>
          <w:rFonts w:eastAsia="Times New Roman"/>
          <w:color w:val="1D1D1D"/>
          <w:spacing w:val="1"/>
          <w:sz w:val="24"/>
          <w:szCs w:val="24"/>
        </w:rPr>
        <w:t>л</w:t>
      </w:r>
      <w:r>
        <w:rPr>
          <w:rFonts w:eastAsia="Times New Roman"/>
          <w:color w:val="1D1D1D"/>
          <w:spacing w:val="-3"/>
          <w:sz w:val="24"/>
          <w:szCs w:val="24"/>
        </w:rPr>
        <w:t>у</w:t>
      </w:r>
      <w:r>
        <w:rPr>
          <w:rFonts w:eastAsia="Times New Roman"/>
          <w:color w:val="1D1D1D"/>
          <w:sz w:val="24"/>
          <w:szCs w:val="24"/>
        </w:rPr>
        <w:t>че</w:t>
      </w:r>
      <w:r>
        <w:rPr>
          <w:rFonts w:eastAsia="Times New Roman"/>
          <w:color w:val="1D1D1D"/>
          <w:spacing w:val="1"/>
          <w:sz w:val="24"/>
          <w:szCs w:val="24"/>
        </w:rPr>
        <w:t>нн</w:t>
      </w:r>
      <w:r>
        <w:rPr>
          <w:rFonts w:eastAsia="Times New Roman"/>
          <w:color w:val="1D1D1D"/>
          <w:sz w:val="24"/>
          <w:szCs w:val="24"/>
        </w:rPr>
        <w:t>ые</w:t>
      </w:r>
      <w:r>
        <w:rPr>
          <w:rFonts w:eastAsia="Times New Roman"/>
          <w:color w:val="1D1D1D"/>
          <w:spacing w:val="78"/>
          <w:sz w:val="24"/>
          <w:szCs w:val="24"/>
        </w:rPr>
        <w:t xml:space="preserve"> </w:t>
      </w:r>
      <w:r>
        <w:rPr>
          <w:rFonts w:eastAsia="Times New Roman"/>
          <w:color w:val="1D1D1D"/>
          <w:sz w:val="24"/>
          <w:szCs w:val="24"/>
        </w:rPr>
        <w:t>в</w:t>
      </w:r>
      <w:r>
        <w:rPr>
          <w:rFonts w:eastAsia="Times New Roman"/>
          <w:color w:val="1D1D1D"/>
          <w:spacing w:val="78"/>
          <w:sz w:val="24"/>
          <w:szCs w:val="24"/>
        </w:rPr>
        <w:t xml:space="preserve"> </w:t>
      </w:r>
      <w:r>
        <w:rPr>
          <w:rFonts w:eastAsia="Times New Roman"/>
          <w:color w:val="1D1D1D"/>
          <w:spacing w:val="1"/>
          <w:sz w:val="24"/>
          <w:szCs w:val="24"/>
        </w:rPr>
        <w:t>п</w:t>
      </w:r>
      <w:r>
        <w:rPr>
          <w:rFonts w:eastAsia="Times New Roman"/>
          <w:color w:val="1D1D1D"/>
          <w:sz w:val="24"/>
          <w:szCs w:val="24"/>
        </w:rPr>
        <w:t>ериод подготовки.</w:t>
      </w:r>
    </w:p>
    <w:p w:rsidR="00380DF7" w:rsidRDefault="00380DF7" w:rsidP="00380DF7">
      <w:pPr>
        <w:spacing w:line="239" w:lineRule="auto"/>
        <w:ind w:left="1" w:right="-19"/>
        <w:rPr>
          <w:rFonts w:eastAsia="Times New Roman"/>
          <w:color w:val="1D1D1D"/>
          <w:sz w:val="24"/>
          <w:szCs w:val="24"/>
        </w:rPr>
      </w:pPr>
      <w:r>
        <w:rPr>
          <w:rFonts w:eastAsia="Times New Roman"/>
          <w:color w:val="1D1D1D"/>
          <w:sz w:val="24"/>
          <w:szCs w:val="24"/>
        </w:rPr>
        <w:t>Итоговое</w:t>
      </w:r>
      <w:r>
        <w:rPr>
          <w:rFonts w:eastAsia="Times New Roman"/>
          <w:color w:val="1D1D1D"/>
          <w:spacing w:val="34"/>
          <w:sz w:val="24"/>
          <w:szCs w:val="24"/>
        </w:rPr>
        <w:t xml:space="preserve"> </w:t>
      </w:r>
      <w:r>
        <w:rPr>
          <w:rFonts w:eastAsia="Times New Roman"/>
          <w:color w:val="1D1D1D"/>
          <w:spacing w:val="1"/>
          <w:sz w:val="24"/>
          <w:szCs w:val="24"/>
        </w:rPr>
        <w:t>з</w:t>
      </w:r>
      <w:r>
        <w:rPr>
          <w:rFonts w:eastAsia="Times New Roman"/>
          <w:color w:val="1D1D1D"/>
          <w:sz w:val="24"/>
          <w:szCs w:val="24"/>
        </w:rPr>
        <w:t>а</w:t>
      </w:r>
      <w:r>
        <w:rPr>
          <w:rFonts w:eastAsia="Times New Roman"/>
          <w:color w:val="1D1D1D"/>
          <w:spacing w:val="1"/>
          <w:sz w:val="24"/>
          <w:szCs w:val="24"/>
        </w:rPr>
        <w:t>н</w:t>
      </w:r>
      <w:r>
        <w:rPr>
          <w:rFonts w:eastAsia="Times New Roman"/>
          <w:color w:val="1D1D1D"/>
          <w:sz w:val="24"/>
          <w:szCs w:val="24"/>
        </w:rPr>
        <w:t>ят</w:t>
      </w:r>
      <w:r>
        <w:rPr>
          <w:rFonts w:eastAsia="Times New Roman"/>
          <w:color w:val="1D1D1D"/>
          <w:spacing w:val="1"/>
          <w:sz w:val="24"/>
          <w:szCs w:val="24"/>
        </w:rPr>
        <w:t>и</w:t>
      </w:r>
      <w:r>
        <w:rPr>
          <w:rFonts w:eastAsia="Times New Roman"/>
          <w:color w:val="1D1D1D"/>
          <w:sz w:val="24"/>
          <w:szCs w:val="24"/>
        </w:rPr>
        <w:t>е:</w:t>
      </w:r>
      <w:r>
        <w:rPr>
          <w:rFonts w:eastAsia="Times New Roman"/>
          <w:color w:val="1D1D1D"/>
          <w:spacing w:val="36"/>
          <w:sz w:val="24"/>
          <w:szCs w:val="24"/>
        </w:rPr>
        <w:t xml:space="preserve"> </w:t>
      </w:r>
      <w:r>
        <w:rPr>
          <w:rFonts w:eastAsia="Times New Roman"/>
          <w:color w:val="1D1D1D"/>
          <w:sz w:val="24"/>
          <w:szCs w:val="24"/>
        </w:rPr>
        <w:t>в</w:t>
      </w:r>
      <w:r>
        <w:rPr>
          <w:rFonts w:eastAsia="Times New Roman"/>
          <w:color w:val="1D1D1D"/>
          <w:spacing w:val="36"/>
          <w:sz w:val="24"/>
          <w:szCs w:val="24"/>
        </w:rPr>
        <w:t xml:space="preserve"> </w:t>
      </w:r>
      <w:r>
        <w:rPr>
          <w:rFonts w:eastAsia="Times New Roman"/>
          <w:color w:val="1D1D1D"/>
          <w:sz w:val="24"/>
          <w:szCs w:val="24"/>
        </w:rPr>
        <w:t>основе</w:t>
      </w:r>
      <w:r>
        <w:rPr>
          <w:rFonts w:eastAsia="Times New Roman"/>
          <w:color w:val="1D1D1D"/>
          <w:spacing w:val="35"/>
          <w:sz w:val="24"/>
          <w:szCs w:val="24"/>
        </w:rPr>
        <w:t xml:space="preserve"> </w:t>
      </w:r>
      <w:r>
        <w:rPr>
          <w:rFonts w:eastAsia="Times New Roman"/>
          <w:color w:val="1D1D1D"/>
          <w:spacing w:val="1"/>
          <w:sz w:val="24"/>
          <w:szCs w:val="24"/>
        </w:rPr>
        <w:t>з</w:t>
      </w:r>
      <w:r>
        <w:rPr>
          <w:rFonts w:eastAsia="Times New Roman"/>
          <w:color w:val="1D1D1D"/>
          <w:sz w:val="24"/>
          <w:szCs w:val="24"/>
        </w:rPr>
        <w:t>аня</w:t>
      </w:r>
      <w:r>
        <w:rPr>
          <w:rFonts w:eastAsia="Times New Roman"/>
          <w:color w:val="1D1D1D"/>
          <w:spacing w:val="1"/>
          <w:sz w:val="24"/>
          <w:szCs w:val="24"/>
        </w:rPr>
        <w:t>т</w:t>
      </w:r>
      <w:r>
        <w:rPr>
          <w:rFonts w:eastAsia="Times New Roman"/>
          <w:color w:val="1D1D1D"/>
          <w:sz w:val="24"/>
          <w:szCs w:val="24"/>
        </w:rPr>
        <w:t>ия</w:t>
      </w:r>
      <w:r>
        <w:rPr>
          <w:rFonts w:eastAsia="Times New Roman"/>
          <w:color w:val="1D1D1D"/>
          <w:spacing w:val="38"/>
          <w:sz w:val="24"/>
          <w:szCs w:val="24"/>
        </w:rPr>
        <w:t xml:space="preserve"> </w:t>
      </w:r>
      <w:r>
        <w:rPr>
          <w:rFonts w:eastAsia="Times New Roman"/>
          <w:color w:val="1D1D1D"/>
          <w:sz w:val="24"/>
          <w:szCs w:val="24"/>
        </w:rPr>
        <w:t>—</w:t>
      </w:r>
      <w:r>
        <w:rPr>
          <w:rFonts w:eastAsia="Times New Roman"/>
          <w:color w:val="1D1D1D"/>
          <w:spacing w:val="36"/>
          <w:sz w:val="24"/>
          <w:szCs w:val="24"/>
        </w:rPr>
        <w:t xml:space="preserve"> </w:t>
      </w:r>
      <w:r>
        <w:rPr>
          <w:rFonts w:eastAsia="Times New Roman"/>
          <w:color w:val="1D1D1D"/>
          <w:sz w:val="24"/>
          <w:szCs w:val="24"/>
        </w:rPr>
        <w:t>рефл</w:t>
      </w:r>
      <w:r>
        <w:rPr>
          <w:rFonts w:eastAsia="Times New Roman"/>
          <w:color w:val="1D1D1D"/>
          <w:spacing w:val="-2"/>
          <w:sz w:val="24"/>
          <w:szCs w:val="24"/>
        </w:rPr>
        <w:t>е</w:t>
      </w:r>
      <w:r>
        <w:rPr>
          <w:rFonts w:eastAsia="Times New Roman"/>
          <w:color w:val="1D1D1D"/>
          <w:sz w:val="24"/>
          <w:szCs w:val="24"/>
        </w:rPr>
        <w:t>ксия.</w:t>
      </w:r>
      <w:r>
        <w:rPr>
          <w:rFonts w:eastAsia="Times New Roman"/>
          <w:color w:val="1D1D1D"/>
          <w:spacing w:val="36"/>
          <w:sz w:val="24"/>
          <w:szCs w:val="24"/>
        </w:rPr>
        <w:t xml:space="preserve"> </w:t>
      </w:r>
      <w:r>
        <w:rPr>
          <w:rFonts w:eastAsia="Times New Roman"/>
          <w:color w:val="1D1D1D"/>
          <w:sz w:val="24"/>
          <w:szCs w:val="24"/>
        </w:rPr>
        <w:t>Форма</w:t>
      </w:r>
      <w:r>
        <w:rPr>
          <w:rFonts w:eastAsia="Times New Roman"/>
          <w:color w:val="1D1D1D"/>
          <w:spacing w:val="34"/>
          <w:sz w:val="24"/>
          <w:szCs w:val="24"/>
        </w:rPr>
        <w:t xml:space="preserve"> </w:t>
      </w:r>
      <w:r>
        <w:rPr>
          <w:rFonts w:eastAsia="Times New Roman"/>
          <w:color w:val="1D1D1D"/>
          <w:spacing w:val="1"/>
          <w:sz w:val="24"/>
          <w:szCs w:val="24"/>
        </w:rPr>
        <w:t>п</w:t>
      </w:r>
      <w:r>
        <w:rPr>
          <w:rFonts w:eastAsia="Times New Roman"/>
          <w:color w:val="1D1D1D"/>
          <w:sz w:val="24"/>
          <w:szCs w:val="24"/>
        </w:rPr>
        <w:t>роведен</w:t>
      </w:r>
      <w:r>
        <w:rPr>
          <w:rFonts w:eastAsia="Times New Roman"/>
          <w:color w:val="1D1D1D"/>
          <w:spacing w:val="3"/>
          <w:sz w:val="24"/>
          <w:szCs w:val="24"/>
        </w:rPr>
        <w:t>и</w:t>
      </w:r>
      <w:r>
        <w:rPr>
          <w:rFonts w:eastAsia="Times New Roman"/>
          <w:color w:val="1D1D1D"/>
          <w:sz w:val="24"/>
          <w:szCs w:val="24"/>
        </w:rPr>
        <w:t>я</w:t>
      </w:r>
      <w:r>
        <w:rPr>
          <w:rFonts w:eastAsia="Times New Roman"/>
          <w:color w:val="1D1D1D"/>
          <w:spacing w:val="36"/>
          <w:sz w:val="24"/>
          <w:szCs w:val="24"/>
        </w:rPr>
        <w:t xml:space="preserve"> </w:t>
      </w:r>
      <w:r>
        <w:rPr>
          <w:rFonts w:eastAsia="Times New Roman"/>
          <w:color w:val="1D1D1D"/>
          <w:spacing w:val="1"/>
          <w:sz w:val="24"/>
          <w:szCs w:val="24"/>
        </w:rPr>
        <w:t>з</w:t>
      </w:r>
      <w:r>
        <w:rPr>
          <w:rFonts w:eastAsia="Times New Roman"/>
          <w:color w:val="1D1D1D"/>
          <w:sz w:val="24"/>
          <w:szCs w:val="24"/>
        </w:rPr>
        <w:t>анятия</w:t>
      </w:r>
      <w:r>
        <w:rPr>
          <w:rFonts w:eastAsia="Times New Roman"/>
          <w:color w:val="1D1D1D"/>
          <w:spacing w:val="38"/>
          <w:sz w:val="24"/>
          <w:szCs w:val="24"/>
        </w:rPr>
        <w:t xml:space="preserve"> </w:t>
      </w:r>
      <w:r>
        <w:rPr>
          <w:rFonts w:eastAsia="Times New Roman"/>
          <w:color w:val="1D1D1D"/>
          <w:sz w:val="24"/>
          <w:szCs w:val="24"/>
        </w:rPr>
        <w:t>—</w:t>
      </w:r>
      <w:r>
        <w:rPr>
          <w:rFonts w:eastAsia="Times New Roman"/>
          <w:color w:val="1D1D1D"/>
          <w:spacing w:val="36"/>
          <w:sz w:val="24"/>
          <w:szCs w:val="24"/>
        </w:rPr>
        <w:t xml:space="preserve"> </w:t>
      </w:r>
      <w:r>
        <w:rPr>
          <w:rFonts w:eastAsia="Times New Roman"/>
          <w:color w:val="1D1D1D"/>
          <w:sz w:val="24"/>
          <w:szCs w:val="24"/>
        </w:rPr>
        <w:t>любая (к</w:t>
      </w:r>
      <w:r>
        <w:rPr>
          <w:rFonts w:eastAsia="Times New Roman"/>
          <w:color w:val="1D1D1D"/>
          <w:spacing w:val="2"/>
          <w:sz w:val="24"/>
          <w:szCs w:val="24"/>
        </w:rPr>
        <w:t>р</w:t>
      </w:r>
      <w:r>
        <w:rPr>
          <w:rFonts w:eastAsia="Times New Roman"/>
          <w:color w:val="1D1D1D"/>
          <w:spacing w:val="-4"/>
          <w:sz w:val="24"/>
          <w:szCs w:val="24"/>
        </w:rPr>
        <w:t>у</w:t>
      </w:r>
      <w:r>
        <w:rPr>
          <w:rFonts w:eastAsia="Times New Roman"/>
          <w:color w:val="1D1D1D"/>
          <w:sz w:val="24"/>
          <w:szCs w:val="24"/>
        </w:rPr>
        <w:t>глый</w:t>
      </w:r>
      <w:r>
        <w:rPr>
          <w:rFonts w:eastAsia="Times New Roman"/>
          <w:color w:val="1D1D1D"/>
          <w:spacing w:val="178"/>
          <w:sz w:val="24"/>
          <w:szCs w:val="24"/>
        </w:rPr>
        <w:t xml:space="preserve"> </w:t>
      </w:r>
      <w:r>
        <w:rPr>
          <w:rFonts w:eastAsia="Times New Roman"/>
          <w:color w:val="1D1D1D"/>
          <w:sz w:val="24"/>
          <w:szCs w:val="24"/>
        </w:rPr>
        <w:t>стол,</w:t>
      </w:r>
      <w:r>
        <w:rPr>
          <w:rFonts w:eastAsia="Times New Roman"/>
          <w:color w:val="1D1D1D"/>
          <w:spacing w:val="177"/>
          <w:sz w:val="24"/>
          <w:szCs w:val="24"/>
        </w:rPr>
        <w:t xml:space="preserve"> </w:t>
      </w:r>
      <w:r>
        <w:rPr>
          <w:rFonts w:eastAsia="Times New Roman"/>
          <w:color w:val="1D1D1D"/>
          <w:spacing w:val="1"/>
          <w:sz w:val="24"/>
          <w:szCs w:val="24"/>
        </w:rPr>
        <w:t>п</w:t>
      </w:r>
      <w:r>
        <w:rPr>
          <w:rFonts w:eastAsia="Times New Roman"/>
          <w:color w:val="1D1D1D"/>
          <w:sz w:val="24"/>
          <w:szCs w:val="24"/>
        </w:rPr>
        <w:t>ра</w:t>
      </w:r>
      <w:r>
        <w:rPr>
          <w:rFonts w:eastAsia="Times New Roman"/>
          <w:color w:val="1D1D1D"/>
          <w:spacing w:val="-1"/>
          <w:sz w:val="24"/>
          <w:szCs w:val="24"/>
        </w:rPr>
        <w:t>з</w:t>
      </w:r>
      <w:r>
        <w:rPr>
          <w:rFonts w:eastAsia="Times New Roman"/>
          <w:color w:val="1D1D1D"/>
          <w:sz w:val="24"/>
          <w:szCs w:val="24"/>
        </w:rPr>
        <w:t>д</w:t>
      </w:r>
      <w:r>
        <w:rPr>
          <w:rFonts w:eastAsia="Times New Roman"/>
          <w:color w:val="1D1D1D"/>
          <w:spacing w:val="1"/>
          <w:sz w:val="24"/>
          <w:szCs w:val="24"/>
        </w:rPr>
        <w:t>н</w:t>
      </w:r>
      <w:r>
        <w:rPr>
          <w:rFonts w:eastAsia="Times New Roman"/>
          <w:color w:val="1D1D1D"/>
          <w:sz w:val="24"/>
          <w:szCs w:val="24"/>
        </w:rPr>
        <w:t>и</w:t>
      </w:r>
      <w:r>
        <w:rPr>
          <w:rFonts w:eastAsia="Times New Roman"/>
          <w:color w:val="1D1D1D"/>
          <w:spacing w:val="1"/>
          <w:sz w:val="24"/>
          <w:szCs w:val="24"/>
        </w:rPr>
        <w:t>к</w:t>
      </w:r>
      <w:r>
        <w:rPr>
          <w:rFonts w:eastAsia="Times New Roman"/>
          <w:color w:val="1D1D1D"/>
          <w:sz w:val="24"/>
          <w:szCs w:val="24"/>
        </w:rPr>
        <w:t>,</w:t>
      </w:r>
      <w:r>
        <w:rPr>
          <w:rFonts w:eastAsia="Times New Roman"/>
          <w:color w:val="1D1D1D"/>
          <w:spacing w:val="175"/>
          <w:sz w:val="24"/>
          <w:szCs w:val="24"/>
        </w:rPr>
        <w:t xml:space="preserve"> </w:t>
      </w:r>
      <w:r>
        <w:rPr>
          <w:rFonts w:eastAsia="Times New Roman"/>
          <w:color w:val="1D1D1D"/>
          <w:spacing w:val="1"/>
          <w:sz w:val="24"/>
          <w:szCs w:val="24"/>
        </w:rPr>
        <w:t>к</w:t>
      </w:r>
      <w:r>
        <w:rPr>
          <w:rFonts w:eastAsia="Times New Roman"/>
          <w:color w:val="1D1D1D"/>
          <w:spacing w:val="-1"/>
          <w:sz w:val="24"/>
          <w:szCs w:val="24"/>
        </w:rPr>
        <w:t>о</w:t>
      </w:r>
      <w:r>
        <w:rPr>
          <w:rFonts w:eastAsia="Times New Roman"/>
          <w:color w:val="1D1D1D"/>
          <w:sz w:val="24"/>
          <w:szCs w:val="24"/>
        </w:rPr>
        <w:t>нференция).</w:t>
      </w:r>
      <w:r>
        <w:rPr>
          <w:rFonts w:eastAsia="Times New Roman"/>
          <w:color w:val="1D1D1D"/>
          <w:spacing w:val="177"/>
          <w:sz w:val="24"/>
          <w:szCs w:val="24"/>
        </w:rPr>
        <w:t xml:space="preserve"> </w:t>
      </w:r>
      <w:r>
        <w:rPr>
          <w:rFonts w:eastAsia="Times New Roman"/>
          <w:color w:val="1D1D1D"/>
          <w:sz w:val="24"/>
          <w:szCs w:val="24"/>
        </w:rPr>
        <w:t>Подвод</w:t>
      </w:r>
      <w:r>
        <w:rPr>
          <w:rFonts w:eastAsia="Times New Roman"/>
          <w:color w:val="1D1D1D"/>
          <w:spacing w:val="1"/>
          <w:sz w:val="24"/>
          <w:szCs w:val="24"/>
        </w:rPr>
        <w:t>и</w:t>
      </w:r>
      <w:r>
        <w:rPr>
          <w:rFonts w:eastAsia="Times New Roman"/>
          <w:color w:val="1D1D1D"/>
          <w:sz w:val="24"/>
          <w:szCs w:val="24"/>
        </w:rPr>
        <w:t>м</w:t>
      </w:r>
      <w:r>
        <w:rPr>
          <w:rFonts w:eastAsia="Times New Roman"/>
          <w:color w:val="1D1D1D"/>
          <w:spacing w:val="177"/>
          <w:sz w:val="24"/>
          <w:szCs w:val="24"/>
        </w:rPr>
        <w:t xml:space="preserve"> </w:t>
      </w:r>
      <w:r>
        <w:rPr>
          <w:rFonts w:eastAsia="Times New Roman"/>
          <w:color w:val="1D1D1D"/>
          <w:spacing w:val="1"/>
          <w:sz w:val="24"/>
          <w:szCs w:val="24"/>
        </w:rPr>
        <w:t>и</w:t>
      </w:r>
      <w:r>
        <w:rPr>
          <w:rFonts w:eastAsia="Times New Roman"/>
          <w:color w:val="1D1D1D"/>
          <w:sz w:val="24"/>
          <w:szCs w:val="24"/>
        </w:rPr>
        <w:t>то</w:t>
      </w:r>
      <w:r>
        <w:rPr>
          <w:rFonts w:eastAsia="Times New Roman"/>
          <w:color w:val="1D1D1D"/>
          <w:spacing w:val="-1"/>
          <w:sz w:val="24"/>
          <w:szCs w:val="24"/>
        </w:rPr>
        <w:t>г</w:t>
      </w:r>
      <w:r>
        <w:rPr>
          <w:rFonts w:eastAsia="Times New Roman"/>
          <w:color w:val="1D1D1D"/>
          <w:sz w:val="24"/>
          <w:szCs w:val="24"/>
        </w:rPr>
        <w:t>и</w:t>
      </w:r>
      <w:r>
        <w:rPr>
          <w:rFonts w:eastAsia="Times New Roman"/>
          <w:color w:val="1D1D1D"/>
          <w:spacing w:val="175"/>
          <w:sz w:val="24"/>
          <w:szCs w:val="24"/>
        </w:rPr>
        <w:t xml:space="preserve"> </w:t>
      </w:r>
      <w:r>
        <w:rPr>
          <w:rFonts w:eastAsia="Times New Roman"/>
          <w:color w:val="1D1D1D"/>
          <w:sz w:val="24"/>
          <w:szCs w:val="24"/>
        </w:rPr>
        <w:t>и</w:t>
      </w:r>
      <w:r>
        <w:rPr>
          <w:rFonts w:eastAsia="Times New Roman"/>
          <w:color w:val="1D1D1D"/>
          <w:spacing w:val="178"/>
          <w:sz w:val="24"/>
          <w:szCs w:val="24"/>
        </w:rPr>
        <w:t xml:space="preserve"> </w:t>
      </w:r>
      <w:r>
        <w:rPr>
          <w:rFonts w:eastAsia="Times New Roman"/>
          <w:color w:val="1D1D1D"/>
          <w:spacing w:val="1"/>
          <w:sz w:val="24"/>
          <w:szCs w:val="24"/>
        </w:rPr>
        <w:t>п</w:t>
      </w:r>
      <w:r>
        <w:rPr>
          <w:rFonts w:eastAsia="Times New Roman"/>
          <w:color w:val="1D1D1D"/>
          <w:sz w:val="24"/>
          <w:szCs w:val="24"/>
        </w:rPr>
        <w:t>оощряем</w:t>
      </w:r>
      <w:r>
        <w:rPr>
          <w:rFonts w:eastAsia="Times New Roman"/>
          <w:color w:val="1D1D1D"/>
          <w:spacing w:val="176"/>
          <w:sz w:val="24"/>
          <w:szCs w:val="24"/>
        </w:rPr>
        <w:t xml:space="preserve"> </w:t>
      </w:r>
      <w:r>
        <w:rPr>
          <w:rFonts w:eastAsia="Times New Roman"/>
          <w:color w:val="1D1D1D"/>
          <w:sz w:val="24"/>
          <w:szCs w:val="24"/>
        </w:rPr>
        <w:t xml:space="preserve">членов </w:t>
      </w:r>
      <w:proofErr w:type="spellStart"/>
      <w:r>
        <w:rPr>
          <w:rFonts w:eastAsia="Times New Roman"/>
          <w:color w:val="1D1D1D"/>
          <w:sz w:val="24"/>
          <w:szCs w:val="24"/>
        </w:rPr>
        <w:t>волон</w:t>
      </w:r>
      <w:r>
        <w:rPr>
          <w:rFonts w:eastAsia="Times New Roman"/>
          <w:color w:val="1D1D1D"/>
          <w:spacing w:val="1"/>
          <w:sz w:val="24"/>
          <w:szCs w:val="24"/>
        </w:rPr>
        <w:t>т</w:t>
      </w:r>
      <w:r>
        <w:rPr>
          <w:rFonts w:eastAsia="Times New Roman"/>
          <w:color w:val="1D1D1D"/>
          <w:sz w:val="24"/>
          <w:szCs w:val="24"/>
        </w:rPr>
        <w:t>ѐр</w:t>
      </w:r>
      <w:r>
        <w:rPr>
          <w:rFonts w:eastAsia="Times New Roman"/>
          <w:color w:val="1D1D1D"/>
          <w:spacing w:val="-1"/>
          <w:sz w:val="24"/>
          <w:szCs w:val="24"/>
        </w:rPr>
        <w:t>с</w:t>
      </w:r>
      <w:r>
        <w:rPr>
          <w:rFonts w:eastAsia="Times New Roman"/>
          <w:color w:val="1D1D1D"/>
          <w:sz w:val="24"/>
          <w:szCs w:val="24"/>
        </w:rPr>
        <w:t>кой</w:t>
      </w:r>
      <w:proofErr w:type="spellEnd"/>
      <w:r>
        <w:rPr>
          <w:rFonts w:eastAsia="Times New Roman"/>
          <w:color w:val="1D1D1D"/>
          <w:spacing w:val="1"/>
          <w:sz w:val="24"/>
          <w:szCs w:val="24"/>
        </w:rPr>
        <w:t xml:space="preserve"> </w:t>
      </w:r>
      <w:r>
        <w:rPr>
          <w:rFonts w:eastAsia="Times New Roman"/>
          <w:color w:val="1D1D1D"/>
          <w:sz w:val="24"/>
          <w:szCs w:val="24"/>
        </w:rPr>
        <w:t>организац</w:t>
      </w:r>
      <w:r>
        <w:rPr>
          <w:rFonts w:eastAsia="Times New Roman"/>
          <w:color w:val="1D1D1D"/>
          <w:spacing w:val="1"/>
          <w:sz w:val="24"/>
          <w:szCs w:val="24"/>
        </w:rPr>
        <w:t>и</w:t>
      </w:r>
      <w:r>
        <w:rPr>
          <w:rFonts w:eastAsia="Times New Roman"/>
          <w:color w:val="1D1D1D"/>
          <w:sz w:val="24"/>
          <w:szCs w:val="24"/>
        </w:rPr>
        <w:t>и</w:t>
      </w:r>
      <w:r>
        <w:rPr>
          <w:rFonts w:eastAsia="Times New Roman"/>
          <w:color w:val="1D1D1D"/>
          <w:spacing w:val="1"/>
          <w:sz w:val="24"/>
          <w:szCs w:val="24"/>
        </w:rPr>
        <w:t xml:space="preserve"> </w:t>
      </w:r>
      <w:r>
        <w:rPr>
          <w:rFonts w:eastAsia="Times New Roman"/>
          <w:color w:val="1D1D1D"/>
          <w:sz w:val="24"/>
          <w:szCs w:val="24"/>
        </w:rPr>
        <w:t>(отр</w:t>
      </w:r>
      <w:r>
        <w:rPr>
          <w:rFonts w:eastAsia="Times New Roman"/>
          <w:color w:val="1D1D1D"/>
          <w:spacing w:val="-1"/>
          <w:sz w:val="24"/>
          <w:szCs w:val="24"/>
        </w:rPr>
        <w:t>я</w:t>
      </w:r>
      <w:r>
        <w:rPr>
          <w:rFonts w:eastAsia="Times New Roman"/>
          <w:color w:val="1D1D1D"/>
          <w:sz w:val="24"/>
          <w:szCs w:val="24"/>
        </w:rPr>
        <w:t>д</w:t>
      </w:r>
      <w:r>
        <w:rPr>
          <w:rFonts w:eastAsia="Times New Roman"/>
          <w:color w:val="1D1D1D"/>
          <w:spacing w:val="-1"/>
          <w:sz w:val="24"/>
          <w:szCs w:val="24"/>
        </w:rPr>
        <w:t>а</w:t>
      </w:r>
      <w:r>
        <w:rPr>
          <w:rFonts w:eastAsia="Times New Roman"/>
          <w:color w:val="1D1D1D"/>
          <w:sz w:val="24"/>
          <w:szCs w:val="24"/>
        </w:rPr>
        <w:t>, г</w:t>
      </w:r>
      <w:r>
        <w:rPr>
          <w:rFonts w:eastAsia="Times New Roman"/>
          <w:color w:val="1D1D1D"/>
          <w:spacing w:val="2"/>
          <w:sz w:val="24"/>
          <w:szCs w:val="24"/>
        </w:rPr>
        <w:t>р</w:t>
      </w:r>
      <w:r>
        <w:rPr>
          <w:rFonts w:eastAsia="Times New Roman"/>
          <w:color w:val="1D1D1D"/>
          <w:spacing w:val="-6"/>
          <w:sz w:val="24"/>
          <w:szCs w:val="24"/>
        </w:rPr>
        <w:t>у</w:t>
      </w:r>
      <w:r>
        <w:rPr>
          <w:rFonts w:eastAsia="Times New Roman"/>
          <w:color w:val="1D1D1D"/>
          <w:sz w:val="24"/>
          <w:szCs w:val="24"/>
        </w:rPr>
        <w:t>п</w:t>
      </w:r>
      <w:r>
        <w:rPr>
          <w:rFonts w:eastAsia="Times New Roman"/>
          <w:color w:val="1D1D1D"/>
          <w:spacing w:val="1"/>
          <w:sz w:val="24"/>
          <w:szCs w:val="24"/>
        </w:rPr>
        <w:t>п</w:t>
      </w:r>
      <w:r>
        <w:rPr>
          <w:rFonts w:eastAsia="Times New Roman"/>
          <w:color w:val="1D1D1D"/>
          <w:sz w:val="24"/>
          <w:szCs w:val="24"/>
        </w:rPr>
        <w:t>ы) за</w:t>
      </w:r>
      <w:r>
        <w:rPr>
          <w:rFonts w:eastAsia="Times New Roman"/>
          <w:color w:val="1D1D1D"/>
          <w:spacing w:val="1"/>
          <w:sz w:val="24"/>
          <w:szCs w:val="24"/>
        </w:rPr>
        <w:t xml:space="preserve"> </w:t>
      </w:r>
      <w:r>
        <w:rPr>
          <w:rFonts w:eastAsia="Times New Roman"/>
          <w:color w:val="1D1D1D"/>
          <w:sz w:val="24"/>
          <w:szCs w:val="24"/>
        </w:rPr>
        <w:t>л</w:t>
      </w:r>
      <w:r>
        <w:rPr>
          <w:rFonts w:eastAsia="Times New Roman"/>
          <w:color w:val="1D1D1D"/>
          <w:spacing w:val="1"/>
          <w:sz w:val="24"/>
          <w:szCs w:val="24"/>
        </w:rPr>
        <w:t>и</w:t>
      </w:r>
      <w:r>
        <w:rPr>
          <w:rFonts w:eastAsia="Times New Roman"/>
          <w:color w:val="1D1D1D"/>
          <w:sz w:val="24"/>
          <w:szCs w:val="24"/>
        </w:rPr>
        <w:t>ч</w:t>
      </w:r>
      <w:r>
        <w:rPr>
          <w:rFonts w:eastAsia="Times New Roman"/>
          <w:color w:val="1D1D1D"/>
          <w:spacing w:val="1"/>
          <w:sz w:val="24"/>
          <w:szCs w:val="24"/>
        </w:rPr>
        <w:t>н</w:t>
      </w:r>
      <w:r>
        <w:rPr>
          <w:rFonts w:eastAsia="Times New Roman"/>
          <w:color w:val="1D1D1D"/>
          <w:sz w:val="24"/>
          <w:szCs w:val="24"/>
        </w:rPr>
        <w:t xml:space="preserve">ый вклад в </w:t>
      </w:r>
      <w:r>
        <w:rPr>
          <w:rFonts w:eastAsia="Times New Roman"/>
          <w:color w:val="1D1D1D"/>
          <w:spacing w:val="-1"/>
          <w:sz w:val="24"/>
          <w:szCs w:val="24"/>
        </w:rPr>
        <w:t>с</w:t>
      </w:r>
      <w:r>
        <w:rPr>
          <w:rFonts w:eastAsia="Times New Roman"/>
          <w:color w:val="1D1D1D"/>
          <w:sz w:val="24"/>
          <w:szCs w:val="24"/>
        </w:rPr>
        <w:t>овм</w:t>
      </w:r>
      <w:r>
        <w:rPr>
          <w:rFonts w:eastAsia="Times New Roman"/>
          <w:color w:val="1D1D1D"/>
          <w:spacing w:val="-1"/>
          <w:sz w:val="24"/>
          <w:szCs w:val="24"/>
        </w:rPr>
        <w:t>е</w:t>
      </w:r>
      <w:r>
        <w:rPr>
          <w:rFonts w:eastAsia="Times New Roman"/>
          <w:color w:val="1D1D1D"/>
          <w:sz w:val="24"/>
          <w:szCs w:val="24"/>
        </w:rPr>
        <w:t>с</w:t>
      </w:r>
      <w:r>
        <w:rPr>
          <w:rFonts w:eastAsia="Times New Roman"/>
          <w:color w:val="1D1D1D"/>
          <w:spacing w:val="1"/>
          <w:sz w:val="24"/>
          <w:szCs w:val="24"/>
        </w:rPr>
        <w:t>т</w:t>
      </w:r>
      <w:r>
        <w:rPr>
          <w:rFonts w:eastAsia="Times New Roman"/>
          <w:color w:val="1D1D1D"/>
          <w:spacing w:val="3"/>
          <w:sz w:val="24"/>
          <w:szCs w:val="24"/>
        </w:rPr>
        <w:t>н</w:t>
      </w:r>
      <w:r>
        <w:rPr>
          <w:rFonts w:eastAsia="Times New Roman"/>
          <w:color w:val="1D1D1D"/>
          <w:spacing w:val="-6"/>
          <w:sz w:val="24"/>
          <w:szCs w:val="24"/>
        </w:rPr>
        <w:t>у</w:t>
      </w:r>
      <w:r>
        <w:rPr>
          <w:rFonts w:eastAsia="Times New Roman"/>
          <w:color w:val="1D1D1D"/>
          <w:sz w:val="24"/>
          <w:szCs w:val="24"/>
        </w:rPr>
        <w:t>ю рабо</w:t>
      </w:r>
      <w:r>
        <w:rPr>
          <w:rFonts w:eastAsia="Times New Roman"/>
          <w:color w:val="1D1D1D"/>
          <w:spacing w:val="5"/>
          <w:sz w:val="24"/>
          <w:szCs w:val="24"/>
        </w:rPr>
        <w:t>т</w:t>
      </w:r>
      <w:r>
        <w:rPr>
          <w:rFonts w:eastAsia="Times New Roman"/>
          <w:color w:val="1D1D1D"/>
          <w:spacing w:val="-4"/>
          <w:sz w:val="24"/>
          <w:szCs w:val="24"/>
        </w:rPr>
        <w:t>у</w:t>
      </w:r>
      <w:r>
        <w:rPr>
          <w:rFonts w:eastAsia="Times New Roman"/>
          <w:color w:val="1D1D1D"/>
          <w:sz w:val="24"/>
          <w:szCs w:val="24"/>
        </w:rPr>
        <w:t>.</w:t>
      </w:r>
    </w:p>
    <w:p w:rsidR="00380DF7" w:rsidRDefault="00380DF7" w:rsidP="00380DF7">
      <w:pPr>
        <w:spacing w:after="41" w:line="240" w:lineRule="exact"/>
        <w:rPr>
          <w:rFonts w:eastAsia="Times New Roman"/>
          <w:sz w:val="24"/>
          <w:szCs w:val="24"/>
        </w:rPr>
      </w:pPr>
    </w:p>
    <w:p w:rsidR="00380DF7" w:rsidRDefault="00380DF7" w:rsidP="00380DF7">
      <w:pPr>
        <w:spacing w:line="237" w:lineRule="auto"/>
        <w:ind w:left="1" w:right="-20"/>
        <w:rPr>
          <w:rFonts w:eastAsia="Times New Roman"/>
          <w:b/>
          <w:bCs/>
          <w:color w:val="1D1D1D"/>
          <w:sz w:val="24"/>
          <w:szCs w:val="24"/>
        </w:rPr>
      </w:pPr>
      <w:r>
        <w:rPr>
          <w:rFonts w:eastAsia="Times New Roman"/>
          <w:b/>
          <w:bCs/>
          <w:color w:val="1D1D1D"/>
          <w:sz w:val="24"/>
          <w:szCs w:val="24"/>
        </w:rPr>
        <w:t>Фо</w:t>
      </w:r>
      <w:r>
        <w:rPr>
          <w:rFonts w:eastAsia="Times New Roman"/>
          <w:b/>
          <w:bCs/>
          <w:color w:val="1D1D1D"/>
          <w:spacing w:val="1"/>
          <w:sz w:val="24"/>
          <w:szCs w:val="24"/>
        </w:rPr>
        <w:t>р</w:t>
      </w:r>
      <w:r>
        <w:rPr>
          <w:rFonts w:eastAsia="Times New Roman"/>
          <w:b/>
          <w:bCs/>
          <w:color w:val="1D1D1D"/>
          <w:sz w:val="24"/>
          <w:szCs w:val="24"/>
        </w:rPr>
        <w:t>мы</w:t>
      </w:r>
      <w:r>
        <w:rPr>
          <w:rFonts w:eastAsia="Times New Roman"/>
          <w:color w:val="1D1D1D"/>
          <w:sz w:val="24"/>
          <w:szCs w:val="24"/>
        </w:rPr>
        <w:t xml:space="preserve"> </w:t>
      </w:r>
      <w:r>
        <w:rPr>
          <w:rFonts w:eastAsia="Times New Roman"/>
          <w:b/>
          <w:bCs/>
          <w:color w:val="1D1D1D"/>
          <w:sz w:val="24"/>
          <w:szCs w:val="24"/>
        </w:rPr>
        <w:t>дея</w:t>
      </w:r>
      <w:r>
        <w:rPr>
          <w:rFonts w:eastAsia="Times New Roman"/>
          <w:b/>
          <w:bCs/>
          <w:color w:val="1D1D1D"/>
          <w:spacing w:val="2"/>
          <w:sz w:val="24"/>
          <w:szCs w:val="24"/>
        </w:rPr>
        <w:t>т</w:t>
      </w:r>
      <w:r>
        <w:rPr>
          <w:rFonts w:eastAsia="Times New Roman"/>
          <w:b/>
          <w:bCs/>
          <w:color w:val="1D1D1D"/>
          <w:sz w:val="24"/>
          <w:szCs w:val="24"/>
        </w:rPr>
        <w:t>ельно</w:t>
      </w:r>
      <w:r>
        <w:rPr>
          <w:rFonts w:eastAsia="Times New Roman"/>
          <w:b/>
          <w:bCs/>
          <w:color w:val="1D1D1D"/>
          <w:spacing w:val="-2"/>
          <w:sz w:val="24"/>
          <w:szCs w:val="24"/>
        </w:rPr>
        <w:t>с</w:t>
      </w:r>
      <w:r>
        <w:rPr>
          <w:rFonts w:eastAsia="Times New Roman"/>
          <w:b/>
          <w:bCs/>
          <w:color w:val="1D1D1D"/>
          <w:spacing w:val="1"/>
          <w:sz w:val="24"/>
          <w:szCs w:val="24"/>
        </w:rPr>
        <w:t>т</w:t>
      </w:r>
      <w:r>
        <w:rPr>
          <w:rFonts w:eastAsia="Times New Roman"/>
          <w:b/>
          <w:bCs/>
          <w:color w:val="1D1D1D"/>
          <w:sz w:val="24"/>
          <w:szCs w:val="24"/>
        </w:rPr>
        <w:t>и:</w:t>
      </w:r>
    </w:p>
    <w:p w:rsidR="00380DF7" w:rsidRDefault="00380DF7" w:rsidP="00380DF7">
      <w:pPr>
        <w:spacing w:line="237" w:lineRule="auto"/>
        <w:ind w:left="284" w:right="-58" w:hanging="283"/>
        <w:rPr>
          <w:rFonts w:eastAsia="Times New Roman"/>
          <w:color w:val="1D1D1D"/>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само</w:t>
      </w:r>
      <w:r>
        <w:rPr>
          <w:rFonts w:eastAsia="Times New Roman"/>
          <w:color w:val="1D1D1D"/>
          <w:spacing w:val="-1"/>
          <w:sz w:val="24"/>
          <w:szCs w:val="24"/>
        </w:rPr>
        <w:t>с</w:t>
      </w:r>
      <w:r>
        <w:rPr>
          <w:rFonts w:eastAsia="Times New Roman"/>
          <w:color w:val="1D1D1D"/>
          <w:sz w:val="24"/>
          <w:szCs w:val="24"/>
        </w:rPr>
        <w:t>тоятельный</w:t>
      </w:r>
      <w:r>
        <w:rPr>
          <w:rFonts w:eastAsia="Times New Roman"/>
          <w:color w:val="1D1D1D"/>
          <w:spacing w:val="37"/>
          <w:sz w:val="24"/>
          <w:szCs w:val="24"/>
        </w:rPr>
        <w:t xml:space="preserve">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1"/>
          <w:sz w:val="24"/>
          <w:szCs w:val="24"/>
        </w:rPr>
        <w:t>и</w:t>
      </w:r>
      <w:r>
        <w:rPr>
          <w:rFonts w:eastAsia="Times New Roman"/>
          <w:color w:val="1D1D1D"/>
          <w:spacing w:val="-3"/>
          <w:sz w:val="24"/>
          <w:szCs w:val="24"/>
        </w:rPr>
        <w:t>с</w:t>
      </w:r>
      <w:r>
        <w:rPr>
          <w:rFonts w:eastAsia="Times New Roman"/>
          <w:color w:val="1D1D1D"/>
          <w:sz w:val="24"/>
          <w:szCs w:val="24"/>
        </w:rPr>
        <w:t>к</w:t>
      </w:r>
      <w:r>
        <w:rPr>
          <w:rFonts w:eastAsia="Times New Roman"/>
          <w:color w:val="1D1D1D"/>
          <w:spacing w:val="36"/>
          <w:sz w:val="24"/>
          <w:szCs w:val="24"/>
        </w:rPr>
        <w:t xml:space="preserve"> </w:t>
      </w:r>
      <w:r>
        <w:rPr>
          <w:rFonts w:eastAsia="Times New Roman"/>
          <w:color w:val="1D1D1D"/>
          <w:sz w:val="24"/>
          <w:szCs w:val="24"/>
        </w:rPr>
        <w:t>информации</w:t>
      </w:r>
      <w:r>
        <w:rPr>
          <w:rFonts w:eastAsia="Times New Roman"/>
          <w:color w:val="1D1D1D"/>
          <w:spacing w:val="36"/>
          <w:sz w:val="24"/>
          <w:szCs w:val="24"/>
        </w:rPr>
        <w:t xml:space="preserve"> </w:t>
      </w:r>
      <w:r>
        <w:rPr>
          <w:rFonts w:eastAsia="Times New Roman"/>
          <w:color w:val="1D1D1D"/>
          <w:sz w:val="24"/>
          <w:szCs w:val="24"/>
        </w:rPr>
        <w:t>в</w:t>
      </w:r>
      <w:r>
        <w:rPr>
          <w:rFonts w:eastAsia="Times New Roman"/>
          <w:color w:val="1D1D1D"/>
          <w:spacing w:val="33"/>
          <w:sz w:val="24"/>
          <w:szCs w:val="24"/>
        </w:rPr>
        <w:t xml:space="preserve"> </w:t>
      </w:r>
      <w:r>
        <w:rPr>
          <w:rFonts w:eastAsia="Times New Roman"/>
          <w:color w:val="1D1D1D"/>
          <w:sz w:val="24"/>
          <w:szCs w:val="24"/>
        </w:rPr>
        <w:t>разли</w:t>
      </w:r>
      <w:r>
        <w:rPr>
          <w:rFonts w:eastAsia="Times New Roman"/>
          <w:color w:val="1D1D1D"/>
          <w:spacing w:val="-1"/>
          <w:sz w:val="24"/>
          <w:szCs w:val="24"/>
        </w:rPr>
        <w:t>ч</w:t>
      </w:r>
      <w:r>
        <w:rPr>
          <w:rFonts w:eastAsia="Times New Roman"/>
          <w:color w:val="1D1D1D"/>
          <w:spacing w:val="1"/>
          <w:sz w:val="24"/>
          <w:szCs w:val="24"/>
        </w:rPr>
        <w:t>н</w:t>
      </w:r>
      <w:r>
        <w:rPr>
          <w:rFonts w:eastAsia="Times New Roman"/>
          <w:color w:val="1D1D1D"/>
          <w:sz w:val="24"/>
          <w:szCs w:val="24"/>
        </w:rPr>
        <w:t>ых</w:t>
      </w:r>
      <w:r>
        <w:rPr>
          <w:rFonts w:eastAsia="Times New Roman"/>
          <w:color w:val="1D1D1D"/>
          <w:spacing w:val="35"/>
          <w:sz w:val="24"/>
          <w:szCs w:val="24"/>
        </w:rPr>
        <w:t xml:space="preserve"> </w:t>
      </w:r>
      <w:r>
        <w:rPr>
          <w:rFonts w:eastAsia="Times New Roman"/>
          <w:color w:val="1D1D1D"/>
          <w:spacing w:val="1"/>
          <w:sz w:val="24"/>
          <w:szCs w:val="24"/>
        </w:rPr>
        <w:t>и</w:t>
      </w:r>
      <w:r>
        <w:rPr>
          <w:rFonts w:eastAsia="Times New Roman"/>
          <w:color w:val="1D1D1D"/>
          <w:sz w:val="24"/>
          <w:szCs w:val="24"/>
        </w:rPr>
        <w:t>сточ</w:t>
      </w:r>
      <w:r>
        <w:rPr>
          <w:rFonts w:eastAsia="Times New Roman"/>
          <w:color w:val="1D1D1D"/>
          <w:spacing w:val="-1"/>
          <w:sz w:val="24"/>
          <w:szCs w:val="24"/>
        </w:rPr>
        <w:t>н</w:t>
      </w:r>
      <w:r>
        <w:rPr>
          <w:rFonts w:eastAsia="Times New Roman"/>
          <w:color w:val="1D1D1D"/>
          <w:sz w:val="24"/>
          <w:szCs w:val="24"/>
        </w:rPr>
        <w:t>и</w:t>
      </w:r>
      <w:r>
        <w:rPr>
          <w:rFonts w:eastAsia="Times New Roman"/>
          <w:color w:val="1D1D1D"/>
          <w:spacing w:val="1"/>
          <w:sz w:val="24"/>
          <w:szCs w:val="24"/>
        </w:rPr>
        <w:t>к</w:t>
      </w:r>
      <w:r>
        <w:rPr>
          <w:rFonts w:eastAsia="Times New Roman"/>
          <w:color w:val="1D1D1D"/>
          <w:spacing w:val="-3"/>
          <w:sz w:val="24"/>
          <w:szCs w:val="24"/>
        </w:rPr>
        <w:t>а</w:t>
      </w:r>
      <w:r>
        <w:rPr>
          <w:rFonts w:eastAsia="Times New Roman"/>
          <w:color w:val="1D1D1D"/>
          <w:sz w:val="24"/>
          <w:szCs w:val="24"/>
        </w:rPr>
        <w:t>х</w:t>
      </w:r>
      <w:r>
        <w:rPr>
          <w:rFonts w:eastAsia="Times New Roman"/>
          <w:color w:val="1D1D1D"/>
          <w:spacing w:val="38"/>
          <w:sz w:val="24"/>
          <w:szCs w:val="24"/>
        </w:rPr>
        <w:t xml:space="preserve"> </w:t>
      </w:r>
      <w:r>
        <w:rPr>
          <w:rFonts w:eastAsia="Times New Roman"/>
          <w:color w:val="1D1D1D"/>
          <w:sz w:val="24"/>
          <w:szCs w:val="24"/>
        </w:rPr>
        <w:t>(</w:t>
      </w:r>
      <w:r>
        <w:rPr>
          <w:rFonts w:eastAsia="Times New Roman"/>
          <w:color w:val="1D1D1D"/>
          <w:spacing w:val="-1"/>
          <w:sz w:val="24"/>
          <w:szCs w:val="24"/>
        </w:rPr>
        <w:t>с</w:t>
      </w:r>
      <w:r>
        <w:rPr>
          <w:rFonts w:eastAsia="Times New Roman"/>
          <w:color w:val="1D1D1D"/>
          <w:sz w:val="24"/>
          <w:szCs w:val="24"/>
        </w:rPr>
        <w:t>лов</w:t>
      </w:r>
      <w:r>
        <w:rPr>
          <w:rFonts w:eastAsia="Times New Roman"/>
          <w:color w:val="1D1D1D"/>
          <w:spacing w:val="-1"/>
          <w:sz w:val="24"/>
          <w:szCs w:val="24"/>
        </w:rPr>
        <w:t>а</w:t>
      </w:r>
      <w:r>
        <w:rPr>
          <w:rFonts w:eastAsia="Times New Roman"/>
          <w:color w:val="1D1D1D"/>
          <w:sz w:val="24"/>
          <w:szCs w:val="24"/>
        </w:rPr>
        <w:t>ри,</w:t>
      </w:r>
      <w:r>
        <w:rPr>
          <w:rFonts w:eastAsia="Times New Roman"/>
          <w:color w:val="1D1D1D"/>
          <w:spacing w:val="44"/>
          <w:sz w:val="24"/>
          <w:szCs w:val="24"/>
        </w:rPr>
        <w:t xml:space="preserve"> </w:t>
      </w:r>
      <w:r>
        <w:rPr>
          <w:rFonts w:eastAsia="Times New Roman"/>
          <w:color w:val="1D1D1D"/>
          <w:sz w:val="24"/>
          <w:szCs w:val="24"/>
        </w:rPr>
        <w:t>справо</w:t>
      </w:r>
      <w:r>
        <w:rPr>
          <w:rFonts w:eastAsia="Times New Roman"/>
          <w:color w:val="1D1D1D"/>
          <w:spacing w:val="-1"/>
          <w:sz w:val="24"/>
          <w:szCs w:val="24"/>
        </w:rPr>
        <w:t>ч</w:t>
      </w:r>
      <w:r>
        <w:rPr>
          <w:rFonts w:eastAsia="Times New Roman"/>
          <w:color w:val="1D1D1D"/>
          <w:sz w:val="24"/>
          <w:szCs w:val="24"/>
        </w:rPr>
        <w:t>н</w:t>
      </w:r>
      <w:r>
        <w:rPr>
          <w:rFonts w:eastAsia="Times New Roman"/>
          <w:color w:val="1D1D1D"/>
          <w:spacing w:val="1"/>
          <w:sz w:val="24"/>
          <w:szCs w:val="24"/>
        </w:rPr>
        <w:t>и</w:t>
      </w:r>
      <w:r>
        <w:rPr>
          <w:rFonts w:eastAsia="Times New Roman"/>
          <w:color w:val="1D1D1D"/>
          <w:sz w:val="24"/>
          <w:szCs w:val="24"/>
        </w:rPr>
        <w:t>ки, энци</w:t>
      </w:r>
      <w:r>
        <w:rPr>
          <w:rFonts w:eastAsia="Times New Roman"/>
          <w:color w:val="1D1D1D"/>
          <w:spacing w:val="1"/>
          <w:sz w:val="24"/>
          <w:szCs w:val="24"/>
        </w:rPr>
        <w:t>к</w:t>
      </w:r>
      <w:r>
        <w:rPr>
          <w:rFonts w:eastAsia="Times New Roman"/>
          <w:color w:val="1D1D1D"/>
          <w:sz w:val="24"/>
          <w:szCs w:val="24"/>
        </w:rPr>
        <w:t>ло</w:t>
      </w:r>
      <w:r>
        <w:rPr>
          <w:rFonts w:eastAsia="Times New Roman"/>
          <w:color w:val="1D1D1D"/>
          <w:spacing w:val="2"/>
          <w:sz w:val="24"/>
          <w:szCs w:val="24"/>
        </w:rPr>
        <w:t>п</w:t>
      </w:r>
      <w:r>
        <w:rPr>
          <w:rFonts w:eastAsia="Times New Roman"/>
          <w:color w:val="1D1D1D"/>
          <w:sz w:val="24"/>
          <w:szCs w:val="24"/>
        </w:rPr>
        <w:t>е</w:t>
      </w:r>
      <w:r>
        <w:rPr>
          <w:rFonts w:eastAsia="Times New Roman"/>
          <w:color w:val="1D1D1D"/>
          <w:spacing w:val="-1"/>
          <w:sz w:val="24"/>
          <w:szCs w:val="24"/>
        </w:rPr>
        <w:t>д</w:t>
      </w:r>
      <w:r>
        <w:rPr>
          <w:rFonts w:eastAsia="Times New Roman"/>
          <w:color w:val="1D1D1D"/>
          <w:sz w:val="24"/>
          <w:szCs w:val="24"/>
        </w:rPr>
        <w:t>ии,</w:t>
      </w:r>
      <w:r>
        <w:rPr>
          <w:rFonts w:eastAsia="Times New Roman"/>
          <w:color w:val="1D1D1D"/>
          <w:spacing w:val="-2"/>
          <w:sz w:val="24"/>
          <w:szCs w:val="24"/>
        </w:rPr>
        <w:t xml:space="preserve"> </w:t>
      </w:r>
      <w:r>
        <w:rPr>
          <w:rFonts w:eastAsia="Times New Roman"/>
          <w:color w:val="1D1D1D"/>
          <w:sz w:val="24"/>
          <w:szCs w:val="24"/>
        </w:rPr>
        <w:t>и</w:t>
      </w:r>
      <w:r>
        <w:rPr>
          <w:rFonts w:eastAsia="Times New Roman"/>
          <w:color w:val="1D1D1D"/>
          <w:spacing w:val="1"/>
          <w:sz w:val="24"/>
          <w:szCs w:val="24"/>
        </w:rPr>
        <w:t>нт</w:t>
      </w:r>
      <w:r>
        <w:rPr>
          <w:rFonts w:eastAsia="Times New Roman"/>
          <w:color w:val="1D1D1D"/>
          <w:sz w:val="24"/>
          <w:szCs w:val="24"/>
        </w:rPr>
        <w:t>е</w:t>
      </w:r>
      <w:r>
        <w:rPr>
          <w:rFonts w:eastAsia="Times New Roman"/>
          <w:color w:val="1D1D1D"/>
          <w:spacing w:val="-1"/>
          <w:sz w:val="24"/>
          <w:szCs w:val="24"/>
        </w:rPr>
        <w:t>р</w:t>
      </w:r>
      <w:r>
        <w:rPr>
          <w:rFonts w:eastAsia="Times New Roman"/>
          <w:color w:val="1D1D1D"/>
          <w:sz w:val="24"/>
          <w:szCs w:val="24"/>
        </w:rPr>
        <w:t>не</w:t>
      </w:r>
      <w:r>
        <w:rPr>
          <w:rFonts w:eastAsia="Times New Roman"/>
          <w:color w:val="1D1D1D"/>
          <w:spacing w:val="2"/>
          <w:sz w:val="24"/>
          <w:szCs w:val="24"/>
        </w:rPr>
        <w:t>т</w:t>
      </w:r>
      <w:r>
        <w:rPr>
          <w:rFonts w:eastAsia="Times New Roman"/>
          <w:color w:val="1D1D1D"/>
          <w:sz w:val="24"/>
          <w:szCs w:val="24"/>
        </w:rPr>
        <w:t>-ре</w:t>
      </w:r>
      <w:r>
        <w:rPr>
          <w:rFonts w:eastAsia="Times New Roman"/>
          <w:color w:val="1D1D1D"/>
          <w:spacing w:val="2"/>
          <w:sz w:val="24"/>
          <w:szCs w:val="24"/>
        </w:rPr>
        <w:t>с</w:t>
      </w:r>
      <w:r>
        <w:rPr>
          <w:rFonts w:eastAsia="Times New Roman"/>
          <w:color w:val="1D1D1D"/>
          <w:spacing w:val="-3"/>
          <w:sz w:val="24"/>
          <w:szCs w:val="24"/>
        </w:rPr>
        <w:t>у</w:t>
      </w:r>
      <w:r>
        <w:rPr>
          <w:rFonts w:eastAsia="Times New Roman"/>
          <w:color w:val="1D1D1D"/>
          <w:sz w:val="24"/>
          <w:szCs w:val="24"/>
        </w:rPr>
        <w:t>р</w:t>
      </w:r>
      <w:r>
        <w:rPr>
          <w:rFonts w:eastAsia="Times New Roman"/>
          <w:color w:val="1D1D1D"/>
          <w:spacing w:val="-1"/>
          <w:sz w:val="24"/>
          <w:szCs w:val="24"/>
        </w:rPr>
        <w:t>с</w:t>
      </w:r>
      <w:r>
        <w:rPr>
          <w:rFonts w:eastAsia="Times New Roman"/>
          <w:color w:val="1D1D1D"/>
          <w:sz w:val="24"/>
          <w:szCs w:val="24"/>
        </w:rPr>
        <w:t>ы);</w:t>
      </w:r>
    </w:p>
    <w:p w:rsidR="00380DF7" w:rsidRDefault="00380DF7" w:rsidP="00380DF7">
      <w:pPr>
        <w:spacing w:before="5" w:line="238" w:lineRule="auto"/>
        <w:ind w:left="1" w:right="5033"/>
        <w:rPr>
          <w:rFonts w:eastAsia="Times New Roman"/>
          <w:color w:val="1D1D1D"/>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анал</w:t>
      </w:r>
      <w:r>
        <w:rPr>
          <w:rFonts w:eastAsia="Times New Roman"/>
          <w:color w:val="1D1D1D"/>
          <w:spacing w:val="1"/>
          <w:sz w:val="24"/>
          <w:szCs w:val="24"/>
        </w:rPr>
        <w:t>и</w:t>
      </w:r>
      <w:r>
        <w:rPr>
          <w:rFonts w:eastAsia="Times New Roman"/>
          <w:color w:val="1D1D1D"/>
          <w:sz w:val="24"/>
          <w:szCs w:val="24"/>
        </w:rPr>
        <w:t>з</w:t>
      </w:r>
      <w:r>
        <w:rPr>
          <w:rFonts w:eastAsia="Times New Roman"/>
          <w:color w:val="1D1D1D"/>
          <w:spacing w:val="1"/>
          <w:sz w:val="24"/>
          <w:szCs w:val="24"/>
        </w:rPr>
        <w:t xml:space="preserve"> </w:t>
      </w:r>
      <w:r>
        <w:rPr>
          <w:rFonts w:eastAsia="Times New Roman"/>
          <w:color w:val="1D1D1D"/>
          <w:sz w:val="24"/>
          <w:szCs w:val="24"/>
        </w:rPr>
        <w:t>и</w:t>
      </w:r>
      <w:r>
        <w:rPr>
          <w:rFonts w:eastAsia="Times New Roman"/>
          <w:color w:val="1D1D1D"/>
          <w:spacing w:val="1"/>
          <w:sz w:val="24"/>
          <w:szCs w:val="24"/>
        </w:rPr>
        <w:t xml:space="preserve"> </w:t>
      </w:r>
      <w:r>
        <w:rPr>
          <w:rFonts w:eastAsia="Times New Roman"/>
          <w:color w:val="1D1D1D"/>
          <w:spacing w:val="-1"/>
          <w:sz w:val="24"/>
          <w:szCs w:val="24"/>
        </w:rPr>
        <w:t>о</w:t>
      </w:r>
      <w:r>
        <w:rPr>
          <w:rFonts w:eastAsia="Times New Roman"/>
          <w:color w:val="1D1D1D"/>
          <w:sz w:val="24"/>
          <w:szCs w:val="24"/>
        </w:rPr>
        <w:t xml:space="preserve">ценка </w:t>
      </w:r>
      <w:r>
        <w:rPr>
          <w:rFonts w:eastAsia="Times New Roman"/>
          <w:color w:val="1D1D1D"/>
          <w:spacing w:val="-1"/>
          <w:sz w:val="24"/>
          <w:szCs w:val="24"/>
        </w:rPr>
        <w:t>с</w:t>
      </w:r>
      <w:r>
        <w:rPr>
          <w:rFonts w:eastAsia="Times New Roman"/>
          <w:color w:val="1D1D1D"/>
          <w:sz w:val="24"/>
          <w:szCs w:val="24"/>
        </w:rPr>
        <w:t>оц</w:t>
      </w:r>
      <w:r>
        <w:rPr>
          <w:rFonts w:eastAsia="Times New Roman"/>
          <w:color w:val="1D1D1D"/>
          <w:spacing w:val="1"/>
          <w:sz w:val="24"/>
          <w:szCs w:val="24"/>
        </w:rPr>
        <w:t>и</w:t>
      </w:r>
      <w:r>
        <w:rPr>
          <w:rFonts w:eastAsia="Times New Roman"/>
          <w:color w:val="1D1D1D"/>
          <w:sz w:val="24"/>
          <w:szCs w:val="24"/>
        </w:rPr>
        <w:t>а</w:t>
      </w:r>
      <w:r>
        <w:rPr>
          <w:rFonts w:eastAsia="Times New Roman"/>
          <w:color w:val="1D1D1D"/>
          <w:spacing w:val="-2"/>
          <w:sz w:val="24"/>
          <w:szCs w:val="24"/>
        </w:rPr>
        <w:t>л</w:t>
      </w:r>
      <w:r>
        <w:rPr>
          <w:rFonts w:eastAsia="Times New Roman"/>
          <w:color w:val="1D1D1D"/>
          <w:sz w:val="24"/>
          <w:szCs w:val="24"/>
        </w:rPr>
        <w:t>ь</w:t>
      </w:r>
      <w:r>
        <w:rPr>
          <w:rFonts w:eastAsia="Times New Roman"/>
          <w:color w:val="1D1D1D"/>
          <w:spacing w:val="1"/>
          <w:sz w:val="24"/>
          <w:szCs w:val="24"/>
        </w:rPr>
        <w:t>н</w:t>
      </w:r>
      <w:r>
        <w:rPr>
          <w:rFonts w:eastAsia="Times New Roman"/>
          <w:color w:val="1D1D1D"/>
          <w:spacing w:val="-2"/>
          <w:sz w:val="24"/>
          <w:szCs w:val="24"/>
        </w:rPr>
        <w:t>ы</w:t>
      </w:r>
      <w:r>
        <w:rPr>
          <w:rFonts w:eastAsia="Times New Roman"/>
          <w:color w:val="1D1D1D"/>
          <w:sz w:val="24"/>
          <w:szCs w:val="24"/>
        </w:rPr>
        <w:t>х</w:t>
      </w:r>
      <w:r>
        <w:rPr>
          <w:rFonts w:eastAsia="Times New Roman"/>
          <w:color w:val="1D1D1D"/>
          <w:spacing w:val="1"/>
          <w:sz w:val="24"/>
          <w:szCs w:val="24"/>
        </w:rPr>
        <w:t xml:space="preserve"> </w:t>
      </w:r>
      <w:r>
        <w:rPr>
          <w:rFonts w:eastAsia="Times New Roman"/>
          <w:color w:val="1D1D1D"/>
          <w:sz w:val="24"/>
          <w:szCs w:val="24"/>
        </w:rPr>
        <w:t xml:space="preserve">объектов; </w:t>
      </w: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о</w:t>
      </w:r>
      <w:r>
        <w:rPr>
          <w:rFonts w:eastAsia="Times New Roman"/>
          <w:color w:val="1D1D1D"/>
          <w:spacing w:val="3"/>
          <w:sz w:val="24"/>
          <w:szCs w:val="24"/>
        </w:rPr>
        <w:t>б</w:t>
      </w:r>
      <w:r>
        <w:rPr>
          <w:rFonts w:eastAsia="Times New Roman"/>
          <w:color w:val="1D1D1D"/>
          <w:spacing w:val="-3"/>
          <w:sz w:val="24"/>
          <w:szCs w:val="24"/>
        </w:rPr>
        <w:t>у</w:t>
      </w:r>
      <w:r>
        <w:rPr>
          <w:rFonts w:eastAsia="Times New Roman"/>
          <w:color w:val="1D1D1D"/>
          <w:sz w:val="24"/>
          <w:szCs w:val="24"/>
        </w:rPr>
        <w:t>чающие игры;</w:t>
      </w:r>
    </w:p>
    <w:p w:rsidR="00380DF7" w:rsidRPr="0086068D" w:rsidRDefault="00380DF7" w:rsidP="00380DF7">
      <w:pPr>
        <w:spacing w:before="1" w:line="239" w:lineRule="auto"/>
        <w:ind w:left="1" w:right="-20"/>
        <w:rPr>
          <w:rFonts w:eastAsia="Times New Roman"/>
          <w:color w:val="1D1D1D"/>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соревнов</w:t>
      </w:r>
      <w:r>
        <w:rPr>
          <w:rFonts w:eastAsia="Times New Roman"/>
          <w:color w:val="1D1D1D"/>
          <w:spacing w:val="-1"/>
          <w:sz w:val="24"/>
          <w:szCs w:val="24"/>
        </w:rPr>
        <w:t>а</w:t>
      </w:r>
      <w:r>
        <w:rPr>
          <w:rFonts w:eastAsia="Times New Roman"/>
          <w:color w:val="1D1D1D"/>
          <w:sz w:val="24"/>
          <w:szCs w:val="24"/>
        </w:rPr>
        <w:t>н</w:t>
      </w:r>
      <w:r>
        <w:rPr>
          <w:rFonts w:eastAsia="Times New Roman"/>
          <w:color w:val="1D1D1D"/>
          <w:spacing w:val="1"/>
          <w:sz w:val="24"/>
          <w:szCs w:val="24"/>
        </w:rPr>
        <w:t>и</w:t>
      </w:r>
      <w:r>
        <w:rPr>
          <w:rFonts w:eastAsia="Times New Roman"/>
          <w:color w:val="1D1D1D"/>
          <w:sz w:val="24"/>
          <w:szCs w:val="24"/>
        </w:rPr>
        <w:t xml:space="preserve">я, </w:t>
      </w:r>
      <w:r>
        <w:rPr>
          <w:rFonts w:eastAsia="Times New Roman"/>
          <w:color w:val="1D1D1D"/>
          <w:spacing w:val="1"/>
          <w:sz w:val="24"/>
          <w:szCs w:val="24"/>
        </w:rPr>
        <w:t>к</w:t>
      </w:r>
      <w:r>
        <w:rPr>
          <w:rFonts w:eastAsia="Times New Roman"/>
          <w:color w:val="1D1D1D"/>
          <w:sz w:val="24"/>
          <w:szCs w:val="24"/>
        </w:rPr>
        <w:t>о</w:t>
      </w:r>
      <w:r>
        <w:rPr>
          <w:rFonts w:eastAsia="Times New Roman"/>
          <w:color w:val="1D1D1D"/>
          <w:spacing w:val="1"/>
          <w:sz w:val="24"/>
          <w:szCs w:val="24"/>
        </w:rPr>
        <w:t>н</w:t>
      </w:r>
      <w:r>
        <w:rPr>
          <w:rFonts w:eastAsia="Times New Roman"/>
          <w:color w:val="1D1D1D"/>
          <w:spacing w:val="3"/>
          <w:sz w:val="24"/>
          <w:szCs w:val="24"/>
        </w:rPr>
        <w:t>к</w:t>
      </w:r>
      <w:r>
        <w:rPr>
          <w:rFonts w:eastAsia="Times New Roman"/>
          <w:color w:val="1D1D1D"/>
          <w:spacing w:val="-5"/>
          <w:sz w:val="24"/>
          <w:szCs w:val="24"/>
        </w:rPr>
        <w:t>у</w:t>
      </w:r>
      <w:r>
        <w:rPr>
          <w:rFonts w:eastAsia="Times New Roman"/>
          <w:color w:val="1D1D1D"/>
          <w:sz w:val="24"/>
          <w:szCs w:val="24"/>
        </w:rPr>
        <w:t>рсы, со</w:t>
      </w:r>
      <w:r>
        <w:rPr>
          <w:rFonts w:eastAsia="Times New Roman"/>
          <w:color w:val="1D1D1D"/>
          <w:spacing w:val="-1"/>
          <w:sz w:val="24"/>
          <w:szCs w:val="24"/>
        </w:rPr>
        <w:t>с</w:t>
      </w:r>
      <w:r>
        <w:rPr>
          <w:rFonts w:eastAsia="Times New Roman"/>
          <w:color w:val="1D1D1D"/>
          <w:sz w:val="24"/>
          <w:szCs w:val="24"/>
        </w:rPr>
        <w:t>тя</w:t>
      </w:r>
      <w:r>
        <w:rPr>
          <w:rFonts w:eastAsia="Times New Roman"/>
          <w:color w:val="1D1D1D"/>
          <w:spacing w:val="1"/>
          <w:sz w:val="24"/>
          <w:szCs w:val="24"/>
        </w:rPr>
        <w:t>з</w:t>
      </w:r>
      <w:r>
        <w:rPr>
          <w:rFonts w:eastAsia="Times New Roman"/>
          <w:color w:val="1D1D1D"/>
          <w:sz w:val="24"/>
          <w:szCs w:val="24"/>
        </w:rPr>
        <w:t>ан</w:t>
      </w:r>
      <w:r>
        <w:rPr>
          <w:rFonts w:eastAsia="Times New Roman"/>
          <w:color w:val="1D1D1D"/>
          <w:spacing w:val="1"/>
          <w:sz w:val="24"/>
          <w:szCs w:val="24"/>
        </w:rPr>
        <w:t>и</w:t>
      </w:r>
      <w:r>
        <w:rPr>
          <w:rFonts w:eastAsia="Times New Roman"/>
          <w:color w:val="1D1D1D"/>
          <w:sz w:val="24"/>
          <w:szCs w:val="24"/>
        </w:rPr>
        <w:t>я;</w:t>
      </w:r>
    </w:p>
    <w:p w:rsidR="00380DF7" w:rsidRDefault="00380DF7" w:rsidP="00380DF7">
      <w:pPr>
        <w:spacing w:line="239" w:lineRule="auto"/>
        <w:ind w:left="1" w:right="-20"/>
        <w:rPr>
          <w:rFonts w:eastAsia="Times New Roman"/>
          <w:color w:val="1D1D1D"/>
          <w:sz w:val="24"/>
          <w:szCs w:val="24"/>
        </w:rPr>
      </w:pPr>
      <w:r>
        <w:rPr>
          <w:noProof/>
        </w:rPr>
        <mc:AlternateContent>
          <mc:Choice Requires="wpg">
            <w:drawing>
              <wp:anchor distT="0" distB="0" distL="114300" distR="114300" simplePos="0" relativeHeight="251812864" behindDoc="1" locked="0" layoutInCell="0" allowOverlap="1" wp14:anchorId="1FA62D90" wp14:editId="452EBDDC">
                <wp:simplePos x="0" y="0"/>
                <wp:positionH relativeFrom="page">
                  <wp:posOffset>1062355</wp:posOffset>
                </wp:positionH>
                <wp:positionV relativeFrom="paragraph">
                  <wp:posOffset>3810</wp:posOffset>
                </wp:positionV>
                <wp:extent cx="5977890" cy="1457325"/>
                <wp:effectExtent l="0" t="0" r="0" b="0"/>
                <wp:wrapNone/>
                <wp:docPr id="10" name="drawingObject63"/>
                <wp:cNvGraphicFramePr/>
                <a:graphic xmlns:a="http://schemas.openxmlformats.org/drawingml/2006/main">
                  <a:graphicData uri="http://schemas.microsoft.com/office/word/2010/wordprocessingGroup">
                    <wpg:wgp>
                      <wpg:cNvGrpSpPr/>
                      <wpg:grpSpPr>
                        <a:xfrm>
                          <a:off x="0" y="0"/>
                          <a:ext cx="5978017" cy="1457197"/>
                          <a:chOff x="0" y="0"/>
                          <a:chExt cx="5978017" cy="1457197"/>
                        </a:xfrm>
                        <a:noFill/>
                      </wpg:grpSpPr>
                      <wps:wsp>
                        <wps:cNvPr id="11" name="Shape 64"/>
                        <wps:cNvSpPr/>
                        <wps:spPr>
                          <a:xfrm>
                            <a:off x="0" y="0"/>
                            <a:ext cx="5978017" cy="185928"/>
                          </a:xfrm>
                          <a:custGeom>
                            <a:avLst/>
                            <a:gdLst/>
                            <a:ahLst/>
                            <a:cxnLst/>
                            <a:rect l="0" t="0" r="0" b="0"/>
                            <a:pathLst>
                              <a:path w="5978017" h="185928">
                                <a:moveTo>
                                  <a:pt x="0" y="185928"/>
                                </a:moveTo>
                                <a:lnTo>
                                  <a:pt x="0" y="0"/>
                                </a:lnTo>
                                <a:lnTo>
                                  <a:pt x="5978017" y="0"/>
                                </a:lnTo>
                                <a:lnTo>
                                  <a:pt x="5978017" y="185928"/>
                                </a:lnTo>
                                <a:lnTo>
                                  <a:pt x="0" y="185928"/>
                                </a:lnTo>
                                <a:close/>
                              </a:path>
                            </a:pathLst>
                          </a:custGeom>
                          <a:solidFill>
                            <a:srgbClr val="FFFFFF"/>
                          </a:solidFill>
                        </wps:spPr>
                        <wps:bodyPr vertOverflow="overflow" horzOverflow="overflow" vert="horz" lIns="91440" tIns="45720" rIns="91440" bIns="45720" anchor="t"/>
                      </wps:wsp>
                      <wps:wsp>
                        <wps:cNvPr id="12" name="Shape 65"/>
                        <wps:cNvSpPr/>
                        <wps:spPr>
                          <a:xfrm>
                            <a:off x="0" y="185928"/>
                            <a:ext cx="5978017" cy="185927"/>
                          </a:xfrm>
                          <a:custGeom>
                            <a:avLst/>
                            <a:gdLst/>
                            <a:ahLst/>
                            <a:cxnLst/>
                            <a:rect l="0" t="0" r="0" b="0"/>
                            <a:pathLst>
                              <a:path w="5978017" h="185927">
                                <a:moveTo>
                                  <a:pt x="0" y="185927"/>
                                </a:moveTo>
                                <a:lnTo>
                                  <a:pt x="0" y="0"/>
                                </a:lnTo>
                                <a:lnTo>
                                  <a:pt x="5978017" y="0"/>
                                </a:lnTo>
                                <a:lnTo>
                                  <a:pt x="5978017" y="185927"/>
                                </a:lnTo>
                                <a:lnTo>
                                  <a:pt x="0" y="185927"/>
                                </a:lnTo>
                                <a:close/>
                              </a:path>
                            </a:pathLst>
                          </a:custGeom>
                          <a:solidFill>
                            <a:srgbClr val="FFFFFF"/>
                          </a:solidFill>
                        </wps:spPr>
                        <wps:bodyPr vertOverflow="overflow" horzOverflow="overflow" vert="horz" lIns="91440" tIns="45720" rIns="91440" bIns="45720" anchor="t"/>
                      </wps:wsp>
                      <wps:wsp>
                        <wps:cNvPr id="13" name="Shape 66"/>
                        <wps:cNvSpPr/>
                        <wps:spPr>
                          <a:xfrm>
                            <a:off x="0" y="371855"/>
                            <a:ext cx="5978017" cy="185878"/>
                          </a:xfrm>
                          <a:custGeom>
                            <a:avLst/>
                            <a:gdLst/>
                            <a:ahLst/>
                            <a:cxnLst/>
                            <a:rect l="0" t="0" r="0" b="0"/>
                            <a:pathLst>
                              <a:path w="5978017" h="185878">
                                <a:moveTo>
                                  <a:pt x="0" y="185878"/>
                                </a:moveTo>
                                <a:lnTo>
                                  <a:pt x="0" y="0"/>
                                </a:lnTo>
                                <a:lnTo>
                                  <a:pt x="5978017" y="0"/>
                                </a:lnTo>
                                <a:lnTo>
                                  <a:pt x="5978017" y="185878"/>
                                </a:lnTo>
                                <a:lnTo>
                                  <a:pt x="0" y="185878"/>
                                </a:lnTo>
                                <a:close/>
                              </a:path>
                            </a:pathLst>
                          </a:custGeom>
                          <a:solidFill>
                            <a:srgbClr val="FFFFFF"/>
                          </a:solidFill>
                        </wps:spPr>
                        <wps:bodyPr vertOverflow="overflow" horzOverflow="overflow" vert="horz" lIns="91440" tIns="45720" rIns="91440" bIns="45720" anchor="t"/>
                      </wps:wsp>
                      <wps:wsp>
                        <wps:cNvPr id="14" name="Shape 67"/>
                        <wps:cNvSpPr/>
                        <wps:spPr>
                          <a:xfrm>
                            <a:off x="0" y="557734"/>
                            <a:ext cx="5978017" cy="175563"/>
                          </a:xfrm>
                          <a:custGeom>
                            <a:avLst/>
                            <a:gdLst/>
                            <a:ahLst/>
                            <a:cxnLst/>
                            <a:rect l="0" t="0" r="0" b="0"/>
                            <a:pathLst>
                              <a:path w="5978017" h="175563">
                                <a:moveTo>
                                  <a:pt x="0" y="175563"/>
                                </a:moveTo>
                                <a:lnTo>
                                  <a:pt x="0" y="0"/>
                                </a:lnTo>
                                <a:lnTo>
                                  <a:pt x="5978017" y="0"/>
                                </a:lnTo>
                                <a:lnTo>
                                  <a:pt x="5978017" y="175563"/>
                                </a:lnTo>
                                <a:lnTo>
                                  <a:pt x="0" y="175563"/>
                                </a:lnTo>
                                <a:close/>
                              </a:path>
                            </a:pathLst>
                          </a:custGeom>
                          <a:solidFill>
                            <a:srgbClr val="FFFFFF"/>
                          </a:solidFill>
                        </wps:spPr>
                        <wps:bodyPr vertOverflow="overflow" horzOverflow="overflow" vert="horz" lIns="91440" tIns="45720" rIns="91440" bIns="45720" anchor="t"/>
                      </wps:wsp>
                      <wps:wsp>
                        <wps:cNvPr id="15" name="Shape 68"/>
                        <wps:cNvSpPr/>
                        <wps:spPr>
                          <a:xfrm>
                            <a:off x="0" y="733297"/>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16" name="Shape 69"/>
                        <wps:cNvSpPr/>
                        <wps:spPr>
                          <a:xfrm>
                            <a:off x="0" y="908557"/>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17" name="Shape 70"/>
                        <wps:cNvSpPr/>
                        <wps:spPr>
                          <a:xfrm>
                            <a:off x="0" y="1083817"/>
                            <a:ext cx="5978017" cy="185928"/>
                          </a:xfrm>
                          <a:custGeom>
                            <a:avLst/>
                            <a:gdLst/>
                            <a:ahLst/>
                            <a:cxnLst/>
                            <a:rect l="0" t="0" r="0" b="0"/>
                            <a:pathLst>
                              <a:path w="5978017" h="185928">
                                <a:moveTo>
                                  <a:pt x="0" y="185928"/>
                                </a:moveTo>
                                <a:lnTo>
                                  <a:pt x="0" y="0"/>
                                </a:lnTo>
                                <a:lnTo>
                                  <a:pt x="5978017" y="0"/>
                                </a:lnTo>
                                <a:lnTo>
                                  <a:pt x="5978017" y="185928"/>
                                </a:lnTo>
                                <a:lnTo>
                                  <a:pt x="0" y="185928"/>
                                </a:lnTo>
                                <a:close/>
                              </a:path>
                            </a:pathLst>
                          </a:custGeom>
                          <a:solidFill>
                            <a:srgbClr val="FFFFFF"/>
                          </a:solidFill>
                        </wps:spPr>
                        <wps:bodyPr vertOverflow="overflow" horzOverflow="overflow" vert="horz" lIns="91440" tIns="45720" rIns="91440" bIns="45720" anchor="t"/>
                      </wps:wsp>
                      <wps:wsp>
                        <wps:cNvPr id="18" name="Shape 71"/>
                        <wps:cNvSpPr/>
                        <wps:spPr>
                          <a:xfrm>
                            <a:off x="0" y="1269745"/>
                            <a:ext cx="5978017" cy="187452"/>
                          </a:xfrm>
                          <a:custGeom>
                            <a:avLst/>
                            <a:gdLst/>
                            <a:ahLst/>
                            <a:cxnLst/>
                            <a:rect l="0" t="0" r="0" b="0"/>
                            <a:pathLst>
                              <a:path w="5978017" h="187452">
                                <a:moveTo>
                                  <a:pt x="0" y="0"/>
                                </a:moveTo>
                                <a:lnTo>
                                  <a:pt x="0" y="187452"/>
                                </a:lnTo>
                                <a:lnTo>
                                  <a:pt x="5978017" y="187452"/>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5B8C68F" id="drawingObject63" o:spid="_x0000_s1026" style="position:absolute;margin-left:83.65pt;margin-top:.3pt;width:470.7pt;height:114.75pt;z-index:-251503616;mso-position-horizontal-relative:page" coordsize="59780,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" o:allowincell="f">
                <v:shape id="Shape 64" o:spid="_x0000_s1027" style="position:absolute;width:59780;height:1859;visibility:visible;mso-wrap-style:square;v-text-anchor:top" coordsize="597801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" path="m,185928l,,5978017,r,185928l,185928xe" stroked="f">
                  <v:path arrowok="t" textboxrect="0,0,5978017,185928"/>
                </v:shape>
                <v:shape id="Shape 65" o:spid="_x0000_s1028" style="position:absolute;top:1859;width:59780;height:1859;visibility:visible;mso-wrap-style:square;v-text-anchor:top" coordsize="5978017,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" path="m,185927l,,5978017,r,185927l,185927xe" stroked="f">
                  <v:path arrowok="t" textboxrect="0,0,5978017,185927"/>
                </v:shape>
                <v:shape id="Shape 66" o:spid="_x0000_s1029" style="position:absolute;top:3718;width:59780;height:1859;visibility:visible;mso-wrap-style:square;v-text-anchor:top" coordsize="5978017,18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" path="m,185878l,,5978017,r,185878l,185878xe" stroked="f">
                  <v:path arrowok="t" textboxrect="0,0,5978017,185878"/>
                </v:shape>
                <v:shape id="Shape 67" o:spid="_x0000_s1030" style="position:absolute;top:5577;width:59780;height:1755;visibility:visible;mso-wrap-style:square;v-text-anchor:top" coordsize="5978017,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" path="m,175563l,,5978017,r,175563l,175563xe" stroked="f">
                  <v:path arrowok="t" textboxrect="0,0,5978017,175563"/>
                </v:shape>
                <v:shape id="Shape 68" o:spid="_x0000_s1031" style="position:absolute;top:733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" path="m,175259l,,5978017,r,175259l,175259xe" stroked="f">
                  <v:path arrowok="t" textboxrect="0,0,5978017,175259"/>
                </v:shape>
                <v:shape id="Shape 69" o:spid="_x0000_s1032" style="position:absolute;top:9085;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" path="m,175259l,,5978017,r,175259l,175259xe" stroked="f">
                  <v:path arrowok="t" textboxrect="0,0,5978017,175259"/>
                </v:shape>
                <v:shape id="Shape 70" o:spid="_x0000_s1033" style="position:absolute;top:10838;width:59780;height:1859;visibility:visible;mso-wrap-style:square;v-text-anchor:top" coordsize="597801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" path="m,185928l,,5978017,r,185928l,185928xe" stroked="f">
                  <v:path arrowok="t" textboxrect="0,0,5978017,185928"/>
                </v:shape>
                <v:shape id="Shape 71" o:spid="_x0000_s1034" style="position:absolute;top:12697;width:59780;height:1874;visibility:visible;mso-wrap-style:square;v-text-anchor:top" coordsize="5978017,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" path="m,l,187452r5978017,l5978017,,,xe" stroked="f">
                  <v:path arrowok="t" textboxrect="0,0,5978017,187452"/>
                </v:shape>
                <w10:wrap anchorx="page"/>
              </v:group>
            </w:pict>
          </mc:Fallback>
        </mc:AlternateContent>
      </w: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формирован</w:t>
      </w:r>
      <w:r>
        <w:rPr>
          <w:rFonts w:eastAsia="Times New Roman"/>
          <w:color w:val="1D1D1D"/>
          <w:spacing w:val="1"/>
          <w:sz w:val="24"/>
          <w:szCs w:val="24"/>
        </w:rPr>
        <w:t>и</w:t>
      </w:r>
      <w:r>
        <w:rPr>
          <w:rFonts w:eastAsia="Times New Roman"/>
          <w:color w:val="1D1D1D"/>
          <w:sz w:val="24"/>
          <w:szCs w:val="24"/>
        </w:rPr>
        <w:t xml:space="preserve">е </w:t>
      </w:r>
      <w:r>
        <w:rPr>
          <w:rFonts w:eastAsia="Times New Roman"/>
          <w:color w:val="1D1D1D"/>
          <w:spacing w:val="-1"/>
          <w:sz w:val="24"/>
          <w:szCs w:val="24"/>
        </w:rPr>
        <w:t>с</w:t>
      </w:r>
      <w:r>
        <w:rPr>
          <w:rFonts w:eastAsia="Times New Roman"/>
          <w:color w:val="1D1D1D"/>
          <w:sz w:val="24"/>
          <w:szCs w:val="24"/>
        </w:rPr>
        <w:t>обств</w:t>
      </w:r>
      <w:r>
        <w:rPr>
          <w:rFonts w:eastAsia="Times New Roman"/>
          <w:color w:val="1D1D1D"/>
          <w:spacing w:val="1"/>
          <w:sz w:val="24"/>
          <w:szCs w:val="24"/>
        </w:rPr>
        <w:t>енн</w:t>
      </w:r>
      <w:r>
        <w:rPr>
          <w:rFonts w:eastAsia="Times New Roman"/>
          <w:color w:val="1D1D1D"/>
          <w:sz w:val="24"/>
          <w:szCs w:val="24"/>
        </w:rPr>
        <w:t xml:space="preserve">ого </w:t>
      </w:r>
      <w:r>
        <w:rPr>
          <w:rFonts w:eastAsia="Times New Roman"/>
          <w:color w:val="1D1D1D"/>
          <w:spacing w:val="1"/>
          <w:sz w:val="24"/>
          <w:szCs w:val="24"/>
        </w:rPr>
        <w:t>п</w:t>
      </w:r>
      <w:r>
        <w:rPr>
          <w:rFonts w:eastAsia="Times New Roman"/>
          <w:color w:val="1D1D1D"/>
          <w:sz w:val="24"/>
          <w:szCs w:val="24"/>
        </w:rPr>
        <w:t>о</w:t>
      </w:r>
      <w:r>
        <w:rPr>
          <w:rFonts w:eastAsia="Times New Roman"/>
          <w:color w:val="1D1D1D"/>
          <w:spacing w:val="-1"/>
          <w:sz w:val="24"/>
          <w:szCs w:val="24"/>
        </w:rPr>
        <w:t>р</w:t>
      </w:r>
      <w:r>
        <w:rPr>
          <w:rFonts w:eastAsia="Times New Roman"/>
          <w:color w:val="1D1D1D"/>
          <w:sz w:val="24"/>
          <w:szCs w:val="24"/>
        </w:rPr>
        <w:t>тфоли</w:t>
      </w:r>
      <w:r>
        <w:rPr>
          <w:rFonts w:eastAsia="Times New Roman"/>
          <w:color w:val="1D1D1D"/>
          <w:spacing w:val="-1"/>
          <w:sz w:val="24"/>
          <w:szCs w:val="24"/>
        </w:rPr>
        <w:t>о</w:t>
      </w:r>
      <w:r>
        <w:rPr>
          <w:rFonts w:eastAsia="Times New Roman"/>
          <w:color w:val="1D1D1D"/>
          <w:sz w:val="24"/>
          <w:szCs w:val="24"/>
        </w:rPr>
        <w:t>;</w:t>
      </w:r>
    </w:p>
    <w:p w:rsidR="00380DF7" w:rsidRDefault="00380DF7" w:rsidP="00380DF7">
      <w:pPr>
        <w:spacing w:line="239" w:lineRule="auto"/>
        <w:ind w:left="1" w:right="-20"/>
        <w:rPr>
          <w:rFonts w:eastAsia="Times New Roman"/>
          <w:color w:val="1D1D1D"/>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выст</w:t>
      </w:r>
      <w:r>
        <w:rPr>
          <w:rFonts w:eastAsia="Times New Roman"/>
          <w:color w:val="1D1D1D"/>
          <w:spacing w:val="-1"/>
          <w:sz w:val="24"/>
          <w:szCs w:val="24"/>
        </w:rPr>
        <w:t>а</w:t>
      </w:r>
      <w:r>
        <w:rPr>
          <w:rFonts w:eastAsia="Times New Roman"/>
          <w:color w:val="1D1D1D"/>
          <w:sz w:val="24"/>
          <w:szCs w:val="24"/>
        </w:rPr>
        <w:t>вк</w:t>
      </w:r>
      <w:r>
        <w:rPr>
          <w:rFonts w:eastAsia="Times New Roman"/>
          <w:color w:val="1D1D1D"/>
          <w:spacing w:val="1"/>
          <w:sz w:val="24"/>
          <w:szCs w:val="24"/>
        </w:rPr>
        <w:t>и</w:t>
      </w:r>
      <w:r>
        <w:rPr>
          <w:rFonts w:eastAsia="Times New Roman"/>
          <w:color w:val="1D1D1D"/>
          <w:sz w:val="24"/>
          <w:szCs w:val="24"/>
        </w:rPr>
        <w:t>, ак</w:t>
      </w:r>
      <w:r>
        <w:rPr>
          <w:rFonts w:eastAsia="Times New Roman"/>
          <w:color w:val="1D1D1D"/>
          <w:spacing w:val="1"/>
          <w:sz w:val="24"/>
          <w:szCs w:val="24"/>
        </w:rPr>
        <w:t>ции</w:t>
      </w:r>
      <w:r>
        <w:rPr>
          <w:rFonts w:eastAsia="Times New Roman"/>
          <w:color w:val="1D1D1D"/>
          <w:sz w:val="24"/>
          <w:szCs w:val="24"/>
        </w:rPr>
        <w:t>, благ</w:t>
      </w:r>
      <w:r>
        <w:rPr>
          <w:rFonts w:eastAsia="Times New Roman"/>
          <w:color w:val="1D1D1D"/>
          <w:spacing w:val="-1"/>
          <w:sz w:val="24"/>
          <w:szCs w:val="24"/>
        </w:rPr>
        <w:t>о</w:t>
      </w:r>
      <w:r>
        <w:rPr>
          <w:rFonts w:eastAsia="Times New Roman"/>
          <w:color w:val="1D1D1D"/>
          <w:sz w:val="24"/>
          <w:szCs w:val="24"/>
        </w:rPr>
        <w:t>творительные ярмарки</w:t>
      </w:r>
      <w:r>
        <w:rPr>
          <w:rFonts w:eastAsia="Times New Roman"/>
          <w:color w:val="1D1D1D"/>
          <w:spacing w:val="-1"/>
          <w:sz w:val="24"/>
          <w:szCs w:val="24"/>
        </w:rPr>
        <w:t xml:space="preserve"> </w:t>
      </w:r>
      <w:r>
        <w:rPr>
          <w:rFonts w:eastAsia="Times New Roman"/>
          <w:color w:val="1D1D1D"/>
          <w:sz w:val="24"/>
          <w:szCs w:val="24"/>
        </w:rPr>
        <w:t xml:space="preserve">и </w:t>
      </w:r>
      <w:proofErr w:type="gramStart"/>
      <w:r>
        <w:rPr>
          <w:rFonts w:eastAsia="Times New Roman"/>
          <w:color w:val="1D1D1D"/>
          <w:sz w:val="24"/>
          <w:szCs w:val="24"/>
        </w:rPr>
        <w:t>т.</w:t>
      </w:r>
      <w:r>
        <w:rPr>
          <w:rFonts w:eastAsia="Times New Roman"/>
          <w:color w:val="1D1D1D"/>
          <w:spacing w:val="1"/>
          <w:sz w:val="24"/>
          <w:szCs w:val="24"/>
        </w:rPr>
        <w:t>д</w:t>
      </w:r>
      <w:r>
        <w:rPr>
          <w:rFonts w:eastAsia="Times New Roman"/>
          <w:color w:val="1D1D1D"/>
          <w:sz w:val="24"/>
          <w:szCs w:val="24"/>
        </w:rPr>
        <w:t>.</w:t>
      </w:r>
      <w:proofErr w:type="gramEnd"/>
      <w:r>
        <w:rPr>
          <w:rFonts w:eastAsia="Times New Roman"/>
          <w:color w:val="1D1D1D"/>
          <w:sz w:val="24"/>
          <w:szCs w:val="24"/>
        </w:rPr>
        <w:t>;</w:t>
      </w:r>
    </w:p>
    <w:p w:rsidR="00380DF7" w:rsidRDefault="00380DF7" w:rsidP="00380DF7">
      <w:pPr>
        <w:spacing w:line="238" w:lineRule="auto"/>
        <w:ind w:left="284" w:right="-16" w:hanging="283"/>
        <w:rPr>
          <w:rFonts w:eastAsia="Times New Roman"/>
          <w:color w:val="1D1D1D"/>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pacing w:val="1"/>
          <w:sz w:val="24"/>
          <w:szCs w:val="24"/>
        </w:rPr>
        <w:t>и</w:t>
      </w:r>
      <w:r>
        <w:rPr>
          <w:rFonts w:eastAsia="Times New Roman"/>
          <w:color w:val="1D1D1D"/>
          <w:sz w:val="24"/>
          <w:szCs w:val="24"/>
        </w:rPr>
        <w:t>спользован</w:t>
      </w:r>
      <w:r>
        <w:rPr>
          <w:rFonts w:eastAsia="Times New Roman"/>
          <w:color w:val="1D1D1D"/>
          <w:spacing w:val="1"/>
          <w:sz w:val="24"/>
          <w:szCs w:val="24"/>
        </w:rPr>
        <w:t>и</w:t>
      </w:r>
      <w:r>
        <w:rPr>
          <w:rFonts w:eastAsia="Times New Roman"/>
          <w:color w:val="1D1D1D"/>
          <w:sz w:val="24"/>
          <w:szCs w:val="24"/>
        </w:rPr>
        <w:t>е</w:t>
      </w:r>
      <w:r>
        <w:rPr>
          <w:rFonts w:eastAsia="Times New Roman"/>
          <w:color w:val="1D1D1D"/>
          <w:spacing w:val="107"/>
          <w:sz w:val="24"/>
          <w:szCs w:val="24"/>
        </w:rPr>
        <w:t xml:space="preserve"> </w:t>
      </w:r>
      <w:r>
        <w:rPr>
          <w:rFonts w:eastAsia="Times New Roman"/>
          <w:color w:val="1D1D1D"/>
          <w:sz w:val="24"/>
          <w:szCs w:val="24"/>
        </w:rPr>
        <w:t>обществ</w:t>
      </w:r>
      <w:r>
        <w:rPr>
          <w:rFonts w:eastAsia="Times New Roman"/>
          <w:color w:val="1D1D1D"/>
          <w:spacing w:val="-1"/>
          <w:sz w:val="24"/>
          <w:szCs w:val="24"/>
        </w:rPr>
        <w:t>е</w:t>
      </w:r>
      <w:r>
        <w:rPr>
          <w:rFonts w:eastAsia="Times New Roman"/>
          <w:color w:val="1D1D1D"/>
          <w:sz w:val="24"/>
          <w:szCs w:val="24"/>
        </w:rPr>
        <w:t>н</w:t>
      </w:r>
      <w:r>
        <w:rPr>
          <w:rFonts w:eastAsia="Times New Roman"/>
          <w:color w:val="1D1D1D"/>
          <w:spacing w:val="1"/>
          <w:sz w:val="24"/>
          <w:szCs w:val="24"/>
        </w:rPr>
        <w:t>н</w:t>
      </w:r>
      <w:r>
        <w:rPr>
          <w:rFonts w:eastAsia="Times New Roman"/>
          <w:color w:val="1D1D1D"/>
          <w:sz w:val="24"/>
          <w:szCs w:val="24"/>
        </w:rPr>
        <w:t>ых</w:t>
      </w:r>
      <w:r>
        <w:rPr>
          <w:rFonts w:eastAsia="Times New Roman"/>
          <w:color w:val="1D1D1D"/>
          <w:spacing w:val="110"/>
          <w:sz w:val="24"/>
          <w:szCs w:val="24"/>
        </w:rPr>
        <w:t xml:space="preserve"> </w:t>
      </w:r>
      <w:r>
        <w:rPr>
          <w:rFonts w:eastAsia="Times New Roman"/>
          <w:color w:val="1D1D1D"/>
          <w:sz w:val="24"/>
          <w:szCs w:val="24"/>
        </w:rPr>
        <w:t>рес</w:t>
      </w:r>
      <w:r>
        <w:rPr>
          <w:rFonts w:eastAsia="Times New Roman"/>
          <w:color w:val="1D1D1D"/>
          <w:spacing w:val="-3"/>
          <w:sz w:val="24"/>
          <w:szCs w:val="24"/>
        </w:rPr>
        <w:t>у</w:t>
      </w:r>
      <w:r>
        <w:rPr>
          <w:rFonts w:eastAsia="Times New Roman"/>
          <w:color w:val="1D1D1D"/>
          <w:sz w:val="24"/>
          <w:szCs w:val="24"/>
        </w:rPr>
        <w:t>рсов</w:t>
      </w:r>
      <w:r>
        <w:rPr>
          <w:rFonts w:eastAsia="Times New Roman"/>
          <w:color w:val="1D1D1D"/>
          <w:spacing w:val="110"/>
          <w:sz w:val="24"/>
          <w:szCs w:val="24"/>
        </w:rPr>
        <w:t xml:space="preserve"> </w:t>
      </w:r>
      <w:r>
        <w:rPr>
          <w:rFonts w:eastAsia="Times New Roman"/>
          <w:color w:val="1D1D1D"/>
          <w:sz w:val="24"/>
          <w:szCs w:val="24"/>
        </w:rPr>
        <w:t>(и</w:t>
      </w:r>
      <w:r>
        <w:rPr>
          <w:rFonts w:eastAsia="Times New Roman"/>
          <w:color w:val="1D1D1D"/>
          <w:spacing w:val="2"/>
          <w:sz w:val="24"/>
          <w:szCs w:val="24"/>
        </w:rPr>
        <w:t>н</w:t>
      </w:r>
      <w:r>
        <w:rPr>
          <w:rFonts w:eastAsia="Times New Roman"/>
          <w:color w:val="1D1D1D"/>
          <w:spacing w:val="-1"/>
          <w:sz w:val="24"/>
          <w:szCs w:val="24"/>
        </w:rPr>
        <w:t>те</w:t>
      </w:r>
      <w:r>
        <w:rPr>
          <w:rFonts w:eastAsia="Times New Roman"/>
          <w:color w:val="1D1D1D"/>
          <w:sz w:val="24"/>
          <w:szCs w:val="24"/>
        </w:rPr>
        <w:t>р</w:t>
      </w:r>
      <w:r>
        <w:rPr>
          <w:rFonts w:eastAsia="Times New Roman"/>
          <w:color w:val="1D1D1D"/>
          <w:spacing w:val="-1"/>
          <w:sz w:val="24"/>
          <w:szCs w:val="24"/>
        </w:rPr>
        <w:t>ес</w:t>
      </w:r>
      <w:r>
        <w:rPr>
          <w:rFonts w:eastAsia="Times New Roman"/>
          <w:color w:val="1D1D1D"/>
          <w:spacing w:val="1"/>
          <w:sz w:val="24"/>
          <w:szCs w:val="24"/>
        </w:rPr>
        <w:t>н</w:t>
      </w:r>
      <w:r>
        <w:rPr>
          <w:rFonts w:eastAsia="Times New Roman"/>
          <w:color w:val="1D1D1D"/>
          <w:sz w:val="24"/>
          <w:szCs w:val="24"/>
        </w:rPr>
        <w:t>ые</w:t>
      </w:r>
      <w:r>
        <w:rPr>
          <w:rFonts w:eastAsia="Times New Roman"/>
          <w:color w:val="1D1D1D"/>
          <w:spacing w:val="106"/>
          <w:sz w:val="24"/>
          <w:szCs w:val="24"/>
        </w:rPr>
        <w:t xml:space="preserve"> </w:t>
      </w:r>
      <w:r>
        <w:rPr>
          <w:rFonts w:eastAsia="Times New Roman"/>
          <w:color w:val="1D1D1D"/>
          <w:sz w:val="24"/>
          <w:szCs w:val="24"/>
        </w:rPr>
        <w:t>л</w:t>
      </w:r>
      <w:r>
        <w:rPr>
          <w:rFonts w:eastAsia="Times New Roman"/>
          <w:color w:val="1D1D1D"/>
          <w:spacing w:val="1"/>
          <w:sz w:val="24"/>
          <w:szCs w:val="24"/>
        </w:rPr>
        <w:t>ю</w:t>
      </w:r>
      <w:r>
        <w:rPr>
          <w:rFonts w:eastAsia="Times New Roman"/>
          <w:color w:val="1D1D1D"/>
          <w:sz w:val="24"/>
          <w:szCs w:val="24"/>
        </w:rPr>
        <w:t>д</w:t>
      </w:r>
      <w:r>
        <w:rPr>
          <w:rFonts w:eastAsia="Times New Roman"/>
          <w:color w:val="1D1D1D"/>
          <w:spacing w:val="2"/>
          <w:sz w:val="24"/>
          <w:szCs w:val="24"/>
        </w:rPr>
        <w:t>и</w:t>
      </w:r>
      <w:r>
        <w:rPr>
          <w:rFonts w:eastAsia="Times New Roman"/>
          <w:color w:val="1D1D1D"/>
          <w:sz w:val="24"/>
          <w:szCs w:val="24"/>
        </w:rPr>
        <w:t>,</w:t>
      </w:r>
      <w:r>
        <w:rPr>
          <w:rFonts w:eastAsia="Times New Roman"/>
          <w:color w:val="1D1D1D"/>
          <w:spacing w:val="107"/>
          <w:sz w:val="24"/>
          <w:szCs w:val="24"/>
        </w:rPr>
        <w:t xml:space="preserve"> </w:t>
      </w:r>
      <w:r>
        <w:rPr>
          <w:rFonts w:eastAsia="Times New Roman"/>
          <w:color w:val="1D1D1D"/>
          <w:sz w:val="24"/>
          <w:szCs w:val="24"/>
        </w:rPr>
        <w:t>с</w:t>
      </w:r>
      <w:r>
        <w:rPr>
          <w:rFonts w:eastAsia="Times New Roman"/>
          <w:color w:val="1D1D1D"/>
          <w:spacing w:val="1"/>
          <w:sz w:val="24"/>
          <w:szCs w:val="24"/>
        </w:rPr>
        <w:t>п</w:t>
      </w:r>
      <w:r>
        <w:rPr>
          <w:rFonts w:eastAsia="Times New Roman"/>
          <w:color w:val="1D1D1D"/>
          <w:sz w:val="24"/>
          <w:szCs w:val="24"/>
        </w:rPr>
        <w:t>ец</w:t>
      </w:r>
      <w:r>
        <w:rPr>
          <w:rFonts w:eastAsia="Times New Roman"/>
          <w:color w:val="1D1D1D"/>
          <w:spacing w:val="1"/>
          <w:sz w:val="24"/>
          <w:szCs w:val="24"/>
        </w:rPr>
        <w:t>и</w:t>
      </w:r>
      <w:r>
        <w:rPr>
          <w:rFonts w:eastAsia="Times New Roman"/>
          <w:color w:val="1D1D1D"/>
          <w:sz w:val="24"/>
          <w:szCs w:val="24"/>
        </w:rPr>
        <w:t>алисты,</w:t>
      </w:r>
      <w:r>
        <w:rPr>
          <w:rFonts w:eastAsia="Times New Roman"/>
          <w:color w:val="1D1D1D"/>
          <w:spacing w:val="108"/>
          <w:sz w:val="24"/>
          <w:szCs w:val="24"/>
        </w:rPr>
        <w:t xml:space="preserve"> </w:t>
      </w:r>
      <w:r>
        <w:rPr>
          <w:rFonts w:eastAsia="Times New Roman"/>
          <w:color w:val="1D1D1D"/>
          <w:sz w:val="24"/>
          <w:szCs w:val="24"/>
        </w:rPr>
        <w:t>которых можно</w:t>
      </w:r>
      <w:r>
        <w:rPr>
          <w:rFonts w:eastAsia="Times New Roman"/>
          <w:color w:val="1D1D1D"/>
          <w:spacing w:val="55"/>
          <w:sz w:val="24"/>
          <w:szCs w:val="24"/>
        </w:rPr>
        <w:t xml:space="preserve"> </w:t>
      </w:r>
      <w:r>
        <w:rPr>
          <w:rFonts w:eastAsia="Times New Roman"/>
          <w:color w:val="1D1D1D"/>
          <w:spacing w:val="1"/>
          <w:sz w:val="24"/>
          <w:szCs w:val="24"/>
        </w:rPr>
        <w:t>п</w:t>
      </w:r>
      <w:r>
        <w:rPr>
          <w:rFonts w:eastAsia="Times New Roman"/>
          <w:color w:val="1D1D1D"/>
          <w:sz w:val="24"/>
          <w:szCs w:val="24"/>
        </w:rPr>
        <w:t>р</w:t>
      </w:r>
      <w:r>
        <w:rPr>
          <w:rFonts w:eastAsia="Times New Roman"/>
          <w:color w:val="1D1D1D"/>
          <w:spacing w:val="1"/>
          <w:sz w:val="24"/>
          <w:szCs w:val="24"/>
        </w:rPr>
        <w:t>и</w:t>
      </w:r>
      <w:r>
        <w:rPr>
          <w:rFonts w:eastAsia="Times New Roman"/>
          <w:color w:val="1D1D1D"/>
          <w:sz w:val="24"/>
          <w:szCs w:val="24"/>
        </w:rPr>
        <w:t>гла</w:t>
      </w:r>
      <w:r>
        <w:rPr>
          <w:rFonts w:eastAsia="Times New Roman"/>
          <w:color w:val="1D1D1D"/>
          <w:spacing w:val="-1"/>
          <w:sz w:val="24"/>
          <w:szCs w:val="24"/>
        </w:rPr>
        <w:t>с</w:t>
      </w:r>
      <w:r>
        <w:rPr>
          <w:rFonts w:eastAsia="Times New Roman"/>
          <w:color w:val="1D1D1D"/>
          <w:spacing w:val="1"/>
          <w:sz w:val="24"/>
          <w:szCs w:val="24"/>
        </w:rPr>
        <w:t>и</w:t>
      </w:r>
      <w:r>
        <w:rPr>
          <w:rFonts w:eastAsia="Times New Roman"/>
          <w:color w:val="1D1D1D"/>
          <w:sz w:val="24"/>
          <w:szCs w:val="24"/>
        </w:rPr>
        <w:t>ть</w:t>
      </w:r>
      <w:r>
        <w:rPr>
          <w:rFonts w:eastAsia="Times New Roman"/>
          <w:color w:val="1D1D1D"/>
          <w:spacing w:val="53"/>
          <w:sz w:val="24"/>
          <w:szCs w:val="24"/>
        </w:rPr>
        <w:t xml:space="preserve"> </w:t>
      </w:r>
      <w:r>
        <w:rPr>
          <w:rFonts w:eastAsia="Times New Roman"/>
          <w:color w:val="1D1D1D"/>
          <w:spacing w:val="1"/>
          <w:sz w:val="24"/>
          <w:szCs w:val="24"/>
        </w:rPr>
        <w:t>на</w:t>
      </w:r>
      <w:r>
        <w:rPr>
          <w:rFonts w:eastAsia="Times New Roman"/>
          <w:color w:val="1D1D1D"/>
          <w:spacing w:val="54"/>
          <w:sz w:val="24"/>
          <w:szCs w:val="24"/>
        </w:rPr>
        <w:t xml:space="preserve"> </w:t>
      </w:r>
      <w:r>
        <w:rPr>
          <w:rFonts w:eastAsia="Times New Roman"/>
          <w:color w:val="1D1D1D"/>
          <w:spacing w:val="1"/>
          <w:sz w:val="24"/>
          <w:szCs w:val="24"/>
        </w:rPr>
        <w:t>з</w:t>
      </w:r>
      <w:r>
        <w:rPr>
          <w:rFonts w:eastAsia="Times New Roman"/>
          <w:color w:val="1D1D1D"/>
          <w:sz w:val="24"/>
          <w:szCs w:val="24"/>
        </w:rPr>
        <w:t>аня</w:t>
      </w:r>
      <w:r>
        <w:rPr>
          <w:rFonts w:eastAsia="Times New Roman"/>
          <w:color w:val="1D1D1D"/>
          <w:spacing w:val="1"/>
          <w:sz w:val="24"/>
          <w:szCs w:val="24"/>
        </w:rPr>
        <w:t>т</w:t>
      </w:r>
      <w:r>
        <w:rPr>
          <w:rFonts w:eastAsia="Times New Roman"/>
          <w:color w:val="1D1D1D"/>
          <w:sz w:val="24"/>
          <w:szCs w:val="24"/>
        </w:rPr>
        <w:t>и</w:t>
      </w:r>
      <w:r>
        <w:rPr>
          <w:rFonts w:eastAsia="Times New Roman"/>
          <w:color w:val="1D1D1D"/>
          <w:spacing w:val="-1"/>
          <w:sz w:val="24"/>
          <w:szCs w:val="24"/>
        </w:rPr>
        <w:t>я</w:t>
      </w:r>
      <w:r>
        <w:rPr>
          <w:rFonts w:eastAsia="Times New Roman"/>
          <w:color w:val="1D1D1D"/>
          <w:sz w:val="24"/>
          <w:szCs w:val="24"/>
        </w:rPr>
        <w:t>;</w:t>
      </w:r>
      <w:r>
        <w:rPr>
          <w:rFonts w:eastAsia="Times New Roman"/>
          <w:color w:val="1D1D1D"/>
          <w:spacing w:val="55"/>
          <w:sz w:val="24"/>
          <w:szCs w:val="24"/>
        </w:rPr>
        <w:t xml:space="preserve"> </w:t>
      </w:r>
      <w:r>
        <w:rPr>
          <w:rFonts w:eastAsia="Times New Roman"/>
          <w:color w:val="1D1D1D"/>
          <w:sz w:val="24"/>
          <w:szCs w:val="24"/>
        </w:rPr>
        <w:t>организации</w:t>
      </w:r>
      <w:r>
        <w:rPr>
          <w:rFonts w:eastAsia="Times New Roman"/>
          <w:color w:val="1D1D1D"/>
          <w:spacing w:val="55"/>
          <w:sz w:val="24"/>
          <w:szCs w:val="24"/>
        </w:rPr>
        <w:t xml:space="preserve"> </w:t>
      </w:r>
      <w:r>
        <w:rPr>
          <w:rFonts w:eastAsia="Times New Roman"/>
          <w:color w:val="1D1D1D"/>
          <w:sz w:val="24"/>
          <w:szCs w:val="24"/>
        </w:rPr>
        <w:t>и</w:t>
      </w:r>
      <w:r>
        <w:rPr>
          <w:rFonts w:eastAsia="Times New Roman"/>
          <w:color w:val="1D1D1D"/>
          <w:spacing w:val="58"/>
          <w:sz w:val="24"/>
          <w:szCs w:val="24"/>
        </w:rPr>
        <w:t xml:space="preserve"> </w:t>
      </w:r>
      <w:r>
        <w:rPr>
          <w:rFonts w:eastAsia="Times New Roman"/>
          <w:color w:val="1D1D1D"/>
          <w:spacing w:val="-4"/>
          <w:sz w:val="24"/>
          <w:szCs w:val="24"/>
        </w:rPr>
        <w:t>у</w:t>
      </w:r>
      <w:r>
        <w:rPr>
          <w:rFonts w:eastAsia="Times New Roman"/>
          <w:color w:val="1D1D1D"/>
          <w:sz w:val="24"/>
          <w:szCs w:val="24"/>
        </w:rPr>
        <w:t>чр</w:t>
      </w:r>
      <w:r>
        <w:rPr>
          <w:rFonts w:eastAsia="Times New Roman"/>
          <w:color w:val="1D1D1D"/>
          <w:spacing w:val="-1"/>
          <w:sz w:val="24"/>
          <w:szCs w:val="24"/>
        </w:rPr>
        <w:t>е</w:t>
      </w:r>
      <w:r>
        <w:rPr>
          <w:rFonts w:eastAsia="Times New Roman"/>
          <w:color w:val="1D1D1D"/>
          <w:sz w:val="24"/>
          <w:szCs w:val="24"/>
        </w:rPr>
        <w:t>ж</w:t>
      </w:r>
      <w:r>
        <w:rPr>
          <w:rFonts w:eastAsia="Times New Roman"/>
          <w:color w:val="1D1D1D"/>
          <w:spacing w:val="2"/>
          <w:sz w:val="24"/>
          <w:szCs w:val="24"/>
        </w:rPr>
        <w:t>д</w:t>
      </w:r>
      <w:r>
        <w:rPr>
          <w:rFonts w:eastAsia="Times New Roman"/>
          <w:color w:val="1D1D1D"/>
          <w:sz w:val="24"/>
          <w:szCs w:val="24"/>
        </w:rPr>
        <w:t>ен</w:t>
      </w:r>
      <w:r>
        <w:rPr>
          <w:rFonts w:eastAsia="Times New Roman"/>
          <w:color w:val="1D1D1D"/>
          <w:spacing w:val="1"/>
          <w:sz w:val="24"/>
          <w:szCs w:val="24"/>
        </w:rPr>
        <w:t>и</w:t>
      </w:r>
      <w:r>
        <w:rPr>
          <w:rFonts w:eastAsia="Times New Roman"/>
          <w:color w:val="1D1D1D"/>
          <w:sz w:val="24"/>
          <w:szCs w:val="24"/>
        </w:rPr>
        <w:t>я,</w:t>
      </w:r>
      <w:r>
        <w:rPr>
          <w:rFonts w:eastAsia="Times New Roman"/>
          <w:color w:val="1D1D1D"/>
          <w:spacing w:val="55"/>
          <w:sz w:val="24"/>
          <w:szCs w:val="24"/>
        </w:rPr>
        <w:t xml:space="preserve"> </w:t>
      </w:r>
      <w:r>
        <w:rPr>
          <w:rFonts w:eastAsia="Times New Roman"/>
          <w:color w:val="1D1D1D"/>
          <w:spacing w:val="1"/>
          <w:sz w:val="24"/>
          <w:szCs w:val="24"/>
        </w:rPr>
        <w:t>с</w:t>
      </w:r>
      <w:r>
        <w:rPr>
          <w:rFonts w:eastAsia="Times New Roman"/>
          <w:color w:val="1D1D1D"/>
          <w:spacing w:val="54"/>
          <w:sz w:val="24"/>
          <w:szCs w:val="24"/>
        </w:rPr>
        <w:t xml:space="preserve"> </w:t>
      </w:r>
      <w:r>
        <w:rPr>
          <w:rFonts w:eastAsia="Times New Roman"/>
          <w:color w:val="1D1D1D"/>
          <w:sz w:val="24"/>
          <w:szCs w:val="24"/>
        </w:rPr>
        <w:t>которыми</w:t>
      </w:r>
      <w:r>
        <w:rPr>
          <w:rFonts w:eastAsia="Times New Roman"/>
          <w:color w:val="1D1D1D"/>
          <w:spacing w:val="58"/>
          <w:sz w:val="24"/>
          <w:szCs w:val="24"/>
        </w:rPr>
        <w:t xml:space="preserve"> </w:t>
      </w:r>
      <w:r>
        <w:rPr>
          <w:rFonts w:eastAsia="Times New Roman"/>
          <w:color w:val="1D1D1D"/>
          <w:spacing w:val="-4"/>
          <w:sz w:val="24"/>
          <w:szCs w:val="24"/>
        </w:rPr>
        <w:t>у</w:t>
      </w:r>
      <w:r>
        <w:rPr>
          <w:rFonts w:eastAsia="Times New Roman"/>
          <w:color w:val="1D1D1D"/>
          <w:spacing w:val="-1"/>
          <w:sz w:val="24"/>
          <w:szCs w:val="24"/>
        </w:rPr>
        <w:t>с</w:t>
      </w:r>
      <w:r>
        <w:rPr>
          <w:rFonts w:eastAsia="Times New Roman"/>
          <w:color w:val="1D1D1D"/>
          <w:spacing w:val="2"/>
          <w:sz w:val="24"/>
          <w:szCs w:val="24"/>
        </w:rPr>
        <w:t>т</w:t>
      </w:r>
      <w:r>
        <w:rPr>
          <w:rFonts w:eastAsia="Times New Roman"/>
          <w:color w:val="1D1D1D"/>
          <w:sz w:val="24"/>
          <w:szCs w:val="24"/>
        </w:rPr>
        <w:t>ановлено соц</w:t>
      </w:r>
      <w:r>
        <w:rPr>
          <w:rFonts w:eastAsia="Times New Roman"/>
          <w:color w:val="1D1D1D"/>
          <w:spacing w:val="1"/>
          <w:sz w:val="24"/>
          <w:szCs w:val="24"/>
        </w:rPr>
        <w:t>и</w:t>
      </w:r>
      <w:r>
        <w:rPr>
          <w:rFonts w:eastAsia="Times New Roman"/>
          <w:color w:val="1D1D1D"/>
          <w:sz w:val="24"/>
          <w:szCs w:val="24"/>
        </w:rPr>
        <w:t>аль</w:t>
      </w:r>
      <w:r>
        <w:rPr>
          <w:rFonts w:eastAsia="Times New Roman"/>
          <w:color w:val="1D1D1D"/>
          <w:spacing w:val="1"/>
          <w:sz w:val="24"/>
          <w:szCs w:val="24"/>
        </w:rPr>
        <w:t>н</w:t>
      </w:r>
      <w:r>
        <w:rPr>
          <w:rFonts w:eastAsia="Times New Roman"/>
          <w:color w:val="1D1D1D"/>
          <w:sz w:val="24"/>
          <w:szCs w:val="24"/>
        </w:rPr>
        <w:t>ое</w:t>
      </w:r>
      <w:r>
        <w:rPr>
          <w:rFonts w:eastAsia="Times New Roman"/>
          <w:color w:val="1D1D1D"/>
          <w:spacing w:val="109"/>
          <w:sz w:val="24"/>
          <w:szCs w:val="24"/>
        </w:rPr>
        <w:t xml:space="preserve"> </w:t>
      </w:r>
      <w:r>
        <w:rPr>
          <w:rFonts w:eastAsia="Times New Roman"/>
          <w:color w:val="1D1D1D"/>
          <w:spacing w:val="1"/>
          <w:sz w:val="24"/>
          <w:szCs w:val="24"/>
        </w:rPr>
        <w:t>п</w:t>
      </w:r>
      <w:r>
        <w:rPr>
          <w:rFonts w:eastAsia="Times New Roman"/>
          <w:color w:val="1D1D1D"/>
          <w:sz w:val="24"/>
          <w:szCs w:val="24"/>
        </w:rPr>
        <w:t>арт</w:t>
      </w:r>
      <w:r>
        <w:rPr>
          <w:rFonts w:eastAsia="Times New Roman"/>
          <w:color w:val="1D1D1D"/>
          <w:spacing w:val="1"/>
          <w:sz w:val="24"/>
          <w:szCs w:val="24"/>
        </w:rPr>
        <w:t>н</w:t>
      </w:r>
      <w:r>
        <w:rPr>
          <w:rFonts w:eastAsia="Times New Roman"/>
          <w:color w:val="1D1D1D"/>
          <w:sz w:val="24"/>
          <w:szCs w:val="24"/>
        </w:rPr>
        <w:t>ерс</w:t>
      </w:r>
      <w:r>
        <w:rPr>
          <w:rFonts w:eastAsia="Times New Roman"/>
          <w:color w:val="1D1D1D"/>
          <w:spacing w:val="-2"/>
          <w:sz w:val="24"/>
          <w:szCs w:val="24"/>
        </w:rPr>
        <w:t>т</w:t>
      </w:r>
      <w:r>
        <w:rPr>
          <w:rFonts w:eastAsia="Times New Roman"/>
          <w:color w:val="1D1D1D"/>
          <w:sz w:val="24"/>
          <w:szCs w:val="24"/>
        </w:rPr>
        <w:t>во;</w:t>
      </w:r>
      <w:r>
        <w:rPr>
          <w:rFonts w:eastAsia="Times New Roman"/>
          <w:color w:val="1D1D1D"/>
          <w:spacing w:val="110"/>
          <w:sz w:val="24"/>
          <w:szCs w:val="24"/>
        </w:rPr>
        <w:t xml:space="preserve"> </w:t>
      </w:r>
      <w:r>
        <w:rPr>
          <w:rFonts w:eastAsia="Times New Roman"/>
          <w:color w:val="1D1D1D"/>
          <w:spacing w:val="1"/>
          <w:sz w:val="24"/>
          <w:szCs w:val="24"/>
        </w:rPr>
        <w:t>п</w:t>
      </w:r>
      <w:r>
        <w:rPr>
          <w:rFonts w:eastAsia="Times New Roman"/>
          <w:color w:val="1D1D1D"/>
          <w:sz w:val="24"/>
          <w:szCs w:val="24"/>
        </w:rPr>
        <w:t>а</w:t>
      </w:r>
      <w:r>
        <w:rPr>
          <w:rFonts w:eastAsia="Times New Roman"/>
          <w:color w:val="1D1D1D"/>
          <w:spacing w:val="-1"/>
          <w:sz w:val="24"/>
          <w:szCs w:val="24"/>
        </w:rPr>
        <w:t>м</w:t>
      </w:r>
      <w:r>
        <w:rPr>
          <w:rFonts w:eastAsia="Times New Roman"/>
          <w:color w:val="1D1D1D"/>
          <w:sz w:val="24"/>
          <w:szCs w:val="24"/>
        </w:rPr>
        <w:t>ят</w:t>
      </w:r>
      <w:r>
        <w:rPr>
          <w:rFonts w:eastAsia="Times New Roman"/>
          <w:color w:val="1D1D1D"/>
          <w:spacing w:val="1"/>
          <w:sz w:val="24"/>
          <w:szCs w:val="24"/>
        </w:rPr>
        <w:t>ни</w:t>
      </w:r>
      <w:r>
        <w:rPr>
          <w:rFonts w:eastAsia="Times New Roman"/>
          <w:color w:val="1D1D1D"/>
          <w:sz w:val="24"/>
          <w:szCs w:val="24"/>
        </w:rPr>
        <w:t>ки</w:t>
      </w:r>
      <w:r>
        <w:rPr>
          <w:rFonts w:eastAsia="Times New Roman"/>
          <w:color w:val="1D1D1D"/>
          <w:spacing w:val="110"/>
          <w:sz w:val="24"/>
          <w:szCs w:val="24"/>
        </w:rPr>
        <w:t xml:space="preserve"> </w:t>
      </w:r>
      <w:r>
        <w:rPr>
          <w:rFonts w:eastAsia="Times New Roman"/>
          <w:color w:val="1D1D1D"/>
          <w:sz w:val="24"/>
          <w:szCs w:val="24"/>
        </w:rPr>
        <w:t>и</w:t>
      </w:r>
      <w:r>
        <w:rPr>
          <w:rFonts w:eastAsia="Times New Roman"/>
          <w:color w:val="1D1D1D"/>
          <w:spacing w:val="111"/>
          <w:sz w:val="24"/>
          <w:szCs w:val="24"/>
        </w:rPr>
        <w:t xml:space="preserve"> </w:t>
      </w:r>
      <w:r>
        <w:rPr>
          <w:rFonts w:eastAsia="Times New Roman"/>
          <w:color w:val="1D1D1D"/>
          <w:spacing w:val="1"/>
          <w:sz w:val="24"/>
          <w:szCs w:val="24"/>
        </w:rPr>
        <w:t>м</w:t>
      </w:r>
      <w:r>
        <w:rPr>
          <w:rFonts w:eastAsia="Times New Roman"/>
          <w:color w:val="1D1D1D"/>
          <w:spacing w:val="-6"/>
          <w:sz w:val="24"/>
          <w:szCs w:val="24"/>
        </w:rPr>
        <w:t>у</w:t>
      </w:r>
      <w:r>
        <w:rPr>
          <w:rFonts w:eastAsia="Times New Roman"/>
          <w:color w:val="1D1D1D"/>
          <w:spacing w:val="2"/>
          <w:sz w:val="24"/>
          <w:szCs w:val="24"/>
        </w:rPr>
        <w:t>з</w:t>
      </w:r>
      <w:r>
        <w:rPr>
          <w:rFonts w:eastAsia="Times New Roman"/>
          <w:color w:val="1D1D1D"/>
          <w:sz w:val="24"/>
          <w:szCs w:val="24"/>
        </w:rPr>
        <w:t>еи;</w:t>
      </w:r>
      <w:r>
        <w:rPr>
          <w:rFonts w:eastAsia="Times New Roman"/>
          <w:color w:val="1D1D1D"/>
          <w:spacing w:val="111"/>
          <w:sz w:val="24"/>
          <w:szCs w:val="24"/>
        </w:rPr>
        <w:t xml:space="preserve"> </w:t>
      </w:r>
      <w:r>
        <w:rPr>
          <w:rFonts w:eastAsia="Times New Roman"/>
          <w:color w:val="1D1D1D"/>
          <w:sz w:val="24"/>
          <w:szCs w:val="24"/>
        </w:rPr>
        <w:t>СМИ</w:t>
      </w:r>
      <w:r>
        <w:rPr>
          <w:rFonts w:eastAsia="Times New Roman"/>
          <w:color w:val="1D1D1D"/>
          <w:spacing w:val="110"/>
          <w:sz w:val="24"/>
          <w:szCs w:val="24"/>
        </w:rPr>
        <w:t xml:space="preserve"> </w:t>
      </w:r>
      <w:r>
        <w:rPr>
          <w:rFonts w:eastAsia="Times New Roman"/>
          <w:color w:val="1D1D1D"/>
          <w:sz w:val="24"/>
          <w:szCs w:val="24"/>
        </w:rPr>
        <w:t>и</w:t>
      </w:r>
      <w:r>
        <w:rPr>
          <w:rFonts w:eastAsia="Times New Roman"/>
          <w:color w:val="1D1D1D"/>
          <w:spacing w:val="111"/>
          <w:sz w:val="24"/>
          <w:szCs w:val="24"/>
        </w:rPr>
        <w:t xml:space="preserve"> </w:t>
      </w:r>
      <w:r>
        <w:rPr>
          <w:rFonts w:eastAsia="Times New Roman"/>
          <w:color w:val="1D1D1D"/>
          <w:spacing w:val="1"/>
          <w:sz w:val="24"/>
          <w:szCs w:val="24"/>
        </w:rPr>
        <w:t>п</w:t>
      </w:r>
      <w:r>
        <w:rPr>
          <w:rFonts w:eastAsia="Times New Roman"/>
          <w:color w:val="1D1D1D"/>
          <w:sz w:val="24"/>
          <w:szCs w:val="24"/>
        </w:rPr>
        <w:t>ровод</w:t>
      </w:r>
      <w:r>
        <w:rPr>
          <w:rFonts w:eastAsia="Times New Roman"/>
          <w:color w:val="1D1D1D"/>
          <w:spacing w:val="-1"/>
          <w:sz w:val="24"/>
          <w:szCs w:val="24"/>
        </w:rPr>
        <w:t>и</w:t>
      </w:r>
      <w:r>
        <w:rPr>
          <w:rFonts w:eastAsia="Times New Roman"/>
          <w:color w:val="1D1D1D"/>
          <w:sz w:val="24"/>
          <w:szCs w:val="24"/>
        </w:rPr>
        <w:t>мые</w:t>
      </w:r>
      <w:r>
        <w:rPr>
          <w:rFonts w:eastAsia="Times New Roman"/>
          <w:color w:val="1D1D1D"/>
          <w:spacing w:val="108"/>
          <w:sz w:val="24"/>
          <w:szCs w:val="24"/>
        </w:rPr>
        <w:t xml:space="preserve"> </w:t>
      </w:r>
      <w:r>
        <w:rPr>
          <w:rFonts w:eastAsia="Times New Roman"/>
          <w:color w:val="1D1D1D"/>
          <w:sz w:val="24"/>
          <w:szCs w:val="24"/>
        </w:rPr>
        <w:t>сооб</w:t>
      </w:r>
      <w:r>
        <w:rPr>
          <w:rFonts w:eastAsia="Times New Roman"/>
          <w:color w:val="1D1D1D"/>
          <w:spacing w:val="2"/>
          <w:sz w:val="24"/>
          <w:szCs w:val="24"/>
        </w:rPr>
        <w:t>щ</w:t>
      </w:r>
      <w:r>
        <w:rPr>
          <w:rFonts w:eastAsia="Times New Roman"/>
          <w:color w:val="1D1D1D"/>
          <w:sz w:val="24"/>
          <w:szCs w:val="24"/>
        </w:rPr>
        <w:t>е</w:t>
      </w:r>
      <w:r>
        <w:rPr>
          <w:rFonts w:eastAsia="Times New Roman"/>
          <w:color w:val="1D1D1D"/>
          <w:spacing w:val="-1"/>
          <w:sz w:val="24"/>
          <w:szCs w:val="24"/>
        </w:rPr>
        <w:t>с</w:t>
      </w:r>
      <w:r>
        <w:rPr>
          <w:rFonts w:eastAsia="Times New Roman"/>
          <w:color w:val="1D1D1D"/>
          <w:sz w:val="24"/>
          <w:szCs w:val="24"/>
        </w:rPr>
        <w:t>твом м</w:t>
      </w:r>
      <w:r>
        <w:rPr>
          <w:rFonts w:eastAsia="Times New Roman"/>
          <w:color w:val="1D1D1D"/>
          <w:spacing w:val="-1"/>
          <w:sz w:val="24"/>
          <w:szCs w:val="24"/>
        </w:rPr>
        <w:t>е</w:t>
      </w:r>
      <w:r>
        <w:rPr>
          <w:rFonts w:eastAsia="Times New Roman"/>
          <w:color w:val="1D1D1D"/>
          <w:sz w:val="24"/>
          <w:szCs w:val="24"/>
        </w:rPr>
        <w:t>ропр</w:t>
      </w:r>
      <w:r>
        <w:rPr>
          <w:rFonts w:eastAsia="Times New Roman"/>
          <w:color w:val="1D1D1D"/>
          <w:spacing w:val="1"/>
          <w:sz w:val="24"/>
          <w:szCs w:val="24"/>
        </w:rPr>
        <w:t>и</w:t>
      </w:r>
      <w:r>
        <w:rPr>
          <w:rFonts w:eastAsia="Times New Roman"/>
          <w:color w:val="1D1D1D"/>
          <w:sz w:val="24"/>
          <w:szCs w:val="24"/>
        </w:rPr>
        <w:t>я</w:t>
      </w:r>
      <w:r>
        <w:rPr>
          <w:rFonts w:eastAsia="Times New Roman"/>
          <w:color w:val="1D1D1D"/>
          <w:spacing w:val="1"/>
          <w:sz w:val="24"/>
          <w:szCs w:val="24"/>
        </w:rPr>
        <w:t>ти</w:t>
      </w:r>
      <w:r>
        <w:rPr>
          <w:rFonts w:eastAsia="Times New Roman"/>
          <w:color w:val="1D1D1D"/>
          <w:sz w:val="24"/>
          <w:szCs w:val="24"/>
        </w:rPr>
        <w:t>я);</w:t>
      </w:r>
    </w:p>
    <w:p w:rsidR="00380DF7" w:rsidRDefault="00380DF7" w:rsidP="00380DF7">
      <w:pPr>
        <w:ind w:right="-20"/>
        <w:rPr>
          <w:rFonts w:eastAsia="Times New Roman"/>
          <w:color w:val="1D1D1D"/>
          <w:sz w:val="24"/>
          <w:szCs w:val="24"/>
        </w:r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э</w:t>
      </w:r>
      <w:r>
        <w:rPr>
          <w:rFonts w:eastAsia="Times New Roman"/>
          <w:color w:val="1D1D1D"/>
          <w:spacing w:val="1"/>
          <w:sz w:val="24"/>
          <w:szCs w:val="24"/>
        </w:rPr>
        <w:t>к</w:t>
      </w:r>
      <w:r>
        <w:rPr>
          <w:rFonts w:eastAsia="Times New Roman"/>
          <w:color w:val="1D1D1D"/>
          <w:sz w:val="24"/>
          <w:szCs w:val="24"/>
        </w:rPr>
        <w:t>с</w:t>
      </w:r>
      <w:r>
        <w:rPr>
          <w:rFonts w:eastAsia="Times New Roman"/>
          <w:color w:val="1D1D1D"/>
          <w:spacing w:val="3"/>
          <w:sz w:val="24"/>
          <w:szCs w:val="24"/>
        </w:rPr>
        <w:t>к</w:t>
      </w:r>
      <w:r>
        <w:rPr>
          <w:rFonts w:eastAsia="Times New Roman"/>
          <w:color w:val="1D1D1D"/>
          <w:spacing w:val="-6"/>
          <w:sz w:val="24"/>
          <w:szCs w:val="24"/>
        </w:rPr>
        <w:t>у</w:t>
      </w:r>
      <w:r>
        <w:rPr>
          <w:rFonts w:eastAsia="Times New Roman"/>
          <w:color w:val="1D1D1D"/>
          <w:spacing w:val="1"/>
          <w:sz w:val="24"/>
          <w:szCs w:val="24"/>
        </w:rPr>
        <w:t>р</w:t>
      </w:r>
      <w:r>
        <w:rPr>
          <w:rFonts w:eastAsia="Times New Roman"/>
          <w:color w:val="1D1D1D"/>
          <w:sz w:val="24"/>
          <w:szCs w:val="24"/>
        </w:rPr>
        <w:t>си</w:t>
      </w:r>
      <w:r>
        <w:rPr>
          <w:rFonts w:eastAsia="Times New Roman"/>
          <w:color w:val="1D1D1D"/>
          <w:spacing w:val="1"/>
          <w:sz w:val="24"/>
          <w:szCs w:val="24"/>
        </w:rPr>
        <w:t>и</w:t>
      </w:r>
      <w:r>
        <w:rPr>
          <w:rFonts w:eastAsia="Times New Roman"/>
          <w:color w:val="1D1D1D"/>
          <w:sz w:val="24"/>
          <w:szCs w:val="24"/>
        </w:rPr>
        <w:t>, в том числе</w:t>
      </w:r>
      <w:r>
        <w:rPr>
          <w:rFonts w:eastAsia="Times New Roman"/>
          <w:color w:val="1D1D1D"/>
          <w:spacing w:val="1"/>
          <w:sz w:val="24"/>
          <w:szCs w:val="24"/>
        </w:rPr>
        <w:t xml:space="preserve"> </w:t>
      </w:r>
      <w:r>
        <w:rPr>
          <w:rFonts w:eastAsia="Times New Roman"/>
          <w:color w:val="1D1D1D"/>
          <w:sz w:val="24"/>
          <w:szCs w:val="24"/>
        </w:rPr>
        <w:t>в</w:t>
      </w:r>
      <w:r>
        <w:rPr>
          <w:rFonts w:eastAsia="Times New Roman"/>
          <w:color w:val="1D1D1D"/>
          <w:spacing w:val="1"/>
          <w:sz w:val="24"/>
          <w:szCs w:val="24"/>
        </w:rPr>
        <w:t>и</w:t>
      </w:r>
      <w:r>
        <w:rPr>
          <w:rFonts w:eastAsia="Times New Roman"/>
          <w:color w:val="1D1D1D"/>
          <w:sz w:val="24"/>
          <w:szCs w:val="24"/>
        </w:rPr>
        <w:t>р</w:t>
      </w:r>
      <w:r>
        <w:rPr>
          <w:rFonts w:eastAsia="Times New Roman"/>
          <w:color w:val="1D1D1D"/>
          <w:spacing w:val="3"/>
          <w:sz w:val="24"/>
          <w:szCs w:val="24"/>
        </w:rPr>
        <w:t>т</w:t>
      </w:r>
      <w:r>
        <w:rPr>
          <w:rFonts w:eastAsia="Times New Roman"/>
          <w:color w:val="1D1D1D"/>
          <w:spacing w:val="-4"/>
          <w:sz w:val="24"/>
          <w:szCs w:val="24"/>
        </w:rPr>
        <w:t>у</w:t>
      </w:r>
      <w:r>
        <w:rPr>
          <w:rFonts w:eastAsia="Times New Roman"/>
          <w:color w:val="1D1D1D"/>
          <w:spacing w:val="-1"/>
          <w:sz w:val="24"/>
          <w:szCs w:val="24"/>
        </w:rPr>
        <w:t>а</w:t>
      </w:r>
      <w:r>
        <w:rPr>
          <w:rFonts w:eastAsia="Times New Roman"/>
          <w:color w:val="1D1D1D"/>
          <w:sz w:val="24"/>
          <w:szCs w:val="24"/>
        </w:rPr>
        <w:t>ль</w:t>
      </w:r>
      <w:r>
        <w:rPr>
          <w:rFonts w:eastAsia="Times New Roman"/>
          <w:color w:val="1D1D1D"/>
          <w:spacing w:val="1"/>
          <w:sz w:val="24"/>
          <w:szCs w:val="24"/>
        </w:rPr>
        <w:t>н</w:t>
      </w:r>
      <w:r>
        <w:rPr>
          <w:rFonts w:eastAsia="Times New Roman"/>
          <w:color w:val="1D1D1D"/>
          <w:sz w:val="24"/>
          <w:szCs w:val="24"/>
        </w:rPr>
        <w:t xml:space="preserve">ые; </w:t>
      </w:r>
    </w:p>
    <w:p w:rsidR="00380DF7" w:rsidRDefault="00380DF7" w:rsidP="00380DF7">
      <w:pPr>
        <w:ind w:right="-20"/>
        <w:rPr>
          <w:rFonts w:eastAsia="Times New Roman"/>
          <w:color w:val="000000"/>
          <w:sz w:val="20"/>
          <w:szCs w:val="20"/>
        </w:rPr>
        <w:sectPr w:rsidR="00380DF7" w:rsidSect="00380DF7">
          <w:type w:val="continuous"/>
          <w:pgSz w:w="11906" w:h="16838"/>
          <w:pgMar w:top="991" w:right="845" w:bottom="883" w:left="1701" w:header="0" w:footer="0" w:gutter="0"/>
          <w:cols w:space="708"/>
        </w:sectPr>
      </w:pPr>
      <w:r>
        <w:rPr>
          <w:rFonts w:ascii="Symbol" w:eastAsia="Symbol" w:hAnsi="Symbol" w:cs="Symbol"/>
          <w:color w:val="000000"/>
          <w:sz w:val="24"/>
          <w:szCs w:val="24"/>
        </w:rPr>
        <w:t></w:t>
      </w:r>
      <w:r>
        <w:rPr>
          <w:rFonts w:ascii="Symbol" w:eastAsia="Symbol" w:hAnsi="Symbol" w:cs="Symbol"/>
          <w:color w:val="000000"/>
          <w:spacing w:val="91"/>
          <w:sz w:val="24"/>
          <w:szCs w:val="24"/>
        </w:rPr>
        <w:t></w:t>
      </w:r>
      <w:r>
        <w:rPr>
          <w:rFonts w:eastAsia="Times New Roman"/>
          <w:color w:val="1D1D1D"/>
          <w:sz w:val="24"/>
          <w:szCs w:val="24"/>
        </w:rPr>
        <w:t>соц</w:t>
      </w:r>
      <w:r>
        <w:rPr>
          <w:rFonts w:eastAsia="Times New Roman"/>
          <w:color w:val="1D1D1D"/>
          <w:spacing w:val="1"/>
          <w:sz w:val="24"/>
          <w:szCs w:val="24"/>
        </w:rPr>
        <w:t>и</w:t>
      </w:r>
      <w:r>
        <w:rPr>
          <w:rFonts w:eastAsia="Times New Roman"/>
          <w:color w:val="1D1D1D"/>
          <w:sz w:val="24"/>
          <w:szCs w:val="24"/>
        </w:rPr>
        <w:t>ал</w:t>
      </w:r>
      <w:r>
        <w:rPr>
          <w:rFonts w:eastAsia="Times New Roman"/>
          <w:color w:val="1D1D1D"/>
          <w:spacing w:val="1"/>
          <w:sz w:val="24"/>
          <w:szCs w:val="24"/>
        </w:rPr>
        <w:t>ьн</w:t>
      </w:r>
      <w:r>
        <w:rPr>
          <w:rFonts w:eastAsia="Times New Roman"/>
          <w:color w:val="1D1D1D"/>
          <w:sz w:val="24"/>
          <w:szCs w:val="24"/>
        </w:rPr>
        <w:t>ые проекты.</w:t>
      </w:r>
    </w:p>
    <w:p w:rsidR="00380DF7" w:rsidRDefault="00380DF7" w:rsidP="00380DF7">
      <w:pPr>
        <w:spacing w:before="3" w:line="239" w:lineRule="auto"/>
        <w:ind w:left="1" w:right="5212"/>
        <w:rPr>
          <w:rFonts w:eastAsia="Times New Roman"/>
          <w:color w:val="1D1D1D"/>
          <w:sz w:val="24"/>
          <w:szCs w:val="24"/>
        </w:rPr>
      </w:pPr>
    </w:p>
    <w:tbl>
      <w:tblPr>
        <w:tblW w:w="9390" w:type="dxa"/>
        <w:tblLayout w:type="fixed"/>
        <w:tblCellMar>
          <w:left w:w="0" w:type="dxa"/>
          <w:right w:w="0" w:type="dxa"/>
        </w:tblCellMar>
        <w:tblLook w:val="04A0" w:firstRow="1" w:lastRow="0" w:firstColumn="1" w:lastColumn="0" w:noHBand="0" w:noVBand="1"/>
      </w:tblPr>
      <w:tblGrid>
        <w:gridCol w:w="736"/>
        <w:gridCol w:w="79"/>
        <w:gridCol w:w="6726"/>
        <w:gridCol w:w="1849"/>
      </w:tblGrid>
      <w:tr w:rsidR="00380DF7" w:rsidTr="00380DF7">
        <w:trPr>
          <w:cantSplit/>
          <w:trHeight w:hRule="exact" w:val="412"/>
        </w:trPr>
        <w:tc>
          <w:tcPr>
            <w:tcW w:w="9390" w:type="dxa"/>
            <w:gridSpan w:val="4"/>
            <w:tcBorders>
              <w:bottom w:val="single" w:sz="2" w:space="0" w:color="000000"/>
            </w:tcBorders>
            <w:shd w:val="clear" w:color="auto" w:fill="FFFFFF"/>
            <w:tcMar>
              <w:top w:w="0" w:type="dxa"/>
              <w:left w:w="0" w:type="dxa"/>
              <w:bottom w:w="0" w:type="dxa"/>
              <w:right w:w="0" w:type="dxa"/>
            </w:tcMar>
          </w:tcPr>
          <w:p w:rsidR="00380DF7" w:rsidRDefault="00380DF7" w:rsidP="00380DF7">
            <w:pPr>
              <w:spacing w:before="7"/>
              <w:ind w:left="2750" w:right="-20"/>
              <w:rPr>
                <w:rFonts w:eastAsia="Times New Roman"/>
                <w:b/>
                <w:bCs/>
                <w:color w:val="000000"/>
                <w:w w:val="101"/>
                <w:sz w:val="28"/>
                <w:szCs w:val="28"/>
              </w:rPr>
            </w:pPr>
            <w:r>
              <w:rPr>
                <w:rFonts w:eastAsia="Times New Roman"/>
                <w:color w:val="000000"/>
                <w:sz w:val="28"/>
                <w:szCs w:val="28"/>
              </w:rPr>
              <w:t xml:space="preserve">3. </w:t>
            </w:r>
            <w:r>
              <w:rPr>
                <w:rFonts w:eastAsia="Times New Roman"/>
                <w:color w:val="000000"/>
                <w:spacing w:val="-2"/>
                <w:sz w:val="28"/>
                <w:szCs w:val="28"/>
              </w:rPr>
              <w:t>Т</w:t>
            </w:r>
            <w:r>
              <w:rPr>
                <w:rFonts w:eastAsia="Times New Roman"/>
                <w:color w:val="000000"/>
                <w:w w:val="101"/>
                <w:sz w:val="28"/>
                <w:szCs w:val="28"/>
              </w:rPr>
              <w:t>е</w:t>
            </w:r>
            <w:r>
              <w:rPr>
                <w:rFonts w:eastAsia="Times New Roman"/>
                <w:color w:val="000000"/>
                <w:spacing w:val="-1"/>
                <w:sz w:val="28"/>
                <w:szCs w:val="28"/>
              </w:rPr>
              <w:t>мат</w:t>
            </w:r>
            <w:r>
              <w:rPr>
                <w:rFonts w:eastAsia="Times New Roman"/>
                <w:color w:val="000000"/>
                <w:sz w:val="28"/>
                <w:szCs w:val="28"/>
              </w:rPr>
              <w:t>и</w:t>
            </w:r>
            <w:r>
              <w:rPr>
                <w:rFonts w:eastAsia="Times New Roman"/>
                <w:color w:val="000000"/>
                <w:spacing w:val="-3"/>
                <w:sz w:val="28"/>
                <w:szCs w:val="28"/>
              </w:rPr>
              <w:t>ч</w:t>
            </w:r>
            <w:r>
              <w:rPr>
                <w:rFonts w:eastAsia="Times New Roman"/>
                <w:color w:val="000000"/>
                <w:spacing w:val="-1"/>
                <w:w w:val="101"/>
                <w:sz w:val="28"/>
                <w:szCs w:val="28"/>
              </w:rPr>
              <w:t>е</w:t>
            </w:r>
            <w:r>
              <w:rPr>
                <w:rFonts w:eastAsia="Times New Roman"/>
                <w:color w:val="000000"/>
                <w:w w:val="101"/>
                <w:sz w:val="28"/>
                <w:szCs w:val="28"/>
              </w:rPr>
              <w:t>с</w:t>
            </w:r>
            <w:r>
              <w:rPr>
                <w:rFonts w:eastAsia="Times New Roman"/>
                <w:color w:val="000000"/>
                <w:spacing w:val="-4"/>
                <w:sz w:val="28"/>
                <w:szCs w:val="28"/>
              </w:rPr>
              <w:t>к</w:t>
            </w:r>
            <w:r>
              <w:rPr>
                <w:rFonts w:eastAsia="Times New Roman"/>
                <w:color w:val="000000"/>
                <w:sz w:val="28"/>
                <w:szCs w:val="28"/>
              </w:rPr>
              <w:t>о</w:t>
            </w:r>
            <w:r>
              <w:rPr>
                <w:rFonts w:eastAsia="Times New Roman"/>
                <w:color w:val="000000"/>
                <w:w w:val="101"/>
                <w:sz w:val="28"/>
                <w:szCs w:val="28"/>
              </w:rPr>
              <w:t>е</w:t>
            </w:r>
            <w:r>
              <w:rPr>
                <w:rFonts w:eastAsia="Times New Roman"/>
                <w:color w:val="000000"/>
                <w:sz w:val="28"/>
                <w:szCs w:val="28"/>
              </w:rPr>
              <w:t xml:space="preserve"> </w:t>
            </w:r>
            <w:r>
              <w:rPr>
                <w:rFonts w:eastAsia="Times New Roman"/>
                <w:color w:val="000000"/>
                <w:spacing w:val="-3"/>
                <w:sz w:val="28"/>
                <w:szCs w:val="28"/>
              </w:rPr>
              <w:t>п</w:t>
            </w:r>
            <w:r>
              <w:rPr>
                <w:rFonts w:eastAsia="Times New Roman"/>
                <w:color w:val="000000"/>
                <w:spacing w:val="-1"/>
                <w:sz w:val="28"/>
                <w:szCs w:val="28"/>
              </w:rPr>
              <w:t>л</w:t>
            </w:r>
            <w:r>
              <w:rPr>
                <w:rFonts w:eastAsia="Times New Roman"/>
                <w:color w:val="000000"/>
                <w:sz w:val="28"/>
                <w:szCs w:val="28"/>
              </w:rPr>
              <w:t>ан</w:t>
            </w:r>
            <w:r>
              <w:rPr>
                <w:rFonts w:eastAsia="Times New Roman"/>
                <w:color w:val="000000"/>
                <w:spacing w:val="-2"/>
                <w:sz w:val="28"/>
                <w:szCs w:val="28"/>
              </w:rPr>
              <w:t>ир</w:t>
            </w:r>
            <w:r>
              <w:rPr>
                <w:rFonts w:eastAsia="Times New Roman"/>
                <w:color w:val="000000"/>
                <w:sz w:val="28"/>
                <w:szCs w:val="28"/>
              </w:rPr>
              <w:t>о</w:t>
            </w:r>
            <w:r>
              <w:rPr>
                <w:rFonts w:eastAsia="Times New Roman"/>
                <w:color w:val="000000"/>
                <w:spacing w:val="-2"/>
                <w:sz w:val="28"/>
                <w:szCs w:val="28"/>
              </w:rPr>
              <w:t>в</w:t>
            </w:r>
            <w:r>
              <w:rPr>
                <w:rFonts w:eastAsia="Times New Roman"/>
                <w:color w:val="000000"/>
                <w:sz w:val="28"/>
                <w:szCs w:val="28"/>
              </w:rPr>
              <w:t>а</w:t>
            </w:r>
            <w:r>
              <w:rPr>
                <w:rFonts w:eastAsia="Times New Roman"/>
                <w:color w:val="000000"/>
                <w:spacing w:val="-1"/>
                <w:sz w:val="28"/>
                <w:szCs w:val="28"/>
              </w:rPr>
              <w:t>н</w:t>
            </w:r>
            <w:r>
              <w:rPr>
                <w:rFonts w:eastAsia="Times New Roman"/>
                <w:color w:val="000000"/>
                <w:spacing w:val="-3"/>
                <w:sz w:val="28"/>
                <w:szCs w:val="28"/>
              </w:rPr>
              <w:t>и</w:t>
            </w:r>
            <w:r>
              <w:rPr>
                <w:rFonts w:eastAsia="Times New Roman"/>
                <w:color w:val="000000"/>
                <w:w w:val="101"/>
                <w:sz w:val="28"/>
                <w:szCs w:val="28"/>
              </w:rPr>
              <w:t>е</w:t>
            </w:r>
          </w:p>
        </w:tc>
      </w:tr>
      <w:tr w:rsidR="00380DF7" w:rsidTr="00380DF7">
        <w:trPr>
          <w:cantSplit/>
          <w:trHeight w:hRule="exact" w:val="571"/>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6"/>
              <w:ind w:left="210" w:right="122"/>
              <w:jc w:val="center"/>
              <w:rPr>
                <w:rFonts w:eastAsia="Times New Roman"/>
                <w:b/>
                <w:bCs/>
                <w:color w:val="000000"/>
                <w:sz w:val="24"/>
                <w:szCs w:val="24"/>
              </w:rPr>
            </w:pPr>
            <w:r>
              <w:rPr>
                <w:rFonts w:eastAsia="Times New Roman"/>
                <w:b/>
                <w:bCs/>
                <w:color w:val="000000"/>
                <w:sz w:val="24"/>
                <w:szCs w:val="24"/>
              </w:rPr>
              <w:t>№</w:t>
            </w:r>
            <w:r>
              <w:rPr>
                <w:rFonts w:eastAsia="Times New Roman"/>
                <w:color w:val="000000"/>
                <w:sz w:val="24"/>
                <w:szCs w:val="24"/>
              </w:rPr>
              <w:t xml:space="preserve"> </w:t>
            </w:r>
            <w:r>
              <w:rPr>
                <w:rFonts w:eastAsia="Times New Roman"/>
                <w:b/>
                <w:bCs/>
                <w:color w:val="000000"/>
                <w:sz w:val="24"/>
                <w:szCs w:val="24"/>
              </w:rPr>
              <w:t>п/п</w:t>
            </w:r>
          </w:p>
        </w:tc>
        <w:tc>
          <w:tcPr>
            <w:tcW w:w="6805"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after="15" w:line="140" w:lineRule="exact"/>
              <w:rPr>
                <w:sz w:val="14"/>
                <w:szCs w:val="14"/>
              </w:rPr>
            </w:pPr>
          </w:p>
          <w:p w:rsidR="00380DF7" w:rsidRDefault="00380DF7" w:rsidP="00380DF7">
            <w:pPr>
              <w:ind w:left="2436" w:right="-20"/>
              <w:rPr>
                <w:rFonts w:eastAsia="Times New Roman"/>
                <w:b/>
                <w:bCs/>
                <w:color w:val="000000"/>
                <w:sz w:val="24"/>
                <w:szCs w:val="24"/>
              </w:rPr>
            </w:pPr>
            <w:r>
              <w:rPr>
                <w:rFonts w:eastAsia="Times New Roman"/>
                <w:b/>
                <w:bCs/>
                <w:color w:val="000000"/>
                <w:sz w:val="24"/>
                <w:szCs w:val="24"/>
              </w:rPr>
              <w:t>Назва</w:t>
            </w:r>
            <w:r>
              <w:rPr>
                <w:rFonts w:eastAsia="Times New Roman"/>
                <w:b/>
                <w:bCs/>
                <w:color w:val="000000"/>
                <w:spacing w:val="1"/>
                <w:sz w:val="24"/>
                <w:szCs w:val="24"/>
              </w:rPr>
              <w:t>н</w:t>
            </w:r>
            <w:r>
              <w:rPr>
                <w:rFonts w:eastAsia="Times New Roman"/>
                <w:b/>
                <w:bCs/>
                <w:color w:val="000000"/>
                <w:sz w:val="24"/>
                <w:szCs w:val="24"/>
              </w:rPr>
              <w:t>ие</w:t>
            </w:r>
            <w:r>
              <w:rPr>
                <w:rFonts w:eastAsia="Times New Roman"/>
                <w:color w:val="000000"/>
                <w:sz w:val="24"/>
                <w:szCs w:val="24"/>
              </w:rPr>
              <w:t xml:space="preserve"> </w:t>
            </w:r>
            <w:r>
              <w:rPr>
                <w:rFonts w:eastAsia="Times New Roman"/>
                <w:b/>
                <w:bCs/>
                <w:color w:val="000000"/>
                <w:sz w:val="24"/>
                <w:szCs w:val="24"/>
              </w:rPr>
              <w:t>раздела</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after="15" w:line="140" w:lineRule="exact"/>
              <w:rPr>
                <w:sz w:val="14"/>
                <w:szCs w:val="14"/>
              </w:rPr>
            </w:pPr>
          </w:p>
          <w:p w:rsidR="00380DF7" w:rsidRDefault="00380DF7" w:rsidP="00380DF7">
            <w:pPr>
              <w:ind w:left="207" w:right="-20"/>
              <w:rPr>
                <w:rFonts w:eastAsia="Times New Roman"/>
                <w:b/>
                <w:bCs/>
                <w:color w:val="000000"/>
                <w:sz w:val="24"/>
                <w:szCs w:val="24"/>
              </w:rPr>
            </w:pPr>
            <w:r>
              <w:rPr>
                <w:rFonts w:eastAsia="Times New Roman"/>
                <w:b/>
                <w:bCs/>
                <w:color w:val="000000"/>
                <w:sz w:val="24"/>
                <w:szCs w:val="24"/>
              </w:rPr>
              <w:t>Кол-во</w:t>
            </w:r>
            <w:r>
              <w:rPr>
                <w:rFonts w:eastAsia="Times New Roman"/>
                <w:color w:val="000000"/>
                <w:sz w:val="24"/>
                <w:szCs w:val="24"/>
              </w:rPr>
              <w:t xml:space="preserve"> </w:t>
            </w:r>
            <w:r>
              <w:rPr>
                <w:rFonts w:eastAsia="Times New Roman"/>
                <w:b/>
                <w:bCs/>
                <w:color w:val="000000"/>
                <w:sz w:val="24"/>
                <w:szCs w:val="24"/>
              </w:rPr>
              <w:t>ча</w:t>
            </w:r>
            <w:r>
              <w:rPr>
                <w:rFonts w:eastAsia="Times New Roman"/>
                <w:b/>
                <w:bCs/>
                <w:color w:val="000000"/>
                <w:spacing w:val="-1"/>
                <w:sz w:val="24"/>
                <w:szCs w:val="24"/>
              </w:rPr>
              <w:t>с</w:t>
            </w:r>
            <w:r>
              <w:rPr>
                <w:rFonts w:eastAsia="Times New Roman"/>
                <w:b/>
                <w:bCs/>
                <w:color w:val="000000"/>
                <w:sz w:val="24"/>
                <w:szCs w:val="24"/>
              </w:rPr>
              <w:t>ов</w:t>
            </w:r>
          </w:p>
        </w:tc>
      </w:tr>
      <w:tr w:rsidR="00380DF7" w:rsidTr="00380DF7">
        <w:trPr>
          <w:cantSplit/>
          <w:trHeight w:hRule="exact" w:val="72"/>
        </w:trPr>
        <w:tc>
          <w:tcPr>
            <w:tcW w:w="73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36" w:right="-20"/>
              <w:rPr>
                <w:rFonts w:eastAsia="Times New Roman"/>
                <w:color w:val="000000"/>
                <w:sz w:val="24"/>
                <w:szCs w:val="24"/>
              </w:rPr>
            </w:pPr>
            <w:r>
              <w:rPr>
                <w:rFonts w:eastAsia="Times New Roman"/>
                <w:color w:val="000000"/>
                <w:sz w:val="24"/>
                <w:szCs w:val="24"/>
              </w:rPr>
              <w:t>1.</w:t>
            </w:r>
          </w:p>
        </w:tc>
        <w:tc>
          <w:tcPr>
            <w:tcW w:w="6805" w:type="dxa"/>
            <w:gridSpan w:val="2"/>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tc>
        <w:tc>
          <w:tcPr>
            <w:tcW w:w="1848"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3"/>
              <w:ind w:left="802" w:right="-20"/>
              <w:rPr>
                <w:rFonts w:eastAsia="Times New Roman"/>
                <w:color w:val="000000"/>
                <w:sz w:val="24"/>
                <w:szCs w:val="24"/>
              </w:rPr>
            </w:pPr>
            <w:r>
              <w:rPr>
                <w:rFonts w:eastAsia="Times New Roman"/>
                <w:color w:val="000000"/>
                <w:sz w:val="24"/>
                <w:szCs w:val="24"/>
              </w:rPr>
              <w:t>19</w:t>
            </w:r>
          </w:p>
        </w:tc>
      </w:tr>
      <w:tr w:rsidR="00380DF7" w:rsidTr="00380DF7">
        <w:trPr>
          <w:cantSplit/>
          <w:trHeight w:hRule="exact" w:val="265"/>
        </w:trPr>
        <w:tc>
          <w:tcPr>
            <w:tcW w:w="736" w:type="dxa"/>
            <w:vMerge/>
            <w:tcBorders>
              <w:left w:val="single" w:sz="2" w:space="0" w:color="000000"/>
              <w:right w:val="single" w:sz="2" w:space="0" w:color="000000"/>
            </w:tcBorders>
            <w:tcMar>
              <w:top w:w="0" w:type="dxa"/>
              <w:left w:w="0" w:type="dxa"/>
              <w:bottom w:w="0" w:type="dxa"/>
              <w:right w:w="0" w:type="dxa"/>
            </w:tcMar>
          </w:tcPr>
          <w:p w:rsidR="00380DF7" w:rsidRDefault="00380DF7" w:rsidP="00380DF7"/>
        </w:tc>
        <w:tc>
          <w:tcPr>
            <w:tcW w:w="79" w:type="dxa"/>
            <w:tcBorders>
              <w:left w:val="single" w:sz="2" w:space="0" w:color="000000"/>
              <w:right w:val="single" w:sz="8" w:space="0" w:color="FFFFFF"/>
            </w:tcBorders>
            <w:tcMar>
              <w:top w:w="0" w:type="dxa"/>
              <w:left w:w="0" w:type="dxa"/>
              <w:bottom w:w="0" w:type="dxa"/>
              <w:right w:w="0" w:type="dxa"/>
            </w:tcMar>
          </w:tcPr>
          <w:p w:rsidR="00380DF7" w:rsidRDefault="00380DF7" w:rsidP="00380DF7"/>
        </w:tc>
        <w:tc>
          <w:tcPr>
            <w:tcW w:w="6725" w:type="dxa"/>
            <w:tcBorders>
              <w:left w:val="single" w:sz="8" w:space="0" w:color="FFFFFF"/>
              <w:right w:val="single" w:sz="2" w:space="0" w:color="000000"/>
            </w:tcBorders>
            <w:shd w:val="clear" w:color="auto" w:fill="FFFFFF"/>
            <w:tcMar>
              <w:top w:w="0" w:type="dxa"/>
              <w:left w:w="0" w:type="dxa"/>
              <w:bottom w:w="0" w:type="dxa"/>
              <w:right w:w="0" w:type="dxa"/>
            </w:tcMar>
          </w:tcPr>
          <w:p w:rsidR="00380DF7" w:rsidRDefault="00380DF7" w:rsidP="00380DF7">
            <w:pPr>
              <w:spacing w:line="238" w:lineRule="auto"/>
              <w:ind w:left="28" w:right="-20"/>
              <w:rPr>
                <w:rFonts w:eastAsia="Times New Roman"/>
                <w:color w:val="1D1D1D"/>
                <w:sz w:val="24"/>
                <w:szCs w:val="24"/>
              </w:rPr>
            </w:pPr>
            <w:r>
              <w:rPr>
                <w:rFonts w:eastAsia="Times New Roman"/>
                <w:color w:val="1D1D1D"/>
                <w:spacing w:val="-1"/>
                <w:sz w:val="24"/>
                <w:szCs w:val="24"/>
              </w:rPr>
              <w:t>В</w:t>
            </w:r>
            <w:r>
              <w:rPr>
                <w:rFonts w:eastAsia="Times New Roman"/>
                <w:color w:val="1D1D1D"/>
                <w:sz w:val="24"/>
                <w:szCs w:val="24"/>
              </w:rPr>
              <w:t>олон</w:t>
            </w:r>
            <w:r>
              <w:rPr>
                <w:rFonts w:eastAsia="Times New Roman"/>
                <w:color w:val="1D1D1D"/>
                <w:spacing w:val="1"/>
                <w:sz w:val="24"/>
                <w:szCs w:val="24"/>
              </w:rPr>
              <w:t>т</w:t>
            </w:r>
            <w:r>
              <w:rPr>
                <w:rFonts w:eastAsia="Times New Roman"/>
                <w:color w:val="1D1D1D"/>
                <w:sz w:val="24"/>
                <w:szCs w:val="24"/>
              </w:rPr>
              <w:t>ер</w:t>
            </w:r>
            <w:r>
              <w:rPr>
                <w:rFonts w:eastAsia="Times New Roman"/>
                <w:color w:val="1D1D1D"/>
                <w:spacing w:val="-1"/>
                <w:sz w:val="24"/>
                <w:szCs w:val="24"/>
              </w:rPr>
              <w:t>с</w:t>
            </w:r>
            <w:r>
              <w:rPr>
                <w:rFonts w:eastAsia="Times New Roman"/>
                <w:color w:val="1D1D1D"/>
                <w:sz w:val="24"/>
                <w:szCs w:val="24"/>
              </w:rPr>
              <w:t>кая деятел</w:t>
            </w:r>
            <w:r>
              <w:rPr>
                <w:rFonts w:eastAsia="Times New Roman"/>
                <w:color w:val="1D1D1D"/>
                <w:spacing w:val="1"/>
                <w:sz w:val="24"/>
                <w:szCs w:val="24"/>
              </w:rPr>
              <w:t>ь</w:t>
            </w:r>
            <w:r>
              <w:rPr>
                <w:rFonts w:eastAsia="Times New Roman"/>
                <w:color w:val="1D1D1D"/>
                <w:sz w:val="24"/>
                <w:szCs w:val="24"/>
              </w:rPr>
              <w:t>ность</w:t>
            </w:r>
            <w:r>
              <w:rPr>
                <w:rFonts w:eastAsia="Times New Roman"/>
                <w:color w:val="1D1D1D"/>
                <w:spacing w:val="1"/>
                <w:sz w:val="24"/>
                <w:szCs w:val="24"/>
              </w:rPr>
              <w:t xml:space="preserve"> </w:t>
            </w:r>
            <w:r>
              <w:rPr>
                <w:rFonts w:eastAsia="Times New Roman"/>
                <w:color w:val="1D1D1D"/>
                <w:sz w:val="24"/>
                <w:szCs w:val="24"/>
              </w:rPr>
              <w:t>в России</w:t>
            </w:r>
          </w:p>
        </w:tc>
        <w:tc>
          <w:tcPr>
            <w:tcW w:w="1848" w:type="dxa"/>
            <w:vMerge/>
            <w:tcBorders>
              <w:left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70"/>
        </w:trPr>
        <w:tc>
          <w:tcPr>
            <w:tcW w:w="73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6805" w:type="dxa"/>
            <w:gridSpan w:val="2"/>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848"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36" w:right="-20"/>
              <w:rPr>
                <w:rFonts w:eastAsia="Times New Roman"/>
                <w:color w:val="000000"/>
                <w:sz w:val="24"/>
                <w:szCs w:val="24"/>
              </w:rPr>
            </w:pPr>
            <w:r>
              <w:rPr>
                <w:rFonts w:eastAsia="Times New Roman"/>
                <w:color w:val="000000"/>
                <w:sz w:val="24"/>
                <w:szCs w:val="24"/>
              </w:rPr>
              <w:t>2.</w:t>
            </w:r>
          </w:p>
        </w:tc>
        <w:tc>
          <w:tcPr>
            <w:tcW w:w="6805"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1D1D1D"/>
                <w:sz w:val="24"/>
                <w:szCs w:val="24"/>
              </w:rPr>
            </w:pPr>
            <w:r>
              <w:rPr>
                <w:rFonts w:eastAsia="Times New Roman"/>
                <w:color w:val="1D1D1D"/>
                <w:spacing w:val="-1"/>
                <w:sz w:val="24"/>
                <w:szCs w:val="24"/>
              </w:rPr>
              <w:t>В</w:t>
            </w:r>
            <w:r>
              <w:rPr>
                <w:rFonts w:eastAsia="Times New Roman"/>
                <w:color w:val="1D1D1D"/>
                <w:sz w:val="24"/>
                <w:szCs w:val="24"/>
              </w:rPr>
              <w:t>ы р</w:t>
            </w:r>
            <w:r>
              <w:rPr>
                <w:rFonts w:eastAsia="Times New Roman"/>
                <w:color w:val="1D1D1D"/>
                <w:spacing w:val="-1"/>
                <w:sz w:val="24"/>
                <w:szCs w:val="24"/>
              </w:rPr>
              <w:t>е</w:t>
            </w:r>
            <w:r>
              <w:rPr>
                <w:rFonts w:eastAsia="Times New Roman"/>
                <w:color w:val="1D1D1D"/>
                <w:sz w:val="24"/>
                <w:szCs w:val="24"/>
              </w:rPr>
              <w:t>шили</w:t>
            </w:r>
            <w:r>
              <w:rPr>
                <w:rFonts w:eastAsia="Times New Roman"/>
                <w:color w:val="1D1D1D"/>
                <w:spacing w:val="1"/>
                <w:sz w:val="24"/>
                <w:szCs w:val="24"/>
              </w:rPr>
              <w:t xml:space="preserve"> </w:t>
            </w:r>
            <w:r>
              <w:rPr>
                <w:rFonts w:eastAsia="Times New Roman"/>
                <w:color w:val="1D1D1D"/>
                <w:sz w:val="24"/>
                <w:szCs w:val="24"/>
              </w:rPr>
              <w:t>стать</w:t>
            </w:r>
            <w:r>
              <w:rPr>
                <w:rFonts w:eastAsia="Times New Roman"/>
                <w:color w:val="1D1D1D"/>
                <w:spacing w:val="1"/>
                <w:sz w:val="24"/>
                <w:szCs w:val="24"/>
              </w:rPr>
              <w:t xml:space="preserve"> </w:t>
            </w:r>
            <w:r>
              <w:rPr>
                <w:rFonts w:eastAsia="Times New Roman"/>
                <w:color w:val="1D1D1D"/>
                <w:sz w:val="24"/>
                <w:szCs w:val="24"/>
              </w:rPr>
              <w:t>волон</w:t>
            </w:r>
            <w:r>
              <w:rPr>
                <w:rFonts w:eastAsia="Times New Roman"/>
                <w:color w:val="1D1D1D"/>
                <w:spacing w:val="1"/>
                <w:sz w:val="24"/>
                <w:szCs w:val="24"/>
              </w:rPr>
              <w:t>т</w:t>
            </w:r>
            <w:r>
              <w:rPr>
                <w:rFonts w:eastAsia="Times New Roman"/>
                <w:color w:val="1D1D1D"/>
                <w:sz w:val="24"/>
                <w:szCs w:val="24"/>
              </w:rPr>
              <w:t>ером</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802" w:right="-20"/>
              <w:rPr>
                <w:rFonts w:eastAsia="Times New Roman"/>
                <w:color w:val="000000"/>
                <w:sz w:val="24"/>
                <w:szCs w:val="24"/>
              </w:rPr>
            </w:pPr>
            <w:r>
              <w:rPr>
                <w:rFonts w:eastAsia="Times New Roman"/>
                <w:color w:val="000000"/>
                <w:sz w:val="24"/>
                <w:szCs w:val="24"/>
              </w:rPr>
              <w:t>15</w:t>
            </w:r>
          </w:p>
        </w:tc>
      </w:tr>
      <w:tr w:rsidR="00380DF7" w:rsidTr="00380DF7">
        <w:trPr>
          <w:cantSplit/>
          <w:trHeight w:hRule="exact" w:val="285"/>
        </w:trPr>
        <w:tc>
          <w:tcPr>
            <w:tcW w:w="9390" w:type="dxa"/>
            <w:gridSpan w:val="4"/>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3919" w:right="-20"/>
              <w:rPr>
                <w:rFonts w:eastAsia="Times New Roman"/>
                <w:b/>
                <w:bCs/>
                <w:color w:val="000000"/>
                <w:sz w:val="24"/>
                <w:szCs w:val="24"/>
              </w:rPr>
            </w:pPr>
            <w:r>
              <w:rPr>
                <w:rFonts w:eastAsia="Times New Roman"/>
                <w:b/>
                <w:bCs/>
                <w:color w:val="000000"/>
                <w:sz w:val="24"/>
                <w:szCs w:val="24"/>
              </w:rPr>
              <w:t>И</w:t>
            </w:r>
            <w:r>
              <w:rPr>
                <w:rFonts w:eastAsia="Times New Roman"/>
                <w:b/>
                <w:bCs/>
                <w:color w:val="000000"/>
                <w:spacing w:val="2"/>
                <w:sz w:val="24"/>
                <w:szCs w:val="24"/>
              </w:rPr>
              <w:t>т</w:t>
            </w:r>
            <w:r>
              <w:rPr>
                <w:rFonts w:eastAsia="Times New Roman"/>
                <w:b/>
                <w:bCs/>
                <w:color w:val="000000"/>
                <w:sz w:val="24"/>
                <w:szCs w:val="24"/>
              </w:rPr>
              <w:t>ого:</w:t>
            </w:r>
            <w:r>
              <w:rPr>
                <w:rFonts w:eastAsia="Times New Roman"/>
                <w:color w:val="000000"/>
                <w:spacing w:val="-1"/>
                <w:sz w:val="24"/>
                <w:szCs w:val="24"/>
              </w:rPr>
              <w:t xml:space="preserve"> </w:t>
            </w:r>
            <w:r>
              <w:rPr>
                <w:rFonts w:eastAsia="Times New Roman"/>
                <w:b/>
                <w:bCs/>
                <w:color w:val="000000"/>
                <w:sz w:val="24"/>
                <w:szCs w:val="24"/>
              </w:rPr>
              <w:t>34</w:t>
            </w:r>
            <w:r>
              <w:rPr>
                <w:rFonts w:eastAsia="Times New Roman"/>
                <w:color w:val="000000"/>
                <w:sz w:val="24"/>
                <w:szCs w:val="24"/>
              </w:rPr>
              <w:t xml:space="preserve"> </w:t>
            </w:r>
            <w:r>
              <w:rPr>
                <w:rFonts w:eastAsia="Times New Roman"/>
                <w:b/>
                <w:bCs/>
                <w:color w:val="000000"/>
                <w:spacing w:val="-1"/>
                <w:sz w:val="24"/>
                <w:szCs w:val="24"/>
              </w:rPr>
              <w:t>ч</w:t>
            </w:r>
            <w:r>
              <w:rPr>
                <w:rFonts w:eastAsia="Times New Roman"/>
                <w:b/>
                <w:bCs/>
                <w:color w:val="000000"/>
                <w:sz w:val="24"/>
                <w:szCs w:val="24"/>
              </w:rPr>
              <w:t>аса</w:t>
            </w:r>
          </w:p>
        </w:tc>
      </w:tr>
      <w:tr w:rsidR="00380DF7" w:rsidTr="00380DF7">
        <w:trPr>
          <w:cantSplit/>
          <w:trHeight w:hRule="exact" w:val="160"/>
        </w:trPr>
        <w:tc>
          <w:tcPr>
            <w:tcW w:w="9390" w:type="dxa"/>
            <w:gridSpan w:val="4"/>
            <w:tcBorders>
              <w:top w:val="single" w:sz="2" w:space="0" w:color="000000"/>
              <w:bottom w:val="single" w:sz="2" w:space="0" w:color="000000"/>
            </w:tcBorders>
            <w:shd w:val="clear" w:color="auto" w:fill="FFFFFF"/>
            <w:tcMar>
              <w:top w:w="0" w:type="dxa"/>
              <w:left w:w="0" w:type="dxa"/>
              <w:bottom w:w="0" w:type="dxa"/>
              <w:right w:w="0" w:type="dxa"/>
            </w:tcMar>
          </w:tcPr>
          <w:p w:rsidR="00380DF7" w:rsidRDefault="00380DF7" w:rsidP="00380DF7"/>
        </w:tc>
      </w:tr>
      <w:tr w:rsidR="00380DF7" w:rsidTr="00380DF7">
        <w:trPr>
          <w:cantSplit/>
          <w:trHeight w:hRule="exact" w:val="571"/>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6"/>
              <w:ind w:left="171" w:right="160"/>
              <w:jc w:val="center"/>
              <w:rPr>
                <w:rFonts w:eastAsia="Times New Roman"/>
                <w:b/>
                <w:bCs/>
                <w:color w:val="000000"/>
                <w:sz w:val="24"/>
                <w:szCs w:val="24"/>
              </w:rPr>
            </w:pPr>
            <w:r>
              <w:rPr>
                <w:rFonts w:eastAsia="Times New Roman"/>
                <w:b/>
                <w:bCs/>
                <w:color w:val="000000"/>
                <w:sz w:val="24"/>
                <w:szCs w:val="24"/>
              </w:rPr>
              <w:t>№</w:t>
            </w:r>
            <w:r>
              <w:rPr>
                <w:rFonts w:eastAsia="Times New Roman"/>
                <w:color w:val="000000"/>
                <w:sz w:val="24"/>
                <w:szCs w:val="24"/>
              </w:rPr>
              <w:t xml:space="preserve"> </w:t>
            </w:r>
            <w:r>
              <w:rPr>
                <w:rFonts w:eastAsia="Times New Roman"/>
                <w:b/>
                <w:bCs/>
                <w:color w:val="000000"/>
                <w:sz w:val="24"/>
                <w:szCs w:val="24"/>
              </w:rPr>
              <w:t>п/п</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after="15" w:line="140" w:lineRule="exact"/>
              <w:rPr>
                <w:sz w:val="14"/>
                <w:szCs w:val="14"/>
              </w:rPr>
            </w:pPr>
          </w:p>
          <w:p w:rsidR="00380DF7" w:rsidRDefault="00380DF7" w:rsidP="00380DF7">
            <w:pPr>
              <w:ind w:left="2628" w:right="-20"/>
              <w:rPr>
                <w:rFonts w:eastAsia="Times New Roman"/>
                <w:b/>
                <w:bCs/>
                <w:color w:val="000000"/>
                <w:sz w:val="24"/>
                <w:szCs w:val="24"/>
              </w:rPr>
            </w:pPr>
            <w:r>
              <w:rPr>
                <w:rFonts w:eastAsia="Times New Roman"/>
                <w:b/>
                <w:bCs/>
                <w:color w:val="000000"/>
                <w:sz w:val="24"/>
                <w:szCs w:val="24"/>
              </w:rPr>
              <w:t>Назва</w:t>
            </w:r>
            <w:r>
              <w:rPr>
                <w:rFonts w:eastAsia="Times New Roman"/>
                <w:b/>
                <w:bCs/>
                <w:color w:val="000000"/>
                <w:spacing w:val="1"/>
                <w:sz w:val="24"/>
                <w:szCs w:val="24"/>
              </w:rPr>
              <w:t>н</w:t>
            </w:r>
            <w:r>
              <w:rPr>
                <w:rFonts w:eastAsia="Times New Roman"/>
                <w:b/>
                <w:bCs/>
                <w:color w:val="000000"/>
                <w:sz w:val="24"/>
                <w:szCs w:val="24"/>
              </w:rPr>
              <w:t>ие</w:t>
            </w:r>
            <w:r>
              <w:rPr>
                <w:rFonts w:eastAsia="Times New Roman"/>
                <w:color w:val="000000"/>
                <w:sz w:val="24"/>
                <w:szCs w:val="24"/>
              </w:rPr>
              <w:t xml:space="preserve"> </w:t>
            </w:r>
            <w:r>
              <w:rPr>
                <w:rFonts w:eastAsia="Times New Roman"/>
                <w:b/>
                <w:bCs/>
                <w:color w:val="000000"/>
                <w:sz w:val="24"/>
                <w:szCs w:val="24"/>
              </w:rPr>
              <w:t>раздела</w:t>
            </w:r>
            <w:r>
              <w:rPr>
                <w:rFonts w:eastAsia="Times New Roman"/>
                <w:b/>
                <w:bCs/>
                <w:color w:val="000000"/>
                <w:spacing w:val="-2"/>
                <w:sz w:val="24"/>
                <w:szCs w:val="24"/>
              </w:rPr>
              <w:t>/</w:t>
            </w:r>
            <w:r>
              <w:rPr>
                <w:rFonts w:eastAsia="Times New Roman"/>
                <w:b/>
                <w:bCs/>
                <w:color w:val="000000"/>
                <w:spacing w:val="2"/>
                <w:sz w:val="24"/>
                <w:szCs w:val="24"/>
              </w:rPr>
              <w:t>т</w:t>
            </w:r>
            <w:r>
              <w:rPr>
                <w:rFonts w:eastAsia="Times New Roman"/>
                <w:b/>
                <w:bCs/>
                <w:color w:val="000000"/>
                <w:sz w:val="24"/>
                <w:szCs w:val="24"/>
              </w:rPr>
              <w:t>емы</w:t>
            </w:r>
            <w:r>
              <w:rPr>
                <w:rFonts w:eastAsia="Times New Roman"/>
                <w:color w:val="000000"/>
                <w:sz w:val="24"/>
                <w:szCs w:val="24"/>
              </w:rPr>
              <w:t xml:space="preserve"> </w:t>
            </w:r>
            <w:r>
              <w:rPr>
                <w:rFonts w:eastAsia="Times New Roman"/>
                <w:b/>
                <w:bCs/>
                <w:color w:val="000000"/>
                <w:sz w:val="24"/>
                <w:szCs w:val="24"/>
              </w:rPr>
              <w:t>уроков</w:t>
            </w:r>
          </w:p>
        </w:tc>
      </w:tr>
      <w:tr w:rsidR="00380DF7" w:rsidTr="00380DF7">
        <w:trPr>
          <w:cantSplit/>
          <w:trHeight w:hRule="exact" w:val="311"/>
        </w:trPr>
        <w:tc>
          <w:tcPr>
            <w:tcW w:w="9390" w:type="dxa"/>
            <w:gridSpan w:val="4"/>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20"/>
              <w:ind w:left="2683" w:right="-20"/>
              <w:rPr>
                <w:rFonts w:eastAsia="Times New Roman"/>
                <w:b/>
                <w:bCs/>
                <w:color w:val="1D1D1D"/>
                <w:sz w:val="24"/>
                <w:szCs w:val="24"/>
              </w:rPr>
            </w:pPr>
            <w:r>
              <w:rPr>
                <w:rFonts w:eastAsia="Times New Roman"/>
                <w:b/>
                <w:bCs/>
                <w:color w:val="1D1D1D"/>
                <w:sz w:val="24"/>
                <w:szCs w:val="24"/>
              </w:rPr>
              <w:t>Волон</w:t>
            </w:r>
            <w:r>
              <w:rPr>
                <w:rFonts w:eastAsia="Times New Roman"/>
                <w:b/>
                <w:bCs/>
                <w:color w:val="1D1D1D"/>
                <w:spacing w:val="3"/>
                <w:sz w:val="24"/>
                <w:szCs w:val="24"/>
              </w:rPr>
              <w:t>т</w:t>
            </w:r>
            <w:r>
              <w:rPr>
                <w:rFonts w:eastAsia="Times New Roman"/>
                <w:b/>
                <w:bCs/>
                <w:color w:val="1D1D1D"/>
                <w:sz w:val="24"/>
                <w:szCs w:val="24"/>
              </w:rPr>
              <w:t>ерская</w:t>
            </w:r>
            <w:r>
              <w:rPr>
                <w:rFonts w:eastAsia="Times New Roman"/>
                <w:color w:val="1D1D1D"/>
                <w:spacing w:val="-2"/>
                <w:sz w:val="24"/>
                <w:szCs w:val="24"/>
              </w:rPr>
              <w:t xml:space="preserve"> </w:t>
            </w:r>
            <w:r>
              <w:rPr>
                <w:rFonts w:eastAsia="Times New Roman"/>
                <w:b/>
                <w:bCs/>
                <w:color w:val="1D1D1D"/>
                <w:sz w:val="24"/>
                <w:szCs w:val="24"/>
              </w:rPr>
              <w:t>дея</w:t>
            </w:r>
            <w:r>
              <w:rPr>
                <w:rFonts w:eastAsia="Times New Roman"/>
                <w:b/>
                <w:bCs/>
                <w:color w:val="1D1D1D"/>
                <w:spacing w:val="1"/>
                <w:sz w:val="24"/>
                <w:szCs w:val="24"/>
              </w:rPr>
              <w:t>т</w:t>
            </w:r>
            <w:r>
              <w:rPr>
                <w:rFonts w:eastAsia="Times New Roman"/>
                <w:b/>
                <w:bCs/>
                <w:color w:val="1D1D1D"/>
                <w:sz w:val="24"/>
                <w:szCs w:val="24"/>
              </w:rPr>
              <w:t>ел</w:t>
            </w:r>
            <w:r>
              <w:rPr>
                <w:rFonts w:eastAsia="Times New Roman"/>
                <w:b/>
                <w:bCs/>
                <w:color w:val="1D1D1D"/>
                <w:spacing w:val="-2"/>
                <w:sz w:val="24"/>
                <w:szCs w:val="24"/>
              </w:rPr>
              <w:t>ь</w:t>
            </w:r>
            <w:r>
              <w:rPr>
                <w:rFonts w:eastAsia="Times New Roman"/>
                <w:b/>
                <w:bCs/>
                <w:color w:val="1D1D1D"/>
                <w:sz w:val="24"/>
                <w:szCs w:val="24"/>
              </w:rPr>
              <w:t>нос</w:t>
            </w:r>
            <w:r>
              <w:rPr>
                <w:rFonts w:eastAsia="Times New Roman"/>
                <w:b/>
                <w:bCs/>
                <w:color w:val="1D1D1D"/>
                <w:spacing w:val="1"/>
                <w:sz w:val="24"/>
                <w:szCs w:val="24"/>
              </w:rPr>
              <w:t>т</w:t>
            </w:r>
            <w:r>
              <w:rPr>
                <w:rFonts w:eastAsia="Times New Roman"/>
                <w:b/>
                <w:bCs/>
                <w:color w:val="1D1D1D"/>
                <w:sz w:val="24"/>
                <w:szCs w:val="24"/>
              </w:rPr>
              <w:t>ь</w:t>
            </w:r>
            <w:r>
              <w:rPr>
                <w:rFonts w:eastAsia="Times New Roman"/>
                <w:color w:val="1D1D1D"/>
                <w:sz w:val="24"/>
                <w:szCs w:val="24"/>
              </w:rPr>
              <w:t xml:space="preserve"> </w:t>
            </w:r>
            <w:r>
              <w:rPr>
                <w:rFonts w:eastAsia="Times New Roman"/>
                <w:b/>
                <w:bCs/>
                <w:color w:val="1D1D1D"/>
                <w:sz w:val="24"/>
                <w:szCs w:val="24"/>
              </w:rPr>
              <w:t>в</w:t>
            </w:r>
            <w:r>
              <w:rPr>
                <w:rFonts w:eastAsia="Times New Roman"/>
                <w:color w:val="1D1D1D"/>
                <w:sz w:val="24"/>
                <w:szCs w:val="24"/>
              </w:rPr>
              <w:t xml:space="preserve"> </w:t>
            </w:r>
            <w:r>
              <w:rPr>
                <w:rFonts w:eastAsia="Times New Roman"/>
                <w:b/>
                <w:bCs/>
                <w:color w:val="1D1D1D"/>
                <w:spacing w:val="-1"/>
                <w:sz w:val="24"/>
                <w:szCs w:val="24"/>
              </w:rPr>
              <w:t>Р</w:t>
            </w:r>
            <w:r>
              <w:rPr>
                <w:rFonts w:eastAsia="Times New Roman"/>
                <w:b/>
                <w:bCs/>
                <w:color w:val="1D1D1D"/>
                <w:sz w:val="24"/>
                <w:szCs w:val="24"/>
              </w:rPr>
              <w:t>о</w:t>
            </w:r>
            <w:r>
              <w:rPr>
                <w:rFonts w:eastAsia="Times New Roman"/>
                <w:b/>
                <w:bCs/>
                <w:color w:val="1D1D1D"/>
                <w:spacing w:val="-1"/>
                <w:sz w:val="24"/>
                <w:szCs w:val="24"/>
              </w:rPr>
              <w:t>с</w:t>
            </w:r>
            <w:r>
              <w:rPr>
                <w:rFonts w:eastAsia="Times New Roman"/>
                <w:b/>
                <w:bCs/>
                <w:color w:val="1D1D1D"/>
                <w:sz w:val="24"/>
                <w:szCs w:val="24"/>
              </w:rPr>
              <w:t>сии</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321" w:right="-20"/>
              <w:rPr>
                <w:rFonts w:eastAsia="Times New Roman"/>
                <w:color w:val="000000"/>
                <w:sz w:val="24"/>
                <w:szCs w:val="24"/>
              </w:rPr>
            </w:pPr>
            <w:r>
              <w:rPr>
                <w:rFonts w:eastAsia="Times New Roman"/>
                <w:color w:val="000000"/>
                <w:sz w:val="24"/>
                <w:szCs w:val="24"/>
              </w:rPr>
              <w:t>1</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Вв</w:t>
            </w:r>
            <w:r>
              <w:rPr>
                <w:rFonts w:eastAsia="Times New Roman"/>
                <w:color w:val="000000"/>
                <w:spacing w:val="-1"/>
                <w:sz w:val="24"/>
                <w:szCs w:val="24"/>
              </w:rPr>
              <w:t>е</w:t>
            </w:r>
            <w:r>
              <w:rPr>
                <w:rFonts w:eastAsia="Times New Roman"/>
                <w:color w:val="000000"/>
                <w:sz w:val="24"/>
                <w:szCs w:val="24"/>
              </w:rPr>
              <w:t>ден</w:t>
            </w:r>
            <w:r>
              <w:rPr>
                <w:rFonts w:eastAsia="Times New Roman"/>
                <w:color w:val="000000"/>
                <w:spacing w:val="1"/>
                <w:sz w:val="24"/>
                <w:szCs w:val="24"/>
              </w:rPr>
              <w:t>и</w:t>
            </w:r>
            <w:r>
              <w:rPr>
                <w:rFonts w:eastAsia="Times New Roman"/>
                <w:color w:val="000000"/>
                <w:sz w:val="24"/>
                <w:szCs w:val="24"/>
              </w:rPr>
              <w:t>е. Д</w:t>
            </w:r>
            <w:r>
              <w:rPr>
                <w:rFonts w:eastAsia="Times New Roman"/>
                <w:color w:val="000000"/>
                <w:spacing w:val="-1"/>
                <w:sz w:val="24"/>
                <w:szCs w:val="24"/>
              </w:rPr>
              <w:t>е</w:t>
            </w:r>
            <w:r>
              <w:rPr>
                <w:rFonts w:eastAsia="Times New Roman"/>
                <w:color w:val="000000"/>
                <w:sz w:val="24"/>
                <w:szCs w:val="24"/>
              </w:rPr>
              <w:t>сять спос</w:t>
            </w:r>
            <w:r>
              <w:rPr>
                <w:rFonts w:eastAsia="Times New Roman"/>
                <w:color w:val="000000"/>
                <w:spacing w:val="2"/>
                <w:sz w:val="24"/>
                <w:szCs w:val="24"/>
              </w:rPr>
              <w:t>о</w:t>
            </w:r>
            <w:r>
              <w:rPr>
                <w:rFonts w:eastAsia="Times New Roman"/>
                <w:color w:val="000000"/>
                <w:sz w:val="24"/>
                <w:szCs w:val="24"/>
              </w:rPr>
              <w:t xml:space="preserve">бов </w:t>
            </w:r>
            <w:r>
              <w:rPr>
                <w:rFonts w:eastAsia="Times New Roman"/>
                <w:color w:val="000000"/>
                <w:spacing w:val="1"/>
                <w:sz w:val="24"/>
                <w:szCs w:val="24"/>
              </w:rPr>
              <w:t>из</w:t>
            </w:r>
            <w:r>
              <w:rPr>
                <w:rFonts w:eastAsia="Times New Roman"/>
                <w:color w:val="000000"/>
                <w:sz w:val="24"/>
                <w:szCs w:val="24"/>
              </w:rPr>
              <w:t>м</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pacing w:val="-1"/>
                <w:sz w:val="24"/>
                <w:szCs w:val="24"/>
              </w:rPr>
              <w:t>т</w:t>
            </w:r>
            <w:r>
              <w:rPr>
                <w:rFonts w:eastAsia="Times New Roman"/>
                <w:color w:val="000000"/>
                <w:sz w:val="24"/>
                <w:szCs w:val="24"/>
              </w:rPr>
              <w:t>ь мир</w:t>
            </w:r>
          </w:p>
        </w:tc>
      </w:tr>
      <w:tr w:rsidR="00380DF7" w:rsidTr="00380DF7">
        <w:trPr>
          <w:cantSplit/>
          <w:trHeight w:hRule="exact" w:val="288"/>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321" w:right="-20"/>
              <w:rPr>
                <w:rFonts w:eastAsia="Times New Roman"/>
                <w:color w:val="000000"/>
                <w:sz w:val="24"/>
                <w:szCs w:val="24"/>
              </w:rPr>
            </w:pPr>
            <w:r>
              <w:rPr>
                <w:rFonts w:eastAsia="Times New Roman"/>
                <w:color w:val="000000"/>
                <w:sz w:val="24"/>
                <w:szCs w:val="24"/>
              </w:rPr>
              <w:t>2</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 xml:space="preserve">Из </w:t>
            </w:r>
            <w:r>
              <w:rPr>
                <w:rFonts w:eastAsia="Times New Roman"/>
                <w:color w:val="000000"/>
                <w:spacing w:val="1"/>
                <w:sz w:val="24"/>
                <w:szCs w:val="24"/>
              </w:rPr>
              <w:t>и</w:t>
            </w:r>
            <w:r>
              <w:rPr>
                <w:rFonts w:eastAsia="Times New Roman"/>
                <w:color w:val="000000"/>
                <w:sz w:val="24"/>
                <w:szCs w:val="24"/>
              </w:rPr>
              <w:t>стории волон</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
                <w:sz w:val="24"/>
                <w:szCs w:val="24"/>
              </w:rPr>
              <w:t>ск</w:t>
            </w:r>
            <w:r>
              <w:rPr>
                <w:rFonts w:eastAsia="Times New Roman"/>
                <w:color w:val="000000"/>
                <w:sz w:val="24"/>
                <w:szCs w:val="24"/>
              </w:rPr>
              <w:t>ого движен</w:t>
            </w:r>
            <w:r>
              <w:rPr>
                <w:rFonts w:eastAsia="Times New Roman"/>
                <w:color w:val="000000"/>
                <w:spacing w:val="1"/>
                <w:sz w:val="24"/>
                <w:szCs w:val="24"/>
              </w:rPr>
              <w:t>и</w:t>
            </w:r>
            <w:r>
              <w:rPr>
                <w:rFonts w:eastAsia="Times New Roman"/>
                <w:color w:val="000000"/>
                <w:sz w:val="24"/>
                <w:szCs w:val="24"/>
              </w:rPr>
              <w:t>я</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321" w:right="-20"/>
              <w:rPr>
                <w:rFonts w:eastAsia="Times New Roman"/>
                <w:color w:val="000000"/>
                <w:sz w:val="24"/>
                <w:szCs w:val="24"/>
              </w:rPr>
            </w:pPr>
            <w:r>
              <w:rPr>
                <w:rFonts w:eastAsia="Times New Roman"/>
                <w:color w:val="000000"/>
                <w:sz w:val="24"/>
                <w:szCs w:val="24"/>
              </w:rPr>
              <w:t>3</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Знакомство с историей</w:t>
            </w:r>
            <w:r>
              <w:rPr>
                <w:rFonts w:eastAsia="Times New Roman"/>
                <w:color w:val="000000"/>
                <w:spacing w:val="1"/>
                <w:sz w:val="24"/>
                <w:szCs w:val="24"/>
              </w:rPr>
              <w:t xml:space="preserve"> </w:t>
            </w:r>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
                <w:sz w:val="24"/>
                <w:szCs w:val="24"/>
              </w:rPr>
              <w:t>с</w:t>
            </w:r>
            <w:r>
              <w:rPr>
                <w:rFonts w:eastAsia="Times New Roman"/>
                <w:color w:val="000000"/>
                <w:sz w:val="24"/>
                <w:szCs w:val="24"/>
              </w:rPr>
              <w:t>кого движения в Рос</w:t>
            </w:r>
            <w:r>
              <w:rPr>
                <w:rFonts w:eastAsia="Times New Roman"/>
                <w:color w:val="000000"/>
                <w:spacing w:val="-1"/>
                <w:sz w:val="24"/>
                <w:szCs w:val="24"/>
              </w:rPr>
              <w:t>с</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и</w:t>
            </w:r>
            <w:r>
              <w:rPr>
                <w:rFonts w:eastAsia="Times New Roman"/>
                <w:color w:val="000000"/>
                <w:spacing w:val="1"/>
                <w:sz w:val="24"/>
                <w:szCs w:val="24"/>
              </w:rPr>
              <w:t xml:space="preserve"> з</w:t>
            </w:r>
            <w:r>
              <w:rPr>
                <w:rFonts w:eastAsia="Times New Roman"/>
                <w:color w:val="000000"/>
                <w:sz w:val="24"/>
                <w:szCs w:val="24"/>
              </w:rPr>
              <w:t xml:space="preserve">а </w:t>
            </w:r>
            <w:r>
              <w:rPr>
                <w:rFonts w:eastAsia="Times New Roman"/>
                <w:color w:val="000000"/>
                <w:spacing w:val="1"/>
                <w:sz w:val="24"/>
                <w:szCs w:val="24"/>
              </w:rPr>
              <w:t>р</w:t>
            </w:r>
            <w:r>
              <w:rPr>
                <w:rFonts w:eastAsia="Times New Roman"/>
                <w:color w:val="000000"/>
                <w:spacing w:val="-6"/>
                <w:sz w:val="24"/>
                <w:szCs w:val="24"/>
              </w:rPr>
              <w:t>у</w:t>
            </w:r>
            <w:r>
              <w:rPr>
                <w:rFonts w:eastAsia="Times New Roman"/>
                <w:color w:val="000000"/>
                <w:sz w:val="24"/>
                <w:szCs w:val="24"/>
              </w:rPr>
              <w:t>б</w:t>
            </w:r>
            <w:r>
              <w:rPr>
                <w:rFonts w:eastAsia="Times New Roman"/>
                <w:color w:val="000000"/>
                <w:spacing w:val="-1"/>
                <w:sz w:val="24"/>
                <w:szCs w:val="24"/>
              </w:rPr>
              <w:t>е</w:t>
            </w:r>
            <w:r>
              <w:rPr>
                <w:rFonts w:eastAsia="Times New Roman"/>
                <w:color w:val="000000"/>
                <w:sz w:val="24"/>
                <w:szCs w:val="24"/>
              </w:rPr>
              <w:t>ж</w:t>
            </w:r>
            <w:r>
              <w:rPr>
                <w:rFonts w:eastAsia="Times New Roman"/>
                <w:color w:val="000000"/>
                <w:spacing w:val="2"/>
                <w:sz w:val="24"/>
                <w:szCs w:val="24"/>
              </w:rPr>
              <w:t>о</w:t>
            </w:r>
            <w:r>
              <w:rPr>
                <w:rFonts w:eastAsia="Times New Roman"/>
                <w:color w:val="000000"/>
                <w:sz w:val="24"/>
                <w:szCs w:val="24"/>
              </w:rPr>
              <w:t>м</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321" w:right="-20"/>
              <w:rPr>
                <w:rFonts w:eastAsia="Times New Roman"/>
                <w:color w:val="000000"/>
                <w:sz w:val="24"/>
                <w:szCs w:val="24"/>
              </w:rPr>
            </w:pPr>
            <w:r>
              <w:rPr>
                <w:rFonts w:eastAsia="Times New Roman"/>
                <w:color w:val="000000"/>
                <w:sz w:val="24"/>
                <w:szCs w:val="24"/>
              </w:rPr>
              <w:t>4</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ва</w:t>
            </w:r>
            <w:r>
              <w:rPr>
                <w:rFonts w:eastAsia="Times New Roman"/>
                <w:color w:val="000000"/>
                <w:spacing w:val="-1"/>
                <w:sz w:val="24"/>
                <w:szCs w:val="24"/>
              </w:rPr>
              <w:t xml:space="preserve"> </w:t>
            </w:r>
            <w:r>
              <w:rPr>
                <w:rFonts w:eastAsia="Times New Roman"/>
                <w:color w:val="000000"/>
                <w:sz w:val="24"/>
                <w:szCs w:val="24"/>
              </w:rPr>
              <w:t>и обя</w:t>
            </w:r>
            <w:r>
              <w:rPr>
                <w:rFonts w:eastAsia="Times New Roman"/>
                <w:color w:val="000000"/>
                <w:spacing w:val="1"/>
                <w:sz w:val="24"/>
                <w:szCs w:val="24"/>
              </w:rPr>
              <w:t>з</w:t>
            </w:r>
            <w:r>
              <w:rPr>
                <w:rFonts w:eastAsia="Times New Roman"/>
                <w:color w:val="000000"/>
                <w:sz w:val="24"/>
                <w:szCs w:val="24"/>
              </w:rPr>
              <w:t>ан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w:t>
            </w:r>
            <w:r>
              <w:rPr>
                <w:rFonts w:eastAsia="Times New Roman"/>
                <w:color w:val="000000"/>
                <w:sz w:val="24"/>
                <w:szCs w:val="24"/>
              </w:rPr>
              <w:t>в</w:t>
            </w:r>
            <w:r>
              <w:rPr>
                <w:rFonts w:eastAsia="Times New Roman"/>
                <w:color w:val="000000"/>
                <w:spacing w:val="-2"/>
                <w:sz w:val="24"/>
                <w:szCs w:val="24"/>
              </w:rPr>
              <w:t>о</w:t>
            </w:r>
            <w:r>
              <w:rPr>
                <w:rFonts w:eastAsia="Times New Roman"/>
                <w:color w:val="000000"/>
                <w:sz w:val="24"/>
                <w:szCs w:val="24"/>
              </w:rPr>
              <w:t>лонтеров</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321" w:right="-20"/>
              <w:rPr>
                <w:rFonts w:eastAsia="Times New Roman"/>
                <w:color w:val="000000"/>
                <w:sz w:val="24"/>
                <w:szCs w:val="24"/>
              </w:rPr>
            </w:pPr>
            <w:r>
              <w:rPr>
                <w:rFonts w:eastAsia="Times New Roman"/>
                <w:color w:val="000000"/>
                <w:sz w:val="24"/>
                <w:szCs w:val="24"/>
              </w:rPr>
              <w:t>5</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Добрые д</w:t>
            </w:r>
            <w:r>
              <w:rPr>
                <w:rFonts w:eastAsia="Times New Roman"/>
                <w:color w:val="000000"/>
                <w:spacing w:val="-1"/>
                <w:sz w:val="24"/>
                <w:szCs w:val="24"/>
              </w:rPr>
              <w:t>е</w:t>
            </w:r>
            <w:r>
              <w:rPr>
                <w:rFonts w:eastAsia="Times New Roman"/>
                <w:color w:val="000000"/>
                <w:sz w:val="24"/>
                <w:szCs w:val="24"/>
              </w:rPr>
              <w:t>ла. Со</w:t>
            </w:r>
            <w:r>
              <w:rPr>
                <w:rFonts w:eastAsia="Times New Roman"/>
                <w:color w:val="000000"/>
                <w:spacing w:val="1"/>
                <w:sz w:val="24"/>
                <w:szCs w:val="24"/>
              </w:rPr>
              <w:t>ци</w:t>
            </w:r>
            <w:r>
              <w:rPr>
                <w:rFonts w:eastAsia="Times New Roman"/>
                <w:color w:val="000000"/>
                <w:sz w:val="24"/>
                <w:szCs w:val="24"/>
              </w:rPr>
              <w:t>альн</w:t>
            </w:r>
            <w:r>
              <w:rPr>
                <w:rFonts w:eastAsia="Times New Roman"/>
                <w:color w:val="000000"/>
                <w:spacing w:val="-1"/>
                <w:sz w:val="24"/>
                <w:szCs w:val="24"/>
              </w:rPr>
              <w:t>а</w:t>
            </w:r>
            <w:r>
              <w:rPr>
                <w:rFonts w:eastAsia="Times New Roman"/>
                <w:color w:val="000000"/>
                <w:sz w:val="24"/>
                <w:szCs w:val="24"/>
              </w:rPr>
              <w:t>я акц</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2"/>
                <w:sz w:val="24"/>
                <w:szCs w:val="24"/>
              </w:rPr>
              <w:t xml:space="preserve"> </w:t>
            </w:r>
            <w:r>
              <w:rPr>
                <w:rFonts w:eastAsia="Times New Roman"/>
                <w:color w:val="000000"/>
                <w:spacing w:val="-6"/>
                <w:sz w:val="24"/>
                <w:szCs w:val="24"/>
              </w:rPr>
              <w:t>«</w:t>
            </w:r>
            <w:r>
              <w:rPr>
                <w:rFonts w:eastAsia="Times New Roman"/>
                <w:color w:val="000000"/>
                <w:spacing w:val="1"/>
                <w:sz w:val="24"/>
                <w:szCs w:val="24"/>
              </w:rPr>
              <w:t>З</w:t>
            </w:r>
            <w:r>
              <w:rPr>
                <w:rFonts w:eastAsia="Times New Roman"/>
                <w:color w:val="000000"/>
                <w:sz w:val="24"/>
                <w:szCs w:val="24"/>
              </w:rPr>
              <w:t>абот</w:t>
            </w:r>
            <w:r>
              <w:rPr>
                <w:rFonts w:eastAsia="Times New Roman"/>
                <w:color w:val="000000"/>
                <w:spacing w:val="4"/>
                <w:sz w:val="24"/>
                <w:szCs w:val="24"/>
              </w:rPr>
              <w:t>а</w:t>
            </w:r>
            <w:r>
              <w:rPr>
                <w:rFonts w:eastAsia="Times New Roman"/>
                <w:color w:val="000000"/>
                <w:spacing w:val="-6"/>
                <w:sz w:val="24"/>
                <w:szCs w:val="24"/>
              </w:rPr>
              <w:t>»</w:t>
            </w:r>
            <w:r>
              <w:rPr>
                <w:rFonts w:eastAsia="Times New Roman"/>
                <w:color w:val="000000"/>
                <w:sz w:val="24"/>
                <w:szCs w:val="24"/>
              </w:rPr>
              <w:t>.</w:t>
            </w:r>
          </w:p>
        </w:tc>
      </w:tr>
      <w:tr w:rsidR="00380DF7" w:rsidTr="00380DF7">
        <w:trPr>
          <w:cantSplit/>
          <w:trHeight w:hRule="exact" w:val="286"/>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321" w:right="-20"/>
              <w:rPr>
                <w:rFonts w:eastAsia="Times New Roman"/>
                <w:color w:val="000000"/>
                <w:sz w:val="24"/>
                <w:szCs w:val="24"/>
              </w:rPr>
            </w:pPr>
            <w:r>
              <w:rPr>
                <w:rFonts w:eastAsia="Times New Roman"/>
                <w:color w:val="000000"/>
                <w:sz w:val="24"/>
                <w:szCs w:val="24"/>
              </w:rPr>
              <w:t>6</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Интервью</w:t>
            </w:r>
            <w:r>
              <w:rPr>
                <w:rFonts w:eastAsia="Times New Roman"/>
                <w:color w:val="000000"/>
                <w:spacing w:val="1"/>
                <w:sz w:val="24"/>
                <w:szCs w:val="24"/>
              </w:rPr>
              <w:t xml:space="preserve"> </w:t>
            </w:r>
            <w:r>
              <w:rPr>
                <w:rFonts w:eastAsia="Times New Roman"/>
                <w:color w:val="000000"/>
                <w:sz w:val="24"/>
                <w:szCs w:val="24"/>
              </w:rPr>
              <w:t>с истор</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z w:val="24"/>
                <w:szCs w:val="24"/>
              </w:rPr>
              <w:t>ми л</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н</w:t>
            </w:r>
            <w:r>
              <w:rPr>
                <w:rFonts w:eastAsia="Times New Roman"/>
                <w:color w:val="000000"/>
                <w:sz w:val="24"/>
                <w:szCs w:val="24"/>
              </w:rPr>
              <w:t>остя</w:t>
            </w:r>
            <w:r>
              <w:rPr>
                <w:rFonts w:eastAsia="Times New Roman"/>
                <w:color w:val="000000"/>
                <w:spacing w:val="-2"/>
                <w:sz w:val="24"/>
                <w:szCs w:val="24"/>
              </w:rPr>
              <w:t>м</w:t>
            </w:r>
            <w:r>
              <w:rPr>
                <w:rFonts w:eastAsia="Times New Roman"/>
                <w:color w:val="000000"/>
                <w:sz w:val="24"/>
                <w:szCs w:val="24"/>
              </w:rPr>
              <w:t>и</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321" w:right="-20"/>
              <w:rPr>
                <w:rFonts w:eastAsia="Times New Roman"/>
                <w:color w:val="000000"/>
                <w:sz w:val="24"/>
                <w:szCs w:val="24"/>
              </w:rPr>
            </w:pPr>
            <w:r>
              <w:rPr>
                <w:rFonts w:eastAsia="Times New Roman"/>
                <w:color w:val="000000"/>
                <w:sz w:val="24"/>
                <w:szCs w:val="24"/>
              </w:rPr>
              <w:t>7</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во</w:t>
            </w:r>
            <w:r>
              <w:rPr>
                <w:rFonts w:eastAsia="Times New Roman"/>
                <w:color w:val="000000"/>
                <w:spacing w:val="-1"/>
                <w:sz w:val="24"/>
                <w:szCs w:val="24"/>
              </w:rPr>
              <w:t>в</w:t>
            </w:r>
            <w:r>
              <w:rPr>
                <w:rFonts w:eastAsia="Times New Roman"/>
                <w:color w:val="000000"/>
                <w:sz w:val="24"/>
                <w:szCs w:val="24"/>
              </w:rPr>
              <w:t xml:space="preserve">ое </w:t>
            </w:r>
            <w:r>
              <w:rPr>
                <w:rFonts w:eastAsia="Times New Roman"/>
                <w:color w:val="000000"/>
                <w:spacing w:val="1"/>
                <w:sz w:val="24"/>
                <w:szCs w:val="24"/>
              </w:rPr>
              <w:t>р</w:t>
            </w:r>
            <w:r>
              <w:rPr>
                <w:rFonts w:eastAsia="Times New Roman"/>
                <w:color w:val="000000"/>
                <w:sz w:val="24"/>
                <w:szCs w:val="24"/>
              </w:rPr>
              <w:t>е</w:t>
            </w:r>
            <w:r>
              <w:rPr>
                <w:rFonts w:eastAsia="Times New Roman"/>
                <w:color w:val="000000"/>
                <w:spacing w:val="4"/>
                <w:sz w:val="24"/>
                <w:szCs w:val="24"/>
              </w:rPr>
              <w:t>г</w:t>
            </w:r>
            <w:r>
              <w:rPr>
                <w:rFonts w:eastAsia="Times New Roman"/>
                <w:color w:val="000000"/>
                <w:spacing w:val="-4"/>
                <w:sz w:val="24"/>
                <w:szCs w:val="24"/>
              </w:rPr>
              <w:t>у</w:t>
            </w:r>
            <w:r>
              <w:rPr>
                <w:rFonts w:eastAsia="Times New Roman"/>
                <w:color w:val="000000"/>
                <w:sz w:val="24"/>
                <w:szCs w:val="24"/>
              </w:rPr>
              <w:t>лирован</w:t>
            </w:r>
            <w:r>
              <w:rPr>
                <w:rFonts w:eastAsia="Times New Roman"/>
                <w:color w:val="000000"/>
                <w:spacing w:val="1"/>
                <w:sz w:val="24"/>
                <w:szCs w:val="24"/>
              </w:rPr>
              <w:t>и</w:t>
            </w:r>
            <w:r>
              <w:rPr>
                <w:rFonts w:eastAsia="Times New Roman"/>
                <w:color w:val="000000"/>
                <w:sz w:val="24"/>
                <w:szCs w:val="24"/>
              </w:rPr>
              <w:t>е волонтерской</w:t>
            </w:r>
            <w:r>
              <w:rPr>
                <w:rFonts w:eastAsia="Times New Roman"/>
                <w:color w:val="000000"/>
                <w:spacing w:val="1"/>
                <w:sz w:val="24"/>
                <w:szCs w:val="24"/>
              </w:rPr>
              <w:t xml:space="preserve"> </w:t>
            </w:r>
            <w:r>
              <w:rPr>
                <w:rFonts w:eastAsia="Times New Roman"/>
                <w:color w:val="000000"/>
                <w:sz w:val="24"/>
                <w:szCs w:val="24"/>
              </w:rPr>
              <w:t>деятель</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w:t>
            </w:r>
            <w:r>
              <w:rPr>
                <w:rFonts w:eastAsia="Times New Roman"/>
                <w:color w:val="000000"/>
                <w:sz w:val="24"/>
                <w:szCs w:val="24"/>
              </w:rPr>
              <w:t>в Росси</w:t>
            </w:r>
            <w:r>
              <w:rPr>
                <w:rFonts w:eastAsia="Times New Roman"/>
                <w:color w:val="000000"/>
                <w:spacing w:val="1"/>
                <w:sz w:val="24"/>
                <w:szCs w:val="24"/>
              </w:rPr>
              <w:t>и</w:t>
            </w:r>
            <w:r>
              <w:rPr>
                <w:rFonts w:eastAsia="Times New Roman"/>
                <w:color w:val="000000"/>
                <w:sz w:val="24"/>
                <w:szCs w:val="24"/>
              </w:rPr>
              <w:t>.</w:t>
            </w:r>
          </w:p>
        </w:tc>
      </w:tr>
      <w:tr w:rsidR="00380DF7" w:rsidTr="00380DF7">
        <w:trPr>
          <w:cantSplit/>
          <w:trHeight w:hRule="exact" w:val="561"/>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line="140" w:lineRule="exact"/>
              <w:rPr>
                <w:sz w:val="14"/>
                <w:szCs w:val="14"/>
              </w:rPr>
            </w:pPr>
          </w:p>
          <w:p w:rsidR="00380DF7" w:rsidRDefault="00380DF7" w:rsidP="00380DF7">
            <w:pPr>
              <w:ind w:left="321" w:right="-20"/>
              <w:rPr>
                <w:rFonts w:eastAsia="Times New Roman"/>
                <w:color w:val="000000"/>
                <w:sz w:val="24"/>
                <w:szCs w:val="24"/>
              </w:rPr>
            </w:pPr>
            <w:r>
              <w:rPr>
                <w:rFonts w:eastAsia="Times New Roman"/>
                <w:color w:val="000000"/>
                <w:sz w:val="24"/>
                <w:szCs w:val="24"/>
              </w:rPr>
              <w:t>8</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line="237" w:lineRule="auto"/>
              <w:ind w:left="108" w:right="63"/>
              <w:rPr>
                <w:rFonts w:eastAsia="Times New Roman"/>
                <w:color w:val="000000"/>
                <w:sz w:val="24"/>
                <w:szCs w:val="24"/>
              </w:rPr>
            </w:pP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нов</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131"/>
                <w:sz w:val="24"/>
                <w:szCs w:val="24"/>
              </w:rPr>
              <w:t xml:space="preserve"> </w:t>
            </w:r>
            <w:r>
              <w:rPr>
                <w:rFonts w:eastAsia="Times New Roman"/>
                <w:color w:val="000000"/>
                <w:sz w:val="24"/>
                <w:szCs w:val="24"/>
              </w:rPr>
              <w:t>правовые</w:t>
            </w:r>
            <w:r>
              <w:rPr>
                <w:rFonts w:eastAsia="Times New Roman"/>
                <w:color w:val="000000"/>
                <w:spacing w:val="132"/>
                <w:sz w:val="24"/>
                <w:szCs w:val="24"/>
              </w:rPr>
              <w:t xml:space="preserve"> </w:t>
            </w:r>
            <w:r>
              <w:rPr>
                <w:rFonts w:eastAsia="Times New Roman"/>
                <w:color w:val="000000"/>
                <w:sz w:val="24"/>
                <w:szCs w:val="24"/>
              </w:rPr>
              <w:t>ак</w:t>
            </w:r>
            <w:r>
              <w:rPr>
                <w:rFonts w:eastAsia="Times New Roman"/>
                <w:color w:val="000000"/>
                <w:spacing w:val="1"/>
                <w:sz w:val="24"/>
                <w:szCs w:val="24"/>
              </w:rPr>
              <w:t>т</w:t>
            </w:r>
            <w:r>
              <w:rPr>
                <w:rFonts w:eastAsia="Times New Roman"/>
                <w:color w:val="000000"/>
                <w:sz w:val="24"/>
                <w:szCs w:val="24"/>
              </w:rPr>
              <w:t>ы</w:t>
            </w:r>
            <w:r>
              <w:rPr>
                <w:rFonts w:eastAsia="Times New Roman"/>
                <w:color w:val="000000"/>
                <w:spacing w:val="131"/>
                <w:sz w:val="24"/>
                <w:szCs w:val="24"/>
              </w:rPr>
              <w:t xml:space="preserve"> </w:t>
            </w:r>
            <w:r>
              <w:rPr>
                <w:rFonts w:eastAsia="Times New Roman"/>
                <w:color w:val="000000"/>
                <w:sz w:val="24"/>
                <w:szCs w:val="24"/>
              </w:rPr>
              <w:t>и</w:t>
            </w:r>
            <w:r>
              <w:rPr>
                <w:rFonts w:eastAsia="Times New Roman"/>
                <w:color w:val="000000"/>
                <w:spacing w:val="133"/>
                <w:sz w:val="24"/>
                <w:szCs w:val="24"/>
              </w:rPr>
              <w:t xml:space="preserve"> </w:t>
            </w:r>
            <w:r>
              <w:rPr>
                <w:rFonts w:eastAsia="Times New Roman"/>
                <w:color w:val="000000"/>
                <w:sz w:val="24"/>
                <w:szCs w:val="24"/>
              </w:rPr>
              <w:t>д</w:t>
            </w:r>
            <w:r>
              <w:rPr>
                <w:rFonts w:eastAsia="Times New Roman"/>
                <w:color w:val="000000"/>
                <w:spacing w:val="-1"/>
                <w:sz w:val="24"/>
                <w:szCs w:val="24"/>
              </w:rPr>
              <w:t>о</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ы,</w:t>
            </w:r>
            <w:r>
              <w:rPr>
                <w:rFonts w:eastAsia="Times New Roman"/>
                <w:color w:val="000000"/>
                <w:spacing w:val="131"/>
                <w:sz w:val="24"/>
                <w:szCs w:val="24"/>
              </w:rPr>
              <w:t xml:space="preserve"> </w:t>
            </w:r>
            <w:r>
              <w:rPr>
                <w:rFonts w:eastAsia="Times New Roman"/>
                <w:color w:val="000000"/>
                <w:sz w:val="24"/>
                <w:szCs w:val="24"/>
              </w:rPr>
              <w:t>регла</w:t>
            </w:r>
            <w:r>
              <w:rPr>
                <w:rFonts w:eastAsia="Times New Roman"/>
                <w:color w:val="000000"/>
                <w:spacing w:val="-1"/>
                <w:sz w:val="24"/>
                <w:szCs w:val="24"/>
              </w:rPr>
              <w:t>м</w:t>
            </w:r>
            <w:r>
              <w:rPr>
                <w:rFonts w:eastAsia="Times New Roman"/>
                <w:color w:val="000000"/>
                <w:sz w:val="24"/>
                <w:szCs w:val="24"/>
              </w:rPr>
              <w:t>ент</w:t>
            </w:r>
            <w:r>
              <w:rPr>
                <w:rFonts w:eastAsia="Times New Roman"/>
                <w:color w:val="000000"/>
                <w:spacing w:val="1"/>
                <w:sz w:val="24"/>
                <w:szCs w:val="24"/>
              </w:rPr>
              <w:t>и</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z w:val="24"/>
                <w:szCs w:val="24"/>
              </w:rPr>
              <w:t>ющие</w:t>
            </w:r>
            <w:r>
              <w:rPr>
                <w:rFonts w:eastAsia="Times New Roman"/>
                <w:color w:val="000000"/>
                <w:spacing w:val="131"/>
                <w:sz w:val="24"/>
                <w:szCs w:val="24"/>
              </w:rPr>
              <w:t xml:space="preserve"> </w:t>
            </w:r>
            <w:r>
              <w:rPr>
                <w:rFonts w:eastAsia="Times New Roman"/>
                <w:color w:val="000000"/>
                <w:sz w:val="24"/>
                <w:szCs w:val="24"/>
              </w:rPr>
              <w:t>в</w:t>
            </w:r>
            <w:r>
              <w:rPr>
                <w:rFonts w:eastAsia="Times New Roman"/>
                <w:color w:val="000000"/>
                <w:spacing w:val="2"/>
                <w:sz w:val="24"/>
                <w:szCs w:val="24"/>
              </w:rPr>
              <w:t>о</w:t>
            </w:r>
            <w:r>
              <w:rPr>
                <w:rFonts w:eastAsia="Times New Roman"/>
                <w:color w:val="000000"/>
                <w:sz w:val="24"/>
                <w:szCs w:val="24"/>
              </w:rPr>
              <w:t>ло</w:t>
            </w:r>
            <w:r>
              <w:rPr>
                <w:rFonts w:eastAsia="Times New Roman"/>
                <w:color w:val="000000"/>
                <w:spacing w:val="1"/>
                <w:sz w:val="24"/>
                <w:szCs w:val="24"/>
              </w:rPr>
              <w:t>нт</w:t>
            </w:r>
            <w:r>
              <w:rPr>
                <w:rFonts w:eastAsia="Times New Roman"/>
                <w:color w:val="000000"/>
                <w:sz w:val="24"/>
                <w:szCs w:val="24"/>
              </w:rPr>
              <w:t>ерс</w:t>
            </w:r>
            <w:r>
              <w:rPr>
                <w:rFonts w:eastAsia="Times New Roman"/>
                <w:color w:val="000000"/>
                <w:spacing w:val="1"/>
                <w:sz w:val="24"/>
                <w:szCs w:val="24"/>
              </w:rPr>
              <w:t>к</w:t>
            </w:r>
            <w:r>
              <w:rPr>
                <w:rFonts w:eastAsia="Times New Roman"/>
                <w:color w:val="000000"/>
                <w:spacing w:val="-6"/>
                <w:sz w:val="24"/>
                <w:szCs w:val="24"/>
              </w:rPr>
              <w:t>у</w:t>
            </w:r>
            <w:r>
              <w:rPr>
                <w:rFonts w:eastAsia="Times New Roman"/>
                <w:color w:val="000000"/>
                <w:sz w:val="24"/>
                <w:szCs w:val="24"/>
              </w:rPr>
              <w:t>ю деятель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ь</w:t>
            </w:r>
            <w:r>
              <w:rPr>
                <w:rFonts w:eastAsia="Times New Roman"/>
                <w:color w:val="000000"/>
                <w:sz w:val="24"/>
                <w:szCs w:val="24"/>
              </w:rPr>
              <w:t>.</w:t>
            </w:r>
          </w:p>
        </w:tc>
      </w:tr>
      <w:tr w:rsidR="00380DF7" w:rsidTr="00380DF7">
        <w:trPr>
          <w:cantSplit/>
          <w:trHeight w:hRule="exact" w:val="563"/>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line="140" w:lineRule="exact"/>
              <w:rPr>
                <w:sz w:val="14"/>
                <w:szCs w:val="14"/>
              </w:rPr>
            </w:pPr>
          </w:p>
          <w:p w:rsidR="00380DF7" w:rsidRDefault="00380DF7" w:rsidP="00380DF7">
            <w:pPr>
              <w:ind w:left="321" w:right="-20"/>
              <w:rPr>
                <w:rFonts w:eastAsia="Times New Roman"/>
                <w:color w:val="000000"/>
                <w:sz w:val="24"/>
                <w:szCs w:val="24"/>
              </w:rPr>
            </w:pPr>
            <w:r>
              <w:rPr>
                <w:rFonts w:eastAsia="Times New Roman"/>
                <w:color w:val="000000"/>
                <w:sz w:val="24"/>
                <w:szCs w:val="24"/>
              </w:rPr>
              <w:t>9</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8" w:right="60"/>
              <w:rPr>
                <w:rFonts w:eastAsia="Times New Roman"/>
                <w:color w:val="000000"/>
                <w:sz w:val="24"/>
                <w:szCs w:val="24"/>
              </w:rPr>
            </w:pPr>
            <w:r>
              <w:rPr>
                <w:rFonts w:eastAsia="Times New Roman"/>
                <w:color w:val="000000"/>
                <w:sz w:val="24"/>
                <w:szCs w:val="24"/>
              </w:rPr>
              <w:t>П</w:t>
            </w:r>
            <w:r>
              <w:rPr>
                <w:rFonts w:eastAsia="Times New Roman"/>
                <w:color w:val="000000"/>
                <w:spacing w:val="-1"/>
                <w:sz w:val="24"/>
                <w:szCs w:val="24"/>
              </w:rPr>
              <w:t>е</w:t>
            </w:r>
            <w:r>
              <w:rPr>
                <w:rFonts w:eastAsia="Times New Roman"/>
                <w:color w:val="000000"/>
                <w:sz w:val="24"/>
                <w:szCs w:val="24"/>
              </w:rPr>
              <w:t>ч</w:t>
            </w:r>
            <w:r>
              <w:rPr>
                <w:rFonts w:eastAsia="Times New Roman"/>
                <w:color w:val="000000"/>
                <w:spacing w:val="-1"/>
                <w:sz w:val="24"/>
                <w:szCs w:val="24"/>
              </w:rPr>
              <w:t>а</w:t>
            </w:r>
            <w:r>
              <w:rPr>
                <w:rFonts w:eastAsia="Times New Roman"/>
                <w:color w:val="000000"/>
                <w:sz w:val="24"/>
                <w:szCs w:val="24"/>
              </w:rPr>
              <w:t>т</w:t>
            </w:r>
            <w:r>
              <w:rPr>
                <w:rFonts w:eastAsia="Times New Roman"/>
                <w:color w:val="000000"/>
                <w:spacing w:val="1"/>
                <w:sz w:val="24"/>
                <w:szCs w:val="24"/>
              </w:rPr>
              <w:t>н</w:t>
            </w:r>
            <w:r>
              <w:rPr>
                <w:rFonts w:eastAsia="Times New Roman"/>
                <w:color w:val="000000"/>
                <w:sz w:val="24"/>
                <w:szCs w:val="24"/>
              </w:rPr>
              <w:t>ая</w:t>
            </w:r>
            <w:r>
              <w:rPr>
                <w:rFonts w:eastAsia="Times New Roman"/>
                <w:color w:val="000000"/>
                <w:spacing w:val="6"/>
                <w:sz w:val="24"/>
                <w:szCs w:val="24"/>
              </w:rPr>
              <w:t xml:space="preserve"> </w:t>
            </w:r>
            <w:r>
              <w:rPr>
                <w:rFonts w:eastAsia="Times New Roman"/>
                <w:color w:val="000000"/>
                <w:sz w:val="24"/>
                <w:szCs w:val="24"/>
              </w:rPr>
              <w:t>и</w:t>
            </w:r>
            <w:r>
              <w:rPr>
                <w:rFonts w:eastAsia="Times New Roman"/>
                <w:color w:val="000000"/>
                <w:spacing w:val="8"/>
                <w:sz w:val="24"/>
                <w:szCs w:val="24"/>
              </w:rPr>
              <w:t xml:space="preserve"> </w:t>
            </w:r>
            <w:r>
              <w:rPr>
                <w:rFonts w:eastAsia="Times New Roman"/>
                <w:color w:val="000000"/>
                <w:sz w:val="24"/>
                <w:szCs w:val="24"/>
              </w:rPr>
              <w:t>видеопро</w:t>
            </w:r>
            <w:r>
              <w:rPr>
                <w:rFonts w:eastAsia="Times New Roman"/>
                <w:color w:val="000000"/>
                <w:spacing w:val="3"/>
                <w:sz w:val="24"/>
                <w:szCs w:val="24"/>
              </w:rPr>
              <w:t>д</w:t>
            </w:r>
            <w:r>
              <w:rPr>
                <w:rFonts w:eastAsia="Times New Roman"/>
                <w:color w:val="000000"/>
                <w:spacing w:val="-1"/>
                <w:sz w:val="24"/>
                <w:szCs w:val="24"/>
              </w:rPr>
              <w:t>у</w:t>
            </w:r>
            <w:r>
              <w:rPr>
                <w:rFonts w:eastAsia="Times New Roman"/>
                <w:color w:val="000000"/>
                <w:sz w:val="24"/>
                <w:szCs w:val="24"/>
              </w:rPr>
              <w:t>кция</w:t>
            </w:r>
            <w:r>
              <w:rPr>
                <w:rFonts w:eastAsia="Times New Roman"/>
                <w:color w:val="000000"/>
                <w:spacing w:val="4"/>
                <w:sz w:val="24"/>
                <w:szCs w:val="24"/>
              </w:rPr>
              <w:t xml:space="preserve"> </w:t>
            </w:r>
            <w:r>
              <w:rPr>
                <w:rFonts w:eastAsia="Times New Roman"/>
                <w:color w:val="000000"/>
                <w:sz w:val="24"/>
                <w:szCs w:val="24"/>
              </w:rPr>
              <w:t>для</w:t>
            </w:r>
            <w:r>
              <w:rPr>
                <w:rFonts w:eastAsia="Times New Roman"/>
                <w:color w:val="000000"/>
                <w:spacing w:val="7"/>
                <w:sz w:val="24"/>
                <w:szCs w:val="24"/>
              </w:rPr>
              <w:t xml:space="preserve"> </w:t>
            </w:r>
            <w:r>
              <w:rPr>
                <w:rFonts w:eastAsia="Times New Roman"/>
                <w:color w:val="000000"/>
                <w:spacing w:val="1"/>
                <w:sz w:val="24"/>
                <w:szCs w:val="24"/>
              </w:rPr>
              <w:t>п</w:t>
            </w:r>
            <w:r>
              <w:rPr>
                <w:rFonts w:eastAsia="Times New Roman"/>
                <w:color w:val="000000"/>
                <w:sz w:val="24"/>
                <w:szCs w:val="24"/>
              </w:rPr>
              <w:t>роведения</w:t>
            </w:r>
            <w:r>
              <w:rPr>
                <w:rFonts w:eastAsia="Times New Roman"/>
                <w:color w:val="000000"/>
                <w:spacing w:val="7"/>
                <w:sz w:val="24"/>
                <w:szCs w:val="24"/>
              </w:rPr>
              <w:t xml:space="preserve"> </w:t>
            </w:r>
            <w:r>
              <w:rPr>
                <w:rFonts w:eastAsia="Times New Roman"/>
                <w:color w:val="000000"/>
                <w:spacing w:val="-2"/>
                <w:sz w:val="24"/>
                <w:szCs w:val="24"/>
              </w:rPr>
              <w:t>м</w:t>
            </w:r>
            <w:r>
              <w:rPr>
                <w:rFonts w:eastAsia="Times New Roman"/>
                <w:color w:val="000000"/>
                <w:spacing w:val="-1"/>
                <w:sz w:val="24"/>
                <w:szCs w:val="24"/>
              </w:rPr>
              <w:t>е</w:t>
            </w:r>
            <w:r>
              <w:rPr>
                <w:rFonts w:eastAsia="Times New Roman"/>
                <w:color w:val="000000"/>
                <w:sz w:val="24"/>
                <w:szCs w:val="24"/>
              </w:rPr>
              <w:t>ропр</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
                <w:sz w:val="24"/>
                <w:szCs w:val="24"/>
              </w:rPr>
              <w:t>т</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7"/>
                <w:sz w:val="24"/>
                <w:szCs w:val="24"/>
              </w:rPr>
              <w:t xml:space="preserve"> </w:t>
            </w:r>
            <w:r>
              <w:rPr>
                <w:rFonts w:eastAsia="Times New Roman"/>
                <w:color w:val="000000"/>
                <w:sz w:val="24"/>
                <w:szCs w:val="24"/>
              </w:rPr>
              <w:t>в</w:t>
            </w:r>
            <w:r>
              <w:rPr>
                <w:rFonts w:eastAsia="Times New Roman"/>
                <w:color w:val="000000"/>
                <w:spacing w:val="7"/>
                <w:sz w:val="24"/>
                <w:szCs w:val="24"/>
              </w:rPr>
              <w:t xml:space="preserve"> </w:t>
            </w:r>
            <w:r>
              <w:rPr>
                <w:rFonts w:eastAsia="Times New Roman"/>
                <w:color w:val="000000"/>
                <w:sz w:val="24"/>
                <w:szCs w:val="24"/>
              </w:rPr>
              <w:t>рамках</w:t>
            </w:r>
            <w:r>
              <w:rPr>
                <w:rFonts w:eastAsia="Times New Roman"/>
                <w:color w:val="000000"/>
                <w:spacing w:val="8"/>
                <w:sz w:val="24"/>
                <w:szCs w:val="24"/>
              </w:rPr>
              <w:t xml:space="preserve"> </w:t>
            </w:r>
            <w:r>
              <w:rPr>
                <w:rFonts w:eastAsia="Times New Roman"/>
                <w:color w:val="000000"/>
                <w:spacing w:val="-2"/>
                <w:sz w:val="24"/>
                <w:szCs w:val="24"/>
              </w:rPr>
              <w:t>в</w:t>
            </w:r>
            <w:r>
              <w:rPr>
                <w:rFonts w:eastAsia="Times New Roman"/>
                <w:color w:val="000000"/>
                <w:sz w:val="24"/>
                <w:szCs w:val="24"/>
              </w:rPr>
              <w:t>олон</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
                <w:sz w:val="24"/>
                <w:szCs w:val="24"/>
              </w:rPr>
              <w:t>с</w:t>
            </w:r>
            <w:r>
              <w:rPr>
                <w:rFonts w:eastAsia="Times New Roman"/>
                <w:color w:val="000000"/>
                <w:sz w:val="24"/>
                <w:szCs w:val="24"/>
              </w:rPr>
              <w:t>кой деятель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и</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10</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Инст</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z w:val="24"/>
                <w:szCs w:val="24"/>
              </w:rPr>
              <w:t>к</w:t>
            </w:r>
            <w:r>
              <w:rPr>
                <w:rFonts w:eastAsia="Times New Roman"/>
                <w:color w:val="000000"/>
                <w:spacing w:val="1"/>
                <w:sz w:val="24"/>
                <w:szCs w:val="24"/>
              </w:rPr>
              <w:t>ци</w:t>
            </w:r>
            <w:r>
              <w:rPr>
                <w:rFonts w:eastAsia="Times New Roman"/>
                <w:color w:val="000000"/>
                <w:sz w:val="24"/>
                <w:szCs w:val="24"/>
              </w:rPr>
              <w:t>я и</w:t>
            </w:r>
            <w:r>
              <w:rPr>
                <w:rFonts w:eastAsia="Times New Roman"/>
                <w:color w:val="000000"/>
                <w:spacing w:val="1"/>
                <w:sz w:val="24"/>
                <w:szCs w:val="24"/>
              </w:rPr>
              <w:t xml:space="preserve"> п</w:t>
            </w:r>
            <w:r>
              <w:rPr>
                <w:rFonts w:eastAsia="Times New Roman"/>
                <w:color w:val="000000"/>
                <w:sz w:val="24"/>
                <w:szCs w:val="24"/>
              </w:rPr>
              <w:t>ра</w:t>
            </w:r>
            <w:r>
              <w:rPr>
                <w:rFonts w:eastAsia="Times New Roman"/>
                <w:color w:val="000000"/>
                <w:spacing w:val="1"/>
                <w:sz w:val="24"/>
                <w:szCs w:val="24"/>
              </w:rPr>
              <w:t>в</w:t>
            </w:r>
            <w:r>
              <w:rPr>
                <w:rFonts w:eastAsia="Times New Roman"/>
                <w:color w:val="000000"/>
                <w:sz w:val="24"/>
                <w:szCs w:val="24"/>
              </w:rPr>
              <w:t>а в</w:t>
            </w:r>
            <w:r>
              <w:rPr>
                <w:rFonts w:eastAsia="Times New Roman"/>
                <w:color w:val="000000"/>
                <w:spacing w:val="1"/>
                <w:sz w:val="24"/>
                <w:szCs w:val="24"/>
              </w:rPr>
              <w:t>о</w:t>
            </w:r>
            <w:r>
              <w:rPr>
                <w:rFonts w:eastAsia="Times New Roman"/>
                <w:color w:val="000000"/>
                <w:sz w:val="24"/>
                <w:szCs w:val="24"/>
              </w:rPr>
              <w:t>ло</w:t>
            </w:r>
            <w:r>
              <w:rPr>
                <w:rFonts w:eastAsia="Times New Roman"/>
                <w:color w:val="000000"/>
                <w:spacing w:val="1"/>
                <w:sz w:val="24"/>
                <w:szCs w:val="24"/>
              </w:rPr>
              <w:t>нт</w:t>
            </w:r>
            <w:r>
              <w:rPr>
                <w:rFonts w:eastAsia="Times New Roman"/>
                <w:color w:val="000000"/>
                <w:sz w:val="24"/>
                <w:szCs w:val="24"/>
              </w:rPr>
              <w:t>ера</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11</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обен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w:t>
            </w:r>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
                <w:sz w:val="24"/>
                <w:szCs w:val="24"/>
              </w:rPr>
              <w:t>с</w:t>
            </w:r>
            <w:r>
              <w:rPr>
                <w:rFonts w:eastAsia="Times New Roman"/>
                <w:color w:val="000000"/>
                <w:sz w:val="24"/>
                <w:szCs w:val="24"/>
              </w:rPr>
              <w:t>кой</w:t>
            </w:r>
            <w:r>
              <w:rPr>
                <w:rFonts w:eastAsia="Times New Roman"/>
                <w:color w:val="000000"/>
                <w:spacing w:val="1"/>
                <w:sz w:val="24"/>
                <w:szCs w:val="24"/>
              </w:rPr>
              <w:t xml:space="preserve"> </w:t>
            </w:r>
            <w:r>
              <w:rPr>
                <w:rFonts w:eastAsia="Times New Roman"/>
                <w:color w:val="000000"/>
                <w:sz w:val="24"/>
                <w:szCs w:val="24"/>
              </w:rPr>
              <w:t>деятель</w:t>
            </w:r>
            <w:r>
              <w:rPr>
                <w:rFonts w:eastAsia="Times New Roman"/>
                <w:color w:val="000000"/>
                <w:spacing w:val="1"/>
                <w:sz w:val="24"/>
                <w:szCs w:val="24"/>
              </w:rPr>
              <w:t>н</w:t>
            </w:r>
            <w:r>
              <w:rPr>
                <w:rFonts w:eastAsia="Times New Roman"/>
                <w:color w:val="000000"/>
                <w:sz w:val="24"/>
                <w:szCs w:val="24"/>
              </w:rPr>
              <w:t>ости</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12</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С</w:t>
            </w:r>
            <w:r>
              <w:rPr>
                <w:rFonts w:eastAsia="Times New Roman"/>
                <w:color w:val="000000"/>
                <w:spacing w:val="1"/>
                <w:sz w:val="24"/>
                <w:szCs w:val="24"/>
              </w:rPr>
              <w:t>т</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z w:val="24"/>
                <w:szCs w:val="24"/>
              </w:rPr>
              <w:t>к</w:t>
            </w:r>
            <w:r>
              <w:rPr>
                <w:rFonts w:eastAsia="Times New Roman"/>
                <w:color w:val="000000"/>
                <w:spacing w:val="5"/>
                <w:sz w:val="24"/>
                <w:szCs w:val="24"/>
              </w:rPr>
              <w:t>т</w:t>
            </w:r>
            <w:r>
              <w:rPr>
                <w:rFonts w:eastAsia="Times New Roman"/>
                <w:color w:val="000000"/>
                <w:spacing w:val="-4"/>
                <w:sz w:val="24"/>
                <w:szCs w:val="24"/>
              </w:rPr>
              <w:t>у</w:t>
            </w:r>
            <w:r>
              <w:rPr>
                <w:rFonts w:eastAsia="Times New Roman"/>
                <w:color w:val="000000"/>
                <w:sz w:val="24"/>
                <w:szCs w:val="24"/>
              </w:rPr>
              <w:t>р</w:t>
            </w:r>
            <w:r>
              <w:rPr>
                <w:rFonts w:eastAsia="Times New Roman"/>
                <w:color w:val="000000"/>
                <w:spacing w:val="-1"/>
                <w:sz w:val="24"/>
                <w:szCs w:val="24"/>
              </w:rPr>
              <w:t>а</w:t>
            </w:r>
            <w:r>
              <w:rPr>
                <w:rFonts w:eastAsia="Times New Roman"/>
                <w:color w:val="000000"/>
                <w:sz w:val="24"/>
                <w:szCs w:val="24"/>
              </w:rPr>
              <w:t>, этапы подго</w:t>
            </w:r>
            <w:r>
              <w:rPr>
                <w:rFonts w:eastAsia="Times New Roman"/>
                <w:color w:val="000000"/>
                <w:spacing w:val="1"/>
                <w:sz w:val="24"/>
                <w:szCs w:val="24"/>
              </w:rPr>
              <w:t>т</w:t>
            </w:r>
            <w:r>
              <w:rPr>
                <w:rFonts w:eastAsia="Times New Roman"/>
                <w:color w:val="000000"/>
                <w:sz w:val="24"/>
                <w:szCs w:val="24"/>
              </w:rPr>
              <w:t>овки</w:t>
            </w:r>
            <w:r>
              <w:rPr>
                <w:rFonts w:eastAsia="Times New Roman"/>
                <w:color w:val="000000"/>
                <w:spacing w:val="2"/>
                <w:sz w:val="24"/>
                <w:szCs w:val="24"/>
              </w:rPr>
              <w:t xml:space="preserve"> </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ре</w:t>
            </w:r>
            <w:r>
              <w:rPr>
                <w:rFonts w:eastAsia="Times New Roman"/>
                <w:color w:val="000000"/>
                <w:spacing w:val="-1"/>
                <w:sz w:val="24"/>
                <w:szCs w:val="24"/>
              </w:rPr>
              <w:t>а</w:t>
            </w:r>
            <w:r>
              <w:rPr>
                <w:rFonts w:eastAsia="Times New Roman"/>
                <w:color w:val="000000"/>
                <w:sz w:val="24"/>
                <w:szCs w:val="24"/>
              </w:rPr>
              <w:t>л</w:t>
            </w:r>
            <w:r>
              <w:rPr>
                <w:rFonts w:eastAsia="Times New Roman"/>
                <w:color w:val="000000"/>
                <w:spacing w:val="-1"/>
                <w:sz w:val="24"/>
                <w:szCs w:val="24"/>
              </w:rPr>
              <w:t>и</w:t>
            </w:r>
            <w:r>
              <w:rPr>
                <w:rFonts w:eastAsia="Times New Roman"/>
                <w:color w:val="000000"/>
                <w:sz w:val="24"/>
                <w:szCs w:val="24"/>
              </w:rPr>
              <w:t>зации со</w:t>
            </w:r>
            <w:r>
              <w:rPr>
                <w:rFonts w:eastAsia="Times New Roman"/>
                <w:color w:val="000000"/>
                <w:spacing w:val="-1"/>
                <w:sz w:val="24"/>
                <w:szCs w:val="24"/>
              </w:rPr>
              <w:t>ц</w:t>
            </w:r>
            <w:r>
              <w:rPr>
                <w:rFonts w:eastAsia="Times New Roman"/>
                <w:color w:val="000000"/>
                <w:sz w:val="24"/>
                <w:szCs w:val="24"/>
              </w:rPr>
              <w:t>иал</w:t>
            </w:r>
            <w:r>
              <w:rPr>
                <w:rFonts w:eastAsia="Times New Roman"/>
                <w:color w:val="000000"/>
                <w:spacing w:val="1"/>
                <w:sz w:val="24"/>
                <w:szCs w:val="24"/>
              </w:rPr>
              <w:t>ь</w:t>
            </w:r>
            <w:r>
              <w:rPr>
                <w:rFonts w:eastAsia="Times New Roman"/>
                <w:color w:val="000000"/>
                <w:sz w:val="24"/>
                <w:szCs w:val="24"/>
              </w:rPr>
              <w:t>ного</w:t>
            </w:r>
            <w:r>
              <w:rPr>
                <w:rFonts w:eastAsia="Times New Roman"/>
                <w:color w:val="000000"/>
                <w:spacing w:val="-1"/>
                <w:sz w:val="24"/>
                <w:szCs w:val="24"/>
              </w:rPr>
              <w:t xml:space="preserve"> </w:t>
            </w:r>
            <w:r>
              <w:rPr>
                <w:rFonts w:eastAsia="Times New Roman"/>
                <w:color w:val="000000"/>
                <w:sz w:val="24"/>
                <w:szCs w:val="24"/>
              </w:rPr>
              <w:t>проек</w:t>
            </w:r>
            <w:r>
              <w:rPr>
                <w:rFonts w:eastAsia="Times New Roman"/>
                <w:color w:val="000000"/>
                <w:spacing w:val="1"/>
                <w:sz w:val="24"/>
                <w:szCs w:val="24"/>
              </w:rPr>
              <w:t>т</w:t>
            </w:r>
            <w:r>
              <w:rPr>
                <w:rFonts w:eastAsia="Times New Roman"/>
                <w:color w:val="000000"/>
                <w:sz w:val="24"/>
                <w:szCs w:val="24"/>
              </w:rPr>
              <w:t>а</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13</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деятель</w:t>
            </w:r>
            <w:r>
              <w:rPr>
                <w:rFonts w:eastAsia="Times New Roman"/>
                <w:color w:val="000000"/>
                <w:spacing w:val="1"/>
                <w:sz w:val="24"/>
                <w:szCs w:val="24"/>
              </w:rPr>
              <w:t>н</w:t>
            </w:r>
            <w:r>
              <w:rPr>
                <w:rFonts w:eastAsia="Times New Roman"/>
                <w:color w:val="000000"/>
                <w:sz w:val="24"/>
                <w:szCs w:val="24"/>
              </w:rPr>
              <w:t>ость</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14</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pacing w:val="-4"/>
                <w:sz w:val="24"/>
                <w:szCs w:val="24"/>
              </w:rPr>
              <w:t>«</w:t>
            </w:r>
            <w:r>
              <w:rPr>
                <w:rFonts w:eastAsia="Times New Roman"/>
                <w:color w:val="000000"/>
                <w:sz w:val="24"/>
                <w:szCs w:val="24"/>
              </w:rPr>
              <w:t>В</w:t>
            </w:r>
            <w:r>
              <w:rPr>
                <w:rFonts w:eastAsia="Times New Roman"/>
                <w:color w:val="000000"/>
                <w:spacing w:val="2"/>
                <w:sz w:val="24"/>
                <w:szCs w:val="24"/>
              </w:rPr>
              <w:t>о</w:t>
            </w:r>
            <w:r>
              <w:rPr>
                <w:rFonts w:eastAsia="Times New Roman"/>
                <w:color w:val="000000"/>
                <w:sz w:val="24"/>
                <w:szCs w:val="24"/>
              </w:rPr>
              <w:t>ло</w:t>
            </w:r>
            <w:r>
              <w:rPr>
                <w:rFonts w:eastAsia="Times New Roman"/>
                <w:color w:val="000000"/>
                <w:spacing w:val="1"/>
                <w:sz w:val="24"/>
                <w:szCs w:val="24"/>
              </w:rPr>
              <w:t>н</w:t>
            </w:r>
            <w:r>
              <w:rPr>
                <w:rFonts w:eastAsia="Times New Roman"/>
                <w:color w:val="000000"/>
                <w:sz w:val="24"/>
                <w:szCs w:val="24"/>
              </w:rPr>
              <w:t xml:space="preserve">тер </w:t>
            </w:r>
            <w:r>
              <w:rPr>
                <w:rFonts w:eastAsia="Times New Roman"/>
                <w:color w:val="000000"/>
                <w:spacing w:val="1"/>
                <w:sz w:val="24"/>
                <w:szCs w:val="24"/>
              </w:rPr>
              <w:t>-</w:t>
            </w:r>
            <w:r>
              <w:rPr>
                <w:rFonts w:eastAsia="Times New Roman"/>
                <w:color w:val="000000"/>
                <w:sz w:val="24"/>
                <w:szCs w:val="24"/>
              </w:rPr>
              <w:t xml:space="preserve"> лиде</w:t>
            </w:r>
            <w:r>
              <w:rPr>
                <w:rFonts w:eastAsia="Times New Roman"/>
                <w:color w:val="000000"/>
                <w:spacing w:val="4"/>
                <w:sz w:val="24"/>
                <w:szCs w:val="24"/>
              </w:rPr>
              <w:t>р</w:t>
            </w:r>
            <w:r>
              <w:rPr>
                <w:rFonts w:eastAsia="Times New Roman"/>
                <w:color w:val="000000"/>
                <w:sz w:val="24"/>
                <w:szCs w:val="24"/>
              </w:rPr>
              <w:t>»</w:t>
            </w:r>
          </w:p>
        </w:tc>
      </w:tr>
      <w:tr w:rsidR="00380DF7" w:rsidTr="00380DF7">
        <w:trPr>
          <w:cantSplit/>
          <w:trHeight w:hRule="exact" w:val="287"/>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261" w:right="-20"/>
              <w:rPr>
                <w:rFonts w:eastAsia="Times New Roman"/>
                <w:color w:val="000000"/>
                <w:sz w:val="24"/>
                <w:szCs w:val="24"/>
              </w:rPr>
            </w:pPr>
            <w:r>
              <w:rPr>
                <w:rFonts w:eastAsia="Times New Roman"/>
                <w:color w:val="000000"/>
                <w:sz w:val="24"/>
                <w:szCs w:val="24"/>
              </w:rPr>
              <w:t>15</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Добрые д</w:t>
            </w:r>
            <w:r>
              <w:rPr>
                <w:rFonts w:eastAsia="Times New Roman"/>
                <w:color w:val="000000"/>
                <w:spacing w:val="-1"/>
                <w:sz w:val="24"/>
                <w:szCs w:val="24"/>
              </w:rPr>
              <w:t>е</w:t>
            </w:r>
            <w:r>
              <w:rPr>
                <w:rFonts w:eastAsia="Times New Roman"/>
                <w:color w:val="000000"/>
                <w:sz w:val="24"/>
                <w:szCs w:val="24"/>
              </w:rPr>
              <w:t>ла. Ак</w:t>
            </w:r>
            <w:r>
              <w:rPr>
                <w:rFonts w:eastAsia="Times New Roman"/>
                <w:color w:val="000000"/>
                <w:spacing w:val="1"/>
                <w:sz w:val="24"/>
                <w:szCs w:val="24"/>
              </w:rPr>
              <w:t>ц</w:t>
            </w:r>
            <w:r>
              <w:rPr>
                <w:rFonts w:eastAsia="Times New Roman"/>
                <w:color w:val="000000"/>
                <w:sz w:val="24"/>
                <w:szCs w:val="24"/>
              </w:rPr>
              <w:t>ия</w:t>
            </w:r>
            <w:r>
              <w:rPr>
                <w:rFonts w:eastAsia="Times New Roman"/>
                <w:color w:val="000000"/>
                <w:spacing w:val="4"/>
                <w:sz w:val="24"/>
                <w:szCs w:val="24"/>
              </w:rPr>
              <w:t xml:space="preserve"> </w:t>
            </w:r>
            <w:r>
              <w:rPr>
                <w:rFonts w:eastAsia="Times New Roman"/>
                <w:color w:val="000000"/>
                <w:spacing w:val="-6"/>
                <w:sz w:val="24"/>
                <w:szCs w:val="24"/>
              </w:rPr>
              <w:t>«</w:t>
            </w:r>
            <w:r>
              <w:rPr>
                <w:rFonts w:eastAsia="Times New Roman"/>
                <w:color w:val="000000"/>
                <w:spacing w:val="1"/>
                <w:sz w:val="24"/>
                <w:szCs w:val="24"/>
              </w:rPr>
              <w:t>Н</w:t>
            </w:r>
            <w:r>
              <w:rPr>
                <w:rFonts w:eastAsia="Times New Roman"/>
                <w:color w:val="000000"/>
                <w:sz w:val="24"/>
                <w:szCs w:val="24"/>
              </w:rPr>
              <w:t>овый год от</w:t>
            </w:r>
            <w:r>
              <w:rPr>
                <w:rFonts w:eastAsia="Times New Roman"/>
                <w:color w:val="000000"/>
                <w:spacing w:val="1"/>
                <w:sz w:val="24"/>
                <w:szCs w:val="24"/>
              </w:rPr>
              <w:t xml:space="preserve"> </w:t>
            </w:r>
            <w:r>
              <w:rPr>
                <w:rFonts w:eastAsia="Times New Roman"/>
                <w:color w:val="000000"/>
                <w:sz w:val="24"/>
                <w:szCs w:val="24"/>
              </w:rPr>
              <w:t>чистого сердц</w:t>
            </w:r>
            <w:r>
              <w:rPr>
                <w:rFonts w:eastAsia="Times New Roman"/>
                <w:color w:val="000000"/>
                <w:spacing w:val="4"/>
                <w:sz w:val="24"/>
                <w:szCs w:val="24"/>
              </w:rPr>
              <w:t>а</w:t>
            </w:r>
            <w:r>
              <w:rPr>
                <w:rFonts w:eastAsia="Times New Roman"/>
                <w:color w:val="000000"/>
                <w:spacing w:val="-6"/>
                <w:sz w:val="24"/>
                <w:szCs w:val="24"/>
              </w:rPr>
              <w:t>»</w:t>
            </w:r>
            <w:r>
              <w:rPr>
                <w:rFonts w:eastAsia="Times New Roman"/>
                <w:color w:val="000000"/>
                <w:sz w:val="24"/>
                <w:szCs w:val="24"/>
              </w:rPr>
              <w:t>.</w:t>
            </w:r>
          </w:p>
        </w:tc>
      </w:tr>
      <w:tr w:rsidR="00380DF7" w:rsidTr="00380DF7">
        <w:trPr>
          <w:cantSplit/>
          <w:trHeight w:hRule="exact" w:val="561"/>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after="18" w:line="120" w:lineRule="exact"/>
              <w:rPr>
                <w:sz w:val="12"/>
                <w:szCs w:val="12"/>
              </w:rPr>
            </w:pPr>
          </w:p>
          <w:p w:rsidR="00380DF7" w:rsidRDefault="00380DF7" w:rsidP="00380DF7">
            <w:pPr>
              <w:ind w:left="261" w:right="-20"/>
              <w:rPr>
                <w:rFonts w:eastAsia="Times New Roman"/>
                <w:color w:val="000000"/>
                <w:sz w:val="24"/>
                <w:szCs w:val="24"/>
              </w:rPr>
            </w:pPr>
            <w:r>
              <w:rPr>
                <w:rFonts w:eastAsia="Times New Roman"/>
                <w:color w:val="000000"/>
                <w:sz w:val="24"/>
                <w:szCs w:val="24"/>
              </w:rPr>
              <w:t>16</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50"/>
              <w:rPr>
                <w:rFonts w:eastAsia="Times New Roman"/>
                <w:color w:val="000000"/>
                <w:sz w:val="24"/>
                <w:szCs w:val="24"/>
              </w:rPr>
            </w:pPr>
            <w:r>
              <w:rPr>
                <w:rFonts w:eastAsia="Times New Roman"/>
                <w:color w:val="000000"/>
                <w:sz w:val="24"/>
                <w:szCs w:val="24"/>
              </w:rPr>
              <w:t>Н</w:t>
            </w:r>
            <w:r>
              <w:rPr>
                <w:rFonts w:eastAsia="Times New Roman"/>
                <w:color w:val="000000"/>
                <w:spacing w:val="-1"/>
                <w:sz w:val="24"/>
                <w:szCs w:val="24"/>
              </w:rPr>
              <w:t>а</w:t>
            </w:r>
            <w:r>
              <w:rPr>
                <w:rFonts w:eastAsia="Times New Roman"/>
                <w:color w:val="000000"/>
                <w:sz w:val="24"/>
                <w:szCs w:val="24"/>
              </w:rPr>
              <w:t>правл</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66"/>
                <w:sz w:val="24"/>
                <w:szCs w:val="24"/>
              </w:rPr>
              <w:t xml:space="preserve"> </w:t>
            </w:r>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
                <w:sz w:val="24"/>
                <w:szCs w:val="24"/>
              </w:rPr>
              <w:t>с</w:t>
            </w:r>
            <w:r>
              <w:rPr>
                <w:rFonts w:eastAsia="Times New Roman"/>
                <w:color w:val="000000"/>
                <w:sz w:val="24"/>
                <w:szCs w:val="24"/>
              </w:rPr>
              <w:t>кой</w:t>
            </w:r>
            <w:r>
              <w:rPr>
                <w:rFonts w:eastAsia="Times New Roman"/>
                <w:color w:val="000000"/>
                <w:spacing w:val="68"/>
                <w:sz w:val="24"/>
                <w:szCs w:val="24"/>
              </w:rPr>
              <w:t xml:space="preserve"> </w:t>
            </w:r>
            <w:r>
              <w:rPr>
                <w:rFonts w:eastAsia="Times New Roman"/>
                <w:color w:val="000000"/>
                <w:sz w:val="24"/>
                <w:szCs w:val="24"/>
              </w:rPr>
              <w:t>деятель</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66"/>
                <w:sz w:val="24"/>
                <w:szCs w:val="24"/>
              </w:rPr>
              <w:t xml:space="preserve"> </w:t>
            </w:r>
            <w:r>
              <w:rPr>
                <w:rFonts w:eastAsia="Times New Roman"/>
                <w:color w:val="000000"/>
                <w:sz w:val="24"/>
                <w:szCs w:val="24"/>
              </w:rPr>
              <w:t>со</w:t>
            </w:r>
            <w:r>
              <w:rPr>
                <w:rFonts w:eastAsia="Times New Roman"/>
                <w:color w:val="000000"/>
                <w:spacing w:val="1"/>
                <w:sz w:val="24"/>
                <w:szCs w:val="24"/>
              </w:rPr>
              <w:t>ци</w:t>
            </w:r>
            <w:r>
              <w:rPr>
                <w:rFonts w:eastAsia="Times New Roman"/>
                <w:color w:val="000000"/>
                <w:sz w:val="24"/>
                <w:szCs w:val="24"/>
              </w:rPr>
              <w:t>ал</w:t>
            </w:r>
            <w:r>
              <w:rPr>
                <w:rFonts w:eastAsia="Times New Roman"/>
                <w:color w:val="000000"/>
                <w:spacing w:val="-1"/>
                <w:sz w:val="24"/>
                <w:szCs w:val="24"/>
              </w:rPr>
              <w:t>ь</w:t>
            </w:r>
            <w:r>
              <w:rPr>
                <w:rFonts w:eastAsia="Times New Roman"/>
                <w:color w:val="000000"/>
                <w:sz w:val="24"/>
                <w:szCs w:val="24"/>
              </w:rPr>
              <w:t>ное</w:t>
            </w:r>
            <w:r>
              <w:rPr>
                <w:rFonts w:eastAsia="Times New Roman"/>
                <w:color w:val="000000"/>
                <w:spacing w:val="66"/>
                <w:sz w:val="24"/>
                <w:szCs w:val="24"/>
              </w:rPr>
              <w:t xml:space="preserve"> </w:t>
            </w:r>
            <w:r>
              <w:rPr>
                <w:rFonts w:eastAsia="Times New Roman"/>
                <w:color w:val="000000"/>
                <w:sz w:val="24"/>
                <w:szCs w:val="24"/>
              </w:rPr>
              <w:t>и</w:t>
            </w:r>
            <w:r>
              <w:rPr>
                <w:rFonts w:eastAsia="Times New Roman"/>
                <w:color w:val="000000"/>
                <w:spacing w:val="68"/>
                <w:sz w:val="24"/>
                <w:szCs w:val="24"/>
              </w:rPr>
              <w:t xml:space="preserve"> </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3"/>
                <w:sz w:val="24"/>
                <w:szCs w:val="24"/>
              </w:rPr>
              <w:t>т</w:t>
            </w:r>
            <w:r>
              <w:rPr>
                <w:rFonts w:eastAsia="Times New Roman"/>
                <w:color w:val="000000"/>
                <w:spacing w:val="-4"/>
                <w:sz w:val="24"/>
                <w:szCs w:val="24"/>
              </w:rPr>
              <w:t>у</w:t>
            </w:r>
            <w:r>
              <w:rPr>
                <w:rFonts w:eastAsia="Times New Roman"/>
                <w:color w:val="000000"/>
                <w:sz w:val="24"/>
                <w:szCs w:val="24"/>
              </w:rPr>
              <w:t>рн</w:t>
            </w:r>
            <w:r>
              <w:rPr>
                <w:rFonts w:eastAsia="Times New Roman"/>
                <w:color w:val="000000"/>
                <w:spacing w:val="10"/>
                <w:sz w:val="24"/>
                <w:szCs w:val="24"/>
              </w:rPr>
              <w:t>о</w:t>
            </w:r>
            <w:r>
              <w:rPr>
                <w:rFonts w:eastAsia="Times New Roman"/>
                <w:color w:val="000000"/>
                <w:sz w:val="24"/>
                <w:szCs w:val="24"/>
              </w:rPr>
              <w:t>-</w:t>
            </w:r>
            <w:r>
              <w:rPr>
                <w:rFonts w:eastAsia="Times New Roman"/>
                <w:color w:val="000000"/>
                <w:spacing w:val="-1"/>
                <w:sz w:val="24"/>
                <w:szCs w:val="24"/>
              </w:rPr>
              <w:t>с</w:t>
            </w:r>
            <w:r>
              <w:rPr>
                <w:rFonts w:eastAsia="Times New Roman"/>
                <w:color w:val="000000"/>
                <w:sz w:val="24"/>
                <w:szCs w:val="24"/>
              </w:rPr>
              <w:t>пор</w:t>
            </w:r>
            <w:r>
              <w:rPr>
                <w:rFonts w:eastAsia="Times New Roman"/>
                <w:color w:val="000000"/>
                <w:spacing w:val="1"/>
                <w:sz w:val="24"/>
                <w:szCs w:val="24"/>
              </w:rPr>
              <w:t>ти</w:t>
            </w:r>
            <w:r>
              <w:rPr>
                <w:rFonts w:eastAsia="Times New Roman"/>
                <w:color w:val="000000"/>
                <w:sz w:val="24"/>
                <w:szCs w:val="24"/>
              </w:rPr>
              <w:t xml:space="preserve">вное </w:t>
            </w:r>
            <w:proofErr w:type="spellStart"/>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
                <w:sz w:val="24"/>
                <w:szCs w:val="24"/>
              </w:rPr>
              <w:t>с</w:t>
            </w:r>
            <w:r>
              <w:rPr>
                <w:rFonts w:eastAsia="Times New Roman"/>
                <w:color w:val="000000"/>
                <w:sz w:val="24"/>
                <w:szCs w:val="24"/>
              </w:rPr>
              <w:t>тва</w:t>
            </w:r>
            <w:proofErr w:type="spellEnd"/>
          </w:p>
        </w:tc>
      </w:tr>
      <w:tr w:rsidR="00380DF7" w:rsidTr="00380DF7">
        <w:trPr>
          <w:cantSplit/>
          <w:trHeight w:hRule="exact" w:val="286"/>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17</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Н</w:t>
            </w:r>
            <w:r>
              <w:rPr>
                <w:rFonts w:eastAsia="Times New Roman"/>
                <w:color w:val="000000"/>
                <w:spacing w:val="-1"/>
                <w:sz w:val="24"/>
                <w:szCs w:val="24"/>
              </w:rPr>
              <w:t>а</w:t>
            </w:r>
            <w:r>
              <w:rPr>
                <w:rFonts w:eastAsia="Times New Roman"/>
                <w:color w:val="000000"/>
                <w:sz w:val="24"/>
                <w:szCs w:val="24"/>
              </w:rPr>
              <w:t>правл</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 волонтерской</w:t>
            </w:r>
            <w:r>
              <w:rPr>
                <w:rFonts w:eastAsia="Times New Roman"/>
                <w:color w:val="000000"/>
                <w:spacing w:val="1"/>
                <w:sz w:val="24"/>
                <w:szCs w:val="24"/>
              </w:rPr>
              <w:t xml:space="preserve"> </w:t>
            </w:r>
            <w:r>
              <w:rPr>
                <w:rFonts w:eastAsia="Times New Roman"/>
                <w:color w:val="000000"/>
                <w:sz w:val="24"/>
                <w:szCs w:val="24"/>
              </w:rPr>
              <w:t>деятель</w:t>
            </w:r>
            <w:r>
              <w:rPr>
                <w:rFonts w:eastAsia="Times New Roman"/>
                <w:color w:val="000000"/>
                <w:spacing w:val="1"/>
                <w:sz w:val="24"/>
                <w:szCs w:val="24"/>
              </w:rPr>
              <w:t>н</w:t>
            </w:r>
            <w:r>
              <w:rPr>
                <w:rFonts w:eastAsia="Times New Roman"/>
                <w:color w:val="000000"/>
                <w:sz w:val="24"/>
                <w:szCs w:val="24"/>
              </w:rPr>
              <w:t>ос</w:t>
            </w:r>
            <w:r>
              <w:rPr>
                <w:rFonts w:eastAsia="Times New Roman"/>
                <w:color w:val="000000"/>
                <w:spacing w:val="-1"/>
                <w:sz w:val="24"/>
                <w:szCs w:val="24"/>
              </w:rPr>
              <w:t>т</w:t>
            </w:r>
            <w:r>
              <w:rPr>
                <w:rFonts w:eastAsia="Times New Roman"/>
                <w:color w:val="000000"/>
                <w:sz w:val="24"/>
                <w:szCs w:val="24"/>
              </w:rPr>
              <w:t xml:space="preserve">и: </w:t>
            </w:r>
            <w:r>
              <w:rPr>
                <w:rFonts w:eastAsia="Times New Roman"/>
                <w:color w:val="000000"/>
                <w:spacing w:val="-1"/>
                <w:sz w:val="24"/>
                <w:szCs w:val="24"/>
              </w:rPr>
              <w:t>э</w:t>
            </w:r>
            <w:r>
              <w:rPr>
                <w:rFonts w:eastAsia="Times New Roman"/>
                <w:color w:val="000000"/>
                <w:sz w:val="24"/>
                <w:szCs w:val="24"/>
              </w:rPr>
              <w:t>ко</w:t>
            </w:r>
            <w:r>
              <w:rPr>
                <w:rFonts w:eastAsia="Times New Roman"/>
                <w:color w:val="000000"/>
                <w:spacing w:val="-1"/>
                <w:sz w:val="24"/>
                <w:szCs w:val="24"/>
              </w:rPr>
              <w:t>л</w:t>
            </w:r>
            <w:r>
              <w:rPr>
                <w:rFonts w:eastAsia="Times New Roman"/>
                <w:color w:val="000000"/>
                <w:sz w:val="24"/>
                <w:szCs w:val="24"/>
              </w:rPr>
              <w:t>огиче</w:t>
            </w:r>
            <w:r>
              <w:rPr>
                <w:rFonts w:eastAsia="Times New Roman"/>
                <w:color w:val="000000"/>
                <w:spacing w:val="-1"/>
                <w:sz w:val="24"/>
                <w:szCs w:val="24"/>
              </w:rPr>
              <w:t>с</w:t>
            </w:r>
            <w:r>
              <w:rPr>
                <w:rFonts w:eastAsia="Times New Roman"/>
                <w:color w:val="000000"/>
                <w:sz w:val="24"/>
                <w:szCs w:val="24"/>
              </w:rPr>
              <w:t>кое</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18</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деятель</w:t>
            </w:r>
            <w:r>
              <w:rPr>
                <w:rFonts w:eastAsia="Times New Roman"/>
                <w:color w:val="000000"/>
                <w:spacing w:val="1"/>
                <w:sz w:val="24"/>
                <w:szCs w:val="24"/>
              </w:rPr>
              <w:t>н</w:t>
            </w:r>
            <w:r>
              <w:rPr>
                <w:rFonts w:eastAsia="Times New Roman"/>
                <w:color w:val="000000"/>
                <w:sz w:val="24"/>
                <w:szCs w:val="24"/>
              </w:rPr>
              <w:t>ость: работа в г</w:t>
            </w:r>
            <w:r>
              <w:rPr>
                <w:rFonts w:eastAsia="Times New Roman"/>
                <w:color w:val="000000"/>
                <w:spacing w:val="2"/>
                <w:sz w:val="24"/>
                <w:szCs w:val="24"/>
              </w:rPr>
              <w:t>р</w:t>
            </w:r>
            <w:r>
              <w:rPr>
                <w:rFonts w:eastAsia="Times New Roman"/>
                <w:color w:val="000000"/>
                <w:spacing w:val="-4"/>
                <w:sz w:val="24"/>
                <w:szCs w:val="24"/>
              </w:rPr>
              <w:t>у</w:t>
            </w:r>
            <w:r>
              <w:rPr>
                <w:rFonts w:eastAsia="Times New Roman"/>
                <w:color w:val="000000"/>
                <w:sz w:val="24"/>
                <w:szCs w:val="24"/>
              </w:rPr>
              <w:t>п</w:t>
            </w:r>
            <w:r>
              <w:rPr>
                <w:rFonts w:eastAsia="Times New Roman"/>
                <w:color w:val="000000"/>
                <w:spacing w:val="1"/>
                <w:sz w:val="24"/>
                <w:szCs w:val="24"/>
              </w:rPr>
              <w:t>п</w:t>
            </w:r>
            <w:r>
              <w:rPr>
                <w:rFonts w:eastAsia="Times New Roman"/>
                <w:color w:val="000000"/>
                <w:sz w:val="24"/>
                <w:szCs w:val="24"/>
              </w:rPr>
              <w:t>ах</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19</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pacing w:val="-4"/>
                <w:sz w:val="24"/>
                <w:szCs w:val="24"/>
              </w:rPr>
              <w:t>«</w:t>
            </w:r>
            <w:r>
              <w:rPr>
                <w:rFonts w:eastAsia="Times New Roman"/>
                <w:color w:val="000000"/>
                <w:spacing w:val="1"/>
                <w:sz w:val="24"/>
                <w:szCs w:val="24"/>
              </w:rPr>
              <w:t>З</w:t>
            </w:r>
            <w:r>
              <w:rPr>
                <w:rFonts w:eastAsia="Times New Roman"/>
                <w:color w:val="000000"/>
                <w:sz w:val="24"/>
                <w:szCs w:val="24"/>
              </w:rPr>
              <w:t>доровый о</w:t>
            </w:r>
            <w:r>
              <w:rPr>
                <w:rFonts w:eastAsia="Times New Roman"/>
                <w:color w:val="000000"/>
                <w:spacing w:val="1"/>
                <w:sz w:val="24"/>
                <w:szCs w:val="24"/>
              </w:rPr>
              <w:t>б</w:t>
            </w:r>
            <w:r>
              <w:rPr>
                <w:rFonts w:eastAsia="Times New Roman"/>
                <w:color w:val="000000"/>
                <w:sz w:val="24"/>
                <w:szCs w:val="24"/>
              </w:rPr>
              <w:t>раз жи</w:t>
            </w:r>
            <w:r>
              <w:rPr>
                <w:rFonts w:eastAsia="Times New Roman"/>
                <w:color w:val="000000"/>
                <w:spacing w:val="1"/>
                <w:sz w:val="24"/>
                <w:szCs w:val="24"/>
              </w:rPr>
              <w:t>зн</w:t>
            </w:r>
            <w:r>
              <w:rPr>
                <w:rFonts w:eastAsia="Times New Roman"/>
                <w:color w:val="000000"/>
                <w:sz w:val="24"/>
                <w:szCs w:val="24"/>
              </w:rPr>
              <w:t>и? Легк</w:t>
            </w:r>
            <w:r>
              <w:rPr>
                <w:rFonts w:eastAsia="Times New Roman"/>
                <w:color w:val="000000"/>
                <w:spacing w:val="3"/>
                <w:sz w:val="24"/>
                <w:szCs w:val="24"/>
              </w:rPr>
              <w:t>о</w:t>
            </w:r>
            <w:r>
              <w:rPr>
                <w:rFonts w:eastAsia="Times New Roman"/>
                <w:color w:val="000000"/>
                <w:sz w:val="24"/>
                <w:szCs w:val="24"/>
              </w:rPr>
              <w:t>»</w:t>
            </w:r>
          </w:p>
        </w:tc>
      </w:tr>
      <w:tr w:rsidR="00380DF7" w:rsidTr="00380DF7">
        <w:trPr>
          <w:cantSplit/>
          <w:trHeight w:hRule="exact" w:val="285"/>
        </w:trPr>
        <w:tc>
          <w:tcPr>
            <w:tcW w:w="9390" w:type="dxa"/>
            <w:gridSpan w:val="4"/>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3079" w:right="-20"/>
              <w:rPr>
                <w:rFonts w:eastAsia="Times New Roman"/>
                <w:b/>
                <w:bCs/>
                <w:color w:val="1D1D1D"/>
                <w:sz w:val="24"/>
                <w:szCs w:val="24"/>
              </w:rPr>
            </w:pPr>
            <w:r>
              <w:rPr>
                <w:rFonts w:eastAsia="Times New Roman"/>
                <w:b/>
                <w:bCs/>
                <w:color w:val="1D1D1D"/>
                <w:sz w:val="24"/>
                <w:szCs w:val="24"/>
              </w:rPr>
              <w:t>Вы</w:t>
            </w:r>
            <w:r>
              <w:rPr>
                <w:rFonts w:eastAsia="Times New Roman"/>
                <w:color w:val="1D1D1D"/>
                <w:sz w:val="24"/>
                <w:szCs w:val="24"/>
              </w:rPr>
              <w:t xml:space="preserve"> </w:t>
            </w:r>
            <w:r>
              <w:rPr>
                <w:rFonts w:eastAsia="Times New Roman"/>
                <w:b/>
                <w:bCs/>
                <w:color w:val="1D1D1D"/>
                <w:sz w:val="24"/>
                <w:szCs w:val="24"/>
              </w:rPr>
              <w:t>р</w:t>
            </w:r>
            <w:r>
              <w:rPr>
                <w:rFonts w:eastAsia="Times New Roman"/>
                <w:b/>
                <w:bCs/>
                <w:color w:val="1D1D1D"/>
                <w:spacing w:val="2"/>
                <w:sz w:val="24"/>
                <w:szCs w:val="24"/>
              </w:rPr>
              <w:t>е</w:t>
            </w:r>
            <w:r>
              <w:rPr>
                <w:rFonts w:eastAsia="Times New Roman"/>
                <w:b/>
                <w:bCs/>
                <w:color w:val="1D1D1D"/>
                <w:spacing w:val="-4"/>
                <w:sz w:val="24"/>
                <w:szCs w:val="24"/>
              </w:rPr>
              <w:t>ш</w:t>
            </w:r>
            <w:r>
              <w:rPr>
                <w:rFonts w:eastAsia="Times New Roman"/>
                <w:b/>
                <w:bCs/>
                <w:color w:val="1D1D1D"/>
                <w:sz w:val="24"/>
                <w:szCs w:val="24"/>
              </w:rPr>
              <w:t>или</w:t>
            </w:r>
            <w:r>
              <w:rPr>
                <w:rFonts w:eastAsia="Times New Roman"/>
                <w:color w:val="1D1D1D"/>
                <w:sz w:val="24"/>
                <w:szCs w:val="24"/>
              </w:rPr>
              <w:t xml:space="preserve"> </w:t>
            </w:r>
            <w:r>
              <w:rPr>
                <w:rFonts w:eastAsia="Times New Roman"/>
                <w:b/>
                <w:bCs/>
                <w:color w:val="1D1D1D"/>
                <w:sz w:val="24"/>
                <w:szCs w:val="24"/>
              </w:rPr>
              <w:t>с</w:t>
            </w:r>
            <w:r>
              <w:rPr>
                <w:rFonts w:eastAsia="Times New Roman"/>
                <w:b/>
                <w:bCs/>
                <w:color w:val="1D1D1D"/>
                <w:spacing w:val="1"/>
                <w:sz w:val="24"/>
                <w:szCs w:val="24"/>
              </w:rPr>
              <w:t>т</w:t>
            </w:r>
            <w:r>
              <w:rPr>
                <w:rFonts w:eastAsia="Times New Roman"/>
                <w:b/>
                <w:bCs/>
                <w:color w:val="1D1D1D"/>
                <w:sz w:val="24"/>
                <w:szCs w:val="24"/>
              </w:rPr>
              <w:t>а</w:t>
            </w:r>
            <w:r>
              <w:rPr>
                <w:rFonts w:eastAsia="Times New Roman"/>
                <w:b/>
                <w:bCs/>
                <w:color w:val="1D1D1D"/>
                <w:spacing w:val="2"/>
                <w:sz w:val="24"/>
                <w:szCs w:val="24"/>
              </w:rPr>
              <w:t>т</w:t>
            </w:r>
            <w:r>
              <w:rPr>
                <w:rFonts w:eastAsia="Times New Roman"/>
                <w:b/>
                <w:bCs/>
                <w:color w:val="1D1D1D"/>
                <w:sz w:val="24"/>
                <w:szCs w:val="24"/>
              </w:rPr>
              <w:t>ь</w:t>
            </w:r>
            <w:r>
              <w:rPr>
                <w:rFonts w:eastAsia="Times New Roman"/>
                <w:color w:val="1D1D1D"/>
                <w:sz w:val="24"/>
                <w:szCs w:val="24"/>
              </w:rPr>
              <w:t xml:space="preserve"> </w:t>
            </w:r>
            <w:r>
              <w:rPr>
                <w:rFonts w:eastAsia="Times New Roman"/>
                <w:b/>
                <w:bCs/>
                <w:color w:val="1D1D1D"/>
                <w:sz w:val="24"/>
                <w:szCs w:val="24"/>
              </w:rPr>
              <w:t>во</w:t>
            </w:r>
            <w:r>
              <w:rPr>
                <w:rFonts w:eastAsia="Times New Roman"/>
                <w:b/>
                <w:bCs/>
                <w:color w:val="1D1D1D"/>
                <w:spacing w:val="-1"/>
                <w:sz w:val="24"/>
                <w:szCs w:val="24"/>
              </w:rPr>
              <w:t>л</w:t>
            </w:r>
            <w:r>
              <w:rPr>
                <w:rFonts w:eastAsia="Times New Roman"/>
                <w:b/>
                <w:bCs/>
                <w:color w:val="1D1D1D"/>
                <w:sz w:val="24"/>
                <w:szCs w:val="24"/>
              </w:rPr>
              <w:t>он</w:t>
            </w:r>
            <w:r>
              <w:rPr>
                <w:rFonts w:eastAsia="Times New Roman"/>
                <w:b/>
                <w:bCs/>
                <w:color w:val="1D1D1D"/>
                <w:spacing w:val="2"/>
                <w:sz w:val="24"/>
                <w:szCs w:val="24"/>
              </w:rPr>
              <w:t>т</w:t>
            </w:r>
            <w:r>
              <w:rPr>
                <w:rFonts w:eastAsia="Times New Roman"/>
                <w:b/>
                <w:bCs/>
                <w:color w:val="1D1D1D"/>
                <w:sz w:val="24"/>
                <w:szCs w:val="24"/>
              </w:rPr>
              <w:t>ером</w:t>
            </w:r>
          </w:p>
        </w:tc>
      </w:tr>
      <w:tr w:rsidR="00380DF7" w:rsidTr="00380DF7">
        <w:trPr>
          <w:cantSplit/>
          <w:trHeight w:hRule="exact" w:val="287"/>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261" w:right="-20"/>
              <w:rPr>
                <w:rFonts w:eastAsia="Times New Roman"/>
                <w:color w:val="000000"/>
                <w:sz w:val="24"/>
                <w:szCs w:val="24"/>
              </w:rPr>
            </w:pPr>
            <w:r>
              <w:rPr>
                <w:rFonts w:eastAsia="Times New Roman"/>
                <w:color w:val="000000"/>
                <w:sz w:val="24"/>
                <w:szCs w:val="24"/>
              </w:rPr>
              <w:t>20</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Ц</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w:t>
            </w:r>
            <w:r>
              <w:rPr>
                <w:rFonts w:eastAsia="Times New Roman"/>
                <w:color w:val="000000"/>
                <w:sz w:val="24"/>
                <w:szCs w:val="24"/>
              </w:rPr>
              <w:t>л</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н</w:t>
            </w:r>
            <w:r>
              <w:rPr>
                <w:rFonts w:eastAsia="Times New Roman"/>
                <w:color w:val="000000"/>
                <w:sz w:val="24"/>
                <w:szCs w:val="24"/>
              </w:rPr>
              <w:t>ос</w:t>
            </w:r>
            <w:r>
              <w:rPr>
                <w:rFonts w:eastAsia="Times New Roman"/>
                <w:color w:val="000000"/>
                <w:spacing w:val="-2"/>
                <w:sz w:val="24"/>
                <w:szCs w:val="24"/>
              </w:rPr>
              <w:t>т</w:t>
            </w:r>
            <w:r>
              <w:rPr>
                <w:rFonts w:eastAsia="Times New Roman"/>
                <w:color w:val="000000"/>
                <w:sz w:val="24"/>
                <w:szCs w:val="24"/>
              </w:rPr>
              <w:t>и. б</w:t>
            </w:r>
            <w:r>
              <w:rPr>
                <w:rFonts w:eastAsia="Times New Roman"/>
                <w:color w:val="000000"/>
                <w:spacing w:val="-2"/>
                <w:sz w:val="24"/>
                <w:szCs w:val="24"/>
              </w:rPr>
              <w:t>а</w:t>
            </w:r>
            <w:r>
              <w:rPr>
                <w:rFonts w:eastAsia="Times New Roman"/>
                <w:color w:val="000000"/>
                <w:spacing w:val="1"/>
                <w:sz w:val="24"/>
                <w:szCs w:val="24"/>
              </w:rPr>
              <w:t>з</w:t>
            </w:r>
            <w:r>
              <w:rPr>
                <w:rFonts w:eastAsia="Times New Roman"/>
                <w:color w:val="000000"/>
                <w:sz w:val="24"/>
                <w:szCs w:val="24"/>
              </w:rPr>
              <w:t>овые</w:t>
            </w:r>
            <w:r>
              <w:rPr>
                <w:rFonts w:eastAsia="Times New Roman"/>
                <w:color w:val="000000"/>
                <w:spacing w:val="-1"/>
                <w:sz w:val="24"/>
                <w:szCs w:val="24"/>
              </w:rPr>
              <w:t xml:space="preserve"> </w:t>
            </w:r>
            <w:r>
              <w:rPr>
                <w:rFonts w:eastAsia="Times New Roman"/>
                <w:color w:val="000000"/>
                <w:sz w:val="24"/>
                <w:szCs w:val="24"/>
              </w:rPr>
              <w:t>цен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w:t>
            </w:r>
            <w:r>
              <w:rPr>
                <w:rFonts w:eastAsia="Times New Roman"/>
                <w:color w:val="000000"/>
                <w:sz w:val="24"/>
                <w:szCs w:val="24"/>
              </w:rPr>
              <w:t>для во</w:t>
            </w:r>
            <w:r>
              <w:rPr>
                <w:rFonts w:eastAsia="Times New Roman"/>
                <w:color w:val="000000"/>
                <w:spacing w:val="-1"/>
                <w:sz w:val="24"/>
                <w:szCs w:val="24"/>
              </w:rPr>
              <w:t>л</w:t>
            </w:r>
            <w:r>
              <w:rPr>
                <w:rFonts w:eastAsia="Times New Roman"/>
                <w:color w:val="000000"/>
                <w:sz w:val="24"/>
                <w:szCs w:val="24"/>
              </w:rPr>
              <w:t>он</w:t>
            </w:r>
            <w:r>
              <w:rPr>
                <w:rFonts w:eastAsia="Times New Roman"/>
                <w:color w:val="000000"/>
                <w:spacing w:val="1"/>
                <w:sz w:val="24"/>
                <w:szCs w:val="24"/>
              </w:rPr>
              <w:t>т</w:t>
            </w:r>
            <w:r>
              <w:rPr>
                <w:rFonts w:eastAsia="Times New Roman"/>
                <w:color w:val="000000"/>
                <w:sz w:val="24"/>
                <w:szCs w:val="24"/>
              </w:rPr>
              <w:t>ера</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21</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Исследовательская де</w:t>
            </w:r>
            <w:r>
              <w:rPr>
                <w:rFonts w:eastAsia="Times New Roman"/>
                <w:color w:val="000000"/>
                <w:spacing w:val="1"/>
                <w:sz w:val="24"/>
                <w:szCs w:val="24"/>
              </w:rPr>
              <w:t>ят</w:t>
            </w:r>
            <w:r>
              <w:rPr>
                <w:rFonts w:eastAsia="Times New Roman"/>
                <w:color w:val="000000"/>
                <w:sz w:val="24"/>
                <w:szCs w:val="24"/>
              </w:rPr>
              <w:t>ель</w:t>
            </w:r>
            <w:r>
              <w:rPr>
                <w:rFonts w:eastAsia="Times New Roman"/>
                <w:color w:val="000000"/>
                <w:spacing w:val="1"/>
                <w:sz w:val="24"/>
                <w:szCs w:val="24"/>
              </w:rPr>
              <w:t>н</w:t>
            </w:r>
            <w:r>
              <w:rPr>
                <w:rFonts w:eastAsia="Times New Roman"/>
                <w:color w:val="000000"/>
                <w:sz w:val="24"/>
                <w:szCs w:val="24"/>
              </w:rPr>
              <w:t>ость</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22</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По</w:t>
            </w:r>
            <w:r>
              <w:rPr>
                <w:rFonts w:eastAsia="Times New Roman"/>
                <w:color w:val="000000"/>
                <w:spacing w:val="-1"/>
                <w:sz w:val="24"/>
                <w:szCs w:val="24"/>
              </w:rPr>
              <w:t>ч</w:t>
            </w:r>
            <w:r>
              <w:rPr>
                <w:rFonts w:eastAsia="Times New Roman"/>
                <w:color w:val="000000"/>
                <w:sz w:val="24"/>
                <w:szCs w:val="24"/>
              </w:rPr>
              <w:t>е</w:t>
            </w:r>
            <w:r>
              <w:rPr>
                <w:rFonts w:eastAsia="Times New Roman"/>
                <w:color w:val="000000"/>
                <w:spacing w:val="3"/>
                <w:sz w:val="24"/>
                <w:szCs w:val="24"/>
              </w:rPr>
              <w:t>м</w:t>
            </w:r>
            <w:r>
              <w:rPr>
                <w:rFonts w:eastAsia="Times New Roman"/>
                <w:color w:val="000000"/>
                <w:sz w:val="24"/>
                <w:szCs w:val="24"/>
              </w:rPr>
              <w:t>у</w:t>
            </w:r>
            <w:r>
              <w:rPr>
                <w:rFonts w:eastAsia="Times New Roman"/>
                <w:color w:val="000000"/>
                <w:spacing w:val="-4"/>
                <w:sz w:val="24"/>
                <w:szCs w:val="24"/>
              </w:rPr>
              <w:t xml:space="preserve"> </w:t>
            </w:r>
            <w:r>
              <w:rPr>
                <w:rFonts w:eastAsia="Times New Roman"/>
                <w:color w:val="000000"/>
                <w:sz w:val="24"/>
                <w:szCs w:val="24"/>
              </w:rPr>
              <w:t>люди</w:t>
            </w:r>
            <w:r>
              <w:rPr>
                <w:rFonts w:eastAsia="Times New Roman"/>
                <w:color w:val="000000"/>
                <w:spacing w:val="1"/>
                <w:sz w:val="24"/>
                <w:szCs w:val="24"/>
              </w:rPr>
              <w:t xml:space="preserve"> </w:t>
            </w:r>
            <w:r>
              <w:rPr>
                <w:rFonts w:eastAsia="Times New Roman"/>
                <w:color w:val="000000"/>
                <w:sz w:val="24"/>
                <w:szCs w:val="24"/>
              </w:rPr>
              <w:t>выб</w:t>
            </w:r>
            <w:r>
              <w:rPr>
                <w:rFonts w:eastAsia="Times New Roman"/>
                <w:color w:val="000000"/>
                <w:spacing w:val="1"/>
                <w:sz w:val="24"/>
                <w:szCs w:val="24"/>
              </w:rPr>
              <w:t>и</w:t>
            </w:r>
            <w:r>
              <w:rPr>
                <w:rFonts w:eastAsia="Times New Roman"/>
                <w:color w:val="000000"/>
                <w:sz w:val="24"/>
                <w:szCs w:val="24"/>
              </w:rPr>
              <w:t xml:space="preserve">рают </w:t>
            </w:r>
            <w:r>
              <w:rPr>
                <w:rFonts w:eastAsia="Times New Roman"/>
                <w:color w:val="000000"/>
                <w:spacing w:val="1"/>
                <w:sz w:val="24"/>
                <w:szCs w:val="24"/>
              </w:rPr>
              <w:t>з</w:t>
            </w:r>
            <w:r>
              <w:rPr>
                <w:rFonts w:eastAsia="Times New Roman"/>
                <w:color w:val="000000"/>
                <w:sz w:val="24"/>
                <w:szCs w:val="24"/>
              </w:rPr>
              <w:t>анятие волонтерской д</w:t>
            </w:r>
            <w:r>
              <w:rPr>
                <w:rFonts w:eastAsia="Times New Roman"/>
                <w:color w:val="000000"/>
                <w:spacing w:val="-1"/>
                <w:sz w:val="24"/>
                <w:szCs w:val="24"/>
              </w:rPr>
              <w:t>е</w:t>
            </w:r>
            <w:r>
              <w:rPr>
                <w:rFonts w:eastAsia="Times New Roman"/>
                <w:color w:val="000000"/>
                <w:sz w:val="24"/>
                <w:szCs w:val="24"/>
              </w:rPr>
              <w:t>ятель</w:t>
            </w:r>
            <w:r>
              <w:rPr>
                <w:rFonts w:eastAsia="Times New Roman"/>
                <w:color w:val="000000"/>
                <w:spacing w:val="1"/>
                <w:sz w:val="24"/>
                <w:szCs w:val="24"/>
              </w:rPr>
              <w:t>н</w:t>
            </w:r>
            <w:r>
              <w:rPr>
                <w:rFonts w:eastAsia="Times New Roman"/>
                <w:color w:val="000000"/>
                <w:sz w:val="24"/>
                <w:szCs w:val="24"/>
              </w:rPr>
              <w:t>ости?</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23</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Как стать</w:t>
            </w:r>
            <w:r>
              <w:rPr>
                <w:rFonts w:eastAsia="Times New Roman"/>
                <w:color w:val="000000"/>
                <w:spacing w:val="1"/>
                <w:sz w:val="24"/>
                <w:szCs w:val="24"/>
              </w:rPr>
              <w:t xml:space="preserve"> </w:t>
            </w:r>
            <w:r>
              <w:rPr>
                <w:rFonts w:eastAsia="Times New Roman"/>
                <w:color w:val="000000"/>
                <w:sz w:val="24"/>
                <w:szCs w:val="24"/>
              </w:rPr>
              <w:t>волон</w:t>
            </w:r>
            <w:r>
              <w:rPr>
                <w:rFonts w:eastAsia="Times New Roman"/>
                <w:color w:val="000000"/>
                <w:spacing w:val="1"/>
                <w:sz w:val="24"/>
                <w:szCs w:val="24"/>
              </w:rPr>
              <w:t>т</w:t>
            </w:r>
            <w:r>
              <w:rPr>
                <w:rFonts w:eastAsia="Times New Roman"/>
                <w:color w:val="000000"/>
                <w:sz w:val="24"/>
                <w:szCs w:val="24"/>
              </w:rPr>
              <w:t>еро</w:t>
            </w:r>
            <w:r>
              <w:rPr>
                <w:rFonts w:eastAsia="Times New Roman"/>
                <w:color w:val="000000"/>
                <w:spacing w:val="-3"/>
                <w:sz w:val="24"/>
                <w:szCs w:val="24"/>
              </w:rPr>
              <w:t>м</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24</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pacing w:val="-3"/>
                <w:sz w:val="24"/>
                <w:szCs w:val="24"/>
              </w:rPr>
              <w:t>«</w:t>
            </w:r>
            <w:r>
              <w:rPr>
                <w:rFonts w:eastAsia="Times New Roman"/>
                <w:color w:val="000000"/>
                <w:sz w:val="24"/>
                <w:szCs w:val="24"/>
              </w:rPr>
              <w:t>Х</w:t>
            </w:r>
            <w:r>
              <w:rPr>
                <w:rFonts w:eastAsia="Times New Roman"/>
                <w:color w:val="000000"/>
                <w:spacing w:val="2"/>
                <w:sz w:val="24"/>
                <w:szCs w:val="24"/>
              </w:rPr>
              <w:t>оч</w:t>
            </w:r>
            <w:r>
              <w:rPr>
                <w:rFonts w:eastAsia="Times New Roman"/>
                <w:color w:val="000000"/>
                <w:spacing w:val="-2"/>
                <w:sz w:val="24"/>
                <w:szCs w:val="24"/>
              </w:rPr>
              <w:t>у</w:t>
            </w:r>
            <w:r>
              <w:rPr>
                <w:rFonts w:eastAsia="Times New Roman"/>
                <w:color w:val="000000"/>
                <w:sz w:val="24"/>
                <w:szCs w:val="24"/>
              </w:rPr>
              <w:t>—Мог</w:t>
            </w:r>
            <w:r>
              <w:rPr>
                <w:rFonts w:eastAsia="Times New Roman"/>
                <w:color w:val="000000"/>
                <w:spacing w:val="-3"/>
                <w:sz w:val="24"/>
                <w:szCs w:val="24"/>
              </w:rPr>
              <w:t>у</w:t>
            </w:r>
            <w:r>
              <w:rPr>
                <w:rFonts w:eastAsia="Times New Roman"/>
                <w:color w:val="000000"/>
                <w:spacing w:val="1"/>
                <w:sz w:val="24"/>
                <w:szCs w:val="24"/>
              </w:rPr>
              <w:t>—</w:t>
            </w:r>
            <w:r>
              <w:rPr>
                <w:rFonts w:eastAsia="Times New Roman"/>
                <w:color w:val="000000"/>
                <w:sz w:val="24"/>
                <w:szCs w:val="24"/>
              </w:rPr>
              <w:t>Над</w:t>
            </w:r>
            <w:r>
              <w:rPr>
                <w:rFonts w:eastAsia="Times New Roman"/>
                <w:color w:val="000000"/>
                <w:spacing w:val="4"/>
                <w:sz w:val="24"/>
                <w:szCs w:val="24"/>
              </w:rPr>
              <w:t>о</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25</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pacing w:val="-1"/>
                <w:sz w:val="24"/>
                <w:szCs w:val="24"/>
              </w:rPr>
              <w:t>В</w:t>
            </w:r>
            <w:r>
              <w:rPr>
                <w:rFonts w:eastAsia="Times New Roman"/>
                <w:color w:val="000000"/>
                <w:sz w:val="24"/>
                <w:szCs w:val="24"/>
              </w:rPr>
              <w:t>и</w:t>
            </w:r>
            <w:r>
              <w:rPr>
                <w:rFonts w:eastAsia="Times New Roman"/>
                <w:color w:val="000000"/>
                <w:spacing w:val="1"/>
                <w:sz w:val="24"/>
                <w:szCs w:val="24"/>
              </w:rPr>
              <w:t>зи</w:t>
            </w:r>
            <w:r>
              <w:rPr>
                <w:rFonts w:eastAsia="Times New Roman"/>
                <w:color w:val="000000"/>
                <w:spacing w:val="-1"/>
                <w:sz w:val="24"/>
                <w:szCs w:val="24"/>
              </w:rPr>
              <w:t>т</w:t>
            </w:r>
            <w:r>
              <w:rPr>
                <w:rFonts w:eastAsia="Times New Roman"/>
                <w:color w:val="000000"/>
                <w:sz w:val="24"/>
                <w:szCs w:val="24"/>
              </w:rPr>
              <w:t>ная карточка волонтера</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26</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Составл</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 пре</w:t>
            </w:r>
            <w:r>
              <w:rPr>
                <w:rFonts w:eastAsia="Times New Roman"/>
                <w:color w:val="000000"/>
                <w:spacing w:val="1"/>
                <w:sz w:val="24"/>
                <w:szCs w:val="24"/>
              </w:rPr>
              <w:t>з</w:t>
            </w:r>
            <w:r>
              <w:rPr>
                <w:rFonts w:eastAsia="Times New Roman"/>
                <w:color w:val="000000"/>
                <w:sz w:val="24"/>
                <w:szCs w:val="24"/>
              </w:rPr>
              <w:t>ентации или</w:t>
            </w:r>
            <w:r>
              <w:rPr>
                <w:rFonts w:eastAsia="Times New Roman"/>
                <w:color w:val="000000"/>
                <w:spacing w:val="4"/>
                <w:sz w:val="24"/>
                <w:szCs w:val="24"/>
              </w:rPr>
              <w:t xml:space="preserve"> </w:t>
            </w:r>
            <w:r>
              <w:rPr>
                <w:rFonts w:eastAsia="Times New Roman"/>
                <w:color w:val="000000"/>
                <w:sz w:val="24"/>
                <w:szCs w:val="24"/>
              </w:rPr>
              <w:t xml:space="preserve">видеообращения: </w:t>
            </w:r>
            <w:r>
              <w:rPr>
                <w:rFonts w:eastAsia="Times New Roman"/>
                <w:color w:val="000000"/>
                <w:spacing w:val="1"/>
                <w:sz w:val="24"/>
                <w:szCs w:val="24"/>
              </w:rPr>
              <w:t>п</w:t>
            </w:r>
            <w:r>
              <w:rPr>
                <w:rFonts w:eastAsia="Times New Roman"/>
                <w:color w:val="000000"/>
                <w:sz w:val="24"/>
                <w:szCs w:val="24"/>
              </w:rPr>
              <w:t>редставл</w:t>
            </w:r>
            <w:r>
              <w:rPr>
                <w:rFonts w:eastAsia="Times New Roman"/>
                <w:color w:val="000000"/>
                <w:spacing w:val="-1"/>
                <w:sz w:val="24"/>
                <w:szCs w:val="24"/>
              </w:rPr>
              <w:t>е</w:t>
            </w:r>
            <w:r>
              <w:rPr>
                <w:rFonts w:eastAsia="Times New Roman"/>
                <w:color w:val="000000"/>
                <w:sz w:val="24"/>
                <w:szCs w:val="24"/>
              </w:rPr>
              <w:t xml:space="preserve">ние </w:t>
            </w:r>
            <w:r>
              <w:rPr>
                <w:rFonts w:eastAsia="Times New Roman"/>
                <w:color w:val="000000"/>
                <w:spacing w:val="-1"/>
                <w:sz w:val="24"/>
                <w:szCs w:val="24"/>
              </w:rPr>
              <w:t>с</w:t>
            </w:r>
            <w:r>
              <w:rPr>
                <w:rFonts w:eastAsia="Times New Roman"/>
                <w:color w:val="000000"/>
                <w:sz w:val="24"/>
                <w:szCs w:val="24"/>
              </w:rPr>
              <w:t>во</w:t>
            </w:r>
            <w:r>
              <w:rPr>
                <w:rFonts w:eastAsia="Times New Roman"/>
                <w:color w:val="000000"/>
                <w:spacing w:val="-1"/>
                <w:sz w:val="24"/>
                <w:szCs w:val="24"/>
              </w:rPr>
              <w:t>е</w:t>
            </w:r>
            <w:r>
              <w:rPr>
                <w:rFonts w:eastAsia="Times New Roman"/>
                <w:color w:val="000000"/>
                <w:spacing w:val="1"/>
                <w:sz w:val="24"/>
                <w:szCs w:val="24"/>
              </w:rPr>
              <w:t>г</w:t>
            </w:r>
            <w:r>
              <w:rPr>
                <w:rFonts w:eastAsia="Times New Roman"/>
                <w:color w:val="000000"/>
                <w:sz w:val="24"/>
                <w:szCs w:val="24"/>
              </w:rPr>
              <w:t>о о</w:t>
            </w:r>
            <w:r>
              <w:rPr>
                <w:rFonts w:eastAsia="Times New Roman"/>
                <w:color w:val="000000"/>
                <w:spacing w:val="1"/>
                <w:sz w:val="24"/>
                <w:szCs w:val="24"/>
              </w:rPr>
              <w:t>п</w:t>
            </w:r>
            <w:r>
              <w:rPr>
                <w:rFonts w:eastAsia="Times New Roman"/>
                <w:color w:val="000000"/>
                <w:sz w:val="24"/>
                <w:szCs w:val="24"/>
              </w:rPr>
              <w:t>ыта</w:t>
            </w:r>
          </w:p>
        </w:tc>
      </w:tr>
      <w:tr w:rsidR="00380DF7" w:rsidTr="00380DF7">
        <w:trPr>
          <w:cantSplit/>
          <w:trHeight w:hRule="exact" w:val="288"/>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261" w:right="-20"/>
              <w:rPr>
                <w:rFonts w:eastAsia="Times New Roman"/>
                <w:color w:val="000000"/>
                <w:sz w:val="24"/>
                <w:szCs w:val="24"/>
              </w:rPr>
            </w:pPr>
            <w:r>
              <w:rPr>
                <w:rFonts w:eastAsia="Times New Roman"/>
                <w:color w:val="000000"/>
                <w:sz w:val="24"/>
                <w:szCs w:val="24"/>
              </w:rPr>
              <w:t>27</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 xml:space="preserve">Что </w:t>
            </w:r>
            <w:r>
              <w:rPr>
                <w:rFonts w:eastAsia="Times New Roman"/>
                <w:color w:val="000000"/>
                <w:spacing w:val="1"/>
                <w:sz w:val="24"/>
                <w:szCs w:val="24"/>
              </w:rPr>
              <w:t>н</w:t>
            </w:r>
            <w:r>
              <w:rPr>
                <w:rFonts w:eastAsia="Times New Roman"/>
                <w:color w:val="000000"/>
                <w:sz w:val="24"/>
                <w:szCs w:val="24"/>
              </w:rPr>
              <w:t>еоб</w:t>
            </w:r>
            <w:r>
              <w:rPr>
                <w:rFonts w:eastAsia="Times New Roman"/>
                <w:color w:val="000000"/>
                <w:spacing w:val="2"/>
                <w:sz w:val="24"/>
                <w:szCs w:val="24"/>
              </w:rPr>
              <w:t>х</w:t>
            </w:r>
            <w:r>
              <w:rPr>
                <w:rFonts w:eastAsia="Times New Roman"/>
                <w:color w:val="000000"/>
                <w:spacing w:val="-1"/>
                <w:sz w:val="24"/>
                <w:szCs w:val="24"/>
              </w:rPr>
              <w:t>о</w:t>
            </w:r>
            <w:r>
              <w:rPr>
                <w:rFonts w:eastAsia="Times New Roman"/>
                <w:color w:val="000000"/>
                <w:sz w:val="24"/>
                <w:szCs w:val="24"/>
              </w:rPr>
              <w:t xml:space="preserve">димо </w:t>
            </w:r>
            <w:r>
              <w:rPr>
                <w:rFonts w:eastAsia="Times New Roman"/>
                <w:color w:val="000000"/>
                <w:spacing w:val="-1"/>
                <w:sz w:val="24"/>
                <w:szCs w:val="24"/>
              </w:rPr>
              <w:t>з</w:t>
            </w:r>
            <w:r>
              <w:rPr>
                <w:rFonts w:eastAsia="Times New Roman"/>
                <w:color w:val="000000"/>
                <w:sz w:val="24"/>
                <w:szCs w:val="24"/>
              </w:rPr>
              <w:t>нать и</w:t>
            </w:r>
            <w:r>
              <w:rPr>
                <w:rFonts w:eastAsia="Times New Roman"/>
                <w:color w:val="000000"/>
                <w:spacing w:val="2"/>
                <w:sz w:val="24"/>
                <w:szCs w:val="24"/>
              </w:rPr>
              <w:t xml:space="preserve"> </w:t>
            </w:r>
            <w:r>
              <w:rPr>
                <w:rFonts w:eastAsia="Times New Roman"/>
                <w:color w:val="000000"/>
                <w:spacing w:val="-4"/>
                <w:sz w:val="24"/>
                <w:szCs w:val="24"/>
              </w:rPr>
              <w:t>у</w:t>
            </w:r>
            <w:r>
              <w:rPr>
                <w:rFonts w:eastAsia="Times New Roman"/>
                <w:color w:val="000000"/>
                <w:spacing w:val="-1"/>
                <w:sz w:val="24"/>
                <w:szCs w:val="24"/>
              </w:rPr>
              <w:t>ме</w:t>
            </w:r>
            <w:r>
              <w:rPr>
                <w:rFonts w:eastAsia="Times New Roman"/>
                <w:color w:val="000000"/>
                <w:sz w:val="24"/>
                <w:szCs w:val="24"/>
              </w:rPr>
              <w:t>ть</w:t>
            </w:r>
            <w:r>
              <w:rPr>
                <w:rFonts w:eastAsia="Times New Roman"/>
                <w:color w:val="000000"/>
                <w:spacing w:val="1"/>
                <w:sz w:val="24"/>
                <w:szCs w:val="24"/>
              </w:rPr>
              <w:t xml:space="preserve"> </w:t>
            </w:r>
            <w:r>
              <w:rPr>
                <w:rFonts w:eastAsia="Times New Roman"/>
                <w:color w:val="000000"/>
                <w:sz w:val="24"/>
                <w:szCs w:val="24"/>
              </w:rPr>
              <w:t>воло</w:t>
            </w:r>
            <w:r>
              <w:rPr>
                <w:rFonts w:eastAsia="Times New Roman"/>
                <w:color w:val="000000"/>
                <w:spacing w:val="1"/>
                <w:sz w:val="24"/>
                <w:szCs w:val="24"/>
              </w:rPr>
              <w:t>н</w:t>
            </w:r>
            <w:r>
              <w:rPr>
                <w:rFonts w:eastAsia="Times New Roman"/>
                <w:color w:val="000000"/>
                <w:sz w:val="24"/>
                <w:szCs w:val="24"/>
              </w:rPr>
              <w:t>те</w:t>
            </w:r>
            <w:r>
              <w:rPr>
                <w:rFonts w:eastAsia="Times New Roman"/>
                <w:color w:val="000000"/>
                <w:spacing w:val="1"/>
                <w:sz w:val="24"/>
                <w:szCs w:val="24"/>
              </w:rPr>
              <w:t>р</w:t>
            </w:r>
            <w:r>
              <w:rPr>
                <w:rFonts w:eastAsia="Times New Roman"/>
                <w:color w:val="000000"/>
                <w:spacing w:val="-6"/>
                <w:sz w:val="24"/>
                <w:szCs w:val="24"/>
              </w:rPr>
              <w:t>у</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28</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pacing w:val="-3"/>
                <w:sz w:val="24"/>
                <w:szCs w:val="24"/>
              </w:rPr>
              <w:t>«</w:t>
            </w:r>
            <w:r>
              <w:rPr>
                <w:rFonts w:eastAsia="Times New Roman"/>
                <w:color w:val="000000"/>
                <w:sz w:val="24"/>
                <w:szCs w:val="24"/>
              </w:rPr>
              <w:t>Мот</w:t>
            </w:r>
            <w:r>
              <w:rPr>
                <w:rFonts w:eastAsia="Times New Roman"/>
                <w:color w:val="000000"/>
                <w:spacing w:val="2"/>
                <w:sz w:val="24"/>
                <w:szCs w:val="24"/>
              </w:rPr>
              <w:t>и</w:t>
            </w:r>
            <w:r>
              <w:rPr>
                <w:rFonts w:eastAsia="Times New Roman"/>
                <w:color w:val="000000"/>
                <w:sz w:val="24"/>
                <w:szCs w:val="24"/>
              </w:rPr>
              <w:t>вацио</w:t>
            </w:r>
            <w:r>
              <w:rPr>
                <w:rFonts w:eastAsia="Times New Roman"/>
                <w:color w:val="000000"/>
                <w:spacing w:val="1"/>
                <w:sz w:val="24"/>
                <w:szCs w:val="24"/>
              </w:rPr>
              <w:t>нн</w:t>
            </w:r>
            <w:r>
              <w:rPr>
                <w:rFonts w:eastAsia="Times New Roman"/>
                <w:color w:val="000000"/>
                <w:sz w:val="24"/>
                <w:szCs w:val="24"/>
              </w:rPr>
              <w:t xml:space="preserve">ое </w:t>
            </w:r>
            <w:r>
              <w:rPr>
                <w:rFonts w:eastAsia="Times New Roman"/>
                <w:color w:val="000000"/>
                <w:spacing w:val="-2"/>
                <w:sz w:val="24"/>
                <w:szCs w:val="24"/>
              </w:rPr>
              <w:t>п</w:t>
            </w:r>
            <w:r>
              <w:rPr>
                <w:rFonts w:eastAsia="Times New Roman"/>
                <w:color w:val="000000"/>
                <w:sz w:val="24"/>
                <w:szCs w:val="24"/>
              </w:rPr>
              <w:t>исьм</w:t>
            </w:r>
            <w:r>
              <w:rPr>
                <w:rFonts w:eastAsia="Times New Roman"/>
                <w:color w:val="000000"/>
                <w:spacing w:val="5"/>
                <w:sz w:val="24"/>
                <w:szCs w:val="24"/>
              </w:rPr>
              <w:t>о</w:t>
            </w:r>
            <w:r>
              <w:rPr>
                <w:rFonts w:eastAsia="Times New Roman"/>
                <w:color w:val="000000"/>
                <w:sz w:val="24"/>
                <w:szCs w:val="24"/>
              </w:rPr>
              <w:t>»</w:t>
            </w:r>
          </w:p>
        </w:tc>
      </w:tr>
      <w:tr w:rsidR="00380DF7" w:rsidTr="00380DF7">
        <w:trPr>
          <w:cantSplit/>
          <w:trHeight w:hRule="exact" w:val="286"/>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2"/>
              <w:ind w:left="261" w:right="-20"/>
              <w:rPr>
                <w:rFonts w:eastAsia="Times New Roman"/>
                <w:color w:val="000000"/>
                <w:sz w:val="24"/>
                <w:szCs w:val="24"/>
              </w:rPr>
            </w:pPr>
            <w:r>
              <w:rPr>
                <w:rFonts w:eastAsia="Times New Roman"/>
                <w:color w:val="000000"/>
                <w:sz w:val="24"/>
                <w:szCs w:val="24"/>
              </w:rPr>
              <w:t>39</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2"/>
              <w:ind w:left="108" w:right="-20"/>
              <w:rPr>
                <w:rFonts w:eastAsia="Times New Roman"/>
                <w:color w:val="000000"/>
                <w:sz w:val="24"/>
                <w:szCs w:val="24"/>
              </w:rPr>
            </w:pPr>
            <w:r>
              <w:rPr>
                <w:rFonts w:eastAsia="Times New Roman"/>
                <w:color w:val="000000"/>
                <w:spacing w:val="-3"/>
                <w:sz w:val="24"/>
                <w:szCs w:val="24"/>
              </w:rPr>
              <w:t>«</w:t>
            </w:r>
            <w:r>
              <w:rPr>
                <w:rFonts w:eastAsia="Times New Roman"/>
                <w:color w:val="000000"/>
                <w:sz w:val="24"/>
                <w:szCs w:val="24"/>
              </w:rPr>
              <w:t>Мот</w:t>
            </w:r>
            <w:r>
              <w:rPr>
                <w:rFonts w:eastAsia="Times New Roman"/>
                <w:color w:val="000000"/>
                <w:spacing w:val="2"/>
                <w:sz w:val="24"/>
                <w:szCs w:val="24"/>
              </w:rPr>
              <w:t>и</w:t>
            </w:r>
            <w:r>
              <w:rPr>
                <w:rFonts w:eastAsia="Times New Roman"/>
                <w:color w:val="000000"/>
                <w:sz w:val="24"/>
                <w:szCs w:val="24"/>
              </w:rPr>
              <w:t>вацио</w:t>
            </w:r>
            <w:r>
              <w:rPr>
                <w:rFonts w:eastAsia="Times New Roman"/>
                <w:color w:val="000000"/>
                <w:spacing w:val="1"/>
                <w:sz w:val="24"/>
                <w:szCs w:val="24"/>
              </w:rPr>
              <w:t>нн</w:t>
            </w:r>
            <w:r>
              <w:rPr>
                <w:rFonts w:eastAsia="Times New Roman"/>
                <w:color w:val="000000"/>
                <w:sz w:val="24"/>
                <w:szCs w:val="24"/>
              </w:rPr>
              <w:t xml:space="preserve">ое </w:t>
            </w:r>
            <w:r>
              <w:rPr>
                <w:rFonts w:eastAsia="Times New Roman"/>
                <w:color w:val="000000"/>
                <w:spacing w:val="-2"/>
                <w:sz w:val="24"/>
                <w:szCs w:val="24"/>
              </w:rPr>
              <w:t>п</w:t>
            </w:r>
            <w:r>
              <w:rPr>
                <w:rFonts w:eastAsia="Times New Roman"/>
                <w:color w:val="000000"/>
                <w:sz w:val="24"/>
                <w:szCs w:val="24"/>
              </w:rPr>
              <w:t>исьм</w:t>
            </w:r>
            <w:r>
              <w:rPr>
                <w:rFonts w:eastAsia="Times New Roman"/>
                <w:color w:val="000000"/>
                <w:spacing w:val="5"/>
                <w:sz w:val="24"/>
                <w:szCs w:val="24"/>
              </w:rPr>
              <w:t>о</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30</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Эколог</w:t>
            </w:r>
            <w:r>
              <w:rPr>
                <w:rFonts w:eastAsia="Times New Roman"/>
                <w:color w:val="000000"/>
                <w:spacing w:val="2"/>
                <w:sz w:val="24"/>
                <w:szCs w:val="24"/>
              </w:rPr>
              <w:t>и</w:t>
            </w:r>
            <w:r>
              <w:rPr>
                <w:rFonts w:eastAsia="Times New Roman"/>
                <w:color w:val="000000"/>
                <w:sz w:val="24"/>
                <w:szCs w:val="24"/>
              </w:rPr>
              <w:t>ческий</w:t>
            </w:r>
            <w:r>
              <w:rPr>
                <w:rFonts w:eastAsia="Times New Roman"/>
                <w:color w:val="000000"/>
                <w:spacing w:val="-1"/>
                <w:sz w:val="24"/>
                <w:szCs w:val="24"/>
              </w:rPr>
              <w:t xml:space="preserve"> </w:t>
            </w:r>
            <w:r>
              <w:rPr>
                <w:rFonts w:eastAsia="Times New Roman"/>
                <w:color w:val="000000"/>
                <w:sz w:val="24"/>
                <w:szCs w:val="24"/>
              </w:rPr>
              <w:t xml:space="preserve">проект </w:t>
            </w:r>
            <w:r>
              <w:rPr>
                <w:rFonts w:eastAsia="Times New Roman"/>
                <w:color w:val="000000"/>
                <w:spacing w:val="-5"/>
                <w:sz w:val="24"/>
                <w:szCs w:val="24"/>
              </w:rPr>
              <w:t>«</w:t>
            </w:r>
            <w:r>
              <w:rPr>
                <w:rFonts w:eastAsia="Times New Roman"/>
                <w:color w:val="000000"/>
                <w:spacing w:val="1"/>
                <w:sz w:val="24"/>
                <w:szCs w:val="24"/>
              </w:rPr>
              <w:t>Л</w:t>
            </w:r>
            <w:r>
              <w:rPr>
                <w:rFonts w:eastAsia="Times New Roman"/>
                <w:color w:val="000000"/>
                <w:spacing w:val="2"/>
                <w:sz w:val="24"/>
                <w:szCs w:val="24"/>
              </w:rPr>
              <w:t>е</w:t>
            </w:r>
            <w:r>
              <w:rPr>
                <w:rFonts w:eastAsia="Times New Roman"/>
                <w:color w:val="000000"/>
                <w:sz w:val="24"/>
                <w:szCs w:val="24"/>
              </w:rPr>
              <w:t xml:space="preserve">с </w:t>
            </w:r>
            <w:r>
              <w:rPr>
                <w:rFonts w:eastAsia="Times New Roman"/>
                <w:color w:val="000000"/>
                <w:spacing w:val="-1"/>
                <w:sz w:val="24"/>
                <w:szCs w:val="24"/>
              </w:rPr>
              <w:t>с</w:t>
            </w:r>
            <w:r>
              <w:rPr>
                <w:rFonts w:eastAsia="Times New Roman"/>
                <w:color w:val="000000"/>
                <w:sz w:val="24"/>
                <w:szCs w:val="24"/>
              </w:rPr>
              <w:t xml:space="preserve">воими </w:t>
            </w:r>
            <w:r>
              <w:rPr>
                <w:rFonts w:eastAsia="Times New Roman"/>
                <w:color w:val="000000"/>
                <w:spacing w:val="5"/>
                <w:sz w:val="24"/>
                <w:szCs w:val="24"/>
              </w:rPr>
              <w:t>р</w:t>
            </w:r>
            <w:r>
              <w:rPr>
                <w:rFonts w:eastAsia="Times New Roman"/>
                <w:color w:val="000000"/>
                <w:spacing w:val="-6"/>
                <w:sz w:val="24"/>
                <w:szCs w:val="24"/>
              </w:rPr>
              <w:t>у</w:t>
            </w:r>
            <w:r>
              <w:rPr>
                <w:rFonts w:eastAsia="Times New Roman"/>
                <w:color w:val="000000"/>
                <w:spacing w:val="2"/>
                <w:sz w:val="24"/>
                <w:szCs w:val="24"/>
              </w:rPr>
              <w:t>к</w:t>
            </w:r>
            <w:r>
              <w:rPr>
                <w:rFonts w:eastAsia="Times New Roman"/>
                <w:color w:val="000000"/>
                <w:sz w:val="24"/>
                <w:szCs w:val="24"/>
              </w:rPr>
              <w:t>ам</w:t>
            </w:r>
            <w:r>
              <w:rPr>
                <w:rFonts w:eastAsia="Times New Roman"/>
                <w:color w:val="000000"/>
                <w:spacing w:val="5"/>
                <w:sz w:val="24"/>
                <w:szCs w:val="24"/>
              </w:rPr>
              <w:t>и</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31</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Меропр</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
                <w:sz w:val="24"/>
                <w:szCs w:val="24"/>
              </w:rPr>
              <w:t>ти</w:t>
            </w:r>
            <w:r>
              <w:rPr>
                <w:rFonts w:eastAsia="Times New Roman"/>
                <w:color w:val="000000"/>
                <w:sz w:val="24"/>
                <w:szCs w:val="24"/>
              </w:rPr>
              <w:t>я</w:t>
            </w:r>
            <w:r>
              <w:rPr>
                <w:rFonts w:eastAsia="Times New Roman"/>
                <w:color w:val="000000"/>
                <w:spacing w:val="-2"/>
                <w:sz w:val="24"/>
                <w:szCs w:val="24"/>
              </w:rPr>
              <w:t xml:space="preserve"> </w:t>
            </w:r>
            <w:r>
              <w:rPr>
                <w:rFonts w:eastAsia="Times New Roman"/>
                <w:color w:val="000000"/>
                <w:sz w:val="24"/>
                <w:szCs w:val="24"/>
              </w:rPr>
              <w:t>ко Всемирно</w:t>
            </w:r>
            <w:r>
              <w:rPr>
                <w:rFonts w:eastAsia="Times New Roman"/>
                <w:color w:val="000000"/>
                <w:spacing w:val="1"/>
                <w:sz w:val="24"/>
                <w:szCs w:val="24"/>
              </w:rPr>
              <w:t>м</w:t>
            </w:r>
            <w:r>
              <w:rPr>
                <w:rFonts w:eastAsia="Times New Roman"/>
                <w:color w:val="000000"/>
                <w:sz w:val="24"/>
                <w:szCs w:val="24"/>
              </w:rPr>
              <w:t>у</w:t>
            </w:r>
            <w:r>
              <w:rPr>
                <w:rFonts w:eastAsia="Times New Roman"/>
                <w:color w:val="000000"/>
                <w:spacing w:val="-4"/>
                <w:sz w:val="24"/>
                <w:szCs w:val="24"/>
              </w:rPr>
              <w:t xml:space="preserve"> </w:t>
            </w:r>
            <w:r>
              <w:rPr>
                <w:rFonts w:eastAsia="Times New Roman"/>
                <w:color w:val="000000"/>
                <w:sz w:val="24"/>
                <w:szCs w:val="24"/>
              </w:rPr>
              <w:t>дню</w:t>
            </w:r>
            <w:r>
              <w:rPr>
                <w:rFonts w:eastAsia="Times New Roman"/>
                <w:color w:val="000000"/>
                <w:spacing w:val="1"/>
                <w:sz w:val="24"/>
                <w:szCs w:val="24"/>
              </w:rPr>
              <w:t xml:space="preserve"> </w:t>
            </w:r>
            <w:r>
              <w:rPr>
                <w:rFonts w:eastAsia="Times New Roman"/>
                <w:color w:val="000000"/>
                <w:sz w:val="24"/>
                <w:szCs w:val="24"/>
              </w:rPr>
              <w:t>Здоровья</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32</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И</w:t>
            </w:r>
            <w:r>
              <w:rPr>
                <w:rFonts w:eastAsia="Times New Roman"/>
                <w:color w:val="000000"/>
                <w:spacing w:val="-1"/>
                <w:sz w:val="24"/>
                <w:szCs w:val="24"/>
              </w:rPr>
              <w:t>с</w:t>
            </w:r>
            <w:r>
              <w:rPr>
                <w:rFonts w:eastAsia="Times New Roman"/>
                <w:color w:val="000000"/>
                <w:sz w:val="24"/>
                <w:szCs w:val="24"/>
              </w:rPr>
              <w:t>тор</w:t>
            </w:r>
            <w:r>
              <w:rPr>
                <w:rFonts w:eastAsia="Times New Roman"/>
                <w:color w:val="000000"/>
                <w:spacing w:val="1"/>
                <w:sz w:val="24"/>
                <w:szCs w:val="24"/>
              </w:rPr>
              <w:t>и</w:t>
            </w:r>
            <w:r>
              <w:rPr>
                <w:rFonts w:eastAsia="Times New Roman"/>
                <w:color w:val="000000"/>
                <w:sz w:val="24"/>
                <w:szCs w:val="24"/>
              </w:rPr>
              <w:t xml:space="preserve">я </w:t>
            </w:r>
            <w:r>
              <w:rPr>
                <w:rFonts w:eastAsia="Times New Roman"/>
                <w:color w:val="000000"/>
                <w:spacing w:val="1"/>
                <w:sz w:val="24"/>
                <w:szCs w:val="24"/>
              </w:rPr>
              <w:t>п</w:t>
            </w:r>
            <w:r>
              <w:rPr>
                <w:rFonts w:eastAsia="Times New Roman"/>
                <w:color w:val="000000"/>
                <w:sz w:val="24"/>
                <w:szCs w:val="24"/>
              </w:rPr>
              <w:t>рограм</w:t>
            </w:r>
            <w:r>
              <w:rPr>
                <w:rFonts w:eastAsia="Times New Roman"/>
                <w:color w:val="000000"/>
                <w:spacing w:val="-1"/>
                <w:sz w:val="24"/>
                <w:szCs w:val="24"/>
              </w:rPr>
              <w:t>м</w:t>
            </w:r>
            <w:r>
              <w:rPr>
                <w:rFonts w:eastAsia="Times New Roman"/>
                <w:color w:val="000000"/>
                <w:sz w:val="24"/>
                <w:szCs w:val="24"/>
              </w:rPr>
              <w:t>ы ГТО.</w:t>
            </w:r>
          </w:p>
        </w:tc>
      </w:tr>
      <w:tr w:rsidR="00380DF7" w:rsidTr="00380DF7">
        <w:trPr>
          <w:cantSplit/>
          <w:trHeight w:hRule="exact" w:val="288"/>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261" w:right="-20"/>
              <w:rPr>
                <w:rFonts w:eastAsia="Times New Roman"/>
                <w:color w:val="000000"/>
                <w:sz w:val="24"/>
                <w:szCs w:val="24"/>
              </w:rPr>
            </w:pPr>
            <w:r>
              <w:rPr>
                <w:rFonts w:eastAsia="Times New Roman"/>
                <w:color w:val="000000"/>
                <w:sz w:val="24"/>
                <w:szCs w:val="24"/>
              </w:rPr>
              <w:t>33</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pacing w:val="-4"/>
                <w:sz w:val="24"/>
                <w:szCs w:val="24"/>
              </w:rPr>
              <w:t>«</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те</w:t>
            </w:r>
            <w:r>
              <w:rPr>
                <w:rFonts w:eastAsia="Times New Roman"/>
                <w:color w:val="000000"/>
                <w:spacing w:val="2"/>
                <w:sz w:val="24"/>
                <w:szCs w:val="24"/>
              </w:rPr>
              <w:t>р</w:t>
            </w:r>
            <w:r>
              <w:rPr>
                <w:rFonts w:eastAsia="Times New Roman"/>
                <w:color w:val="000000"/>
                <w:sz w:val="24"/>
                <w:szCs w:val="24"/>
              </w:rPr>
              <w:t>ан ж</w:t>
            </w:r>
            <w:r>
              <w:rPr>
                <w:rFonts w:eastAsia="Times New Roman"/>
                <w:color w:val="000000"/>
                <w:spacing w:val="1"/>
                <w:sz w:val="24"/>
                <w:szCs w:val="24"/>
              </w:rPr>
              <w:t>и</w:t>
            </w:r>
            <w:r>
              <w:rPr>
                <w:rFonts w:eastAsia="Times New Roman"/>
                <w:color w:val="000000"/>
                <w:sz w:val="24"/>
                <w:szCs w:val="24"/>
              </w:rPr>
              <w:t>вет рядом</w:t>
            </w:r>
            <w:r>
              <w:rPr>
                <w:rFonts w:eastAsia="Times New Roman"/>
                <w:color w:val="000000"/>
                <w:spacing w:val="4"/>
                <w:sz w:val="24"/>
                <w:szCs w:val="24"/>
              </w:rPr>
              <w:t>…</w:t>
            </w:r>
            <w:r>
              <w:rPr>
                <w:rFonts w:eastAsia="Times New Roman"/>
                <w:color w:val="000000"/>
                <w:sz w:val="24"/>
                <w:szCs w:val="24"/>
              </w:rPr>
              <w:t>»</w:t>
            </w:r>
          </w:p>
        </w:tc>
      </w:tr>
      <w:tr w:rsidR="00380DF7" w:rsidTr="00380DF7">
        <w:trPr>
          <w:cantSplit/>
          <w:trHeight w:hRule="exact" w:val="285"/>
        </w:trPr>
        <w:tc>
          <w:tcPr>
            <w:tcW w:w="7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261" w:right="-20"/>
              <w:rPr>
                <w:rFonts w:eastAsia="Times New Roman"/>
                <w:color w:val="000000"/>
                <w:sz w:val="24"/>
                <w:szCs w:val="24"/>
              </w:rPr>
            </w:pPr>
            <w:r>
              <w:rPr>
                <w:rFonts w:eastAsia="Times New Roman"/>
                <w:color w:val="000000"/>
                <w:sz w:val="24"/>
                <w:szCs w:val="24"/>
              </w:rPr>
              <w:t>34</w:t>
            </w:r>
          </w:p>
        </w:tc>
        <w:tc>
          <w:tcPr>
            <w:tcW w:w="8653"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Т</w:t>
            </w:r>
            <w:r>
              <w:rPr>
                <w:rFonts w:eastAsia="Times New Roman"/>
                <w:color w:val="000000"/>
                <w:spacing w:val="2"/>
                <w:sz w:val="24"/>
                <w:szCs w:val="24"/>
              </w:rPr>
              <w:t>р</w:t>
            </w:r>
            <w:r>
              <w:rPr>
                <w:rFonts w:eastAsia="Times New Roman"/>
                <w:color w:val="000000"/>
                <w:spacing w:val="-4"/>
                <w:sz w:val="24"/>
                <w:szCs w:val="24"/>
              </w:rPr>
              <w:t>у</w:t>
            </w:r>
            <w:r>
              <w:rPr>
                <w:rFonts w:eastAsia="Times New Roman"/>
                <w:color w:val="000000"/>
                <w:sz w:val="24"/>
                <w:szCs w:val="24"/>
              </w:rPr>
              <w:t>до</w:t>
            </w:r>
            <w:r>
              <w:rPr>
                <w:rFonts w:eastAsia="Times New Roman"/>
                <w:color w:val="000000"/>
                <w:spacing w:val="1"/>
                <w:sz w:val="24"/>
                <w:szCs w:val="24"/>
              </w:rPr>
              <w:t>в</w:t>
            </w:r>
            <w:r>
              <w:rPr>
                <w:rFonts w:eastAsia="Times New Roman"/>
                <w:color w:val="000000"/>
                <w:sz w:val="24"/>
                <w:szCs w:val="24"/>
              </w:rPr>
              <w:t>ая Ак</w:t>
            </w:r>
            <w:r>
              <w:rPr>
                <w:rFonts w:eastAsia="Times New Roman"/>
                <w:color w:val="000000"/>
                <w:spacing w:val="1"/>
                <w:sz w:val="24"/>
                <w:szCs w:val="24"/>
              </w:rPr>
              <w:t>ци</w:t>
            </w:r>
            <w:r>
              <w:rPr>
                <w:rFonts w:eastAsia="Times New Roman"/>
                <w:color w:val="000000"/>
                <w:sz w:val="24"/>
                <w:szCs w:val="24"/>
              </w:rPr>
              <w:t>я</w:t>
            </w:r>
            <w:r>
              <w:rPr>
                <w:rFonts w:eastAsia="Times New Roman"/>
                <w:color w:val="000000"/>
                <w:spacing w:val="3"/>
                <w:sz w:val="24"/>
                <w:szCs w:val="24"/>
              </w:rPr>
              <w:t xml:space="preserve"> </w:t>
            </w:r>
            <w:r>
              <w:rPr>
                <w:rFonts w:eastAsia="Times New Roman"/>
                <w:color w:val="000000"/>
                <w:spacing w:val="-7"/>
                <w:sz w:val="24"/>
                <w:szCs w:val="24"/>
              </w:rPr>
              <w:t>«</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w:t>
            </w:r>
            <w:r>
              <w:rPr>
                <w:rFonts w:eastAsia="Times New Roman"/>
                <w:color w:val="000000"/>
                <w:spacing w:val="2"/>
                <w:sz w:val="24"/>
                <w:szCs w:val="24"/>
              </w:rPr>
              <w:t>л</w:t>
            </w:r>
            <w:r>
              <w:rPr>
                <w:rFonts w:eastAsia="Times New Roman"/>
                <w:color w:val="000000"/>
                <w:spacing w:val="1"/>
                <w:sz w:val="24"/>
                <w:szCs w:val="24"/>
              </w:rPr>
              <w:t>ьн</w:t>
            </w:r>
            <w:r>
              <w:rPr>
                <w:rFonts w:eastAsia="Times New Roman"/>
                <w:color w:val="000000"/>
                <w:sz w:val="24"/>
                <w:szCs w:val="24"/>
              </w:rPr>
              <w:t>ый</w:t>
            </w:r>
            <w:r>
              <w:rPr>
                <w:rFonts w:eastAsia="Times New Roman"/>
                <w:color w:val="000000"/>
                <w:spacing w:val="1"/>
                <w:sz w:val="24"/>
                <w:szCs w:val="24"/>
              </w:rPr>
              <w:t xml:space="preserve"> </w:t>
            </w:r>
            <w:r>
              <w:rPr>
                <w:rFonts w:eastAsia="Times New Roman"/>
                <w:color w:val="000000"/>
                <w:sz w:val="24"/>
                <w:szCs w:val="24"/>
              </w:rPr>
              <w:t>дво</w:t>
            </w:r>
            <w:r>
              <w:rPr>
                <w:rFonts w:eastAsia="Times New Roman"/>
                <w:color w:val="000000"/>
                <w:spacing w:val="2"/>
                <w:sz w:val="24"/>
                <w:szCs w:val="24"/>
              </w:rPr>
              <w:t>р</w:t>
            </w:r>
            <w:r>
              <w:rPr>
                <w:rFonts w:eastAsia="Times New Roman"/>
                <w:color w:val="000000"/>
                <w:spacing w:val="-3"/>
                <w:sz w:val="24"/>
                <w:szCs w:val="24"/>
              </w:rPr>
              <w:t>»</w:t>
            </w:r>
            <w:r>
              <w:rPr>
                <w:rFonts w:eastAsia="Times New Roman"/>
                <w:color w:val="000000"/>
                <w:sz w:val="24"/>
                <w:szCs w:val="24"/>
              </w:rPr>
              <w:t>. Тво</w:t>
            </w:r>
            <w:r>
              <w:rPr>
                <w:rFonts w:eastAsia="Times New Roman"/>
                <w:color w:val="000000"/>
                <w:spacing w:val="1"/>
                <w:sz w:val="24"/>
                <w:szCs w:val="24"/>
              </w:rPr>
              <w:t>р</w:t>
            </w:r>
            <w:r>
              <w:rPr>
                <w:rFonts w:eastAsia="Times New Roman"/>
                <w:color w:val="000000"/>
                <w:sz w:val="24"/>
                <w:szCs w:val="24"/>
              </w:rPr>
              <w:t>ческий о</w:t>
            </w:r>
            <w:r>
              <w:rPr>
                <w:rFonts w:eastAsia="Times New Roman"/>
                <w:color w:val="000000"/>
                <w:spacing w:val="1"/>
                <w:sz w:val="24"/>
                <w:szCs w:val="24"/>
              </w:rPr>
              <w:t>т</w:t>
            </w:r>
            <w:r>
              <w:rPr>
                <w:rFonts w:eastAsia="Times New Roman"/>
                <w:color w:val="000000"/>
                <w:sz w:val="24"/>
                <w:szCs w:val="24"/>
              </w:rPr>
              <w:t>чет</w:t>
            </w:r>
            <w:r>
              <w:rPr>
                <w:rFonts w:eastAsia="Times New Roman"/>
                <w:color w:val="000000"/>
                <w:spacing w:val="6"/>
                <w:sz w:val="24"/>
                <w:szCs w:val="24"/>
              </w:rPr>
              <w:t xml:space="preserve"> </w:t>
            </w:r>
            <w:r>
              <w:rPr>
                <w:rFonts w:eastAsia="Times New Roman"/>
                <w:color w:val="000000"/>
                <w:spacing w:val="-9"/>
                <w:sz w:val="24"/>
                <w:szCs w:val="24"/>
              </w:rPr>
              <w:t>«</w:t>
            </w:r>
            <w:r>
              <w:rPr>
                <w:rFonts w:eastAsia="Times New Roman"/>
                <w:color w:val="000000"/>
                <w:sz w:val="24"/>
                <w:szCs w:val="24"/>
              </w:rPr>
              <w:t>Ко</w:t>
            </w:r>
            <w:r>
              <w:rPr>
                <w:rFonts w:eastAsia="Times New Roman"/>
                <w:color w:val="000000"/>
                <w:spacing w:val="1"/>
                <w:sz w:val="24"/>
                <w:szCs w:val="24"/>
              </w:rPr>
              <w:t>пи</w:t>
            </w:r>
            <w:r>
              <w:rPr>
                <w:rFonts w:eastAsia="Times New Roman"/>
                <w:color w:val="000000"/>
                <w:sz w:val="24"/>
                <w:szCs w:val="24"/>
              </w:rPr>
              <w:t>л</w:t>
            </w:r>
            <w:r>
              <w:rPr>
                <w:rFonts w:eastAsia="Times New Roman"/>
                <w:color w:val="000000"/>
                <w:spacing w:val="1"/>
                <w:sz w:val="24"/>
                <w:szCs w:val="24"/>
              </w:rPr>
              <w:t>к</w:t>
            </w:r>
            <w:r>
              <w:rPr>
                <w:rFonts w:eastAsia="Times New Roman"/>
                <w:color w:val="000000"/>
                <w:sz w:val="24"/>
                <w:szCs w:val="24"/>
              </w:rPr>
              <w:t>а добрых</w:t>
            </w:r>
            <w:r>
              <w:rPr>
                <w:rFonts w:eastAsia="Times New Roman"/>
                <w:color w:val="000000"/>
                <w:spacing w:val="2"/>
                <w:sz w:val="24"/>
                <w:szCs w:val="24"/>
              </w:rPr>
              <w:t xml:space="preserve"> </w:t>
            </w:r>
            <w:r>
              <w:rPr>
                <w:rFonts w:eastAsia="Times New Roman"/>
                <w:color w:val="000000"/>
                <w:sz w:val="24"/>
                <w:szCs w:val="24"/>
              </w:rPr>
              <w:t>де</w:t>
            </w:r>
            <w:r>
              <w:rPr>
                <w:rFonts w:eastAsia="Times New Roman"/>
                <w:color w:val="000000"/>
                <w:spacing w:val="1"/>
                <w:sz w:val="24"/>
                <w:szCs w:val="24"/>
              </w:rPr>
              <w:t>л</w:t>
            </w:r>
            <w:r>
              <w:rPr>
                <w:rFonts w:eastAsia="Times New Roman"/>
                <w:color w:val="000000"/>
                <w:spacing w:val="-3"/>
                <w:sz w:val="24"/>
                <w:szCs w:val="24"/>
              </w:rPr>
              <w:t>»</w:t>
            </w:r>
            <w:r>
              <w:rPr>
                <w:rFonts w:eastAsia="Times New Roman"/>
                <w:color w:val="000000"/>
                <w:sz w:val="24"/>
                <w:szCs w:val="24"/>
              </w:rPr>
              <w:t>.</w:t>
            </w:r>
          </w:p>
        </w:tc>
      </w:tr>
      <w:tr w:rsidR="00380DF7" w:rsidTr="00380DF7">
        <w:trPr>
          <w:cantSplit/>
          <w:trHeight w:hRule="exact" w:val="285"/>
        </w:trPr>
        <w:tc>
          <w:tcPr>
            <w:tcW w:w="9390" w:type="dxa"/>
            <w:gridSpan w:val="4"/>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3919" w:right="-20"/>
              <w:rPr>
                <w:rFonts w:eastAsia="Times New Roman"/>
                <w:b/>
                <w:bCs/>
                <w:color w:val="000000"/>
                <w:sz w:val="24"/>
                <w:szCs w:val="24"/>
              </w:rPr>
            </w:pPr>
            <w:r>
              <w:rPr>
                <w:rFonts w:eastAsia="Times New Roman"/>
                <w:b/>
                <w:bCs/>
                <w:color w:val="000000"/>
                <w:sz w:val="24"/>
                <w:szCs w:val="24"/>
              </w:rPr>
              <w:t>И</w:t>
            </w:r>
            <w:r>
              <w:rPr>
                <w:rFonts w:eastAsia="Times New Roman"/>
                <w:b/>
                <w:bCs/>
                <w:color w:val="000000"/>
                <w:spacing w:val="2"/>
                <w:sz w:val="24"/>
                <w:szCs w:val="24"/>
              </w:rPr>
              <w:t>т</w:t>
            </w:r>
            <w:r>
              <w:rPr>
                <w:rFonts w:eastAsia="Times New Roman"/>
                <w:b/>
                <w:bCs/>
                <w:color w:val="000000"/>
                <w:sz w:val="24"/>
                <w:szCs w:val="24"/>
              </w:rPr>
              <w:t>ого:</w:t>
            </w:r>
            <w:r>
              <w:rPr>
                <w:rFonts w:eastAsia="Times New Roman"/>
                <w:color w:val="000000"/>
                <w:spacing w:val="-1"/>
                <w:sz w:val="24"/>
                <w:szCs w:val="24"/>
              </w:rPr>
              <w:t xml:space="preserve"> </w:t>
            </w:r>
            <w:r>
              <w:rPr>
                <w:rFonts w:eastAsia="Times New Roman"/>
                <w:b/>
                <w:bCs/>
                <w:color w:val="000000"/>
                <w:sz w:val="24"/>
                <w:szCs w:val="24"/>
              </w:rPr>
              <w:t>34</w:t>
            </w:r>
            <w:r>
              <w:rPr>
                <w:rFonts w:eastAsia="Times New Roman"/>
                <w:color w:val="000000"/>
                <w:sz w:val="24"/>
                <w:szCs w:val="24"/>
              </w:rPr>
              <w:t xml:space="preserve"> </w:t>
            </w:r>
            <w:r>
              <w:rPr>
                <w:rFonts w:eastAsia="Times New Roman"/>
                <w:b/>
                <w:bCs/>
                <w:color w:val="000000"/>
                <w:spacing w:val="-1"/>
                <w:sz w:val="24"/>
                <w:szCs w:val="24"/>
              </w:rPr>
              <w:t>ч</w:t>
            </w:r>
            <w:r>
              <w:rPr>
                <w:rFonts w:eastAsia="Times New Roman"/>
                <w:b/>
                <w:bCs/>
                <w:color w:val="000000"/>
                <w:sz w:val="24"/>
                <w:szCs w:val="24"/>
              </w:rPr>
              <w:t>аса</w:t>
            </w:r>
          </w:p>
        </w:tc>
      </w:tr>
      <w:tr w:rsidR="00380DF7" w:rsidTr="00380DF7">
        <w:trPr>
          <w:cantSplit/>
          <w:trHeight w:hRule="exact" w:val="276"/>
        </w:trPr>
        <w:tc>
          <w:tcPr>
            <w:tcW w:w="9390" w:type="dxa"/>
            <w:gridSpan w:val="4"/>
            <w:tcBorders>
              <w:top w:val="single" w:sz="2" w:space="0" w:color="000000"/>
            </w:tcBorders>
            <w:shd w:val="clear" w:color="auto" w:fill="FFFFFF"/>
            <w:tcMar>
              <w:top w:w="0" w:type="dxa"/>
              <w:left w:w="0" w:type="dxa"/>
              <w:bottom w:w="0" w:type="dxa"/>
              <w:right w:w="0" w:type="dxa"/>
            </w:tcMar>
          </w:tcPr>
          <w:p w:rsidR="00380DF7" w:rsidRDefault="00380DF7" w:rsidP="00380DF7"/>
        </w:tc>
      </w:tr>
    </w:tbl>
    <w:p w:rsidR="00380DF7" w:rsidRPr="0086068D" w:rsidRDefault="00380DF7" w:rsidP="00380DF7">
      <w:pPr>
        <w:jc w:val="center"/>
        <w:rPr>
          <w:rFonts w:eastAsia="Times New Roman"/>
          <w:b/>
          <w:bCs/>
          <w:sz w:val="28"/>
          <w:szCs w:val="28"/>
        </w:rPr>
      </w:pPr>
      <w:r w:rsidRPr="0086068D">
        <w:rPr>
          <w:rFonts w:eastAsia="Times New Roman"/>
          <w:b/>
          <w:bCs/>
          <w:sz w:val="28"/>
          <w:szCs w:val="28"/>
        </w:rPr>
        <w:t>Курс внеурочной деятельности «Музейное дело»</w:t>
      </w:r>
    </w:p>
    <w:p w:rsidR="00380DF7" w:rsidRDefault="00380DF7" w:rsidP="00380DF7">
      <w:pPr>
        <w:spacing w:line="235" w:lineRule="auto"/>
        <w:ind w:right="-20"/>
        <w:rPr>
          <w:rFonts w:eastAsia="Times New Roman"/>
          <w:color w:val="000000"/>
          <w:sz w:val="28"/>
          <w:szCs w:val="28"/>
        </w:rPr>
      </w:pPr>
      <w:r>
        <w:rPr>
          <w:rFonts w:eastAsia="Times New Roman"/>
          <w:color w:val="000000"/>
          <w:spacing w:val="-1"/>
          <w:sz w:val="28"/>
          <w:szCs w:val="28"/>
        </w:rPr>
        <w:t>Р</w:t>
      </w:r>
      <w:r>
        <w:rPr>
          <w:rFonts w:eastAsia="Times New Roman"/>
          <w:color w:val="000000"/>
          <w:sz w:val="28"/>
          <w:szCs w:val="28"/>
        </w:rPr>
        <w:t>ЕЗУЛ</w:t>
      </w:r>
      <w:r>
        <w:rPr>
          <w:rFonts w:eastAsia="Times New Roman"/>
          <w:color w:val="000000"/>
          <w:spacing w:val="2"/>
          <w:sz w:val="28"/>
          <w:szCs w:val="28"/>
        </w:rPr>
        <w:t>Ь</w:t>
      </w:r>
      <w:r>
        <w:rPr>
          <w:rFonts w:eastAsia="Times New Roman"/>
          <w:color w:val="000000"/>
          <w:sz w:val="28"/>
          <w:szCs w:val="28"/>
        </w:rPr>
        <w:t>ТАТЫ ОСВОЕН</w:t>
      </w:r>
      <w:r>
        <w:rPr>
          <w:rFonts w:eastAsia="Times New Roman"/>
          <w:color w:val="000000"/>
          <w:spacing w:val="1"/>
          <w:sz w:val="28"/>
          <w:szCs w:val="28"/>
        </w:rPr>
        <w:t>И</w:t>
      </w:r>
      <w:r>
        <w:rPr>
          <w:rFonts w:eastAsia="Times New Roman"/>
          <w:color w:val="000000"/>
          <w:sz w:val="28"/>
          <w:szCs w:val="28"/>
        </w:rPr>
        <w:t xml:space="preserve">Я </w:t>
      </w:r>
      <w:r>
        <w:rPr>
          <w:rFonts w:eastAsia="Times New Roman"/>
          <w:color w:val="000000"/>
          <w:spacing w:val="1"/>
          <w:sz w:val="28"/>
          <w:szCs w:val="28"/>
        </w:rPr>
        <w:t>К</w:t>
      </w:r>
      <w:r>
        <w:rPr>
          <w:rFonts w:eastAsia="Times New Roman"/>
          <w:color w:val="000000"/>
          <w:sz w:val="28"/>
          <w:szCs w:val="28"/>
        </w:rPr>
        <w:t>У</w:t>
      </w:r>
      <w:r>
        <w:rPr>
          <w:rFonts w:eastAsia="Times New Roman"/>
          <w:color w:val="000000"/>
          <w:spacing w:val="-3"/>
          <w:sz w:val="28"/>
          <w:szCs w:val="28"/>
        </w:rPr>
        <w:t>Р</w:t>
      </w:r>
      <w:r>
        <w:rPr>
          <w:rFonts w:eastAsia="Times New Roman"/>
          <w:color w:val="000000"/>
          <w:sz w:val="28"/>
          <w:szCs w:val="28"/>
        </w:rPr>
        <w:t>СА ВНЕ</w:t>
      </w:r>
      <w:r>
        <w:rPr>
          <w:rFonts w:eastAsia="Times New Roman"/>
          <w:color w:val="000000"/>
          <w:spacing w:val="1"/>
          <w:sz w:val="28"/>
          <w:szCs w:val="28"/>
        </w:rPr>
        <w:t>У</w:t>
      </w:r>
      <w:r>
        <w:rPr>
          <w:rFonts w:eastAsia="Times New Roman"/>
          <w:color w:val="000000"/>
          <w:spacing w:val="-1"/>
          <w:sz w:val="28"/>
          <w:szCs w:val="28"/>
        </w:rPr>
        <w:t>Р</w:t>
      </w:r>
      <w:r>
        <w:rPr>
          <w:rFonts w:eastAsia="Times New Roman"/>
          <w:color w:val="000000"/>
          <w:sz w:val="28"/>
          <w:szCs w:val="28"/>
        </w:rPr>
        <w:t>ОЧНОЙ</w:t>
      </w:r>
      <w:r>
        <w:rPr>
          <w:rFonts w:eastAsia="Times New Roman"/>
          <w:color w:val="000000"/>
          <w:spacing w:val="1"/>
          <w:sz w:val="28"/>
          <w:szCs w:val="28"/>
        </w:rPr>
        <w:t xml:space="preserve"> </w:t>
      </w:r>
      <w:r>
        <w:rPr>
          <w:rFonts w:eastAsia="Times New Roman"/>
          <w:color w:val="000000"/>
          <w:sz w:val="28"/>
          <w:szCs w:val="28"/>
        </w:rPr>
        <w:t>Д</w:t>
      </w:r>
      <w:r>
        <w:rPr>
          <w:rFonts w:eastAsia="Times New Roman"/>
          <w:color w:val="000000"/>
          <w:spacing w:val="1"/>
          <w:sz w:val="28"/>
          <w:szCs w:val="28"/>
        </w:rPr>
        <w:t>Е</w:t>
      </w:r>
      <w:r>
        <w:rPr>
          <w:rFonts w:eastAsia="Times New Roman"/>
          <w:color w:val="000000"/>
          <w:sz w:val="28"/>
          <w:szCs w:val="28"/>
        </w:rPr>
        <w:t>ЯТ</w:t>
      </w:r>
      <w:r>
        <w:rPr>
          <w:rFonts w:eastAsia="Times New Roman"/>
          <w:color w:val="000000"/>
          <w:spacing w:val="1"/>
          <w:sz w:val="28"/>
          <w:szCs w:val="28"/>
        </w:rPr>
        <w:t>Е</w:t>
      </w:r>
      <w:r>
        <w:rPr>
          <w:rFonts w:eastAsia="Times New Roman"/>
          <w:color w:val="000000"/>
          <w:sz w:val="28"/>
          <w:szCs w:val="28"/>
        </w:rPr>
        <w:t>ЛЬНОСТИ</w:t>
      </w:r>
    </w:p>
    <w:p w:rsidR="00380DF7" w:rsidRDefault="00380DF7" w:rsidP="00380DF7">
      <w:pPr>
        <w:ind w:left="1" w:right="-58" w:firstLine="566"/>
        <w:rPr>
          <w:rFonts w:eastAsia="Times New Roman"/>
          <w:color w:val="000000"/>
          <w:sz w:val="24"/>
          <w:szCs w:val="24"/>
        </w:rPr>
      </w:pPr>
      <w:r>
        <w:rPr>
          <w:rFonts w:eastAsia="Times New Roman"/>
          <w:color w:val="000000"/>
          <w:sz w:val="24"/>
          <w:szCs w:val="24"/>
        </w:rPr>
        <w:t xml:space="preserve">В </w:t>
      </w:r>
      <w:r>
        <w:rPr>
          <w:rFonts w:eastAsia="Times New Roman"/>
          <w:color w:val="000000"/>
          <w:spacing w:val="2"/>
          <w:sz w:val="24"/>
          <w:szCs w:val="24"/>
        </w:rPr>
        <w:t>х</w:t>
      </w:r>
      <w:r>
        <w:rPr>
          <w:rFonts w:eastAsia="Times New Roman"/>
          <w:color w:val="000000"/>
          <w:sz w:val="24"/>
          <w:szCs w:val="24"/>
        </w:rPr>
        <w:t>оде</w:t>
      </w:r>
      <w:r>
        <w:rPr>
          <w:rFonts w:eastAsia="Times New Roman"/>
          <w:color w:val="000000"/>
          <w:spacing w:val="1"/>
          <w:sz w:val="24"/>
          <w:szCs w:val="24"/>
        </w:rPr>
        <w:t xml:space="preserve"> </w:t>
      </w:r>
      <w:r>
        <w:rPr>
          <w:rFonts w:eastAsia="Times New Roman"/>
          <w:color w:val="000000"/>
          <w:sz w:val="24"/>
          <w:szCs w:val="24"/>
        </w:rPr>
        <w:t>реали</w:t>
      </w:r>
      <w:r>
        <w:rPr>
          <w:rFonts w:eastAsia="Times New Roman"/>
          <w:color w:val="000000"/>
          <w:spacing w:val="1"/>
          <w:sz w:val="24"/>
          <w:szCs w:val="24"/>
        </w:rPr>
        <w:t>з</w:t>
      </w:r>
      <w:r>
        <w:rPr>
          <w:rFonts w:eastAsia="Times New Roman"/>
          <w:color w:val="000000"/>
          <w:sz w:val="24"/>
          <w:szCs w:val="24"/>
        </w:rPr>
        <w:t>а</w:t>
      </w:r>
      <w:r>
        <w:rPr>
          <w:rFonts w:eastAsia="Times New Roman"/>
          <w:color w:val="000000"/>
          <w:spacing w:val="-1"/>
          <w:sz w:val="24"/>
          <w:szCs w:val="24"/>
        </w:rPr>
        <w:t>ц</w:t>
      </w:r>
      <w:r>
        <w:rPr>
          <w:rFonts w:eastAsia="Times New Roman"/>
          <w:color w:val="000000"/>
          <w:sz w:val="24"/>
          <w:szCs w:val="24"/>
        </w:rPr>
        <w:t>ии</w:t>
      </w:r>
      <w:r>
        <w:rPr>
          <w:rFonts w:eastAsia="Times New Roman"/>
          <w:color w:val="000000"/>
          <w:spacing w:val="1"/>
          <w:sz w:val="24"/>
          <w:szCs w:val="24"/>
        </w:rPr>
        <w:t xml:space="preserve"> </w:t>
      </w:r>
      <w:r>
        <w:rPr>
          <w:rFonts w:eastAsia="Times New Roman"/>
          <w:color w:val="000000"/>
          <w:sz w:val="24"/>
          <w:szCs w:val="24"/>
        </w:rPr>
        <w:t>Програ</w:t>
      </w:r>
      <w:r>
        <w:rPr>
          <w:rFonts w:eastAsia="Times New Roman"/>
          <w:color w:val="000000"/>
          <w:spacing w:val="-1"/>
          <w:sz w:val="24"/>
          <w:szCs w:val="24"/>
        </w:rPr>
        <w:t>м</w:t>
      </w:r>
      <w:r>
        <w:rPr>
          <w:rFonts w:eastAsia="Times New Roman"/>
          <w:color w:val="000000"/>
          <w:sz w:val="24"/>
          <w:szCs w:val="24"/>
        </w:rPr>
        <w:t>мы</w:t>
      </w:r>
      <w:r>
        <w:rPr>
          <w:rFonts w:eastAsia="Times New Roman"/>
          <w:color w:val="000000"/>
          <w:spacing w:val="8"/>
          <w:sz w:val="24"/>
          <w:szCs w:val="24"/>
        </w:rPr>
        <w:t xml:space="preserve"> </w:t>
      </w:r>
      <w:r>
        <w:rPr>
          <w:rFonts w:eastAsia="Times New Roman"/>
          <w:color w:val="000000"/>
          <w:sz w:val="24"/>
          <w:szCs w:val="24"/>
        </w:rPr>
        <w:t>у</w:t>
      </w:r>
      <w:r>
        <w:rPr>
          <w:rFonts w:eastAsia="Times New Roman"/>
          <w:color w:val="000000"/>
          <w:spacing w:val="-4"/>
          <w:sz w:val="24"/>
          <w:szCs w:val="24"/>
        </w:rPr>
        <w:t xml:space="preserve"> </w:t>
      </w:r>
      <w:r>
        <w:rPr>
          <w:rFonts w:eastAsia="Times New Roman"/>
          <w:color w:val="000000"/>
          <w:sz w:val="24"/>
          <w:szCs w:val="24"/>
        </w:rPr>
        <w:t>о</w:t>
      </w:r>
      <w:r>
        <w:rPr>
          <w:rFonts w:eastAsia="Times New Roman"/>
          <w:color w:val="000000"/>
          <w:spacing w:val="4"/>
          <w:sz w:val="24"/>
          <w:szCs w:val="24"/>
        </w:rPr>
        <w:t>б</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ающ</w:t>
      </w:r>
      <w:r>
        <w:rPr>
          <w:rFonts w:eastAsia="Times New Roman"/>
          <w:color w:val="000000"/>
          <w:spacing w:val="1"/>
          <w:sz w:val="24"/>
          <w:szCs w:val="24"/>
        </w:rPr>
        <w:t>и</w:t>
      </w:r>
      <w:r>
        <w:rPr>
          <w:rFonts w:eastAsia="Times New Roman"/>
          <w:color w:val="000000"/>
          <w:spacing w:val="2"/>
          <w:sz w:val="24"/>
          <w:szCs w:val="24"/>
        </w:rPr>
        <w:t>х</w:t>
      </w:r>
      <w:r>
        <w:rPr>
          <w:rFonts w:eastAsia="Times New Roman"/>
          <w:color w:val="000000"/>
          <w:sz w:val="24"/>
          <w:szCs w:val="24"/>
        </w:rPr>
        <w:t>ся</w:t>
      </w:r>
      <w:r>
        <w:rPr>
          <w:rFonts w:eastAsia="Times New Roman"/>
          <w:color w:val="000000"/>
          <w:spacing w:val="2"/>
          <w:sz w:val="24"/>
          <w:szCs w:val="24"/>
        </w:rPr>
        <w:t xml:space="preserve"> </w:t>
      </w:r>
      <w:r>
        <w:rPr>
          <w:rFonts w:eastAsia="Times New Roman"/>
          <w:color w:val="000000"/>
          <w:sz w:val="24"/>
          <w:szCs w:val="24"/>
        </w:rPr>
        <w:t>форм</w:t>
      </w:r>
      <w:r>
        <w:rPr>
          <w:rFonts w:eastAsia="Times New Roman"/>
          <w:color w:val="000000"/>
          <w:spacing w:val="1"/>
          <w:sz w:val="24"/>
          <w:szCs w:val="24"/>
        </w:rPr>
        <w:t>и</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z w:val="24"/>
          <w:szCs w:val="24"/>
        </w:rPr>
        <w:t>ются</w:t>
      </w:r>
      <w:r>
        <w:rPr>
          <w:rFonts w:eastAsia="Times New Roman"/>
          <w:color w:val="000000"/>
          <w:spacing w:val="5"/>
          <w:sz w:val="24"/>
          <w:szCs w:val="24"/>
        </w:rPr>
        <w:t xml:space="preserve"> </w:t>
      </w:r>
      <w:r>
        <w:rPr>
          <w:rFonts w:eastAsia="Times New Roman"/>
          <w:i/>
          <w:iCs/>
          <w:color w:val="000000"/>
          <w:sz w:val="24"/>
          <w:szCs w:val="24"/>
        </w:rPr>
        <w:t>унив</w:t>
      </w:r>
      <w:r>
        <w:rPr>
          <w:rFonts w:eastAsia="Times New Roman"/>
          <w:i/>
          <w:iCs/>
          <w:color w:val="000000"/>
          <w:spacing w:val="-1"/>
          <w:sz w:val="24"/>
          <w:szCs w:val="24"/>
        </w:rPr>
        <w:t>е</w:t>
      </w:r>
      <w:r>
        <w:rPr>
          <w:rFonts w:eastAsia="Times New Roman"/>
          <w:i/>
          <w:iCs/>
          <w:color w:val="000000"/>
          <w:spacing w:val="1"/>
          <w:sz w:val="24"/>
          <w:szCs w:val="24"/>
        </w:rPr>
        <w:t>р</w:t>
      </w:r>
      <w:r>
        <w:rPr>
          <w:rFonts w:eastAsia="Times New Roman"/>
          <w:i/>
          <w:iCs/>
          <w:color w:val="000000"/>
          <w:sz w:val="24"/>
          <w:szCs w:val="24"/>
        </w:rPr>
        <w:t>с</w:t>
      </w:r>
      <w:r>
        <w:rPr>
          <w:rFonts w:eastAsia="Times New Roman"/>
          <w:i/>
          <w:iCs/>
          <w:color w:val="000000"/>
          <w:spacing w:val="2"/>
          <w:sz w:val="24"/>
          <w:szCs w:val="24"/>
        </w:rPr>
        <w:t>а</w:t>
      </w:r>
      <w:r>
        <w:rPr>
          <w:rFonts w:eastAsia="Times New Roman"/>
          <w:i/>
          <w:iCs/>
          <w:color w:val="000000"/>
          <w:sz w:val="24"/>
          <w:szCs w:val="24"/>
        </w:rPr>
        <w:t>л</w:t>
      </w:r>
      <w:r>
        <w:rPr>
          <w:rFonts w:eastAsia="Times New Roman"/>
          <w:i/>
          <w:iCs/>
          <w:color w:val="000000"/>
          <w:spacing w:val="1"/>
          <w:sz w:val="24"/>
          <w:szCs w:val="24"/>
        </w:rPr>
        <w:t>ь</w:t>
      </w:r>
      <w:r>
        <w:rPr>
          <w:rFonts w:eastAsia="Times New Roman"/>
          <w:i/>
          <w:iCs/>
          <w:color w:val="000000"/>
          <w:sz w:val="24"/>
          <w:szCs w:val="24"/>
        </w:rPr>
        <w:t>ные</w:t>
      </w:r>
      <w:r>
        <w:rPr>
          <w:rFonts w:eastAsia="Times New Roman"/>
          <w:color w:val="000000"/>
          <w:spacing w:val="1"/>
          <w:sz w:val="24"/>
          <w:szCs w:val="24"/>
        </w:rPr>
        <w:t xml:space="preserve"> </w:t>
      </w:r>
      <w:r>
        <w:rPr>
          <w:rFonts w:eastAsia="Times New Roman"/>
          <w:i/>
          <w:iCs/>
          <w:color w:val="000000"/>
          <w:sz w:val="24"/>
          <w:szCs w:val="24"/>
        </w:rPr>
        <w:t>учебные</w:t>
      </w:r>
      <w:r>
        <w:rPr>
          <w:rFonts w:eastAsia="Times New Roman"/>
          <w:color w:val="000000"/>
          <w:sz w:val="24"/>
          <w:szCs w:val="24"/>
        </w:rPr>
        <w:t xml:space="preserve"> </w:t>
      </w:r>
      <w:r>
        <w:rPr>
          <w:rFonts w:eastAsia="Times New Roman"/>
          <w:i/>
          <w:iCs/>
          <w:color w:val="000000"/>
          <w:sz w:val="24"/>
          <w:szCs w:val="24"/>
        </w:rPr>
        <w:t>дейст</w:t>
      </w:r>
      <w:r>
        <w:rPr>
          <w:rFonts w:eastAsia="Times New Roman"/>
          <w:i/>
          <w:iCs/>
          <w:color w:val="000000"/>
          <w:spacing w:val="-1"/>
          <w:sz w:val="24"/>
          <w:szCs w:val="24"/>
        </w:rPr>
        <w:t>в</w:t>
      </w:r>
      <w:r>
        <w:rPr>
          <w:rFonts w:eastAsia="Times New Roman"/>
          <w:i/>
          <w:iCs/>
          <w:color w:val="000000"/>
          <w:sz w:val="24"/>
          <w:szCs w:val="24"/>
        </w:rPr>
        <w:t>и</w:t>
      </w:r>
      <w:r>
        <w:rPr>
          <w:rFonts w:eastAsia="Times New Roman"/>
          <w:i/>
          <w:iCs/>
          <w:color w:val="000000"/>
          <w:spacing w:val="-1"/>
          <w:sz w:val="24"/>
          <w:szCs w:val="24"/>
        </w:rPr>
        <w:t>я</w:t>
      </w:r>
      <w:r>
        <w:rPr>
          <w:rFonts w:eastAsia="Times New Roman"/>
          <w:color w:val="000000"/>
          <w:sz w:val="24"/>
          <w:szCs w:val="24"/>
        </w:rPr>
        <w:t>,</w:t>
      </w:r>
      <w:r>
        <w:rPr>
          <w:rFonts w:eastAsia="Times New Roman"/>
          <w:color w:val="000000"/>
          <w:spacing w:val="1"/>
          <w:sz w:val="24"/>
          <w:szCs w:val="24"/>
        </w:rPr>
        <w:t xml:space="preserve"> к</w:t>
      </w:r>
      <w:r>
        <w:rPr>
          <w:rFonts w:eastAsia="Times New Roman"/>
          <w:color w:val="000000"/>
          <w:sz w:val="24"/>
          <w:szCs w:val="24"/>
        </w:rPr>
        <w:t>оторые</w:t>
      </w:r>
      <w:r>
        <w:rPr>
          <w:rFonts w:eastAsia="Times New Roman"/>
          <w:color w:val="000000"/>
          <w:spacing w:val="-1"/>
          <w:sz w:val="24"/>
          <w:szCs w:val="24"/>
        </w:rPr>
        <w:t xml:space="preserve"> </w:t>
      </w:r>
      <w:r>
        <w:rPr>
          <w:rFonts w:eastAsia="Times New Roman"/>
          <w:color w:val="000000"/>
          <w:sz w:val="24"/>
          <w:szCs w:val="24"/>
        </w:rPr>
        <w:t>конкрет</w:t>
      </w:r>
      <w:r>
        <w:rPr>
          <w:rFonts w:eastAsia="Times New Roman"/>
          <w:color w:val="000000"/>
          <w:spacing w:val="1"/>
          <w:sz w:val="24"/>
          <w:szCs w:val="24"/>
        </w:rPr>
        <w:t>и</w:t>
      </w:r>
      <w:r>
        <w:rPr>
          <w:rFonts w:eastAsia="Times New Roman"/>
          <w:color w:val="000000"/>
          <w:sz w:val="24"/>
          <w:szCs w:val="24"/>
        </w:rPr>
        <w:t>зи</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z w:val="24"/>
          <w:szCs w:val="24"/>
        </w:rPr>
        <w:t>ются че</w:t>
      </w:r>
      <w:r>
        <w:rPr>
          <w:rFonts w:eastAsia="Times New Roman"/>
          <w:color w:val="000000"/>
          <w:spacing w:val="3"/>
          <w:sz w:val="24"/>
          <w:szCs w:val="24"/>
        </w:rPr>
        <w:t>р</w:t>
      </w:r>
      <w:r>
        <w:rPr>
          <w:rFonts w:eastAsia="Times New Roman"/>
          <w:color w:val="000000"/>
          <w:sz w:val="24"/>
          <w:szCs w:val="24"/>
        </w:rPr>
        <w:t>ез с</w:t>
      </w:r>
      <w:r>
        <w:rPr>
          <w:rFonts w:eastAsia="Times New Roman"/>
          <w:color w:val="000000"/>
          <w:spacing w:val="1"/>
          <w:sz w:val="24"/>
          <w:szCs w:val="24"/>
        </w:rPr>
        <w:t>л</w:t>
      </w:r>
      <w:r>
        <w:rPr>
          <w:rFonts w:eastAsia="Times New Roman"/>
          <w:color w:val="000000"/>
          <w:sz w:val="24"/>
          <w:szCs w:val="24"/>
        </w:rPr>
        <w:t>е</w:t>
      </w:r>
      <w:r>
        <w:rPr>
          <w:rFonts w:eastAsia="Times New Roman"/>
          <w:color w:val="000000"/>
          <w:spacing w:val="2"/>
          <w:sz w:val="24"/>
          <w:szCs w:val="24"/>
        </w:rPr>
        <w:t>д</w:t>
      </w:r>
      <w:r>
        <w:rPr>
          <w:rFonts w:eastAsia="Times New Roman"/>
          <w:color w:val="000000"/>
          <w:spacing w:val="-3"/>
          <w:sz w:val="24"/>
          <w:szCs w:val="24"/>
        </w:rPr>
        <w:t>у</w:t>
      </w:r>
      <w:r>
        <w:rPr>
          <w:rFonts w:eastAsia="Times New Roman"/>
          <w:color w:val="000000"/>
          <w:sz w:val="24"/>
          <w:szCs w:val="24"/>
        </w:rPr>
        <w:t>ющие г</w:t>
      </w:r>
      <w:r>
        <w:rPr>
          <w:rFonts w:eastAsia="Times New Roman"/>
          <w:color w:val="000000"/>
          <w:spacing w:val="4"/>
          <w:sz w:val="24"/>
          <w:szCs w:val="24"/>
        </w:rPr>
        <w:t>р</w:t>
      </w:r>
      <w:r>
        <w:rPr>
          <w:rFonts w:eastAsia="Times New Roman"/>
          <w:color w:val="000000"/>
          <w:spacing w:val="-6"/>
          <w:sz w:val="24"/>
          <w:szCs w:val="24"/>
        </w:rPr>
        <w:t>у</w:t>
      </w:r>
      <w:r>
        <w:rPr>
          <w:rFonts w:eastAsia="Times New Roman"/>
          <w:color w:val="000000"/>
          <w:sz w:val="24"/>
          <w:szCs w:val="24"/>
        </w:rPr>
        <w:t>п</w:t>
      </w:r>
      <w:r>
        <w:rPr>
          <w:rFonts w:eastAsia="Times New Roman"/>
          <w:color w:val="000000"/>
          <w:spacing w:val="1"/>
          <w:sz w:val="24"/>
          <w:szCs w:val="24"/>
        </w:rPr>
        <w:t>п</w:t>
      </w:r>
      <w:r>
        <w:rPr>
          <w:rFonts w:eastAsia="Times New Roman"/>
          <w:color w:val="000000"/>
          <w:sz w:val="24"/>
          <w:szCs w:val="24"/>
        </w:rPr>
        <w:t xml:space="preserve">ы </w:t>
      </w:r>
      <w:r>
        <w:rPr>
          <w:rFonts w:eastAsia="Times New Roman"/>
          <w:color w:val="000000"/>
          <w:spacing w:val="1"/>
          <w:sz w:val="24"/>
          <w:szCs w:val="24"/>
        </w:rPr>
        <w:t>р</w:t>
      </w:r>
      <w:r>
        <w:rPr>
          <w:rFonts w:eastAsia="Times New Roman"/>
          <w:color w:val="000000"/>
          <w:sz w:val="24"/>
          <w:szCs w:val="24"/>
        </w:rPr>
        <w:t>е</w:t>
      </w:r>
      <w:r>
        <w:rPr>
          <w:rFonts w:eastAsia="Times New Roman"/>
          <w:color w:val="000000"/>
          <w:spacing w:val="3"/>
          <w:sz w:val="24"/>
          <w:szCs w:val="24"/>
        </w:rPr>
        <w:t>з</w:t>
      </w:r>
      <w:r>
        <w:rPr>
          <w:rFonts w:eastAsia="Times New Roman"/>
          <w:color w:val="000000"/>
          <w:spacing w:val="-4"/>
          <w:sz w:val="24"/>
          <w:szCs w:val="24"/>
        </w:rPr>
        <w:t>у</w:t>
      </w:r>
      <w:r>
        <w:rPr>
          <w:rFonts w:eastAsia="Times New Roman"/>
          <w:color w:val="000000"/>
          <w:spacing w:val="2"/>
          <w:sz w:val="24"/>
          <w:szCs w:val="24"/>
        </w:rPr>
        <w:t>л</w:t>
      </w:r>
      <w:r>
        <w:rPr>
          <w:rFonts w:eastAsia="Times New Roman"/>
          <w:color w:val="000000"/>
          <w:sz w:val="24"/>
          <w:szCs w:val="24"/>
        </w:rPr>
        <w:t>ь</w:t>
      </w:r>
      <w:r>
        <w:rPr>
          <w:rFonts w:eastAsia="Times New Roman"/>
          <w:color w:val="000000"/>
          <w:spacing w:val="1"/>
          <w:sz w:val="24"/>
          <w:szCs w:val="24"/>
        </w:rPr>
        <w:t>т</w:t>
      </w:r>
      <w:r>
        <w:rPr>
          <w:rFonts w:eastAsia="Times New Roman"/>
          <w:color w:val="000000"/>
          <w:sz w:val="24"/>
          <w:szCs w:val="24"/>
        </w:rPr>
        <w:t>атов:</w:t>
      </w:r>
    </w:p>
    <w:p w:rsidR="00380DF7" w:rsidRDefault="00380DF7" w:rsidP="00380DF7">
      <w:pPr>
        <w:spacing w:before="2" w:line="238" w:lineRule="auto"/>
        <w:ind w:left="1" w:right="-20"/>
        <w:rPr>
          <w:rFonts w:eastAsia="Times New Roman"/>
          <w:color w:val="000000"/>
          <w:sz w:val="24"/>
          <w:szCs w:val="24"/>
          <w:u w:val="single"/>
        </w:rPr>
      </w:pPr>
      <w:r>
        <w:rPr>
          <w:noProof/>
        </w:rPr>
        <mc:AlternateContent>
          <mc:Choice Requires="wpg">
            <w:drawing>
              <wp:anchor distT="0" distB="0" distL="114300" distR="114300" simplePos="0" relativeHeight="251808768" behindDoc="1" locked="0" layoutInCell="0" allowOverlap="1" wp14:anchorId="2D3684E1" wp14:editId="1F946B0E">
                <wp:simplePos x="0" y="0"/>
                <wp:positionH relativeFrom="page">
                  <wp:posOffset>1062355</wp:posOffset>
                </wp:positionH>
                <wp:positionV relativeFrom="paragraph">
                  <wp:posOffset>5080</wp:posOffset>
                </wp:positionV>
                <wp:extent cx="5977890" cy="6449060"/>
                <wp:effectExtent l="0" t="0" r="0" b="0"/>
                <wp:wrapNone/>
                <wp:docPr id="19" name="drawingObject3"/>
                <wp:cNvGraphicFramePr/>
                <a:graphic xmlns:a="http://schemas.openxmlformats.org/drawingml/2006/main">
                  <a:graphicData uri="http://schemas.microsoft.com/office/word/2010/wordprocessingGroup">
                    <wpg:wgp>
                      <wpg:cNvGrpSpPr/>
                      <wpg:grpSpPr>
                        <a:xfrm>
                          <a:off x="0" y="0"/>
                          <a:ext cx="5978017" cy="6448932"/>
                          <a:chOff x="0" y="0"/>
                          <a:chExt cx="5978017" cy="6448932"/>
                        </a:xfrm>
                        <a:noFill/>
                      </wpg:grpSpPr>
                      <wps:wsp>
                        <wps:cNvPr id="20" name="Shape 4"/>
                        <wps:cNvSpPr/>
                        <wps:spPr>
                          <a:xfrm>
                            <a:off x="0" y="0"/>
                            <a:ext cx="5978017" cy="201472"/>
                          </a:xfrm>
                          <a:custGeom>
                            <a:avLst/>
                            <a:gdLst/>
                            <a:ahLst/>
                            <a:cxnLst/>
                            <a:rect l="0" t="0" r="0" b="0"/>
                            <a:pathLst>
                              <a:path w="5978017" h="201472">
                                <a:moveTo>
                                  <a:pt x="0" y="201472"/>
                                </a:moveTo>
                                <a:lnTo>
                                  <a:pt x="0" y="0"/>
                                </a:lnTo>
                                <a:lnTo>
                                  <a:pt x="5978017" y="0"/>
                                </a:lnTo>
                                <a:lnTo>
                                  <a:pt x="5978017" y="201472"/>
                                </a:lnTo>
                                <a:lnTo>
                                  <a:pt x="0" y="201472"/>
                                </a:lnTo>
                                <a:close/>
                              </a:path>
                            </a:pathLst>
                          </a:custGeom>
                          <a:solidFill>
                            <a:srgbClr val="FFFFFF"/>
                          </a:solidFill>
                        </wps:spPr>
                        <wps:bodyPr vertOverflow="overflow" horzOverflow="overflow" vert="horz" lIns="91440" tIns="45720" rIns="91440" bIns="45720" anchor="t"/>
                      </wps:wsp>
                      <wps:wsp>
                        <wps:cNvPr id="21" name="Shape 5"/>
                        <wps:cNvSpPr/>
                        <wps:spPr>
                          <a:xfrm>
                            <a:off x="0" y="201472"/>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2" name="Shape 6"/>
                        <wps:cNvSpPr/>
                        <wps:spPr>
                          <a:xfrm>
                            <a:off x="0" y="402640"/>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3" name="Shape 7"/>
                        <wps:cNvSpPr/>
                        <wps:spPr>
                          <a:xfrm>
                            <a:off x="0" y="603808"/>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24" name="Shape 8"/>
                        <wps:cNvSpPr/>
                        <wps:spPr>
                          <a:xfrm>
                            <a:off x="0" y="806500"/>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5" name="Shape 9"/>
                        <wps:cNvSpPr/>
                        <wps:spPr>
                          <a:xfrm>
                            <a:off x="0" y="1007668"/>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40" name="Shape 10"/>
                        <wps:cNvSpPr/>
                        <wps:spPr>
                          <a:xfrm>
                            <a:off x="0" y="1208836"/>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41" name="Shape 11"/>
                        <wps:cNvSpPr/>
                        <wps:spPr>
                          <a:xfrm>
                            <a:off x="0" y="1410004"/>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42" name="Shape 12"/>
                        <wps:cNvSpPr/>
                        <wps:spPr>
                          <a:xfrm>
                            <a:off x="0" y="1612696"/>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43" name="Shape 13"/>
                        <wps:cNvSpPr/>
                        <wps:spPr>
                          <a:xfrm>
                            <a:off x="0" y="1813864"/>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44" name="Shape 14"/>
                        <wps:cNvSpPr/>
                        <wps:spPr>
                          <a:xfrm>
                            <a:off x="0" y="2015032"/>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45" name="Shape 15"/>
                        <wps:cNvSpPr/>
                        <wps:spPr>
                          <a:xfrm>
                            <a:off x="0" y="2216200"/>
                            <a:ext cx="5978017" cy="201117"/>
                          </a:xfrm>
                          <a:custGeom>
                            <a:avLst/>
                            <a:gdLst/>
                            <a:ahLst/>
                            <a:cxnLst/>
                            <a:rect l="0" t="0" r="0" b="0"/>
                            <a:pathLst>
                              <a:path w="5978017" h="201117">
                                <a:moveTo>
                                  <a:pt x="0" y="201117"/>
                                </a:moveTo>
                                <a:lnTo>
                                  <a:pt x="0" y="0"/>
                                </a:lnTo>
                                <a:lnTo>
                                  <a:pt x="5978017" y="0"/>
                                </a:lnTo>
                                <a:lnTo>
                                  <a:pt x="5978017" y="201117"/>
                                </a:lnTo>
                                <a:lnTo>
                                  <a:pt x="0" y="201117"/>
                                </a:lnTo>
                                <a:close/>
                              </a:path>
                            </a:pathLst>
                          </a:custGeom>
                          <a:solidFill>
                            <a:srgbClr val="FFFFFF"/>
                          </a:solidFill>
                        </wps:spPr>
                        <wps:bodyPr vertOverflow="overflow" horzOverflow="overflow" vert="horz" lIns="91440" tIns="45720" rIns="91440" bIns="45720" anchor="t"/>
                      </wps:wsp>
                      <wps:wsp>
                        <wps:cNvPr id="246" name="Shape 16"/>
                        <wps:cNvSpPr/>
                        <wps:spPr>
                          <a:xfrm>
                            <a:off x="0" y="2417317"/>
                            <a:ext cx="5978017" cy="202996"/>
                          </a:xfrm>
                          <a:custGeom>
                            <a:avLst/>
                            <a:gdLst/>
                            <a:ahLst/>
                            <a:cxnLst/>
                            <a:rect l="0" t="0" r="0" b="0"/>
                            <a:pathLst>
                              <a:path w="5978017" h="202996">
                                <a:moveTo>
                                  <a:pt x="0" y="202996"/>
                                </a:moveTo>
                                <a:lnTo>
                                  <a:pt x="0" y="0"/>
                                </a:lnTo>
                                <a:lnTo>
                                  <a:pt x="5978017" y="0"/>
                                </a:lnTo>
                                <a:lnTo>
                                  <a:pt x="5978017" y="202996"/>
                                </a:lnTo>
                                <a:lnTo>
                                  <a:pt x="0" y="202996"/>
                                </a:lnTo>
                                <a:close/>
                              </a:path>
                            </a:pathLst>
                          </a:custGeom>
                          <a:solidFill>
                            <a:srgbClr val="FFFFFF"/>
                          </a:solidFill>
                        </wps:spPr>
                        <wps:bodyPr vertOverflow="overflow" horzOverflow="overflow" vert="horz" lIns="91440" tIns="45720" rIns="91440" bIns="45720" anchor="t"/>
                      </wps:wsp>
                      <wps:wsp>
                        <wps:cNvPr id="247" name="Shape 17"/>
                        <wps:cNvSpPr/>
                        <wps:spPr>
                          <a:xfrm>
                            <a:off x="0" y="2620314"/>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48" name="Shape 18"/>
                        <wps:cNvSpPr/>
                        <wps:spPr>
                          <a:xfrm>
                            <a:off x="0" y="2821482"/>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49" name="Shape 19"/>
                        <wps:cNvSpPr/>
                        <wps:spPr>
                          <a:xfrm>
                            <a:off x="0" y="3022650"/>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s:wsp>
                        <wps:cNvPr id="250" name="Shape 20"/>
                        <wps:cNvSpPr/>
                        <wps:spPr>
                          <a:xfrm>
                            <a:off x="0" y="3223819"/>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51" name="Shape 21"/>
                        <wps:cNvSpPr/>
                        <wps:spPr>
                          <a:xfrm>
                            <a:off x="0" y="3426511"/>
                            <a:ext cx="5978017" cy="201166"/>
                          </a:xfrm>
                          <a:custGeom>
                            <a:avLst/>
                            <a:gdLst/>
                            <a:ahLst/>
                            <a:cxnLst/>
                            <a:rect l="0" t="0" r="0" b="0"/>
                            <a:pathLst>
                              <a:path w="5978017" h="201166">
                                <a:moveTo>
                                  <a:pt x="0" y="201166"/>
                                </a:moveTo>
                                <a:lnTo>
                                  <a:pt x="0" y="0"/>
                                </a:lnTo>
                                <a:lnTo>
                                  <a:pt x="5978017" y="0"/>
                                </a:lnTo>
                                <a:lnTo>
                                  <a:pt x="5978017" y="201166"/>
                                </a:lnTo>
                                <a:lnTo>
                                  <a:pt x="0" y="201166"/>
                                </a:lnTo>
                                <a:close/>
                              </a:path>
                            </a:pathLst>
                          </a:custGeom>
                          <a:solidFill>
                            <a:srgbClr val="FFFFFF"/>
                          </a:solidFill>
                        </wps:spPr>
                        <wps:bodyPr vertOverflow="overflow" horzOverflow="overflow" vert="horz" lIns="91440" tIns="45720" rIns="91440" bIns="45720" anchor="t"/>
                      </wps:wsp>
                      <wps:wsp>
                        <wps:cNvPr id="252" name="Shape 22"/>
                        <wps:cNvSpPr/>
                        <wps:spPr>
                          <a:xfrm>
                            <a:off x="0" y="3627678"/>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53" name="Shape 23"/>
                        <wps:cNvSpPr/>
                        <wps:spPr>
                          <a:xfrm>
                            <a:off x="0" y="3828846"/>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54" name="Shape 24"/>
                        <wps:cNvSpPr/>
                        <wps:spPr>
                          <a:xfrm>
                            <a:off x="0" y="4030014"/>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55" name="Shape 25"/>
                        <wps:cNvSpPr/>
                        <wps:spPr>
                          <a:xfrm>
                            <a:off x="0" y="4232706"/>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56" name="Shape 26"/>
                        <wps:cNvSpPr/>
                        <wps:spPr>
                          <a:xfrm>
                            <a:off x="0" y="4433874"/>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s:wsp>
                        <wps:cNvPr id="257" name="Shape 27"/>
                        <wps:cNvSpPr/>
                        <wps:spPr>
                          <a:xfrm>
                            <a:off x="0" y="4635118"/>
                            <a:ext cx="5978017" cy="201472"/>
                          </a:xfrm>
                          <a:custGeom>
                            <a:avLst/>
                            <a:gdLst/>
                            <a:ahLst/>
                            <a:cxnLst/>
                            <a:rect l="0" t="0" r="0" b="0"/>
                            <a:pathLst>
                              <a:path w="5978017" h="201472">
                                <a:moveTo>
                                  <a:pt x="0" y="201472"/>
                                </a:moveTo>
                                <a:lnTo>
                                  <a:pt x="0" y="0"/>
                                </a:lnTo>
                                <a:lnTo>
                                  <a:pt x="5978017" y="0"/>
                                </a:lnTo>
                                <a:lnTo>
                                  <a:pt x="5978017" y="201472"/>
                                </a:lnTo>
                                <a:lnTo>
                                  <a:pt x="0" y="201472"/>
                                </a:lnTo>
                                <a:close/>
                              </a:path>
                            </a:pathLst>
                          </a:custGeom>
                          <a:solidFill>
                            <a:srgbClr val="FFFFFF"/>
                          </a:solidFill>
                        </wps:spPr>
                        <wps:bodyPr vertOverflow="overflow" horzOverflow="overflow" vert="horz" lIns="91440" tIns="45720" rIns="91440" bIns="45720" anchor="t"/>
                      </wps:wsp>
                      <wps:wsp>
                        <wps:cNvPr id="258" name="Shape 28"/>
                        <wps:cNvSpPr/>
                        <wps:spPr>
                          <a:xfrm>
                            <a:off x="0" y="4836591"/>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259" name="Shape 29"/>
                        <wps:cNvSpPr/>
                        <wps:spPr>
                          <a:xfrm>
                            <a:off x="0" y="5039283"/>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60" name="Shape 30"/>
                        <wps:cNvSpPr/>
                        <wps:spPr>
                          <a:xfrm>
                            <a:off x="0" y="5240451"/>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61" name="Shape 31"/>
                        <wps:cNvSpPr/>
                        <wps:spPr>
                          <a:xfrm>
                            <a:off x="0" y="5441619"/>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62" name="Shape 32"/>
                        <wps:cNvSpPr/>
                        <wps:spPr>
                          <a:xfrm>
                            <a:off x="0" y="5642787"/>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263" name="Shape 33"/>
                        <wps:cNvSpPr/>
                        <wps:spPr>
                          <a:xfrm>
                            <a:off x="0" y="5845479"/>
                            <a:ext cx="5978017" cy="201117"/>
                          </a:xfrm>
                          <a:custGeom>
                            <a:avLst/>
                            <a:gdLst/>
                            <a:ahLst/>
                            <a:cxnLst/>
                            <a:rect l="0" t="0" r="0" b="0"/>
                            <a:pathLst>
                              <a:path w="5978017" h="201117">
                                <a:moveTo>
                                  <a:pt x="0" y="201117"/>
                                </a:moveTo>
                                <a:lnTo>
                                  <a:pt x="0" y="0"/>
                                </a:lnTo>
                                <a:lnTo>
                                  <a:pt x="5978017" y="0"/>
                                </a:lnTo>
                                <a:lnTo>
                                  <a:pt x="5978017" y="201117"/>
                                </a:lnTo>
                                <a:lnTo>
                                  <a:pt x="0" y="201117"/>
                                </a:lnTo>
                                <a:close/>
                              </a:path>
                            </a:pathLst>
                          </a:custGeom>
                          <a:solidFill>
                            <a:srgbClr val="FFFFFF"/>
                          </a:solidFill>
                        </wps:spPr>
                        <wps:bodyPr vertOverflow="overflow" horzOverflow="overflow" vert="horz" lIns="91440" tIns="45720" rIns="91440" bIns="45720" anchor="t"/>
                      </wps:wsp>
                      <wps:wsp>
                        <wps:cNvPr id="264" name="Shape 34"/>
                        <wps:cNvSpPr/>
                        <wps:spPr>
                          <a:xfrm>
                            <a:off x="0" y="6046596"/>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65" name="Shape 35"/>
                        <wps:cNvSpPr/>
                        <wps:spPr>
                          <a:xfrm>
                            <a:off x="0" y="6247764"/>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70F55CA" id="drawingObject3" o:spid="_x0000_s1026" style="position:absolute;margin-left:83.65pt;margin-top:.4pt;width:470.7pt;height:507.8pt;z-index:-251507712;mso-position-horizontal-relative:page" coordsize="59780,6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" o:allowincell="f">
                <v:shape id="Shape 4" o:spid="_x0000_s1027" style="position:absolute;width:59780;height:2014;visibility:visible;mso-wrap-style:square;v-text-anchor:top" coordsize="5978017,20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" path="m,201472l,,5978017,r,201472l,201472xe" stroked="f">
                  <v:path arrowok="t" textboxrect="0,0,5978017,201472"/>
                </v:shape>
                <v:shape id="Shape 5" o:spid="_x0000_s1028" style="position:absolute;top:2014;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" path="m,201168l,,5978017,r,201168l,201168xe" stroked="f">
                  <v:path arrowok="t" textboxrect="0,0,5978017,201168"/>
                </v:shape>
                <v:shape id="Shape 6" o:spid="_x0000_s1029" style="position:absolute;top:4026;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" path="m,201167l,,5978017,r,201167l,201167xe" stroked="f">
                  <v:path arrowok="t" textboxrect="0,0,5978017,201167"/>
                </v:shape>
                <v:shape id="Shape 7" o:spid="_x0000_s1030" style="position:absolute;top:6038;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" path="m,202692l,,5978017,r,202692l,202692xe" stroked="f">
                  <v:path arrowok="t" textboxrect="0,0,5978017,202692"/>
                </v:shape>
                <v:shape id="Shape 8" o:spid="_x0000_s1031" style="position:absolute;top:8065;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" path="m,201167l,,5978017,r,201167l,201167xe" stroked="f">
                  <v:path arrowok="t" textboxrect="0,0,5978017,201167"/>
                </v:shape>
                <v:shape id="Shape 9" o:spid="_x0000_s1032" style="position:absolute;top:10076;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" path="m,201167l,,5978017,r,201167l,201167xe" stroked="f">
                  <v:path arrowok="t" textboxrect="0,0,5978017,201167"/>
                </v:shape>
                <v:shape id="Shape 10" o:spid="_x0000_s1033" style="position:absolute;top:12088;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" path="m,201168l,,5978017,r,201168l,201168xe" stroked="f">
                  <v:path arrowok="t" textboxrect="0,0,5978017,201168"/>
                </v:shape>
                <v:shape id="Shape 11" o:spid="_x0000_s1034" style="position:absolute;top:14100;width:59780;height:2026;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" path="m,202691l,,5978017,r,202691l,202691xe" stroked="f">
                  <v:path arrowok="t" textboxrect="0,0,5978017,202691"/>
                </v:shape>
                <v:shape id="Shape 12" o:spid="_x0000_s1035" style="position:absolute;top:16126;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" path="m,201167l,,5978017,r,201167l,201167xe" stroked="f">
                  <v:path arrowok="t" textboxrect="0,0,5978017,201167"/>
                </v:shape>
                <v:shape id="Shape 13" o:spid="_x0000_s1036" style="position:absolute;top:18138;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" path="m,201167l,,5978017,r,201167l,201167xe" stroked="f">
                  <v:path arrowok="t" textboxrect="0,0,5978017,201167"/>
                </v:shape>
                <v:shape id="Shape 14" o:spid="_x0000_s1037" style="position:absolute;top:20150;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" path="m,201167l,,5978017,r,201167l,201167xe" stroked="f">
                  <v:path arrowok="t" textboxrect="0,0,5978017,201167"/>
                </v:shape>
                <v:shape id="Shape 15" o:spid="_x0000_s1038" style="position:absolute;top:22162;width:59780;height:2011;visibility:visible;mso-wrap-style:square;v-text-anchor:top" coordsize="5978017,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" path="m,201117l,,5978017,r,201117l,201117xe" stroked="f">
                  <v:path arrowok="t" textboxrect="0,0,5978017,201117"/>
                </v:shape>
                <v:shape id="Shape 16" o:spid="_x0000_s1039" style="position:absolute;top:24173;width:59780;height:2030;visibility:visible;mso-wrap-style:square;v-text-anchor:top" coordsize="5978017,2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" path="m,202996l,,5978017,r,202996l,202996xe" stroked="f">
                  <v:path arrowok="t" textboxrect="0,0,5978017,202996"/>
                </v:shape>
                <v:shape id="Shape 17" o:spid="_x0000_s1040" style="position:absolute;top:26203;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" path="m,201167l,,5978017,r,201167l,201167xe" stroked="f">
                  <v:path arrowok="t" textboxrect="0,0,5978017,201167"/>
                </v:shape>
                <v:shape id="Shape 18" o:spid="_x0000_s1041" style="position:absolute;top:28214;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" path="m,201167l,,5978017,r,201167l,201167xe" stroked="f">
                  <v:path arrowok="t" textboxrect="0,0,5978017,201167"/>
                </v:shape>
                <v:shape id="Shape 19" o:spid="_x0000_s1042" style="position:absolute;top:30226;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" path="m,l,201167r5978017,l5978017,,,xe" stroked="f">
                  <v:path arrowok="t" textboxrect="0,0,5978017,201167"/>
                </v:shape>
                <v:shape id="Shape 20" o:spid="_x0000_s1043" style="position:absolute;top:32238;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" path="m,202691l,,5978017,r,202691l,202691xe" stroked="f">
                  <v:path arrowok="t" textboxrect="0,0,5978017,202691"/>
                </v:shape>
                <v:shape id="Shape 21" o:spid="_x0000_s1044" style="position:absolute;top:34265;width:59780;height:2011;visibility:visible;mso-wrap-style:square;v-text-anchor:top" coordsize="5978017,2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" path="m,201166l,,5978017,r,201166l,201166xe" stroked="f">
                  <v:path arrowok="t" textboxrect="0,0,5978017,201166"/>
                </v:shape>
                <v:shape id="Shape 22" o:spid="_x0000_s1045" style="position:absolute;top:36276;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" path="m,201167l,,5978017,r,201167l,201167xe" stroked="f">
                  <v:path arrowok="t" textboxrect="0,0,5978017,201167"/>
                </v:shape>
                <v:shape id="Shape 23" o:spid="_x0000_s1046" style="position:absolute;top:38288;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" path="m,201167l,,5978017,r,201167l,201167xe" stroked="f">
                  <v:path arrowok="t" textboxrect="0,0,5978017,201167"/>
                </v:shape>
                <v:shape id="Shape 24" o:spid="_x0000_s1047" style="position:absolute;top:40300;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" path="m,202691l,,5978017,r,202691l,202691xe" stroked="f">
                  <v:path arrowok="t" textboxrect="0,0,5978017,202691"/>
                </v:shape>
                <v:shape id="Shape 25" o:spid="_x0000_s1048" style="position:absolute;top:42327;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" path="m,201168l,,5978017,r,201168l,201168xe" stroked="f">
                  <v:path arrowok="t" textboxrect="0,0,5978017,201168"/>
                </v:shape>
                <v:shape id="Shape 26" o:spid="_x0000_s1049" style="position:absolute;top:44338;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" path="m,l,201167r5978017,l5978017,,,xe" stroked="f">
                  <v:path arrowok="t" textboxrect="0,0,5978017,201167"/>
                </v:shape>
                <v:shape id="Shape 27" o:spid="_x0000_s1050" style="position:absolute;top:46351;width:59780;height:2014;visibility:visible;mso-wrap-style:square;v-text-anchor:top" coordsize="5978017,20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" path="m,201472l,,5978017,r,201472l,201472xe" stroked="f">
                  <v:path arrowok="t" textboxrect="0,0,5978017,201472"/>
                </v:shape>
                <v:shape id="Shape 28" o:spid="_x0000_s1051" style="position:absolute;top:48365;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" path="m,202692l,,5978017,r,202692l,202692xe" stroked="f">
                  <v:path arrowok="t" textboxrect="0,0,5978017,202692"/>
                </v:shape>
                <v:shape id="Shape 29" o:spid="_x0000_s1052" style="position:absolute;top:50392;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" path="m,201167l,,5978017,r,201167l,201167xe" stroked="f">
                  <v:path arrowok="t" textboxrect="0,0,5978017,201167"/>
                </v:shape>
                <v:shape id="Shape 30" o:spid="_x0000_s1053" style="position:absolute;top:52404;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" path="m,201167l,,5978017,r,201167l,201167xe" stroked="f">
                  <v:path arrowok="t" textboxrect="0,0,5978017,201167"/>
                </v:shape>
                <v:shape id="Shape 31" o:spid="_x0000_s1054" style="position:absolute;top:54416;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" path="m,201167l,,5978017,r,201167l,201167xe" stroked="f">
                  <v:path arrowok="t" textboxrect="0,0,5978017,201167"/>
                </v:shape>
                <v:shape id="Shape 32" o:spid="_x0000_s1055" style="position:absolute;top:56427;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" path="m,202692l,,5978017,r,202692l,202692xe" stroked="f">
                  <v:path arrowok="t" textboxrect="0,0,5978017,202692"/>
                </v:shape>
                <v:shape id="Shape 33" o:spid="_x0000_s1056" style="position:absolute;top:58454;width:59780;height:2011;visibility:visible;mso-wrap-style:square;v-text-anchor:top" coordsize="5978017,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" path="m,201117l,,5978017,r,201117l,201117xe" stroked="f">
                  <v:path arrowok="t" textboxrect="0,0,5978017,201117"/>
                </v:shape>
                <v:shape id="Shape 34" o:spid="_x0000_s1057" style="position:absolute;top:60465;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" path="m,201168l,,5978017,r,201168l,201168xe" stroked="f">
                  <v:path arrowok="t" textboxrect="0,0,5978017,201168"/>
                </v:shape>
                <v:shape id="Shape 35" o:spid="_x0000_s1058" style="position:absolute;top:62477;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" path="m,l,201167r5978017,l5978017,,,xe" stroked="f">
                  <v:path arrowok="t" textboxrect="0,0,5978017,201167"/>
                </v:shape>
                <w10:wrap anchorx="page"/>
              </v:group>
            </w:pict>
          </mc:Fallback>
        </mc:AlternateContent>
      </w:r>
      <w:r>
        <w:rPr>
          <w:rFonts w:eastAsia="Times New Roman"/>
          <w:i/>
          <w:iCs/>
          <w:color w:val="000000"/>
          <w:sz w:val="24"/>
          <w:szCs w:val="24"/>
          <w:u w:val="single"/>
        </w:rPr>
        <w:t>Лич</w:t>
      </w:r>
      <w:r>
        <w:rPr>
          <w:rFonts w:eastAsia="Times New Roman"/>
          <w:i/>
          <w:iCs/>
          <w:color w:val="000000"/>
          <w:spacing w:val="1"/>
          <w:sz w:val="24"/>
          <w:szCs w:val="24"/>
          <w:u w:val="single"/>
        </w:rPr>
        <w:t>н</w:t>
      </w:r>
      <w:r>
        <w:rPr>
          <w:rFonts w:eastAsia="Times New Roman"/>
          <w:i/>
          <w:iCs/>
          <w:color w:val="000000"/>
          <w:sz w:val="24"/>
          <w:szCs w:val="24"/>
          <w:u w:val="single"/>
        </w:rPr>
        <w:t>остные р</w:t>
      </w:r>
      <w:r>
        <w:rPr>
          <w:rFonts w:eastAsia="Times New Roman"/>
          <w:i/>
          <w:iCs/>
          <w:color w:val="000000"/>
          <w:spacing w:val="-1"/>
          <w:sz w:val="24"/>
          <w:szCs w:val="24"/>
          <w:u w:val="single"/>
        </w:rPr>
        <w:t>е</w:t>
      </w:r>
      <w:r>
        <w:rPr>
          <w:rFonts w:eastAsia="Times New Roman"/>
          <w:i/>
          <w:iCs/>
          <w:color w:val="000000"/>
          <w:sz w:val="24"/>
          <w:szCs w:val="24"/>
          <w:u w:val="single"/>
        </w:rPr>
        <w:t>з</w:t>
      </w:r>
      <w:r>
        <w:rPr>
          <w:rFonts w:eastAsia="Times New Roman"/>
          <w:i/>
          <w:iCs/>
          <w:color w:val="000000"/>
          <w:spacing w:val="-1"/>
          <w:sz w:val="24"/>
          <w:szCs w:val="24"/>
          <w:u w:val="single"/>
        </w:rPr>
        <w:t>у</w:t>
      </w:r>
      <w:r>
        <w:rPr>
          <w:rFonts w:eastAsia="Times New Roman"/>
          <w:i/>
          <w:iCs/>
          <w:color w:val="000000"/>
          <w:sz w:val="24"/>
          <w:szCs w:val="24"/>
          <w:u w:val="single"/>
        </w:rPr>
        <w:t>л</w:t>
      </w:r>
      <w:r>
        <w:rPr>
          <w:rFonts w:eastAsia="Times New Roman"/>
          <w:i/>
          <w:iCs/>
          <w:color w:val="000000"/>
          <w:spacing w:val="1"/>
          <w:sz w:val="24"/>
          <w:szCs w:val="24"/>
          <w:u w:val="single"/>
        </w:rPr>
        <w:t>ь</w:t>
      </w:r>
      <w:r>
        <w:rPr>
          <w:rFonts w:eastAsia="Times New Roman"/>
          <w:i/>
          <w:iCs/>
          <w:color w:val="000000"/>
          <w:sz w:val="24"/>
          <w:szCs w:val="24"/>
          <w:u w:val="single"/>
        </w:rPr>
        <w:t>тат</w:t>
      </w:r>
      <w:r>
        <w:rPr>
          <w:rFonts w:eastAsia="Times New Roman"/>
          <w:i/>
          <w:iCs/>
          <w:color w:val="000000"/>
          <w:spacing w:val="2"/>
          <w:sz w:val="24"/>
          <w:szCs w:val="24"/>
          <w:u w:val="single"/>
        </w:rPr>
        <w:t>ы</w:t>
      </w:r>
      <w:r>
        <w:rPr>
          <w:rFonts w:eastAsia="Times New Roman"/>
          <w:color w:val="000000"/>
          <w:sz w:val="24"/>
          <w:szCs w:val="24"/>
          <w:u w:val="single"/>
        </w:rPr>
        <w:t>.</w:t>
      </w:r>
    </w:p>
    <w:p w:rsidR="00380DF7" w:rsidRDefault="00380DF7" w:rsidP="00380DF7">
      <w:pPr>
        <w:spacing w:before="43" w:line="275" w:lineRule="auto"/>
        <w:ind w:left="1" w:right="-15"/>
        <w:rPr>
          <w:rFonts w:eastAsia="Times New Roman"/>
          <w:color w:val="000000"/>
          <w:sz w:val="24"/>
          <w:szCs w:val="24"/>
        </w:rPr>
      </w:pPr>
      <w:r>
        <w:rPr>
          <w:rFonts w:eastAsia="Times New Roman"/>
          <w:color w:val="000000"/>
          <w:sz w:val="24"/>
          <w:szCs w:val="24"/>
        </w:rPr>
        <w:t>-</w:t>
      </w:r>
      <w:r>
        <w:rPr>
          <w:rFonts w:eastAsia="Times New Roman"/>
          <w:color w:val="000000"/>
          <w:spacing w:val="64"/>
          <w:sz w:val="24"/>
          <w:szCs w:val="24"/>
        </w:rPr>
        <w:t xml:space="preserve"> </w:t>
      </w:r>
      <w:r>
        <w:rPr>
          <w:rFonts w:eastAsia="Times New Roman"/>
          <w:color w:val="000000"/>
          <w:spacing w:val="-7"/>
          <w:sz w:val="24"/>
          <w:szCs w:val="24"/>
        </w:rPr>
        <w:t>у</w:t>
      </w:r>
      <w:r>
        <w:rPr>
          <w:rFonts w:eastAsia="Times New Roman"/>
          <w:color w:val="000000"/>
          <w:sz w:val="24"/>
          <w:szCs w:val="24"/>
        </w:rPr>
        <w:t>к</w:t>
      </w:r>
      <w:r>
        <w:rPr>
          <w:rFonts w:eastAsia="Times New Roman"/>
          <w:color w:val="000000"/>
          <w:spacing w:val="3"/>
          <w:sz w:val="24"/>
          <w:szCs w:val="24"/>
        </w:rPr>
        <w:t>р</w:t>
      </w:r>
      <w:r>
        <w:rPr>
          <w:rFonts w:eastAsia="Times New Roman"/>
          <w:color w:val="000000"/>
          <w:sz w:val="24"/>
          <w:szCs w:val="24"/>
        </w:rPr>
        <w:t>еп</w:t>
      </w:r>
      <w:r>
        <w:rPr>
          <w:rFonts w:eastAsia="Times New Roman"/>
          <w:color w:val="000000"/>
          <w:spacing w:val="1"/>
          <w:sz w:val="24"/>
          <w:szCs w:val="24"/>
        </w:rPr>
        <w:t>и</w:t>
      </w:r>
      <w:r>
        <w:rPr>
          <w:rFonts w:eastAsia="Times New Roman"/>
          <w:color w:val="000000"/>
          <w:sz w:val="24"/>
          <w:szCs w:val="24"/>
        </w:rPr>
        <w:t>ть</w:t>
      </w:r>
      <w:r>
        <w:rPr>
          <w:rFonts w:eastAsia="Times New Roman"/>
          <w:color w:val="000000"/>
          <w:spacing w:val="63"/>
          <w:sz w:val="24"/>
          <w:szCs w:val="24"/>
        </w:rPr>
        <w:t xml:space="preserve"> </w:t>
      </w:r>
      <w:r>
        <w:rPr>
          <w:rFonts w:eastAsia="Times New Roman"/>
          <w:color w:val="000000"/>
          <w:spacing w:val="-3"/>
          <w:sz w:val="24"/>
          <w:szCs w:val="24"/>
        </w:rPr>
        <w:t>у</w:t>
      </w:r>
      <w:r>
        <w:rPr>
          <w:rFonts w:eastAsia="Times New Roman"/>
          <w:color w:val="000000"/>
          <w:spacing w:val="-1"/>
          <w:sz w:val="24"/>
          <w:szCs w:val="24"/>
        </w:rPr>
        <w:t>с</w:t>
      </w:r>
      <w:r>
        <w:rPr>
          <w:rFonts w:eastAsia="Times New Roman"/>
          <w:color w:val="000000"/>
          <w:sz w:val="24"/>
          <w:szCs w:val="24"/>
        </w:rPr>
        <w:t>тойчивое</w:t>
      </w:r>
      <w:r>
        <w:rPr>
          <w:rFonts w:eastAsia="Times New Roman"/>
          <w:color w:val="000000"/>
          <w:spacing w:val="58"/>
          <w:sz w:val="24"/>
          <w:szCs w:val="24"/>
        </w:rPr>
        <w:t xml:space="preserve"> </w:t>
      </w:r>
      <w:r>
        <w:rPr>
          <w:rFonts w:eastAsia="Times New Roman"/>
          <w:color w:val="000000"/>
          <w:sz w:val="24"/>
          <w:szCs w:val="24"/>
        </w:rPr>
        <w:t>от</w:t>
      </w:r>
      <w:r>
        <w:rPr>
          <w:rFonts w:eastAsia="Times New Roman"/>
          <w:color w:val="000000"/>
          <w:spacing w:val="2"/>
          <w:sz w:val="24"/>
          <w:szCs w:val="24"/>
        </w:rPr>
        <w:t>н</w:t>
      </w:r>
      <w:r>
        <w:rPr>
          <w:rFonts w:eastAsia="Times New Roman"/>
          <w:color w:val="000000"/>
          <w:sz w:val="24"/>
          <w:szCs w:val="24"/>
        </w:rPr>
        <w:t>ошен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59"/>
          <w:sz w:val="24"/>
          <w:szCs w:val="24"/>
        </w:rPr>
        <w:t xml:space="preserve"> </w:t>
      </w:r>
      <w:r>
        <w:rPr>
          <w:rFonts w:eastAsia="Times New Roman"/>
          <w:color w:val="000000"/>
          <w:sz w:val="24"/>
          <w:szCs w:val="24"/>
        </w:rPr>
        <w:t>к</w:t>
      </w:r>
      <w:r>
        <w:rPr>
          <w:rFonts w:eastAsia="Times New Roman"/>
          <w:color w:val="000000"/>
          <w:spacing w:val="61"/>
          <w:sz w:val="24"/>
          <w:szCs w:val="24"/>
        </w:rPr>
        <w:t xml:space="preserve"> </w:t>
      </w:r>
      <w:r>
        <w:rPr>
          <w:rFonts w:eastAsia="Times New Roman"/>
          <w:color w:val="000000"/>
          <w:sz w:val="24"/>
          <w:szCs w:val="24"/>
        </w:rPr>
        <w:t>ж</w:t>
      </w:r>
      <w:r>
        <w:rPr>
          <w:rFonts w:eastAsia="Times New Roman"/>
          <w:color w:val="000000"/>
          <w:spacing w:val="1"/>
          <w:sz w:val="24"/>
          <w:szCs w:val="24"/>
        </w:rPr>
        <w:t>и</w:t>
      </w:r>
      <w:r>
        <w:rPr>
          <w:rFonts w:eastAsia="Times New Roman"/>
          <w:color w:val="000000"/>
          <w:spacing w:val="-1"/>
          <w:sz w:val="24"/>
          <w:szCs w:val="24"/>
        </w:rPr>
        <w:t>з</w:t>
      </w:r>
      <w:r>
        <w:rPr>
          <w:rFonts w:eastAsia="Times New Roman"/>
          <w:color w:val="000000"/>
          <w:sz w:val="24"/>
          <w:szCs w:val="24"/>
        </w:rPr>
        <w:t>ни</w:t>
      </w:r>
      <w:r>
        <w:rPr>
          <w:rFonts w:eastAsia="Times New Roman"/>
          <w:color w:val="000000"/>
          <w:spacing w:val="59"/>
          <w:sz w:val="24"/>
          <w:szCs w:val="24"/>
        </w:rPr>
        <w:t xml:space="preserve"> </w:t>
      </w:r>
      <w:r>
        <w:rPr>
          <w:rFonts w:eastAsia="Times New Roman"/>
          <w:color w:val="000000"/>
          <w:sz w:val="24"/>
          <w:szCs w:val="24"/>
        </w:rPr>
        <w:t>людей</w:t>
      </w:r>
      <w:r>
        <w:rPr>
          <w:rFonts w:eastAsia="Times New Roman"/>
          <w:color w:val="000000"/>
          <w:spacing w:val="60"/>
          <w:sz w:val="24"/>
          <w:szCs w:val="24"/>
        </w:rPr>
        <w:t xml:space="preserve"> </w:t>
      </w:r>
      <w:r>
        <w:rPr>
          <w:rFonts w:eastAsia="Times New Roman"/>
          <w:color w:val="000000"/>
          <w:sz w:val="24"/>
          <w:szCs w:val="24"/>
        </w:rPr>
        <w:t>в</w:t>
      </w:r>
      <w:r>
        <w:rPr>
          <w:rFonts w:eastAsia="Times New Roman"/>
          <w:color w:val="000000"/>
          <w:spacing w:val="59"/>
          <w:sz w:val="24"/>
          <w:szCs w:val="24"/>
        </w:rPr>
        <w:t xml:space="preserve"> </w:t>
      </w:r>
      <w:r>
        <w:rPr>
          <w:rFonts w:eastAsia="Times New Roman"/>
          <w:color w:val="000000"/>
          <w:sz w:val="24"/>
          <w:szCs w:val="24"/>
        </w:rPr>
        <w:t>раз</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58"/>
          <w:sz w:val="24"/>
          <w:szCs w:val="24"/>
        </w:rPr>
        <w:t xml:space="preserve"> </w:t>
      </w:r>
      <w:r>
        <w:rPr>
          <w:rFonts w:eastAsia="Times New Roman"/>
          <w:color w:val="000000"/>
          <w:sz w:val="24"/>
          <w:szCs w:val="24"/>
        </w:rPr>
        <w:t>э</w:t>
      </w:r>
      <w:r>
        <w:rPr>
          <w:rFonts w:eastAsia="Times New Roman"/>
          <w:color w:val="000000"/>
          <w:spacing w:val="1"/>
          <w:sz w:val="24"/>
          <w:szCs w:val="24"/>
        </w:rPr>
        <w:t>п</w:t>
      </w:r>
      <w:r>
        <w:rPr>
          <w:rFonts w:eastAsia="Times New Roman"/>
          <w:color w:val="000000"/>
          <w:sz w:val="24"/>
          <w:szCs w:val="24"/>
        </w:rPr>
        <w:t>охи,</w:t>
      </w:r>
      <w:r>
        <w:rPr>
          <w:rFonts w:eastAsia="Times New Roman"/>
          <w:color w:val="000000"/>
          <w:spacing w:val="59"/>
          <w:sz w:val="24"/>
          <w:szCs w:val="24"/>
        </w:rPr>
        <w:t xml:space="preserve"> </w:t>
      </w:r>
      <w:r>
        <w:rPr>
          <w:rFonts w:eastAsia="Times New Roman"/>
          <w:color w:val="000000"/>
          <w:sz w:val="24"/>
          <w:szCs w:val="24"/>
        </w:rPr>
        <w:t>т</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pacing w:val="4"/>
          <w:sz w:val="24"/>
          <w:szCs w:val="24"/>
        </w:rPr>
        <w:t>д</w:t>
      </w:r>
      <w:r>
        <w:rPr>
          <w:rFonts w:eastAsia="Times New Roman"/>
          <w:color w:val="000000"/>
          <w:spacing w:val="-4"/>
          <w:sz w:val="24"/>
          <w:szCs w:val="24"/>
        </w:rPr>
        <w:t>у</w:t>
      </w:r>
      <w:r>
        <w:rPr>
          <w:rFonts w:eastAsia="Times New Roman"/>
          <w:color w:val="000000"/>
          <w:sz w:val="24"/>
          <w:szCs w:val="24"/>
        </w:rPr>
        <w:t>,</w:t>
      </w:r>
      <w:r>
        <w:rPr>
          <w:rFonts w:eastAsia="Times New Roman"/>
          <w:color w:val="000000"/>
          <w:spacing w:val="59"/>
          <w:sz w:val="24"/>
          <w:szCs w:val="24"/>
        </w:rPr>
        <w:t xml:space="preserve"> </w:t>
      </w:r>
      <w:r>
        <w:rPr>
          <w:rFonts w:eastAsia="Times New Roman"/>
          <w:color w:val="000000"/>
          <w:sz w:val="24"/>
          <w:szCs w:val="24"/>
        </w:rPr>
        <w:t>трад</w:t>
      </w:r>
      <w:r>
        <w:rPr>
          <w:rFonts w:eastAsia="Times New Roman"/>
          <w:color w:val="000000"/>
          <w:spacing w:val="1"/>
          <w:sz w:val="24"/>
          <w:szCs w:val="24"/>
        </w:rPr>
        <w:t>ици</w:t>
      </w:r>
      <w:r>
        <w:rPr>
          <w:rFonts w:eastAsia="Times New Roman"/>
          <w:color w:val="000000"/>
          <w:sz w:val="24"/>
          <w:szCs w:val="24"/>
        </w:rPr>
        <w:t xml:space="preserve">ям, </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5"/>
          <w:sz w:val="24"/>
          <w:szCs w:val="24"/>
        </w:rPr>
        <w:t>т</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е</w:t>
      </w:r>
      <w:r>
        <w:rPr>
          <w:rFonts w:eastAsia="Times New Roman"/>
          <w:color w:val="000000"/>
          <w:sz w:val="24"/>
          <w:szCs w:val="24"/>
        </w:rPr>
        <w:t>,</w:t>
      </w:r>
      <w:r>
        <w:rPr>
          <w:rFonts w:eastAsia="Times New Roman"/>
          <w:color w:val="000000"/>
          <w:spacing w:val="111"/>
          <w:sz w:val="24"/>
          <w:szCs w:val="24"/>
        </w:rPr>
        <w:t xml:space="preserve"> </w:t>
      </w:r>
      <w:r>
        <w:rPr>
          <w:rFonts w:eastAsia="Times New Roman"/>
          <w:color w:val="000000"/>
          <w:sz w:val="24"/>
          <w:szCs w:val="24"/>
        </w:rPr>
        <w:t>с</w:t>
      </w:r>
      <w:r>
        <w:rPr>
          <w:rFonts w:eastAsia="Times New Roman"/>
          <w:color w:val="000000"/>
          <w:spacing w:val="1"/>
          <w:sz w:val="24"/>
          <w:szCs w:val="24"/>
        </w:rPr>
        <w:t>е</w:t>
      </w:r>
      <w:r>
        <w:rPr>
          <w:rFonts w:eastAsia="Times New Roman"/>
          <w:color w:val="000000"/>
          <w:sz w:val="24"/>
          <w:szCs w:val="24"/>
        </w:rPr>
        <w:t>мье,</w:t>
      </w:r>
      <w:r>
        <w:rPr>
          <w:rFonts w:eastAsia="Times New Roman"/>
          <w:color w:val="000000"/>
          <w:spacing w:val="110"/>
          <w:sz w:val="24"/>
          <w:szCs w:val="24"/>
        </w:rPr>
        <w:t xml:space="preserve"> </w:t>
      </w:r>
      <w:r>
        <w:rPr>
          <w:rFonts w:eastAsia="Times New Roman"/>
          <w:color w:val="000000"/>
          <w:sz w:val="24"/>
          <w:szCs w:val="24"/>
        </w:rPr>
        <w:t>шк</w:t>
      </w:r>
      <w:r>
        <w:rPr>
          <w:rFonts w:eastAsia="Times New Roman"/>
          <w:color w:val="000000"/>
          <w:spacing w:val="2"/>
          <w:sz w:val="24"/>
          <w:szCs w:val="24"/>
        </w:rPr>
        <w:t>о</w:t>
      </w:r>
      <w:r>
        <w:rPr>
          <w:rFonts w:eastAsia="Times New Roman"/>
          <w:color w:val="000000"/>
          <w:sz w:val="24"/>
          <w:szCs w:val="24"/>
        </w:rPr>
        <w:t>ле,</w:t>
      </w:r>
      <w:r>
        <w:rPr>
          <w:rFonts w:eastAsia="Times New Roman"/>
          <w:color w:val="000000"/>
          <w:spacing w:val="110"/>
          <w:sz w:val="24"/>
          <w:szCs w:val="24"/>
        </w:rPr>
        <w:t xml:space="preserve"> </w:t>
      </w:r>
      <w:r>
        <w:rPr>
          <w:rFonts w:eastAsia="Times New Roman"/>
          <w:color w:val="000000"/>
          <w:sz w:val="24"/>
          <w:szCs w:val="24"/>
        </w:rPr>
        <w:t>род</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10"/>
          <w:sz w:val="24"/>
          <w:szCs w:val="24"/>
        </w:rPr>
        <w:t xml:space="preserve"> </w:t>
      </w:r>
      <w:r>
        <w:rPr>
          <w:rFonts w:eastAsia="Times New Roman"/>
          <w:color w:val="000000"/>
          <w:spacing w:val="4"/>
          <w:sz w:val="24"/>
          <w:szCs w:val="24"/>
        </w:rPr>
        <w:t>п</w:t>
      </w:r>
      <w:r>
        <w:rPr>
          <w:rFonts w:eastAsia="Times New Roman"/>
          <w:color w:val="000000"/>
          <w:sz w:val="24"/>
          <w:szCs w:val="24"/>
        </w:rPr>
        <w:t>оселка,</w:t>
      </w:r>
      <w:r>
        <w:rPr>
          <w:rFonts w:eastAsia="Times New Roman"/>
          <w:color w:val="000000"/>
          <w:spacing w:val="112"/>
          <w:sz w:val="24"/>
          <w:szCs w:val="24"/>
        </w:rPr>
        <w:t xml:space="preserve"> </w:t>
      </w:r>
      <w:r>
        <w:rPr>
          <w:rFonts w:eastAsia="Times New Roman"/>
          <w:color w:val="000000"/>
          <w:sz w:val="24"/>
          <w:szCs w:val="24"/>
        </w:rPr>
        <w:t>област</w:t>
      </w:r>
      <w:r>
        <w:rPr>
          <w:rFonts w:eastAsia="Times New Roman"/>
          <w:color w:val="000000"/>
          <w:spacing w:val="2"/>
          <w:sz w:val="24"/>
          <w:szCs w:val="24"/>
        </w:rPr>
        <w:t>и</w:t>
      </w:r>
      <w:r>
        <w:rPr>
          <w:rFonts w:eastAsia="Times New Roman"/>
          <w:color w:val="000000"/>
          <w:sz w:val="24"/>
          <w:szCs w:val="24"/>
        </w:rPr>
        <w:t>,</w:t>
      </w:r>
      <w:r>
        <w:rPr>
          <w:rFonts w:eastAsia="Times New Roman"/>
          <w:color w:val="000000"/>
          <w:spacing w:val="110"/>
          <w:sz w:val="24"/>
          <w:szCs w:val="24"/>
        </w:rPr>
        <w:t xml:space="preserve"> </w:t>
      </w:r>
      <w:r>
        <w:rPr>
          <w:rFonts w:eastAsia="Times New Roman"/>
          <w:color w:val="000000"/>
          <w:spacing w:val="1"/>
          <w:sz w:val="24"/>
          <w:szCs w:val="24"/>
        </w:rPr>
        <w:t>Р</w:t>
      </w:r>
      <w:r>
        <w:rPr>
          <w:rFonts w:eastAsia="Times New Roman"/>
          <w:color w:val="000000"/>
          <w:sz w:val="24"/>
          <w:szCs w:val="24"/>
        </w:rPr>
        <w:t>ос</w:t>
      </w:r>
      <w:r>
        <w:rPr>
          <w:rFonts w:eastAsia="Times New Roman"/>
          <w:color w:val="000000"/>
          <w:spacing w:val="-1"/>
          <w:sz w:val="24"/>
          <w:szCs w:val="24"/>
        </w:rPr>
        <w:t>с</w:t>
      </w:r>
      <w:r>
        <w:rPr>
          <w:rFonts w:eastAsia="Times New Roman"/>
          <w:color w:val="000000"/>
          <w:sz w:val="24"/>
          <w:szCs w:val="24"/>
        </w:rPr>
        <w:t>ии</w:t>
      </w:r>
      <w:r>
        <w:rPr>
          <w:rFonts w:eastAsia="Times New Roman"/>
          <w:color w:val="000000"/>
          <w:spacing w:val="112"/>
          <w:sz w:val="24"/>
          <w:szCs w:val="24"/>
        </w:rPr>
        <w:t xml:space="preserve"> </w:t>
      </w:r>
      <w:r>
        <w:rPr>
          <w:rFonts w:eastAsia="Times New Roman"/>
          <w:color w:val="000000"/>
          <w:sz w:val="24"/>
          <w:szCs w:val="24"/>
        </w:rPr>
        <w:t>как</w:t>
      </w:r>
      <w:r>
        <w:rPr>
          <w:rFonts w:eastAsia="Times New Roman"/>
          <w:color w:val="000000"/>
          <w:spacing w:val="110"/>
          <w:sz w:val="24"/>
          <w:szCs w:val="24"/>
        </w:rPr>
        <w:t xml:space="preserve"> </w:t>
      </w:r>
      <w:r>
        <w:rPr>
          <w:rFonts w:eastAsia="Times New Roman"/>
          <w:color w:val="000000"/>
          <w:sz w:val="24"/>
          <w:szCs w:val="24"/>
        </w:rPr>
        <w:t>осново</w:t>
      </w:r>
      <w:r>
        <w:rPr>
          <w:rFonts w:eastAsia="Times New Roman"/>
          <w:color w:val="000000"/>
          <w:spacing w:val="1"/>
          <w:sz w:val="24"/>
          <w:szCs w:val="24"/>
        </w:rPr>
        <w:t>п</w:t>
      </w:r>
      <w:r>
        <w:rPr>
          <w:rFonts w:eastAsia="Times New Roman"/>
          <w:color w:val="000000"/>
          <w:sz w:val="24"/>
          <w:szCs w:val="24"/>
        </w:rPr>
        <w:t>олаг</w:t>
      </w:r>
      <w:r>
        <w:rPr>
          <w:rFonts w:eastAsia="Times New Roman"/>
          <w:color w:val="000000"/>
          <w:spacing w:val="-1"/>
          <w:sz w:val="24"/>
          <w:szCs w:val="24"/>
        </w:rPr>
        <w:t>а</w:t>
      </w:r>
      <w:r>
        <w:rPr>
          <w:rFonts w:eastAsia="Times New Roman"/>
          <w:color w:val="000000"/>
          <w:sz w:val="24"/>
          <w:szCs w:val="24"/>
        </w:rPr>
        <w:t>ющ</w:t>
      </w:r>
      <w:r>
        <w:rPr>
          <w:rFonts w:eastAsia="Times New Roman"/>
          <w:color w:val="000000"/>
          <w:spacing w:val="1"/>
          <w:sz w:val="24"/>
          <w:szCs w:val="24"/>
        </w:rPr>
        <w:t>и</w:t>
      </w:r>
      <w:r>
        <w:rPr>
          <w:rFonts w:eastAsia="Times New Roman"/>
          <w:color w:val="000000"/>
          <w:sz w:val="24"/>
          <w:szCs w:val="24"/>
        </w:rPr>
        <w:t>м це</w:t>
      </w:r>
      <w:r>
        <w:rPr>
          <w:rFonts w:eastAsia="Times New Roman"/>
          <w:color w:val="000000"/>
          <w:spacing w:val="1"/>
          <w:sz w:val="24"/>
          <w:szCs w:val="24"/>
        </w:rPr>
        <w:t>нн</w:t>
      </w:r>
      <w:r>
        <w:rPr>
          <w:rFonts w:eastAsia="Times New Roman"/>
          <w:color w:val="000000"/>
          <w:sz w:val="24"/>
          <w:szCs w:val="24"/>
        </w:rPr>
        <w:t>остям;</w:t>
      </w:r>
    </w:p>
    <w:p w:rsidR="00380DF7" w:rsidRDefault="00380DF7" w:rsidP="00380DF7">
      <w:pPr>
        <w:spacing w:before="2" w:line="275" w:lineRule="auto"/>
        <w:ind w:left="1" w:right="-56"/>
        <w:rPr>
          <w:rFonts w:eastAsia="Times New Roman"/>
          <w:color w:val="000000"/>
          <w:sz w:val="24"/>
          <w:szCs w:val="24"/>
        </w:rPr>
      </w:pPr>
      <w:r>
        <w:rPr>
          <w:rFonts w:eastAsia="Times New Roman"/>
          <w:color w:val="000000"/>
          <w:sz w:val="24"/>
          <w:szCs w:val="24"/>
        </w:rPr>
        <w:t>-</w:t>
      </w:r>
      <w:r>
        <w:rPr>
          <w:rFonts w:eastAsia="Times New Roman"/>
          <w:color w:val="000000"/>
          <w:spacing w:val="80"/>
          <w:sz w:val="24"/>
          <w:szCs w:val="24"/>
        </w:rPr>
        <w:t xml:space="preserve"> </w:t>
      </w:r>
      <w:r>
        <w:rPr>
          <w:rFonts w:eastAsia="Times New Roman"/>
          <w:color w:val="000000"/>
          <w:sz w:val="24"/>
          <w:szCs w:val="24"/>
        </w:rPr>
        <w:t>акт</w:t>
      </w:r>
      <w:r>
        <w:rPr>
          <w:rFonts w:eastAsia="Times New Roman"/>
          <w:color w:val="000000"/>
          <w:spacing w:val="1"/>
          <w:sz w:val="24"/>
          <w:szCs w:val="24"/>
        </w:rPr>
        <w:t>и</w:t>
      </w:r>
      <w:r>
        <w:rPr>
          <w:rFonts w:eastAsia="Times New Roman"/>
          <w:color w:val="000000"/>
          <w:sz w:val="24"/>
          <w:szCs w:val="24"/>
        </w:rPr>
        <w:t>визировать</w:t>
      </w:r>
      <w:r>
        <w:rPr>
          <w:rFonts w:eastAsia="Times New Roman"/>
          <w:color w:val="000000"/>
          <w:spacing w:val="80"/>
          <w:sz w:val="24"/>
          <w:szCs w:val="24"/>
        </w:rPr>
        <w:t xml:space="preserve"> </w:t>
      </w:r>
      <w:r>
        <w:rPr>
          <w:rFonts w:eastAsia="Times New Roman"/>
          <w:color w:val="000000"/>
          <w:sz w:val="24"/>
          <w:szCs w:val="24"/>
        </w:rPr>
        <w:t>гражданс</w:t>
      </w:r>
      <w:r>
        <w:rPr>
          <w:rFonts w:eastAsia="Times New Roman"/>
          <w:color w:val="000000"/>
          <w:spacing w:val="4"/>
          <w:sz w:val="24"/>
          <w:szCs w:val="24"/>
        </w:rPr>
        <w:t>к</w:t>
      </w:r>
      <w:r>
        <w:rPr>
          <w:rFonts w:eastAsia="Times New Roman"/>
          <w:color w:val="000000"/>
          <w:spacing w:val="-6"/>
          <w:sz w:val="24"/>
          <w:szCs w:val="24"/>
        </w:rPr>
        <w:t>у</w:t>
      </w:r>
      <w:r>
        <w:rPr>
          <w:rFonts w:eastAsia="Times New Roman"/>
          <w:color w:val="000000"/>
          <w:sz w:val="24"/>
          <w:szCs w:val="24"/>
        </w:rPr>
        <w:t>ю</w:t>
      </w:r>
      <w:r>
        <w:rPr>
          <w:rFonts w:eastAsia="Times New Roman"/>
          <w:color w:val="000000"/>
          <w:spacing w:val="81"/>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зиц</w:t>
      </w:r>
      <w:r>
        <w:rPr>
          <w:rFonts w:eastAsia="Times New Roman"/>
          <w:color w:val="000000"/>
          <w:sz w:val="24"/>
          <w:szCs w:val="24"/>
        </w:rPr>
        <w:t>ию</w:t>
      </w:r>
      <w:r>
        <w:rPr>
          <w:rFonts w:eastAsia="Times New Roman"/>
          <w:color w:val="000000"/>
          <w:spacing w:val="82"/>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79"/>
          <w:sz w:val="24"/>
          <w:szCs w:val="24"/>
        </w:rPr>
        <w:t xml:space="preserve"> </w:t>
      </w:r>
      <w:r>
        <w:rPr>
          <w:rFonts w:eastAsia="Times New Roman"/>
          <w:color w:val="000000"/>
          <w:spacing w:val="1"/>
          <w:sz w:val="24"/>
          <w:szCs w:val="24"/>
        </w:rPr>
        <w:t>и</w:t>
      </w:r>
      <w:r>
        <w:rPr>
          <w:rFonts w:eastAsia="Times New Roman"/>
          <w:color w:val="000000"/>
          <w:spacing w:val="3"/>
          <w:sz w:val="24"/>
          <w:szCs w:val="24"/>
        </w:rPr>
        <w:t>з</w:t>
      </w:r>
      <w:r>
        <w:rPr>
          <w:rFonts w:eastAsia="Times New Roman"/>
          <w:color w:val="000000"/>
          <w:spacing w:val="-6"/>
          <w:sz w:val="24"/>
          <w:szCs w:val="24"/>
        </w:rPr>
        <w:t>у</w:t>
      </w:r>
      <w:r>
        <w:rPr>
          <w:rFonts w:eastAsia="Times New Roman"/>
          <w:color w:val="000000"/>
          <w:spacing w:val="-1"/>
          <w:sz w:val="24"/>
          <w:szCs w:val="24"/>
        </w:rPr>
        <w:t>че</w:t>
      </w:r>
      <w:r>
        <w:rPr>
          <w:rFonts w:eastAsia="Times New Roman"/>
          <w:color w:val="000000"/>
          <w:spacing w:val="1"/>
          <w:sz w:val="24"/>
          <w:szCs w:val="24"/>
        </w:rPr>
        <w:t>ни</w:t>
      </w:r>
      <w:r>
        <w:rPr>
          <w:rFonts w:eastAsia="Times New Roman"/>
          <w:color w:val="000000"/>
          <w:sz w:val="24"/>
          <w:szCs w:val="24"/>
        </w:rPr>
        <w:t>ю,</w:t>
      </w:r>
      <w:r>
        <w:rPr>
          <w:rFonts w:eastAsia="Times New Roman"/>
          <w:color w:val="000000"/>
          <w:spacing w:val="81"/>
          <w:sz w:val="24"/>
          <w:szCs w:val="24"/>
        </w:rPr>
        <w:t xml:space="preserve"> </w:t>
      </w:r>
      <w:r>
        <w:rPr>
          <w:rFonts w:eastAsia="Times New Roman"/>
          <w:color w:val="000000"/>
          <w:sz w:val="24"/>
          <w:szCs w:val="24"/>
        </w:rPr>
        <w:t>сбер</w:t>
      </w:r>
      <w:r>
        <w:rPr>
          <w:rFonts w:eastAsia="Times New Roman"/>
          <w:color w:val="000000"/>
          <w:spacing w:val="1"/>
          <w:sz w:val="24"/>
          <w:szCs w:val="24"/>
        </w:rPr>
        <w:t>е</w:t>
      </w:r>
      <w:r>
        <w:rPr>
          <w:rFonts w:eastAsia="Times New Roman"/>
          <w:color w:val="000000"/>
          <w:sz w:val="24"/>
          <w:szCs w:val="24"/>
        </w:rPr>
        <w:t>жен</w:t>
      </w:r>
      <w:r>
        <w:rPr>
          <w:rFonts w:eastAsia="Times New Roman"/>
          <w:color w:val="000000"/>
          <w:spacing w:val="1"/>
          <w:sz w:val="24"/>
          <w:szCs w:val="24"/>
        </w:rPr>
        <w:t>и</w:t>
      </w:r>
      <w:r>
        <w:rPr>
          <w:rFonts w:eastAsia="Times New Roman"/>
          <w:color w:val="000000"/>
          <w:sz w:val="24"/>
          <w:szCs w:val="24"/>
        </w:rPr>
        <w:t>ю</w:t>
      </w:r>
      <w:r>
        <w:rPr>
          <w:rFonts w:eastAsia="Times New Roman"/>
          <w:color w:val="000000"/>
          <w:spacing w:val="82"/>
          <w:sz w:val="24"/>
          <w:szCs w:val="24"/>
        </w:rPr>
        <w:t xml:space="preserve"> </w:t>
      </w:r>
      <w:r>
        <w:rPr>
          <w:rFonts w:eastAsia="Times New Roman"/>
          <w:color w:val="000000"/>
          <w:sz w:val="24"/>
          <w:szCs w:val="24"/>
        </w:rPr>
        <w:t>и</w:t>
      </w:r>
      <w:r>
        <w:rPr>
          <w:rFonts w:eastAsia="Times New Roman"/>
          <w:color w:val="000000"/>
          <w:spacing w:val="80"/>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4"/>
          <w:sz w:val="24"/>
          <w:szCs w:val="24"/>
        </w:rPr>
        <w:t>п</w:t>
      </w:r>
      <w:r>
        <w:rPr>
          <w:rFonts w:eastAsia="Times New Roman"/>
          <w:color w:val="000000"/>
          <w:spacing w:val="-7"/>
          <w:sz w:val="24"/>
          <w:szCs w:val="24"/>
        </w:rPr>
        <w:t>у</w:t>
      </w:r>
      <w:r>
        <w:rPr>
          <w:rFonts w:eastAsia="Times New Roman"/>
          <w:color w:val="000000"/>
          <w:sz w:val="24"/>
          <w:szCs w:val="24"/>
        </w:rPr>
        <w:t>ляр</w:t>
      </w:r>
      <w:r>
        <w:rPr>
          <w:rFonts w:eastAsia="Times New Roman"/>
          <w:color w:val="000000"/>
          <w:spacing w:val="1"/>
          <w:sz w:val="24"/>
          <w:szCs w:val="24"/>
        </w:rPr>
        <w:t>из</w:t>
      </w:r>
      <w:r>
        <w:rPr>
          <w:rFonts w:eastAsia="Times New Roman"/>
          <w:color w:val="000000"/>
          <w:sz w:val="24"/>
          <w:szCs w:val="24"/>
        </w:rPr>
        <w:t>ации истор</w:t>
      </w:r>
      <w:r>
        <w:rPr>
          <w:rFonts w:eastAsia="Times New Roman"/>
          <w:color w:val="000000"/>
          <w:spacing w:val="1"/>
          <w:sz w:val="24"/>
          <w:szCs w:val="24"/>
        </w:rPr>
        <w:t>и</w:t>
      </w:r>
      <w:r>
        <w:rPr>
          <w:rFonts w:eastAsia="Times New Roman"/>
          <w:color w:val="000000"/>
          <w:sz w:val="24"/>
          <w:szCs w:val="24"/>
        </w:rPr>
        <w:t>и поселка Св</w:t>
      </w:r>
      <w:r>
        <w:rPr>
          <w:rFonts w:eastAsia="Times New Roman"/>
          <w:color w:val="000000"/>
          <w:spacing w:val="-1"/>
          <w:sz w:val="24"/>
          <w:szCs w:val="24"/>
        </w:rPr>
        <w:t>е</w:t>
      </w:r>
      <w:r>
        <w:rPr>
          <w:rFonts w:eastAsia="Times New Roman"/>
          <w:color w:val="000000"/>
          <w:sz w:val="24"/>
          <w:szCs w:val="24"/>
        </w:rPr>
        <w:t>тлы</w:t>
      </w:r>
      <w:r>
        <w:rPr>
          <w:rFonts w:eastAsia="Times New Roman"/>
          <w:color w:val="000000"/>
          <w:spacing w:val="3"/>
          <w:sz w:val="24"/>
          <w:szCs w:val="24"/>
        </w:rPr>
        <w:t>й</w:t>
      </w:r>
      <w:r>
        <w:rPr>
          <w:rFonts w:eastAsia="Times New Roman"/>
          <w:color w:val="000000"/>
          <w:sz w:val="24"/>
          <w:szCs w:val="24"/>
        </w:rPr>
        <w:t>.</w:t>
      </w:r>
    </w:p>
    <w:p w:rsidR="00380DF7" w:rsidRDefault="00380DF7" w:rsidP="00380DF7">
      <w:pPr>
        <w:spacing w:line="275" w:lineRule="auto"/>
        <w:ind w:left="1" w:right="-51"/>
        <w:rPr>
          <w:rFonts w:eastAsia="Times New Roman"/>
          <w:color w:val="000000"/>
          <w:sz w:val="24"/>
          <w:szCs w:val="24"/>
        </w:rPr>
      </w:pPr>
      <w:r>
        <w:rPr>
          <w:rFonts w:eastAsia="Times New Roman"/>
          <w:color w:val="000000"/>
          <w:sz w:val="24"/>
          <w:szCs w:val="24"/>
        </w:rPr>
        <w:t>-</w:t>
      </w:r>
      <w:r>
        <w:rPr>
          <w:rFonts w:eastAsia="Times New Roman"/>
          <w:color w:val="000000"/>
          <w:spacing w:val="92"/>
          <w:sz w:val="24"/>
          <w:szCs w:val="24"/>
        </w:rPr>
        <w:t xml:space="preserve"> </w:t>
      </w:r>
      <w:r>
        <w:rPr>
          <w:rFonts w:eastAsia="Times New Roman"/>
          <w:color w:val="000000"/>
          <w:sz w:val="24"/>
          <w:szCs w:val="24"/>
        </w:rPr>
        <w:t>форм</w:t>
      </w:r>
      <w:r>
        <w:rPr>
          <w:rFonts w:eastAsia="Times New Roman"/>
          <w:color w:val="000000"/>
          <w:spacing w:val="1"/>
          <w:sz w:val="24"/>
          <w:szCs w:val="24"/>
        </w:rPr>
        <w:t>и</w:t>
      </w:r>
      <w:r>
        <w:rPr>
          <w:rFonts w:eastAsia="Times New Roman"/>
          <w:color w:val="000000"/>
          <w:sz w:val="24"/>
          <w:szCs w:val="24"/>
        </w:rPr>
        <w:t>ровать</w:t>
      </w:r>
      <w:r>
        <w:rPr>
          <w:rFonts w:eastAsia="Times New Roman"/>
          <w:color w:val="000000"/>
          <w:spacing w:val="95"/>
          <w:sz w:val="24"/>
          <w:szCs w:val="24"/>
        </w:rPr>
        <w:t xml:space="preserve"> </w:t>
      </w:r>
      <w:r>
        <w:rPr>
          <w:rFonts w:eastAsia="Times New Roman"/>
          <w:color w:val="000000"/>
          <w:spacing w:val="1"/>
          <w:sz w:val="24"/>
          <w:szCs w:val="24"/>
        </w:rPr>
        <w:t>п</w:t>
      </w:r>
      <w:r>
        <w:rPr>
          <w:rFonts w:eastAsia="Times New Roman"/>
          <w:color w:val="000000"/>
          <w:sz w:val="24"/>
          <w:szCs w:val="24"/>
        </w:rPr>
        <w:t>отре</w:t>
      </w:r>
      <w:r>
        <w:rPr>
          <w:rFonts w:eastAsia="Times New Roman"/>
          <w:color w:val="000000"/>
          <w:spacing w:val="-2"/>
          <w:sz w:val="24"/>
          <w:szCs w:val="24"/>
        </w:rPr>
        <w:t>б</w:t>
      </w:r>
      <w:r>
        <w:rPr>
          <w:rFonts w:eastAsia="Times New Roman"/>
          <w:color w:val="000000"/>
          <w:spacing w:val="1"/>
          <w:sz w:val="24"/>
          <w:szCs w:val="24"/>
        </w:rPr>
        <w:t>н</w:t>
      </w:r>
      <w:r>
        <w:rPr>
          <w:rFonts w:eastAsia="Times New Roman"/>
          <w:color w:val="000000"/>
          <w:sz w:val="24"/>
          <w:szCs w:val="24"/>
        </w:rPr>
        <w:t>ость</w:t>
      </w:r>
      <w:r>
        <w:rPr>
          <w:rFonts w:eastAsia="Times New Roman"/>
          <w:color w:val="000000"/>
          <w:spacing w:val="93"/>
          <w:sz w:val="24"/>
          <w:szCs w:val="24"/>
        </w:rPr>
        <w:t xml:space="preserve"> </w:t>
      </w:r>
      <w:r>
        <w:rPr>
          <w:rFonts w:eastAsia="Times New Roman"/>
          <w:color w:val="000000"/>
          <w:sz w:val="24"/>
          <w:szCs w:val="24"/>
        </w:rPr>
        <w:t>в</w:t>
      </w:r>
      <w:r>
        <w:rPr>
          <w:rFonts w:eastAsia="Times New Roman"/>
          <w:color w:val="000000"/>
          <w:spacing w:val="93"/>
          <w:sz w:val="24"/>
          <w:szCs w:val="24"/>
        </w:rPr>
        <w:t xml:space="preserve"> </w:t>
      </w:r>
      <w:r>
        <w:rPr>
          <w:rFonts w:eastAsia="Times New Roman"/>
          <w:color w:val="000000"/>
          <w:sz w:val="24"/>
          <w:szCs w:val="24"/>
        </w:rPr>
        <w:t>са</w:t>
      </w:r>
      <w:r>
        <w:rPr>
          <w:rFonts w:eastAsia="Times New Roman"/>
          <w:color w:val="000000"/>
          <w:spacing w:val="-1"/>
          <w:sz w:val="24"/>
          <w:szCs w:val="24"/>
        </w:rPr>
        <w:t>м</w:t>
      </w:r>
      <w:r>
        <w:rPr>
          <w:rFonts w:eastAsia="Times New Roman"/>
          <w:color w:val="000000"/>
          <w:sz w:val="24"/>
          <w:szCs w:val="24"/>
        </w:rPr>
        <w:t>ов</w:t>
      </w:r>
      <w:r>
        <w:rPr>
          <w:rFonts w:eastAsia="Times New Roman"/>
          <w:color w:val="000000"/>
          <w:spacing w:val="-1"/>
          <w:sz w:val="24"/>
          <w:szCs w:val="24"/>
        </w:rPr>
        <w:t>ы</w:t>
      </w:r>
      <w:r>
        <w:rPr>
          <w:rFonts w:eastAsia="Times New Roman"/>
          <w:color w:val="000000"/>
          <w:sz w:val="24"/>
          <w:szCs w:val="24"/>
        </w:rPr>
        <w:t>раж</w:t>
      </w:r>
      <w:r>
        <w:rPr>
          <w:rFonts w:eastAsia="Times New Roman"/>
          <w:color w:val="000000"/>
          <w:spacing w:val="-1"/>
          <w:sz w:val="24"/>
          <w:szCs w:val="24"/>
        </w:rPr>
        <w:t>е</w:t>
      </w:r>
      <w:r>
        <w:rPr>
          <w:rFonts w:eastAsia="Times New Roman"/>
          <w:color w:val="000000"/>
          <w:spacing w:val="3"/>
          <w:sz w:val="24"/>
          <w:szCs w:val="24"/>
        </w:rPr>
        <w:t>н</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91"/>
          <w:sz w:val="24"/>
          <w:szCs w:val="24"/>
        </w:rPr>
        <w:t xml:space="preserve"> </w:t>
      </w:r>
      <w:r>
        <w:rPr>
          <w:rFonts w:eastAsia="Times New Roman"/>
          <w:color w:val="000000"/>
          <w:sz w:val="24"/>
          <w:szCs w:val="24"/>
        </w:rPr>
        <w:t>и</w:t>
      </w:r>
      <w:r>
        <w:rPr>
          <w:rFonts w:eastAsia="Times New Roman"/>
          <w:color w:val="000000"/>
          <w:spacing w:val="95"/>
          <w:sz w:val="24"/>
          <w:szCs w:val="24"/>
        </w:rPr>
        <w:t xml:space="preserve"> </w:t>
      </w:r>
      <w:r>
        <w:rPr>
          <w:rFonts w:eastAsia="Times New Roman"/>
          <w:color w:val="000000"/>
          <w:sz w:val="24"/>
          <w:szCs w:val="24"/>
        </w:rPr>
        <w:t>с</w:t>
      </w:r>
      <w:r>
        <w:rPr>
          <w:rFonts w:eastAsia="Times New Roman"/>
          <w:color w:val="000000"/>
          <w:spacing w:val="-1"/>
          <w:sz w:val="24"/>
          <w:szCs w:val="24"/>
        </w:rPr>
        <w:t>а</w:t>
      </w:r>
      <w:r>
        <w:rPr>
          <w:rFonts w:eastAsia="Times New Roman"/>
          <w:color w:val="000000"/>
          <w:sz w:val="24"/>
          <w:szCs w:val="24"/>
        </w:rPr>
        <w:t>мор</w:t>
      </w:r>
      <w:r>
        <w:rPr>
          <w:rFonts w:eastAsia="Times New Roman"/>
          <w:color w:val="000000"/>
          <w:spacing w:val="-1"/>
          <w:sz w:val="24"/>
          <w:szCs w:val="24"/>
        </w:rPr>
        <w:t>еа</w:t>
      </w:r>
      <w:r>
        <w:rPr>
          <w:rFonts w:eastAsia="Times New Roman"/>
          <w:color w:val="000000"/>
          <w:sz w:val="24"/>
          <w:szCs w:val="24"/>
        </w:rPr>
        <w:t>л</w:t>
      </w:r>
      <w:r>
        <w:rPr>
          <w:rFonts w:eastAsia="Times New Roman"/>
          <w:color w:val="000000"/>
          <w:spacing w:val="1"/>
          <w:sz w:val="24"/>
          <w:szCs w:val="24"/>
        </w:rPr>
        <w:t>из</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92"/>
          <w:sz w:val="24"/>
          <w:szCs w:val="24"/>
        </w:rPr>
        <w:t xml:space="preserve"> </w:t>
      </w:r>
      <w:r>
        <w:rPr>
          <w:rFonts w:eastAsia="Times New Roman"/>
          <w:color w:val="000000"/>
          <w:sz w:val="24"/>
          <w:szCs w:val="24"/>
        </w:rPr>
        <w:t>чер</w:t>
      </w:r>
      <w:r>
        <w:rPr>
          <w:rFonts w:eastAsia="Times New Roman"/>
          <w:color w:val="000000"/>
          <w:spacing w:val="-1"/>
          <w:sz w:val="24"/>
          <w:szCs w:val="24"/>
        </w:rPr>
        <w:t>е</w:t>
      </w:r>
      <w:r>
        <w:rPr>
          <w:rFonts w:eastAsia="Times New Roman"/>
          <w:color w:val="000000"/>
          <w:sz w:val="24"/>
          <w:szCs w:val="24"/>
        </w:rPr>
        <w:t>з</w:t>
      </w:r>
      <w:r>
        <w:rPr>
          <w:rFonts w:eastAsia="Times New Roman"/>
          <w:color w:val="000000"/>
          <w:spacing w:val="93"/>
          <w:sz w:val="24"/>
          <w:szCs w:val="24"/>
        </w:rPr>
        <w:t xml:space="preserve"> </w:t>
      </w:r>
      <w:r>
        <w:rPr>
          <w:rFonts w:eastAsia="Times New Roman"/>
          <w:color w:val="000000"/>
          <w:sz w:val="24"/>
          <w:szCs w:val="24"/>
        </w:rPr>
        <w:t>обществ</w:t>
      </w:r>
      <w:r>
        <w:rPr>
          <w:rFonts w:eastAsia="Times New Roman"/>
          <w:color w:val="000000"/>
          <w:spacing w:val="-1"/>
          <w:sz w:val="24"/>
          <w:szCs w:val="24"/>
        </w:rPr>
        <w:t>е</w:t>
      </w:r>
      <w:r>
        <w:rPr>
          <w:rFonts w:eastAsia="Times New Roman"/>
          <w:color w:val="000000"/>
          <w:sz w:val="24"/>
          <w:szCs w:val="24"/>
        </w:rPr>
        <w:t>нно з</w:t>
      </w:r>
      <w:r>
        <w:rPr>
          <w:rFonts w:eastAsia="Times New Roman"/>
          <w:color w:val="000000"/>
          <w:spacing w:val="1"/>
          <w:sz w:val="24"/>
          <w:szCs w:val="24"/>
        </w:rPr>
        <w:t>н</w:t>
      </w:r>
      <w:r>
        <w:rPr>
          <w:rFonts w:eastAsia="Times New Roman"/>
          <w:color w:val="000000"/>
          <w:sz w:val="24"/>
          <w:szCs w:val="24"/>
        </w:rPr>
        <w:t>ачи</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 xml:space="preserve">ю </w:t>
      </w:r>
      <w:r>
        <w:rPr>
          <w:rFonts w:eastAsia="Times New Roman"/>
          <w:color w:val="000000"/>
          <w:spacing w:val="2"/>
          <w:sz w:val="24"/>
          <w:szCs w:val="24"/>
        </w:rPr>
        <w:t>д</w:t>
      </w:r>
      <w:r>
        <w:rPr>
          <w:rFonts w:eastAsia="Times New Roman"/>
          <w:color w:val="000000"/>
          <w:sz w:val="24"/>
          <w:szCs w:val="24"/>
        </w:rPr>
        <w:t>еятель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ь</w:t>
      </w:r>
      <w:r>
        <w:rPr>
          <w:rFonts w:eastAsia="Times New Roman"/>
          <w:color w:val="000000"/>
          <w:sz w:val="24"/>
          <w:szCs w:val="24"/>
        </w:rPr>
        <w:t>.</w:t>
      </w:r>
    </w:p>
    <w:p w:rsidR="00380DF7" w:rsidRDefault="00380DF7" w:rsidP="00380DF7">
      <w:pPr>
        <w:spacing w:before="2" w:line="275" w:lineRule="auto"/>
        <w:ind w:left="1" w:right="-49"/>
        <w:rPr>
          <w:rFonts w:eastAsia="Times New Roman"/>
          <w:color w:val="000000"/>
          <w:sz w:val="24"/>
          <w:szCs w:val="24"/>
        </w:rPr>
      </w:pPr>
      <w:r>
        <w:rPr>
          <w:rFonts w:eastAsia="Times New Roman"/>
          <w:color w:val="000000"/>
          <w:sz w:val="24"/>
          <w:szCs w:val="24"/>
        </w:rPr>
        <w:t>-</w:t>
      </w:r>
      <w:r>
        <w:rPr>
          <w:rFonts w:eastAsia="Times New Roman"/>
          <w:color w:val="000000"/>
          <w:spacing w:val="71"/>
          <w:sz w:val="24"/>
          <w:szCs w:val="24"/>
        </w:rPr>
        <w:t xml:space="preserve"> </w:t>
      </w:r>
      <w:r>
        <w:rPr>
          <w:rFonts w:eastAsia="Times New Roman"/>
          <w:color w:val="000000"/>
          <w:spacing w:val="-4"/>
          <w:sz w:val="24"/>
          <w:szCs w:val="24"/>
        </w:rPr>
        <w:t>у</w:t>
      </w:r>
      <w:r>
        <w:rPr>
          <w:rFonts w:eastAsia="Times New Roman"/>
          <w:color w:val="000000"/>
          <w:sz w:val="24"/>
          <w:szCs w:val="24"/>
        </w:rPr>
        <w:t>креп</w:t>
      </w:r>
      <w:r>
        <w:rPr>
          <w:rFonts w:eastAsia="Times New Roman"/>
          <w:color w:val="000000"/>
          <w:spacing w:val="1"/>
          <w:sz w:val="24"/>
          <w:szCs w:val="24"/>
        </w:rPr>
        <w:t>и</w:t>
      </w:r>
      <w:r>
        <w:rPr>
          <w:rFonts w:eastAsia="Times New Roman"/>
          <w:color w:val="000000"/>
          <w:spacing w:val="2"/>
          <w:sz w:val="24"/>
          <w:szCs w:val="24"/>
        </w:rPr>
        <w:t>т</w:t>
      </w:r>
      <w:r>
        <w:rPr>
          <w:rFonts w:eastAsia="Times New Roman"/>
          <w:color w:val="000000"/>
          <w:sz w:val="24"/>
          <w:szCs w:val="24"/>
        </w:rPr>
        <w:t>ь</w:t>
      </w:r>
      <w:r>
        <w:rPr>
          <w:rFonts w:eastAsia="Times New Roman"/>
          <w:color w:val="000000"/>
          <w:spacing w:val="70"/>
          <w:sz w:val="24"/>
          <w:szCs w:val="24"/>
        </w:rPr>
        <w:t xml:space="preserve"> </w:t>
      </w:r>
      <w:r>
        <w:rPr>
          <w:rFonts w:eastAsia="Times New Roman"/>
          <w:color w:val="000000"/>
          <w:spacing w:val="1"/>
          <w:sz w:val="24"/>
          <w:szCs w:val="24"/>
        </w:rPr>
        <w:t>н</w:t>
      </w:r>
      <w:r>
        <w:rPr>
          <w:rFonts w:eastAsia="Times New Roman"/>
          <w:color w:val="000000"/>
          <w:sz w:val="24"/>
          <w:szCs w:val="24"/>
        </w:rPr>
        <w:t>равств</w:t>
      </w:r>
      <w:r>
        <w:rPr>
          <w:rFonts w:eastAsia="Times New Roman"/>
          <w:color w:val="000000"/>
          <w:spacing w:val="-1"/>
          <w:sz w:val="24"/>
          <w:szCs w:val="24"/>
        </w:rPr>
        <w:t>е</w:t>
      </w:r>
      <w:r>
        <w:rPr>
          <w:rFonts w:eastAsia="Times New Roman"/>
          <w:color w:val="000000"/>
          <w:sz w:val="24"/>
          <w:szCs w:val="24"/>
        </w:rPr>
        <w:t>нный</w:t>
      </w:r>
      <w:r>
        <w:rPr>
          <w:rFonts w:eastAsia="Times New Roman"/>
          <w:color w:val="000000"/>
          <w:spacing w:val="69"/>
          <w:sz w:val="24"/>
          <w:szCs w:val="24"/>
        </w:rPr>
        <w:t xml:space="preserve"> </w:t>
      </w:r>
      <w:r>
        <w:rPr>
          <w:rFonts w:eastAsia="Times New Roman"/>
          <w:color w:val="000000"/>
          <w:spacing w:val="1"/>
          <w:sz w:val="24"/>
          <w:szCs w:val="24"/>
        </w:rPr>
        <w:t>п</w:t>
      </w:r>
      <w:r>
        <w:rPr>
          <w:rFonts w:eastAsia="Times New Roman"/>
          <w:color w:val="000000"/>
          <w:sz w:val="24"/>
          <w:szCs w:val="24"/>
        </w:rPr>
        <w:t>отенциал</w:t>
      </w:r>
      <w:r>
        <w:rPr>
          <w:rFonts w:eastAsia="Times New Roman"/>
          <w:color w:val="000000"/>
          <w:spacing w:val="69"/>
          <w:sz w:val="24"/>
          <w:szCs w:val="24"/>
        </w:rPr>
        <w:t xml:space="preserve"> </w:t>
      </w:r>
      <w:r>
        <w:rPr>
          <w:rFonts w:eastAsia="Times New Roman"/>
          <w:color w:val="000000"/>
          <w:sz w:val="24"/>
          <w:szCs w:val="24"/>
        </w:rPr>
        <w:t>и</w:t>
      </w:r>
      <w:r>
        <w:rPr>
          <w:rFonts w:eastAsia="Times New Roman"/>
          <w:color w:val="000000"/>
          <w:spacing w:val="68"/>
          <w:sz w:val="24"/>
          <w:szCs w:val="24"/>
        </w:rPr>
        <w:t xml:space="preserve"> </w:t>
      </w:r>
      <w:r>
        <w:rPr>
          <w:rFonts w:eastAsia="Times New Roman"/>
          <w:color w:val="000000"/>
          <w:spacing w:val="1"/>
          <w:sz w:val="24"/>
          <w:szCs w:val="24"/>
        </w:rPr>
        <w:t>п</w:t>
      </w:r>
      <w:r>
        <w:rPr>
          <w:rFonts w:eastAsia="Times New Roman"/>
          <w:color w:val="000000"/>
          <w:sz w:val="24"/>
          <w:szCs w:val="24"/>
        </w:rPr>
        <w:t>от</w:t>
      </w:r>
      <w:r>
        <w:rPr>
          <w:rFonts w:eastAsia="Times New Roman"/>
          <w:color w:val="000000"/>
          <w:spacing w:val="-1"/>
          <w:sz w:val="24"/>
          <w:szCs w:val="24"/>
        </w:rPr>
        <w:t>ре</w:t>
      </w:r>
      <w:r>
        <w:rPr>
          <w:rFonts w:eastAsia="Times New Roman"/>
          <w:color w:val="000000"/>
          <w:sz w:val="24"/>
          <w:szCs w:val="24"/>
        </w:rPr>
        <w:t>б</w:t>
      </w:r>
      <w:r>
        <w:rPr>
          <w:rFonts w:eastAsia="Times New Roman"/>
          <w:color w:val="000000"/>
          <w:spacing w:val="1"/>
          <w:sz w:val="24"/>
          <w:szCs w:val="24"/>
        </w:rPr>
        <w:t>н</w:t>
      </w:r>
      <w:r>
        <w:rPr>
          <w:rFonts w:eastAsia="Times New Roman"/>
          <w:color w:val="000000"/>
          <w:sz w:val="24"/>
          <w:szCs w:val="24"/>
        </w:rPr>
        <w:t>ость</w:t>
      </w:r>
      <w:r>
        <w:rPr>
          <w:rFonts w:eastAsia="Times New Roman"/>
          <w:color w:val="000000"/>
          <w:spacing w:val="70"/>
          <w:sz w:val="24"/>
          <w:szCs w:val="24"/>
        </w:rPr>
        <w:t xml:space="preserve"> </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3"/>
          <w:sz w:val="24"/>
          <w:szCs w:val="24"/>
        </w:rPr>
        <w:t>и</w:t>
      </w:r>
      <w:r>
        <w:rPr>
          <w:rFonts w:eastAsia="Times New Roman"/>
          <w:color w:val="000000"/>
          <w:spacing w:val="-5"/>
          <w:sz w:val="24"/>
          <w:szCs w:val="24"/>
        </w:rPr>
        <w:t>у</w:t>
      </w:r>
      <w:r>
        <w:rPr>
          <w:rFonts w:eastAsia="Times New Roman"/>
          <w:color w:val="000000"/>
          <w:spacing w:val="-1"/>
          <w:sz w:val="24"/>
          <w:szCs w:val="24"/>
        </w:rPr>
        <w:t>м</w:t>
      </w:r>
      <w:r>
        <w:rPr>
          <w:rFonts w:eastAsia="Times New Roman"/>
          <w:color w:val="000000"/>
          <w:sz w:val="24"/>
          <w:szCs w:val="24"/>
        </w:rPr>
        <w:t>нож</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pacing w:val="70"/>
          <w:sz w:val="24"/>
          <w:szCs w:val="24"/>
        </w:rPr>
        <w:t xml:space="preserve"> </w:t>
      </w:r>
      <w:r>
        <w:rPr>
          <w:rFonts w:eastAsia="Times New Roman"/>
          <w:color w:val="000000"/>
          <w:spacing w:val="3"/>
          <w:sz w:val="24"/>
          <w:szCs w:val="24"/>
        </w:rPr>
        <w:t>л</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шие</w:t>
      </w:r>
      <w:r>
        <w:rPr>
          <w:rFonts w:eastAsia="Times New Roman"/>
          <w:color w:val="000000"/>
          <w:spacing w:val="69"/>
          <w:sz w:val="24"/>
          <w:szCs w:val="24"/>
        </w:rPr>
        <w:t xml:space="preserve"> </w:t>
      </w:r>
      <w:r>
        <w:rPr>
          <w:rFonts w:eastAsia="Times New Roman"/>
          <w:color w:val="000000"/>
          <w:sz w:val="24"/>
          <w:szCs w:val="24"/>
        </w:rPr>
        <w:t>дост</w:t>
      </w:r>
      <w:r>
        <w:rPr>
          <w:rFonts w:eastAsia="Times New Roman"/>
          <w:color w:val="000000"/>
          <w:spacing w:val="1"/>
          <w:sz w:val="24"/>
          <w:szCs w:val="24"/>
        </w:rPr>
        <w:t>и</w:t>
      </w:r>
      <w:r>
        <w:rPr>
          <w:rFonts w:eastAsia="Times New Roman"/>
          <w:color w:val="000000"/>
          <w:sz w:val="24"/>
          <w:szCs w:val="24"/>
        </w:rPr>
        <w:t>жен</w:t>
      </w:r>
      <w:r>
        <w:rPr>
          <w:rFonts w:eastAsia="Times New Roman"/>
          <w:color w:val="000000"/>
          <w:spacing w:val="1"/>
          <w:sz w:val="24"/>
          <w:szCs w:val="24"/>
        </w:rPr>
        <w:t>и</w:t>
      </w:r>
      <w:r>
        <w:rPr>
          <w:rFonts w:eastAsia="Times New Roman"/>
          <w:color w:val="000000"/>
          <w:sz w:val="24"/>
          <w:szCs w:val="24"/>
        </w:rPr>
        <w:t>я прошлого в сво</w:t>
      </w:r>
      <w:r>
        <w:rPr>
          <w:rFonts w:eastAsia="Times New Roman"/>
          <w:color w:val="000000"/>
          <w:spacing w:val="-1"/>
          <w:sz w:val="24"/>
          <w:szCs w:val="24"/>
        </w:rPr>
        <w:t>е</w:t>
      </w:r>
      <w:r>
        <w:rPr>
          <w:rFonts w:eastAsia="Times New Roman"/>
          <w:color w:val="000000"/>
          <w:sz w:val="24"/>
          <w:szCs w:val="24"/>
        </w:rPr>
        <w:t>й жи</w:t>
      </w:r>
      <w:r>
        <w:rPr>
          <w:rFonts w:eastAsia="Times New Roman"/>
          <w:color w:val="000000"/>
          <w:spacing w:val="1"/>
          <w:sz w:val="24"/>
          <w:szCs w:val="24"/>
        </w:rPr>
        <w:t>з</w:t>
      </w:r>
      <w:r>
        <w:rPr>
          <w:rFonts w:eastAsia="Times New Roman"/>
          <w:color w:val="000000"/>
          <w:sz w:val="24"/>
          <w:szCs w:val="24"/>
        </w:rPr>
        <w:t>ни.</w:t>
      </w:r>
    </w:p>
    <w:p w:rsidR="00380DF7" w:rsidRDefault="00380DF7" w:rsidP="00380DF7">
      <w:pPr>
        <w:ind w:left="1" w:right="-20"/>
        <w:rPr>
          <w:rFonts w:eastAsia="Times New Roman"/>
          <w:color w:val="000000"/>
          <w:sz w:val="24"/>
          <w:szCs w:val="24"/>
        </w:rPr>
      </w:pP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pacing w:val="-4"/>
          <w:sz w:val="24"/>
          <w:szCs w:val="24"/>
        </w:rPr>
        <w:t>у</w:t>
      </w:r>
      <w:r>
        <w:rPr>
          <w:rFonts w:eastAsia="Times New Roman"/>
          <w:color w:val="000000"/>
          <w:sz w:val="24"/>
          <w:szCs w:val="24"/>
        </w:rPr>
        <w:t>кре</w:t>
      </w:r>
      <w:r>
        <w:rPr>
          <w:rFonts w:eastAsia="Times New Roman"/>
          <w:color w:val="000000"/>
          <w:spacing w:val="1"/>
          <w:sz w:val="24"/>
          <w:szCs w:val="24"/>
        </w:rPr>
        <w:t>пи</w:t>
      </w:r>
      <w:r>
        <w:rPr>
          <w:rFonts w:eastAsia="Times New Roman"/>
          <w:color w:val="000000"/>
          <w:sz w:val="24"/>
          <w:szCs w:val="24"/>
        </w:rPr>
        <w:t>ть</w:t>
      </w:r>
      <w:r>
        <w:rPr>
          <w:rFonts w:eastAsia="Times New Roman"/>
          <w:color w:val="000000"/>
          <w:spacing w:val="2"/>
          <w:sz w:val="24"/>
          <w:szCs w:val="24"/>
        </w:rPr>
        <w:t xml:space="preserve"> </w:t>
      </w:r>
      <w:r>
        <w:rPr>
          <w:rFonts w:eastAsia="Times New Roman"/>
          <w:color w:val="000000"/>
          <w:sz w:val="24"/>
          <w:szCs w:val="24"/>
        </w:rPr>
        <w:t>л</w:t>
      </w:r>
      <w:r>
        <w:rPr>
          <w:rFonts w:eastAsia="Times New Roman"/>
          <w:color w:val="000000"/>
          <w:spacing w:val="1"/>
          <w:sz w:val="24"/>
          <w:szCs w:val="24"/>
        </w:rPr>
        <w:t>ю</w:t>
      </w:r>
      <w:r>
        <w:rPr>
          <w:rFonts w:eastAsia="Times New Roman"/>
          <w:color w:val="000000"/>
          <w:sz w:val="24"/>
          <w:szCs w:val="24"/>
        </w:rPr>
        <w:t xml:space="preserve">бовь </w:t>
      </w:r>
      <w:r>
        <w:rPr>
          <w:rFonts w:eastAsia="Times New Roman"/>
          <w:color w:val="000000"/>
          <w:spacing w:val="1"/>
          <w:sz w:val="24"/>
          <w:szCs w:val="24"/>
        </w:rPr>
        <w:t>к</w:t>
      </w:r>
      <w:r>
        <w:rPr>
          <w:rFonts w:eastAsia="Times New Roman"/>
          <w:color w:val="000000"/>
          <w:spacing w:val="-1"/>
          <w:sz w:val="24"/>
          <w:szCs w:val="24"/>
        </w:rPr>
        <w:t xml:space="preserve"> </w:t>
      </w:r>
      <w:r>
        <w:rPr>
          <w:rFonts w:eastAsia="Times New Roman"/>
          <w:color w:val="000000"/>
          <w:sz w:val="24"/>
          <w:szCs w:val="24"/>
        </w:rPr>
        <w:t>Р</w:t>
      </w:r>
      <w:r>
        <w:rPr>
          <w:rFonts w:eastAsia="Times New Roman"/>
          <w:color w:val="000000"/>
          <w:spacing w:val="-2"/>
          <w:sz w:val="24"/>
          <w:szCs w:val="24"/>
        </w:rPr>
        <w:t>о</w:t>
      </w:r>
      <w:r>
        <w:rPr>
          <w:rFonts w:eastAsia="Times New Roman"/>
          <w:color w:val="000000"/>
          <w:sz w:val="24"/>
          <w:szCs w:val="24"/>
        </w:rPr>
        <w:t>д</w:t>
      </w:r>
      <w:r>
        <w:rPr>
          <w:rFonts w:eastAsia="Times New Roman"/>
          <w:color w:val="000000"/>
          <w:spacing w:val="1"/>
          <w:sz w:val="24"/>
          <w:szCs w:val="24"/>
        </w:rPr>
        <w:t>ин</w:t>
      </w:r>
      <w:r>
        <w:rPr>
          <w:rFonts w:eastAsia="Times New Roman"/>
          <w:color w:val="000000"/>
          <w:sz w:val="24"/>
          <w:szCs w:val="24"/>
        </w:rPr>
        <w:t>е, ч</w:t>
      </w:r>
      <w:r>
        <w:rPr>
          <w:rFonts w:eastAsia="Times New Roman"/>
          <w:color w:val="000000"/>
          <w:spacing w:val="-3"/>
          <w:sz w:val="24"/>
          <w:szCs w:val="24"/>
        </w:rPr>
        <w:t>у</w:t>
      </w:r>
      <w:r>
        <w:rPr>
          <w:rFonts w:eastAsia="Times New Roman"/>
          <w:color w:val="000000"/>
          <w:sz w:val="24"/>
          <w:szCs w:val="24"/>
        </w:rPr>
        <w:t>в</w:t>
      </w:r>
      <w:r>
        <w:rPr>
          <w:rFonts w:eastAsia="Times New Roman"/>
          <w:color w:val="000000"/>
          <w:spacing w:val="-2"/>
          <w:sz w:val="24"/>
          <w:szCs w:val="24"/>
        </w:rPr>
        <w:t>с</w:t>
      </w:r>
      <w:r>
        <w:rPr>
          <w:rFonts w:eastAsia="Times New Roman"/>
          <w:color w:val="000000"/>
          <w:sz w:val="24"/>
          <w:szCs w:val="24"/>
        </w:rPr>
        <w:t>тво гордости</w:t>
      </w:r>
      <w:r>
        <w:rPr>
          <w:rFonts w:eastAsia="Times New Roman"/>
          <w:color w:val="000000"/>
          <w:spacing w:val="3"/>
          <w:sz w:val="24"/>
          <w:szCs w:val="24"/>
        </w:rPr>
        <w:t xml:space="preserve"> </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ответств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w:t>
      </w:r>
      <w:r>
        <w:rPr>
          <w:rFonts w:eastAsia="Times New Roman"/>
          <w:color w:val="000000"/>
          <w:sz w:val="24"/>
          <w:szCs w:val="24"/>
        </w:rPr>
        <w:t xml:space="preserve">за </w:t>
      </w:r>
      <w:r>
        <w:rPr>
          <w:rFonts w:eastAsia="Times New Roman"/>
          <w:color w:val="000000"/>
          <w:spacing w:val="-1"/>
          <w:sz w:val="24"/>
          <w:szCs w:val="24"/>
        </w:rPr>
        <w:t>с</w:t>
      </w:r>
      <w:r>
        <w:rPr>
          <w:rFonts w:eastAsia="Times New Roman"/>
          <w:color w:val="000000"/>
          <w:sz w:val="24"/>
          <w:szCs w:val="24"/>
        </w:rPr>
        <w:t xml:space="preserve">вою </w:t>
      </w:r>
      <w:r>
        <w:rPr>
          <w:rFonts w:eastAsia="Times New Roman"/>
          <w:color w:val="000000"/>
          <w:spacing w:val="-1"/>
          <w:sz w:val="24"/>
          <w:szCs w:val="24"/>
        </w:rPr>
        <w:t>с</w:t>
      </w:r>
      <w:r>
        <w:rPr>
          <w:rFonts w:eastAsia="Times New Roman"/>
          <w:color w:val="000000"/>
          <w:sz w:val="24"/>
          <w:szCs w:val="24"/>
        </w:rPr>
        <w:t>тра</w:t>
      </w:r>
      <w:r>
        <w:rPr>
          <w:rFonts w:eastAsia="Times New Roman"/>
          <w:color w:val="000000"/>
          <w:spacing w:val="3"/>
          <w:sz w:val="24"/>
          <w:szCs w:val="24"/>
        </w:rPr>
        <w:t>н</w:t>
      </w:r>
      <w:r>
        <w:rPr>
          <w:rFonts w:eastAsia="Times New Roman"/>
          <w:color w:val="000000"/>
          <w:spacing w:val="-4"/>
          <w:sz w:val="24"/>
          <w:szCs w:val="24"/>
        </w:rPr>
        <w:t>у</w:t>
      </w:r>
      <w:r>
        <w:rPr>
          <w:rFonts w:eastAsia="Times New Roman"/>
          <w:color w:val="000000"/>
          <w:sz w:val="24"/>
          <w:szCs w:val="24"/>
        </w:rPr>
        <w:t>;</w:t>
      </w:r>
    </w:p>
    <w:p w:rsidR="00380DF7" w:rsidRDefault="00380DF7" w:rsidP="00380DF7">
      <w:pPr>
        <w:spacing w:before="41" w:line="275" w:lineRule="auto"/>
        <w:ind w:left="1" w:right="-58"/>
        <w:rPr>
          <w:rFonts w:eastAsia="Times New Roman"/>
          <w:color w:val="000000"/>
          <w:sz w:val="24"/>
          <w:szCs w:val="24"/>
        </w:rPr>
      </w:pPr>
      <w:r>
        <w:rPr>
          <w:rFonts w:eastAsia="Times New Roman"/>
          <w:color w:val="000000"/>
          <w:sz w:val="24"/>
          <w:szCs w:val="24"/>
        </w:rPr>
        <w:t>-</w:t>
      </w:r>
      <w:r>
        <w:rPr>
          <w:rFonts w:eastAsia="Times New Roman"/>
          <w:color w:val="000000"/>
          <w:spacing w:val="97"/>
          <w:sz w:val="24"/>
          <w:szCs w:val="24"/>
        </w:rPr>
        <w:t xml:space="preserve"> </w:t>
      </w:r>
      <w:r>
        <w:rPr>
          <w:rFonts w:eastAsia="Times New Roman"/>
          <w:color w:val="000000"/>
          <w:spacing w:val="1"/>
          <w:sz w:val="24"/>
          <w:szCs w:val="24"/>
        </w:rPr>
        <w:t>п</w:t>
      </w:r>
      <w:r>
        <w:rPr>
          <w:rFonts w:eastAsia="Times New Roman"/>
          <w:color w:val="000000"/>
          <w:sz w:val="24"/>
          <w:szCs w:val="24"/>
        </w:rPr>
        <w:t>рояв</w:t>
      </w:r>
      <w:r>
        <w:rPr>
          <w:rFonts w:eastAsia="Times New Roman"/>
          <w:color w:val="000000"/>
          <w:spacing w:val="1"/>
          <w:sz w:val="24"/>
          <w:szCs w:val="24"/>
        </w:rPr>
        <w:t>и</w:t>
      </w:r>
      <w:r>
        <w:rPr>
          <w:rFonts w:eastAsia="Times New Roman"/>
          <w:color w:val="000000"/>
          <w:sz w:val="24"/>
          <w:szCs w:val="24"/>
        </w:rPr>
        <w:t>т</w:t>
      </w:r>
      <w:r>
        <w:rPr>
          <w:rFonts w:eastAsia="Times New Roman"/>
          <w:color w:val="000000"/>
          <w:spacing w:val="1"/>
          <w:sz w:val="24"/>
          <w:szCs w:val="24"/>
        </w:rPr>
        <w:t>ь</w:t>
      </w:r>
      <w:r>
        <w:rPr>
          <w:rFonts w:eastAsia="Times New Roman"/>
          <w:color w:val="000000"/>
          <w:sz w:val="24"/>
          <w:szCs w:val="24"/>
        </w:rPr>
        <w:t>ся</w:t>
      </w:r>
      <w:r>
        <w:rPr>
          <w:rFonts w:eastAsia="Times New Roman"/>
          <w:color w:val="000000"/>
          <w:spacing w:val="98"/>
          <w:sz w:val="24"/>
          <w:szCs w:val="24"/>
        </w:rPr>
        <w:t xml:space="preserve"> </w:t>
      </w:r>
      <w:r>
        <w:rPr>
          <w:rFonts w:eastAsia="Times New Roman"/>
          <w:color w:val="000000"/>
          <w:sz w:val="24"/>
          <w:szCs w:val="24"/>
        </w:rPr>
        <w:t>более</w:t>
      </w:r>
      <w:r>
        <w:rPr>
          <w:rFonts w:eastAsia="Times New Roman"/>
          <w:color w:val="000000"/>
          <w:spacing w:val="97"/>
          <w:sz w:val="24"/>
          <w:szCs w:val="24"/>
        </w:rPr>
        <w:t xml:space="preserve"> </w:t>
      </w:r>
      <w:r>
        <w:rPr>
          <w:rFonts w:eastAsia="Times New Roman"/>
          <w:color w:val="000000"/>
          <w:sz w:val="24"/>
          <w:szCs w:val="24"/>
        </w:rPr>
        <w:t>осоз</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нн</w:t>
      </w:r>
      <w:r>
        <w:rPr>
          <w:rFonts w:eastAsia="Times New Roman"/>
          <w:color w:val="000000"/>
          <w:sz w:val="24"/>
          <w:szCs w:val="24"/>
        </w:rPr>
        <w:t>ое</w:t>
      </w:r>
      <w:r>
        <w:rPr>
          <w:rFonts w:eastAsia="Times New Roman"/>
          <w:color w:val="000000"/>
          <w:spacing w:val="97"/>
          <w:sz w:val="24"/>
          <w:szCs w:val="24"/>
        </w:rPr>
        <w:t xml:space="preserve"> </w:t>
      </w:r>
      <w:r>
        <w:rPr>
          <w:rFonts w:eastAsia="Times New Roman"/>
          <w:color w:val="000000"/>
          <w:sz w:val="24"/>
          <w:szCs w:val="24"/>
        </w:rPr>
        <w:t>от</w:t>
      </w:r>
      <w:r>
        <w:rPr>
          <w:rFonts w:eastAsia="Times New Roman"/>
          <w:color w:val="000000"/>
          <w:spacing w:val="2"/>
          <w:sz w:val="24"/>
          <w:szCs w:val="24"/>
        </w:rPr>
        <w:t>н</w:t>
      </w:r>
      <w:r>
        <w:rPr>
          <w:rFonts w:eastAsia="Times New Roman"/>
          <w:color w:val="000000"/>
          <w:sz w:val="24"/>
          <w:szCs w:val="24"/>
        </w:rPr>
        <w:t>ош</w:t>
      </w:r>
      <w:r>
        <w:rPr>
          <w:rFonts w:eastAsia="Times New Roman"/>
          <w:color w:val="000000"/>
          <w:spacing w:val="-3"/>
          <w:sz w:val="24"/>
          <w:szCs w:val="24"/>
        </w:rPr>
        <w:t>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95"/>
          <w:sz w:val="24"/>
          <w:szCs w:val="24"/>
        </w:rPr>
        <w:t xml:space="preserve"> </w:t>
      </w:r>
      <w:r>
        <w:rPr>
          <w:rFonts w:eastAsia="Times New Roman"/>
          <w:color w:val="000000"/>
          <w:sz w:val="24"/>
          <w:szCs w:val="24"/>
        </w:rPr>
        <w:t>к</w:t>
      </w:r>
      <w:r>
        <w:rPr>
          <w:rFonts w:eastAsia="Times New Roman"/>
          <w:color w:val="000000"/>
          <w:spacing w:val="99"/>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98"/>
          <w:sz w:val="24"/>
          <w:szCs w:val="24"/>
        </w:rPr>
        <w:t xml:space="preserve"> </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2"/>
          <w:sz w:val="24"/>
          <w:szCs w:val="24"/>
        </w:rPr>
        <w:t>у</w:t>
      </w:r>
      <w:r>
        <w:rPr>
          <w:rFonts w:eastAsia="Times New Roman"/>
          <w:color w:val="000000"/>
          <w:sz w:val="24"/>
          <w:szCs w:val="24"/>
        </w:rPr>
        <w:t>р</w:t>
      </w:r>
      <w:r>
        <w:rPr>
          <w:rFonts w:eastAsia="Times New Roman"/>
          <w:color w:val="000000"/>
          <w:spacing w:val="1"/>
          <w:sz w:val="24"/>
          <w:szCs w:val="24"/>
        </w:rPr>
        <w:t>н</w:t>
      </w:r>
      <w:r>
        <w:rPr>
          <w:rFonts w:eastAsia="Times New Roman"/>
          <w:color w:val="000000"/>
          <w:sz w:val="24"/>
          <w:szCs w:val="24"/>
        </w:rPr>
        <w:t>ым</w:t>
      </w:r>
      <w:r>
        <w:rPr>
          <w:rFonts w:eastAsia="Times New Roman"/>
          <w:color w:val="000000"/>
          <w:spacing w:val="97"/>
          <w:sz w:val="24"/>
          <w:szCs w:val="24"/>
        </w:rPr>
        <w:t xml:space="preserve"> </w:t>
      </w:r>
      <w:r>
        <w:rPr>
          <w:rFonts w:eastAsia="Times New Roman"/>
          <w:color w:val="000000"/>
          <w:sz w:val="24"/>
          <w:szCs w:val="24"/>
        </w:rPr>
        <w:t>и</w:t>
      </w:r>
      <w:r>
        <w:rPr>
          <w:rFonts w:eastAsia="Times New Roman"/>
          <w:color w:val="000000"/>
          <w:spacing w:val="99"/>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7"/>
          <w:sz w:val="24"/>
          <w:szCs w:val="24"/>
        </w:rPr>
        <w:t>с</w:t>
      </w:r>
      <w:r>
        <w:rPr>
          <w:rFonts w:eastAsia="Times New Roman"/>
          <w:color w:val="000000"/>
          <w:spacing w:val="1"/>
          <w:sz w:val="24"/>
          <w:szCs w:val="24"/>
        </w:rPr>
        <w:t>ки</w:t>
      </w:r>
      <w:r>
        <w:rPr>
          <w:rFonts w:eastAsia="Times New Roman"/>
          <w:color w:val="000000"/>
          <w:sz w:val="24"/>
          <w:szCs w:val="24"/>
        </w:rPr>
        <w:t>м памят</w:t>
      </w:r>
      <w:r>
        <w:rPr>
          <w:rFonts w:eastAsia="Times New Roman"/>
          <w:color w:val="000000"/>
          <w:spacing w:val="1"/>
          <w:sz w:val="24"/>
          <w:szCs w:val="24"/>
        </w:rPr>
        <w:t>ник</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 героическому</w:t>
      </w:r>
      <w:r>
        <w:rPr>
          <w:rFonts w:eastAsia="Times New Roman"/>
          <w:color w:val="000000"/>
          <w:spacing w:val="-4"/>
          <w:sz w:val="24"/>
          <w:szCs w:val="24"/>
        </w:rPr>
        <w:t xml:space="preserve"> </w:t>
      </w:r>
      <w:r>
        <w:rPr>
          <w:rFonts w:eastAsia="Times New Roman"/>
          <w:color w:val="000000"/>
          <w:sz w:val="24"/>
          <w:szCs w:val="24"/>
        </w:rPr>
        <w:t>прошло</w:t>
      </w:r>
      <w:r>
        <w:rPr>
          <w:rFonts w:eastAsia="Times New Roman"/>
          <w:color w:val="000000"/>
          <w:spacing w:val="4"/>
          <w:sz w:val="24"/>
          <w:szCs w:val="24"/>
        </w:rPr>
        <w:t>м</w:t>
      </w:r>
      <w:r>
        <w:rPr>
          <w:rFonts w:eastAsia="Times New Roman"/>
          <w:color w:val="000000"/>
          <w:sz w:val="24"/>
          <w:szCs w:val="24"/>
        </w:rPr>
        <w:t>у</w:t>
      </w:r>
      <w:r>
        <w:rPr>
          <w:rFonts w:eastAsia="Times New Roman"/>
          <w:color w:val="000000"/>
          <w:spacing w:val="-4"/>
          <w:sz w:val="24"/>
          <w:szCs w:val="24"/>
        </w:rPr>
        <w:t xml:space="preserve"> </w:t>
      </w:r>
      <w:r>
        <w:rPr>
          <w:rFonts w:eastAsia="Times New Roman"/>
          <w:color w:val="000000"/>
          <w:sz w:val="24"/>
          <w:szCs w:val="24"/>
        </w:rPr>
        <w:t>ст</w:t>
      </w:r>
      <w:r>
        <w:rPr>
          <w:rFonts w:eastAsia="Times New Roman"/>
          <w:color w:val="000000"/>
          <w:spacing w:val="1"/>
          <w:sz w:val="24"/>
          <w:szCs w:val="24"/>
        </w:rPr>
        <w:t>р</w:t>
      </w:r>
      <w:r>
        <w:rPr>
          <w:rFonts w:eastAsia="Times New Roman"/>
          <w:color w:val="000000"/>
          <w:sz w:val="24"/>
          <w:szCs w:val="24"/>
        </w:rPr>
        <w:t>аны и малой род</w:t>
      </w:r>
      <w:r>
        <w:rPr>
          <w:rFonts w:eastAsia="Times New Roman"/>
          <w:color w:val="000000"/>
          <w:spacing w:val="2"/>
          <w:sz w:val="24"/>
          <w:szCs w:val="24"/>
        </w:rPr>
        <w:t>и</w:t>
      </w:r>
      <w:r>
        <w:rPr>
          <w:rFonts w:eastAsia="Times New Roman"/>
          <w:color w:val="000000"/>
          <w:spacing w:val="1"/>
          <w:sz w:val="24"/>
          <w:szCs w:val="24"/>
        </w:rPr>
        <w:t>н</w:t>
      </w:r>
      <w:r>
        <w:rPr>
          <w:rFonts w:eastAsia="Times New Roman"/>
          <w:color w:val="000000"/>
          <w:sz w:val="24"/>
          <w:szCs w:val="24"/>
        </w:rPr>
        <w:t>ы.</w:t>
      </w:r>
    </w:p>
    <w:p w:rsidR="00380DF7" w:rsidRDefault="00380DF7" w:rsidP="00380DF7">
      <w:pPr>
        <w:spacing w:before="2" w:line="275" w:lineRule="auto"/>
        <w:ind w:left="1" w:right="-8"/>
        <w:rPr>
          <w:rFonts w:eastAsia="Times New Roman"/>
          <w:color w:val="000000"/>
          <w:sz w:val="24"/>
          <w:szCs w:val="24"/>
        </w:rPr>
      </w:pPr>
      <w:r>
        <w:rPr>
          <w:rFonts w:eastAsia="Times New Roman"/>
          <w:color w:val="000000"/>
          <w:sz w:val="24"/>
          <w:szCs w:val="24"/>
        </w:rPr>
        <w:t>-</w:t>
      </w:r>
      <w:r>
        <w:rPr>
          <w:rFonts w:eastAsia="Times New Roman"/>
          <w:color w:val="000000"/>
          <w:spacing w:val="90"/>
          <w:sz w:val="24"/>
          <w:szCs w:val="24"/>
        </w:rPr>
        <w:t xml:space="preserve"> </w:t>
      </w:r>
      <w:r>
        <w:rPr>
          <w:rFonts w:eastAsia="Times New Roman"/>
          <w:color w:val="000000"/>
          <w:spacing w:val="-6"/>
          <w:sz w:val="24"/>
          <w:szCs w:val="24"/>
        </w:rPr>
        <w:t>у</w:t>
      </w:r>
      <w:r>
        <w:rPr>
          <w:rFonts w:eastAsia="Times New Roman"/>
          <w:color w:val="000000"/>
          <w:sz w:val="24"/>
          <w:szCs w:val="24"/>
        </w:rPr>
        <w:t>к</w:t>
      </w:r>
      <w:r>
        <w:rPr>
          <w:rFonts w:eastAsia="Times New Roman"/>
          <w:color w:val="000000"/>
          <w:spacing w:val="2"/>
          <w:sz w:val="24"/>
          <w:szCs w:val="24"/>
        </w:rPr>
        <w:t>р</w:t>
      </w:r>
      <w:r>
        <w:rPr>
          <w:rFonts w:eastAsia="Times New Roman"/>
          <w:color w:val="000000"/>
          <w:sz w:val="24"/>
          <w:szCs w:val="24"/>
        </w:rPr>
        <w:t>еп</w:t>
      </w:r>
      <w:r>
        <w:rPr>
          <w:rFonts w:eastAsia="Times New Roman"/>
          <w:color w:val="000000"/>
          <w:spacing w:val="1"/>
          <w:sz w:val="24"/>
          <w:szCs w:val="24"/>
        </w:rPr>
        <w:t>ит</w:t>
      </w:r>
      <w:r>
        <w:rPr>
          <w:rFonts w:eastAsia="Times New Roman"/>
          <w:color w:val="000000"/>
          <w:sz w:val="24"/>
          <w:szCs w:val="24"/>
        </w:rPr>
        <w:t>ь</w:t>
      </w:r>
      <w:r>
        <w:rPr>
          <w:rFonts w:eastAsia="Times New Roman"/>
          <w:color w:val="000000"/>
          <w:spacing w:val="89"/>
          <w:sz w:val="24"/>
          <w:szCs w:val="24"/>
        </w:rPr>
        <w:t xml:space="preserve"> </w:t>
      </w:r>
      <w:r>
        <w:rPr>
          <w:rFonts w:eastAsia="Times New Roman"/>
          <w:color w:val="000000"/>
          <w:spacing w:val="-4"/>
          <w:sz w:val="24"/>
          <w:szCs w:val="24"/>
        </w:rPr>
        <w:t>у</w:t>
      </w:r>
      <w:r>
        <w:rPr>
          <w:rFonts w:eastAsia="Times New Roman"/>
          <w:color w:val="000000"/>
          <w:sz w:val="24"/>
          <w:szCs w:val="24"/>
        </w:rPr>
        <w:t>в</w:t>
      </w:r>
      <w:r>
        <w:rPr>
          <w:rFonts w:eastAsia="Times New Roman"/>
          <w:color w:val="000000"/>
          <w:spacing w:val="-1"/>
          <w:sz w:val="24"/>
          <w:szCs w:val="24"/>
        </w:rPr>
        <w:t>а</w:t>
      </w:r>
      <w:r>
        <w:rPr>
          <w:rFonts w:eastAsia="Times New Roman"/>
          <w:color w:val="000000"/>
          <w:sz w:val="24"/>
          <w:szCs w:val="24"/>
        </w:rPr>
        <w:t>ж</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88"/>
          <w:sz w:val="24"/>
          <w:szCs w:val="24"/>
        </w:rPr>
        <w:t xml:space="preserve"> </w:t>
      </w:r>
      <w:r>
        <w:rPr>
          <w:rFonts w:eastAsia="Times New Roman"/>
          <w:color w:val="000000"/>
          <w:sz w:val="24"/>
          <w:szCs w:val="24"/>
        </w:rPr>
        <w:t>к</w:t>
      </w:r>
      <w:r>
        <w:rPr>
          <w:rFonts w:eastAsia="Times New Roman"/>
          <w:color w:val="000000"/>
          <w:spacing w:val="87"/>
          <w:sz w:val="24"/>
          <w:szCs w:val="24"/>
        </w:rPr>
        <w:t xml:space="preserve"> </w:t>
      </w:r>
      <w:r>
        <w:rPr>
          <w:rFonts w:eastAsia="Times New Roman"/>
          <w:color w:val="000000"/>
          <w:sz w:val="24"/>
          <w:szCs w:val="24"/>
        </w:rPr>
        <w:t>л</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87"/>
          <w:sz w:val="24"/>
          <w:szCs w:val="24"/>
        </w:rPr>
        <w:t xml:space="preserve"> </w:t>
      </w:r>
      <w:r>
        <w:rPr>
          <w:rFonts w:eastAsia="Times New Roman"/>
          <w:color w:val="000000"/>
          <w:sz w:val="24"/>
          <w:szCs w:val="24"/>
        </w:rPr>
        <w:t>и</w:t>
      </w:r>
      <w:r>
        <w:rPr>
          <w:rFonts w:eastAsia="Times New Roman"/>
          <w:color w:val="000000"/>
          <w:spacing w:val="87"/>
          <w:sz w:val="24"/>
          <w:szCs w:val="24"/>
        </w:rPr>
        <w:t xml:space="preserve"> </w:t>
      </w:r>
      <w:r>
        <w:rPr>
          <w:rFonts w:eastAsia="Times New Roman"/>
          <w:color w:val="000000"/>
          <w:sz w:val="24"/>
          <w:szCs w:val="24"/>
        </w:rPr>
        <w:t>её</w:t>
      </w:r>
      <w:r>
        <w:rPr>
          <w:rFonts w:eastAsia="Times New Roman"/>
          <w:color w:val="000000"/>
          <w:spacing w:val="84"/>
          <w:sz w:val="24"/>
          <w:szCs w:val="24"/>
        </w:rPr>
        <w:t xml:space="preserve"> </w:t>
      </w:r>
      <w:r>
        <w:rPr>
          <w:rFonts w:eastAsia="Times New Roman"/>
          <w:color w:val="000000"/>
          <w:sz w:val="24"/>
          <w:szCs w:val="24"/>
        </w:rPr>
        <w:t>досто</w:t>
      </w:r>
      <w:r>
        <w:rPr>
          <w:rFonts w:eastAsia="Times New Roman"/>
          <w:color w:val="000000"/>
          <w:spacing w:val="1"/>
          <w:sz w:val="24"/>
          <w:szCs w:val="24"/>
        </w:rPr>
        <w:t>ин</w:t>
      </w:r>
      <w:r>
        <w:rPr>
          <w:rFonts w:eastAsia="Times New Roman"/>
          <w:color w:val="000000"/>
          <w:sz w:val="24"/>
          <w:szCs w:val="24"/>
        </w:rPr>
        <w:t>ст</w:t>
      </w:r>
      <w:r>
        <w:rPr>
          <w:rFonts w:eastAsia="Times New Roman"/>
          <w:color w:val="000000"/>
          <w:spacing w:val="1"/>
          <w:sz w:val="24"/>
          <w:szCs w:val="24"/>
        </w:rPr>
        <w:t>в</w:t>
      </w:r>
      <w:r>
        <w:rPr>
          <w:rFonts w:eastAsia="Times New Roman"/>
          <w:color w:val="000000"/>
          <w:spacing w:val="-5"/>
          <w:sz w:val="24"/>
          <w:szCs w:val="24"/>
        </w:rPr>
        <w:t>у</w:t>
      </w:r>
      <w:r>
        <w:rPr>
          <w:rFonts w:eastAsia="Times New Roman"/>
          <w:color w:val="000000"/>
          <w:sz w:val="24"/>
          <w:szCs w:val="24"/>
        </w:rPr>
        <w:t>,</w:t>
      </w:r>
      <w:r>
        <w:rPr>
          <w:rFonts w:eastAsia="Times New Roman"/>
          <w:color w:val="000000"/>
          <w:spacing w:val="85"/>
          <w:sz w:val="24"/>
          <w:szCs w:val="24"/>
        </w:rPr>
        <w:t xml:space="preserve"> </w:t>
      </w:r>
      <w:r>
        <w:rPr>
          <w:rFonts w:eastAsia="Times New Roman"/>
          <w:color w:val="000000"/>
          <w:sz w:val="24"/>
          <w:szCs w:val="24"/>
        </w:rPr>
        <w:t>добро</w:t>
      </w:r>
      <w:r>
        <w:rPr>
          <w:rFonts w:eastAsia="Times New Roman"/>
          <w:color w:val="000000"/>
          <w:spacing w:val="3"/>
          <w:sz w:val="24"/>
          <w:szCs w:val="24"/>
        </w:rPr>
        <w:t>ж</w:t>
      </w:r>
      <w:r>
        <w:rPr>
          <w:rFonts w:eastAsia="Times New Roman"/>
          <w:color w:val="000000"/>
          <w:sz w:val="24"/>
          <w:szCs w:val="24"/>
        </w:rPr>
        <w:t>елат</w:t>
      </w:r>
      <w:r>
        <w:rPr>
          <w:rFonts w:eastAsia="Times New Roman"/>
          <w:color w:val="000000"/>
          <w:spacing w:val="1"/>
          <w:sz w:val="24"/>
          <w:szCs w:val="24"/>
        </w:rPr>
        <w:t>е</w:t>
      </w:r>
      <w:r>
        <w:rPr>
          <w:rFonts w:eastAsia="Times New Roman"/>
          <w:color w:val="000000"/>
          <w:sz w:val="24"/>
          <w:szCs w:val="24"/>
        </w:rPr>
        <w:t>л</w:t>
      </w:r>
      <w:r>
        <w:rPr>
          <w:rFonts w:eastAsia="Times New Roman"/>
          <w:color w:val="000000"/>
          <w:spacing w:val="1"/>
          <w:sz w:val="24"/>
          <w:szCs w:val="24"/>
        </w:rPr>
        <w:t>ьн</w:t>
      </w:r>
      <w:r>
        <w:rPr>
          <w:rFonts w:eastAsia="Times New Roman"/>
          <w:color w:val="000000"/>
          <w:sz w:val="24"/>
          <w:szCs w:val="24"/>
        </w:rPr>
        <w:t>ое</w:t>
      </w:r>
      <w:r>
        <w:rPr>
          <w:rFonts w:eastAsia="Times New Roman"/>
          <w:color w:val="000000"/>
          <w:spacing w:val="85"/>
          <w:sz w:val="24"/>
          <w:szCs w:val="24"/>
        </w:rPr>
        <w:t xml:space="preserve"> </w:t>
      </w:r>
      <w:r>
        <w:rPr>
          <w:rFonts w:eastAsia="Times New Roman"/>
          <w:color w:val="000000"/>
          <w:sz w:val="24"/>
          <w:szCs w:val="24"/>
        </w:rPr>
        <w:t>от</w:t>
      </w:r>
      <w:r>
        <w:rPr>
          <w:rFonts w:eastAsia="Times New Roman"/>
          <w:color w:val="000000"/>
          <w:spacing w:val="2"/>
          <w:sz w:val="24"/>
          <w:szCs w:val="24"/>
        </w:rPr>
        <w:t>н</w:t>
      </w:r>
      <w:r>
        <w:rPr>
          <w:rFonts w:eastAsia="Times New Roman"/>
          <w:color w:val="000000"/>
          <w:sz w:val="24"/>
          <w:szCs w:val="24"/>
        </w:rPr>
        <w:t>оше</w:t>
      </w:r>
      <w:r>
        <w:rPr>
          <w:rFonts w:eastAsia="Times New Roman"/>
          <w:color w:val="000000"/>
          <w:spacing w:val="-1"/>
          <w:sz w:val="24"/>
          <w:szCs w:val="24"/>
        </w:rPr>
        <w:t>н</w:t>
      </w:r>
      <w:r>
        <w:rPr>
          <w:rFonts w:eastAsia="Times New Roman"/>
          <w:color w:val="000000"/>
          <w:sz w:val="24"/>
          <w:szCs w:val="24"/>
        </w:rPr>
        <w:t>ие</w:t>
      </w:r>
      <w:r>
        <w:rPr>
          <w:rFonts w:eastAsia="Times New Roman"/>
          <w:color w:val="000000"/>
          <w:spacing w:val="85"/>
          <w:sz w:val="24"/>
          <w:szCs w:val="24"/>
        </w:rPr>
        <w:t xml:space="preserve"> </w:t>
      </w:r>
      <w:r>
        <w:rPr>
          <w:rFonts w:eastAsia="Times New Roman"/>
          <w:color w:val="000000"/>
          <w:spacing w:val="1"/>
          <w:sz w:val="24"/>
          <w:szCs w:val="24"/>
        </w:rPr>
        <w:t>к</w:t>
      </w:r>
      <w:r>
        <w:rPr>
          <w:rFonts w:eastAsia="Times New Roman"/>
          <w:color w:val="000000"/>
          <w:sz w:val="24"/>
          <w:szCs w:val="24"/>
        </w:rPr>
        <w:t xml:space="preserve"> ок</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z w:val="24"/>
          <w:szCs w:val="24"/>
        </w:rPr>
        <w:t>ж</w:t>
      </w:r>
      <w:r>
        <w:rPr>
          <w:rFonts w:eastAsia="Times New Roman"/>
          <w:color w:val="000000"/>
          <w:spacing w:val="-1"/>
          <w:sz w:val="24"/>
          <w:szCs w:val="24"/>
        </w:rPr>
        <w:t>а</w:t>
      </w:r>
      <w:r>
        <w:rPr>
          <w:rFonts w:eastAsia="Times New Roman"/>
          <w:color w:val="000000"/>
          <w:sz w:val="24"/>
          <w:szCs w:val="24"/>
        </w:rPr>
        <w:t>ющ</w:t>
      </w:r>
      <w:r>
        <w:rPr>
          <w:rFonts w:eastAsia="Times New Roman"/>
          <w:color w:val="000000"/>
          <w:spacing w:val="1"/>
          <w:sz w:val="24"/>
          <w:szCs w:val="24"/>
        </w:rPr>
        <w:t>и</w:t>
      </w:r>
      <w:r>
        <w:rPr>
          <w:rFonts w:eastAsia="Times New Roman"/>
          <w:color w:val="000000"/>
          <w:sz w:val="24"/>
          <w:szCs w:val="24"/>
        </w:rPr>
        <w:t>м,</w:t>
      </w:r>
      <w:r>
        <w:rPr>
          <w:rFonts w:eastAsia="Times New Roman"/>
          <w:color w:val="000000"/>
          <w:spacing w:val="80"/>
          <w:sz w:val="24"/>
          <w:szCs w:val="24"/>
        </w:rPr>
        <w:t xml:space="preserve"> </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1"/>
          <w:sz w:val="24"/>
          <w:szCs w:val="24"/>
        </w:rPr>
        <w:t>изн</w:t>
      </w:r>
      <w:r>
        <w:rPr>
          <w:rFonts w:eastAsia="Times New Roman"/>
          <w:color w:val="000000"/>
          <w:sz w:val="24"/>
          <w:szCs w:val="24"/>
        </w:rPr>
        <w:t>а</w:t>
      </w:r>
      <w:r>
        <w:rPr>
          <w:rFonts w:eastAsia="Times New Roman"/>
          <w:color w:val="000000"/>
          <w:spacing w:val="-1"/>
          <w:sz w:val="24"/>
          <w:szCs w:val="24"/>
        </w:rPr>
        <w:t>те</w:t>
      </w:r>
      <w:r>
        <w:rPr>
          <w:rFonts w:eastAsia="Times New Roman"/>
          <w:color w:val="000000"/>
          <w:sz w:val="24"/>
          <w:szCs w:val="24"/>
        </w:rPr>
        <w:t>ль</w:t>
      </w:r>
      <w:r>
        <w:rPr>
          <w:rFonts w:eastAsia="Times New Roman"/>
          <w:color w:val="000000"/>
          <w:spacing w:val="1"/>
          <w:sz w:val="24"/>
          <w:szCs w:val="24"/>
        </w:rPr>
        <w:t>н</w:t>
      </w:r>
      <w:r>
        <w:rPr>
          <w:rFonts w:eastAsia="Times New Roman"/>
          <w:color w:val="000000"/>
          <w:sz w:val="24"/>
          <w:szCs w:val="24"/>
        </w:rPr>
        <w:t>ое</w:t>
      </w:r>
      <w:r>
        <w:rPr>
          <w:rFonts w:eastAsia="Times New Roman"/>
          <w:color w:val="000000"/>
          <w:spacing w:val="81"/>
          <w:sz w:val="24"/>
          <w:szCs w:val="24"/>
        </w:rPr>
        <w:t xml:space="preserve"> </w:t>
      </w:r>
      <w:r>
        <w:rPr>
          <w:rFonts w:eastAsia="Times New Roman"/>
          <w:color w:val="000000"/>
          <w:sz w:val="24"/>
          <w:szCs w:val="24"/>
        </w:rPr>
        <w:t>от</w:t>
      </w:r>
      <w:r>
        <w:rPr>
          <w:rFonts w:eastAsia="Times New Roman"/>
          <w:color w:val="000000"/>
          <w:spacing w:val="1"/>
          <w:sz w:val="24"/>
          <w:szCs w:val="24"/>
        </w:rPr>
        <w:t>н</w:t>
      </w:r>
      <w:r>
        <w:rPr>
          <w:rFonts w:eastAsia="Times New Roman"/>
          <w:color w:val="000000"/>
          <w:sz w:val="24"/>
          <w:szCs w:val="24"/>
        </w:rPr>
        <w:t>оше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80"/>
          <w:sz w:val="24"/>
          <w:szCs w:val="24"/>
        </w:rPr>
        <w:t xml:space="preserve"> </w:t>
      </w:r>
      <w:r>
        <w:rPr>
          <w:rFonts w:eastAsia="Times New Roman"/>
          <w:color w:val="000000"/>
          <w:sz w:val="24"/>
          <w:szCs w:val="24"/>
        </w:rPr>
        <w:t>к</w:t>
      </w:r>
      <w:r>
        <w:rPr>
          <w:rFonts w:eastAsia="Times New Roman"/>
          <w:color w:val="000000"/>
          <w:spacing w:val="80"/>
          <w:sz w:val="24"/>
          <w:szCs w:val="24"/>
        </w:rPr>
        <w:t xml:space="preserve"> </w:t>
      </w:r>
      <w:r>
        <w:rPr>
          <w:rFonts w:eastAsia="Times New Roman"/>
          <w:color w:val="000000"/>
          <w:sz w:val="24"/>
          <w:szCs w:val="24"/>
        </w:rPr>
        <w:t>л</w:t>
      </w:r>
      <w:r>
        <w:rPr>
          <w:rFonts w:eastAsia="Times New Roman"/>
          <w:color w:val="000000"/>
          <w:spacing w:val="1"/>
          <w:sz w:val="24"/>
          <w:szCs w:val="24"/>
        </w:rPr>
        <w:t>ю</w:t>
      </w:r>
      <w:r>
        <w:rPr>
          <w:rFonts w:eastAsia="Times New Roman"/>
          <w:color w:val="000000"/>
          <w:sz w:val="24"/>
          <w:szCs w:val="24"/>
        </w:rPr>
        <w:t>дям</w:t>
      </w:r>
      <w:r>
        <w:rPr>
          <w:rFonts w:eastAsia="Times New Roman"/>
          <w:color w:val="000000"/>
          <w:spacing w:val="80"/>
          <w:sz w:val="24"/>
          <w:szCs w:val="24"/>
        </w:rPr>
        <w:t xml:space="preserve"> </w:t>
      </w:r>
      <w:r>
        <w:rPr>
          <w:rFonts w:eastAsia="Times New Roman"/>
          <w:color w:val="000000"/>
          <w:sz w:val="24"/>
          <w:szCs w:val="24"/>
        </w:rPr>
        <w:t>старшего</w:t>
      </w:r>
      <w:r>
        <w:rPr>
          <w:rFonts w:eastAsia="Times New Roman"/>
          <w:color w:val="000000"/>
          <w:spacing w:val="80"/>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к</w:t>
      </w:r>
      <w:r>
        <w:rPr>
          <w:rFonts w:eastAsia="Times New Roman"/>
          <w:color w:val="000000"/>
          <w:sz w:val="24"/>
          <w:szCs w:val="24"/>
        </w:rPr>
        <w:t>оле</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81"/>
          <w:sz w:val="24"/>
          <w:szCs w:val="24"/>
        </w:rPr>
        <w:t xml:space="preserve"> </w:t>
      </w:r>
      <w:r>
        <w:rPr>
          <w:rFonts w:eastAsia="Times New Roman"/>
          <w:color w:val="000000"/>
          <w:spacing w:val="1"/>
          <w:sz w:val="24"/>
          <w:szCs w:val="24"/>
        </w:rPr>
        <w:t>з</w:t>
      </w:r>
      <w:r>
        <w:rPr>
          <w:rFonts w:eastAsia="Times New Roman"/>
          <w:color w:val="000000"/>
          <w:sz w:val="24"/>
          <w:szCs w:val="24"/>
        </w:rPr>
        <w:t>ас</w:t>
      </w:r>
      <w:r>
        <w:rPr>
          <w:rFonts w:eastAsia="Times New Roman"/>
          <w:color w:val="000000"/>
          <w:spacing w:val="1"/>
          <w:sz w:val="24"/>
          <w:szCs w:val="24"/>
        </w:rPr>
        <w:t>л</w:t>
      </w:r>
      <w:r>
        <w:rPr>
          <w:rFonts w:eastAsia="Times New Roman"/>
          <w:color w:val="000000"/>
          <w:spacing w:val="-3"/>
          <w:sz w:val="24"/>
          <w:szCs w:val="24"/>
        </w:rPr>
        <w:t>у</w:t>
      </w:r>
      <w:r>
        <w:rPr>
          <w:rFonts w:eastAsia="Times New Roman"/>
          <w:color w:val="000000"/>
          <w:sz w:val="24"/>
          <w:szCs w:val="24"/>
        </w:rPr>
        <w:t>ж</w:t>
      </w:r>
      <w:r>
        <w:rPr>
          <w:rFonts w:eastAsia="Times New Roman"/>
          <w:color w:val="000000"/>
          <w:spacing w:val="-1"/>
          <w:sz w:val="24"/>
          <w:szCs w:val="24"/>
        </w:rPr>
        <w:t>е</w:t>
      </w:r>
      <w:r>
        <w:rPr>
          <w:rFonts w:eastAsia="Times New Roman"/>
          <w:color w:val="000000"/>
          <w:sz w:val="24"/>
          <w:szCs w:val="24"/>
        </w:rPr>
        <w:t>нным землякам, ветер</w:t>
      </w:r>
      <w:r>
        <w:rPr>
          <w:rFonts w:eastAsia="Times New Roman"/>
          <w:color w:val="000000"/>
          <w:spacing w:val="-1"/>
          <w:sz w:val="24"/>
          <w:szCs w:val="24"/>
        </w:rPr>
        <w:t>а</w:t>
      </w:r>
      <w:r>
        <w:rPr>
          <w:rFonts w:eastAsia="Times New Roman"/>
          <w:color w:val="000000"/>
          <w:sz w:val="24"/>
          <w:szCs w:val="24"/>
        </w:rPr>
        <w:t>нам в</w:t>
      </w:r>
      <w:r>
        <w:rPr>
          <w:rFonts w:eastAsia="Times New Roman"/>
          <w:color w:val="000000"/>
          <w:spacing w:val="1"/>
          <w:sz w:val="24"/>
          <w:szCs w:val="24"/>
        </w:rPr>
        <w:t>ойн</w:t>
      </w:r>
      <w:r>
        <w:rPr>
          <w:rFonts w:eastAsia="Times New Roman"/>
          <w:color w:val="000000"/>
          <w:sz w:val="24"/>
          <w:szCs w:val="24"/>
        </w:rPr>
        <w:t>ы и</w:t>
      </w:r>
      <w:r>
        <w:rPr>
          <w:rFonts w:eastAsia="Times New Roman"/>
          <w:color w:val="000000"/>
          <w:spacing w:val="-1"/>
          <w:sz w:val="24"/>
          <w:szCs w:val="24"/>
        </w:rPr>
        <w:t xml:space="preserve"> </w:t>
      </w:r>
      <w:r>
        <w:rPr>
          <w:rFonts w:eastAsia="Times New Roman"/>
          <w:color w:val="000000"/>
          <w:sz w:val="24"/>
          <w:szCs w:val="24"/>
        </w:rPr>
        <w:t>т</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pacing w:val="1"/>
          <w:sz w:val="24"/>
          <w:szCs w:val="24"/>
        </w:rPr>
        <w:t>д</w:t>
      </w:r>
      <w:r>
        <w:rPr>
          <w:rFonts w:eastAsia="Times New Roman"/>
          <w:color w:val="000000"/>
          <w:sz w:val="24"/>
          <w:szCs w:val="24"/>
        </w:rPr>
        <w:t>а.</w:t>
      </w:r>
    </w:p>
    <w:p w:rsidR="00380DF7" w:rsidRDefault="00380DF7" w:rsidP="00380DF7">
      <w:pPr>
        <w:ind w:left="1" w:right="-20"/>
        <w:rPr>
          <w:rFonts w:eastAsia="Times New Roman"/>
          <w:color w:val="000000"/>
          <w:sz w:val="24"/>
          <w:szCs w:val="24"/>
        </w:rPr>
      </w:pPr>
      <w:r>
        <w:rPr>
          <w:rFonts w:eastAsia="Times New Roman"/>
          <w:color w:val="000000"/>
          <w:sz w:val="24"/>
          <w:szCs w:val="24"/>
        </w:rPr>
        <w:t>- прояв</w:t>
      </w:r>
      <w:r>
        <w:rPr>
          <w:rFonts w:eastAsia="Times New Roman"/>
          <w:color w:val="000000"/>
          <w:spacing w:val="1"/>
          <w:sz w:val="24"/>
          <w:szCs w:val="24"/>
        </w:rPr>
        <w:t>и</w:t>
      </w:r>
      <w:r>
        <w:rPr>
          <w:rFonts w:eastAsia="Times New Roman"/>
          <w:color w:val="000000"/>
          <w:sz w:val="24"/>
          <w:szCs w:val="24"/>
        </w:rPr>
        <w:t>ть</w:t>
      </w:r>
      <w:r>
        <w:rPr>
          <w:rFonts w:eastAsia="Times New Roman"/>
          <w:color w:val="000000"/>
          <w:spacing w:val="1"/>
          <w:sz w:val="24"/>
          <w:szCs w:val="24"/>
        </w:rPr>
        <w:t xml:space="preserve"> </w:t>
      </w:r>
      <w:r>
        <w:rPr>
          <w:rFonts w:eastAsia="Times New Roman"/>
          <w:color w:val="000000"/>
          <w:sz w:val="24"/>
          <w:szCs w:val="24"/>
        </w:rPr>
        <w:t>осо</w:t>
      </w:r>
      <w:r>
        <w:rPr>
          <w:rFonts w:eastAsia="Times New Roman"/>
          <w:color w:val="000000"/>
          <w:spacing w:val="-1"/>
          <w:sz w:val="24"/>
          <w:szCs w:val="24"/>
        </w:rPr>
        <w:t>з</w:t>
      </w:r>
      <w:r>
        <w:rPr>
          <w:rFonts w:eastAsia="Times New Roman"/>
          <w:color w:val="000000"/>
          <w:sz w:val="24"/>
          <w:szCs w:val="24"/>
        </w:rPr>
        <w:t>нан</w:t>
      </w:r>
      <w:r>
        <w:rPr>
          <w:rFonts w:eastAsia="Times New Roman"/>
          <w:color w:val="000000"/>
          <w:spacing w:val="1"/>
          <w:sz w:val="24"/>
          <w:szCs w:val="24"/>
        </w:rPr>
        <w:t>н</w:t>
      </w:r>
      <w:r>
        <w:rPr>
          <w:rFonts w:eastAsia="Times New Roman"/>
          <w:color w:val="000000"/>
          <w:sz w:val="24"/>
          <w:szCs w:val="24"/>
        </w:rPr>
        <w:t>ое</w:t>
      </w:r>
      <w:r>
        <w:rPr>
          <w:rFonts w:eastAsia="Times New Roman"/>
          <w:color w:val="000000"/>
          <w:spacing w:val="-2"/>
          <w:sz w:val="24"/>
          <w:szCs w:val="24"/>
        </w:rPr>
        <w:t xml:space="preserve"> </w:t>
      </w:r>
      <w:r>
        <w:rPr>
          <w:rFonts w:eastAsia="Times New Roman"/>
          <w:color w:val="000000"/>
          <w:sz w:val="24"/>
          <w:szCs w:val="24"/>
        </w:rPr>
        <w:t>от</w:t>
      </w:r>
      <w:r>
        <w:rPr>
          <w:rFonts w:eastAsia="Times New Roman"/>
          <w:color w:val="000000"/>
          <w:spacing w:val="1"/>
          <w:sz w:val="24"/>
          <w:szCs w:val="24"/>
        </w:rPr>
        <w:t>н</w:t>
      </w:r>
      <w:r>
        <w:rPr>
          <w:rFonts w:eastAsia="Times New Roman"/>
          <w:color w:val="000000"/>
          <w:sz w:val="24"/>
          <w:szCs w:val="24"/>
        </w:rPr>
        <w:t>ошен</w:t>
      </w:r>
      <w:r>
        <w:rPr>
          <w:rFonts w:eastAsia="Times New Roman"/>
          <w:color w:val="000000"/>
          <w:spacing w:val="1"/>
          <w:sz w:val="24"/>
          <w:szCs w:val="24"/>
        </w:rPr>
        <w:t>и</w:t>
      </w:r>
      <w:r>
        <w:rPr>
          <w:rFonts w:eastAsia="Times New Roman"/>
          <w:color w:val="000000"/>
          <w:sz w:val="24"/>
          <w:szCs w:val="24"/>
        </w:rPr>
        <w:t>е к</w:t>
      </w:r>
      <w:r>
        <w:rPr>
          <w:rFonts w:eastAsia="Times New Roman"/>
          <w:color w:val="000000"/>
          <w:spacing w:val="-1"/>
          <w:sz w:val="24"/>
          <w:szCs w:val="24"/>
        </w:rPr>
        <w:t xml:space="preserve"> </w:t>
      </w:r>
      <w:r>
        <w:rPr>
          <w:rFonts w:eastAsia="Times New Roman"/>
          <w:color w:val="000000"/>
          <w:sz w:val="24"/>
          <w:szCs w:val="24"/>
        </w:rPr>
        <w:t>цен</w:t>
      </w:r>
      <w:r>
        <w:rPr>
          <w:rFonts w:eastAsia="Times New Roman"/>
          <w:color w:val="000000"/>
          <w:spacing w:val="1"/>
          <w:sz w:val="24"/>
          <w:szCs w:val="24"/>
        </w:rPr>
        <w:t>н</w:t>
      </w:r>
      <w:r>
        <w:rPr>
          <w:rFonts w:eastAsia="Times New Roman"/>
          <w:color w:val="000000"/>
          <w:sz w:val="24"/>
          <w:szCs w:val="24"/>
        </w:rPr>
        <w:t>остям</w:t>
      </w:r>
      <w:r>
        <w:rPr>
          <w:rFonts w:eastAsia="Times New Roman"/>
          <w:color w:val="000000"/>
          <w:spacing w:val="-2"/>
          <w:sz w:val="24"/>
          <w:szCs w:val="24"/>
        </w:rPr>
        <w:t xml:space="preserve"> </w:t>
      </w:r>
      <w:r>
        <w:rPr>
          <w:rFonts w:eastAsia="Times New Roman"/>
          <w:color w:val="000000"/>
          <w:spacing w:val="-1"/>
          <w:sz w:val="24"/>
          <w:szCs w:val="24"/>
        </w:rPr>
        <w:t>се</w:t>
      </w:r>
      <w:r>
        <w:rPr>
          <w:rFonts w:eastAsia="Times New Roman"/>
          <w:color w:val="000000"/>
          <w:sz w:val="24"/>
          <w:szCs w:val="24"/>
        </w:rPr>
        <w:t>мь</w:t>
      </w:r>
      <w:r>
        <w:rPr>
          <w:rFonts w:eastAsia="Times New Roman"/>
          <w:color w:val="000000"/>
          <w:spacing w:val="1"/>
          <w:sz w:val="24"/>
          <w:szCs w:val="24"/>
        </w:rPr>
        <w:t>и</w:t>
      </w:r>
      <w:r>
        <w:rPr>
          <w:rFonts w:eastAsia="Times New Roman"/>
          <w:color w:val="000000"/>
          <w:sz w:val="24"/>
          <w:szCs w:val="24"/>
        </w:rPr>
        <w:t>, ее</w:t>
      </w:r>
      <w:r>
        <w:rPr>
          <w:rFonts w:eastAsia="Times New Roman"/>
          <w:color w:val="000000"/>
          <w:spacing w:val="-1"/>
          <w:sz w:val="24"/>
          <w:szCs w:val="24"/>
        </w:rPr>
        <w:t xml:space="preserve"> </w:t>
      </w:r>
      <w:r>
        <w:rPr>
          <w:rFonts w:eastAsia="Times New Roman"/>
          <w:color w:val="000000"/>
          <w:sz w:val="24"/>
          <w:szCs w:val="24"/>
        </w:rPr>
        <w:t>истор</w:t>
      </w:r>
      <w:r>
        <w:rPr>
          <w:rFonts w:eastAsia="Times New Roman"/>
          <w:color w:val="000000"/>
          <w:spacing w:val="1"/>
          <w:sz w:val="24"/>
          <w:szCs w:val="24"/>
        </w:rPr>
        <w:t>ии</w:t>
      </w:r>
      <w:r>
        <w:rPr>
          <w:rFonts w:eastAsia="Times New Roman"/>
          <w:color w:val="000000"/>
          <w:sz w:val="24"/>
          <w:szCs w:val="24"/>
        </w:rPr>
        <w:t>, рели</w:t>
      </w:r>
      <w:r>
        <w:rPr>
          <w:rFonts w:eastAsia="Times New Roman"/>
          <w:color w:val="000000"/>
          <w:spacing w:val="1"/>
          <w:sz w:val="24"/>
          <w:szCs w:val="24"/>
        </w:rPr>
        <w:t>к</w:t>
      </w:r>
      <w:r>
        <w:rPr>
          <w:rFonts w:eastAsia="Times New Roman"/>
          <w:color w:val="000000"/>
          <w:sz w:val="24"/>
          <w:szCs w:val="24"/>
        </w:rPr>
        <w:t>в</w:t>
      </w:r>
      <w:r>
        <w:rPr>
          <w:rFonts w:eastAsia="Times New Roman"/>
          <w:color w:val="000000"/>
          <w:spacing w:val="1"/>
          <w:sz w:val="24"/>
          <w:szCs w:val="24"/>
        </w:rPr>
        <w:t>и</w:t>
      </w:r>
      <w:r>
        <w:rPr>
          <w:rFonts w:eastAsia="Times New Roman"/>
          <w:color w:val="000000"/>
          <w:sz w:val="24"/>
          <w:szCs w:val="24"/>
        </w:rPr>
        <w:t>ям, традиц</w:t>
      </w:r>
      <w:r>
        <w:rPr>
          <w:rFonts w:eastAsia="Times New Roman"/>
          <w:color w:val="000000"/>
          <w:spacing w:val="1"/>
          <w:sz w:val="24"/>
          <w:szCs w:val="24"/>
        </w:rPr>
        <w:t>и</w:t>
      </w:r>
      <w:r>
        <w:rPr>
          <w:rFonts w:eastAsia="Times New Roman"/>
          <w:color w:val="000000"/>
          <w:sz w:val="24"/>
          <w:szCs w:val="24"/>
        </w:rPr>
        <w:t>ям.</w:t>
      </w:r>
    </w:p>
    <w:p w:rsidR="00380DF7" w:rsidRDefault="00380DF7" w:rsidP="00380DF7">
      <w:pPr>
        <w:spacing w:before="44" w:line="275" w:lineRule="auto"/>
        <w:ind w:left="1" w:right="-45"/>
        <w:rPr>
          <w:rFonts w:eastAsia="Times New Roman"/>
          <w:color w:val="000000"/>
          <w:sz w:val="24"/>
          <w:szCs w:val="24"/>
        </w:rPr>
      </w:pPr>
      <w:r>
        <w:rPr>
          <w:rFonts w:eastAsia="Times New Roman"/>
          <w:color w:val="000000"/>
          <w:sz w:val="24"/>
          <w:szCs w:val="24"/>
        </w:rPr>
        <w:t>-во</w:t>
      </w:r>
      <w:r>
        <w:rPr>
          <w:rFonts w:eastAsia="Times New Roman"/>
          <w:color w:val="000000"/>
          <w:spacing w:val="-2"/>
          <w:sz w:val="24"/>
          <w:szCs w:val="24"/>
        </w:rPr>
        <w:t>с</w:t>
      </w:r>
      <w:r>
        <w:rPr>
          <w:rFonts w:eastAsia="Times New Roman"/>
          <w:color w:val="000000"/>
          <w:spacing w:val="1"/>
          <w:sz w:val="24"/>
          <w:szCs w:val="24"/>
        </w:rPr>
        <w:t>пи</w:t>
      </w:r>
      <w:r>
        <w:rPr>
          <w:rFonts w:eastAsia="Times New Roman"/>
          <w:color w:val="000000"/>
          <w:sz w:val="24"/>
          <w:szCs w:val="24"/>
        </w:rPr>
        <w:t>тан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6"/>
          <w:sz w:val="24"/>
          <w:szCs w:val="24"/>
        </w:rPr>
        <w:t xml:space="preserve"> </w:t>
      </w:r>
      <w:r>
        <w:rPr>
          <w:rFonts w:eastAsia="Times New Roman"/>
          <w:color w:val="000000"/>
          <w:sz w:val="24"/>
          <w:szCs w:val="24"/>
        </w:rPr>
        <w:t>рос</w:t>
      </w:r>
      <w:r>
        <w:rPr>
          <w:rFonts w:eastAsia="Times New Roman"/>
          <w:color w:val="000000"/>
          <w:spacing w:val="-1"/>
          <w:sz w:val="24"/>
          <w:szCs w:val="24"/>
        </w:rPr>
        <w:t>с</w:t>
      </w:r>
      <w:r>
        <w:rPr>
          <w:rFonts w:eastAsia="Times New Roman"/>
          <w:color w:val="000000"/>
          <w:spacing w:val="1"/>
          <w:sz w:val="24"/>
          <w:szCs w:val="24"/>
        </w:rPr>
        <w:t>ий</w:t>
      </w:r>
      <w:r>
        <w:rPr>
          <w:rFonts w:eastAsia="Times New Roman"/>
          <w:color w:val="000000"/>
          <w:sz w:val="24"/>
          <w:szCs w:val="24"/>
        </w:rPr>
        <w:t>ск</w:t>
      </w:r>
      <w:r>
        <w:rPr>
          <w:rFonts w:eastAsia="Times New Roman"/>
          <w:color w:val="000000"/>
          <w:spacing w:val="-2"/>
          <w:sz w:val="24"/>
          <w:szCs w:val="24"/>
        </w:rPr>
        <w:t>о</w:t>
      </w:r>
      <w:r>
        <w:rPr>
          <w:rFonts w:eastAsia="Times New Roman"/>
          <w:color w:val="000000"/>
          <w:sz w:val="24"/>
          <w:szCs w:val="24"/>
        </w:rPr>
        <w:t>й</w:t>
      </w:r>
      <w:r>
        <w:rPr>
          <w:rFonts w:eastAsia="Times New Roman"/>
          <w:color w:val="000000"/>
          <w:spacing w:val="17"/>
          <w:sz w:val="24"/>
          <w:szCs w:val="24"/>
        </w:rPr>
        <w:t xml:space="preserve"> </w:t>
      </w:r>
      <w:r>
        <w:rPr>
          <w:rFonts w:eastAsia="Times New Roman"/>
          <w:color w:val="000000"/>
          <w:sz w:val="24"/>
          <w:szCs w:val="24"/>
        </w:rPr>
        <w:t>гражданской</w:t>
      </w:r>
      <w:r>
        <w:rPr>
          <w:rFonts w:eastAsia="Times New Roman"/>
          <w:color w:val="000000"/>
          <w:spacing w:val="18"/>
          <w:sz w:val="24"/>
          <w:szCs w:val="24"/>
        </w:rPr>
        <w:t xml:space="preserve"> </w:t>
      </w:r>
      <w:r>
        <w:rPr>
          <w:rFonts w:eastAsia="Times New Roman"/>
          <w:color w:val="000000"/>
          <w:spacing w:val="1"/>
          <w:sz w:val="24"/>
          <w:szCs w:val="24"/>
        </w:rPr>
        <w:t>и</w:t>
      </w:r>
      <w:r>
        <w:rPr>
          <w:rFonts w:eastAsia="Times New Roman"/>
          <w:color w:val="000000"/>
          <w:sz w:val="24"/>
          <w:szCs w:val="24"/>
        </w:rPr>
        <w:t>дентичност</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17"/>
          <w:sz w:val="24"/>
          <w:szCs w:val="24"/>
        </w:rPr>
        <w:t xml:space="preserve"> </w:t>
      </w:r>
      <w:r>
        <w:rPr>
          <w:rFonts w:eastAsia="Times New Roman"/>
          <w:color w:val="000000"/>
          <w:spacing w:val="1"/>
          <w:sz w:val="24"/>
          <w:szCs w:val="24"/>
        </w:rPr>
        <w:t>п</w:t>
      </w:r>
      <w:r>
        <w:rPr>
          <w:rFonts w:eastAsia="Times New Roman"/>
          <w:color w:val="000000"/>
          <w:sz w:val="24"/>
          <w:szCs w:val="24"/>
        </w:rPr>
        <w:t>ат</w:t>
      </w:r>
      <w:r>
        <w:rPr>
          <w:rFonts w:eastAsia="Times New Roman"/>
          <w:color w:val="000000"/>
          <w:spacing w:val="-2"/>
          <w:sz w:val="24"/>
          <w:szCs w:val="24"/>
        </w:rPr>
        <w:t>р</w:t>
      </w:r>
      <w:r>
        <w:rPr>
          <w:rFonts w:eastAsia="Times New Roman"/>
          <w:color w:val="000000"/>
          <w:sz w:val="24"/>
          <w:szCs w:val="24"/>
        </w:rPr>
        <w:t>иоти</w:t>
      </w:r>
      <w:r>
        <w:rPr>
          <w:rFonts w:eastAsia="Times New Roman"/>
          <w:color w:val="000000"/>
          <w:spacing w:val="1"/>
          <w:sz w:val="24"/>
          <w:szCs w:val="24"/>
        </w:rPr>
        <w:t>з</w:t>
      </w:r>
      <w:r>
        <w:rPr>
          <w:rFonts w:eastAsia="Times New Roman"/>
          <w:color w:val="000000"/>
          <w:sz w:val="24"/>
          <w:szCs w:val="24"/>
        </w:rPr>
        <w:t>м</w:t>
      </w:r>
      <w:r>
        <w:rPr>
          <w:rFonts w:eastAsia="Times New Roman"/>
          <w:color w:val="000000"/>
          <w:spacing w:val="-1"/>
          <w:sz w:val="24"/>
          <w:szCs w:val="24"/>
        </w:rPr>
        <w:t>а</w:t>
      </w:r>
      <w:r>
        <w:rPr>
          <w:rFonts w:eastAsia="Times New Roman"/>
          <w:color w:val="000000"/>
          <w:sz w:val="24"/>
          <w:szCs w:val="24"/>
        </w:rPr>
        <w:t>,</w:t>
      </w:r>
      <w:r>
        <w:rPr>
          <w:rFonts w:eastAsia="Times New Roman"/>
          <w:color w:val="000000"/>
          <w:spacing w:val="18"/>
          <w:sz w:val="24"/>
          <w:szCs w:val="24"/>
        </w:rPr>
        <w:t xml:space="preserve"> </w:t>
      </w:r>
      <w:r>
        <w:rPr>
          <w:rFonts w:eastAsia="Times New Roman"/>
          <w:color w:val="000000"/>
          <w:spacing w:val="-3"/>
          <w:sz w:val="24"/>
          <w:szCs w:val="24"/>
        </w:rPr>
        <w:t>у</w:t>
      </w:r>
      <w:r>
        <w:rPr>
          <w:rFonts w:eastAsia="Times New Roman"/>
          <w:color w:val="000000"/>
          <w:sz w:val="24"/>
          <w:szCs w:val="24"/>
        </w:rPr>
        <w:t>важен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7"/>
          <w:sz w:val="24"/>
          <w:szCs w:val="24"/>
        </w:rPr>
        <w:t xml:space="preserve"> </w:t>
      </w:r>
      <w:r>
        <w:rPr>
          <w:rFonts w:eastAsia="Times New Roman"/>
          <w:color w:val="000000"/>
          <w:sz w:val="24"/>
          <w:szCs w:val="24"/>
        </w:rPr>
        <w:t>к</w:t>
      </w:r>
      <w:r>
        <w:rPr>
          <w:rFonts w:eastAsia="Times New Roman"/>
          <w:color w:val="000000"/>
          <w:spacing w:val="17"/>
          <w:sz w:val="24"/>
          <w:szCs w:val="24"/>
        </w:rPr>
        <w:t xml:space="preserve"> </w:t>
      </w:r>
      <w:r>
        <w:rPr>
          <w:rFonts w:eastAsia="Times New Roman"/>
          <w:color w:val="000000"/>
          <w:sz w:val="24"/>
          <w:szCs w:val="24"/>
        </w:rPr>
        <w:t>Отеч</w:t>
      </w:r>
      <w:r>
        <w:rPr>
          <w:rFonts w:eastAsia="Times New Roman"/>
          <w:color w:val="000000"/>
          <w:spacing w:val="-1"/>
          <w:sz w:val="24"/>
          <w:szCs w:val="24"/>
        </w:rPr>
        <w:t>ес</w:t>
      </w:r>
      <w:r>
        <w:rPr>
          <w:rFonts w:eastAsia="Times New Roman"/>
          <w:color w:val="000000"/>
          <w:sz w:val="24"/>
          <w:szCs w:val="24"/>
        </w:rPr>
        <w:t>т</w:t>
      </w:r>
      <w:r>
        <w:rPr>
          <w:rFonts w:eastAsia="Times New Roman"/>
          <w:color w:val="000000"/>
          <w:spacing w:val="4"/>
          <w:sz w:val="24"/>
          <w:szCs w:val="24"/>
        </w:rPr>
        <w:t>в</w:t>
      </w:r>
      <w:r>
        <w:rPr>
          <w:rFonts w:eastAsia="Times New Roman"/>
          <w:color w:val="000000"/>
          <w:spacing w:val="-4"/>
          <w:sz w:val="24"/>
          <w:szCs w:val="24"/>
        </w:rPr>
        <w:t>у</w:t>
      </w:r>
      <w:r>
        <w:rPr>
          <w:rFonts w:eastAsia="Times New Roman"/>
          <w:color w:val="000000"/>
          <w:sz w:val="24"/>
          <w:szCs w:val="24"/>
        </w:rPr>
        <w:t>, прошло</w:t>
      </w:r>
      <w:r>
        <w:rPr>
          <w:rFonts w:eastAsia="Times New Roman"/>
          <w:color w:val="000000"/>
          <w:spacing w:val="2"/>
          <w:sz w:val="24"/>
          <w:szCs w:val="24"/>
        </w:rPr>
        <w:t>м</w:t>
      </w:r>
      <w:r>
        <w:rPr>
          <w:rFonts w:eastAsia="Times New Roman"/>
          <w:color w:val="000000"/>
          <w:sz w:val="24"/>
          <w:szCs w:val="24"/>
        </w:rPr>
        <w:t>у</w:t>
      </w:r>
      <w:r>
        <w:rPr>
          <w:rFonts w:eastAsia="Times New Roman"/>
          <w:color w:val="000000"/>
          <w:spacing w:val="-3"/>
          <w:sz w:val="24"/>
          <w:szCs w:val="24"/>
        </w:rPr>
        <w:t xml:space="preserve"> </w:t>
      </w:r>
      <w:r>
        <w:rPr>
          <w:rFonts w:eastAsia="Times New Roman"/>
          <w:color w:val="000000"/>
          <w:sz w:val="24"/>
          <w:szCs w:val="24"/>
        </w:rPr>
        <w:t>и настояще</w:t>
      </w:r>
      <w:r>
        <w:rPr>
          <w:rFonts w:eastAsia="Times New Roman"/>
          <w:color w:val="000000"/>
          <w:spacing w:val="1"/>
          <w:sz w:val="24"/>
          <w:szCs w:val="24"/>
        </w:rPr>
        <w:t>м</w:t>
      </w:r>
      <w:r>
        <w:rPr>
          <w:rFonts w:eastAsia="Times New Roman"/>
          <w:color w:val="000000"/>
          <w:sz w:val="24"/>
          <w:szCs w:val="24"/>
        </w:rPr>
        <w:t>у</w:t>
      </w:r>
      <w:r>
        <w:rPr>
          <w:rFonts w:eastAsia="Times New Roman"/>
          <w:color w:val="000000"/>
          <w:spacing w:val="-2"/>
          <w:sz w:val="24"/>
          <w:szCs w:val="24"/>
        </w:rPr>
        <w:t xml:space="preserve"> </w:t>
      </w:r>
      <w:r>
        <w:rPr>
          <w:rFonts w:eastAsia="Times New Roman"/>
          <w:color w:val="000000"/>
          <w:spacing w:val="-1"/>
          <w:sz w:val="24"/>
          <w:szCs w:val="24"/>
        </w:rPr>
        <w:t>м</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
          <w:sz w:val="24"/>
          <w:szCs w:val="24"/>
        </w:rPr>
        <w:t>н</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z w:val="24"/>
          <w:szCs w:val="24"/>
        </w:rPr>
        <w:t>о</w:t>
      </w:r>
      <w:r>
        <w:rPr>
          <w:rFonts w:eastAsia="Times New Roman"/>
          <w:color w:val="000000"/>
          <w:spacing w:val="1"/>
          <w:sz w:val="24"/>
          <w:szCs w:val="24"/>
        </w:rPr>
        <w:t>н</w:t>
      </w:r>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
          <w:sz w:val="24"/>
          <w:szCs w:val="24"/>
        </w:rPr>
        <w:t xml:space="preserve"> </w:t>
      </w:r>
      <w:r>
        <w:rPr>
          <w:rFonts w:eastAsia="Times New Roman"/>
          <w:color w:val="000000"/>
          <w:sz w:val="24"/>
          <w:szCs w:val="24"/>
        </w:rPr>
        <w:t>народа Ро</w:t>
      </w:r>
      <w:r>
        <w:rPr>
          <w:rFonts w:eastAsia="Times New Roman"/>
          <w:color w:val="000000"/>
          <w:spacing w:val="-1"/>
          <w:sz w:val="24"/>
          <w:szCs w:val="24"/>
        </w:rPr>
        <w:t>с</w:t>
      </w:r>
      <w:r>
        <w:rPr>
          <w:rFonts w:eastAsia="Times New Roman"/>
          <w:color w:val="000000"/>
          <w:sz w:val="24"/>
          <w:szCs w:val="24"/>
        </w:rPr>
        <w:t>си</w:t>
      </w:r>
      <w:r>
        <w:rPr>
          <w:rFonts w:eastAsia="Times New Roman"/>
          <w:color w:val="000000"/>
          <w:spacing w:val="1"/>
          <w:sz w:val="24"/>
          <w:szCs w:val="24"/>
        </w:rPr>
        <w:t>и</w:t>
      </w:r>
      <w:r>
        <w:rPr>
          <w:rFonts w:eastAsia="Times New Roman"/>
          <w:color w:val="000000"/>
          <w:sz w:val="24"/>
          <w:szCs w:val="24"/>
        </w:rPr>
        <w:t>;</w:t>
      </w:r>
    </w:p>
    <w:p w:rsidR="00380DF7" w:rsidRDefault="00380DF7" w:rsidP="00380DF7">
      <w:pPr>
        <w:tabs>
          <w:tab w:val="left" w:pos="1418"/>
          <w:tab w:val="left" w:pos="3664"/>
          <w:tab w:val="left" w:pos="5849"/>
          <w:tab w:val="left" w:pos="6389"/>
          <w:tab w:val="left" w:pos="8293"/>
        </w:tabs>
        <w:spacing w:line="275" w:lineRule="auto"/>
        <w:ind w:left="1" w:right="-17"/>
        <w:rPr>
          <w:rFonts w:eastAsia="Times New Roman"/>
          <w:color w:val="000000"/>
          <w:sz w:val="24"/>
          <w:szCs w:val="24"/>
        </w:rPr>
      </w:pP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оз</w:t>
      </w:r>
      <w:r>
        <w:rPr>
          <w:rFonts w:eastAsia="Times New Roman"/>
          <w:color w:val="000000"/>
          <w:spacing w:val="1"/>
          <w:sz w:val="24"/>
          <w:szCs w:val="24"/>
        </w:rPr>
        <w:t>н</w:t>
      </w:r>
      <w:r>
        <w:rPr>
          <w:rFonts w:eastAsia="Times New Roman"/>
          <w:color w:val="000000"/>
          <w:sz w:val="24"/>
          <w:szCs w:val="24"/>
        </w:rPr>
        <w:t>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45"/>
          <w:sz w:val="24"/>
          <w:szCs w:val="24"/>
        </w:rPr>
        <w:t xml:space="preserve"> </w:t>
      </w:r>
      <w:r>
        <w:rPr>
          <w:rFonts w:eastAsia="Times New Roman"/>
          <w:color w:val="000000"/>
          <w:sz w:val="24"/>
          <w:szCs w:val="24"/>
        </w:rPr>
        <w:t>сво</w:t>
      </w:r>
      <w:r>
        <w:rPr>
          <w:rFonts w:eastAsia="Times New Roman"/>
          <w:color w:val="000000"/>
          <w:spacing w:val="-1"/>
          <w:sz w:val="24"/>
          <w:szCs w:val="24"/>
        </w:rPr>
        <w:t>е</w:t>
      </w:r>
      <w:r>
        <w:rPr>
          <w:rFonts w:eastAsia="Times New Roman"/>
          <w:color w:val="000000"/>
          <w:sz w:val="24"/>
          <w:szCs w:val="24"/>
        </w:rPr>
        <w:t>й</w:t>
      </w:r>
      <w:r>
        <w:rPr>
          <w:rFonts w:eastAsia="Times New Roman"/>
          <w:color w:val="000000"/>
          <w:spacing w:val="45"/>
          <w:sz w:val="24"/>
          <w:szCs w:val="24"/>
        </w:rPr>
        <w:t xml:space="preserve"> </w:t>
      </w:r>
      <w:r>
        <w:rPr>
          <w:rFonts w:eastAsia="Times New Roman"/>
          <w:color w:val="000000"/>
          <w:sz w:val="24"/>
          <w:szCs w:val="24"/>
        </w:rPr>
        <w:t>э</w:t>
      </w:r>
      <w:r>
        <w:rPr>
          <w:rFonts w:eastAsia="Times New Roman"/>
          <w:color w:val="000000"/>
          <w:spacing w:val="1"/>
          <w:sz w:val="24"/>
          <w:szCs w:val="24"/>
        </w:rPr>
        <w:t>тн</w:t>
      </w:r>
      <w:r>
        <w:rPr>
          <w:rFonts w:eastAsia="Times New Roman"/>
          <w:color w:val="000000"/>
          <w:sz w:val="24"/>
          <w:szCs w:val="24"/>
        </w:rPr>
        <w:t>и</w:t>
      </w:r>
      <w:r>
        <w:rPr>
          <w:rFonts w:eastAsia="Times New Roman"/>
          <w:color w:val="000000"/>
          <w:spacing w:val="-1"/>
          <w:sz w:val="24"/>
          <w:szCs w:val="24"/>
        </w:rPr>
        <w:t>че</w:t>
      </w:r>
      <w:r>
        <w:rPr>
          <w:rFonts w:eastAsia="Times New Roman"/>
          <w:color w:val="000000"/>
          <w:sz w:val="24"/>
          <w:szCs w:val="24"/>
        </w:rPr>
        <w:t>ской</w:t>
      </w:r>
      <w:r>
        <w:rPr>
          <w:rFonts w:eastAsia="Times New Roman"/>
          <w:color w:val="000000"/>
          <w:spacing w:val="46"/>
          <w:sz w:val="24"/>
          <w:szCs w:val="24"/>
        </w:rPr>
        <w:t xml:space="preserve"> </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1"/>
          <w:sz w:val="24"/>
          <w:szCs w:val="24"/>
        </w:rPr>
        <w:t>ин</w:t>
      </w:r>
      <w:r>
        <w:rPr>
          <w:rFonts w:eastAsia="Times New Roman"/>
          <w:color w:val="000000"/>
          <w:sz w:val="24"/>
          <w:szCs w:val="24"/>
        </w:rPr>
        <w:t>адле</w:t>
      </w:r>
      <w:r>
        <w:rPr>
          <w:rFonts w:eastAsia="Times New Roman"/>
          <w:color w:val="000000"/>
          <w:spacing w:val="3"/>
          <w:sz w:val="24"/>
          <w:szCs w:val="24"/>
        </w:rPr>
        <w:t>ж</w:t>
      </w:r>
      <w:r>
        <w:rPr>
          <w:rFonts w:eastAsia="Times New Roman"/>
          <w:color w:val="000000"/>
          <w:spacing w:val="1"/>
          <w:sz w:val="24"/>
          <w:szCs w:val="24"/>
        </w:rPr>
        <w:t>н</w:t>
      </w:r>
      <w:r>
        <w:rPr>
          <w:rFonts w:eastAsia="Times New Roman"/>
          <w:color w:val="000000"/>
          <w:sz w:val="24"/>
          <w:szCs w:val="24"/>
        </w:rPr>
        <w:t>ос</w:t>
      </w:r>
      <w:r>
        <w:rPr>
          <w:rFonts w:eastAsia="Times New Roman"/>
          <w:color w:val="000000"/>
          <w:spacing w:val="-1"/>
          <w:sz w:val="24"/>
          <w:szCs w:val="24"/>
        </w:rPr>
        <w:t>т</w:t>
      </w:r>
      <w:r>
        <w:rPr>
          <w:rFonts w:eastAsia="Times New Roman"/>
          <w:color w:val="000000"/>
          <w:sz w:val="24"/>
          <w:szCs w:val="24"/>
        </w:rPr>
        <w:t>и,</w:t>
      </w:r>
      <w:r>
        <w:rPr>
          <w:rFonts w:eastAsia="Times New Roman"/>
          <w:color w:val="000000"/>
          <w:spacing w:val="45"/>
          <w:sz w:val="24"/>
          <w:szCs w:val="24"/>
        </w:rPr>
        <w:t xml:space="preserve"> </w:t>
      </w:r>
      <w:r>
        <w:rPr>
          <w:rFonts w:eastAsia="Times New Roman"/>
          <w:color w:val="000000"/>
          <w:spacing w:val="1"/>
          <w:sz w:val="24"/>
          <w:szCs w:val="24"/>
        </w:rPr>
        <w:t>зн</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ие</w:t>
      </w:r>
      <w:r>
        <w:rPr>
          <w:rFonts w:eastAsia="Times New Roman"/>
          <w:color w:val="000000"/>
          <w:spacing w:val="45"/>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46"/>
          <w:sz w:val="24"/>
          <w:szCs w:val="24"/>
        </w:rPr>
        <w:t xml:space="preserve"> </w:t>
      </w:r>
      <w:r>
        <w:rPr>
          <w:rFonts w:eastAsia="Times New Roman"/>
          <w:color w:val="000000"/>
          <w:sz w:val="24"/>
          <w:szCs w:val="24"/>
        </w:rPr>
        <w:t>языка,</w:t>
      </w:r>
      <w:r>
        <w:rPr>
          <w:rFonts w:eastAsia="Times New Roman"/>
          <w:color w:val="000000"/>
          <w:spacing w:val="44"/>
          <w:sz w:val="24"/>
          <w:szCs w:val="24"/>
        </w:rPr>
        <w:t xml:space="preserve"> </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ры</w:t>
      </w:r>
      <w:r>
        <w:rPr>
          <w:rFonts w:eastAsia="Times New Roman"/>
          <w:color w:val="000000"/>
          <w:spacing w:val="46"/>
          <w:sz w:val="24"/>
          <w:szCs w:val="24"/>
        </w:rPr>
        <w:t xml:space="preserve"> </w:t>
      </w:r>
      <w:r>
        <w:rPr>
          <w:rFonts w:eastAsia="Times New Roman"/>
          <w:color w:val="000000"/>
          <w:sz w:val="24"/>
          <w:szCs w:val="24"/>
        </w:rPr>
        <w:t>сво</w:t>
      </w:r>
      <w:r>
        <w:rPr>
          <w:rFonts w:eastAsia="Times New Roman"/>
          <w:color w:val="000000"/>
          <w:spacing w:val="-1"/>
          <w:sz w:val="24"/>
          <w:szCs w:val="24"/>
        </w:rPr>
        <w:t>е</w:t>
      </w:r>
      <w:r>
        <w:rPr>
          <w:rFonts w:eastAsia="Times New Roman"/>
          <w:color w:val="000000"/>
          <w:sz w:val="24"/>
          <w:szCs w:val="24"/>
        </w:rPr>
        <w:t>го народа,</w:t>
      </w:r>
      <w:r>
        <w:rPr>
          <w:rFonts w:eastAsia="Times New Roman"/>
          <w:color w:val="000000"/>
          <w:spacing w:val="23"/>
          <w:sz w:val="24"/>
          <w:szCs w:val="24"/>
        </w:rPr>
        <w:t xml:space="preserve"> </w:t>
      </w:r>
      <w:r>
        <w:rPr>
          <w:rFonts w:eastAsia="Times New Roman"/>
          <w:color w:val="000000"/>
          <w:sz w:val="24"/>
          <w:szCs w:val="24"/>
        </w:rPr>
        <w:t>сво</w:t>
      </w:r>
      <w:r>
        <w:rPr>
          <w:rFonts w:eastAsia="Times New Roman"/>
          <w:color w:val="000000"/>
          <w:spacing w:val="-1"/>
          <w:sz w:val="24"/>
          <w:szCs w:val="24"/>
        </w:rPr>
        <w:t>е</w:t>
      </w:r>
      <w:r>
        <w:rPr>
          <w:rFonts w:eastAsia="Times New Roman"/>
          <w:color w:val="000000"/>
          <w:sz w:val="24"/>
          <w:szCs w:val="24"/>
        </w:rPr>
        <w:t>го</w:t>
      </w:r>
      <w:r>
        <w:rPr>
          <w:rFonts w:eastAsia="Times New Roman"/>
          <w:color w:val="000000"/>
          <w:spacing w:val="23"/>
          <w:sz w:val="24"/>
          <w:szCs w:val="24"/>
        </w:rPr>
        <w:t xml:space="preserve"> </w:t>
      </w:r>
      <w:r>
        <w:rPr>
          <w:rFonts w:eastAsia="Times New Roman"/>
          <w:color w:val="000000"/>
          <w:spacing w:val="1"/>
          <w:sz w:val="24"/>
          <w:szCs w:val="24"/>
        </w:rPr>
        <w:t>к</w:t>
      </w:r>
      <w:r>
        <w:rPr>
          <w:rFonts w:eastAsia="Times New Roman"/>
          <w:color w:val="000000"/>
          <w:sz w:val="24"/>
          <w:szCs w:val="24"/>
        </w:rPr>
        <w:t>рая,</w:t>
      </w:r>
      <w:r>
        <w:rPr>
          <w:rFonts w:eastAsia="Times New Roman"/>
          <w:color w:val="000000"/>
          <w:spacing w:val="23"/>
          <w:sz w:val="24"/>
          <w:szCs w:val="24"/>
        </w:rPr>
        <w:t xml:space="preserve"> </w:t>
      </w:r>
      <w:r>
        <w:rPr>
          <w:rFonts w:eastAsia="Times New Roman"/>
          <w:color w:val="000000"/>
          <w:spacing w:val="1"/>
          <w:sz w:val="24"/>
          <w:szCs w:val="24"/>
        </w:rPr>
        <w:t>з</w:t>
      </w:r>
      <w:r>
        <w:rPr>
          <w:rFonts w:eastAsia="Times New Roman"/>
          <w:color w:val="000000"/>
          <w:sz w:val="24"/>
          <w:szCs w:val="24"/>
        </w:rPr>
        <w:t>нание</w:t>
      </w:r>
      <w:r>
        <w:rPr>
          <w:rFonts w:eastAsia="Times New Roman"/>
          <w:color w:val="000000"/>
          <w:spacing w:val="22"/>
          <w:sz w:val="24"/>
          <w:szCs w:val="24"/>
        </w:rPr>
        <w:t xml:space="preserve"> </w:t>
      </w:r>
      <w:r>
        <w:rPr>
          <w:rFonts w:eastAsia="Times New Roman"/>
          <w:color w:val="000000"/>
          <w:sz w:val="24"/>
          <w:szCs w:val="24"/>
        </w:rPr>
        <w:t>ос</w:t>
      </w:r>
      <w:r>
        <w:rPr>
          <w:rFonts w:eastAsia="Times New Roman"/>
          <w:color w:val="000000"/>
          <w:spacing w:val="1"/>
          <w:sz w:val="24"/>
          <w:szCs w:val="24"/>
        </w:rPr>
        <w:t>н</w:t>
      </w:r>
      <w:r>
        <w:rPr>
          <w:rFonts w:eastAsia="Times New Roman"/>
          <w:color w:val="000000"/>
          <w:sz w:val="24"/>
          <w:szCs w:val="24"/>
        </w:rPr>
        <w:t>ов</w:t>
      </w:r>
      <w:r>
        <w:rPr>
          <w:rFonts w:eastAsia="Times New Roman"/>
          <w:color w:val="000000"/>
          <w:spacing w:val="23"/>
          <w:sz w:val="24"/>
          <w:szCs w:val="24"/>
        </w:rPr>
        <w:t xml:space="preserve"> </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3"/>
          <w:sz w:val="24"/>
          <w:szCs w:val="24"/>
        </w:rPr>
        <w:t>т</w:t>
      </w:r>
      <w:r>
        <w:rPr>
          <w:rFonts w:eastAsia="Times New Roman"/>
          <w:color w:val="000000"/>
          <w:spacing w:val="-4"/>
          <w:sz w:val="24"/>
          <w:szCs w:val="24"/>
        </w:rPr>
        <w:t>у</w:t>
      </w:r>
      <w:r>
        <w:rPr>
          <w:rFonts w:eastAsia="Times New Roman"/>
          <w:color w:val="000000"/>
          <w:sz w:val="24"/>
          <w:szCs w:val="24"/>
        </w:rPr>
        <w:t>рно</w:t>
      </w:r>
      <w:r>
        <w:rPr>
          <w:rFonts w:eastAsia="Times New Roman"/>
          <w:color w:val="000000"/>
          <w:spacing w:val="2"/>
          <w:sz w:val="24"/>
          <w:szCs w:val="24"/>
        </w:rPr>
        <w:t>г</w:t>
      </w:r>
      <w:r>
        <w:rPr>
          <w:rFonts w:eastAsia="Times New Roman"/>
          <w:color w:val="000000"/>
          <w:sz w:val="24"/>
          <w:szCs w:val="24"/>
        </w:rPr>
        <w:t>о</w:t>
      </w:r>
      <w:r>
        <w:rPr>
          <w:rFonts w:eastAsia="Times New Roman"/>
          <w:color w:val="000000"/>
          <w:spacing w:val="24"/>
          <w:sz w:val="24"/>
          <w:szCs w:val="24"/>
        </w:rPr>
        <w:t xml:space="preserve"> </w:t>
      </w:r>
      <w:r>
        <w:rPr>
          <w:rFonts w:eastAsia="Times New Roman"/>
          <w:color w:val="000000"/>
          <w:spacing w:val="1"/>
          <w:sz w:val="24"/>
          <w:szCs w:val="24"/>
        </w:rPr>
        <w:t>н</w:t>
      </w:r>
      <w:r>
        <w:rPr>
          <w:rFonts w:eastAsia="Times New Roman"/>
          <w:color w:val="000000"/>
          <w:sz w:val="24"/>
          <w:szCs w:val="24"/>
        </w:rPr>
        <w:t>аследия</w:t>
      </w:r>
      <w:r>
        <w:rPr>
          <w:rFonts w:eastAsia="Times New Roman"/>
          <w:color w:val="000000"/>
          <w:spacing w:val="23"/>
          <w:sz w:val="24"/>
          <w:szCs w:val="24"/>
        </w:rPr>
        <w:t xml:space="preserve"> </w:t>
      </w:r>
      <w:r>
        <w:rPr>
          <w:rFonts w:eastAsia="Times New Roman"/>
          <w:color w:val="000000"/>
          <w:spacing w:val="1"/>
          <w:sz w:val="24"/>
          <w:szCs w:val="24"/>
        </w:rPr>
        <w:t>н</w:t>
      </w:r>
      <w:r>
        <w:rPr>
          <w:rFonts w:eastAsia="Times New Roman"/>
          <w:color w:val="000000"/>
          <w:sz w:val="24"/>
          <w:szCs w:val="24"/>
        </w:rPr>
        <w:t>ародов</w:t>
      </w:r>
      <w:r>
        <w:rPr>
          <w:rFonts w:eastAsia="Times New Roman"/>
          <w:color w:val="000000"/>
          <w:spacing w:val="23"/>
          <w:sz w:val="24"/>
          <w:szCs w:val="24"/>
        </w:rPr>
        <w:t xml:space="preserve"> </w:t>
      </w:r>
      <w:r>
        <w:rPr>
          <w:rFonts w:eastAsia="Times New Roman"/>
          <w:color w:val="000000"/>
          <w:spacing w:val="1"/>
          <w:sz w:val="24"/>
          <w:szCs w:val="24"/>
        </w:rPr>
        <w:t>Р</w:t>
      </w:r>
      <w:r>
        <w:rPr>
          <w:rFonts w:eastAsia="Times New Roman"/>
          <w:color w:val="000000"/>
          <w:spacing w:val="-1"/>
          <w:sz w:val="24"/>
          <w:szCs w:val="24"/>
        </w:rPr>
        <w:t>осс</w:t>
      </w:r>
      <w:r>
        <w:rPr>
          <w:rFonts w:eastAsia="Times New Roman"/>
          <w:color w:val="000000"/>
          <w:sz w:val="24"/>
          <w:szCs w:val="24"/>
        </w:rPr>
        <w:t>ии</w:t>
      </w:r>
      <w:r>
        <w:rPr>
          <w:rFonts w:eastAsia="Times New Roman"/>
          <w:color w:val="000000"/>
          <w:spacing w:val="25"/>
          <w:sz w:val="24"/>
          <w:szCs w:val="24"/>
        </w:rPr>
        <w:t xml:space="preserve"> </w:t>
      </w:r>
      <w:r>
        <w:rPr>
          <w:rFonts w:eastAsia="Times New Roman"/>
          <w:color w:val="000000"/>
          <w:sz w:val="24"/>
          <w:szCs w:val="24"/>
        </w:rPr>
        <w:t>и</w:t>
      </w:r>
      <w:r>
        <w:rPr>
          <w:rFonts w:eastAsia="Times New Roman"/>
          <w:color w:val="000000"/>
          <w:spacing w:val="25"/>
          <w:sz w:val="24"/>
          <w:szCs w:val="24"/>
        </w:rPr>
        <w:t xml:space="preserve"> </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лов</w:t>
      </w:r>
      <w:r>
        <w:rPr>
          <w:rFonts w:eastAsia="Times New Roman"/>
          <w:color w:val="000000"/>
          <w:spacing w:val="-1"/>
          <w:sz w:val="24"/>
          <w:szCs w:val="24"/>
        </w:rPr>
        <w:t>е</w:t>
      </w:r>
      <w:r>
        <w:rPr>
          <w:rFonts w:eastAsia="Times New Roman"/>
          <w:color w:val="000000"/>
          <w:sz w:val="24"/>
          <w:szCs w:val="24"/>
        </w:rPr>
        <w:t>ч</w:t>
      </w:r>
      <w:r>
        <w:rPr>
          <w:rFonts w:eastAsia="Times New Roman"/>
          <w:color w:val="000000"/>
          <w:spacing w:val="-1"/>
          <w:sz w:val="24"/>
          <w:szCs w:val="24"/>
        </w:rPr>
        <w:t>ес</w:t>
      </w:r>
      <w:r>
        <w:rPr>
          <w:rFonts w:eastAsia="Times New Roman"/>
          <w:color w:val="000000"/>
          <w:sz w:val="24"/>
          <w:szCs w:val="24"/>
        </w:rPr>
        <w:t xml:space="preserve">тва; </w:t>
      </w:r>
      <w:r>
        <w:rPr>
          <w:rFonts w:eastAsia="Times New Roman"/>
          <w:color w:val="000000"/>
          <w:spacing w:val="1"/>
          <w:sz w:val="24"/>
          <w:szCs w:val="24"/>
        </w:rPr>
        <w:t>-</w:t>
      </w:r>
      <w:r>
        <w:rPr>
          <w:rFonts w:eastAsia="Times New Roman"/>
          <w:color w:val="000000"/>
          <w:spacing w:val="-4"/>
          <w:sz w:val="24"/>
          <w:szCs w:val="24"/>
        </w:rPr>
        <w:t>у</w:t>
      </w:r>
      <w:r>
        <w:rPr>
          <w:rFonts w:eastAsia="Times New Roman"/>
          <w:color w:val="000000"/>
          <w:spacing w:val="1"/>
          <w:sz w:val="24"/>
          <w:szCs w:val="24"/>
        </w:rPr>
        <w:t>с</w:t>
      </w:r>
      <w:r>
        <w:rPr>
          <w:rFonts w:eastAsia="Times New Roman"/>
          <w:color w:val="000000"/>
          <w:sz w:val="24"/>
          <w:szCs w:val="24"/>
        </w:rPr>
        <w:t>во</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z w:val="24"/>
          <w:szCs w:val="24"/>
        </w:rPr>
        <w:tab/>
      </w:r>
      <w:r>
        <w:rPr>
          <w:rFonts w:eastAsia="Times New Roman"/>
          <w:color w:val="000000"/>
          <w:spacing w:val="4"/>
          <w:sz w:val="24"/>
          <w:szCs w:val="24"/>
        </w:rPr>
        <w:t>г</w:t>
      </w:r>
      <w:r>
        <w:rPr>
          <w:rFonts w:eastAsia="Times New Roman"/>
          <w:color w:val="000000"/>
          <w:spacing w:val="-4"/>
          <w:sz w:val="24"/>
          <w:szCs w:val="24"/>
        </w:rPr>
        <w:t>у</w:t>
      </w:r>
      <w:r>
        <w:rPr>
          <w:rFonts w:eastAsia="Times New Roman"/>
          <w:color w:val="000000"/>
          <w:spacing w:val="1"/>
          <w:sz w:val="24"/>
          <w:szCs w:val="24"/>
        </w:rPr>
        <w:t>м</w:t>
      </w:r>
      <w:r>
        <w:rPr>
          <w:rFonts w:eastAsia="Times New Roman"/>
          <w:color w:val="000000"/>
          <w:sz w:val="24"/>
          <w:szCs w:val="24"/>
        </w:rPr>
        <w:t>ан</w:t>
      </w:r>
      <w:r>
        <w:rPr>
          <w:rFonts w:eastAsia="Times New Roman"/>
          <w:color w:val="000000"/>
          <w:spacing w:val="1"/>
          <w:sz w:val="24"/>
          <w:szCs w:val="24"/>
        </w:rPr>
        <w:t>и</w:t>
      </w:r>
      <w:r>
        <w:rPr>
          <w:rFonts w:eastAsia="Times New Roman"/>
          <w:color w:val="000000"/>
          <w:sz w:val="24"/>
          <w:szCs w:val="24"/>
        </w:rPr>
        <w:t>ст</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pacing w:val="2"/>
          <w:sz w:val="24"/>
          <w:szCs w:val="24"/>
        </w:rPr>
        <w:t>х</w:t>
      </w:r>
      <w:r>
        <w:rPr>
          <w:rFonts w:eastAsia="Times New Roman"/>
          <w:color w:val="000000"/>
          <w:sz w:val="24"/>
          <w:szCs w:val="24"/>
        </w:rPr>
        <w:t>,</w:t>
      </w:r>
      <w:r>
        <w:rPr>
          <w:rFonts w:eastAsia="Times New Roman"/>
          <w:color w:val="000000"/>
          <w:sz w:val="24"/>
          <w:szCs w:val="24"/>
        </w:rPr>
        <w:tab/>
        <w:t>демократ</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z w:val="24"/>
          <w:szCs w:val="24"/>
        </w:rPr>
        <w:tab/>
        <w:t>и</w:t>
      </w:r>
      <w:r>
        <w:rPr>
          <w:rFonts w:eastAsia="Times New Roman"/>
          <w:color w:val="000000"/>
          <w:sz w:val="24"/>
          <w:szCs w:val="24"/>
        </w:rPr>
        <w:tab/>
        <w:t>тради</w:t>
      </w:r>
      <w:r>
        <w:rPr>
          <w:rFonts w:eastAsia="Times New Roman"/>
          <w:color w:val="000000"/>
          <w:spacing w:val="-2"/>
          <w:sz w:val="24"/>
          <w:szCs w:val="24"/>
        </w:rPr>
        <w:t>ц</w:t>
      </w:r>
      <w:r>
        <w:rPr>
          <w:rFonts w:eastAsia="Times New Roman"/>
          <w:color w:val="000000"/>
          <w:sz w:val="24"/>
          <w:szCs w:val="24"/>
        </w:rPr>
        <w:t>ио</w:t>
      </w:r>
      <w:r>
        <w:rPr>
          <w:rFonts w:eastAsia="Times New Roman"/>
          <w:color w:val="000000"/>
          <w:spacing w:val="1"/>
          <w:sz w:val="24"/>
          <w:szCs w:val="24"/>
        </w:rPr>
        <w:t>нн</w:t>
      </w:r>
      <w:r>
        <w:rPr>
          <w:rFonts w:eastAsia="Times New Roman"/>
          <w:color w:val="000000"/>
          <w:spacing w:val="-2"/>
          <w:sz w:val="24"/>
          <w:szCs w:val="24"/>
        </w:rPr>
        <w:t>ы</w:t>
      </w:r>
      <w:r>
        <w:rPr>
          <w:rFonts w:eastAsia="Times New Roman"/>
          <w:color w:val="000000"/>
          <w:sz w:val="24"/>
          <w:szCs w:val="24"/>
        </w:rPr>
        <w:t>х</w:t>
      </w:r>
      <w:r>
        <w:rPr>
          <w:rFonts w:eastAsia="Times New Roman"/>
          <w:color w:val="000000"/>
          <w:sz w:val="24"/>
          <w:szCs w:val="24"/>
        </w:rPr>
        <w:tab/>
        <w:t>це</w:t>
      </w:r>
      <w:r>
        <w:rPr>
          <w:rFonts w:eastAsia="Times New Roman"/>
          <w:color w:val="000000"/>
          <w:spacing w:val="1"/>
          <w:sz w:val="24"/>
          <w:szCs w:val="24"/>
        </w:rPr>
        <w:t>нн</w:t>
      </w:r>
      <w:r>
        <w:rPr>
          <w:rFonts w:eastAsia="Times New Roman"/>
          <w:color w:val="000000"/>
          <w:sz w:val="24"/>
          <w:szCs w:val="24"/>
        </w:rPr>
        <w:t>ост</w:t>
      </w:r>
      <w:r>
        <w:rPr>
          <w:rFonts w:eastAsia="Times New Roman"/>
          <w:color w:val="000000"/>
          <w:spacing w:val="-3"/>
          <w:sz w:val="24"/>
          <w:szCs w:val="24"/>
        </w:rPr>
        <w:t>е</w:t>
      </w:r>
      <w:r>
        <w:rPr>
          <w:rFonts w:eastAsia="Times New Roman"/>
          <w:color w:val="000000"/>
          <w:sz w:val="24"/>
          <w:szCs w:val="24"/>
        </w:rPr>
        <w:t>й много</w:t>
      </w:r>
      <w:r>
        <w:rPr>
          <w:rFonts w:eastAsia="Times New Roman"/>
          <w:color w:val="000000"/>
          <w:spacing w:val="1"/>
          <w:sz w:val="24"/>
          <w:szCs w:val="24"/>
        </w:rPr>
        <w:t>н</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pacing w:val="-1"/>
          <w:sz w:val="24"/>
          <w:szCs w:val="24"/>
        </w:rPr>
        <w:t>о</w:t>
      </w:r>
      <w:r>
        <w:rPr>
          <w:rFonts w:eastAsia="Times New Roman"/>
          <w:color w:val="000000"/>
          <w:sz w:val="24"/>
          <w:szCs w:val="24"/>
        </w:rPr>
        <w:t>наль</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6"/>
          <w:sz w:val="24"/>
          <w:szCs w:val="24"/>
        </w:rPr>
        <w:t xml:space="preserve"> </w:t>
      </w:r>
      <w:r>
        <w:rPr>
          <w:rFonts w:eastAsia="Times New Roman"/>
          <w:color w:val="000000"/>
          <w:spacing w:val="-1"/>
          <w:sz w:val="24"/>
          <w:szCs w:val="24"/>
        </w:rPr>
        <w:t>р</w:t>
      </w:r>
      <w:r>
        <w:rPr>
          <w:rFonts w:eastAsia="Times New Roman"/>
          <w:color w:val="000000"/>
          <w:sz w:val="24"/>
          <w:szCs w:val="24"/>
        </w:rPr>
        <w:t>о</w:t>
      </w:r>
      <w:r>
        <w:rPr>
          <w:rFonts w:eastAsia="Times New Roman"/>
          <w:color w:val="000000"/>
          <w:spacing w:val="-1"/>
          <w:sz w:val="24"/>
          <w:szCs w:val="24"/>
        </w:rPr>
        <w:t>сс</w:t>
      </w:r>
      <w:r>
        <w:rPr>
          <w:rFonts w:eastAsia="Times New Roman"/>
          <w:color w:val="000000"/>
          <w:spacing w:val="1"/>
          <w:sz w:val="24"/>
          <w:szCs w:val="24"/>
        </w:rPr>
        <w:t>ий</w:t>
      </w:r>
      <w:r>
        <w:rPr>
          <w:rFonts w:eastAsia="Times New Roman"/>
          <w:color w:val="000000"/>
          <w:sz w:val="24"/>
          <w:szCs w:val="24"/>
        </w:rPr>
        <w:t>ского</w:t>
      </w:r>
      <w:r>
        <w:rPr>
          <w:rFonts w:eastAsia="Times New Roman"/>
          <w:color w:val="000000"/>
          <w:spacing w:val="16"/>
          <w:sz w:val="24"/>
          <w:szCs w:val="24"/>
        </w:rPr>
        <w:t xml:space="preserve"> </w:t>
      </w:r>
      <w:r>
        <w:rPr>
          <w:rFonts w:eastAsia="Times New Roman"/>
          <w:color w:val="000000"/>
          <w:sz w:val="24"/>
          <w:szCs w:val="24"/>
        </w:rPr>
        <w:t>обществ</w:t>
      </w:r>
      <w:r>
        <w:rPr>
          <w:rFonts w:eastAsia="Times New Roman"/>
          <w:color w:val="000000"/>
          <w:spacing w:val="-1"/>
          <w:sz w:val="24"/>
          <w:szCs w:val="24"/>
        </w:rPr>
        <w:t>а</w:t>
      </w:r>
      <w:r>
        <w:rPr>
          <w:rFonts w:eastAsia="Times New Roman"/>
          <w:color w:val="000000"/>
          <w:sz w:val="24"/>
          <w:szCs w:val="24"/>
        </w:rPr>
        <w:t>;</w:t>
      </w:r>
      <w:r>
        <w:rPr>
          <w:rFonts w:eastAsia="Times New Roman"/>
          <w:color w:val="000000"/>
          <w:spacing w:val="17"/>
          <w:sz w:val="24"/>
          <w:szCs w:val="24"/>
        </w:rPr>
        <w:t xml:space="preserve"> </w:t>
      </w:r>
      <w:r>
        <w:rPr>
          <w:rFonts w:eastAsia="Times New Roman"/>
          <w:color w:val="000000"/>
          <w:spacing w:val="2"/>
          <w:sz w:val="24"/>
          <w:szCs w:val="24"/>
        </w:rPr>
        <w:t>в</w:t>
      </w:r>
      <w:r>
        <w:rPr>
          <w:rFonts w:eastAsia="Times New Roman"/>
          <w:color w:val="000000"/>
          <w:sz w:val="24"/>
          <w:szCs w:val="24"/>
        </w:rPr>
        <w:t>осп</w:t>
      </w:r>
      <w:r>
        <w:rPr>
          <w:rFonts w:eastAsia="Times New Roman"/>
          <w:color w:val="000000"/>
          <w:spacing w:val="1"/>
          <w:sz w:val="24"/>
          <w:szCs w:val="24"/>
        </w:rPr>
        <w:t>и</w:t>
      </w:r>
      <w:r>
        <w:rPr>
          <w:rFonts w:eastAsia="Times New Roman"/>
          <w:color w:val="000000"/>
          <w:sz w:val="24"/>
          <w:szCs w:val="24"/>
        </w:rPr>
        <w:t>та</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15"/>
          <w:sz w:val="24"/>
          <w:szCs w:val="24"/>
        </w:rPr>
        <w:t xml:space="preserve"> </w:t>
      </w:r>
      <w:r>
        <w:rPr>
          <w:rFonts w:eastAsia="Times New Roman"/>
          <w:color w:val="000000"/>
          <w:spacing w:val="2"/>
          <w:sz w:val="24"/>
          <w:szCs w:val="24"/>
        </w:rPr>
        <w:t>ч</w:t>
      </w:r>
      <w:r>
        <w:rPr>
          <w:rFonts w:eastAsia="Times New Roman"/>
          <w:color w:val="000000"/>
          <w:spacing w:val="1"/>
          <w:sz w:val="24"/>
          <w:szCs w:val="24"/>
        </w:rPr>
        <w:t>у</w:t>
      </w:r>
      <w:r>
        <w:rPr>
          <w:rFonts w:eastAsia="Times New Roman"/>
          <w:color w:val="000000"/>
          <w:sz w:val="24"/>
          <w:szCs w:val="24"/>
        </w:rPr>
        <w:t>вства</w:t>
      </w:r>
      <w:r>
        <w:rPr>
          <w:rFonts w:eastAsia="Times New Roman"/>
          <w:color w:val="000000"/>
          <w:spacing w:val="17"/>
          <w:sz w:val="24"/>
          <w:szCs w:val="24"/>
        </w:rPr>
        <w:t xml:space="preserve"> </w:t>
      </w:r>
      <w:r>
        <w:rPr>
          <w:rFonts w:eastAsia="Times New Roman"/>
          <w:color w:val="000000"/>
          <w:sz w:val="24"/>
          <w:szCs w:val="24"/>
        </w:rPr>
        <w:t>отв</w:t>
      </w:r>
      <w:r>
        <w:rPr>
          <w:rFonts w:eastAsia="Times New Roman"/>
          <w:color w:val="000000"/>
          <w:spacing w:val="2"/>
          <w:sz w:val="24"/>
          <w:szCs w:val="24"/>
        </w:rPr>
        <w:t>е</w:t>
      </w:r>
      <w:r>
        <w:rPr>
          <w:rFonts w:eastAsia="Times New Roman"/>
          <w:color w:val="000000"/>
          <w:sz w:val="24"/>
          <w:szCs w:val="24"/>
        </w:rPr>
        <w:t>тствен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7"/>
          <w:sz w:val="24"/>
          <w:szCs w:val="24"/>
        </w:rPr>
        <w:t xml:space="preserve"> </w:t>
      </w:r>
      <w:r>
        <w:rPr>
          <w:rFonts w:eastAsia="Times New Roman"/>
          <w:color w:val="000000"/>
          <w:sz w:val="24"/>
          <w:szCs w:val="24"/>
        </w:rPr>
        <w:t>и</w:t>
      </w:r>
      <w:r>
        <w:rPr>
          <w:rFonts w:eastAsia="Times New Roman"/>
          <w:color w:val="000000"/>
          <w:spacing w:val="18"/>
          <w:sz w:val="24"/>
          <w:szCs w:val="24"/>
        </w:rPr>
        <w:t xml:space="preserve"> </w:t>
      </w:r>
      <w:r>
        <w:rPr>
          <w:rFonts w:eastAsia="Times New Roman"/>
          <w:color w:val="000000"/>
          <w:sz w:val="24"/>
          <w:szCs w:val="24"/>
        </w:rPr>
        <w:t>долга перед Род</w:t>
      </w:r>
      <w:r>
        <w:rPr>
          <w:rFonts w:eastAsia="Times New Roman"/>
          <w:color w:val="000000"/>
          <w:spacing w:val="2"/>
          <w:sz w:val="24"/>
          <w:szCs w:val="24"/>
        </w:rPr>
        <w:t>и</w:t>
      </w:r>
      <w:r>
        <w:rPr>
          <w:rFonts w:eastAsia="Times New Roman"/>
          <w:color w:val="000000"/>
          <w:spacing w:val="1"/>
          <w:sz w:val="24"/>
          <w:szCs w:val="24"/>
        </w:rPr>
        <w:t>н</w:t>
      </w:r>
      <w:r>
        <w:rPr>
          <w:rFonts w:eastAsia="Times New Roman"/>
          <w:color w:val="000000"/>
          <w:spacing w:val="-2"/>
          <w:sz w:val="24"/>
          <w:szCs w:val="24"/>
        </w:rPr>
        <w:t>о</w:t>
      </w:r>
      <w:r>
        <w:rPr>
          <w:rFonts w:eastAsia="Times New Roman"/>
          <w:color w:val="000000"/>
          <w:sz w:val="24"/>
          <w:szCs w:val="24"/>
        </w:rPr>
        <w:t>й;</w:t>
      </w:r>
    </w:p>
    <w:p w:rsidR="00380DF7" w:rsidRDefault="00380DF7" w:rsidP="00380DF7">
      <w:pPr>
        <w:spacing w:line="275" w:lineRule="auto"/>
        <w:ind w:left="1" w:right="-19"/>
        <w:rPr>
          <w:rFonts w:eastAsia="Times New Roman"/>
          <w:color w:val="000000"/>
          <w:sz w:val="24"/>
          <w:szCs w:val="24"/>
        </w:rPr>
      </w:pPr>
      <w:r>
        <w:rPr>
          <w:rFonts w:eastAsia="Times New Roman"/>
          <w:color w:val="000000"/>
          <w:sz w:val="24"/>
          <w:szCs w:val="24"/>
        </w:rPr>
        <w:t>-формирован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32"/>
          <w:sz w:val="24"/>
          <w:szCs w:val="24"/>
        </w:rPr>
        <w:t xml:space="preserve"> </w:t>
      </w:r>
      <w:r>
        <w:rPr>
          <w:rFonts w:eastAsia="Times New Roman"/>
          <w:color w:val="000000"/>
          <w:sz w:val="24"/>
          <w:szCs w:val="24"/>
        </w:rPr>
        <w:t>осо</w:t>
      </w:r>
      <w:r>
        <w:rPr>
          <w:rFonts w:eastAsia="Times New Roman"/>
          <w:color w:val="000000"/>
          <w:spacing w:val="1"/>
          <w:sz w:val="24"/>
          <w:szCs w:val="24"/>
        </w:rPr>
        <w:t>зн</w:t>
      </w:r>
      <w:r>
        <w:rPr>
          <w:rFonts w:eastAsia="Times New Roman"/>
          <w:color w:val="000000"/>
          <w:sz w:val="24"/>
          <w:szCs w:val="24"/>
        </w:rPr>
        <w:t>ан</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36"/>
          <w:sz w:val="24"/>
          <w:szCs w:val="24"/>
        </w:rPr>
        <w:t xml:space="preserve"> </w:t>
      </w:r>
      <w:r>
        <w:rPr>
          <w:rFonts w:eastAsia="Times New Roman"/>
          <w:color w:val="000000"/>
          <w:spacing w:val="-4"/>
          <w:sz w:val="24"/>
          <w:szCs w:val="24"/>
        </w:rPr>
        <w:t>у</w:t>
      </w:r>
      <w:r>
        <w:rPr>
          <w:rFonts w:eastAsia="Times New Roman"/>
          <w:color w:val="000000"/>
          <w:sz w:val="24"/>
          <w:szCs w:val="24"/>
        </w:rPr>
        <w:t>в</w:t>
      </w:r>
      <w:r>
        <w:rPr>
          <w:rFonts w:eastAsia="Times New Roman"/>
          <w:color w:val="000000"/>
          <w:spacing w:val="-2"/>
          <w:sz w:val="24"/>
          <w:szCs w:val="24"/>
        </w:rPr>
        <w:t>а</w:t>
      </w:r>
      <w:r>
        <w:rPr>
          <w:rFonts w:eastAsia="Times New Roman"/>
          <w:color w:val="000000"/>
          <w:sz w:val="24"/>
          <w:szCs w:val="24"/>
        </w:rPr>
        <w:t>жи</w:t>
      </w:r>
      <w:r>
        <w:rPr>
          <w:rFonts w:eastAsia="Times New Roman"/>
          <w:color w:val="000000"/>
          <w:spacing w:val="1"/>
          <w:sz w:val="24"/>
          <w:szCs w:val="24"/>
        </w:rPr>
        <w:t>т</w:t>
      </w:r>
      <w:r>
        <w:rPr>
          <w:rFonts w:eastAsia="Times New Roman"/>
          <w:color w:val="000000"/>
          <w:sz w:val="24"/>
          <w:szCs w:val="24"/>
        </w:rPr>
        <w:t>ель</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34"/>
          <w:sz w:val="24"/>
          <w:szCs w:val="24"/>
        </w:rPr>
        <w:t xml:space="preserve"> </w:t>
      </w:r>
      <w:r>
        <w:rPr>
          <w:rFonts w:eastAsia="Times New Roman"/>
          <w:color w:val="000000"/>
          <w:sz w:val="24"/>
          <w:szCs w:val="24"/>
        </w:rPr>
        <w:t>и</w:t>
      </w:r>
      <w:r>
        <w:rPr>
          <w:rFonts w:eastAsia="Times New Roman"/>
          <w:color w:val="000000"/>
          <w:spacing w:val="34"/>
          <w:sz w:val="24"/>
          <w:szCs w:val="24"/>
        </w:rPr>
        <w:t xml:space="preserve"> </w:t>
      </w:r>
      <w:r>
        <w:rPr>
          <w:rFonts w:eastAsia="Times New Roman"/>
          <w:color w:val="000000"/>
          <w:sz w:val="24"/>
          <w:szCs w:val="24"/>
        </w:rPr>
        <w:t>доброжелательного</w:t>
      </w:r>
      <w:r>
        <w:rPr>
          <w:rFonts w:eastAsia="Times New Roman"/>
          <w:color w:val="000000"/>
          <w:spacing w:val="34"/>
          <w:sz w:val="24"/>
          <w:szCs w:val="24"/>
        </w:rPr>
        <w:t xml:space="preserve"> </w:t>
      </w:r>
      <w:r>
        <w:rPr>
          <w:rFonts w:eastAsia="Times New Roman"/>
          <w:color w:val="000000"/>
          <w:sz w:val="24"/>
          <w:szCs w:val="24"/>
        </w:rPr>
        <w:t>от</w:t>
      </w:r>
      <w:r>
        <w:rPr>
          <w:rFonts w:eastAsia="Times New Roman"/>
          <w:color w:val="000000"/>
          <w:spacing w:val="1"/>
          <w:sz w:val="24"/>
          <w:szCs w:val="24"/>
        </w:rPr>
        <w:t>н</w:t>
      </w:r>
      <w:r>
        <w:rPr>
          <w:rFonts w:eastAsia="Times New Roman"/>
          <w:color w:val="000000"/>
          <w:sz w:val="24"/>
          <w:szCs w:val="24"/>
        </w:rPr>
        <w:t>оше</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33"/>
          <w:sz w:val="24"/>
          <w:szCs w:val="24"/>
        </w:rPr>
        <w:t xml:space="preserve"> </w:t>
      </w:r>
      <w:r>
        <w:rPr>
          <w:rFonts w:eastAsia="Times New Roman"/>
          <w:color w:val="000000"/>
          <w:sz w:val="24"/>
          <w:szCs w:val="24"/>
        </w:rPr>
        <w:t>к</w:t>
      </w:r>
      <w:r>
        <w:rPr>
          <w:rFonts w:eastAsia="Times New Roman"/>
          <w:color w:val="000000"/>
          <w:spacing w:val="34"/>
          <w:sz w:val="24"/>
          <w:szCs w:val="24"/>
        </w:rPr>
        <w:t xml:space="preserve"> </w:t>
      </w:r>
      <w:r>
        <w:rPr>
          <w:rFonts w:eastAsia="Times New Roman"/>
          <w:color w:val="000000"/>
          <w:sz w:val="24"/>
          <w:szCs w:val="24"/>
        </w:rPr>
        <w:t>д</w:t>
      </w:r>
      <w:r>
        <w:rPr>
          <w:rFonts w:eastAsia="Times New Roman"/>
          <w:color w:val="000000"/>
          <w:spacing w:val="2"/>
          <w:sz w:val="24"/>
          <w:szCs w:val="24"/>
        </w:rPr>
        <w:t>р</w:t>
      </w:r>
      <w:r>
        <w:rPr>
          <w:rFonts w:eastAsia="Times New Roman"/>
          <w:color w:val="000000"/>
          <w:spacing w:val="-5"/>
          <w:sz w:val="24"/>
          <w:szCs w:val="24"/>
        </w:rPr>
        <w:t>у</w:t>
      </w:r>
      <w:r>
        <w:rPr>
          <w:rFonts w:eastAsia="Times New Roman"/>
          <w:color w:val="000000"/>
          <w:sz w:val="24"/>
          <w:szCs w:val="24"/>
        </w:rPr>
        <w:t>го</w:t>
      </w:r>
      <w:r>
        <w:rPr>
          <w:rFonts w:eastAsia="Times New Roman"/>
          <w:color w:val="000000"/>
          <w:spacing w:val="4"/>
          <w:sz w:val="24"/>
          <w:szCs w:val="24"/>
        </w:rPr>
        <w:t>м</w:t>
      </w:r>
      <w:r>
        <w:rPr>
          <w:rFonts w:eastAsia="Times New Roman"/>
          <w:color w:val="000000"/>
          <w:sz w:val="24"/>
          <w:szCs w:val="24"/>
        </w:rPr>
        <w:t>у ч</w:t>
      </w:r>
      <w:r>
        <w:rPr>
          <w:rFonts w:eastAsia="Times New Roman"/>
          <w:color w:val="000000"/>
          <w:spacing w:val="-1"/>
          <w:sz w:val="24"/>
          <w:szCs w:val="24"/>
        </w:rPr>
        <w:t>е</w:t>
      </w:r>
      <w:r>
        <w:rPr>
          <w:rFonts w:eastAsia="Times New Roman"/>
          <w:color w:val="000000"/>
          <w:sz w:val="24"/>
          <w:szCs w:val="24"/>
        </w:rPr>
        <w:t>лов</w:t>
      </w:r>
      <w:r>
        <w:rPr>
          <w:rFonts w:eastAsia="Times New Roman"/>
          <w:color w:val="000000"/>
          <w:spacing w:val="-1"/>
          <w:sz w:val="24"/>
          <w:szCs w:val="24"/>
        </w:rPr>
        <w:t>е</w:t>
      </w:r>
      <w:r>
        <w:rPr>
          <w:rFonts w:eastAsia="Times New Roman"/>
          <w:color w:val="000000"/>
          <w:spacing w:val="5"/>
          <w:sz w:val="24"/>
          <w:szCs w:val="24"/>
        </w:rPr>
        <w:t>к</w:t>
      </w:r>
      <w:r>
        <w:rPr>
          <w:rFonts w:eastAsia="Times New Roman"/>
          <w:color w:val="000000"/>
          <w:spacing w:val="-4"/>
          <w:sz w:val="24"/>
          <w:szCs w:val="24"/>
        </w:rPr>
        <w:t>у</w:t>
      </w:r>
      <w:r>
        <w:rPr>
          <w:rFonts w:eastAsia="Times New Roman"/>
          <w:color w:val="000000"/>
          <w:sz w:val="24"/>
          <w:szCs w:val="24"/>
        </w:rPr>
        <w:t>,</w:t>
      </w:r>
      <w:r>
        <w:rPr>
          <w:rFonts w:eastAsia="Times New Roman"/>
          <w:color w:val="000000"/>
          <w:spacing w:val="49"/>
          <w:sz w:val="24"/>
          <w:szCs w:val="24"/>
        </w:rPr>
        <w:t xml:space="preserve"> </w:t>
      </w:r>
      <w:r>
        <w:rPr>
          <w:rFonts w:eastAsia="Times New Roman"/>
          <w:color w:val="000000"/>
          <w:sz w:val="24"/>
          <w:szCs w:val="24"/>
        </w:rPr>
        <w:t>его</w:t>
      </w:r>
      <w:r>
        <w:rPr>
          <w:rFonts w:eastAsia="Times New Roman"/>
          <w:color w:val="000000"/>
          <w:spacing w:val="50"/>
          <w:sz w:val="24"/>
          <w:szCs w:val="24"/>
        </w:rPr>
        <w:t xml:space="preserve"> </w:t>
      </w:r>
      <w:r>
        <w:rPr>
          <w:rFonts w:eastAsia="Times New Roman"/>
          <w:color w:val="000000"/>
          <w:sz w:val="24"/>
          <w:szCs w:val="24"/>
        </w:rPr>
        <w:t>мне</w:t>
      </w:r>
      <w:r>
        <w:rPr>
          <w:rFonts w:eastAsia="Times New Roman"/>
          <w:color w:val="000000"/>
          <w:spacing w:val="1"/>
          <w:sz w:val="24"/>
          <w:szCs w:val="24"/>
        </w:rPr>
        <w:t>ни</w:t>
      </w:r>
      <w:r>
        <w:rPr>
          <w:rFonts w:eastAsia="Times New Roman"/>
          <w:color w:val="000000"/>
          <w:sz w:val="24"/>
          <w:szCs w:val="24"/>
        </w:rPr>
        <w:t>ю,</w:t>
      </w:r>
      <w:r>
        <w:rPr>
          <w:rFonts w:eastAsia="Times New Roman"/>
          <w:color w:val="000000"/>
          <w:spacing w:val="50"/>
          <w:sz w:val="24"/>
          <w:szCs w:val="24"/>
        </w:rPr>
        <w:t xml:space="preserve"> </w:t>
      </w:r>
      <w:r>
        <w:rPr>
          <w:rFonts w:eastAsia="Times New Roman"/>
          <w:color w:val="000000"/>
          <w:sz w:val="24"/>
          <w:szCs w:val="24"/>
        </w:rPr>
        <w:t>м</w:t>
      </w:r>
      <w:r>
        <w:rPr>
          <w:rFonts w:eastAsia="Times New Roman"/>
          <w:color w:val="000000"/>
          <w:spacing w:val="1"/>
          <w:sz w:val="24"/>
          <w:szCs w:val="24"/>
        </w:rPr>
        <w:t>и</w:t>
      </w:r>
      <w:r>
        <w:rPr>
          <w:rFonts w:eastAsia="Times New Roman"/>
          <w:color w:val="000000"/>
          <w:sz w:val="24"/>
          <w:szCs w:val="24"/>
        </w:rPr>
        <w:t>ровоз</w:t>
      </w:r>
      <w:r>
        <w:rPr>
          <w:rFonts w:eastAsia="Times New Roman"/>
          <w:color w:val="000000"/>
          <w:spacing w:val="1"/>
          <w:sz w:val="24"/>
          <w:szCs w:val="24"/>
        </w:rPr>
        <w:t>з</w:t>
      </w:r>
      <w:r>
        <w:rPr>
          <w:rFonts w:eastAsia="Times New Roman"/>
          <w:color w:val="000000"/>
          <w:sz w:val="24"/>
          <w:szCs w:val="24"/>
        </w:rPr>
        <w:t>ре</w:t>
      </w:r>
      <w:r>
        <w:rPr>
          <w:rFonts w:eastAsia="Times New Roman"/>
          <w:color w:val="000000"/>
          <w:spacing w:val="-1"/>
          <w:sz w:val="24"/>
          <w:szCs w:val="24"/>
        </w:rPr>
        <w:t>н</w:t>
      </w:r>
      <w:r>
        <w:rPr>
          <w:rFonts w:eastAsia="Times New Roman"/>
          <w:color w:val="000000"/>
          <w:sz w:val="24"/>
          <w:szCs w:val="24"/>
        </w:rPr>
        <w:t>и</w:t>
      </w:r>
      <w:r>
        <w:rPr>
          <w:rFonts w:eastAsia="Times New Roman"/>
          <w:color w:val="000000"/>
          <w:spacing w:val="1"/>
          <w:sz w:val="24"/>
          <w:szCs w:val="24"/>
        </w:rPr>
        <w:t>ю</w:t>
      </w:r>
      <w:r>
        <w:rPr>
          <w:rFonts w:eastAsia="Times New Roman"/>
          <w:color w:val="000000"/>
          <w:sz w:val="24"/>
          <w:szCs w:val="24"/>
        </w:rPr>
        <w:t>,</w:t>
      </w:r>
      <w:r>
        <w:rPr>
          <w:rFonts w:eastAsia="Times New Roman"/>
          <w:color w:val="000000"/>
          <w:spacing w:val="50"/>
          <w:sz w:val="24"/>
          <w:szCs w:val="24"/>
        </w:rPr>
        <w:t xml:space="preserve"> </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3"/>
          <w:sz w:val="24"/>
          <w:szCs w:val="24"/>
        </w:rPr>
        <w:t>т</w:t>
      </w:r>
      <w:r>
        <w:rPr>
          <w:rFonts w:eastAsia="Times New Roman"/>
          <w:color w:val="000000"/>
          <w:spacing w:val="-4"/>
          <w:sz w:val="24"/>
          <w:szCs w:val="24"/>
        </w:rPr>
        <w:t>у</w:t>
      </w:r>
      <w:r>
        <w:rPr>
          <w:rFonts w:eastAsia="Times New Roman"/>
          <w:color w:val="000000"/>
          <w:sz w:val="24"/>
          <w:szCs w:val="24"/>
        </w:rPr>
        <w:t>р</w:t>
      </w:r>
      <w:r>
        <w:rPr>
          <w:rFonts w:eastAsia="Times New Roman"/>
          <w:color w:val="000000"/>
          <w:spacing w:val="-1"/>
          <w:sz w:val="24"/>
          <w:szCs w:val="24"/>
        </w:rPr>
        <w:t>е</w:t>
      </w:r>
      <w:r>
        <w:rPr>
          <w:rFonts w:eastAsia="Times New Roman"/>
          <w:color w:val="000000"/>
          <w:sz w:val="24"/>
          <w:szCs w:val="24"/>
        </w:rPr>
        <w:t>,</w:t>
      </w:r>
      <w:r>
        <w:rPr>
          <w:rFonts w:eastAsia="Times New Roman"/>
          <w:color w:val="000000"/>
          <w:spacing w:val="49"/>
          <w:sz w:val="24"/>
          <w:szCs w:val="24"/>
        </w:rPr>
        <w:t xml:space="preserve"> </w:t>
      </w:r>
      <w:r>
        <w:rPr>
          <w:rFonts w:eastAsia="Times New Roman"/>
          <w:color w:val="000000"/>
          <w:sz w:val="24"/>
          <w:szCs w:val="24"/>
        </w:rPr>
        <w:t>я</w:t>
      </w:r>
      <w:r>
        <w:rPr>
          <w:rFonts w:eastAsia="Times New Roman"/>
          <w:color w:val="000000"/>
          <w:spacing w:val="1"/>
          <w:sz w:val="24"/>
          <w:szCs w:val="24"/>
        </w:rPr>
        <w:t>з</w:t>
      </w:r>
      <w:r>
        <w:rPr>
          <w:rFonts w:eastAsia="Times New Roman"/>
          <w:color w:val="000000"/>
          <w:sz w:val="24"/>
          <w:szCs w:val="24"/>
        </w:rPr>
        <w:t>ы</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z w:val="24"/>
          <w:szCs w:val="24"/>
        </w:rPr>
        <w:t>,</w:t>
      </w:r>
      <w:r>
        <w:rPr>
          <w:rFonts w:eastAsia="Times New Roman"/>
          <w:color w:val="000000"/>
          <w:spacing w:val="49"/>
          <w:sz w:val="24"/>
          <w:szCs w:val="24"/>
        </w:rPr>
        <w:t xml:space="preserve"> </w:t>
      </w:r>
      <w:r>
        <w:rPr>
          <w:rFonts w:eastAsia="Times New Roman"/>
          <w:color w:val="000000"/>
          <w:spacing w:val="2"/>
          <w:sz w:val="24"/>
          <w:szCs w:val="24"/>
        </w:rPr>
        <w:t>в</w:t>
      </w:r>
      <w:r>
        <w:rPr>
          <w:rFonts w:eastAsia="Times New Roman"/>
          <w:color w:val="000000"/>
          <w:sz w:val="24"/>
          <w:szCs w:val="24"/>
        </w:rPr>
        <w:t>ер</w:t>
      </w:r>
      <w:r>
        <w:rPr>
          <w:rFonts w:eastAsia="Times New Roman"/>
          <w:color w:val="000000"/>
          <w:spacing w:val="-1"/>
          <w:sz w:val="24"/>
          <w:szCs w:val="24"/>
        </w:rPr>
        <w:t>е</w:t>
      </w:r>
      <w:r>
        <w:rPr>
          <w:rFonts w:eastAsia="Times New Roman"/>
          <w:color w:val="000000"/>
          <w:sz w:val="24"/>
          <w:szCs w:val="24"/>
        </w:rPr>
        <w:t>,</w:t>
      </w:r>
      <w:r>
        <w:rPr>
          <w:rFonts w:eastAsia="Times New Roman"/>
          <w:color w:val="000000"/>
          <w:spacing w:val="50"/>
          <w:sz w:val="24"/>
          <w:szCs w:val="24"/>
        </w:rPr>
        <w:t xml:space="preserve"> </w:t>
      </w:r>
      <w:r>
        <w:rPr>
          <w:rFonts w:eastAsia="Times New Roman"/>
          <w:color w:val="000000"/>
          <w:sz w:val="24"/>
          <w:szCs w:val="24"/>
        </w:rPr>
        <w:t>г</w:t>
      </w:r>
      <w:r>
        <w:rPr>
          <w:rFonts w:eastAsia="Times New Roman"/>
          <w:color w:val="000000"/>
          <w:spacing w:val="2"/>
          <w:sz w:val="24"/>
          <w:szCs w:val="24"/>
        </w:rPr>
        <w:t>р</w:t>
      </w:r>
      <w:r>
        <w:rPr>
          <w:rFonts w:eastAsia="Times New Roman"/>
          <w:color w:val="000000"/>
          <w:spacing w:val="1"/>
          <w:sz w:val="24"/>
          <w:szCs w:val="24"/>
        </w:rPr>
        <w:t>а</w:t>
      </w:r>
      <w:r>
        <w:rPr>
          <w:rFonts w:eastAsia="Times New Roman"/>
          <w:color w:val="000000"/>
          <w:sz w:val="24"/>
          <w:szCs w:val="24"/>
        </w:rPr>
        <w:t>жданской</w:t>
      </w:r>
      <w:r>
        <w:rPr>
          <w:rFonts w:eastAsia="Times New Roman"/>
          <w:color w:val="000000"/>
          <w:spacing w:val="51"/>
          <w:sz w:val="24"/>
          <w:szCs w:val="24"/>
        </w:rPr>
        <w:t xml:space="preserve"> </w:t>
      </w:r>
      <w:r>
        <w:rPr>
          <w:rFonts w:eastAsia="Times New Roman"/>
          <w:color w:val="000000"/>
          <w:spacing w:val="1"/>
          <w:sz w:val="24"/>
          <w:szCs w:val="24"/>
        </w:rPr>
        <w:t>п</w:t>
      </w:r>
      <w:r>
        <w:rPr>
          <w:rFonts w:eastAsia="Times New Roman"/>
          <w:color w:val="000000"/>
          <w:spacing w:val="-1"/>
          <w:sz w:val="24"/>
          <w:szCs w:val="24"/>
        </w:rPr>
        <w:t>о</w:t>
      </w:r>
      <w:r>
        <w:rPr>
          <w:rFonts w:eastAsia="Times New Roman"/>
          <w:color w:val="000000"/>
          <w:sz w:val="24"/>
          <w:szCs w:val="24"/>
        </w:rPr>
        <w:t>зиц</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58"/>
          <w:sz w:val="24"/>
          <w:szCs w:val="24"/>
        </w:rPr>
        <w:t xml:space="preserve"> </w:t>
      </w:r>
      <w:r>
        <w:rPr>
          <w:rFonts w:eastAsia="Times New Roman"/>
          <w:color w:val="000000"/>
          <w:spacing w:val="1"/>
          <w:sz w:val="24"/>
          <w:szCs w:val="24"/>
        </w:rPr>
        <w:t>к</w:t>
      </w:r>
      <w:r>
        <w:rPr>
          <w:rFonts w:eastAsia="Times New Roman"/>
          <w:color w:val="000000"/>
          <w:sz w:val="24"/>
          <w:szCs w:val="24"/>
        </w:rPr>
        <w:t xml:space="preserve"> истор</w:t>
      </w:r>
      <w:r>
        <w:rPr>
          <w:rFonts w:eastAsia="Times New Roman"/>
          <w:color w:val="000000"/>
          <w:spacing w:val="1"/>
          <w:sz w:val="24"/>
          <w:szCs w:val="24"/>
        </w:rPr>
        <w:t>ии</w:t>
      </w:r>
      <w:r>
        <w:rPr>
          <w:rFonts w:eastAsia="Times New Roman"/>
          <w:color w:val="000000"/>
          <w:sz w:val="24"/>
          <w:szCs w:val="24"/>
        </w:rPr>
        <w:t>,</w:t>
      </w:r>
      <w:r>
        <w:rPr>
          <w:rFonts w:eastAsia="Times New Roman"/>
          <w:color w:val="000000"/>
          <w:spacing w:val="53"/>
          <w:sz w:val="24"/>
          <w:szCs w:val="24"/>
        </w:rPr>
        <w:t xml:space="preserve"> </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3"/>
          <w:sz w:val="24"/>
          <w:szCs w:val="24"/>
        </w:rPr>
        <w:t>т</w:t>
      </w:r>
      <w:r>
        <w:rPr>
          <w:rFonts w:eastAsia="Times New Roman"/>
          <w:color w:val="000000"/>
          <w:spacing w:val="-4"/>
          <w:sz w:val="24"/>
          <w:szCs w:val="24"/>
        </w:rPr>
        <w:t>у</w:t>
      </w:r>
      <w:r>
        <w:rPr>
          <w:rFonts w:eastAsia="Times New Roman"/>
          <w:color w:val="000000"/>
          <w:spacing w:val="1"/>
          <w:sz w:val="24"/>
          <w:szCs w:val="24"/>
        </w:rPr>
        <w:t>р</w:t>
      </w:r>
      <w:r>
        <w:rPr>
          <w:rFonts w:eastAsia="Times New Roman"/>
          <w:color w:val="000000"/>
          <w:sz w:val="24"/>
          <w:szCs w:val="24"/>
        </w:rPr>
        <w:t>е,</w:t>
      </w:r>
      <w:r>
        <w:rPr>
          <w:rFonts w:eastAsia="Times New Roman"/>
          <w:color w:val="000000"/>
          <w:spacing w:val="54"/>
          <w:sz w:val="24"/>
          <w:szCs w:val="24"/>
        </w:rPr>
        <w:t xml:space="preserve"> </w:t>
      </w:r>
      <w:r>
        <w:rPr>
          <w:rFonts w:eastAsia="Times New Roman"/>
          <w:color w:val="000000"/>
          <w:sz w:val="24"/>
          <w:szCs w:val="24"/>
        </w:rPr>
        <w:t>ре</w:t>
      </w:r>
      <w:r>
        <w:rPr>
          <w:rFonts w:eastAsia="Times New Roman"/>
          <w:color w:val="000000"/>
          <w:spacing w:val="2"/>
          <w:sz w:val="24"/>
          <w:szCs w:val="24"/>
        </w:rPr>
        <w:t>л</w:t>
      </w:r>
      <w:r>
        <w:rPr>
          <w:rFonts w:eastAsia="Times New Roman"/>
          <w:color w:val="000000"/>
          <w:spacing w:val="1"/>
          <w:sz w:val="24"/>
          <w:szCs w:val="24"/>
        </w:rPr>
        <w:t>и</w:t>
      </w:r>
      <w:r>
        <w:rPr>
          <w:rFonts w:eastAsia="Times New Roman"/>
          <w:color w:val="000000"/>
          <w:sz w:val="24"/>
          <w:szCs w:val="24"/>
        </w:rPr>
        <w:t>г</w:t>
      </w:r>
      <w:r>
        <w:rPr>
          <w:rFonts w:eastAsia="Times New Roman"/>
          <w:color w:val="000000"/>
          <w:spacing w:val="1"/>
          <w:sz w:val="24"/>
          <w:szCs w:val="24"/>
        </w:rPr>
        <w:t>ии</w:t>
      </w:r>
      <w:r>
        <w:rPr>
          <w:rFonts w:eastAsia="Times New Roman"/>
          <w:color w:val="000000"/>
          <w:sz w:val="24"/>
          <w:szCs w:val="24"/>
        </w:rPr>
        <w:t>,</w:t>
      </w:r>
      <w:r>
        <w:rPr>
          <w:rFonts w:eastAsia="Times New Roman"/>
          <w:color w:val="000000"/>
          <w:spacing w:val="52"/>
          <w:sz w:val="24"/>
          <w:szCs w:val="24"/>
        </w:rPr>
        <w:t xml:space="preserve"> </w:t>
      </w:r>
      <w:r>
        <w:rPr>
          <w:rFonts w:eastAsia="Times New Roman"/>
          <w:color w:val="000000"/>
          <w:spacing w:val="1"/>
          <w:sz w:val="24"/>
          <w:szCs w:val="24"/>
        </w:rPr>
        <w:t>т</w:t>
      </w:r>
      <w:r>
        <w:rPr>
          <w:rFonts w:eastAsia="Times New Roman"/>
          <w:color w:val="000000"/>
          <w:sz w:val="24"/>
          <w:szCs w:val="24"/>
        </w:rPr>
        <w:t>радициям,</w:t>
      </w:r>
      <w:r>
        <w:rPr>
          <w:rFonts w:eastAsia="Times New Roman"/>
          <w:color w:val="000000"/>
          <w:spacing w:val="54"/>
          <w:sz w:val="24"/>
          <w:szCs w:val="24"/>
        </w:rPr>
        <w:t xml:space="preserve"> </w:t>
      </w:r>
      <w:r>
        <w:rPr>
          <w:rFonts w:eastAsia="Times New Roman"/>
          <w:color w:val="000000"/>
          <w:spacing w:val="-1"/>
          <w:sz w:val="24"/>
          <w:szCs w:val="24"/>
        </w:rPr>
        <w:t>я</w:t>
      </w:r>
      <w:r>
        <w:rPr>
          <w:rFonts w:eastAsia="Times New Roman"/>
          <w:color w:val="000000"/>
          <w:sz w:val="24"/>
          <w:szCs w:val="24"/>
        </w:rPr>
        <w:t>зы</w:t>
      </w:r>
      <w:r>
        <w:rPr>
          <w:rFonts w:eastAsia="Times New Roman"/>
          <w:color w:val="000000"/>
          <w:spacing w:val="-1"/>
          <w:sz w:val="24"/>
          <w:szCs w:val="24"/>
        </w:rPr>
        <w:t>к</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w:t>
      </w:r>
      <w:r>
        <w:rPr>
          <w:rFonts w:eastAsia="Times New Roman"/>
          <w:color w:val="000000"/>
          <w:spacing w:val="60"/>
          <w:sz w:val="24"/>
          <w:szCs w:val="24"/>
        </w:rPr>
        <w:t xml:space="preserve"> </w:t>
      </w:r>
      <w:r>
        <w:rPr>
          <w:rFonts w:eastAsia="Times New Roman"/>
          <w:color w:val="000000"/>
          <w:spacing w:val="1"/>
          <w:sz w:val="24"/>
          <w:szCs w:val="24"/>
        </w:rPr>
        <w:t>ц</w:t>
      </w:r>
      <w:r>
        <w:rPr>
          <w:rFonts w:eastAsia="Times New Roman"/>
          <w:color w:val="000000"/>
          <w:sz w:val="24"/>
          <w:szCs w:val="24"/>
        </w:rPr>
        <w:t>ен</w:t>
      </w:r>
      <w:r>
        <w:rPr>
          <w:rFonts w:eastAsia="Times New Roman"/>
          <w:color w:val="000000"/>
          <w:spacing w:val="1"/>
          <w:sz w:val="24"/>
          <w:szCs w:val="24"/>
        </w:rPr>
        <w:t>н</w:t>
      </w:r>
      <w:r>
        <w:rPr>
          <w:rFonts w:eastAsia="Times New Roman"/>
          <w:color w:val="000000"/>
          <w:sz w:val="24"/>
          <w:szCs w:val="24"/>
        </w:rPr>
        <w:t>остям</w:t>
      </w:r>
      <w:r>
        <w:rPr>
          <w:rFonts w:eastAsia="Times New Roman"/>
          <w:color w:val="000000"/>
          <w:spacing w:val="54"/>
          <w:sz w:val="24"/>
          <w:szCs w:val="24"/>
        </w:rPr>
        <w:t xml:space="preserve"> </w:t>
      </w:r>
      <w:r>
        <w:rPr>
          <w:rFonts w:eastAsia="Times New Roman"/>
          <w:color w:val="000000"/>
          <w:spacing w:val="1"/>
          <w:sz w:val="24"/>
          <w:szCs w:val="24"/>
        </w:rPr>
        <w:t>н</w:t>
      </w:r>
      <w:r>
        <w:rPr>
          <w:rFonts w:eastAsia="Times New Roman"/>
          <w:color w:val="000000"/>
          <w:sz w:val="24"/>
          <w:szCs w:val="24"/>
        </w:rPr>
        <w:t>арод</w:t>
      </w:r>
      <w:r>
        <w:rPr>
          <w:rFonts w:eastAsia="Times New Roman"/>
          <w:color w:val="000000"/>
          <w:spacing w:val="-2"/>
          <w:sz w:val="24"/>
          <w:szCs w:val="24"/>
        </w:rPr>
        <w:t>о</w:t>
      </w:r>
      <w:r>
        <w:rPr>
          <w:rFonts w:eastAsia="Times New Roman"/>
          <w:color w:val="000000"/>
          <w:sz w:val="24"/>
          <w:szCs w:val="24"/>
        </w:rPr>
        <w:t>в</w:t>
      </w:r>
      <w:r>
        <w:rPr>
          <w:rFonts w:eastAsia="Times New Roman"/>
          <w:color w:val="000000"/>
          <w:spacing w:val="54"/>
          <w:sz w:val="24"/>
          <w:szCs w:val="24"/>
        </w:rPr>
        <w:t xml:space="preserve"> </w:t>
      </w:r>
      <w:r>
        <w:rPr>
          <w:rFonts w:eastAsia="Times New Roman"/>
          <w:color w:val="000000"/>
          <w:sz w:val="24"/>
          <w:szCs w:val="24"/>
        </w:rPr>
        <w:t>России</w:t>
      </w:r>
      <w:r>
        <w:rPr>
          <w:rFonts w:eastAsia="Times New Roman"/>
          <w:color w:val="000000"/>
          <w:spacing w:val="56"/>
          <w:sz w:val="24"/>
          <w:szCs w:val="24"/>
        </w:rPr>
        <w:t xml:space="preserve"> </w:t>
      </w:r>
      <w:r>
        <w:rPr>
          <w:rFonts w:eastAsia="Times New Roman"/>
          <w:color w:val="000000"/>
          <w:sz w:val="24"/>
          <w:szCs w:val="24"/>
        </w:rPr>
        <w:t>и</w:t>
      </w:r>
      <w:r>
        <w:rPr>
          <w:rFonts w:eastAsia="Times New Roman"/>
          <w:color w:val="000000"/>
          <w:spacing w:val="54"/>
          <w:sz w:val="24"/>
          <w:szCs w:val="24"/>
        </w:rPr>
        <w:t xml:space="preserve"> </w:t>
      </w:r>
      <w:r>
        <w:rPr>
          <w:rFonts w:eastAsia="Times New Roman"/>
          <w:color w:val="000000"/>
          <w:spacing w:val="1"/>
          <w:sz w:val="24"/>
          <w:szCs w:val="24"/>
        </w:rPr>
        <w:t>н</w:t>
      </w:r>
      <w:r>
        <w:rPr>
          <w:rFonts w:eastAsia="Times New Roman"/>
          <w:color w:val="000000"/>
          <w:sz w:val="24"/>
          <w:szCs w:val="24"/>
        </w:rPr>
        <w:t>ародов мира;</w:t>
      </w:r>
      <w:r>
        <w:rPr>
          <w:rFonts w:eastAsia="Times New Roman"/>
          <w:color w:val="000000"/>
          <w:spacing w:val="93"/>
          <w:sz w:val="24"/>
          <w:szCs w:val="24"/>
        </w:rPr>
        <w:t xml:space="preserve"> </w:t>
      </w:r>
      <w:r>
        <w:rPr>
          <w:rFonts w:eastAsia="Times New Roman"/>
          <w:color w:val="000000"/>
          <w:sz w:val="24"/>
          <w:szCs w:val="24"/>
        </w:rPr>
        <w:t>форм</w:t>
      </w:r>
      <w:r>
        <w:rPr>
          <w:rFonts w:eastAsia="Times New Roman"/>
          <w:color w:val="000000"/>
          <w:spacing w:val="1"/>
          <w:sz w:val="24"/>
          <w:szCs w:val="24"/>
        </w:rPr>
        <w:t>и</w:t>
      </w:r>
      <w:r>
        <w:rPr>
          <w:rFonts w:eastAsia="Times New Roman"/>
          <w:color w:val="000000"/>
          <w:sz w:val="24"/>
          <w:szCs w:val="24"/>
        </w:rPr>
        <w:t>рование</w:t>
      </w:r>
      <w:r>
        <w:rPr>
          <w:rFonts w:eastAsia="Times New Roman"/>
          <w:color w:val="000000"/>
          <w:spacing w:val="95"/>
          <w:sz w:val="24"/>
          <w:szCs w:val="24"/>
        </w:rPr>
        <w:t xml:space="preserve"> </w:t>
      </w:r>
      <w:r>
        <w:rPr>
          <w:rFonts w:eastAsia="Times New Roman"/>
          <w:color w:val="000000"/>
          <w:sz w:val="24"/>
          <w:szCs w:val="24"/>
        </w:rPr>
        <w:t>го</w:t>
      </w:r>
      <w:r>
        <w:rPr>
          <w:rFonts w:eastAsia="Times New Roman"/>
          <w:color w:val="000000"/>
          <w:spacing w:val="1"/>
          <w:sz w:val="24"/>
          <w:szCs w:val="24"/>
        </w:rPr>
        <w:t>т</w:t>
      </w:r>
      <w:r>
        <w:rPr>
          <w:rFonts w:eastAsia="Times New Roman"/>
          <w:color w:val="000000"/>
          <w:sz w:val="24"/>
          <w:szCs w:val="24"/>
        </w:rPr>
        <w:t>овности</w:t>
      </w:r>
      <w:r>
        <w:rPr>
          <w:rFonts w:eastAsia="Times New Roman"/>
          <w:color w:val="000000"/>
          <w:spacing w:val="94"/>
          <w:sz w:val="24"/>
          <w:szCs w:val="24"/>
        </w:rPr>
        <w:t xml:space="preserve"> </w:t>
      </w:r>
      <w:r>
        <w:rPr>
          <w:rFonts w:eastAsia="Times New Roman"/>
          <w:color w:val="000000"/>
          <w:sz w:val="24"/>
          <w:szCs w:val="24"/>
        </w:rPr>
        <w:t>и</w:t>
      </w:r>
      <w:r>
        <w:rPr>
          <w:rFonts w:eastAsia="Times New Roman"/>
          <w:color w:val="000000"/>
          <w:spacing w:val="95"/>
          <w:sz w:val="24"/>
          <w:szCs w:val="24"/>
        </w:rPr>
        <w:t xml:space="preserve"> </w:t>
      </w:r>
      <w:r>
        <w:rPr>
          <w:rFonts w:eastAsia="Times New Roman"/>
          <w:color w:val="000000"/>
          <w:sz w:val="24"/>
          <w:szCs w:val="24"/>
        </w:rPr>
        <w:t>способ</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94"/>
          <w:sz w:val="24"/>
          <w:szCs w:val="24"/>
        </w:rPr>
        <w:t xml:space="preserve"> </w:t>
      </w:r>
      <w:r>
        <w:rPr>
          <w:rFonts w:eastAsia="Times New Roman"/>
          <w:color w:val="000000"/>
          <w:sz w:val="24"/>
          <w:szCs w:val="24"/>
        </w:rPr>
        <w:t>в</w:t>
      </w:r>
      <w:r>
        <w:rPr>
          <w:rFonts w:eastAsia="Times New Roman"/>
          <w:color w:val="000000"/>
          <w:spacing w:val="-1"/>
          <w:sz w:val="24"/>
          <w:szCs w:val="24"/>
        </w:rPr>
        <w:t>ес</w:t>
      </w:r>
      <w:r>
        <w:rPr>
          <w:rFonts w:eastAsia="Times New Roman"/>
          <w:color w:val="000000"/>
          <w:sz w:val="24"/>
          <w:szCs w:val="24"/>
        </w:rPr>
        <w:t>ти</w:t>
      </w:r>
      <w:r>
        <w:rPr>
          <w:rFonts w:eastAsia="Times New Roman"/>
          <w:color w:val="000000"/>
          <w:spacing w:val="94"/>
          <w:sz w:val="24"/>
          <w:szCs w:val="24"/>
        </w:rPr>
        <w:t xml:space="preserve"> </w:t>
      </w:r>
      <w:r>
        <w:rPr>
          <w:rFonts w:eastAsia="Times New Roman"/>
          <w:color w:val="000000"/>
          <w:sz w:val="24"/>
          <w:szCs w:val="24"/>
        </w:rPr>
        <w:t>д</w:t>
      </w:r>
      <w:r>
        <w:rPr>
          <w:rFonts w:eastAsia="Times New Roman"/>
          <w:color w:val="000000"/>
          <w:spacing w:val="1"/>
          <w:sz w:val="24"/>
          <w:szCs w:val="24"/>
        </w:rPr>
        <w:t>и</w:t>
      </w:r>
      <w:r>
        <w:rPr>
          <w:rFonts w:eastAsia="Times New Roman"/>
          <w:color w:val="000000"/>
          <w:sz w:val="24"/>
          <w:szCs w:val="24"/>
        </w:rPr>
        <w:t>алог</w:t>
      </w:r>
      <w:r>
        <w:rPr>
          <w:rFonts w:eastAsia="Times New Roman"/>
          <w:color w:val="000000"/>
          <w:spacing w:val="93"/>
          <w:sz w:val="24"/>
          <w:szCs w:val="24"/>
        </w:rPr>
        <w:t xml:space="preserve"> </w:t>
      </w:r>
      <w:r>
        <w:rPr>
          <w:rFonts w:eastAsia="Times New Roman"/>
          <w:color w:val="000000"/>
          <w:sz w:val="24"/>
          <w:szCs w:val="24"/>
        </w:rPr>
        <w:t>с</w:t>
      </w:r>
      <w:r>
        <w:rPr>
          <w:rFonts w:eastAsia="Times New Roman"/>
          <w:color w:val="000000"/>
          <w:spacing w:val="97"/>
          <w:sz w:val="24"/>
          <w:szCs w:val="24"/>
        </w:rPr>
        <w:t xml:space="preserve"> </w:t>
      </w:r>
      <w:r>
        <w:rPr>
          <w:rFonts w:eastAsia="Times New Roman"/>
          <w:color w:val="000000"/>
          <w:sz w:val="24"/>
          <w:szCs w:val="24"/>
        </w:rPr>
        <w:t>д</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z w:val="24"/>
          <w:szCs w:val="24"/>
        </w:rPr>
        <w:t>гими</w:t>
      </w:r>
      <w:r>
        <w:rPr>
          <w:rFonts w:eastAsia="Times New Roman"/>
          <w:color w:val="000000"/>
          <w:spacing w:val="94"/>
          <w:sz w:val="24"/>
          <w:szCs w:val="24"/>
        </w:rPr>
        <w:t xml:space="preserve"> </w:t>
      </w:r>
      <w:r>
        <w:rPr>
          <w:rFonts w:eastAsia="Times New Roman"/>
          <w:color w:val="000000"/>
          <w:sz w:val="24"/>
          <w:szCs w:val="24"/>
        </w:rPr>
        <w:t>люд</w:t>
      </w:r>
      <w:r>
        <w:rPr>
          <w:rFonts w:eastAsia="Times New Roman"/>
          <w:color w:val="000000"/>
          <w:spacing w:val="1"/>
          <w:sz w:val="24"/>
          <w:szCs w:val="24"/>
        </w:rPr>
        <w:t>ь</w:t>
      </w:r>
      <w:r>
        <w:rPr>
          <w:rFonts w:eastAsia="Times New Roman"/>
          <w:color w:val="000000"/>
          <w:sz w:val="24"/>
          <w:szCs w:val="24"/>
        </w:rPr>
        <w:t>ми</w:t>
      </w:r>
      <w:r>
        <w:rPr>
          <w:rFonts w:eastAsia="Times New Roman"/>
          <w:color w:val="000000"/>
          <w:spacing w:val="93"/>
          <w:sz w:val="24"/>
          <w:szCs w:val="24"/>
        </w:rPr>
        <w:t xml:space="preserve"> </w:t>
      </w:r>
      <w:r>
        <w:rPr>
          <w:rFonts w:eastAsia="Times New Roman"/>
          <w:color w:val="000000"/>
          <w:sz w:val="24"/>
          <w:szCs w:val="24"/>
        </w:rPr>
        <w:t>и дост</w:t>
      </w:r>
      <w:r>
        <w:rPr>
          <w:rFonts w:eastAsia="Times New Roman"/>
          <w:color w:val="000000"/>
          <w:spacing w:val="1"/>
          <w:sz w:val="24"/>
          <w:szCs w:val="24"/>
        </w:rPr>
        <w:t>и</w:t>
      </w:r>
      <w:r>
        <w:rPr>
          <w:rFonts w:eastAsia="Times New Roman"/>
          <w:color w:val="000000"/>
          <w:sz w:val="24"/>
          <w:szCs w:val="24"/>
        </w:rPr>
        <w:t>гать в</w:t>
      </w:r>
      <w:r>
        <w:rPr>
          <w:rFonts w:eastAsia="Times New Roman"/>
          <w:color w:val="000000"/>
          <w:spacing w:val="1"/>
          <w:sz w:val="24"/>
          <w:szCs w:val="24"/>
        </w:rPr>
        <w:t>з</w:t>
      </w:r>
      <w:r>
        <w:rPr>
          <w:rFonts w:eastAsia="Times New Roman"/>
          <w:color w:val="000000"/>
          <w:sz w:val="24"/>
          <w:szCs w:val="24"/>
        </w:rPr>
        <w:t>аимопони</w:t>
      </w:r>
      <w:r>
        <w:rPr>
          <w:rFonts w:eastAsia="Times New Roman"/>
          <w:color w:val="000000"/>
          <w:spacing w:val="-1"/>
          <w:sz w:val="24"/>
          <w:szCs w:val="24"/>
        </w:rPr>
        <w:t>ма</w:t>
      </w:r>
      <w:r>
        <w:rPr>
          <w:rFonts w:eastAsia="Times New Roman"/>
          <w:color w:val="000000"/>
          <w:sz w:val="24"/>
          <w:szCs w:val="24"/>
        </w:rPr>
        <w:t>ния;</w:t>
      </w:r>
    </w:p>
    <w:p w:rsidR="00380DF7" w:rsidRDefault="00380DF7" w:rsidP="00380DF7">
      <w:pPr>
        <w:spacing w:before="2"/>
        <w:ind w:left="1" w:right="-20"/>
        <w:rPr>
          <w:rFonts w:eastAsia="Times New Roman"/>
          <w:color w:val="000000"/>
          <w:sz w:val="24"/>
          <w:szCs w:val="24"/>
        </w:rPr>
      </w:pPr>
      <w:r>
        <w:rPr>
          <w:rFonts w:eastAsia="Times New Roman"/>
          <w:color w:val="000000"/>
          <w:sz w:val="24"/>
          <w:szCs w:val="24"/>
        </w:rPr>
        <w:t>-</w:t>
      </w:r>
      <w:r>
        <w:rPr>
          <w:rFonts w:eastAsia="Times New Roman"/>
          <w:color w:val="000000"/>
          <w:spacing w:val="-1"/>
          <w:sz w:val="24"/>
          <w:szCs w:val="24"/>
        </w:rPr>
        <w:t>с</w:t>
      </w:r>
      <w:r>
        <w:rPr>
          <w:rFonts w:eastAsia="Times New Roman"/>
          <w:color w:val="000000"/>
          <w:sz w:val="24"/>
          <w:szCs w:val="24"/>
        </w:rPr>
        <w:t>тре</w:t>
      </w:r>
      <w:r>
        <w:rPr>
          <w:rFonts w:eastAsia="Times New Roman"/>
          <w:color w:val="000000"/>
          <w:spacing w:val="-1"/>
          <w:sz w:val="24"/>
          <w:szCs w:val="24"/>
        </w:rPr>
        <w:t>м</w:t>
      </w:r>
      <w:r>
        <w:rPr>
          <w:rFonts w:eastAsia="Times New Roman"/>
          <w:color w:val="000000"/>
          <w:sz w:val="24"/>
          <w:szCs w:val="24"/>
        </w:rPr>
        <w:t>лен</w:t>
      </w:r>
      <w:r>
        <w:rPr>
          <w:rFonts w:eastAsia="Times New Roman"/>
          <w:color w:val="000000"/>
          <w:spacing w:val="1"/>
          <w:sz w:val="24"/>
          <w:szCs w:val="24"/>
        </w:rPr>
        <w:t>и</w:t>
      </w:r>
      <w:r>
        <w:rPr>
          <w:rFonts w:eastAsia="Times New Roman"/>
          <w:color w:val="000000"/>
          <w:sz w:val="24"/>
          <w:szCs w:val="24"/>
        </w:rPr>
        <w:t>е к совершенствованию собств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pacing w:val="-1"/>
          <w:sz w:val="24"/>
          <w:szCs w:val="24"/>
        </w:rPr>
        <w:t>о</w:t>
      </w:r>
      <w:r>
        <w:rPr>
          <w:rFonts w:eastAsia="Times New Roman"/>
          <w:color w:val="000000"/>
          <w:sz w:val="24"/>
          <w:szCs w:val="24"/>
        </w:rPr>
        <w:t>й реч</w:t>
      </w:r>
      <w:r>
        <w:rPr>
          <w:rFonts w:eastAsia="Times New Roman"/>
          <w:color w:val="000000"/>
          <w:spacing w:val="-1"/>
          <w:sz w:val="24"/>
          <w:szCs w:val="24"/>
        </w:rPr>
        <w:t>е</w:t>
      </w:r>
      <w:r>
        <w:rPr>
          <w:rFonts w:eastAsia="Times New Roman"/>
          <w:color w:val="000000"/>
          <w:sz w:val="24"/>
          <w:szCs w:val="24"/>
        </w:rPr>
        <w:t xml:space="preserve">вой </w:t>
      </w:r>
      <w:r>
        <w:rPr>
          <w:rFonts w:eastAsia="Times New Roman"/>
          <w:color w:val="000000"/>
          <w:spacing w:val="3"/>
          <w:sz w:val="24"/>
          <w:szCs w:val="24"/>
        </w:rPr>
        <w:t>к</w:t>
      </w:r>
      <w:r>
        <w:rPr>
          <w:rFonts w:eastAsia="Times New Roman"/>
          <w:color w:val="000000"/>
          <w:spacing w:val="-4"/>
          <w:sz w:val="24"/>
          <w:szCs w:val="24"/>
        </w:rPr>
        <w:t>у</w:t>
      </w:r>
      <w:r>
        <w:rPr>
          <w:rFonts w:eastAsia="Times New Roman"/>
          <w:color w:val="000000"/>
          <w:sz w:val="24"/>
          <w:szCs w:val="24"/>
        </w:rPr>
        <w:t>ль</w:t>
      </w:r>
      <w:r>
        <w:rPr>
          <w:rFonts w:eastAsia="Times New Roman"/>
          <w:color w:val="000000"/>
          <w:spacing w:val="3"/>
          <w:sz w:val="24"/>
          <w:szCs w:val="24"/>
        </w:rPr>
        <w:t>т</w:t>
      </w:r>
      <w:r>
        <w:rPr>
          <w:rFonts w:eastAsia="Times New Roman"/>
          <w:color w:val="000000"/>
          <w:spacing w:val="-4"/>
          <w:sz w:val="24"/>
          <w:szCs w:val="24"/>
        </w:rPr>
        <w:t>у</w:t>
      </w:r>
      <w:r>
        <w:rPr>
          <w:rFonts w:eastAsia="Times New Roman"/>
          <w:color w:val="000000"/>
          <w:sz w:val="24"/>
          <w:szCs w:val="24"/>
        </w:rPr>
        <w:t>ры</w:t>
      </w:r>
      <w:r>
        <w:rPr>
          <w:rFonts w:eastAsia="Times New Roman"/>
          <w:color w:val="000000"/>
          <w:spacing w:val="1"/>
          <w:sz w:val="24"/>
          <w:szCs w:val="24"/>
        </w:rPr>
        <w:t xml:space="preserve"> </w:t>
      </w:r>
      <w:r>
        <w:rPr>
          <w:rFonts w:eastAsia="Times New Roman"/>
          <w:color w:val="000000"/>
          <w:sz w:val="24"/>
          <w:szCs w:val="24"/>
        </w:rPr>
        <w:t xml:space="preserve">в </w:t>
      </w:r>
      <w:r>
        <w:rPr>
          <w:rFonts w:eastAsia="Times New Roman"/>
          <w:color w:val="000000"/>
          <w:spacing w:val="1"/>
          <w:sz w:val="24"/>
          <w:szCs w:val="24"/>
        </w:rPr>
        <w:t>ц</w:t>
      </w:r>
      <w:r>
        <w:rPr>
          <w:rFonts w:eastAsia="Times New Roman"/>
          <w:color w:val="000000"/>
          <w:sz w:val="24"/>
          <w:szCs w:val="24"/>
        </w:rPr>
        <w:t>елом;</w:t>
      </w:r>
    </w:p>
    <w:p w:rsidR="00380DF7" w:rsidRDefault="00380DF7" w:rsidP="00380DF7">
      <w:pPr>
        <w:spacing w:before="41" w:line="275" w:lineRule="auto"/>
        <w:ind w:left="1" w:right="-56"/>
        <w:rPr>
          <w:rFonts w:eastAsia="Times New Roman"/>
          <w:color w:val="000000"/>
          <w:sz w:val="24"/>
          <w:szCs w:val="24"/>
        </w:rPr>
        <w:sectPr w:rsidR="00380DF7">
          <w:pgSz w:w="11906" w:h="16838"/>
          <w:pgMar w:top="1127" w:right="846" w:bottom="1134" w:left="1701" w:header="0" w:footer="0" w:gutter="0"/>
          <w:cols w:space="708"/>
        </w:sectPr>
      </w:pPr>
      <w:r>
        <w:rPr>
          <w:rFonts w:eastAsia="Times New Roman"/>
          <w:color w:val="000000"/>
          <w:sz w:val="24"/>
          <w:szCs w:val="24"/>
        </w:rPr>
        <w:t>-формирован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26"/>
          <w:sz w:val="24"/>
          <w:szCs w:val="24"/>
        </w:rPr>
        <w:t xml:space="preserve"> </w:t>
      </w:r>
      <w:r>
        <w:rPr>
          <w:rFonts w:eastAsia="Times New Roman"/>
          <w:color w:val="000000"/>
          <w:spacing w:val="1"/>
          <w:sz w:val="24"/>
          <w:szCs w:val="24"/>
        </w:rPr>
        <w:t>к</w:t>
      </w:r>
      <w:r>
        <w:rPr>
          <w:rFonts w:eastAsia="Times New Roman"/>
          <w:color w:val="000000"/>
          <w:sz w:val="24"/>
          <w:szCs w:val="24"/>
        </w:rPr>
        <w:t>ом</w:t>
      </w:r>
      <w:r>
        <w:rPr>
          <w:rFonts w:eastAsia="Times New Roman"/>
          <w:color w:val="000000"/>
          <w:spacing w:val="1"/>
          <w:sz w:val="24"/>
          <w:szCs w:val="24"/>
        </w:rPr>
        <w:t>м</w:t>
      </w:r>
      <w:r>
        <w:rPr>
          <w:rFonts w:eastAsia="Times New Roman"/>
          <w:color w:val="000000"/>
          <w:sz w:val="24"/>
          <w:szCs w:val="24"/>
        </w:rPr>
        <w:t>уника</w:t>
      </w:r>
      <w:r>
        <w:rPr>
          <w:rFonts w:eastAsia="Times New Roman"/>
          <w:color w:val="000000"/>
          <w:spacing w:val="-1"/>
          <w:sz w:val="24"/>
          <w:szCs w:val="24"/>
        </w:rPr>
        <w:t>т</w:t>
      </w:r>
      <w:r>
        <w:rPr>
          <w:rFonts w:eastAsia="Times New Roman"/>
          <w:color w:val="000000"/>
          <w:sz w:val="24"/>
          <w:szCs w:val="24"/>
        </w:rPr>
        <w:t>ивной</w:t>
      </w:r>
      <w:r>
        <w:rPr>
          <w:rFonts w:eastAsia="Times New Roman"/>
          <w:color w:val="000000"/>
          <w:spacing w:val="125"/>
          <w:sz w:val="24"/>
          <w:szCs w:val="24"/>
        </w:rPr>
        <w:t xml:space="preserve"> </w:t>
      </w:r>
      <w:r>
        <w:rPr>
          <w:rFonts w:eastAsia="Times New Roman"/>
          <w:color w:val="000000"/>
          <w:spacing w:val="1"/>
          <w:sz w:val="24"/>
          <w:szCs w:val="24"/>
        </w:rPr>
        <w:t>к</w:t>
      </w:r>
      <w:r>
        <w:rPr>
          <w:rFonts w:eastAsia="Times New Roman"/>
          <w:color w:val="000000"/>
          <w:sz w:val="24"/>
          <w:szCs w:val="24"/>
        </w:rPr>
        <w:t>ом</w:t>
      </w:r>
      <w:r>
        <w:rPr>
          <w:rFonts w:eastAsia="Times New Roman"/>
          <w:color w:val="000000"/>
          <w:spacing w:val="1"/>
          <w:sz w:val="24"/>
          <w:szCs w:val="24"/>
        </w:rPr>
        <w:t>п</w:t>
      </w:r>
      <w:r>
        <w:rPr>
          <w:rFonts w:eastAsia="Times New Roman"/>
          <w:color w:val="000000"/>
          <w:sz w:val="24"/>
          <w:szCs w:val="24"/>
        </w:rPr>
        <w:t>ете</w:t>
      </w:r>
      <w:r>
        <w:rPr>
          <w:rFonts w:eastAsia="Times New Roman"/>
          <w:color w:val="000000"/>
          <w:spacing w:val="-1"/>
          <w:sz w:val="24"/>
          <w:szCs w:val="24"/>
        </w:rPr>
        <w:t>н</w:t>
      </w:r>
      <w:r>
        <w:rPr>
          <w:rFonts w:eastAsia="Times New Roman"/>
          <w:color w:val="000000"/>
          <w:sz w:val="24"/>
          <w:szCs w:val="24"/>
        </w:rPr>
        <w:t>ц</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125"/>
          <w:sz w:val="24"/>
          <w:szCs w:val="24"/>
        </w:rPr>
        <w:t xml:space="preserve"> </w:t>
      </w:r>
      <w:r>
        <w:rPr>
          <w:rFonts w:eastAsia="Times New Roman"/>
          <w:color w:val="000000"/>
          <w:sz w:val="24"/>
          <w:szCs w:val="24"/>
        </w:rPr>
        <w:t>в</w:t>
      </w:r>
      <w:r>
        <w:rPr>
          <w:rFonts w:eastAsia="Times New Roman"/>
          <w:color w:val="000000"/>
          <w:spacing w:val="127"/>
          <w:sz w:val="24"/>
          <w:szCs w:val="24"/>
        </w:rPr>
        <w:t xml:space="preserve"> </w:t>
      </w:r>
      <w:r>
        <w:rPr>
          <w:rFonts w:eastAsia="Times New Roman"/>
          <w:color w:val="000000"/>
          <w:sz w:val="24"/>
          <w:szCs w:val="24"/>
        </w:rPr>
        <w:t>меж</w:t>
      </w:r>
      <w:r>
        <w:rPr>
          <w:rFonts w:eastAsia="Times New Roman"/>
          <w:color w:val="000000"/>
          <w:spacing w:val="7"/>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w:t>
      </w:r>
      <w:r>
        <w:rPr>
          <w:rFonts w:eastAsia="Times New Roman"/>
          <w:color w:val="000000"/>
          <w:spacing w:val="1"/>
          <w:sz w:val="24"/>
          <w:szCs w:val="24"/>
        </w:rPr>
        <w:t>о</w:t>
      </w:r>
      <w:r>
        <w:rPr>
          <w:rFonts w:eastAsia="Times New Roman"/>
          <w:color w:val="000000"/>
          <w:sz w:val="24"/>
          <w:szCs w:val="24"/>
        </w:rPr>
        <w:t>й</w:t>
      </w:r>
      <w:r>
        <w:rPr>
          <w:rFonts w:eastAsia="Times New Roman"/>
          <w:color w:val="000000"/>
          <w:spacing w:val="128"/>
          <w:sz w:val="24"/>
          <w:szCs w:val="24"/>
        </w:rPr>
        <w:t xml:space="preserve"> </w:t>
      </w:r>
      <w:r>
        <w:rPr>
          <w:rFonts w:eastAsia="Times New Roman"/>
          <w:color w:val="000000"/>
          <w:sz w:val="24"/>
          <w:szCs w:val="24"/>
        </w:rPr>
        <w:t>и</w:t>
      </w:r>
      <w:r>
        <w:rPr>
          <w:rFonts w:eastAsia="Times New Roman"/>
          <w:color w:val="000000"/>
          <w:spacing w:val="128"/>
          <w:sz w:val="24"/>
          <w:szCs w:val="24"/>
        </w:rPr>
        <w:t xml:space="preserve"> </w:t>
      </w:r>
      <w:r>
        <w:rPr>
          <w:rFonts w:eastAsia="Times New Roman"/>
          <w:color w:val="000000"/>
          <w:sz w:val="24"/>
          <w:szCs w:val="24"/>
        </w:rPr>
        <w:t>м</w:t>
      </w:r>
      <w:r>
        <w:rPr>
          <w:rFonts w:eastAsia="Times New Roman"/>
          <w:color w:val="000000"/>
          <w:spacing w:val="-1"/>
          <w:sz w:val="24"/>
          <w:szCs w:val="24"/>
        </w:rPr>
        <w:t>е</w:t>
      </w:r>
      <w:r>
        <w:rPr>
          <w:rFonts w:eastAsia="Times New Roman"/>
          <w:color w:val="000000"/>
          <w:sz w:val="24"/>
          <w:szCs w:val="24"/>
        </w:rPr>
        <w:t>жэтниче</w:t>
      </w:r>
      <w:r>
        <w:rPr>
          <w:rFonts w:eastAsia="Times New Roman"/>
          <w:color w:val="000000"/>
          <w:spacing w:val="-1"/>
          <w:sz w:val="24"/>
          <w:szCs w:val="24"/>
        </w:rPr>
        <w:t>с</w:t>
      </w:r>
      <w:r>
        <w:rPr>
          <w:rFonts w:eastAsia="Times New Roman"/>
          <w:color w:val="000000"/>
          <w:sz w:val="24"/>
          <w:szCs w:val="24"/>
        </w:rPr>
        <w:t>кой ком</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никац</w:t>
      </w:r>
      <w:r>
        <w:rPr>
          <w:rFonts w:eastAsia="Times New Roman"/>
          <w:color w:val="000000"/>
          <w:spacing w:val="2"/>
          <w:sz w:val="24"/>
          <w:szCs w:val="24"/>
        </w:rPr>
        <w:t>ии</w:t>
      </w:r>
      <w:r>
        <w:rPr>
          <w:rFonts w:eastAsia="Times New Roman"/>
          <w:color w:val="000000"/>
          <w:sz w:val="24"/>
          <w:szCs w:val="24"/>
        </w:rPr>
        <w:t>.</w:t>
      </w:r>
    </w:p>
    <w:p w:rsidR="00380DF7" w:rsidRDefault="00380DF7" w:rsidP="00380DF7">
      <w:pPr>
        <w:ind w:right="-20"/>
        <w:rPr>
          <w:rFonts w:eastAsia="Times New Roman"/>
          <w:i/>
          <w:iCs/>
          <w:color w:val="000000"/>
          <w:sz w:val="24"/>
          <w:szCs w:val="24"/>
        </w:rPr>
      </w:pPr>
      <w:r>
        <w:rPr>
          <w:noProof/>
        </w:rPr>
        <w:lastRenderedPageBreak/>
        <mc:AlternateContent>
          <mc:Choice Requires="wpg">
            <w:drawing>
              <wp:anchor distT="0" distB="0" distL="114300" distR="114300" simplePos="0" relativeHeight="251809792" behindDoc="1" locked="0" layoutInCell="0" allowOverlap="1" wp14:anchorId="1BDBBE39" wp14:editId="581D44C8">
                <wp:simplePos x="0" y="0"/>
                <wp:positionH relativeFrom="page">
                  <wp:posOffset>1062355</wp:posOffset>
                </wp:positionH>
                <wp:positionV relativeFrom="paragraph">
                  <wp:posOffset>5080</wp:posOffset>
                </wp:positionV>
                <wp:extent cx="5977890" cy="8639175"/>
                <wp:effectExtent l="0" t="0" r="0" b="0"/>
                <wp:wrapNone/>
                <wp:docPr id="266" name="drawingObject36"/>
                <wp:cNvGraphicFramePr/>
                <a:graphic xmlns:a="http://schemas.openxmlformats.org/drawingml/2006/main">
                  <a:graphicData uri="http://schemas.microsoft.com/office/word/2010/wordprocessingGroup">
                    <wpg:wgp>
                      <wpg:cNvGrpSpPr/>
                      <wpg:grpSpPr>
                        <a:xfrm>
                          <a:off x="0" y="0"/>
                          <a:ext cx="5978017" cy="8639352"/>
                          <a:chOff x="0" y="0"/>
                          <a:chExt cx="5978017" cy="8639352"/>
                        </a:xfrm>
                        <a:noFill/>
                      </wpg:grpSpPr>
                      <wps:wsp>
                        <wps:cNvPr id="267" name="Shape 37"/>
                        <wps:cNvSpPr/>
                        <wps:spPr>
                          <a:xfrm>
                            <a:off x="0" y="0"/>
                            <a:ext cx="5978017" cy="352044"/>
                          </a:xfrm>
                          <a:custGeom>
                            <a:avLst/>
                            <a:gdLst/>
                            <a:ahLst/>
                            <a:cxnLst/>
                            <a:rect l="0" t="0" r="0" b="0"/>
                            <a:pathLst>
                              <a:path w="5978017" h="352044">
                                <a:moveTo>
                                  <a:pt x="0" y="352044"/>
                                </a:moveTo>
                                <a:lnTo>
                                  <a:pt x="0" y="0"/>
                                </a:lnTo>
                                <a:lnTo>
                                  <a:pt x="5978017" y="0"/>
                                </a:lnTo>
                                <a:lnTo>
                                  <a:pt x="5978017" y="352044"/>
                                </a:lnTo>
                                <a:lnTo>
                                  <a:pt x="0" y="352044"/>
                                </a:lnTo>
                                <a:close/>
                              </a:path>
                            </a:pathLst>
                          </a:custGeom>
                          <a:solidFill>
                            <a:srgbClr val="FFFFFF"/>
                          </a:solidFill>
                        </wps:spPr>
                        <wps:bodyPr vertOverflow="overflow" horzOverflow="overflow" vert="horz" lIns="91440" tIns="45720" rIns="91440" bIns="45720" anchor="t"/>
                      </wps:wsp>
                      <wps:wsp>
                        <wps:cNvPr id="268" name="Shape 38"/>
                        <wps:cNvSpPr/>
                        <wps:spPr>
                          <a:xfrm>
                            <a:off x="0" y="352044"/>
                            <a:ext cx="5978017" cy="201472"/>
                          </a:xfrm>
                          <a:custGeom>
                            <a:avLst/>
                            <a:gdLst/>
                            <a:ahLst/>
                            <a:cxnLst/>
                            <a:rect l="0" t="0" r="0" b="0"/>
                            <a:pathLst>
                              <a:path w="5978017" h="201472">
                                <a:moveTo>
                                  <a:pt x="0" y="201472"/>
                                </a:moveTo>
                                <a:lnTo>
                                  <a:pt x="0" y="0"/>
                                </a:lnTo>
                                <a:lnTo>
                                  <a:pt x="5978017" y="0"/>
                                </a:lnTo>
                                <a:lnTo>
                                  <a:pt x="5978017" y="201472"/>
                                </a:lnTo>
                                <a:lnTo>
                                  <a:pt x="0" y="201472"/>
                                </a:lnTo>
                                <a:close/>
                              </a:path>
                            </a:pathLst>
                          </a:custGeom>
                          <a:solidFill>
                            <a:srgbClr val="FFFFFF"/>
                          </a:solidFill>
                        </wps:spPr>
                        <wps:bodyPr vertOverflow="overflow" horzOverflow="overflow" vert="horz" lIns="91440" tIns="45720" rIns="91440" bIns="45720" anchor="t"/>
                      </wps:wsp>
                      <wps:wsp>
                        <wps:cNvPr id="269" name="Shape 39"/>
                        <wps:cNvSpPr/>
                        <wps:spPr>
                          <a:xfrm>
                            <a:off x="0" y="553516"/>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270" name="Shape 40"/>
                        <wps:cNvSpPr/>
                        <wps:spPr>
                          <a:xfrm>
                            <a:off x="0" y="756208"/>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71" name="Shape 41"/>
                        <wps:cNvSpPr/>
                        <wps:spPr>
                          <a:xfrm>
                            <a:off x="0" y="957376"/>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72" name="Shape 42"/>
                        <wps:cNvSpPr/>
                        <wps:spPr>
                          <a:xfrm>
                            <a:off x="0" y="1158544"/>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73" name="Shape 43"/>
                        <wps:cNvSpPr/>
                        <wps:spPr>
                          <a:xfrm>
                            <a:off x="0" y="1359713"/>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74" name="Shape 44"/>
                        <wps:cNvSpPr/>
                        <wps:spPr>
                          <a:xfrm>
                            <a:off x="0" y="1562404"/>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75" name="Shape 45"/>
                        <wps:cNvSpPr/>
                        <wps:spPr>
                          <a:xfrm>
                            <a:off x="0" y="1763572"/>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76" name="Shape 46"/>
                        <wps:cNvSpPr/>
                        <wps:spPr>
                          <a:xfrm>
                            <a:off x="0" y="1964740"/>
                            <a:ext cx="5978017" cy="353568"/>
                          </a:xfrm>
                          <a:custGeom>
                            <a:avLst/>
                            <a:gdLst/>
                            <a:ahLst/>
                            <a:cxnLst/>
                            <a:rect l="0" t="0" r="0" b="0"/>
                            <a:pathLst>
                              <a:path w="5978017" h="353568">
                                <a:moveTo>
                                  <a:pt x="0" y="353568"/>
                                </a:moveTo>
                                <a:lnTo>
                                  <a:pt x="0" y="0"/>
                                </a:lnTo>
                                <a:lnTo>
                                  <a:pt x="5978017" y="0"/>
                                </a:lnTo>
                                <a:lnTo>
                                  <a:pt x="5978017" y="353568"/>
                                </a:lnTo>
                                <a:lnTo>
                                  <a:pt x="0" y="353568"/>
                                </a:lnTo>
                                <a:close/>
                              </a:path>
                            </a:pathLst>
                          </a:custGeom>
                          <a:solidFill>
                            <a:srgbClr val="FFFFFF"/>
                          </a:solidFill>
                        </wps:spPr>
                        <wps:bodyPr vertOverflow="overflow" horzOverflow="overflow" vert="horz" lIns="91440" tIns="45720" rIns="91440" bIns="45720" anchor="t"/>
                      </wps:wsp>
                      <wps:wsp>
                        <wps:cNvPr id="277" name="Shape 47"/>
                        <wps:cNvSpPr/>
                        <wps:spPr>
                          <a:xfrm>
                            <a:off x="0" y="2318308"/>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278" name="Shape 48"/>
                        <wps:cNvSpPr/>
                        <wps:spPr>
                          <a:xfrm>
                            <a:off x="0" y="2493568"/>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279" name="Shape 49"/>
                        <wps:cNvSpPr/>
                        <wps:spPr>
                          <a:xfrm>
                            <a:off x="0" y="2668905"/>
                            <a:ext cx="5978017" cy="175564"/>
                          </a:xfrm>
                          <a:custGeom>
                            <a:avLst/>
                            <a:gdLst/>
                            <a:ahLst/>
                            <a:cxnLst/>
                            <a:rect l="0" t="0" r="0" b="0"/>
                            <a:pathLst>
                              <a:path w="5978017" h="175564">
                                <a:moveTo>
                                  <a:pt x="0" y="0"/>
                                </a:moveTo>
                                <a:lnTo>
                                  <a:pt x="0" y="175564"/>
                                </a:lnTo>
                                <a:lnTo>
                                  <a:pt x="5978017" y="175564"/>
                                </a:lnTo>
                                <a:lnTo>
                                  <a:pt x="5978017" y="0"/>
                                </a:lnTo>
                                <a:lnTo>
                                  <a:pt x="0" y="0"/>
                                </a:lnTo>
                                <a:close/>
                              </a:path>
                            </a:pathLst>
                          </a:custGeom>
                          <a:solidFill>
                            <a:srgbClr val="FFFFFF"/>
                          </a:solidFill>
                        </wps:spPr>
                        <wps:bodyPr vertOverflow="overflow" horzOverflow="overflow" vert="horz" lIns="91440" tIns="45720" rIns="91440" bIns="45720" anchor="t"/>
                      </wps:wsp>
                      <wps:wsp>
                        <wps:cNvPr id="280" name="Shape 50"/>
                        <wps:cNvSpPr/>
                        <wps:spPr>
                          <a:xfrm>
                            <a:off x="0" y="2844471"/>
                            <a:ext cx="5978017" cy="352042"/>
                          </a:xfrm>
                          <a:custGeom>
                            <a:avLst/>
                            <a:gdLst/>
                            <a:ahLst/>
                            <a:cxnLst/>
                            <a:rect l="0" t="0" r="0" b="0"/>
                            <a:pathLst>
                              <a:path w="5978017" h="352042">
                                <a:moveTo>
                                  <a:pt x="0" y="352042"/>
                                </a:moveTo>
                                <a:lnTo>
                                  <a:pt x="0" y="0"/>
                                </a:lnTo>
                                <a:lnTo>
                                  <a:pt x="5978017" y="0"/>
                                </a:lnTo>
                                <a:lnTo>
                                  <a:pt x="5978017" y="352042"/>
                                </a:lnTo>
                                <a:lnTo>
                                  <a:pt x="0" y="352042"/>
                                </a:lnTo>
                                <a:close/>
                              </a:path>
                            </a:pathLst>
                          </a:custGeom>
                          <a:solidFill>
                            <a:srgbClr val="FFFFFF"/>
                          </a:solidFill>
                        </wps:spPr>
                        <wps:bodyPr vertOverflow="overflow" horzOverflow="overflow" vert="horz" lIns="91440" tIns="45720" rIns="91440" bIns="45720" anchor="t"/>
                      </wps:wsp>
                      <wps:wsp>
                        <wps:cNvPr id="281" name="Shape 51"/>
                        <wps:cNvSpPr/>
                        <wps:spPr>
                          <a:xfrm>
                            <a:off x="0" y="3196514"/>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82" name="Shape 52"/>
                        <wps:cNvSpPr/>
                        <wps:spPr>
                          <a:xfrm>
                            <a:off x="0" y="3399205"/>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83" name="Shape 53"/>
                        <wps:cNvSpPr/>
                        <wps:spPr>
                          <a:xfrm>
                            <a:off x="0" y="3600373"/>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84" name="Shape 54"/>
                        <wps:cNvSpPr/>
                        <wps:spPr>
                          <a:xfrm>
                            <a:off x="0" y="3801541"/>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85" name="Shape 55"/>
                        <wps:cNvSpPr/>
                        <wps:spPr>
                          <a:xfrm>
                            <a:off x="0" y="4002709"/>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86" name="Shape 56"/>
                        <wps:cNvSpPr/>
                        <wps:spPr>
                          <a:xfrm>
                            <a:off x="0" y="4205401"/>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87" name="Shape 57"/>
                        <wps:cNvSpPr/>
                        <wps:spPr>
                          <a:xfrm>
                            <a:off x="0" y="4406569"/>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88" name="Shape 58"/>
                        <wps:cNvSpPr/>
                        <wps:spPr>
                          <a:xfrm>
                            <a:off x="0" y="4607737"/>
                            <a:ext cx="5978017" cy="201117"/>
                          </a:xfrm>
                          <a:custGeom>
                            <a:avLst/>
                            <a:gdLst/>
                            <a:ahLst/>
                            <a:cxnLst/>
                            <a:rect l="0" t="0" r="0" b="0"/>
                            <a:pathLst>
                              <a:path w="5978017" h="201117">
                                <a:moveTo>
                                  <a:pt x="0" y="201117"/>
                                </a:moveTo>
                                <a:lnTo>
                                  <a:pt x="0" y="0"/>
                                </a:lnTo>
                                <a:lnTo>
                                  <a:pt x="5978017" y="0"/>
                                </a:lnTo>
                                <a:lnTo>
                                  <a:pt x="5978017" y="201117"/>
                                </a:lnTo>
                                <a:lnTo>
                                  <a:pt x="0" y="201117"/>
                                </a:lnTo>
                                <a:close/>
                              </a:path>
                            </a:pathLst>
                          </a:custGeom>
                          <a:solidFill>
                            <a:srgbClr val="FFFFFF"/>
                          </a:solidFill>
                        </wps:spPr>
                        <wps:bodyPr vertOverflow="overflow" horzOverflow="overflow" vert="horz" lIns="91440" tIns="45720" rIns="91440" bIns="45720" anchor="t"/>
                      </wps:wsp>
                      <wps:wsp>
                        <wps:cNvPr id="289" name="Shape 59"/>
                        <wps:cNvSpPr/>
                        <wps:spPr>
                          <a:xfrm>
                            <a:off x="0" y="4808854"/>
                            <a:ext cx="5978017" cy="202996"/>
                          </a:xfrm>
                          <a:custGeom>
                            <a:avLst/>
                            <a:gdLst/>
                            <a:ahLst/>
                            <a:cxnLst/>
                            <a:rect l="0" t="0" r="0" b="0"/>
                            <a:pathLst>
                              <a:path w="5978017" h="202996">
                                <a:moveTo>
                                  <a:pt x="0" y="202996"/>
                                </a:moveTo>
                                <a:lnTo>
                                  <a:pt x="0" y="0"/>
                                </a:lnTo>
                                <a:lnTo>
                                  <a:pt x="5978017" y="0"/>
                                </a:lnTo>
                                <a:lnTo>
                                  <a:pt x="5978017" y="202996"/>
                                </a:lnTo>
                                <a:lnTo>
                                  <a:pt x="0" y="202996"/>
                                </a:lnTo>
                                <a:close/>
                              </a:path>
                            </a:pathLst>
                          </a:custGeom>
                          <a:solidFill>
                            <a:srgbClr val="FFFFFF"/>
                          </a:solidFill>
                        </wps:spPr>
                        <wps:bodyPr vertOverflow="overflow" horzOverflow="overflow" vert="horz" lIns="91440" tIns="45720" rIns="91440" bIns="45720" anchor="t"/>
                      </wps:wsp>
                      <wps:wsp>
                        <wps:cNvPr id="290" name="Shape 60"/>
                        <wps:cNvSpPr/>
                        <wps:spPr>
                          <a:xfrm>
                            <a:off x="0" y="5011851"/>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91" name="Shape 61"/>
                        <wps:cNvSpPr/>
                        <wps:spPr>
                          <a:xfrm>
                            <a:off x="0" y="5213019"/>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92" name="Shape 62"/>
                        <wps:cNvSpPr/>
                        <wps:spPr>
                          <a:xfrm>
                            <a:off x="0" y="5414187"/>
                            <a:ext cx="5978017" cy="202691"/>
                          </a:xfrm>
                          <a:custGeom>
                            <a:avLst/>
                            <a:gdLst/>
                            <a:ahLst/>
                            <a:cxnLst/>
                            <a:rect l="0" t="0" r="0" b="0"/>
                            <a:pathLst>
                              <a:path w="5978017" h="202691">
                                <a:moveTo>
                                  <a:pt x="0" y="0"/>
                                </a:moveTo>
                                <a:lnTo>
                                  <a:pt x="0" y="202691"/>
                                </a:lnTo>
                                <a:lnTo>
                                  <a:pt x="5978017" y="202691"/>
                                </a:lnTo>
                                <a:lnTo>
                                  <a:pt x="5978017" y="0"/>
                                </a:lnTo>
                                <a:lnTo>
                                  <a:pt x="0" y="0"/>
                                </a:lnTo>
                                <a:close/>
                              </a:path>
                            </a:pathLst>
                          </a:custGeom>
                          <a:solidFill>
                            <a:srgbClr val="FFFFFF"/>
                          </a:solidFill>
                        </wps:spPr>
                        <wps:bodyPr vertOverflow="overflow" horzOverflow="overflow" vert="horz" lIns="91440" tIns="45720" rIns="91440" bIns="45720" anchor="t"/>
                      </wps:wsp>
                      <wps:wsp>
                        <wps:cNvPr id="293" name="Shape 63"/>
                        <wps:cNvSpPr/>
                        <wps:spPr>
                          <a:xfrm>
                            <a:off x="0" y="5616881"/>
                            <a:ext cx="5978017" cy="201166"/>
                          </a:xfrm>
                          <a:custGeom>
                            <a:avLst/>
                            <a:gdLst/>
                            <a:ahLst/>
                            <a:cxnLst/>
                            <a:rect l="0" t="0" r="0" b="0"/>
                            <a:pathLst>
                              <a:path w="5978017" h="201166">
                                <a:moveTo>
                                  <a:pt x="0" y="201166"/>
                                </a:moveTo>
                                <a:lnTo>
                                  <a:pt x="0" y="0"/>
                                </a:lnTo>
                                <a:lnTo>
                                  <a:pt x="5978017" y="0"/>
                                </a:lnTo>
                                <a:lnTo>
                                  <a:pt x="5978017" y="201166"/>
                                </a:lnTo>
                                <a:lnTo>
                                  <a:pt x="0" y="201166"/>
                                </a:lnTo>
                                <a:close/>
                              </a:path>
                            </a:pathLst>
                          </a:custGeom>
                          <a:solidFill>
                            <a:srgbClr val="FFFFFF"/>
                          </a:solidFill>
                        </wps:spPr>
                        <wps:bodyPr vertOverflow="overflow" horzOverflow="overflow" vert="horz" lIns="91440" tIns="45720" rIns="91440" bIns="45720" anchor="t"/>
                      </wps:wsp>
                      <wps:wsp>
                        <wps:cNvPr id="294" name="Shape 64"/>
                        <wps:cNvSpPr/>
                        <wps:spPr>
                          <a:xfrm>
                            <a:off x="0" y="5818047"/>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95" name="Shape 65"/>
                        <wps:cNvSpPr/>
                        <wps:spPr>
                          <a:xfrm>
                            <a:off x="0" y="6019215"/>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96" name="Shape 66"/>
                        <wps:cNvSpPr/>
                        <wps:spPr>
                          <a:xfrm>
                            <a:off x="0" y="6220383"/>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297" name="Shape 67"/>
                        <wps:cNvSpPr/>
                        <wps:spPr>
                          <a:xfrm>
                            <a:off x="0" y="6423075"/>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298" name="Shape 68"/>
                        <wps:cNvSpPr/>
                        <wps:spPr>
                          <a:xfrm>
                            <a:off x="0" y="6624243"/>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299" name="Shape 69"/>
                        <wps:cNvSpPr/>
                        <wps:spPr>
                          <a:xfrm>
                            <a:off x="0" y="6825412"/>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s:wsp>
                        <wps:cNvPr id="300" name="Shape 70"/>
                        <wps:cNvSpPr/>
                        <wps:spPr>
                          <a:xfrm>
                            <a:off x="0" y="7026657"/>
                            <a:ext cx="5978017" cy="202995"/>
                          </a:xfrm>
                          <a:custGeom>
                            <a:avLst/>
                            <a:gdLst/>
                            <a:ahLst/>
                            <a:cxnLst/>
                            <a:rect l="0" t="0" r="0" b="0"/>
                            <a:pathLst>
                              <a:path w="5978017" h="202995">
                                <a:moveTo>
                                  <a:pt x="0" y="202995"/>
                                </a:moveTo>
                                <a:lnTo>
                                  <a:pt x="0" y="0"/>
                                </a:lnTo>
                                <a:lnTo>
                                  <a:pt x="5978017" y="0"/>
                                </a:lnTo>
                                <a:lnTo>
                                  <a:pt x="5978017" y="202995"/>
                                </a:lnTo>
                                <a:lnTo>
                                  <a:pt x="0" y="202995"/>
                                </a:lnTo>
                                <a:close/>
                              </a:path>
                            </a:pathLst>
                          </a:custGeom>
                          <a:solidFill>
                            <a:srgbClr val="FFFFFF"/>
                          </a:solidFill>
                        </wps:spPr>
                        <wps:bodyPr vertOverflow="overflow" horzOverflow="overflow" vert="horz" lIns="91440" tIns="45720" rIns="91440" bIns="45720" anchor="t"/>
                      </wps:wsp>
                      <wps:wsp>
                        <wps:cNvPr id="301" name="Shape 71"/>
                        <wps:cNvSpPr/>
                        <wps:spPr>
                          <a:xfrm>
                            <a:off x="0" y="7229653"/>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02" name="Shape 72"/>
                        <wps:cNvSpPr/>
                        <wps:spPr>
                          <a:xfrm>
                            <a:off x="0" y="7430820"/>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03" name="Shape 73"/>
                        <wps:cNvSpPr/>
                        <wps:spPr>
                          <a:xfrm>
                            <a:off x="0" y="7631988"/>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04" name="Shape 74"/>
                        <wps:cNvSpPr/>
                        <wps:spPr>
                          <a:xfrm>
                            <a:off x="0" y="7833156"/>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305" name="Shape 75"/>
                        <wps:cNvSpPr/>
                        <wps:spPr>
                          <a:xfrm>
                            <a:off x="0" y="8035849"/>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06" name="Shape 76"/>
                        <wps:cNvSpPr/>
                        <wps:spPr>
                          <a:xfrm>
                            <a:off x="0" y="8237016"/>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307" name="Shape 77"/>
                        <wps:cNvSpPr/>
                        <wps:spPr>
                          <a:xfrm>
                            <a:off x="0" y="8438184"/>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961F947" id="drawingObject36" o:spid="_x0000_s1026" style="position:absolute;margin-left:83.65pt;margin-top:.4pt;width:470.7pt;height:680.25pt;z-index:-251506688;mso-position-horizontal-relative:page" coordsize="59780,8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" o:allowincell="f">
                <v:shape id="Shape 37" o:spid="_x0000_s1027" style="position:absolute;width:59780;height:3520;visibility:visible;mso-wrap-style:square;v-text-anchor:top" coordsize="5978017,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" path="m,352044l,,5978017,r,352044l,352044xe" stroked="f">
                  <v:path arrowok="t" textboxrect="0,0,5978017,352044"/>
                </v:shape>
                <v:shape id="Shape 38" o:spid="_x0000_s1028" style="position:absolute;top:3520;width:59780;height:2015;visibility:visible;mso-wrap-style:square;v-text-anchor:top" coordsize="5978017,20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" path="m,201472l,,5978017,r,201472l,201472xe" stroked="f">
                  <v:path arrowok="t" textboxrect="0,0,5978017,201472"/>
                </v:shape>
                <v:shape id="Shape 39" o:spid="_x0000_s1029" style="position:absolute;top:5535;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" path="m,202692l,,5978017,r,202692l,202692xe" stroked="f">
                  <v:path arrowok="t" textboxrect="0,0,5978017,202692"/>
                </v:shape>
                <v:shape id="Shape 40" o:spid="_x0000_s1030" style="position:absolute;top:7562;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" path="m,201167l,,5978017,r,201167l,201167xe" stroked="f">
                  <v:path arrowok="t" textboxrect="0,0,5978017,201167"/>
                </v:shape>
                <v:shape id="Shape 41" o:spid="_x0000_s1031" style="position:absolute;top:9573;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" path="m,201168l,,5978017,r,201168l,201168xe" stroked="f">
                  <v:path arrowok="t" textboxrect="0,0,5978017,201168"/>
                </v:shape>
                <v:shape id="Shape 42" o:spid="_x0000_s1032" style="position:absolute;top:11585;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" path="m,201168l,,5978017,r,201168l,201168xe" stroked="f">
                  <v:path arrowok="t" textboxrect="0,0,5978017,201168"/>
                </v:shape>
                <v:shape id="Shape 43" o:spid="_x0000_s1033" style="position:absolute;top:13597;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" path="m,202691l,,5978017,r,202691l,202691xe" stroked="f">
                  <v:path arrowok="t" textboxrect="0,0,5978017,202691"/>
                </v:shape>
                <v:shape id="Shape 44" o:spid="_x0000_s1034" style="position:absolute;top:15624;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" path="m,201168l,,5978017,r,201168l,201168xe" stroked="f">
                  <v:path arrowok="t" textboxrect="0,0,5978017,201168"/>
                </v:shape>
                <v:shape id="Shape 45" o:spid="_x0000_s1035" style="position:absolute;top:17635;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" path="m,201167l,,5978017,r,201167l,201167xe" stroked="f">
                  <v:path arrowok="t" textboxrect="0,0,5978017,201167"/>
                </v:shape>
                <v:shape id="Shape 46" o:spid="_x0000_s1036" style="position:absolute;top:19647;width:59780;height:3536;visibility:visible;mso-wrap-style:square;v-text-anchor:top" coordsize="5978017,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" path="m,353568l,,5978017,r,353568l,353568xe" stroked="f">
                  <v:path arrowok="t" textboxrect="0,0,5978017,353568"/>
                </v:shape>
                <v:shape id="Shape 47" o:spid="_x0000_s1037" style="position:absolute;top:2318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" path="m,175259l,,5978017,r,175259l,175259xe" stroked="f">
                  <v:path arrowok="t" textboxrect="0,0,5978017,175259"/>
                </v:shape>
                <v:shape id="Shape 48" o:spid="_x0000_s1038" style="position:absolute;top:24935;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" path="m,l,175259r5978017,l5978017,,,xe" stroked="f">
                  <v:path arrowok="t" textboxrect="0,0,5978017,175259"/>
                </v:shape>
                <v:shape id="Shape 49" o:spid="_x0000_s1039" style="position:absolute;top:26689;width:59780;height:1755;visibility:visible;mso-wrap-style:square;v-text-anchor:top" coordsize="597801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" path="m,l,175564r5978017,l5978017,,,xe" stroked="f">
                  <v:path arrowok="t" textboxrect="0,0,5978017,175564"/>
                </v:shape>
                <v:shape id="Shape 50" o:spid="_x0000_s1040" style="position:absolute;top:28444;width:59780;height:3521;visibility:visible;mso-wrap-style:square;v-text-anchor:top" coordsize="5978017,35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" path="m,352042l,,5978017,r,352042l,352042xe" stroked="f">
                  <v:path arrowok="t" textboxrect="0,0,5978017,352042"/>
                </v:shape>
                <v:shape id="Shape 51" o:spid="_x0000_s1041" style="position:absolute;top:31965;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" path="m,202691l,,5978017,r,202691l,202691xe" stroked="f">
                  <v:path arrowok="t" textboxrect="0,0,5978017,202691"/>
                </v:shape>
                <v:shape id="Shape 52" o:spid="_x0000_s1042" style="position:absolute;top:33992;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" path="m,201167l,,5978017,r,201167l,201167xe" stroked="f">
                  <v:path arrowok="t" textboxrect="0,0,5978017,201167"/>
                </v:shape>
                <v:shape id="Shape 53" o:spid="_x0000_s1043" style="position:absolute;top:36003;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" path="m,201168l,,5978017,r,201168l,201168xe" stroked="f">
                  <v:path arrowok="t" textboxrect="0,0,5978017,201168"/>
                </v:shape>
                <v:shape id="Shape 54" o:spid="_x0000_s1044" style="position:absolute;top:38015;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" path="m,201167l,,5978017,r,201167l,201167xe" stroked="f">
                  <v:path arrowok="t" textboxrect="0,0,5978017,201167"/>
                </v:shape>
                <v:shape id="Shape 55" o:spid="_x0000_s1045" style="position:absolute;top:40027;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" path="m,202691l,,5978017,r,202691l,202691xe" stroked="f">
                  <v:path arrowok="t" textboxrect="0,0,5978017,202691"/>
                </v:shape>
                <v:shape id="Shape 56" o:spid="_x0000_s1046" style="position:absolute;top:42054;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" path="m,201167l,,5978017,r,201167l,201167xe" stroked="f">
                  <v:path arrowok="t" textboxrect="0,0,5978017,201167"/>
                </v:shape>
                <v:shape id="Shape 57" o:spid="_x0000_s1047" style="position:absolute;top:44065;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" path="m,201167l,,5978017,r,201167l,201167xe" stroked="f">
                  <v:path arrowok="t" textboxrect="0,0,5978017,201167"/>
                </v:shape>
                <v:shape id="Shape 58" o:spid="_x0000_s1048" style="position:absolute;top:46077;width:59780;height:2011;visibility:visible;mso-wrap-style:square;v-text-anchor:top" coordsize="5978017,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" path="m,201117l,,5978017,r,201117l,201117xe" stroked="f">
                  <v:path arrowok="t" textboxrect="0,0,5978017,201117"/>
                </v:shape>
                <v:shape id="Shape 59" o:spid="_x0000_s1049" style="position:absolute;top:48088;width:59780;height:2030;visibility:visible;mso-wrap-style:square;v-text-anchor:top" coordsize="5978017,2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" path="m,202996l,,5978017,r,202996l,202996xe" stroked="f">
                  <v:path arrowok="t" textboxrect="0,0,5978017,202996"/>
                </v:shape>
                <v:shape id="Shape 60" o:spid="_x0000_s1050" style="position:absolute;top:50118;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" path="m,201167l,,5978017,r,201167l,201167xe" stroked="f">
                  <v:path arrowok="t" textboxrect="0,0,5978017,201167"/>
                </v:shape>
                <v:shape id="Shape 61" o:spid="_x0000_s1051" style="position:absolute;top:52130;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" path="m,201167l,,5978017,r,201167l,201167xe" stroked="f">
                  <v:path arrowok="t" textboxrect="0,0,5978017,201167"/>
                </v:shape>
                <v:shape id="Shape 62" o:spid="_x0000_s1052" style="position:absolute;top:54141;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" path="m,l,202691r5978017,l5978017,,,xe" stroked="f">
                  <v:path arrowok="t" textboxrect="0,0,5978017,202691"/>
                </v:shape>
                <v:shape id="Shape 63" o:spid="_x0000_s1053" style="position:absolute;top:56168;width:59780;height:2012;visibility:visible;mso-wrap-style:square;v-text-anchor:top" coordsize="5978017,2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" path="m,201166l,,5978017,r,201166l,201166xe" stroked="f">
                  <v:path arrowok="t" textboxrect="0,0,5978017,201166"/>
                </v:shape>
                <v:shape id="Shape 64" o:spid="_x0000_s1054" style="position:absolute;top:58180;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" path="m,201167l,,5978017,r,201167l,201167xe" stroked="f">
                  <v:path arrowok="t" textboxrect="0,0,5978017,201167"/>
                </v:shape>
                <v:shape id="Shape 65" o:spid="_x0000_s1055" style="position:absolute;top:60192;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" path="m,201167l,,5978017,r,201167l,201167xe" stroked="f">
                  <v:path arrowok="t" textboxrect="0,0,5978017,201167"/>
                </v:shape>
                <v:shape id="Shape 66" o:spid="_x0000_s1056" style="position:absolute;top:62203;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" path="m,202691l,,5978017,r,202691l,202691xe" stroked="f">
                  <v:path arrowok="t" textboxrect="0,0,5978017,202691"/>
                </v:shape>
                <v:shape id="Shape 67" o:spid="_x0000_s1057" style="position:absolute;top:64230;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" path="m,201167l,,5978017,r,201167l,201167xe" stroked="f">
                  <v:path arrowok="t" textboxrect="0,0,5978017,201167"/>
                </v:shape>
                <v:shape id="Shape 68" o:spid="_x0000_s1058" style="position:absolute;top:66242;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" path="m,201168l,,5978017,r,201168l,201168xe" stroked="f">
                  <v:path arrowok="t" textboxrect="0,0,5978017,201168"/>
                </v:shape>
                <v:shape id="Shape 69" o:spid="_x0000_s1059" style="position:absolute;top:68254;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" path="m,l,201167r5978017,l5978017,,,xe" stroked="f">
                  <v:path arrowok="t" textboxrect="0,0,5978017,201167"/>
                </v:shape>
                <v:shape id="Shape 70" o:spid="_x0000_s1060" style="position:absolute;top:70266;width:59780;height:2030;visibility:visible;mso-wrap-style:square;v-text-anchor:top" coordsize="5978017,2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" path="m,202995l,,5978017,r,202995l,202995xe" stroked="f">
                  <v:path arrowok="t" textboxrect="0,0,5978017,202995"/>
                </v:shape>
                <v:shape id="Shape 71" o:spid="_x0000_s1061" style="position:absolute;top:72296;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" path="m,201167l,,5978017,r,201167l,201167xe" stroked="f">
                  <v:path arrowok="t" textboxrect="0,0,5978017,201167"/>
                </v:shape>
                <v:shape id="Shape 72" o:spid="_x0000_s1062" style="position:absolute;top:74308;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" path="m,201167l,,5978017,r,201167l,201167xe" stroked="f">
                  <v:path arrowok="t" textboxrect="0,0,5978017,201167"/>
                </v:shape>
                <v:shape id="Shape 73" o:spid="_x0000_s1063" style="position:absolute;top:76319;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" path="m,201167l,,5978017,r,201167l,201167xe" stroked="f">
                  <v:path arrowok="t" textboxrect="0,0,5978017,201167"/>
                </v:shape>
                <v:shape id="Shape 74" o:spid="_x0000_s1064" style="position:absolute;top:78331;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" path="m,202692l,,5978017,r,202692l,202692xe" stroked="f">
                  <v:path arrowok="t" textboxrect="0,0,5978017,202692"/>
                </v:shape>
                <v:shape id="Shape 75" o:spid="_x0000_s1065" style="position:absolute;top:80358;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" path="m,201167l,,5978017,r,201167l,201167xe" stroked="f">
                  <v:path arrowok="t" textboxrect="0,0,5978017,201167"/>
                </v:shape>
                <v:shape id="Shape 76" o:spid="_x0000_s1066" style="position:absolute;top:82370;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" path="m,201168l,,5978017,r,201168l,201168xe" stroked="f">
                  <v:path arrowok="t" textboxrect="0,0,5978017,201168"/>
                </v:shape>
                <v:shape id="Shape 77" o:spid="_x0000_s1067" style="position:absolute;top:84381;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" path="m,l,201167r5978017,l5978017,,,xe" stroked="f">
                  <v:path arrowok="t" textboxrect="0,0,5978017,201167"/>
                </v:shape>
                <w10:wrap anchorx="page"/>
              </v:group>
            </w:pict>
          </mc:Fallback>
        </mc:AlternateContent>
      </w:r>
      <w:r>
        <w:rPr>
          <w:rFonts w:eastAsia="Times New Roman"/>
          <w:i/>
          <w:iCs/>
          <w:color w:val="000000"/>
          <w:sz w:val="24"/>
          <w:szCs w:val="24"/>
        </w:rPr>
        <w:t>М</w:t>
      </w:r>
      <w:r>
        <w:rPr>
          <w:rFonts w:eastAsia="Times New Roman"/>
          <w:i/>
          <w:iCs/>
          <w:color w:val="000000"/>
          <w:spacing w:val="-1"/>
          <w:sz w:val="24"/>
          <w:szCs w:val="24"/>
        </w:rPr>
        <w:t>е</w:t>
      </w:r>
      <w:r>
        <w:rPr>
          <w:rFonts w:eastAsia="Times New Roman"/>
          <w:i/>
          <w:iCs/>
          <w:color w:val="000000"/>
          <w:sz w:val="24"/>
          <w:szCs w:val="24"/>
        </w:rPr>
        <w:t>тапр</w:t>
      </w:r>
      <w:r>
        <w:rPr>
          <w:rFonts w:eastAsia="Times New Roman"/>
          <w:i/>
          <w:iCs/>
          <w:color w:val="000000"/>
          <w:spacing w:val="-1"/>
          <w:sz w:val="24"/>
          <w:szCs w:val="24"/>
        </w:rPr>
        <w:t>е</w:t>
      </w:r>
      <w:r>
        <w:rPr>
          <w:rFonts w:eastAsia="Times New Roman"/>
          <w:i/>
          <w:iCs/>
          <w:color w:val="000000"/>
          <w:sz w:val="24"/>
          <w:szCs w:val="24"/>
        </w:rPr>
        <w:t>дметные:</w:t>
      </w:r>
    </w:p>
    <w:p w:rsidR="00380DF7" w:rsidRDefault="00380DF7" w:rsidP="00380DF7">
      <w:pPr>
        <w:spacing w:after="41" w:line="240" w:lineRule="exact"/>
        <w:rPr>
          <w:rFonts w:eastAsia="Times New Roman"/>
          <w:sz w:val="24"/>
          <w:szCs w:val="24"/>
        </w:rPr>
      </w:pPr>
    </w:p>
    <w:p w:rsidR="00380DF7" w:rsidRDefault="00380DF7" w:rsidP="00380DF7">
      <w:pPr>
        <w:tabs>
          <w:tab w:val="left" w:pos="1442"/>
          <w:tab w:val="left" w:pos="8004"/>
        </w:tabs>
        <w:spacing w:line="275" w:lineRule="auto"/>
        <w:ind w:left="1" w:right="-19"/>
        <w:rPr>
          <w:rFonts w:eastAsia="Times New Roman"/>
          <w:color w:val="000000"/>
          <w:sz w:val="24"/>
          <w:szCs w:val="24"/>
        </w:rPr>
      </w:pPr>
      <w:r>
        <w:rPr>
          <w:rFonts w:eastAsia="Times New Roman"/>
          <w:i/>
          <w:iCs/>
          <w:color w:val="000000"/>
          <w:sz w:val="24"/>
          <w:szCs w:val="24"/>
        </w:rPr>
        <w:t>Коммуникативные</w:t>
      </w:r>
      <w:r>
        <w:rPr>
          <w:rFonts w:eastAsia="Times New Roman"/>
          <w:color w:val="000000"/>
          <w:sz w:val="24"/>
          <w:szCs w:val="24"/>
        </w:rPr>
        <w:tab/>
      </w:r>
      <w:r>
        <w:rPr>
          <w:rFonts w:eastAsia="Times New Roman"/>
          <w:i/>
          <w:iCs/>
          <w:color w:val="000000"/>
          <w:sz w:val="24"/>
          <w:szCs w:val="24"/>
        </w:rPr>
        <w:t>рез</w:t>
      </w:r>
      <w:r>
        <w:rPr>
          <w:rFonts w:eastAsia="Times New Roman"/>
          <w:i/>
          <w:iCs/>
          <w:color w:val="000000"/>
          <w:spacing w:val="-1"/>
          <w:sz w:val="24"/>
          <w:szCs w:val="24"/>
        </w:rPr>
        <w:t>у</w:t>
      </w:r>
      <w:r>
        <w:rPr>
          <w:rFonts w:eastAsia="Times New Roman"/>
          <w:i/>
          <w:iCs/>
          <w:color w:val="000000"/>
          <w:sz w:val="24"/>
          <w:szCs w:val="24"/>
        </w:rPr>
        <w:t>л</w:t>
      </w:r>
      <w:r>
        <w:rPr>
          <w:rFonts w:eastAsia="Times New Roman"/>
          <w:i/>
          <w:iCs/>
          <w:color w:val="000000"/>
          <w:spacing w:val="1"/>
          <w:sz w:val="24"/>
          <w:szCs w:val="24"/>
        </w:rPr>
        <w:t>ь</w:t>
      </w:r>
      <w:r>
        <w:rPr>
          <w:rFonts w:eastAsia="Times New Roman"/>
          <w:i/>
          <w:iCs/>
          <w:color w:val="000000"/>
          <w:sz w:val="24"/>
          <w:szCs w:val="24"/>
        </w:rPr>
        <w:t>таты:</w:t>
      </w:r>
      <w:r>
        <w:rPr>
          <w:rFonts w:eastAsia="Times New Roman"/>
          <w:color w:val="000000"/>
          <w:sz w:val="24"/>
          <w:szCs w:val="24"/>
        </w:rPr>
        <w:t xml:space="preserve"> </w:t>
      </w: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z w:val="24"/>
          <w:szCs w:val="24"/>
        </w:rPr>
        <w:tab/>
        <w:t>пла</w:t>
      </w:r>
      <w:r>
        <w:rPr>
          <w:rFonts w:eastAsia="Times New Roman"/>
          <w:color w:val="000000"/>
          <w:spacing w:val="1"/>
          <w:sz w:val="24"/>
          <w:szCs w:val="24"/>
        </w:rPr>
        <w:t>ни</w:t>
      </w:r>
      <w:r>
        <w:rPr>
          <w:rFonts w:eastAsia="Times New Roman"/>
          <w:color w:val="000000"/>
          <w:sz w:val="24"/>
          <w:szCs w:val="24"/>
        </w:rPr>
        <w:t>ро</w:t>
      </w:r>
      <w:r>
        <w:rPr>
          <w:rFonts w:eastAsia="Times New Roman"/>
          <w:color w:val="000000"/>
          <w:spacing w:val="-2"/>
          <w:sz w:val="24"/>
          <w:szCs w:val="24"/>
        </w:rPr>
        <w:t>в</w:t>
      </w:r>
      <w:r>
        <w:rPr>
          <w:rFonts w:eastAsia="Times New Roman"/>
          <w:color w:val="000000"/>
          <w:spacing w:val="-1"/>
          <w:sz w:val="24"/>
          <w:szCs w:val="24"/>
        </w:rPr>
        <w:t>а</w:t>
      </w:r>
      <w:r>
        <w:rPr>
          <w:rFonts w:eastAsia="Times New Roman"/>
          <w:color w:val="000000"/>
          <w:sz w:val="24"/>
          <w:szCs w:val="24"/>
        </w:rPr>
        <w:t xml:space="preserve">ть          </w:t>
      </w:r>
      <w:r>
        <w:rPr>
          <w:rFonts w:eastAsia="Times New Roman"/>
          <w:color w:val="000000"/>
          <w:spacing w:val="-37"/>
          <w:sz w:val="24"/>
          <w:szCs w:val="24"/>
        </w:rPr>
        <w:t xml:space="preserve"> </w:t>
      </w:r>
      <w:r>
        <w:rPr>
          <w:rFonts w:eastAsia="Times New Roman"/>
          <w:color w:val="000000"/>
          <w:spacing w:val="-1"/>
          <w:sz w:val="24"/>
          <w:szCs w:val="24"/>
        </w:rPr>
        <w:t>с</w:t>
      </w:r>
      <w:r>
        <w:rPr>
          <w:rFonts w:eastAsia="Times New Roman"/>
          <w:color w:val="000000"/>
          <w:sz w:val="24"/>
          <w:szCs w:val="24"/>
        </w:rPr>
        <w:t xml:space="preserve">вое          </w:t>
      </w:r>
      <w:r>
        <w:rPr>
          <w:rFonts w:eastAsia="Times New Roman"/>
          <w:color w:val="000000"/>
          <w:spacing w:val="-40"/>
          <w:sz w:val="24"/>
          <w:szCs w:val="24"/>
        </w:rPr>
        <w:t xml:space="preserve"> </w:t>
      </w:r>
      <w:r>
        <w:rPr>
          <w:rFonts w:eastAsia="Times New Roman"/>
          <w:color w:val="000000"/>
          <w:sz w:val="24"/>
          <w:szCs w:val="24"/>
        </w:rPr>
        <w:t>р</w:t>
      </w:r>
      <w:r>
        <w:rPr>
          <w:rFonts w:eastAsia="Times New Roman"/>
          <w:color w:val="000000"/>
          <w:spacing w:val="-1"/>
          <w:sz w:val="24"/>
          <w:szCs w:val="24"/>
        </w:rPr>
        <w:t>е</w:t>
      </w:r>
      <w:r>
        <w:rPr>
          <w:rFonts w:eastAsia="Times New Roman"/>
          <w:color w:val="000000"/>
          <w:spacing w:val="1"/>
          <w:sz w:val="24"/>
          <w:szCs w:val="24"/>
        </w:rPr>
        <w:t>ч</w:t>
      </w:r>
      <w:r>
        <w:rPr>
          <w:rFonts w:eastAsia="Times New Roman"/>
          <w:color w:val="000000"/>
          <w:sz w:val="24"/>
          <w:szCs w:val="24"/>
        </w:rPr>
        <w:t xml:space="preserve">евое          </w:t>
      </w:r>
      <w:r>
        <w:rPr>
          <w:rFonts w:eastAsia="Times New Roman"/>
          <w:color w:val="000000"/>
          <w:spacing w:val="-39"/>
          <w:sz w:val="24"/>
          <w:szCs w:val="24"/>
        </w:rPr>
        <w:t xml:space="preserve"> </w:t>
      </w:r>
      <w:r>
        <w:rPr>
          <w:rFonts w:eastAsia="Times New Roman"/>
          <w:color w:val="000000"/>
          <w:sz w:val="24"/>
          <w:szCs w:val="24"/>
        </w:rPr>
        <w:t xml:space="preserve">и          </w:t>
      </w:r>
      <w:r>
        <w:rPr>
          <w:rFonts w:eastAsia="Times New Roman"/>
          <w:color w:val="000000"/>
          <w:spacing w:val="-38"/>
          <w:sz w:val="24"/>
          <w:szCs w:val="24"/>
        </w:rPr>
        <w:t xml:space="preserve"> </w:t>
      </w:r>
      <w:r>
        <w:rPr>
          <w:rFonts w:eastAsia="Times New Roman"/>
          <w:color w:val="000000"/>
          <w:sz w:val="24"/>
          <w:szCs w:val="24"/>
        </w:rPr>
        <w:t>нер</w:t>
      </w:r>
      <w:r>
        <w:rPr>
          <w:rFonts w:eastAsia="Times New Roman"/>
          <w:color w:val="000000"/>
          <w:spacing w:val="-1"/>
          <w:sz w:val="24"/>
          <w:szCs w:val="24"/>
        </w:rPr>
        <w:t>е</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 xml:space="preserve">вое          </w:t>
      </w:r>
      <w:r>
        <w:rPr>
          <w:rFonts w:eastAsia="Times New Roman"/>
          <w:color w:val="000000"/>
          <w:spacing w:val="-39"/>
          <w:sz w:val="24"/>
          <w:szCs w:val="24"/>
        </w:rPr>
        <w:t xml:space="preserve"> </w:t>
      </w:r>
      <w:r>
        <w:rPr>
          <w:rFonts w:eastAsia="Times New Roman"/>
          <w:color w:val="000000"/>
          <w:sz w:val="24"/>
          <w:szCs w:val="24"/>
        </w:rPr>
        <w:t>пов</w:t>
      </w:r>
      <w:r>
        <w:rPr>
          <w:rFonts w:eastAsia="Times New Roman"/>
          <w:color w:val="000000"/>
          <w:spacing w:val="-1"/>
          <w:sz w:val="24"/>
          <w:szCs w:val="24"/>
        </w:rPr>
        <w:t>е</w:t>
      </w:r>
      <w:r>
        <w:rPr>
          <w:rFonts w:eastAsia="Times New Roman"/>
          <w:color w:val="000000"/>
          <w:sz w:val="24"/>
          <w:szCs w:val="24"/>
        </w:rPr>
        <w:t>ден</w:t>
      </w:r>
      <w:r>
        <w:rPr>
          <w:rFonts w:eastAsia="Times New Roman"/>
          <w:color w:val="000000"/>
          <w:spacing w:val="1"/>
          <w:sz w:val="24"/>
          <w:szCs w:val="24"/>
        </w:rPr>
        <w:t>и</w:t>
      </w:r>
      <w:r>
        <w:rPr>
          <w:rFonts w:eastAsia="Times New Roman"/>
          <w:color w:val="000000"/>
          <w:sz w:val="24"/>
          <w:szCs w:val="24"/>
        </w:rPr>
        <w:t>е; -</w:t>
      </w:r>
      <w:r>
        <w:rPr>
          <w:rFonts w:eastAsia="Times New Roman"/>
          <w:color w:val="000000"/>
          <w:spacing w:val="150"/>
          <w:sz w:val="24"/>
          <w:szCs w:val="24"/>
        </w:rPr>
        <w:t xml:space="preserve"> </w:t>
      </w:r>
      <w:r>
        <w:rPr>
          <w:rFonts w:eastAsia="Times New Roman"/>
          <w:color w:val="000000"/>
          <w:spacing w:val="-4"/>
          <w:sz w:val="24"/>
          <w:szCs w:val="24"/>
        </w:rPr>
        <w:t>у</w:t>
      </w:r>
      <w:r>
        <w:rPr>
          <w:rFonts w:eastAsia="Times New Roman"/>
          <w:color w:val="000000"/>
          <w:spacing w:val="-1"/>
          <w:sz w:val="24"/>
          <w:szCs w:val="24"/>
        </w:rPr>
        <w:t>м</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45"/>
          <w:sz w:val="24"/>
          <w:szCs w:val="24"/>
        </w:rPr>
        <w:t xml:space="preserve"> </w:t>
      </w:r>
      <w:r>
        <w:rPr>
          <w:rFonts w:eastAsia="Times New Roman"/>
          <w:color w:val="000000"/>
          <w:spacing w:val="3"/>
          <w:sz w:val="24"/>
          <w:szCs w:val="24"/>
        </w:rPr>
        <w:t>р</w:t>
      </w:r>
      <w:r>
        <w:rPr>
          <w:rFonts w:eastAsia="Times New Roman"/>
          <w:color w:val="000000"/>
          <w:sz w:val="24"/>
          <w:szCs w:val="24"/>
        </w:rPr>
        <w:t>аботать</w:t>
      </w:r>
      <w:r>
        <w:rPr>
          <w:rFonts w:eastAsia="Times New Roman"/>
          <w:color w:val="000000"/>
          <w:spacing w:val="146"/>
          <w:sz w:val="24"/>
          <w:szCs w:val="24"/>
        </w:rPr>
        <w:t xml:space="preserve"> </w:t>
      </w:r>
      <w:r>
        <w:rPr>
          <w:rFonts w:eastAsia="Times New Roman"/>
          <w:color w:val="000000"/>
          <w:sz w:val="24"/>
          <w:szCs w:val="24"/>
        </w:rPr>
        <w:t>в</w:t>
      </w:r>
      <w:r>
        <w:rPr>
          <w:rFonts w:eastAsia="Times New Roman"/>
          <w:color w:val="000000"/>
          <w:spacing w:val="148"/>
          <w:sz w:val="24"/>
          <w:szCs w:val="24"/>
        </w:rPr>
        <w:t xml:space="preserve"> </w:t>
      </w:r>
      <w:r>
        <w:rPr>
          <w:rFonts w:eastAsia="Times New Roman"/>
          <w:color w:val="000000"/>
          <w:sz w:val="24"/>
          <w:szCs w:val="24"/>
        </w:rPr>
        <w:t>г</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п</w:t>
      </w:r>
      <w:r>
        <w:rPr>
          <w:rFonts w:eastAsia="Times New Roman"/>
          <w:color w:val="000000"/>
          <w:spacing w:val="1"/>
          <w:sz w:val="24"/>
          <w:szCs w:val="24"/>
        </w:rPr>
        <w:t>п</w:t>
      </w:r>
      <w:r>
        <w:rPr>
          <w:rFonts w:eastAsia="Times New Roman"/>
          <w:color w:val="000000"/>
          <w:sz w:val="24"/>
          <w:szCs w:val="24"/>
        </w:rPr>
        <w:t>е</w:t>
      </w:r>
      <w:r>
        <w:rPr>
          <w:rFonts w:eastAsia="Times New Roman"/>
          <w:color w:val="000000"/>
          <w:spacing w:val="149"/>
          <w:sz w:val="24"/>
          <w:szCs w:val="24"/>
        </w:rPr>
        <w:t xml:space="preserve"> </w:t>
      </w:r>
      <w:r>
        <w:rPr>
          <w:rFonts w:eastAsia="Times New Roman"/>
          <w:color w:val="000000"/>
          <w:sz w:val="24"/>
          <w:szCs w:val="24"/>
        </w:rPr>
        <w:t>—</w:t>
      </w:r>
      <w:r>
        <w:rPr>
          <w:rFonts w:eastAsia="Times New Roman"/>
          <w:color w:val="000000"/>
          <w:spacing w:val="153"/>
          <w:sz w:val="24"/>
          <w:szCs w:val="24"/>
        </w:rPr>
        <w:t xml:space="preserve"> </w:t>
      </w:r>
      <w:r>
        <w:rPr>
          <w:rFonts w:eastAsia="Times New Roman"/>
          <w:color w:val="000000"/>
          <w:spacing w:val="-3"/>
          <w:sz w:val="24"/>
          <w:szCs w:val="24"/>
        </w:rPr>
        <w:t>у</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а</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в</w:t>
      </w:r>
      <w:r>
        <w:rPr>
          <w:rFonts w:eastAsia="Times New Roman"/>
          <w:color w:val="000000"/>
          <w:sz w:val="24"/>
          <w:szCs w:val="24"/>
        </w:rPr>
        <w:t>л</w:t>
      </w:r>
      <w:r>
        <w:rPr>
          <w:rFonts w:eastAsia="Times New Roman"/>
          <w:color w:val="000000"/>
          <w:spacing w:val="1"/>
          <w:sz w:val="24"/>
          <w:szCs w:val="24"/>
        </w:rPr>
        <w:t>и</w:t>
      </w:r>
      <w:r>
        <w:rPr>
          <w:rFonts w:eastAsia="Times New Roman"/>
          <w:color w:val="000000"/>
          <w:sz w:val="24"/>
          <w:szCs w:val="24"/>
        </w:rPr>
        <w:t>в</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pacing w:val="147"/>
          <w:sz w:val="24"/>
          <w:szCs w:val="24"/>
        </w:rPr>
        <w:t xml:space="preserve"> </w:t>
      </w:r>
      <w:r>
        <w:rPr>
          <w:rFonts w:eastAsia="Times New Roman"/>
          <w:color w:val="000000"/>
          <w:sz w:val="24"/>
          <w:szCs w:val="24"/>
        </w:rPr>
        <w:t>рабочие</w:t>
      </w:r>
      <w:r>
        <w:rPr>
          <w:rFonts w:eastAsia="Times New Roman"/>
          <w:color w:val="000000"/>
          <w:spacing w:val="146"/>
          <w:sz w:val="24"/>
          <w:szCs w:val="24"/>
        </w:rPr>
        <w:t xml:space="preserve"> </w:t>
      </w:r>
      <w:r>
        <w:rPr>
          <w:rFonts w:eastAsia="Times New Roman"/>
          <w:color w:val="000000"/>
          <w:sz w:val="24"/>
          <w:szCs w:val="24"/>
        </w:rPr>
        <w:t>от</w:t>
      </w:r>
      <w:r>
        <w:rPr>
          <w:rFonts w:eastAsia="Times New Roman"/>
          <w:color w:val="000000"/>
          <w:spacing w:val="2"/>
          <w:sz w:val="24"/>
          <w:szCs w:val="24"/>
        </w:rPr>
        <w:t>н</w:t>
      </w:r>
      <w:r>
        <w:rPr>
          <w:rFonts w:eastAsia="Times New Roman"/>
          <w:color w:val="000000"/>
          <w:sz w:val="24"/>
          <w:szCs w:val="24"/>
        </w:rPr>
        <w:t>ошен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46"/>
          <w:sz w:val="24"/>
          <w:szCs w:val="24"/>
        </w:rPr>
        <w:t xml:space="preserve"> </w:t>
      </w:r>
      <w:r>
        <w:rPr>
          <w:rFonts w:eastAsia="Times New Roman"/>
          <w:color w:val="000000"/>
          <w:sz w:val="24"/>
          <w:szCs w:val="24"/>
        </w:rPr>
        <w:t>э</w:t>
      </w:r>
      <w:r>
        <w:rPr>
          <w:rFonts w:eastAsia="Times New Roman"/>
          <w:color w:val="000000"/>
          <w:spacing w:val="1"/>
          <w:sz w:val="24"/>
          <w:szCs w:val="24"/>
        </w:rPr>
        <w:t>ф</w:t>
      </w:r>
      <w:r>
        <w:rPr>
          <w:rFonts w:eastAsia="Times New Roman"/>
          <w:color w:val="000000"/>
          <w:sz w:val="24"/>
          <w:szCs w:val="24"/>
        </w:rPr>
        <w:t>фек</w:t>
      </w:r>
      <w:r>
        <w:rPr>
          <w:rFonts w:eastAsia="Times New Roman"/>
          <w:color w:val="000000"/>
          <w:spacing w:val="1"/>
          <w:sz w:val="24"/>
          <w:szCs w:val="24"/>
        </w:rPr>
        <w:t>ти</w:t>
      </w:r>
      <w:r>
        <w:rPr>
          <w:rFonts w:eastAsia="Times New Roman"/>
          <w:color w:val="000000"/>
          <w:spacing w:val="-1"/>
          <w:sz w:val="24"/>
          <w:szCs w:val="24"/>
        </w:rPr>
        <w:t>в</w:t>
      </w:r>
      <w:r>
        <w:rPr>
          <w:rFonts w:eastAsia="Times New Roman"/>
          <w:color w:val="000000"/>
          <w:sz w:val="24"/>
          <w:szCs w:val="24"/>
        </w:rPr>
        <w:t>но сот</w:t>
      </w:r>
      <w:r>
        <w:rPr>
          <w:rFonts w:eastAsia="Times New Roman"/>
          <w:color w:val="000000"/>
          <w:spacing w:val="2"/>
          <w:sz w:val="24"/>
          <w:szCs w:val="24"/>
        </w:rPr>
        <w:t>р</w:t>
      </w:r>
      <w:r>
        <w:rPr>
          <w:rFonts w:eastAsia="Times New Roman"/>
          <w:color w:val="000000"/>
          <w:spacing w:val="-4"/>
          <w:sz w:val="24"/>
          <w:szCs w:val="24"/>
        </w:rPr>
        <w:t>у</w:t>
      </w:r>
      <w:r>
        <w:rPr>
          <w:rFonts w:eastAsia="Times New Roman"/>
          <w:color w:val="000000"/>
          <w:sz w:val="24"/>
          <w:szCs w:val="24"/>
        </w:rPr>
        <w:t>дн</w:t>
      </w:r>
      <w:r>
        <w:rPr>
          <w:rFonts w:eastAsia="Times New Roman"/>
          <w:color w:val="000000"/>
          <w:spacing w:val="1"/>
          <w:sz w:val="24"/>
          <w:szCs w:val="24"/>
        </w:rPr>
        <w:t>и</w:t>
      </w:r>
      <w:r>
        <w:rPr>
          <w:rFonts w:eastAsia="Times New Roman"/>
          <w:color w:val="000000"/>
          <w:sz w:val="24"/>
          <w:szCs w:val="24"/>
        </w:rPr>
        <w:t>чать</w:t>
      </w:r>
      <w:r>
        <w:rPr>
          <w:rFonts w:eastAsia="Times New Roman"/>
          <w:color w:val="000000"/>
          <w:spacing w:val="82"/>
          <w:sz w:val="24"/>
          <w:szCs w:val="24"/>
        </w:rPr>
        <w:t xml:space="preserve"> </w:t>
      </w:r>
      <w:r>
        <w:rPr>
          <w:rFonts w:eastAsia="Times New Roman"/>
          <w:color w:val="000000"/>
          <w:sz w:val="24"/>
          <w:szCs w:val="24"/>
        </w:rPr>
        <w:t>и</w:t>
      </w:r>
      <w:r>
        <w:rPr>
          <w:rFonts w:eastAsia="Times New Roman"/>
          <w:color w:val="000000"/>
          <w:spacing w:val="82"/>
          <w:sz w:val="24"/>
          <w:szCs w:val="24"/>
        </w:rPr>
        <w:t xml:space="preserve"> </w:t>
      </w:r>
      <w:r>
        <w:rPr>
          <w:rFonts w:eastAsia="Times New Roman"/>
          <w:color w:val="000000"/>
          <w:sz w:val="24"/>
          <w:szCs w:val="24"/>
        </w:rPr>
        <w:t>способствов</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pacing w:val="82"/>
          <w:sz w:val="24"/>
          <w:szCs w:val="24"/>
        </w:rPr>
        <w:t xml:space="preserve"> </w:t>
      </w:r>
      <w:r>
        <w:rPr>
          <w:rFonts w:eastAsia="Times New Roman"/>
          <w:color w:val="000000"/>
          <w:spacing w:val="1"/>
          <w:sz w:val="24"/>
          <w:szCs w:val="24"/>
        </w:rPr>
        <w:t>п</w:t>
      </w:r>
      <w:r>
        <w:rPr>
          <w:rFonts w:eastAsia="Times New Roman"/>
          <w:color w:val="000000"/>
          <w:sz w:val="24"/>
          <w:szCs w:val="24"/>
        </w:rPr>
        <w:t>ро</w:t>
      </w:r>
      <w:r>
        <w:rPr>
          <w:rFonts w:eastAsia="Times New Roman"/>
          <w:color w:val="000000"/>
          <w:spacing w:val="2"/>
          <w:sz w:val="24"/>
          <w:szCs w:val="24"/>
        </w:rPr>
        <w:t>д</w:t>
      </w:r>
      <w:r>
        <w:rPr>
          <w:rFonts w:eastAsia="Times New Roman"/>
          <w:color w:val="000000"/>
          <w:spacing w:val="-6"/>
          <w:sz w:val="24"/>
          <w:szCs w:val="24"/>
        </w:rPr>
        <w:t>у</w:t>
      </w:r>
      <w:r>
        <w:rPr>
          <w:rFonts w:eastAsia="Times New Roman"/>
          <w:color w:val="000000"/>
          <w:sz w:val="24"/>
          <w:szCs w:val="24"/>
        </w:rPr>
        <w:t>кт</w:t>
      </w:r>
      <w:r>
        <w:rPr>
          <w:rFonts w:eastAsia="Times New Roman"/>
          <w:color w:val="000000"/>
          <w:spacing w:val="1"/>
          <w:sz w:val="24"/>
          <w:szCs w:val="24"/>
        </w:rPr>
        <w:t>и</w:t>
      </w:r>
      <w:r>
        <w:rPr>
          <w:rFonts w:eastAsia="Times New Roman"/>
          <w:color w:val="000000"/>
          <w:sz w:val="24"/>
          <w:szCs w:val="24"/>
        </w:rPr>
        <w:t>в</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82"/>
          <w:sz w:val="24"/>
          <w:szCs w:val="24"/>
        </w:rPr>
        <w:t xml:space="preserve"> </w:t>
      </w:r>
      <w:r>
        <w:rPr>
          <w:rFonts w:eastAsia="Times New Roman"/>
          <w:color w:val="000000"/>
          <w:spacing w:val="1"/>
          <w:sz w:val="24"/>
          <w:szCs w:val="24"/>
        </w:rPr>
        <w:t>к</w:t>
      </w:r>
      <w:r>
        <w:rPr>
          <w:rFonts w:eastAsia="Times New Roman"/>
          <w:color w:val="000000"/>
          <w:sz w:val="24"/>
          <w:szCs w:val="24"/>
        </w:rPr>
        <w:t>оо</w:t>
      </w:r>
      <w:r>
        <w:rPr>
          <w:rFonts w:eastAsia="Times New Roman"/>
          <w:color w:val="000000"/>
          <w:spacing w:val="1"/>
          <w:sz w:val="24"/>
          <w:szCs w:val="24"/>
        </w:rPr>
        <w:t>п</w:t>
      </w:r>
      <w:r>
        <w:rPr>
          <w:rFonts w:eastAsia="Times New Roman"/>
          <w:color w:val="000000"/>
          <w:sz w:val="24"/>
          <w:szCs w:val="24"/>
        </w:rPr>
        <w:t>ерации;</w:t>
      </w:r>
      <w:r>
        <w:rPr>
          <w:rFonts w:eastAsia="Times New Roman"/>
          <w:color w:val="000000"/>
          <w:spacing w:val="81"/>
          <w:sz w:val="24"/>
          <w:szCs w:val="24"/>
        </w:rPr>
        <w:t xml:space="preserve"> </w:t>
      </w:r>
      <w:r>
        <w:rPr>
          <w:rFonts w:eastAsia="Times New Roman"/>
          <w:color w:val="000000"/>
          <w:sz w:val="24"/>
          <w:szCs w:val="24"/>
        </w:rPr>
        <w:t>ин</w:t>
      </w:r>
      <w:r>
        <w:rPr>
          <w:rFonts w:eastAsia="Times New Roman"/>
          <w:color w:val="000000"/>
          <w:spacing w:val="1"/>
          <w:sz w:val="24"/>
          <w:szCs w:val="24"/>
        </w:rPr>
        <w:t>т</w:t>
      </w:r>
      <w:r>
        <w:rPr>
          <w:rFonts w:eastAsia="Times New Roman"/>
          <w:color w:val="000000"/>
          <w:sz w:val="24"/>
          <w:szCs w:val="24"/>
        </w:rPr>
        <w:t>егрироваться</w:t>
      </w:r>
      <w:r>
        <w:rPr>
          <w:rFonts w:eastAsia="Times New Roman"/>
          <w:color w:val="000000"/>
          <w:spacing w:val="81"/>
          <w:sz w:val="24"/>
          <w:szCs w:val="24"/>
        </w:rPr>
        <w:t xml:space="preserve"> </w:t>
      </w:r>
      <w:r>
        <w:rPr>
          <w:rFonts w:eastAsia="Times New Roman"/>
          <w:color w:val="000000"/>
          <w:sz w:val="24"/>
          <w:szCs w:val="24"/>
        </w:rPr>
        <w:t>в</w:t>
      </w:r>
      <w:r>
        <w:rPr>
          <w:rFonts w:eastAsia="Times New Roman"/>
          <w:color w:val="000000"/>
          <w:spacing w:val="81"/>
          <w:sz w:val="24"/>
          <w:szCs w:val="24"/>
        </w:rPr>
        <w:t xml:space="preserve"> </w:t>
      </w:r>
      <w:r>
        <w:rPr>
          <w:rFonts w:eastAsia="Times New Roman"/>
          <w:color w:val="000000"/>
          <w:sz w:val="24"/>
          <w:szCs w:val="24"/>
        </w:rPr>
        <w:t>г</w:t>
      </w:r>
      <w:r>
        <w:rPr>
          <w:rFonts w:eastAsia="Times New Roman"/>
          <w:color w:val="000000"/>
          <w:spacing w:val="4"/>
          <w:sz w:val="24"/>
          <w:szCs w:val="24"/>
        </w:rPr>
        <w:t>р</w:t>
      </w:r>
      <w:r>
        <w:rPr>
          <w:rFonts w:eastAsia="Times New Roman"/>
          <w:color w:val="000000"/>
          <w:spacing w:val="-6"/>
          <w:sz w:val="24"/>
          <w:szCs w:val="24"/>
        </w:rPr>
        <w:t>у</w:t>
      </w:r>
      <w:r>
        <w:rPr>
          <w:rFonts w:eastAsia="Times New Roman"/>
          <w:color w:val="000000"/>
          <w:sz w:val="24"/>
          <w:szCs w:val="24"/>
        </w:rPr>
        <w:t>п</w:t>
      </w:r>
      <w:r>
        <w:rPr>
          <w:rFonts w:eastAsia="Times New Roman"/>
          <w:color w:val="000000"/>
          <w:spacing w:val="6"/>
          <w:sz w:val="24"/>
          <w:szCs w:val="24"/>
        </w:rPr>
        <w:t>п</w:t>
      </w:r>
      <w:r>
        <w:rPr>
          <w:rFonts w:eastAsia="Times New Roman"/>
          <w:color w:val="000000"/>
          <w:sz w:val="24"/>
          <w:szCs w:val="24"/>
        </w:rPr>
        <w:t>у св</w:t>
      </w:r>
      <w:r>
        <w:rPr>
          <w:rFonts w:eastAsia="Times New Roman"/>
          <w:color w:val="000000"/>
          <w:spacing w:val="-2"/>
          <w:sz w:val="24"/>
          <w:szCs w:val="24"/>
        </w:rPr>
        <w:t>е</w:t>
      </w:r>
      <w:r>
        <w:rPr>
          <w:rFonts w:eastAsia="Times New Roman"/>
          <w:color w:val="000000"/>
          <w:sz w:val="24"/>
          <w:szCs w:val="24"/>
        </w:rPr>
        <w:t>рстн</w:t>
      </w:r>
      <w:r>
        <w:rPr>
          <w:rFonts w:eastAsia="Times New Roman"/>
          <w:color w:val="000000"/>
          <w:spacing w:val="1"/>
          <w:sz w:val="24"/>
          <w:szCs w:val="24"/>
        </w:rPr>
        <w:t>ик</w:t>
      </w:r>
      <w:r>
        <w:rPr>
          <w:rFonts w:eastAsia="Times New Roman"/>
          <w:color w:val="000000"/>
          <w:sz w:val="24"/>
          <w:szCs w:val="24"/>
        </w:rPr>
        <w:t>ов</w:t>
      </w:r>
      <w:r>
        <w:rPr>
          <w:rFonts w:eastAsia="Times New Roman"/>
          <w:color w:val="000000"/>
          <w:spacing w:val="84"/>
          <w:sz w:val="24"/>
          <w:szCs w:val="24"/>
        </w:rPr>
        <w:t xml:space="preserve"> </w:t>
      </w:r>
      <w:r>
        <w:rPr>
          <w:rFonts w:eastAsia="Times New Roman"/>
          <w:color w:val="000000"/>
          <w:sz w:val="24"/>
          <w:szCs w:val="24"/>
        </w:rPr>
        <w:t>и</w:t>
      </w:r>
      <w:r>
        <w:rPr>
          <w:rFonts w:eastAsia="Times New Roman"/>
          <w:color w:val="000000"/>
          <w:spacing w:val="84"/>
          <w:sz w:val="24"/>
          <w:szCs w:val="24"/>
        </w:rPr>
        <w:t xml:space="preserve"> </w:t>
      </w:r>
      <w:r>
        <w:rPr>
          <w:rFonts w:eastAsia="Times New Roman"/>
          <w:color w:val="000000"/>
          <w:sz w:val="24"/>
          <w:szCs w:val="24"/>
        </w:rPr>
        <w:t>стро</w:t>
      </w:r>
      <w:r>
        <w:rPr>
          <w:rFonts w:eastAsia="Times New Roman"/>
          <w:color w:val="000000"/>
          <w:spacing w:val="1"/>
          <w:sz w:val="24"/>
          <w:szCs w:val="24"/>
        </w:rPr>
        <w:t>и</w:t>
      </w:r>
      <w:r>
        <w:rPr>
          <w:rFonts w:eastAsia="Times New Roman"/>
          <w:color w:val="000000"/>
          <w:spacing w:val="-1"/>
          <w:sz w:val="24"/>
          <w:szCs w:val="24"/>
        </w:rPr>
        <w:t>т</w:t>
      </w:r>
      <w:r>
        <w:rPr>
          <w:rFonts w:eastAsia="Times New Roman"/>
          <w:color w:val="000000"/>
          <w:sz w:val="24"/>
          <w:szCs w:val="24"/>
        </w:rPr>
        <w:t>ь</w:t>
      </w:r>
      <w:r>
        <w:rPr>
          <w:rFonts w:eastAsia="Times New Roman"/>
          <w:color w:val="000000"/>
          <w:spacing w:val="84"/>
          <w:sz w:val="24"/>
          <w:szCs w:val="24"/>
        </w:rPr>
        <w:t xml:space="preserve"> </w:t>
      </w:r>
      <w:r>
        <w:rPr>
          <w:rFonts w:eastAsia="Times New Roman"/>
          <w:color w:val="000000"/>
          <w:spacing w:val="1"/>
          <w:sz w:val="24"/>
          <w:szCs w:val="24"/>
        </w:rPr>
        <w:t>п</w:t>
      </w:r>
      <w:r>
        <w:rPr>
          <w:rFonts w:eastAsia="Times New Roman"/>
          <w:color w:val="000000"/>
          <w:sz w:val="24"/>
          <w:szCs w:val="24"/>
        </w:rPr>
        <w:t>ро</w:t>
      </w:r>
      <w:r>
        <w:rPr>
          <w:rFonts w:eastAsia="Times New Roman"/>
          <w:color w:val="000000"/>
          <w:spacing w:val="2"/>
          <w:sz w:val="24"/>
          <w:szCs w:val="24"/>
        </w:rPr>
        <w:t>д</w:t>
      </w:r>
      <w:r>
        <w:rPr>
          <w:rFonts w:eastAsia="Times New Roman"/>
          <w:color w:val="000000"/>
          <w:spacing w:val="-6"/>
          <w:sz w:val="24"/>
          <w:szCs w:val="24"/>
        </w:rPr>
        <w:t>у</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вное</w:t>
      </w:r>
      <w:r>
        <w:rPr>
          <w:rFonts w:eastAsia="Times New Roman"/>
          <w:color w:val="000000"/>
          <w:spacing w:val="83"/>
          <w:sz w:val="24"/>
          <w:szCs w:val="24"/>
        </w:rPr>
        <w:t xml:space="preserve"> </w:t>
      </w:r>
      <w:r>
        <w:rPr>
          <w:rFonts w:eastAsia="Times New Roman"/>
          <w:color w:val="000000"/>
          <w:sz w:val="24"/>
          <w:szCs w:val="24"/>
        </w:rPr>
        <w:t>в</w:t>
      </w:r>
      <w:r>
        <w:rPr>
          <w:rFonts w:eastAsia="Times New Roman"/>
          <w:color w:val="000000"/>
          <w:spacing w:val="1"/>
          <w:sz w:val="24"/>
          <w:szCs w:val="24"/>
        </w:rPr>
        <w:t>з</w:t>
      </w:r>
      <w:r>
        <w:rPr>
          <w:rFonts w:eastAsia="Times New Roman"/>
          <w:color w:val="000000"/>
          <w:sz w:val="24"/>
          <w:szCs w:val="24"/>
        </w:rPr>
        <w:t>аимодействие</w:t>
      </w:r>
      <w:r>
        <w:rPr>
          <w:rFonts w:eastAsia="Times New Roman"/>
          <w:color w:val="000000"/>
          <w:spacing w:val="82"/>
          <w:sz w:val="24"/>
          <w:szCs w:val="24"/>
        </w:rPr>
        <w:t xml:space="preserve"> </w:t>
      </w:r>
      <w:r>
        <w:rPr>
          <w:rFonts w:eastAsia="Times New Roman"/>
          <w:color w:val="000000"/>
          <w:sz w:val="24"/>
          <w:szCs w:val="24"/>
        </w:rPr>
        <w:t>со</w:t>
      </w:r>
      <w:r>
        <w:rPr>
          <w:rFonts w:eastAsia="Times New Roman"/>
          <w:color w:val="000000"/>
          <w:spacing w:val="90"/>
          <w:sz w:val="24"/>
          <w:szCs w:val="24"/>
        </w:rPr>
        <w:t xml:space="preserve"> </w:t>
      </w:r>
      <w:r>
        <w:rPr>
          <w:rFonts w:eastAsia="Times New Roman"/>
          <w:color w:val="000000"/>
          <w:sz w:val="24"/>
          <w:szCs w:val="24"/>
        </w:rPr>
        <w:t>св</w:t>
      </w:r>
      <w:r>
        <w:rPr>
          <w:rFonts w:eastAsia="Times New Roman"/>
          <w:color w:val="000000"/>
          <w:spacing w:val="-1"/>
          <w:sz w:val="24"/>
          <w:szCs w:val="24"/>
        </w:rPr>
        <w:t>е</w:t>
      </w:r>
      <w:r>
        <w:rPr>
          <w:rFonts w:eastAsia="Times New Roman"/>
          <w:color w:val="000000"/>
          <w:spacing w:val="2"/>
          <w:sz w:val="24"/>
          <w:szCs w:val="24"/>
        </w:rPr>
        <w:t>р</w:t>
      </w:r>
      <w:r>
        <w:rPr>
          <w:rFonts w:eastAsia="Times New Roman"/>
          <w:color w:val="000000"/>
          <w:sz w:val="24"/>
          <w:szCs w:val="24"/>
        </w:rPr>
        <w:t>стн</w:t>
      </w:r>
      <w:r>
        <w:rPr>
          <w:rFonts w:eastAsia="Times New Roman"/>
          <w:color w:val="000000"/>
          <w:spacing w:val="1"/>
          <w:sz w:val="24"/>
          <w:szCs w:val="24"/>
        </w:rPr>
        <w:t>ик</w:t>
      </w:r>
      <w:r>
        <w:rPr>
          <w:rFonts w:eastAsia="Times New Roman"/>
          <w:color w:val="000000"/>
          <w:sz w:val="24"/>
          <w:szCs w:val="24"/>
        </w:rPr>
        <w:t>ами</w:t>
      </w:r>
      <w:r>
        <w:rPr>
          <w:rFonts w:eastAsia="Times New Roman"/>
          <w:color w:val="000000"/>
          <w:spacing w:val="84"/>
          <w:sz w:val="24"/>
          <w:szCs w:val="24"/>
        </w:rPr>
        <w:t xml:space="preserve"> </w:t>
      </w:r>
      <w:r>
        <w:rPr>
          <w:rFonts w:eastAsia="Times New Roman"/>
          <w:color w:val="000000"/>
          <w:sz w:val="24"/>
          <w:szCs w:val="24"/>
        </w:rPr>
        <w:t>и</w:t>
      </w:r>
      <w:r>
        <w:rPr>
          <w:rFonts w:eastAsia="Times New Roman"/>
          <w:color w:val="000000"/>
          <w:spacing w:val="84"/>
          <w:sz w:val="24"/>
          <w:szCs w:val="24"/>
        </w:rPr>
        <w:t xml:space="preserve"> </w:t>
      </w:r>
      <w:r>
        <w:rPr>
          <w:rFonts w:eastAsia="Times New Roman"/>
          <w:color w:val="000000"/>
          <w:sz w:val="24"/>
          <w:szCs w:val="24"/>
        </w:rPr>
        <w:t>в</w:t>
      </w:r>
      <w:r>
        <w:rPr>
          <w:rFonts w:eastAsia="Times New Roman"/>
          <w:color w:val="000000"/>
          <w:spacing w:val="1"/>
          <w:sz w:val="24"/>
          <w:szCs w:val="24"/>
        </w:rPr>
        <w:t>з</w:t>
      </w:r>
      <w:r>
        <w:rPr>
          <w:rFonts w:eastAsia="Times New Roman"/>
          <w:color w:val="000000"/>
          <w:sz w:val="24"/>
          <w:szCs w:val="24"/>
        </w:rPr>
        <w:t>рослы</w:t>
      </w:r>
      <w:r>
        <w:rPr>
          <w:rFonts w:eastAsia="Times New Roman"/>
          <w:color w:val="000000"/>
          <w:spacing w:val="-1"/>
          <w:sz w:val="24"/>
          <w:szCs w:val="24"/>
        </w:rPr>
        <w:t>ми</w:t>
      </w:r>
      <w:r>
        <w:rPr>
          <w:rFonts w:eastAsia="Times New Roman"/>
          <w:color w:val="000000"/>
          <w:sz w:val="24"/>
          <w:szCs w:val="24"/>
        </w:rPr>
        <w:t>; -</w:t>
      </w:r>
      <w:r>
        <w:rPr>
          <w:rFonts w:eastAsia="Times New Roman"/>
          <w:color w:val="000000"/>
          <w:spacing w:val="1"/>
          <w:sz w:val="24"/>
          <w:szCs w:val="24"/>
        </w:rPr>
        <w:t xml:space="preserve"> </w:t>
      </w:r>
      <w:r>
        <w:rPr>
          <w:rFonts w:eastAsia="Times New Roman"/>
          <w:color w:val="000000"/>
          <w:spacing w:val="-4"/>
          <w:sz w:val="24"/>
          <w:szCs w:val="24"/>
        </w:rPr>
        <w:t>у</w:t>
      </w:r>
      <w:r>
        <w:rPr>
          <w:rFonts w:eastAsia="Times New Roman"/>
          <w:color w:val="000000"/>
          <w:spacing w:val="1"/>
          <w:sz w:val="24"/>
          <w:szCs w:val="24"/>
        </w:rPr>
        <w:t>м</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 в</w:t>
      </w:r>
      <w:r>
        <w:rPr>
          <w:rFonts w:eastAsia="Times New Roman"/>
          <w:color w:val="000000"/>
          <w:spacing w:val="-1"/>
          <w:sz w:val="24"/>
          <w:szCs w:val="24"/>
        </w:rPr>
        <w:t>ес</w:t>
      </w:r>
      <w:r>
        <w:rPr>
          <w:rFonts w:eastAsia="Times New Roman"/>
          <w:color w:val="000000"/>
          <w:sz w:val="24"/>
          <w:szCs w:val="24"/>
        </w:rPr>
        <w:t>ти</w:t>
      </w:r>
      <w:r>
        <w:rPr>
          <w:rFonts w:eastAsia="Times New Roman"/>
          <w:color w:val="000000"/>
          <w:spacing w:val="1"/>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z w:val="24"/>
          <w:szCs w:val="24"/>
        </w:rPr>
        <w:t xml:space="preserve">рсии, </w:t>
      </w:r>
      <w:r>
        <w:rPr>
          <w:rFonts w:eastAsia="Times New Roman"/>
          <w:color w:val="000000"/>
          <w:spacing w:val="-1"/>
          <w:sz w:val="24"/>
          <w:szCs w:val="24"/>
        </w:rPr>
        <w:t>и</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ервь</w:t>
      </w:r>
      <w:r>
        <w:rPr>
          <w:rFonts w:eastAsia="Times New Roman"/>
          <w:color w:val="000000"/>
          <w:spacing w:val="-1"/>
          <w:sz w:val="24"/>
          <w:szCs w:val="24"/>
        </w:rPr>
        <w:t>ю</w:t>
      </w:r>
      <w:r>
        <w:rPr>
          <w:rFonts w:eastAsia="Times New Roman"/>
          <w:color w:val="000000"/>
          <w:sz w:val="24"/>
          <w:szCs w:val="24"/>
        </w:rPr>
        <w:t>иров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е.</w:t>
      </w:r>
    </w:p>
    <w:p w:rsidR="00380DF7" w:rsidRDefault="00380DF7" w:rsidP="00380DF7">
      <w:pPr>
        <w:spacing w:after="79" w:line="240" w:lineRule="exact"/>
        <w:rPr>
          <w:rFonts w:eastAsia="Times New Roman"/>
          <w:sz w:val="24"/>
          <w:szCs w:val="24"/>
        </w:rPr>
      </w:pPr>
    </w:p>
    <w:p w:rsidR="00380DF7" w:rsidRDefault="00380DF7" w:rsidP="00380DF7">
      <w:pPr>
        <w:ind w:left="1" w:right="-20"/>
        <w:rPr>
          <w:rFonts w:eastAsia="Times New Roman"/>
          <w:i/>
          <w:iCs/>
          <w:color w:val="000000"/>
          <w:sz w:val="24"/>
          <w:szCs w:val="24"/>
        </w:rPr>
      </w:pPr>
      <w:r>
        <w:rPr>
          <w:rFonts w:eastAsia="Times New Roman"/>
          <w:i/>
          <w:iCs/>
          <w:color w:val="000000"/>
          <w:sz w:val="24"/>
          <w:szCs w:val="24"/>
        </w:rPr>
        <w:t>Рег</w:t>
      </w:r>
      <w:r>
        <w:rPr>
          <w:rFonts w:eastAsia="Times New Roman"/>
          <w:i/>
          <w:iCs/>
          <w:color w:val="000000"/>
          <w:spacing w:val="-1"/>
          <w:sz w:val="24"/>
          <w:szCs w:val="24"/>
        </w:rPr>
        <w:t>у</w:t>
      </w:r>
      <w:r>
        <w:rPr>
          <w:rFonts w:eastAsia="Times New Roman"/>
          <w:i/>
          <w:iCs/>
          <w:color w:val="000000"/>
          <w:sz w:val="24"/>
          <w:szCs w:val="24"/>
        </w:rPr>
        <w:t>лят</w:t>
      </w:r>
      <w:r>
        <w:rPr>
          <w:rFonts w:eastAsia="Times New Roman"/>
          <w:i/>
          <w:iCs/>
          <w:color w:val="000000"/>
          <w:spacing w:val="1"/>
          <w:sz w:val="24"/>
          <w:szCs w:val="24"/>
        </w:rPr>
        <w:t>и</w:t>
      </w:r>
      <w:r>
        <w:rPr>
          <w:rFonts w:eastAsia="Times New Roman"/>
          <w:i/>
          <w:iCs/>
          <w:color w:val="000000"/>
          <w:sz w:val="24"/>
          <w:szCs w:val="24"/>
        </w:rPr>
        <w:t>вные</w:t>
      </w:r>
      <w:r>
        <w:rPr>
          <w:rFonts w:eastAsia="Times New Roman"/>
          <w:color w:val="000000"/>
          <w:sz w:val="24"/>
          <w:szCs w:val="24"/>
        </w:rPr>
        <w:t xml:space="preserve"> </w:t>
      </w:r>
      <w:r>
        <w:rPr>
          <w:rFonts w:eastAsia="Times New Roman"/>
          <w:i/>
          <w:iCs/>
          <w:color w:val="000000"/>
          <w:sz w:val="24"/>
          <w:szCs w:val="24"/>
        </w:rPr>
        <w:t>р</w:t>
      </w:r>
      <w:r>
        <w:rPr>
          <w:rFonts w:eastAsia="Times New Roman"/>
          <w:i/>
          <w:iCs/>
          <w:color w:val="000000"/>
          <w:spacing w:val="-1"/>
          <w:sz w:val="24"/>
          <w:szCs w:val="24"/>
        </w:rPr>
        <w:t>е</w:t>
      </w:r>
      <w:r>
        <w:rPr>
          <w:rFonts w:eastAsia="Times New Roman"/>
          <w:i/>
          <w:iCs/>
          <w:color w:val="000000"/>
          <w:sz w:val="24"/>
          <w:szCs w:val="24"/>
        </w:rPr>
        <w:t>з</w:t>
      </w:r>
      <w:r>
        <w:rPr>
          <w:rFonts w:eastAsia="Times New Roman"/>
          <w:i/>
          <w:iCs/>
          <w:color w:val="000000"/>
          <w:spacing w:val="-1"/>
          <w:sz w:val="24"/>
          <w:szCs w:val="24"/>
        </w:rPr>
        <w:t>у</w:t>
      </w:r>
      <w:r>
        <w:rPr>
          <w:rFonts w:eastAsia="Times New Roman"/>
          <w:i/>
          <w:iCs/>
          <w:color w:val="000000"/>
          <w:sz w:val="24"/>
          <w:szCs w:val="24"/>
        </w:rPr>
        <w:t>л</w:t>
      </w:r>
      <w:r>
        <w:rPr>
          <w:rFonts w:eastAsia="Times New Roman"/>
          <w:i/>
          <w:iCs/>
          <w:color w:val="000000"/>
          <w:spacing w:val="1"/>
          <w:sz w:val="24"/>
          <w:szCs w:val="24"/>
        </w:rPr>
        <w:t>ь</w:t>
      </w:r>
      <w:r>
        <w:rPr>
          <w:rFonts w:eastAsia="Times New Roman"/>
          <w:i/>
          <w:iCs/>
          <w:color w:val="000000"/>
          <w:sz w:val="24"/>
          <w:szCs w:val="24"/>
        </w:rPr>
        <w:t>таты:</w:t>
      </w:r>
    </w:p>
    <w:p w:rsidR="00380DF7" w:rsidRDefault="00380DF7" w:rsidP="00380DF7">
      <w:pPr>
        <w:spacing w:after="79" w:line="240" w:lineRule="exact"/>
        <w:rPr>
          <w:rFonts w:eastAsia="Times New Roman"/>
          <w:sz w:val="24"/>
          <w:szCs w:val="24"/>
        </w:rPr>
      </w:pPr>
    </w:p>
    <w:p w:rsidR="00380DF7" w:rsidRDefault="00380DF7" w:rsidP="00380DF7">
      <w:pPr>
        <w:tabs>
          <w:tab w:val="left" w:pos="1120"/>
          <w:tab w:val="left" w:pos="2830"/>
          <w:tab w:val="left" w:pos="4545"/>
          <w:tab w:val="left" w:pos="5770"/>
          <w:tab w:val="left" w:pos="7869"/>
        </w:tabs>
        <w:ind w:left="1" w:right="-14"/>
        <w:rPr>
          <w:rFonts w:eastAsia="Times New Roman"/>
          <w:color w:val="000000"/>
          <w:sz w:val="24"/>
          <w:szCs w:val="24"/>
        </w:rPr>
      </w:pP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40"/>
          <w:sz w:val="24"/>
          <w:szCs w:val="24"/>
        </w:rPr>
        <w:t xml:space="preserve"> </w:t>
      </w:r>
      <w:r>
        <w:rPr>
          <w:rFonts w:eastAsia="Times New Roman"/>
          <w:color w:val="000000"/>
          <w:sz w:val="24"/>
          <w:szCs w:val="24"/>
        </w:rPr>
        <w:t>вза</w:t>
      </w:r>
      <w:r>
        <w:rPr>
          <w:rFonts w:eastAsia="Times New Roman"/>
          <w:color w:val="000000"/>
          <w:spacing w:val="1"/>
          <w:sz w:val="24"/>
          <w:szCs w:val="24"/>
        </w:rPr>
        <w:t>и</w:t>
      </w:r>
      <w:r>
        <w:rPr>
          <w:rFonts w:eastAsia="Times New Roman"/>
          <w:color w:val="000000"/>
          <w:sz w:val="24"/>
          <w:szCs w:val="24"/>
        </w:rPr>
        <w:t>модейст</w:t>
      </w:r>
      <w:r>
        <w:rPr>
          <w:rFonts w:eastAsia="Times New Roman"/>
          <w:color w:val="000000"/>
          <w:spacing w:val="1"/>
          <w:sz w:val="24"/>
          <w:szCs w:val="24"/>
        </w:rPr>
        <w:t>в</w:t>
      </w:r>
      <w:r>
        <w:rPr>
          <w:rFonts w:eastAsia="Times New Roman"/>
          <w:color w:val="000000"/>
          <w:sz w:val="24"/>
          <w:szCs w:val="24"/>
        </w:rPr>
        <w:t>овать</w:t>
      </w:r>
      <w:r>
        <w:rPr>
          <w:rFonts w:eastAsia="Times New Roman"/>
          <w:color w:val="000000"/>
          <w:spacing w:val="142"/>
          <w:sz w:val="24"/>
          <w:szCs w:val="24"/>
        </w:rPr>
        <w:t xml:space="preserve"> </w:t>
      </w:r>
      <w:r>
        <w:rPr>
          <w:rFonts w:eastAsia="Times New Roman"/>
          <w:color w:val="000000"/>
          <w:sz w:val="24"/>
          <w:szCs w:val="24"/>
        </w:rPr>
        <w:t>с</w:t>
      </w:r>
      <w:r>
        <w:rPr>
          <w:rFonts w:eastAsia="Times New Roman"/>
          <w:color w:val="000000"/>
          <w:spacing w:val="140"/>
          <w:sz w:val="24"/>
          <w:szCs w:val="24"/>
        </w:rPr>
        <w:t xml:space="preserve"> </w:t>
      </w:r>
      <w:r>
        <w:rPr>
          <w:rFonts w:eastAsia="Times New Roman"/>
          <w:color w:val="000000"/>
          <w:sz w:val="24"/>
          <w:szCs w:val="24"/>
        </w:rPr>
        <w:t>о</w:t>
      </w:r>
      <w:r>
        <w:rPr>
          <w:rFonts w:eastAsia="Times New Roman"/>
          <w:color w:val="000000"/>
          <w:spacing w:val="1"/>
          <w:sz w:val="24"/>
          <w:szCs w:val="24"/>
        </w:rPr>
        <w:t>к</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pacing w:val="1"/>
          <w:sz w:val="24"/>
          <w:szCs w:val="24"/>
        </w:rPr>
        <w:t>ж</w:t>
      </w:r>
      <w:r>
        <w:rPr>
          <w:rFonts w:eastAsia="Times New Roman"/>
          <w:color w:val="000000"/>
          <w:sz w:val="24"/>
          <w:szCs w:val="24"/>
        </w:rPr>
        <w:t>ающ</w:t>
      </w:r>
      <w:r>
        <w:rPr>
          <w:rFonts w:eastAsia="Times New Roman"/>
          <w:color w:val="000000"/>
          <w:spacing w:val="1"/>
          <w:sz w:val="24"/>
          <w:szCs w:val="24"/>
        </w:rPr>
        <w:t>и</w:t>
      </w:r>
      <w:r>
        <w:rPr>
          <w:rFonts w:eastAsia="Times New Roman"/>
          <w:color w:val="000000"/>
          <w:sz w:val="24"/>
          <w:szCs w:val="24"/>
        </w:rPr>
        <w:t>ми,</w:t>
      </w:r>
      <w:r>
        <w:rPr>
          <w:rFonts w:eastAsia="Times New Roman"/>
          <w:color w:val="000000"/>
          <w:spacing w:val="141"/>
          <w:sz w:val="24"/>
          <w:szCs w:val="24"/>
        </w:rPr>
        <w:t xml:space="preserve"> </w:t>
      </w:r>
      <w:r>
        <w:rPr>
          <w:rFonts w:eastAsia="Times New Roman"/>
          <w:color w:val="000000"/>
          <w:sz w:val="24"/>
          <w:szCs w:val="24"/>
        </w:rPr>
        <w:t>вы</w:t>
      </w:r>
      <w:r>
        <w:rPr>
          <w:rFonts w:eastAsia="Times New Roman"/>
          <w:color w:val="000000"/>
          <w:spacing w:val="1"/>
          <w:sz w:val="24"/>
          <w:szCs w:val="24"/>
        </w:rPr>
        <w:t>п</w:t>
      </w:r>
      <w:r>
        <w:rPr>
          <w:rFonts w:eastAsia="Times New Roman"/>
          <w:color w:val="000000"/>
          <w:sz w:val="24"/>
          <w:szCs w:val="24"/>
        </w:rPr>
        <w:t>ол</w:t>
      </w:r>
      <w:r>
        <w:rPr>
          <w:rFonts w:eastAsia="Times New Roman"/>
          <w:color w:val="000000"/>
          <w:spacing w:val="1"/>
          <w:sz w:val="24"/>
          <w:szCs w:val="24"/>
        </w:rPr>
        <w:t>н</w:t>
      </w:r>
      <w:r>
        <w:rPr>
          <w:rFonts w:eastAsia="Times New Roman"/>
          <w:color w:val="000000"/>
          <w:sz w:val="24"/>
          <w:szCs w:val="24"/>
        </w:rPr>
        <w:t>яя</w:t>
      </w:r>
      <w:r>
        <w:rPr>
          <w:rFonts w:eastAsia="Times New Roman"/>
          <w:color w:val="000000"/>
          <w:spacing w:val="142"/>
          <w:sz w:val="24"/>
          <w:szCs w:val="24"/>
        </w:rPr>
        <w:t xml:space="preserve"> </w:t>
      </w:r>
      <w:r>
        <w:rPr>
          <w:rFonts w:eastAsia="Times New Roman"/>
          <w:color w:val="000000"/>
          <w:sz w:val="24"/>
          <w:szCs w:val="24"/>
        </w:rPr>
        <w:t>раз</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140"/>
          <w:sz w:val="24"/>
          <w:szCs w:val="24"/>
        </w:rPr>
        <w:t xml:space="preserve"> </w:t>
      </w:r>
      <w:r>
        <w:rPr>
          <w:rFonts w:eastAsia="Times New Roman"/>
          <w:color w:val="000000"/>
          <w:sz w:val="24"/>
          <w:szCs w:val="24"/>
        </w:rPr>
        <w:t>соц</w:t>
      </w:r>
      <w:r>
        <w:rPr>
          <w:rFonts w:eastAsia="Times New Roman"/>
          <w:color w:val="000000"/>
          <w:spacing w:val="1"/>
          <w:sz w:val="24"/>
          <w:szCs w:val="24"/>
        </w:rPr>
        <w:t>и</w:t>
      </w:r>
      <w:r>
        <w:rPr>
          <w:rFonts w:eastAsia="Times New Roman"/>
          <w:color w:val="000000"/>
          <w:sz w:val="24"/>
          <w:szCs w:val="24"/>
        </w:rPr>
        <w:t>ал</w:t>
      </w:r>
      <w:r>
        <w:rPr>
          <w:rFonts w:eastAsia="Times New Roman"/>
          <w:color w:val="000000"/>
          <w:spacing w:val="1"/>
          <w:sz w:val="24"/>
          <w:szCs w:val="24"/>
        </w:rPr>
        <w:t>ьн</w:t>
      </w:r>
      <w:r>
        <w:rPr>
          <w:rFonts w:eastAsia="Times New Roman"/>
          <w:color w:val="000000"/>
          <w:sz w:val="24"/>
          <w:szCs w:val="24"/>
        </w:rPr>
        <w:t>ые</w:t>
      </w:r>
      <w:r>
        <w:rPr>
          <w:rFonts w:eastAsia="Times New Roman"/>
          <w:color w:val="000000"/>
          <w:spacing w:val="140"/>
          <w:sz w:val="24"/>
          <w:szCs w:val="24"/>
        </w:rPr>
        <w:t xml:space="preserve"> </w:t>
      </w:r>
      <w:r>
        <w:rPr>
          <w:rFonts w:eastAsia="Times New Roman"/>
          <w:color w:val="000000"/>
          <w:sz w:val="24"/>
          <w:szCs w:val="24"/>
        </w:rPr>
        <w:t xml:space="preserve">роли; </w:t>
      </w: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25"/>
          <w:sz w:val="24"/>
          <w:szCs w:val="24"/>
        </w:rPr>
        <w:t xml:space="preserve"> </w:t>
      </w:r>
      <w:r>
        <w:rPr>
          <w:rFonts w:eastAsia="Times New Roman"/>
          <w:color w:val="000000"/>
          <w:sz w:val="24"/>
          <w:szCs w:val="24"/>
        </w:rPr>
        <w:t>осоз</w:t>
      </w:r>
      <w:r>
        <w:rPr>
          <w:rFonts w:eastAsia="Times New Roman"/>
          <w:color w:val="000000"/>
          <w:spacing w:val="1"/>
          <w:sz w:val="24"/>
          <w:szCs w:val="24"/>
        </w:rPr>
        <w:t>н</w:t>
      </w:r>
      <w:r>
        <w:rPr>
          <w:rFonts w:eastAsia="Times New Roman"/>
          <w:color w:val="000000"/>
          <w:sz w:val="24"/>
          <w:szCs w:val="24"/>
        </w:rPr>
        <w:t>ан</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26"/>
          <w:sz w:val="24"/>
          <w:szCs w:val="24"/>
        </w:rPr>
        <w:t xml:space="preserve"> </w:t>
      </w:r>
      <w:r>
        <w:rPr>
          <w:rFonts w:eastAsia="Times New Roman"/>
          <w:color w:val="000000"/>
          <w:spacing w:val="1"/>
          <w:sz w:val="24"/>
          <w:szCs w:val="24"/>
        </w:rPr>
        <w:t>и</w:t>
      </w:r>
      <w:r>
        <w:rPr>
          <w:rFonts w:eastAsia="Times New Roman"/>
          <w:color w:val="000000"/>
          <w:sz w:val="24"/>
          <w:szCs w:val="24"/>
        </w:rPr>
        <w:t>с</w:t>
      </w:r>
      <w:r>
        <w:rPr>
          <w:rFonts w:eastAsia="Times New Roman"/>
          <w:color w:val="000000"/>
          <w:spacing w:val="-1"/>
          <w:sz w:val="24"/>
          <w:szCs w:val="24"/>
        </w:rPr>
        <w:t>п</w:t>
      </w:r>
      <w:r>
        <w:rPr>
          <w:rFonts w:eastAsia="Times New Roman"/>
          <w:color w:val="000000"/>
          <w:sz w:val="24"/>
          <w:szCs w:val="24"/>
        </w:rPr>
        <w:t>оль</w:t>
      </w:r>
      <w:r>
        <w:rPr>
          <w:rFonts w:eastAsia="Times New Roman"/>
          <w:color w:val="000000"/>
          <w:spacing w:val="1"/>
          <w:sz w:val="24"/>
          <w:szCs w:val="24"/>
        </w:rPr>
        <w:t>з</w:t>
      </w:r>
      <w:r>
        <w:rPr>
          <w:rFonts w:eastAsia="Times New Roman"/>
          <w:color w:val="000000"/>
          <w:sz w:val="24"/>
          <w:szCs w:val="24"/>
        </w:rPr>
        <w:t>овать</w:t>
      </w:r>
      <w:r>
        <w:rPr>
          <w:rFonts w:eastAsia="Times New Roman"/>
          <w:color w:val="000000"/>
          <w:spacing w:val="26"/>
          <w:sz w:val="24"/>
          <w:szCs w:val="24"/>
        </w:rPr>
        <w:t xml:space="preserve"> </w:t>
      </w:r>
      <w:r>
        <w:rPr>
          <w:rFonts w:eastAsia="Times New Roman"/>
          <w:color w:val="000000"/>
          <w:sz w:val="24"/>
          <w:szCs w:val="24"/>
        </w:rPr>
        <w:t>реч</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3"/>
          <w:sz w:val="24"/>
          <w:szCs w:val="24"/>
        </w:rPr>
        <w:t>ы</w:t>
      </w:r>
      <w:r>
        <w:rPr>
          <w:rFonts w:eastAsia="Times New Roman"/>
          <w:color w:val="000000"/>
          <w:sz w:val="24"/>
          <w:szCs w:val="24"/>
        </w:rPr>
        <w:t>е</w:t>
      </w:r>
      <w:r>
        <w:rPr>
          <w:rFonts w:eastAsia="Times New Roman"/>
          <w:color w:val="000000"/>
          <w:spacing w:val="25"/>
          <w:sz w:val="24"/>
          <w:szCs w:val="24"/>
        </w:rPr>
        <w:t xml:space="preserve"> </w:t>
      </w:r>
      <w:r>
        <w:rPr>
          <w:rFonts w:eastAsia="Times New Roman"/>
          <w:color w:val="000000"/>
          <w:sz w:val="24"/>
          <w:szCs w:val="24"/>
        </w:rPr>
        <w:t>с</w:t>
      </w:r>
      <w:r>
        <w:rPr>
          <w:rFonts w:eastAsia="Times New Roman"/>
          <w:color w:val="000000"/>
          <w:spacing w:val="2"/>
          <w:sz w:val="24"/>
          <w:szCs w:val="24"/>
        </w:rPr>
        <w:t>р</w:t>
      </w:r>
      <w:r>
        <w:rPr>
          <w:rFonts w:eastAsia="Times New Roman"/>
          <w:color w:val="000000"/>
          <w:spacing w:val="1"/>
          <w:sz w:val="24"/>
          <w:szCs w:val="24"/>
        </w:rPr>
        <w:t>е</w:t>
      </w:r>
      <w:r>
        <w:rPr>
          <w:rFonts w:eastAsia="Times New Roman"/>
          <w:color w:val="000000"/>
          <w:sz w:val="24"/>
          <w:szCs w:val="24"/>
        </w:rPr>
        <w:t>дства</w:t>
      </w:r>
      <w:r>
        <w:rPr>
          <w:rFonts w:eastAsia="Times New Roman"/>
          <w:color w:val="000000"/>
          <w:spacing w:val="24"/>
          <w:sz w:val="24"/>
          <w:szCs w:val="24"/>
        </w:rPr>
        <w:t xml:space="preserve"> </w:t>
      </w:r>
      <w:r>
        <w:rPr>
          <w:rFonts w:eastAsia="Times New Roman"/>
          <w:color w:val="000000"/>
          <w:sz w:val="24"/>
          <w:szCs w:val="24"/>
        </w:rPr>
        <w:t>в</w:t>
      </w:r>
      <w:r>
        <w:rPr>
          <w:rFonts w:eastAsia="Times New Roman"/>
          <w:color w:val="000000"/>
          <w:spacing w:val="26"/>
          <w:sz w:val="24"/>
          <w:szCs w:val="24"/>
        </w:rPr>
        <w:t xml:space="preserve"> </w:t>
      </w:r>
      <w:r>
        <w:rPr>
          <w:rFonts w:eastAsia="Times New Roman"/>
          <w:color w:val="000000"/>
          <w:sz w:val="24"/>
          <w:szCs w:val="24"/>
        </w:rPr>
        <w:t>соот</w:t>
      </w:r>
      <w:r>
        <w:rPr>
          <w:rFonts w:eastAsia="Times New Roman"/>
          <w:color w:val="000000"/>
          <w:spacing w:val="1"/>
          <w:sz w:val="24"/>
          <w:szCs w:val="24"/>
        </w:rPr>
        <w:t>в</w:t>
      </w:r>
      <w:r>
        <w:rPr>
          <w:rFonts w:eastAsia="Times New Roman"/>
          <w:color w:val="000000"/>
          <w:sz w:val="24"/>
          <w:szCs w:val="24"/>
        </w:rPr>
        <w:t>етствии</w:t>
      </w:r>
      <w:r>
        <w:rPr>
          <w:rFonts w:eastAsia="Times New Roman"/>
          <w:color w:val="000000"/>
          <w:spacing w:val="28"/>
          <w:sz w:val="24"/>
          <w:szCs w:val="24"/>
        </w:rPr>
        <w:t xml:space="preserve"> </w:t>
      </w:r>
      <w:r>
        <w:rPr>
          <w:rFonts w:eastAsia="Times New Roman"/>
          <w:color w:val="000000"/>
          <w:sz w:val="24"/>
          <w:szCs w:val="24"/>
        </w:rPr>
        <w:t>с</w:t>
      </w:r>
      <w:r>
        <w:rPr>
          <w:rFonts w:eastAsia="Times New Roman"/>
          <w:color w:val="000000"/>
          <w:spacing w:val="25"/>
          <w:sz w:val="24"/>
          <w:szCs w:val="24"/>
        </w:rPr>
        <w:t xml:space="preserve"> </w:t>
      </w:r>
      <w:r>
        <w:rPr>
          <w:rFonts w:eastAsia="Times New Roman"/>
          <w:color w:val="000000"/>
          <w:sz w:val="24"/>
          <w:szCs w:val="24"/>
        </w:rPr>
        <w:t>реч</w:t>
      </w:r>
      <w:r>
        <w:rPr>
          <w:rFonts w:eastAsia="Times New Roman"/>
          <w:color w:val="000000"/>
          <w:spacing w:val="-1"/>
          <w:sz w:val="24"/>
          <w:szCs w:val="24"/>
        </w:rPr>
        <w:t>е</w:t>
      </w:r>
      <w:r>
        <w:rPr>
          <w:rFonts w:eastAsia="Times New Roman"/>
          <w:color w:val="000000"/>
          <w:sz w:val="24"/>
          <w:szCs w:val="24"/>
        </w:rPr>
        <w:t>вой</w:t>
      </w:r>
      <w:r>
        <w:rPr>
          <w:rFonts w:eastAsia="Times New Roman"/>
          <w:color w:val="000000"/>
          <w:spacing w:val="26"/>
          <w:sz w:val="24"/>
          <w:szCs w:val="24"/>
        </w:rPr>
        <w:t xml:space="preserve"> </w:t>
      </w:r>
      <w:r>
        <w:rPr>
          <w:rFonts w:eastAsia="Times New Roman"/>
          <w:color w:val="000000"/>
          <w:spacing w:val="1"/>
          <w:sz w:val="24"/>
          <w:szCs w:val="24"/>
        </w:rPr>
        <w:t>з</w:t>
      </w:r>
      <w:r>
        <w:rPr>
          <w:rFonts w:eastAsia="Times New Roman"/>
          <w:color w:val="000000"/>
          <w:sz w:val="24"/>
          <w:szCs w:val="24"/>
        </w:rPr>
        <w:t>адачей</w:t>
      </w:r>
      <w:r>
        <w:rPr>
          <w:rFonts w:eastAsia="Times New Roman"/>
          <w:color w:val="000000"/>
          <w:spacing w:val="27"/>
          <w:sz w:val="24"/>
          <w:szCs w:val="24"/>
        </w:rPr>
        <w:t xml:space="preserve"> </w:t>
      </w:r>
      <w:r>
        <w:rPr>
          <w:rFonts w:eastAsia="Times New Roman"/>
          <w:color w:val="000000"/>
          <w:sz w:val="24"/>
          <w:szCs w:val="24"/>
        </w:rPr>
        <w:t>для выраж</w:t>
      </w:r>
      <w:r>
        <w:rPr>
          <w:rFonts w:eastAsia="Times New Roman"/>
          <w:color w:val="000000"/>
          <w:spacing w:val="-1"/>
          <w:sz w:val="24"/>
          <w:szCs w:val="24"/>
        </w:rPr>
        <w:t>е</w:t>
      </w:r>
      <w:r>
        <w:rPr>
          <w:rFonts w:eastAsia="Times New Roman"/>
          <w:color w:val="000000"/>
          <w:sz w:val="24"/>
          <w:szCs w:val="24"/>
        </w:rPr>
        <w:t>ния</w:t>
      </w:r>
      <w:r>
        <w:rPr>
          <w:rFonts w:eastAsia="Times New Roman"/>
          <w:color w:val="000000"/>
          <w:spacing w:val="143"/>
          <w:sz w:val="24"/>
          <w:szCs w:val="24"/>
        </w:rPr>
        <w:t xml:space="preserve"> </w:t>
      </w:r>
      <w:r>
        <w:rPr>
          <w:rFonts w:eastAsia="Times New Roman"/>
          <w:color w:val="000000"/>
          <w:spacing w:val="1"/>
          <w:sz w:val="24"/>
          <w:szCs w:val="24"/>
        </w:rPr>
        <w:t>к</w:t>
      </w:r>
      <w:r>
        <w:rPr>
          <w:rFonts w:eastAsia="Times New Roman"/>
          <w:color w:val="000000"/>
          <w:sz w:val="24"/>
          <w:szCs w:val="24"/>
        </w:rPr>
        <w:t>ом</w:t>
      </w:r>
      <w:r>
        <w:rPr>
          <w:rFonts w:eastAsia="Times New Roman"/>
          <w:color w:val="000000"/>
          <w:spacing w:val="1"/>
          <w:sz w:val="24"/>
          <w:szCs w:val="24"/>
        </w:rPr>
        <w:t>м</w:t>
      </w:r>
      <w:r>
        <w:rPr>
          <w:rFonts w:eastAsia="Times New Roman"/>
          <w:color w:val="000000"/>
          <w:spacing w:val="-2"/>
          <w:sz w:val="24"/>
          <w:szCs w:val="24"/>
        </w:rPr>
        <w:t>у</w:t>
      </w:r>
      <w:r>
        <w:rPr>
          <w:rFonts w:eastAsia="Times New Roman"/>
          <w:color w:val="000000"/>
          <w:sz w:val="24"/>
          <w:szCs w:val="24"/>
        </w:rPr>
        <w:t>никатив</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41"/>
          <w:sz w:val="24"/>
          <w:szCs w:val="24"/>
        </w:rPr>
        <w:t xml:space="preserve"> </w:t>
      </w:r>
      <w:r>
        <w:rPr>
          <w:rFonts w:eastAsia="Times New Roman"/>
          <w:color w:val="000000"/>
          <w:spacing w:val="1"/>
          <w:sz w:val="24"/>
          <w:szCs w:val="24"/>
        </w:rPr>
        <w:t>н</w:t>
      </w:r>
      <w:r>
        <w:rPr>
          <w:rFonts w:eastAsia="Times New Roman"/>
          <w:color w:val="000000"/>
          <w:sz w:val="24"/>
          <w:szCs w:val="24"/>
        </w:rPr>
        <w:t>амер</w:t>
      </w:r>
      <w:r>
        <w:rPr>
          <w:rFonts w:eastAsia="Times New Roman"/>
          <w:color w:val="000000"/>
          <w:spacing w:val="-1"/>
          <w:sz w:val="24"/>
          <w:szCs w:val="24"/>
        </w:rPr>
        <w:t>е</w:t>
      </w:r>
      <w:r>
        <w:rPr>
          <w:rFonts w:eastAsia="Times New Roman"/>
          <w:color w:val="000000"/>
          <w:sz w:val="24"/>
          <w:szCs w:val="24"/>
        </w:rPr>
        <w:t>ния,</w:t>
      </w:r>
      <w:r>
        <w:rPr>
          <w:rFonts w:eastAsia="Times New Roman"/>
          <w:color w:val="000000"/>
          <w:spacing w:val="143"/>
          <w:sz w:val="24"/>
          <w:szCs w:val="24"/>
        </w:rPr>
        <w:t xml:space="preserve"> </w:t>
      </w:r>
      <w:r>
        <w:rPr>
          <w:rFonts w:eastAsia="Times New Roman"/>
          <w:color w:val="000000"/>
          <w:sz w:val="24"/>
          <w:szCs w:val="24"/>
        </w:rPr>
        <w:t>своих</w:t>
      </w:r>
      <w:r>
        <w:rPr>
          <w:rFonts w:eastAsia="Times New Roman"/>
          <w:color w:val="000000"/>
          <w:spacing w:val="144"/>
          <w:sz w:val="24"/>
          <w:szCs w:val="24"/>
        </w:rPr>
        <w:t xml:space="preserve"> </w:t>
      </w:r>
      <w:r>
        <w:rPr>
          <w:rFonts w:eastAsia="Times New Roman"/>
          <w:color w:val="000000"/>
          <w:spacing w:val="1"/>
          <w:sz w:val="24"/>
          <w:szCs w:val="24"/>
        </w:rPr>
        <w:t>ч</w:t>
      </w:r>
      <w:r>
        <w:rPr>
          <w:rFonts w:eastAsia="Times New Roman"/>
          <w:color w:val="000000"/>
          <w:spacing w:val="-3"/>
          <w:sz w:val="24"/>
          <w:szCs w:val="24"/>
        </w:rPr>
        <w:t>у</w:t>
      </w:r>
      <w:r>
        <w:rPr>
          <w:rFonts w:eastAsia="Times New Roman"/>
          <w:color w:val="000000"/>
          <w:sz w:val="24"/>
          <w:szCs w:val="24"/>
        </w:rPr>
        <w:t>в</w:t>
      </w:r>
      <w:r>
        <w:rPr>
          <w:rFonts w:eastAsia="Times New Roman"/>
          <w:color w:val="000000"/>
          <w:spacing w:val="-2"/>
          <w:sz w:val="24"/>
          <w:szCs w:val="24"/>
        </w:rPr>
        <w:t>с</w:t>
      </w:r>
      <w:r>
        <w:rPr>
          <w:rFonts w:eastAsia="Times New Roman"/>
          <w:color w:val="000000"/>
          <w:sz w:val="24"/>
          <w:szCs w:val="24"/>
        </w:rPr>
        <w:t>тв,</w:t>
      </w:r>
      <w:r>
        <w:rPr>
          <w:rFonts w:eastAsia="Times New Roman"/>
          <w:color w:val="000000"/>
          <w:spacing w:val="143"/>
          <w:sz w:val="24"/>
          <w:szCs w:val="24"/>
        </w:rPr>
        <w:t xml:space="preserve"> </w:t>
      </w:r>
      <w:r>
        <w:rPr>
          <w:rFonts w:eastAsia="Times New Roman"/>
          <w:color w:val="000000"/>
          <w:sz w:val="24"/>
          <w:szCs w:val="24"/>
        </w:rPr>
        <w:t>мы</w:t>
      </w:r>
      <w:r>
        <w:rPr>
          <w:rFonts w:eastAsia="Times New Roman"/>
          <w:color w:val="000000"/>
          <w:spacing w:val="1"/>
          <w:sz w:val="24"/>
          <w:szCs w:val="24"/>
        </w:rPr>
        <w:t>с</w:t>
      </w:r>
      <w:r>
        <w:rPr>
          <w:rFonts w:eastAsia="Times New Roman"/>
          <w:color w:val="000000"/>
          <w:sz w:val="24"/>
          <w:szCs w:val="24"/>
        </w:rPr>
        <w:t>лей</w:t>
      </w:r>
      <w:r>
        <w:rPr>
          <w:rFonts w:eastAsia="Times New Roman"/>
          <w:color w:val="000000"/>
          <w:spacing w:val="144"/>
          <w:sz w:val="24"/>
          <w:szCs w:val="24"/>
        </w:rPr>
        <w:t xml:space="preserve"> </w:t>
      </w:r>
      <w:r>
        <w:rPr>
          <w:rFonts w:eastAsia="Times New Roman"/>
          <w:color w:val="000000"/>
          <w:sz w:val="24"/>
          <w:szCs w:val="24"/>
        </w:rPr>
        <w:t>и</w:t>
      </w:r>
      <w:r>
        <w:rPr>
          <w:rFonts w:eastAsia="Times New Roman"/>
          <w:color w:val="000000"/>
          <w:spacing w:val="143"/>
          <w:sz w:val="24"/>
          <w:szCs w:val="24"/>
        </w:rPr>
        <w:t xml:space="preserve"> </w:t>
      </w:r>
      <w:r>
        <w:rPr>
          <w:rFonts w:eastAsia="Times New Roman"/>
          <w:color w:val="000000"/>
          <w:spacing w:val="1"/>
          <w:sz w:val="24"/>
          <w:szCs w:val="24"/>
        </w:rPr>
        <w:t>п</w:t>
      </w:r>
      <w:r>
        <w:rPr>
          <w:rFonts w:eastAsia="Times New Roman"/>
          <w:color w:val="000000"/>
          <w:sz w:val="24"/>
          <w:szCs w:val="24"/>
        </w:rPr>
        <w:t>отре</w:t>
      </w:r>
      <w:r>
        <w:rPr>
          <w:rFonts w:eastAsia="Times New Roman"/>
          <w:color w:val="000000"/>
          <w:spacing w:val="-2"/>
          <w:sz w:val="24"/>
          <w:szCs w:val="24"/>
        </w:rPr>
        <w:t>б</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е</w:t>
      </w:r>
      <w:r>
        <w:rPr>
          <w:rFonts w:eastAsia="Times New Roman"/>
          <w:color w:val="000000"/>
          <w:spacing w:val="1"/>
          <w:sz w:val="24"/>
          <w:szCs w:val="24"/>
        </w:rPr>
        <w:t>й</w:t>
      </w:r>
      <w:r>
        <w:rPr>
          <w:rFonts w:eastAsia="Times New Roman"/>
          <w:color w:val="000000"/>
          <w:sz w:val="24"/>
          <w:szCs w:val="24"/>
        </w:rPr>
        <w:t xml:space="preserve">; </w:t>
      </w: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z w:val="24"/>
          <w:szCs w:val="24"/>
        </w:rPr>
        <w:tab/>
        <w:t>о</w:t>
      </w:r>
      <w:r>
        <w:rPr>
          <w:rFonts w:eastAsia="Times New Roman"/>
          <w:color w:val="000000"/>
          <w:spacing w:val="3"/>
          <w:sz w:val="24"/>
          <w:szCs w:val="24"/>
        </w:rPr>
        <w:t>с</w:t>
      </w:r>
      <w:r>
        <w:rPr>
          <w:rFonts w:eastAsia="Times New Roman"/>
          <w:color w:val="000000"/>
          <w:spacing w:val="-3"/>
          <w:sz w:val="24"/>
          <w:szCs w:val="24"/>
        </w:rPr>
        <w:t>у</w:t>
      </w:r>
      <w:r>
        <w:rPr>
          <w:rFonts w:eastAsia="Times New Roman"/>
          <w:color w:val="000000"/>
          <w:spacing w:val="1"/>
          <w:sz w:val="24"/>
          <w:szCs w:val="24"/>
        </w:rPr>
        <w:t>щ</w:t>
      </w:r>
      <w:r>
        <w:rPr>
          <w:rFonts w:eastAsia="Times New Roman"/>
          <w:color w:val="000000"/>
          <w:sz w:val="24"/>
          <w:szCs w:val="24"/>
        </w:rPr>
        <w:t>е</w:t>
      </w:r>
      <w:r>
        <w:rPr>
          <w:rFonts w:eastAsia="Times New Roman"/>
          <w:color w:val="000000"/>
          <w:spacing w:val="-1"/>
          <w:sz w:val="24"/>
          <w:szCs w:val="24"/>
        </w:rPr>
        <w:t>с</w:t>
      </w:r>
      <w:r>
        <w:rPr>
          <w:rFonts w:eastAsia="Times New Roman"/>
          <w:color w:val="000000"/>
          <w:sz w:val="24"/>
          <w:szCs w:val="24"/>
        </w:rPr>
        <w:t>твля</w:t>
      </w:r>
      <w:r>
        <w:rPr>
          <w:rFonts w:eastAsia="Times New Roman"/>
          <w:color w:val="000000"/>
          <w:spacing w:val="3"/>
          <w:sz w:val="24"/>
          <w:szCs w:val="24"/>
        </w:rPr>
        <w:t>т</w:t>
      </w:r>
      <w:r>
        <w:rPr>
          <w:rFonts w:eastAsia="Times New Roman"/>
          <w:color w:val="000000"/>
          <w:sz w:val="24"/>
          <w:szCs w:val="24"/>
        </w:rPr>
        <w:t>ь</w:t>
      </w:r>
      <w:r>
        <w:rPr>
          <w:rFonts w:eastAsia="Times New Roman"/>
          <w:color w:val="000000"/>
          <w:sz w:val="24"/>
          <w:szCs w:val="24"/>
        </w:rPr>
        <w:tab/>
        <w:t>ре</w:t>
      </w:r>
      <w:r>
        <w:rPr>
          <w:rFonts w:eastAsia="Times New Roman"/>
          <w:color w:val="000000"/>
          <w:spacing w:val="3"/>
          <w:sz w:val="24"/>
          <w:szCs w:val="24"/>
        </w:rPr>
        <w:t>г</w:t>
      </w:r>
      <w:r>
        <w:rPr>
          <w:rFonts w:eastAsia="Times New Roman"/>
          <w:color w:val="000000"/>
          <w:spacing w:val="-6"/>
          <w:sz w:val="24"/>
          <w:szCs w:val="24"/>
        </w:rPr>
        <w:t>у</w:t>
      </w:r>
      <w:r>
        <w:rPr>
          <w:rFonts w:eastAsia="Times New Roman"/>
          <w:color w:val="000000"/>
          <w:sz w:val="24"/>
          <w:szCs w:val="24"/>
        </w:rPr>
        <w:t>лят</w:t>
      </w:r>
      <w:r>
        <w:rPr>
          <w:rFonts w:eastAsia="Times New Roman"/>
          <w:color w:val="000000"/>
          <w:spacing w:val="1"/>
          <w:sz w:val="24"/>
          <w:szCs w:val="24"/>
        </w:rPr>
        <w:t>и</w:t>
      </w:r>
      <w:r>
        <w:rPr>
          <w:rFonts w:eastAsia="Times New Roman"/>
          <w:color w:val="000000"/>
          <w:sz w:val="24"/>
          <w:szCs w:val="24"/>
        </w:rPr>
        <w:t>в</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z w:val="24"/>
          <w:szCs w:val="24"/>
        </w:rPr>
        <w:tab/>
      </w:r>
      <w:r>
        <w:rPr>
          <w:rFonts w:eastAsia="Times New Roman"/>
          <w:color w:val="000000"/>
          <w:spacing w:val="2"/>
          <w:sz w:val="24"/>
          <w:szCs w:val="24"/>
        </w:rPr>
        <w:t>д</w:t>
      </w:r>
      <w:r>
        <w:rPr>
          <w:rFonts w:eastAsia="Times New Roman"/>
          <w:color w:val="000000"/>
          <w:spacing w:val="1"/>
          <w:sz w:val="24"/>
          <w:szCs w:val="24"/>
        </w:rPr>
        <w:t>ей</w:t>
      </w:r>
      <w:r>
        <w:rPr>
          <w:rFonts w:eastAsia="Times New Roman"/>
          <w:color w:val="000000"/>
          <w:sz w:val="24"/>
          <w:szCs w:val="24"/>
        </w:rPr>
        <w:t>ствия</w:t>
      </w:r>
      <w:r>
        <w:rPr>
          <w:rFonts w:eastAsia="Times New Roman"/>
          <w:color w:val="000000"/>
          <w:sz w:val="24"/>
          <w:szCs w:val="24"/>
        </w:rPr>
        <w:tab/>
        <w:t>с</w:t>
      </w:r>
      <w:r>
        <w:rPr>
          <w:rFonts w:eastAsia="Times New Roman"/>
          <w:color w:val="000000"/>
          <w:spacing w:val="-1"/>
          <w:sz w:val="24"/>
          <w:szCs w:val="24"/>
        </w:rPr>
        <w:t>ам</w:t>
      </w:r>
      <w:r>
        <w:rPr>
          <w:rFonts w:eastAsia="Times New Roman"/>
          <w:color w:val="000000"/>
          <w:sz w:val="24"/>
          <w:szCs w:val="24"/>
        </w:rPr>
        <w:t>о</w:t>
      </w:r>
      <w:r>
        <w:rPr>
          <w:rFonts w:eastAsia="Times New Roman"/>
          <w:color w:val="000000"/>
          <w:spacing w:val="1"/>
          <w:sz w:val="24"/>
          <w:szCs w:val="24"/>
        </w:rPr>
        <w:t>н</w:t>
      </w:r>
      <w:r>
        <w:rPr>
          <w:rFonts w:eastAsia="Times New Roman"/>
          <w:color w:val="000000"/>
          <w:sz w:val="24"/>
          <w:szCs w:val="24"/>
        </w:rPr>
        <w:t>аблюд</w:t>
      </w:r>
      <w:r>
        <w:rPr>
          <w:rFonts w:eastAsia="Times New Roman"/>
          <w:color w:val="000000"/>
          <w:spacing w:val="2"/>
          <w:sz w:val="24"/>
          <w:szCs w:val="24"/>
        </w:rPr>
        <w:t>е</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z w:val="24"/>
          <w:szCs w:val="24"/>
        </w:rPr>
        <w:tab/>
        <w:t>самоконтроля, с</w:t>
      </w:r>
      <w:r>
        <w:rPr>
          <w:rFonts w:eastAsia="Times New Roman"/>
          <w:color w:val="000000"/>
          <w:spacing w:val="-1"/>
          <w:sz w:val="24"/>
          <w:szCs w:val="24"/>
        </w:rPr>
        <w:t>ам</w:t>
      </w:r>
      <w:r>
        <w:rPr>
          <w:rFonts w:eastAsia="Times New Roman"/>
          <w:color w:val="000000"/>
          <w:sz w:val="24"/>
          <w:szCs w:val="24"/>
        </w:rPr>
        <w:t>оо</w:t>
      </w:r>
      <w:r>
        <w:rPr>
          <w:rFonts w:eastAsia="Times New Roman"/>
          <w:color w:val="000000"/>
          <w:spacing w:val="1"/>
          <w:sz w:val="24"/>
          <w:szCs w:val="24"/>
        </w:rPr>
        <w:t>ц</w:t>
      </w:r>
      <w:r>
        <w:rPr>
          <w:rFonts w:eastAsia="Times New Roman"/>
          <w:color w:val="000000"/>
          <w:sz w:val="24"/>
          <w:szCs w:val="24"/>
        </w:rPr>
        <w:t>ен</w:t>
      </w:r>
      <w:r>
        <w:rPr>
          <w:rFonts w:eastAsia="Times New Roman"/>
          <w:color w:val="000000"/>
          <w:spacing w:val="1"/>
          <w:sz w:val="24"/>
          <w:szCs w:val="24"/>
        </w:rPr>
        <w:t>к</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в про</w:t>
      </w:r>
      <w:r>
        <w:rPr>
          <w:rFonts w:eastAsia="Times New Roman"/>
          <w:color w:val="000000"/>
          <w:spacing w:val="1"/>
          <w:sz w:val="24"/>
          <w:szCs w:val="24"/>
        </w:rPr>
        <w:t>ц</w:t>
      </w:r>
      <w:r>
        <w:rPr>
          <w:rFonts w:eastAsia="Times New Roman"/>
          <w:color w:val="000000"/>
          <w:sz w:val="24"/>
          <w:szCs w:val="24"/>
        </w:rPr>
        <w:t>е</w:t>
      </w:r>
      <w:r>
        <w:rPr>
          <w:rFonts w:eastAsia="Times New Roman"/>
          <w:color w:val="000000"/>
          <w:spacing w:val="-1"/>
          <w:sz w:val="24"/>
          <w:szCs w:val="24"/>
        </w:rPr>
        <w:t>с</w:t>
      </w:r>
      <w:r>
        <w:rPr>
          <w:rFonts w:eastAsia="Times New Roman"/>
          <w:color w:val="000000"/>
          <w:sz w:val="24"/>
          <w:szCs w:val="24"/>
        </w:rPr>
        <w:t>се</w:t>
      </w:r>
      <w:r>
        <w:rPr>
          <w:rFonts w:eastAsia="Times New Roman"/>
          <w:color w:val="000000"/>
          <w:spacing w:val="-1"/>
          <w:sz w:val="24"/>
          <w:szCs w:val="24"/>
        </w:rPr>
        <w:t xml:space="preserve"> </w:t>
      </w:r>
      <w:r>
        <w:rPr>
          <w:rFonts w:eastAsia="Times New Roman"/>
          <w:color w:val="000000"/>
          <w:sz w:val="24"/>
          <w:szCs w:val="24"/>
        </w:rPr>
        <w:t>ком</w:t>
      </w:r>
      <w:r>
        <w:rPr>
          <w:rFonts w:eastAsia="Times New Roman"/>
          <w:color w:val="000000"/>
          <w:spacing w:val="1"/>
          <w:sz w:val="24"/>
          <w:szCs w:val="24"/>
        </w:rPr>
        <w:t>м</w:t>
      </w:r>
      <w:r>
        <w:rPr>
          <w:rFonts w:eastAsia="Times New Roman"/>
          <w:color w:val="000000"/>
          <w:spacing w:val="-2"/>
          <w:sz w:val="24"/>
          <w:szCs w:val="24"/>
        </w:rPr>
        <w:t>у</w:t>
      </w:r>
      <w:r>
        <w:rPr>
          <w:rFonts w:eastAsia="Times New Roman"/>
          <w:color w:val="000000"/>
          <w:sz w:val="24"/>
          <w:szCs w:val="24"/>
        </w:rPr>
        <w:t>никати</w:t>
      </w:r>
      <w:r>
        <w:rPr>
          <w:rFonts w:eastAsia="Times New Roman"/>
          <w:color w:val="000000"/>
          <w:spacing w:val="3"/>
          <w:sz w:val="24"/>
          <w:szCs w:val="24"/>
        </w:rPr>
        <w:t>в</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деятельност</w:t>
      </w:r>
      <w:r>
        <w:rPr>
          <w:rFonts w:eastAsia="Times New Roman"/>
          <w:color w:val="000000"/>
          <w:spacing w:val="1"/>
          <w:sz w:val="24"/>
          <w:szCs w:val="24"/>
        </w:rPr>
        <w:t>и</w:t>
      </w:r>
      <w:r>
        <w:rPr>
          <w:rFonts w:eastAsia="Times New Roman"/>
          <w:color w:val="000000"/>
          <w:sz w:val="24"/>
          <w:szCs w:val="24"/>
        </w:rPr>
        <w:t>.</w:t>
      </w:r>
    </w:p>
    <w:p w:rsidR="00380DF7" w:rsidRDefault="00380DF7" w:rsidP="00380DF7">
      <w:pPr>
        <w:spacing w:line="240" w:lineRule="exact"/>
        <w:rPr>
          <w:rFonts w:eastAsia="Times New Roman"/>
          <w:sz w:val="24"/>
          <w:szCs w:val="24"/>
        </w:rPr>
      </w:pPr>
    </w:p>
    <w:p w:rsidR="00380DF7" w:rsidRDefault="00380DF7" w:rsidP="00380DF7">
      <w:pPr>
        <w:spacing w:line="240" w:lineRule="exact"/>
        <w:rPr>
          <w:rFonts w:eastAsia="Times New Roman"/>
          <w:sz w:val="24"/>
          <w:szCs w:val="24"/>
        </w:rPr>
      </w:pPr>
    </w:p>
    <w:p w:rsidR="00380DF7" w:rsidRDefault="00380DF7" w:rsidP="00380DF7">
      <w:pPr>
        <w:spacing w:line="120" w:lineRule="exact"/>
        <w:rPr>
          <w:rFonts w:eastAsia="Times New Roman"/>
          <w:sz w:val="12"/>
          <w:szCs w:val="12"/>
        </w:rPr>
      </w:pPr>
    </w:p>
    <w:p w:rsidR="00380DF7" w:rsidRDefault="00380DF7" w:rsidP="00380DF7">
      <w:pPr>
        <w:ind w:left="1" w:right="-20"/>
        <w:rPr>
          <w:rFonts w:eastAsia="Times New Roman"/>
          <w:i/>
          <w:iCs/>
          <w:color w:val="000000"/>
          <w:sz w:val="24"/>
          <w:szCs w:val="24"/>
        </w:rPr>
      </w:pPr>
      <w:r>
        <w:rPr>
          <w:rFonts w:eastAsia="Times New Roman"/>
          <w:i/>
          <w:iCs/>
          <w:color w:val="000000"/>
          <w:sz w:val="24"/>
          <w:szCs w:val="24"/>
        </w:rPr>
        <w:t>Познават</w:t>
      </w:r>
      <w:r>
        <w:rPr>
          <w:rFonts w:eastAsia="Times New Roman"/>
          <w:i/>
          <w:iCs/>
          <w:color w:val="000000"/>
          <w:spacing w:val="-1"/>
          <w:sz w:val="24"/>
          <w:szCs w:val="24"/>
        </w:rPr>
        <w:t>е</w:t>
      </w:r>
      <w:r>
        <w:rPr>
          <w:rFonts w:eastAsia="Times New Roman"/>
          <w:i/>
          <w:iCs/>
          <w:color w:val="000000"/>
          <w:sz w:val="24"/>
          <w:szCs w:val="24"/>
        </w:rPr>
        <w:t>ль</w:t>
      </w:r>
      <w:r>
        <w:rPr>
          <w:rFonts w:eastAsia="Times New Roman"/>
          <w:i/>
          <w:iCs/>
          <w:color w:val="000000"/>
          <w:spacing w:val="1"/>
          <w:sz w:val="24"/>
          <w:szCs w:val="24"/>
        </w:rPr>
        <w:t>ны</w:t>
      </w:r>
      <w:r>
        <w:rPr>
          <w:rFonts w:eastAsia="Times New Roman"/>
          <w:i/>
          <w:iCs/>
          <w:color w:val="000000"/>
          <w:sz w:val="24"/>
          <w:szCs w:val="24"/>
        </w:rPr>
        <w:t>е</w:t>
      </w:r>
      <w:r>
        <w:rPr>
          <w:rFonts w:eastAsia="Times New Roman"/>
          <w:color w:val="000000"/>
          <w:sz w:val="24"/>
          <w:szCs w:val="24"/>
        </w:rPr>
        <w:t xml:space="preserve"> </w:t>
      </w:r>
      <w:r>
        <w:rPr>
          <w:rFonts w:eastAsia="Times New Roman"/>
          <w:i/>
          <w:iCs/>
          <w:color w:val="000000"/>
          <w:sz w:val="24"/>
          <w:szCs w:val="24"/>
        </w:rPr>
        <w:t>р</w:t>
      </w:r>
      <w:r>
        <w:rPr>
          <w:rFonts w:eastAsia="Times New Roman"/>
          <w:i/>
          <w:iCs/>
          <w:color w:val="000000"/>
          <w:spacing w:val="-1"/>
          <w:sz w:val="24"/>
          <w:szCs w:val="24"/>
        </w:rPr>
        <w:t>е</w:t>
      </w:r>
      <w:r>
        <w:rPr>
          <w:rFonts w:eastAsia="Times New Roman"/>
          <w:i/>
          <w:iCs/>
          <w:color w:val="000000"/>
          <w:sz w:val="24"/>
          <w:szCs w:val="24"/>
        </w:rPr>
        <w:t>з</w:t>
      </w:r>
      <w:r>
        <w:rPr>
          <w:rFonts w:eastAsia="Times New Roman"/>
          <w:i/>
          <w:iCs/>
          <w:color w:val="000000"/>
          <w:spacing w:val="-1"/>
          <w:sz w:val="24"/>
          <w:szCs w:val="24"/>
        </w:rPr>
        <w:t>у</w:t>
      </w:r>
      <w:r>
        <w:rPr>
          <w:rFonts w:eastAsia="Times New Roman"/>
          <w:i/>
          <w:iCs/>
          <w:color w:val="000000"/>
          <w:sz w:val="24"/>
          <w:szCs w:val="24"/>
        </w:rPr>
        <w:t>л</w:t>
      </w:r>
      <w:r>
        <w:rPr>
          <w:rFonts w:eastAsia="Times New Roman"/>
          <w:i/>
          <w:iCs/>
          <w:color w:val="000000"/>
          <w:spacing w:val="1"/>
          <w:sz w:val="24"/>
          <w:szCs w:val="24"/>
        </w:rPr>
        <w:t>ь</w:t>
      </w:r>
      <w:r>
        <w:rPr>
          <w:rFonts w:eastAsia="Times New Roman"/>
          <w:i/>
          <w:iCs/>
          <w:color w:val="000000"/>
          <w:sz w:val="24"/>
          <w:szCs w:val="24"/>
        </w:rPr>
        <w:t>таты:</w:t>
      </w:r>
    </w:p>
    <w:p w:rsidR="00380DF7" w:rsidRDefault="00380DF7" w:rsidP="00380DF7">
      <w:pPr>
        <w:spacing w:before="41" w:line="275" w:lineRule="auto"/>
        <w:ind w:left="1" w:right="1504"/>
        <w:rPr>
          <w:rFonts w:eastAsia="Times New Roman"/>
          <w:color w:val="000000"/>
          <w:sz w:val="24"/>
          <w:szCs w:val="24"/>
        </w:rPr>
      </w:pPr>
      <w:r>
        <w:rPr>
          <w:rFonts w:eastAsia="Times New Roman"/>
          <w:color w:val="000000"/>
          <w:sz w:val="24"/>
          <w:szCs w:val="24"/>
        </w:rPr>
        <w:t>- р</w:t>
      </w:r>
      <w:r>
        <w:rPr>
          <w:rFonts w:eastAsia="Times New Roman"/>
          <w:color w:val="000000"/>
          <w:spacing w:val="-1"/>
          <w:sz w:val="24"/>
          <w:szCs w:val="24"/>
        </w:rPr>
        <w:t>ас</w:t>
      </w:r>
      <w:r>
        <w:rPr>
          <w:rFonts w:eastAsia="Times New Roman"/>
          <w:color w:val="000000"/>
          <w:sz w:val="24"/>
          <w:szCs w:val="24"/>
        </w:rPr>
        <w:t>шир</w:t>
      </w:r>
      <w:r>
        <w:rPr>
          <w:rFonts w:eastAsia="Times New Roman"/>
          <w:color w:val="000000"/>
          <w:spacing w:val="1"/>
          <w:sz w:val="24"/>
          <w:szCs w:val="24"/>
        </w:rPr>
        <w:t>ит</w:t>
      </w:r>
      <w:r>
        <w:rPr>
          <w:rFonts w:eastAsia="Times New Roman"/>
          <w:color w:val="000000"/>
          <w:sz w:val="24"/>
          <w:szCs w:val="24"/>
        </w:rPr>
        <w:t>ся к</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гозор и</w:t>
      </w:r>
      <w:r>
        <w:rPr>
          <w:rFonts w:eastAsia="Times New Roman"/>
          <w:color w:val="000000"/>
          <w:spacing w:val="1"/>
          <w:sz w:val="24"/>
          <w:szCs w:val="24"/>
        </w:rPr>
        <w:t xml:space="preserve"> </w:t>
      </w:r>
      <w:r>
        <w:rPr>
          <w:rFonts w:eastAsia="Times New Roman"/>
          <w:color w:val="000000"/>
          <w:sz w:val="24"/>
          <w:szCs w:val="24"/>
        </w:rPr>
        <w:t>познав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ые и</w:t>
      </w:r>
      <w:r>
        <w:rPr>
          <w:rFonts w:eastAsia="Times New Roman"/>
          <w:color w:val="000000"/>
          <w:spacing w:val="1"/>
          <w:sz w:val="24"/>
          <w:szCs w:val="24"/>
        </w:rPr>
        <w:t>н</w:t>
      </w:r>
      <w:r>
        <w:rPr>
          <w:rFonts w:eastAsia="Times New Roman"/>
          <w:color w:val="000000"/>
          <w:sz w:val="24"/>
          <w:szCs w:val="24"/>
        </w:rPr>
        <w:t>т</w:t>
      </w:r>
      <w:r>
        <w:rPr>
          <w:rFonts w:eastAsia="Times New Roman"/>
          <w:color w:val="000000"/>
          <w:spacing w:val="-2"/>
          <w:sz w:val="24"/>
          <w:szCs w:val="24"/>
        </w:rPr>
        <w:t>е</w:t>
      </w:r>
      <w:r>
        <w:rPr>
          <w:rFonts w:eastAsia="Times New Roman"/>
          <w:color w:val="000000"/>
          <w:sz w:val="24"/>
          <w:szCs w:val="24"/>
        </w:rPr>
        <w:t>р</w:t>
      </w:r>
      <w:r>
        <w:rPr>
          <w:rFonts w:eastAsia="Times New Roman"/>
          <w:color w:val="000000"/>
          <w:spacing w:val="-1"/>
          <w:sz w:val="24"/>
          <w:szCs w:val="24"/>
        </w:rPr>
        <w:t>е</w:t>
      </w:r>
      <w:r>
        <w:rPr>
          <w:rFonts w:eastAsia="Times New Roman"/>
          <w:color w:val="000000"/>
          <w:sz w:val="24"/>
          <w:szCs w:val="24"/>
        </w:rPr>
        <w:t>сы в</w:t>
      </w:r>
      <w:r>
        <w:rPr>
          <w:rFonts w:eastAsia="Times New Roman"/>
          <w:color w:val="000000"/>
          <w:spacing w:val="-1"/>
          <w:sz w:val="24"/>
          <w:szCs w:val="24"/>
        </w:rPr>
        <w:t xml:space="preserve"> </w:t>
      </w:r>
      <w:r>
        <w:rPr>
          <w:rFonts w:eastAsia="Times New Roman"/>
          <w:color w:val="000000"/>
          <w:sz w:val="24"/>
          <w:szCs w:val="24"/>
        </w:rPr>
        <w:t>обл</w:t>
      </w:r>
      <w:r>
        <w:rPr>
          <w:rFonts w:eastAsia="Times New Roman"/>
          <w:color w:val="000000"/>
          <w:spacing w:val="1"/>
          <w:sz w:val="24"/>
          <w:szCs w:val="24"/>
        </w:rPr>
        <w:t>а</w:t>
      </w:r>
      <w:r>
        <w:rPr>
          <w:rFonts w:eastAsia="Times New Roman"/>
          <w:color w:val="000000"/>
          <w:sz w:val="24"/>
          <w:szCs w:val="24"/>
        </w:rPr>
        <w:t>сти</w:t>
      </w:r>
      <w:r>
        <w:rPr>
          <w:rFonts w:eastAsia="Times New Roman"/>
          <w:color w:val="000000"/>
          <w:spacing w:val="1"/>
          <w:sz w:val="24"/>
          <w:szCs w:val="24"/>
        </w:rPr>
        <w:t xml:space="preserve"> м</w:t>
      </w:r>
      <w:r>
        <w:rPr>
          <w:rFonts w:eastAsia="Times New Roman"/>
          <w:color w:val="000000"/>
          <w:spacing w:val="-3"/>
          <w:sz w:val="24"/>
          <w:szCs w:val="24"/>
        </w:rPr>
        <w:t>у</w:t>
      </w:r>
      <w:r>
        <w:rPr>
          <w:rFonts w:eastAsia="Times New Roman"/>
          <w:color w:val="000000"/>
          <w:sz w:val="24"/>
          <w:szCs w:val="24"/>
        </w:rPr>
        <w:t>зе</w:t>
      </w:r>
      <w:r>
        <w:rPr>
          <w:rFonts w:eastAsia="Times New Roman"/>
          <w:color w:val="000000"/>
          <w:spacing w:val="1"/>
          <w:sz w:val="24"/>
          <w:szCs w:val="24"/>
        </w:rPr>
        <w:t>еведени</w:t>
      </w:r>
      <w:r>
        <w:rPr>
          <w:rFonts w:eastAsia="Times New Roman"/>
          <w:color w:val="000000"/>
          <w:sz w:val="24"/>
          <w:szCs w:val="24"/>
        </w:rPr>
        <w:t xml:space="preserve">я; - </w:t>
      </w:r>
      <w:r>
        <w:rPr>
          <w:rFonts w:eastAsia="Times New Roman"/>
          <w:color w:val="000000"/>
          <w:spacing w:val="-1"/>
          <w:sz w:val="24"/>
          <w:szCs w:val="24"/>
        </w:rPr>
        <w:t>с</w:t>
      </w:r>
      <w:r>
        <w:rPr>
          <w:rFonts w:eastAsia="Times New Roman"/>
          <w:color w:val="000000"/>
          <w:sz w:val="24"/>
          <w:szCs w:val="24"/>
        </w:rPr>
        <w:t>форми</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ются предс</w:t>
      </w:r>
      <w:r>
        <w:rPr>
          <w:rFonts w:eastAsia="Times New Roman"/>
          <w:color w:val="000000"/>
          <w:spacing w:val="2"/>
          <w:sz w:val="24"/>
          <w:szCs w:val="24"/>
        </w:rPr>
        <w:t>т</w:t>
      </w:r>
      <w:r>
        <w:rPr>
          <w:rFonts w:eastAsia="Times New Roman"/>
          <w:color w:val="000000"/>
          <w:sz w:val="24"/>
          <w:szCs w:val="24"/>
        </w:rPr>
        <w:t>авл</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 xml:space="preserve">е о </w:t>
      </w:r>
      <w:r>
        <w:rPr>
          <w:rFonts w:eastAsia="Times New Roman"/>
          <w:color w:val="000000"/>
          <w:spacing w:val="3"/>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ееведен</w:t>
      </w:r>
      <w:r>
        <w:rPr>
          <w:rFonts w:eastAsia="Times New Roman"/>
          <w:color w:val="000000"/>
          <w:spacing w:val="1"/>
          <w:sz w:val="24"/>
          <w:szCs w:val="24"/>
        </w:rPr>
        <w:t>и</w:t>
      </w:r>
      <w:r>
        <w:rPr>
          <w:rFonts w:eastAsia="Times New Roman"/>
          <w:color w:val="000000"/>
          <w:sz w:val="24"/>
          <w:szCs w:val="24"/>
        </w:rPr>
        <w:t xml:space="preserve">е как о </w:t>
      </w:r>
      <w:r>
        <w:rPr>
          <w:rFonts w:eastAsia="Times New Roman"/>
          <w:color w:val="000000"/>
          <w:spacing w:val="1"/>
          <w:sz w:val="24"/>
          <w:szCs w:val="24"/>
        </w:rPr>
        <w:t>н</w:t>
      </w:r>
      <w:r>
        <w:rPr>
          <w:rFonts w:eastAsia="Times New Roman"/>
          <w:color w:val="000000"/>
          <w:spacing w:val="2"/>
          <w:sz w:val="24"/>
          <w:szCs w:val="24"/>
        </w:rPr>
        <w:t>а</w:t>
      </w:r>
      <w:r>
        <w:rPr>
          <w:rFonts w:eastAsia="Times New Roman"/>
          <w:color w:val="000000"/>
          <w:spacing w:val="-6"/>
          <w:sz w:val="24"/>
          <w:szCs w:val="24"/>
        </w:rPr>
        <w:t>у</w:t>
      </w:r>
      <w:r>
        <w:rPr>
          <w:rFonts w:eastAsia="Times New Roman"/>
          <w:color w:val="000000"/>
          <w:sz w:val="24"/>
          <w:szCs w:val="24"/>
        </w:rPr>
        <w:t>ке;</w:t>
      </w:r>
    </w:p>
    <w:p w:rsidR="00380DF7" w:rsidRDefault="00380DF7" w:rsidP="00380DF7">
      <w:pPr>
        <w:ind w:left="1" w:right="-20"/>
        <w:rPr>
          <w:rFonts w:eastAsia="Times New Roman"/>
          <w:color w:val="000000"/>
          <w:sz w:val="24"/>
          <w:szCs w:val="24"/>
        </w:rPr>
      </w:pP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pacing w:val="-4"/>
          <w:sz w:val="24"/>
          <w:szCs w:val="24"/>
        </w:rPr>
        <w:t>у</w:t>
      </w:r>
      <w:r>
        <w:rPr>
          <w:rFonts w:eastAsia="Times New Roman"/>
          <w:color w:val="000000"/>
          <w:spacing w:val="1"/>
          <w:sz w:val="24"/>
          <w:szCs w:val="24"/>
        </w:rPr>
        <w:t>с</w:t>
      </w:r>
      <w:r>
        <w:rPr>
          <w:rFonts w:eastAsia="Times New Roman"/>
          <w:color w:val="000000"/>
          <w:sz w:val="24"/>
          <w:szCs w:val="24"/>
        </w:rPr>
        <w:t>воятся основы</w:t>
      </w:r>
      <w:r>
        <w:rPr>
          <w:rFonts w:eastAsia="Times New Roman"/>
          <w:color w:val="000000"/>
          <w:spacing w:val="2"/>
          <w:sz w:val="24"/>
          <w:szCs w:val="24"/>
        </w:rPr>
        <w:t xml:space="preserve"> </w:t>
      </w:r>
      <w:r>
        <w:rPr>
          <w:rFonts w:eastAsia="Times New Roman"/>
          <w:color w:val="000000"/>
          <w:spacing w:val="3"/>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pacing w:val="1"/>
          <w:sz w:val="24"/>
          <w:szCs w:val="24"/>
        </w:rPr>
        <w:t>ейн</w:t>
      </w:r>
      <w:r>
        <w:rPr>
          <w:rFonts w:eastAsia="Times New Roman"/>
          <w:color w:val="000000"/>
          <w:sz w:val="24"/>
          <w:szCs w:val="24"/>
        </w:rPr>
        <w:t>ого дела, эле</w:t>
      </w:r>
      <w:r>
        <w:rPr>
          <w:rFonts w:eastAsia="Times New Roman"/>
          <w:color w:val="000000"/>
          <w:spacing w:val="-1"/>
          <w:sz w:val="24"/>
          <w:szCs w:val="24"/>
        </w:rPr>
        <w:t>м</w:t>
      </w:r>
      <w:r>
        <w:rPr>
          <w:rFonts w:eastAsia="Times New Roman"/>
          <w:color w:val="000000"/>
          <w:sz w:val="24"/>
          <w:szCs w:val="24"/>
        </w:rPr>
        <w:t>ентар</w:t>
      </w:r>
      <w:r>
        <w:rPr>
          <w:rFonts w:eastAsia="Times New Roman"/>
          <w:color w:val="000000"/>
          <w:spacing w:val="1"/>
          <w:sz w:val="24"/>
          <w:szCs w:val="24"/>
        </w:rPr>
        <w:t>н</w:t>
      </w:r>
      <w:r>
        <w:rPr>
          <w:rFonts w:eastAsia="Times New Roman"/>
          <w:color w:val="000000"/>
          <w:sz w:val="24"/>
          <w:szCs w:val="24"/>
        </w:rPr>
        <w:t xml:space="preserve">ая </w:t>
      </w:r>
      <w:r>
        <w:rPr>
          <w:rFonts w:eastAsia="Times New Roman"/>
          <w:color w:val="000000"/>
          <w:spacing w:val="3"/>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w:t>
      </w:r>
      <w:r>
        <w:rPr>
          <w:rFonts w:eastAsia="Times New Roman"/>
          <w:color w:val="000000"/>
          <w:spacing w:val="1"/>
          <w:sz w:val="24"/>
          <w:szCs w:val="24"/>
        </w:rPr>
        <w:t>йн</w:t>
      </w:r>
      <w:r>
        <w:rPr>
          <w:rFonts w:eastAsia="Times New Roman"/>
          <w:color w:val="000000"/>
          <w:sz w:val="24"/>
          <w:szCs w:val="24"/>
        </w:rPr>
        <w:t>ая терминология;</w:t>
      </w:r>
    </w:p>
    <w:p w:rsidR="00380DF7" w:rsidRDefault="00380DF7" w:rsidP="00380DF7">
      <w:pPr>
        <w:spacing w:before="43"/>
        <w:ind w:left="1" w:right="-20"/>
        <w:rPr>
          <w:rFonts w:eastAsia="Times New Roman"/>
          <w:color w:val="000000"/>
          <w:sz w:val="24"/>
          <w:szCs w:val="24"/>
        </w:rPr>
      </w:pPr>
      <w:r>
        <w:rPr>
          <w:rFonts w:eastAsia="Times New Roman"/>
          <w:color w:val="000000"/>
          <w:sz w:val="24"/>
          <w:szCs w:val="24"/>
        </w:rPr>
        <w:t>- р</w:t>
      </w:r>
      <w:r>
        <w:rPr>
          <w:rFonts w:eastAsia="Times New Roman"/>
          <w:color w:val="000000"/>
          <w:spacing w:val="-1"/>
          <w:sz w:val="24"/>
          <w:szCs w:val="24"/>
        </w:rPr>
        <w:t>еа</w:t>
      </w:r>
      <w:r>
        <w:rPr>
          <w:rFonts w:eastAsia="Times New Roman"/>
          <w:color w:val="000000"/>
          <w:sz w:val="24"/>
          <w:szCs w:val="24"/>
        </w:rPr>
        <w:t>л</w:t>
      </w:r>
      <w:r>
        <w:rPr>
          <w:rFonts w:eastAsia="Times New Roman"/>
          <w:color w:val="000000"/>
          <w:spacing w:val="1"/>
          <w:sz w:val="24"/>
          <w:szCs w:val="24"/>
        </w:rPr>
        <w:t>и</w:t>
      </w:r>
      <w:r>
        <w:rPr>
          <w:rFonts w:eastAsia="Times New Roman"/>
          <w:color w:val="000000"/>
          <w:spacing w:val="3"/>
          <w:sz w:val="24"/>
          <w:szCs w:val="24"/>
        </w:rPr>
        <w:t>з</w:t>
      </w:r>
      <w:r>
        <w:rPr>
          <w:rFonts w:eastAsia="Times New Roman"/>
          <w:color w:val="000000"/>
          <w:spacing w:val="-4"/>
          <w:sz w:val="24"/>
          <w:szCs w:val="24"/>
        </w:rPr>
        <w:t>у</w:t>
      </w:r>
      <w:r>
        <w:rPr>
          <w:rFonts w:eastAsia="Times New Roman"/>
          <w:color w:val="000000"/>
          <w:sz w:val="24"/>
          <w:szCs w:val="24"/>
        </w:rPr>
        <w:t>ю</w:t>
      </w:r>
      <w:r>
        <w:rPr>
          <w:rFonts w:eastAsia="Times New Roman"/>
          <w:color w:val="000000"/>
          <w:spacing w:val="1"/>
          <w:sz w:val="24"/>
          <w:szCs w:val="24"/>
        </w:rPr>
        <w:t>т</w:t>
      </w:r>
      <w:r>
        <w:rPr>
          <w:rFonts w:eastAsia="Times New Roman"/>
          <w:color w:val="000000"/>
          <w:sz w:val="24"/>
          <w:szCs w:val="24"/>
        </w:rPr>
        <w:t>ся отдел</w:t>
      </w:r>
      <w:r>
        <w:rPr>
          <w:rFonts w:eastAsia="Times New Roman"/>
          <w:color w:val="000000"/>
          <w:spacing w:val="1"/>
          <w:sz w:val="24"/>
          <w:szCs w:val="24"/>
        </w:rPr>
        <w:t>ьн</w:t>
      </w:r>
      <w:r>
        <w:rPr>
          <w:rFonts w:eastAsia="Times New Roman"/>
          <w:color w:val="000000"/>
          <w:sz w:val="24"/>
          <w:szCs w:val="24"/>
        </w:rPr>
        <w:t>ые нав</w:t>
      </w:r>
      <w:r>
        <w:rPr>
          <w:rFonts w:eastAsia="Times New Roman"/>
          <w:color w:val="000000"/>
          <w:spacing w:val="-1"/>
          <w:sz w:val="24"/>
          <w:szCs w:val="24"/>
        </w:rPr>
        <w:t>ы</w:t>
      </w:r>
      <w:r>
        <w:rPr>
          <w:rFonts w:eastAsia="Times New Roman"/>
          <w:color w:val="000000"/>
          <w:sz w:val="24"/>
          <w:szCs w:val="24"/>
        </w:rPr>
        <w:t>ки</w:t>
      </w:r>
      <w:r>
        <w:rPr>
          <w:rFonts w:eastAsia="Times New Roman"/>
          <w:color w:val="000000"/>
          <w:spacing w:val="1"/>
          <w:sz w:val="24"/>
          <w:szCs w:val="24"/>
        </w:rPr>
        <w:t xml:space="preserve"> п</w:t>
      </w:r>
      <w:r>
        <w:rPr>
          <w:rFonts w:eastAsia="Times New Roman"/>
          <w:color w:val="000000"/>
          <w:sz w:val="24"/>
          <w:szCs w:val="24"/>
        </w:rPr>
        <w:t>роек</w:t>
      </w:r>
      <w:r>
        <w:rPr>
          <w:rFonts w:eastAsia="Times New Roman"/>
          <w:color w:val="000000"/>
          <w:spacing w:val="1"/>
          <w:sz w:val="24"/>
          <w:szCs w:val="24"/>
        </w:rPr>
        <w:t>тн</w:t>
      </w:r>
      <w:r>
        <w:rPr>
          <w:rFonts w:eastAsia="Times New Roman"/>
          <w:color w:val="000000"/>
          <w:spacing w:val="3"/>
          <w:sz w:val="24"/>
          <w:szCs w:val="24"/>
        </w:rPr>
        <w:t>о</w:t>
      </w:r>
      <w:r>
        <w:rPr>
          <w:rFonts w:eastAsia="Times New Roman"/>
          <w:color w:val="000000"/>
          <w:sz w:val="24"/>
          <w:szCs w:val="24"/>
        </w:rPr>
        <w:t>-и</w:t>
      </w:r>
      <w:r>
        <w:rPr>
          <w:rFonts w:eastAsia="Times New Roman"/>
          <w:color w:val="000000"/>
          <w:spacing w:val="-2"/>
          <w:sz w:val="24"/>
          <w:szCs w:val="24"/>
        </w:rPr>
        <w:t>с</w:t>
      </w:r>
      <w:r>
        <w:rPr>
          <w:rFonts w:eastAsia="Times New Roman"/>
          <w:color w:val="000000"/>
          <w:spacing w:val="-1"/>
          <w:sz w:val="24"/>
          <w:szCs w:val="24"/>
        </w:rPr>
        <w:t>с</w:t>
      </w:r>
      <w:r>
        <w:rPr>
          <w:rFonts w:eastAsia="Times New Roman"/>
          <w:color w:val="000000"/>
          <w:sz w:val="24"/>
          <w:szCs w:val="24"/>
        </w:rPr>
        <w:t>л</w:t>
      </w:r>
      <w:r>
        <w:rPr>
          <w:rFonts w:eastAsia="Times New Roman"/>
          <w:color w:val="000000"/>
          <w:spacing w:val="-1"/>
          <w:sz w:val="24"/>
          <w:szCs w:val="24"/>
        </w:rPr>
        <w:t>е</w:t>
      </w:r>
      <w:r>
        <w:rPr>
          <w:rFonts w:eastAsia="Times New Roman"/>
          <w:color w:val="000000"/>
          <w:sz w:val="24"/>
          <w:szCs w:val="24"/>
        </w:rPr>
        <w:t>доват</w:t>
      </w:r>
      <w:r>
        <w:rPr>
          <w:rFonts w:eastAsia="Times New Roman"/>
          <w:color w:val="000000"/>
          <w:spacing w:val="-1"/>
          <w:sz w:val="24"/>
          <w:szCs w:val="24"/>
        </w:rPr>
        <w:t>е</w:t>
      </w:r>
      <w:r>
        <w:rPr>
          <w:rFonts w:eastAsia="Times New Roman"/>
          <w:color w:val="000000"/>
          <w:sz w:val="24"/>
          <w:szCs w:val="24"/>
        </w:rPr>
        <w:t>л</w:t>
      </w:r>
      <w:r>
        <w:rPr>
          <w:rFonts w:eastAsia="Times New Roman"/>
          <w:color w:val="000000"/>
          <w:spacing w:val="1"/>
          <w:sz w:val="24"/>
          <w:szCs w:val="24"/>
        </w:rPr>
        <w:t>ь</w:t>
      </w:r>
      <w:r>
        <w:rPr>
          <w:rFonts w:eastAsia="Times New Roman"/>
          <w:color w:val="000000"/>
          <w:sz w:val="24"/>
          <w:szCs w:val="24"/>
        </w:rPr>
        <w:t>ской</w:t>
      </w:r>
      <w:r>
        <w:rPr>
          <w:rFonts w:eastAsia="Times New Roman"/>
          <w:color w:val="000000"/>
          <w:spacing w:val="1"/>
          <w:sz w:val="24"/>
          <w:szCs w:val="24"/>
        </w:rPr>
        <w:t xml:space="preserve"> </w:t>
      </w:r>
      <w:r>
        <w:rPr>
          <w:rFonts w:eastAsia="Times New Roman"/>
          <w:color w:val="000000"/>
          <w:sz w:val="24"/>
          <w:szCs w:val="24"/>
        </w:rPr>
        <w:t>деяте</w:t>
      </w:r>
      <w:r>
        <w:rPr>
          <w:rFonts w:eastAsia="Times New Roman"/>
          <w:color w:val="000000"/>
          <w:spacing w:val="2"/>
          <w:sz w:val="24"/>
          <w:szCs w:val="24"/>
        </w:rPr>
        <w:t>л</w:t>
      </w:r>
      <w:r>
        <w:rPr>
          <w:rFonts w:eastAsia="Times New Roman"/>
          <w:color w:val="000000"/>
          <w:spacing w:val="1"/>
          <w:sz w:val="24"/>
          <w:szCs w:val="24"/>
        </w:rPr>
        <w:t>ьн</w:t>
      </w:r>
      <w:r>
        <w:rPr>
          <w:rFonts w:eastAsia="Times New Roman"/>
          <w:color w:val="000000"/>
          <w:sz w:val="24"/>
          <w:szCs w:val="24"/>
        </w:rPr>
        <w:t>ости;</w:t>
      </w:r>
    </w:p>
    <w:p w:rsidR="00380DF7" w:rsidRDefault="00380DF7" w:rsidP="00380DF7">
      <w:pPr>
        <w:spacing w:before="41" w:line="275" w:lineRule="auto"/>
        <w:ind w:left="1" w:right="-21"/>
        <w:rPr>
          <w:rFonts w:eastAsia="Times New Roman"/>
          <w:color w:val="000000"/>
          <w:sz w:val="24"/>
          <w:szCs w:val="24"/>
        </w:rPr>
      </w:pPr>
      <w:r>
        <w:rPr>
          <w:rFonts w:eastAsia="Times New Roman"/>
          <w:color w:val="000000"/>
          <w:sz w:val="24"/>
          <w:szCs w:val="24"/>
        </w:rPr>
        <w:t xml:space="preserve">- </w:t>
      </w:r>
      <w:r>
        <w:rPr>
          <w:rFonts w:eastAsia="Times New Roman"/>
          <w:color w:val="000000"/>
          <w:spacing w:val="-1"/>
          <w:sz w:val="24"/>
          <w:szCs w:val="24"/>
        </w:rPr>
        <w:t>с</w:t>
      </w:r>
      <w:r>
        <w:rPr>
          <w:rFonts w:eastAsia="Times New Roman"/>
          <w:color w:val="000000"/>
          <w:sz w:val="24"/>
          <w:szCs w:val="24"/>
        </w:rPr>
        <w:t>форми</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ются</w:t>
      </w:r>
      <w:r>
        <w:rPr>
          <w:rFonts w:eastAsia="Times New Roman"/>
          <w:color w:val="000000"/>
          <w:spacing w:val="4"/>
          <w:sz w:val="24"/>
          <w:szCs w:val="24"/>
        </w:rPr>
        <w:t xml:space="preserve"> </w:t>
      </w:r>
      <w:r>
        <w:rPr>
          <w:rFonts w:eastAsia="Times New Roman"/>
          <w:color w:val="000000"/>
          <w:spacing w:val="-3"/>
          <w:sz w:val="24"/>
          <w:szCs w:val="24"/>
        </w:rPr>
        <w:t>у</w:t>
      </w:r>
      <w:r>
        <w:rPr>
          <w:rFonts w:eastAsia="Times New Roman"/>
          <w:color w:val="000000"/>
          <w:sz w:val="24"/>
          <w:szCs w:val="24"/>
        </w:rPr>
        <w:t>мения о</w:t>
      </w:r>
      <w:r>
        <w:rPr>
          <w:rFonts w:eastAsia="Times New Roman"/>
          <w:color w:val="000000"/>
          <w:spacing w:val="1"/>
          <w:sz w:val="24"/>
          <w:szCs w:val="24"/>
        </w:rPr>
        <w:t>с</w:t>
      </w:r>
      <w:r>
        <w:rPr>
          <w:rFonts w:eastAsia="Times New Roman"/>
          <w:color w:val="000000"/>
          <w:spacing w:val="-3"/>
          <w:sz w:val="24"/>
          <w:szCs w:val="24"/>
        </w:rPr>
        <w:t>у</w:t>
      </w:r>
      <w:r>
        <w:rPr>
          <w:rFonts w:eastAsia="Times New Roman"/>
          <w:color w:val="000000"/>
          <w:spacing w:val="1"/>
          <w:sz w:val="24"/>
          <w:szCs w:val="24"/>
        </w:rPr>
        <w:t>щ</w:t>
      </w:r>
      <w:r>
        <w:rPr>
          <w:rFonts w:eastAsia="Times New Roman"/>
          <w:color w:val="000000"/>
          <w:sz w:val="24"/>
          <w:szCs w:val="24"/>
        </w:rPr>
        <w:t>е</w:t>
      </w:r>
      <w:r>
        <w:rPr>
          <w:rFonts w:eastAsia="Times New Roman"/>
          <w:color w:val="000000"/>
          <w:spacing w:val="-1"/>
          <w:sz w:val="24"/>
          <w:szCs w:val="24"/>
        </w:rPr>
        <w:t>с</w:t>
      </w:r>
      <w:r>
        <w:rPr>
          <w:rFonts w:eastAsia="Times New Roman"/>
          <w:color w:val="000000"/>
          <w:sz w:val="24"/>
          <w:szCs w:val="24"/>
        </w:rPr>
        <w:t>твлять</w:t>
      </w:r>
      <w:r>
        <w:rPr>
          <w:rFonts w:eastAsia="Times New Roman"/>
          <w:color w:val="000000"/>
          <w:spacing w:val="1"/>
          <w:sz w:val="24"/>
          <w:szCs w:val="24"/>
        </w:rPr>
        <w:t xml:space="preserve"> </w:t>
      </w:r>
      <w:r>
        <w:rPr>
          <w:rFonts w:eastAsia="Times New Roman"/>
          <w:color w:val="000000"/>
          <w:sz w:val="24"/>
          <w:szCs w:val="24"/>
        </w:rPr>
        <w:t>расши</w:t>
      </w:r>
      <w:r>
        <w:rPr>
          <w:rFonts w:eastAsia="Times New Roman"/>
          <w:color w:val="000000"/>
          <w:spacing w:val="2"/>
          <w:sz w:val="24"/>
          <w:szCs w:val="24"/>
        </w:rPr>
        <w:t>р</w:t>
      </w:r>
      <w:r>
        <w:rPr>
          <w:rFonts w:eastAsia="Times New Roman"/>
          <w:color w:val="000000"/>
          <w:sz w:val="24"/>
          <w:szCs w:val="24"/>
        </w:rPr>
        <w:t>ен</w:t>
      </w:r>
      <w:r>
        <w:rPr>
          <w:rFonts w:eastAsia="Times New Roman"/>
          <w:color w:val="000000"/>
          <w:spacing w:val="1"/>
          <w:sz w:val="24"/>
          <w:szCs w:val="24"/>
        </w:rPr>
        <w:t>н</w:t>
      </w:r>
      <w:r>
        <w:rPr>
          <w:rFonts w:eastAsia="Times New Roman"/>
          <w:color w:val="000000"/>
          <w:sz w:val="24"/>
          <w:szCs w:val="24"/>
        </w:rPr>
        <w:t>ый</w:t>
      </w:r>
      <w:r>
        <w:rPr>
          <w:rFonts w:eastAsia="Times New Roman"/>
          <w:color w:val="000000"/>
          <w:spacing w:val="1"/>
          <w:sz w:val="24"/>
          <w:szCs w:val="24"/>
        </w:rPr>
        <w:t xml:space="preserve"> п</w:t>
      </w:r>
      <w:r>
        <w:rPr>
          <w:rFonts w:eastAsia="Times New Roman"/>
          <w:color w:val="000000"/>
          <w:spacing w:val="-2"/>
          <w:sz w:val="24"/>
          <w:szCs w:val="24"/>
        </w:rPr>
        <w:t>о</w:t>
      </w:r>
      <w:r>
        <w:rPr>
          <w:rFonts w:eastAsia="Times New Roman"/>
          <w:color w:val="000000"/>
          <w:sz w:val="24"/>
          <w:szCs w:val="24"/>
        </w:rPr>
        <w:t>иск</w:t>
      </w:r>
      <w:r>
        <w:rPr>
          <w:rFonts w:eastAsia="Times New Roman"/>
          <w:color w:val="000000"/>
          <w:spacing w:val="1"/>
          <w:sz w:val="24"/>
          <w:szCs w:val="24"/>
        </w:rPr>
        <w:t xml:space="preserve"> </w:t>
      </w:r>
      <w:r>
        <w:rPr>
          <w:rFonts w:eastAsia="Times New Roman"/>
          <w:color w:val="000000"/>
          <w:sz w:val="24"/>
          <w:szCs w:val="24"/>
        </w:rPr>
        <w:t>информа</w:t>
      </w:r>
      <w:r>
        <w:rPr>
          <w:rFonts w:eastAsia="Times New Roman"/>
          <w:color w:val="000000"/>
          <w:spacing w:val="-1"/>
          <w:sz w:val="24"/>
          <w:szCs w:val="24"/>
        </w:rPr>
        <w:t>ц</w:t>
      </w:r>
      <w:r>
        <w:rPr>
          <w:rFonts w:eastAsia="Times New Roman"/>
          <w:color w:val="000000"/>
          <w:sz w:val="24"/>
          <w:szCs w:val="24"/>
        </w:rPr>
        <w:t>ии</w:t>
      </w:r>
      <w:r>
        <w:rPr>
          <w:rFonts w:eastAsia="Times New Roman"/>
          <w:color w:val="000000"/>
          <w:spacing w:val="1"/>
          <w:sz w:val="24"/>
          <w:szCs w:val="24"/>
        </w:rPr>
        <w:t xml:space="preserve"> </w:t>
      </w:r>
      <w:r>
        <w:rPr>
          <w:rFonts w:eastAsia="Times New Roman"/>
          <w:color w:val="000000"/>
          <w:sz w:val="24"/>
          <w:szCs w:val="24"/>
        </w:rPr>
        <w:t>с испо</w:t>
      </w:r>
      <w:r>
        <w:rPr>
          <w:rFonts w:eastAsia="Times New Roman"/>
          <w:color w:val="000000"/>
          <w:spacing w:val="-1"/>
          <w:sz w:val="24"/>
          <w:szCs w:val="24"/>
        </w:rPr>
        <w:t>л</w:t>
      </w:r>
      <w:r>
        <w:rPr>
          <w:rFonts w:eastAsia="Times New Roman"/>
          <w:color w:val="000000"/>
          <w:sz w:val="24"/>
          <w:szCs w:val="24"/>
        </w:rPr>
        <w:t>ь</w:t>
      </w:r>
      <w:r>
        <w:rPr>
          <w:rFonts w:eastAsia="Times New Roman"/>
          <w:color w:val="000000"/>
          <w:spacing w:val="1"/>
          <w:sz w:val="24"/>
          <w:szCs w:val="24"/>
        </w:rPr>
        <w:t>з</w:t>
      </w:r>
      <w:r>
        <w:rPr>
          <w:rFonts w:eastAsia="Times New Roman"/>
          <w:color w:val="000000"/>
          <w:sz w:val="24"/>
          <w:szCs w:val="24"/>
        </w:rPr>
        <w:t>ов</w:t>
      </w:r>
      <w:r>
        <w:rPr>
          <w:rFonts w:eastAsia="Times New Roman"/>
          <w:color w:val="000000"/>
          <w:spacing w:val="-1"/>
          <w:sz w:val="24"/>
          <w:szCs w:val="24"/>
        </w:rPr>
        <w:t>а</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ем ре</w:t>
      </w:r>
      <w:r>
        <w:rPr>
          <w:rFonts w:eastAsia="Times New Roman"/>
          <w:color w:val="000000"/>
          <w:spacing w:val="2"/>
          <w:sz w:val="24"/>
          <w:szCs w:val="24"/>
        </w:rPr>
        <w:t>с</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ов</w:t>
      </w:r>
      <w:r>
        <w:rPr>
          <w:rFonts w:eastAsia="Times New Roman"/>
          <w:color w:val="000000"/>
          <w:spacing w:val="1"/>
          <w:sz w:val="24"/>
          <w:szCs w:val="24"/>
        </w:rPr>
        <w:t xml:space="preserve"> </w:t>
      </w:r>
      <w:r>
        <w:rPr>
          <w:rFonts w:eastAsia="Times New Roman"/>
          <w:color w:val="000000"/>
          <w:spacing w:val="4"/>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ея, б</w:t>
      </w:r>
      <w:r>
        <w:rPr>
          <w:rFonts w:eastAsia="Times New Roman"/>
          <w:color w:val="000000"/>
          <w:spacing w:val="1"/>
          <w:sz w:val="24"/>
          <w:szCs w:val="24"/>
        </w:rPr>
        <w:t>и</w:t>
      </w:r>
      <w:r>
        <w:rPr>
          <w:rFonts w:eastAsia="Times New Roman"/>
          <w:color w:val="000000"/>
          <w:sz w:val="24"/>
          <w:szCs w:val="24"/>
        </w:rPr>
        <w:t>бл</w:t>
      </w:r>
      <w:r>
        <w:rPr>
          <w:rFonts w:eastAsia="Times New Roman"/>
          <w:color w:val="000000"/>
          <w:spacing w:val="2"/>
          <w:sz w:val="24"/>
          <w:szCs w:val="24"/>
        </w:rPr>
        <w:t>и</w:t>
      </w:r>
      <w:r>
        <w:rPr>
          <w:rFonts w:eastAsia="Times New Roman"/>
          <w:color w:val="000000"/>
          <w:spacing w:val="-2"/>
          <w:sz w:val="24"/>
          <w:szCs w:val="24"/>
        </w:rPr>
        <w:t>о</w:t>
      </w:r>
      <w:r>
        <w:rPr>
          <w:rFonts w:eastAsia="Times New Roman"/>
          <w:color w:val="000000"/>
          <w:sz w:val="24"/>
          <w:szCs w:val="24"/>
        </w:rPr>
        <w:t>тек и</w:t>
      </w:r>
      <w:r>
        <w:rPr>
          <w:rFonts w:eastAsia="Times New Roman"/>
          <w:color w:val="000000"/>
          <w:spacing w:val="1"/>
          <w:sz w:val="24"/>
          <w:szCs w:val="24"/>
        </w:rPr>
        <w:t xml:space="preserve"> </w:t>
      </w:r>
      <w:r>
        <w:rPr>
          <w:rFonts w:eastAsia="Times New Roman"/>
          <w:color w:val="000000"/>
          <w:sz w:val="24"/>
          <w:szCs w:val="24"/>
        </w:rPr>
        <w:t>Ин</w:t>
      </w:r>
      <w:r>
        <w:rPr>
          <w:rFonts w:eastAsia="Times New Roman"/>
          <w:color w:val="000000"/>
          <w:spacing w:val="1"/>
          <w:sz w:val="24"/>
          <w:szCs w:val="24"/>
        </w:rPr>
        <w:t>т</w:t>
      </w:r>
      <w:r>
        <w:rPr>
          <w:rFonts w:eastAsia="Times New Roman"/>
          <w:color w:val="000000"/>
          <w:sz w:val="24"/>
          <w:szCs w:val="24"/>
        </w:rPr>
        <w:t>ернета, эк</w:t>
      </w:r>
      <w:r>
        <w:rPr>
          <w:rFonts w:eastAsia="Times New Roman"/>
          <w:color w:val="000000"/>
          <w:spacing w:val="-2"/>
          <w:sz w:val="24"/>
          <w:szCs w:val="24"/>
        </w:rPr>
        <w:t>с</w:t>
      </w:r>
      <w:r>
        <w:rPr>
          <w:rFonts w:eastAsia="Times New Roman"/>
          <w:color w:val="000000"/>
          <w:sz w:val="24"/>
          <w:szCs w:val="24"/>
        </w:rPr>
        <w:t>пед</w:t>
      </w:r>
      <w:r>
        <w:rPr>
          <w:rFonts w:eastAsia="Times New Roman"/>
          <w:color w:val="000000"/>
          <w:spacing w:val="1"/>
          <w:sz w:val="24"/>
          <w:szCs w:val="24"/>
        </w:rPr>
        <w:t>и</w:t>
      </w:r>
      <w:r>
        <w:rPr>
          <w:rFonts w:eastAsia="Times New Roman"/>
          <w:color w:val="000000"/>
          <w:sz w:val="24"/>
          <w:szCs w:val="24"/>
        </w:rPr>
        <w:t>ци</w:t>
      </w:r>
      <w:r>
        <w:rPr>
          <w:rFonts w:eastAsia="Times New Roman"/>
          <w:color w:val="000000"/>
          <w:spacing w:val="1"/>
          <w:sz w:val="24"/>
          <w:szCs w:val="24"/>
        </w:rPr>
        <w:t>й</w:t>
      </w:r>
      <w:r>
        <w:rPr>
          <w:rFonts w:eastAsia="Times New Roman"/>
          <w:color w:val="000000"/>
          <w:sz w:val="24"/>
          <w:szCs w:val="24"/>
        </w:rPr>
        <w:t>.</w:t>
      </w:r>
    </w:p>
    <w:p w:rsidR="00380DF7" w:rsidRDefault="00380DF7" w:rsidP="00380DF7">
      <w:pPr>
        <w:spacing w:before="1" w:line="276" w:lineRule="auto"/>
        <w:ind w:left="1" w:right="999"/>
        <w:rPr>
          <w:rFonts w:eastAsia="Times New Roman"/>
          <w:color w:val="000000"/>
          <w:sz w:val="24"/>
          <w:szCs w:val="24"/>
        </w:rPr>
      </w:pPr>
      <w:r>
        <w:rPr>
          <w:rFonts w:eastAsia="Times New Roman"/>
          <w:color w:val="000000"/>
          <w:sz w:val="24"/>
          <w:szCs w:val="24"/>
        </w:rPr>
        <w:t>-</w:t>
      </w:r>
      <w:r>
        <w:rPr>
          <w:rFonts w:eastAsia="Times New Roman"/>
          <w:color w:val="000000"/>
          <w:spacing w:val="6"/>
          <w:sz w:val="24"/>
          <w:szCs w:val="24"/>
        </w:rPr>
        <w:t xml:space="preserve"> </w:t>
      </w:r>
      <w:r>
        <w:rPr>
          <w:rFonts w:eastAsia="Times New Roman"/>
          <w:color w:val="000000"/>
          <w:sz w:val="24"/>
          <w:szCs w:val="24"/>
        </w:rPr>
        <w:t xml:space="preserve">разовьется </w:t>
      </w:r>
      <w:r>
        <w:rPr>
          <w:rFonts w:eastAsia="Times New Roman"/>
          <w:color w:val="000000"/>
          <w:spacing w:val="1"/>
          <w:sz w:val="24"/>
          <w:szCs w:val="24"/>
        </w:rPr>
        <w:t>н</w:t>
      </w:r>
      <w:r>
        <w:rPr>
          <w:rFonts w:eastAsia="Times New Roman"/>
          <w:color w:val="000000"/>
          <w:sz w:val="24"/>
          <w:szCs w:val="24"/>
        </w:rPr>
        <w:t>абл</w:t>
      </w:r>
      <w:r>
        <w:rPr>
          <w:rFonts w:eastAsia="Times New Roman"/>
          <w:color w:val="000000"/>
          <w:spacing w:val="1"/>
          <w:sz w:val="24"/>
          <w:szCs w:val="24"/>
        </w:rPr>
        <w:t>ю</w:t>
      </w:r>
      <w:r>
        <w:rPr>
          <w:rFonts w:eastAsia="Times New Roman"/>
          <w:color w:val="000000"/>
          <w:sz w:val="24"/>
          <w:szCs w:val="24"/>
        </w:rPr>
        <w:t>датель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ь</w:t>
      </w:r>
      <w:r>
        <w:rPr>
          <w:rFonts w:eastAsia="Times New Roman"/>
          <w:color w:val="000000"/>
          <w:sz w:val="24"/>
          <w:szCs w:val="24"/>
        </w:rPr>
        <w:t>,</w:t>
      </w:r>
      <w:r>
        <w:rPr>
          <w:rFonts w:eastAsia="Times New Roman"/>
          <w:color w:val="000000"/>
          <w:spacing w:val="-2"/>
          <w:sz w:val="24"/>
          <w:szCs w:val="24"/>
        </w:rPr>
        <w:t xml:space="preserve"> </w:t>
      </w:r>
      <w:r>
        <w:rPr>
          <w:rFonts w:eastAsia="Times New Roman"/>
          <w:color w:val="000000"/>
          <w:sz w:val="24"/>
          <w:szCs w:val="24"/>
        </w:rPr>
        <w:t>зрит</w:t>
      </w:r>
      <w:r>
        <w:rPr>
          <w:rFonts w:eastAsia="Times New Roman"/>
          <w:color w:val="000000"/>
          <w:spacing w:val="-1"/>
          <w:sz w:val="24"/>
          <w:szCs w:val="24"/>
        </w:rPr>
        <w:t>е</w:t>
      </w:r>
      <w:r>
        <w:rPr>
          <w:rFonts w:eastAsia="Times New Roman"/>
          <w:color w:val="000000"/>
          <w:sz w:val="24"/>
          <w:szCs w:val="24"/>
        </w:rPr>
        <w:t>л</w:t>
      </w:r>
      <w:r>
        <w:rPr>
          <w:rFonts w:eastAsia="Times New Roman"/>
          <w:color w:val="000000"/>
          <w:spacing w:val="1"/>
          <w:sz w:val="24"/>
          <w:szCs w:val="24"/>
        </w:rPr>
        <w:t>ьн</w:t>
      </w:r>
      <w:r>
        <w:rPr>
          <w:rFonts w:eastAsia="Times New Roman"/>
          <w:color w:val="000000"/>
          <w:sz w:val="24"/>
          <w:szCs w:val="24"/>
        </w:rPr>
        <w:t>ая п</w:t>
      </w:r>
      <w:r>
        <w:rPr>
          <w:rFonts w:eastAsia="Times New Roman"/>
          <w:color w:val="000000"/>
          <w:spacing w:val="-2"/>
          <w:sz w:val="24"/>
          <w:szCs w:val="24"/>
        </w:rPr>
        <w:t>а</w:t>
      </w:r>
      <w:r>
        <w:rPr>
          <w:rFonts w:eastAsia="Times New Roman"/>
          <w:color w:val="000000"/>
          <w:spacing w:val="-1"/>
          <w:sz w:val="24"/>
          <w:szCs w:val="24"/>
        </w:rPr>
        <w:t>м</w:t>
      </w:r>
      <w:r>
        <w:rPr>
          <w:rFonts w:eastAsia="Times New Roman"/>
          <w:color w:val="000000"/>
          <w:sz w:val="24"/>
          <w:szCs w:val="24"/>
        </w:rPr>
        <w:t>ят</w:t>
      </w:r>
      <w:r>
        <w:rPr>
          <w:rFonts w:eastAsia="Times New Roman"/>
          <w:color w:val="000000"/>
          <w:spacing w:val="1"/>
          <w:sz w:val="24"/>
          <w:szCs w:val="24"/>
        </w:rPr>
        <w:t>ь</w:t>
      </w:r>
      <w:r>
        <w:rPr>
          <w:rFonts w:eastAsia="Times New Roman"/>
          <w:color w:val="000000"/>
          <w:sz w:val="24"/>
          <w:szCs w:val="24"/>
        </w:rPr>
        <w:t>, воображ</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5"/>
          <w:sz w:val="24"/>
          <w:szCs w:val="24"/>
        </w:rPr>
        <w:t xml:space="preserve"> </w:t>
      </w:r>
      <w:r>
        <w:rPr>
          <w:rFonts w:eastAsia="Times New Roman"/>
          <w:color w:val="000000"/>
          <w:sz w:val="24"/>
          <w:szCs w:val="24"/>
        </w:rPr>
        <w:t>ассоциати</w:t>
      </w:r>
      <w:r>
        <w:rPr>
          <w:rFonts w:eastAsia="Times New Roman"/>
          <w:color w:val="000000"/>
          <w:spacing w:val="-1"/>
          <w:sz w:val="24"/>
          <w:szCs w:val="24"/>
        </w:rPr>
        <w:t>в</w:t>
      </w:r>
      <w:r>
        <w:rPr>
          <w:rFonts w:eastAsia="Times New Roman"/>
          <w:color w:val="000000"/>
          <w:sz w:val="24"/>
          <w:szCs w:val="24"/>
        </w:rPr>
        <w:t>ное мышл</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w:t>
      </w:r>
    </w:p>
    <w:p w:rsidR="00380DF7" w:rsidRDefault="00380DF7" w:rsidP="00380DF7">
      <w:pPr>
        <w:spacing w:line="275" w:lineRule="auto"/>
        <w:ind w:left="1" w:right="1196"/>
        <w:rPr>
          <w:rFonts w:eastAsia="Times New Roman"/>
          <w:color w:val="000000"/>
          <w:sz w:val="24"/>
          <w:szCs w:val="24"/>
        </w:rPr>
      </w:pPr>
      <w:r>
        <w:rPr>
          <w:rFonts w:eastAsia="Times New Roman"/>
          <w:color w:val="000000"/>
          <w:sz w:val="24"/>
          <w:szCs w:val="24"/>
        </w:rPr>
        <w:t xml:space="preserve">- </w:t>
      </w:r>
      <w:r>
        <w:rPr>
          <w:rFonts w:eastAsia="Times New Roman"/>
          <w:color w:val="000000"/>
          <w:spacing w:val="-1"/>
          <w:sz w:val="24"/>
          <w:szCs w:val="24"/>
        </w:rPr>
        <w:t>с</w:t>
      </w:r>
      <w:r>
        <w:rPr>
          <w:rFonts w:eastAsia="Times New Roman"/>
          <w:color w:val="000000"/>
          <w:sz w:val="24"/>
          <w:szCs w:val="24"/>
        </w:rPr>
        <w:t>форми</w:t>
      </w:r>
      <w:r>
        <w:rPr>
          <w:rFonts w:eastAsia="Times New Roman"/>
          <w:color w:val="000000"/>
          <w:spacing w:val="2"/>
          <w:sz w:val="24"/>
          <w:szCs w:val="24"/>
        </w:rPr>
        <w:t>р</w:t>
      </w:r>
      <w:r>
        <w:rPr>
          <w:rFonts w:eastAsia="Times New Roman"/>
          <w:color w:val="000000"/>
          <w:spacing w:val="-3"/>
          <w:sz w:val="24"/>
          <w:szCs w:val="24"/>
        </w:rPr>
        <w:t>у</w:t>
      </w:r>
      <w:r>
        <w:rPr>
          <w:rFonts w:eastAsia="Times New Roman"/>
          <w:color w:val="000000"/>
          <w:sz w:val="24"/>
          <w:szCs w:val="24"/>
        </w:rPr>
        <w:t>ются отдел</w:t>
      </w:r>
      <w:r>
        <w:rPr>
          <w:rFonts w:eastAsia="Times New Roman"/>
          <w:color w:val="000000"/>
          <w:spacing w:val="3"/>
          <w:sz w:val="24"/>
          <w:szCs w:val="24"/>
        </w:rPr>
        <w:t>ь</w:t>
      </w:r>
      <w:r>
        <w:rPr>
          <w:rFonts w:eastAsia="Times New Roman"/>
          <w:color w:val="000000"/>
          <w:spacing w:val="1"/>
          <w:sz w:val="24"/>
          <w:szCs w:val="24"/>
        </w:rPr>
        <w:t>н</w:t>
      </w:r>
      <w:r>
        <w:rPr>
          <w:rFonts w:eastAsia="Times New Roman"/>
          <w:color w:val="000000"/>
          <w:sz w:val="24"/>
          <w:szCs w:val="24"/>
        </w:rPr>
        <w:t>ые нав</w:t>
      </w:r>
      <w:r>
        <w:rPr>
          <w:rFonts w:eastAsia="Times New Roman"/>
          <w:color w:val="000000"/>
          <w:spacing w:val="-1"/>
          <w:sz w:val="24"/>
          <w:szCs w:val="24"/>
        </w:rPr>
        <w:t>ы</w:t>
      </w:r>
      <w:r>
        <w:rPr>
          <w:rFonts w:eastAsia="Times New Roman"/>
          <w:color w:val="000000"/>
          <w:sz w:val="24"/>
          <w:szCs w:val="24"/>
        </w:rPr>
        <w:t>ки</w:t>
      </w:r>
      <w:r>
        <w:rPr>
          <w:rFonts w:eastAsia="Times New Roman"/>
          <w:color w:val="000000"/>
          <w:spacing w:val="1"/>
          <w:sz w:val="24"/>
          <w:szCs w:val="24"/>
        </w:rPr>
        <w:t xml:space="preserve"> </w:t>
      </w:r>
      <w:r>
        <w:rPr>
          <w:rFonts w:eastAsia="Times New Roman"/>
          <w:color w:val="000000"/>
          <w:sz w:val="24"/>
          <w:szCs w:val="24"/>
        </w:rPr>
        <w:t>оформления до</w:t>
      </w:r>
      <w:r>
        <w:rPr>
          <w:rFonts w:eastAsia="Times New Roman"/>
          <w:color w:val="000000"/>
          <w:spacing w:val="3"/>
          <w:sz w:val="24"/>
          <w:szCs w:val="24"/>
        </w:rPr>
        <w:t>к</w:t>
      </w:r>
      <w:r>
        <w:rPr>
          <w:rFonts w:eastAsia="Times New Roman"/>
          <w:color w:val="000000"/>
          <w:spacing w:val="-4"/>
          <w:sz w:val="24"/>
          <w:szCs w:val="24"/>
        </w:rPr>
        <w:t>у</w:t>
      </w:r>
      <w:r>
        <w:rPr>
          <w:rFonts w:eastAsia="Times New Roman"/>
          <w:color w:val="000000"/>
          <w:spacing w:val="-1"/>
          <w:sz w:val="24"/>
          <w:szCs w:val="24"/>
        </w:rPr>
        <w:t>м</w:t>
      </w:r>
      <w:r>
        <w:rPr>
          <w:rFonts w:eastAsia="Times New Roman"/>
          <w:color w:val="000000"/>
          <w:sz w:val="24"/>
          <w:szCs w:val="24"/>
        </w:rPr>
        <w:t xml:space="preserve">ентов, </w:t>
      </w:r>
      <w:r>
        <w:rPr>
          <w:rFonts w:eastAsia="Times New Roman"/>
          <w:color w:val="000000"/>
          <w:spacing w:val="4"/>
          <w:sz w:val="24"/>
          <w:szCs w:val="24"/>
        </w:rPr>
        <w:t>х</w:t>
      </w:r>
      <w:r>
        <w:rPr>
          <w:rFonts w:eastAsia="Times New Roman"/>
          <w:color w:val="000000"/>
          <w:spacing w:val="-5"/>
          <w:sz w:val="24"/>
          <w:szCs w:val="24"/>
        </w:rPr>
        <w:t>у</w:t>
      </w:r>
      <w:r>
        <w:rPr>
          <w:rFonts w:eastAsia="Times New Roman"/>
          <w:color w:val="000000"/>
          <w:sz w:val="24"/>
          <w:szCs w:val="24"/>
        </w:rPr>
        <w:t>дожес</w:t>
      </w:r>
      <w:r>
        <w:rPr>
          <w:rFonts w:eastAsia="Times New Roman"/>
          <w:color w:val="000000"/>
          <w:spacing w:val="1"/>
          <w:sz w:val="24"/>
          <w:szCs w:val="24"/>
        </w:rPr>
        <w:t>т</w:t>
      </w:r>
      <w:r>
        <w:rPr>
          <w:rFonts w:eastAsia="Times New Roman"/>
          <w:color w:val="000000"/>
          <w:sz w:val="24"/>
          <w:szCs w:val="24"/>
        </w:rPr>
        <w:t>венного ком</w:t>
      </w:r>
      <w:r>
        <w:rPr>
          <w:rFonts w:eastAsia="Times New Roman"/>
          <w:color w:val="000000"/>
          <w:spacing w:val="1"/>
          <w:sz w:val="24"/>
          <w:szCs w:val="24"/>
        </w:rPr>
        <w:t>пь</w:t>
      </w:r>
      <w:r>
        <w:rPr>
          <w:rFonts w:eastAsia="Times New Roman"/>
          <w:color w:val="000000"/>
          <w:spacing w:val="-1"/>
          <w:sz w:val="24"/>
          <w:szCs w:val="24"/>
        </w:rPr>
        <w:t>ю</w:t>
      </w:r>
      <w:r>
        <w:rPr>
          <w:rFonts w:eastAsia="Times New Roman"/>
          <w:color w:val="000000"/>
          <w:sz w:val="24"/>
          <w:szCs w:val="24"/>
        </w:rPr>
        <w:t>т</w:t>
      </w:r>
      <w:r>
        <w:rPr>
          <w:rFonts w:eastAsia="Times New Roman"/>
          <w:color w:val="000000"/>
          <w:spacing w:val="-1"/>
          <w:sz w:val="24"/>
          <w:szCs w:val="24"/>
        </w:rPr>
        <w:t>е</w:t>
      </w:r>
      <w:r>
        <w:rPr>
          <w:rFonts w:eastAsia="Times New Roman"/>
          <w:color w:val="000000"/>
          <w:sz w:val="24"/>
          <w:szCs w:val="24"/>
        </w:rPr>
        <w:t>р</w:t>
      </w:r>
      <w:r>
        <w:rPr>
          <w:rFonts w:eastAsia="Times New Roman"/>
          <w:color w:val="000000"/>
          <w:spacing w:val="1"/>
          <w:sz w:val="24"/>
          <w:szCs w:val="24"/>
        </w:rPr>
        <w:t>н</w:t>
      </w:r>
      <w:r>
        <w:rPr>
          <w:rFonts w:eastAsia="Times New Roman"/>
          <w:color w:val="000000"/>
          <w:sz w:val="24"/>
          <w:szCs w:val="24"/>
        </w:rPr>
        <w:t>ого оформ</w:t>
      </w:r>
      <w:r>
        <w:rPr>
          <w:rFonts w:eastAsia="Times New Roman"/>
          <w:color w:val="000000"/>
          <w:spacing w:val="-1"/>
          <w:sz w:val="24"/>
          <w:szCs w:val="24"/>
        </w:rPr>
        <w:t>ле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я 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1"/>
          <w:sz w:val="24"/>
          <w:szCs w:val="24"/>
        </w:rPr>
        <w:t>п</w:t>
      </w:r>
      <w:r>
        <w:rPr>
          <w:rFonts w:eastAsia="Times New Roman"/>
          <w:color w:val="000000"/>
          <w:spacing w:val="-2"/>
          <w:sz w:val="24"/>
          <w:szCs w:val="24"/>
        </w:rPr>
        <w:t>о</w:t>
      </w:r>
      <w:r>
        <w:rPr>
          <w:rFonts w:eastAsia="Times New Roman"/>
          <w:color w:val="000000"/>
          <w:sz w:val="24"/>
          <w:szCs w:val="24"/>
        </w:rPr>
        <w:t>зиций.</w:t>
      </w:r>
    </w:p>
    <w:p w:rsidR="00380DF7" w:rsidRDefault="00380DF7" w:rsidP="00380DF7">
      <w:pPr>
        <w:spacing w:before="1" w:line="275" w:lineRule="auto"/>
        <w:ind w:left="1" w:right="1089"/>
        <w:rPr>
          <w:rFonts w:eastAsia="Times New Roman"/>
          <w:color w:val="000000"/>
          <w:sz w:val="24"/>
          <w:szCs w:val="24"/>
        </w:rPr>
      </w:pP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 обобщать,</w:t>
      </w:r>
      <w:r>
        <w:rPr>
          <w:rFonts w:eastAsia="Times New Roman"/>
          <w:color w:val="000000"/>
          <w:spacing w:val="2"/>
          <w:sz w:val="24"/>
          <w:szCs w:val="24"/>
        </w:rPr>
        <w:t xml:space="preserve"> </w:t>
      </w:r>
      <w:r>
        <w:rPr>
          <w:rFonts w:eastAsia="Times New Roman"/>
          <w:color w:val="000000"/>
          <w:spacing w:val="-3"/>
          <w:sz w:val="24"/>
          <w:szCs w:val="24"/>
        </w:rPr>
        <w:t>у</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ан</w:t>
      </w:r>
      <w:r>
        <w:rPr>
          <w:rFonts w:eastAsia="Times New Roman"/>
          <w:color w:val="000000"/>
          <w:sz w:val="24"/>
          <w:szCs w:val="24"/>
        </w:rPr>
        <w:t>авлив</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pacing w:val="1"/>
          <w:sz w:val="24"/>
          <w:szCs w:val="24"/>
        </w:rPr>
        <w:t xml:space="preserve"> </w:t>
      </w:r>
      <w:r>
        <w:rPr>
          <w:rFonts w:eastAsia="Times New Roman"/>
          <w:color w:val="000000"/>
          <w:sz w:val="24"/>
          <w:szCs w:val="24"/>
        </w:rPr>
        <w:t>аналоги</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z w:val="24"/>
          <w:szCs w:val="24"/>
        </w:rPr>
        <w:t>к</w:t>
      </w:r>
      <w:r>
        <w:rPr>
          <w:rFonts w:eastAsia="Times New Roman"/>
          <w:color w:val="000000"/>
          <w:spacing w:val="-1"/>
          <w:sz w:val="24"/>
          <w:szCs w:val="24"/>
        </w:rPr>
        <w:t>ласс</w:t>
      </w:r>
      <w:r>
        <w:rPr>
          <w:rFonts w:eastAsia="Times New Roman"/>
          <w:color w:val="000000"/>
          <w:spacing w:val="1"/>
          <w:sz w:val="24"/>
          <w:szCs w:val="24"/>
        </w:rPr>
        <w:t>и</w:t>
      </w:r>
      <w:r>
        <w:rPr>
          <w:rFonts w:eastAsia="Times New Roman"/>
          <w:color w:val="000000"/>
          <w:sz w:val="24"/>
          <w:szCs w:val="24"/>
        </w:rPr>
        <w:t>ф</w:t>
      </w:r>
      <w:r>
        <w:rPr>
          <w:rFonts w:eastAsia="Times New Roman"/>
          <w:color w:val="000000"/>
          <w:spacing w:val="1"/>
          <w:sz w:val="24"/>
          <w:szCs w:val="24"/>
        </w:rPr>
        <w:t>ици</w:t>
      </w:r>
      <w:r>
        <w:rPr>
          <w:rFonts w:eastAsia="Times New Roman"/>
          <w:color w:val="000000"/>
          <w:sz w:val="24"/>
          <w:szCs w:val="24"/>
        </w:rPr>
        <w:t>ровать, само</w:t>
      </w:r>
      <w:r>
        <w:rPr>
          <w:rFonts w:eastAsia="Times New Roman"/>
          <w:color w:val="000000"/>
          <w:spacing w:val="-1"/>
          <w:sz w:val="24"/>
          <w:szCs w:val="24"/>
        </w:rPr>
        <w:t>с</w:t>
      </w:r>
      <w:r>
        <w:rPr>
          <w:rFonts w:eastAsia="Times New Roman"/>
          <w:color w:val="000000"/>
          <w:sz w:val="24"/>
          <w:szCs w:val="24"/>
        </w:rPr>
        <w:t>тоятельно -в</w:t>
      </w:r>
      <w:r>
        <w:rPr>
          <w:rFonts w:eastAsia="Times New Roman"/>
          <w:color w:val="000000"/>
          <w:spacing w:val="-1"/>
          <w:sz w:val="24"/>
          <w:szCs w:val="24"/>
        </w:rPr>
        <w:t>ы</w:t>
      </w:r>
      <w:r>
        <w:rPr>
          <w:rFonts w:eastAsia="Times New Roman"/>
          <w:color w:val="000000"/>
          <w:sz w:val="24"/>
          <w:szCs w:val="24"/>
        </w:rPr>
        <w:t>б</w:t>
      </w:r>
      <w:r>
        <w:rPr>
          <w:rFonts w:eastAsia="Times New Roman"/>
          <w:color w:val="000000"/>
          <w:spacing w:val="1"/>
          <w:sz w:val="24"/>
          <w:szCs w:val="24"/>
        </w:rPr>
        <w:t>и</w:t>
      </w:r>
      <w:r>
        <w:rPr>
          <w:rFonts w:eastAsia="Times New Roman"/>
          <w:color w:val="000000"/>
          <w:sz w:val="24"/>
          <w:szCs w:val="24"/>
        </w:rPr>
        <w:t>рать основан</w:t>
      </w:r>
      <w:r>
        <w:rPr>
          <w:rFonts w:eastAsia="Times New Roman"/>
          <w:color w:val="000000"/>
          <w:spacing w:val="1"/>
          <w:sz w:val="24"/>
          <w:szCs w:val="24"/>
        </w:rPr>
        <w:t>и</w:t>
      </w:r>
      <w:r>
        <w:rPr>
          <w:rFonts w:eastAsia="Times New Roman"/>
          <w:color w:val="000000"/>
          <w:sz w:val="24"/>
          <w:szCs w:val="24"/>
        </w:rPr>
        <w:t>я и кр</w:t>
      </w:r>
      <w:r>
        <w:rPr>
          <w:rFonts w:eastAsia="Times New Roman"/>
          <w:color w:val="000000"/>
          <w:spacing w:val="1"/>
          <w:sz w:val="24"/>
          <w:szCs w:val="24"/>
        </w:rPr>
        <w:t>и</w:t>
      </w:r>
      <w:r>
        <w:rPr>
          <w:rFonts w:eastAsia="Times New Roman"/>
          <w:color w:val="000000"/>
          <w:sz w:val="24"/>
          <w:szCs w:val="24"/>
        </w:rPr>
        <w:t>тер</w:t>
      </w:r>
      <w:r>
        <w:rPr>
          <w:rFonts w:eastAsia="Times New Roman"/>
          <w:color w:val="000000"/>
          <w:spacing w:val="-1"/>
          <w:sz w:val="24"/>
          <w:szCs w:val="24"/>
        </w:rPr>
        <w:t>и</w:t>
      </w:r>
      <w:r>
        <w:rPr>
          <w:rFonts w:eastAsia="Times New Roman"/>
          <w:color w:val="000000"/>
          <w:sz w:val="24"/>
          <w:szCs w:val="24"/>
        </w:rPr>
        <w:t xml:space="preserve">и для </w:t>
      </w:r>
      <w:r>
        <w:rPr>
          <w:rFonts w:eastAsia="Times New Roman"/>
          <w:color w:val="000000"/>
          <w:spacing w:val="1"/>
          <w:sz w:val="24"/>
          <w:szCs w:val="24"/>
        </w:rPr>
        <w:t>к</w:t>
      </w:r>
      <w:r>
        <w:rPr>
          <w:rFonts w:eastAsia="Times New Roman"/>
          <w:color w:val="000000"/>
          <w:sz w:val="24"/>
          <w:szCs w:val="24"/>
        </w:rPr>
        <w:t>лассификац</w:t>
      </w:r>
      <w:r>
        <w:rPr>
          <w:rFonts w:eastAsia="Times New Roman"/>
          <w:color w:val="000000"/>
          <w:spacing w:val="5"/>
          <w:sz w:val="24"/>
          <w:szCs w:val="24"/>
        </w:rPr>
        <w:t>и</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2"/>
          <w:sz w:val="24"/>
          <w:szCs w:val="24"/>
        </w:rPr>
        <w:t xml:space="preserve"> </w:t>
      </w:r>
      <w:r>
        <w:rPr>
          <w:rFonts w:eastAsia="Times New Roman"/>
          <w:color w:val="000000"/>
          <w:spacing w:val="-6"/>
          <w:sz w:val="24"/>
          <w:szCs w:val="24"/>
        </w:rPr>
        <w:t>у</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а</w:t>
      </w:r>
      <w:r>
        <w:rPr>
          <w:rFonts w:eastAsia="Times New Roman"/>
          <w:color w:val="000000"/>
          <w:spacing w:val="1"/>
          <w:sz w:val="24"/>
          <w:szCs w:val="24"/>
        </w:rPr>
        <w:t>н</w:t>
      </w:r>
      <w:r>
        <w:rPr>
          <w:rFonts w:eastAsia="Times New Roman"/>
          <w:color w:val="000000"/>
          <w:sz w:val="24"/>
          <w:szCs w:val="24"/>
        </w:rPr>
        <w:t>авлив</w:t>
      </w:r>
      <w:r>
        <w:rPr>
          <w:rFonts w:eastAsia="Times New Roman"/>
          <w:color w:val="000000"/>
          <w:spacing w:val="-1"/>
          <w:sz w:val="24"/>
          <w:szCs w:val="24"/>
        </w:rPr>
        <w:t>а</w:t>
      </w:r>
      <w:r>
        <w:rPr>
          <w:rFonts w:eastAsia="Times New Roman"/>
          <w:color w:val="000000"/>
          <w:sz w:val="24"/>
          <w:szCs w:val="24"/>
        </w:rPr>
        <w:t>ть</w:t>
      </w:r>
      <w:r>
        <w:rPr>
          <w:rFonts w:eastAsia="Times New Roman"/>
          <w:color w:val="000000"/>
          <w:spacing w:val="1"/>
          <w:sz w:val="24"/>
          <w:szCs w:val="24"/>
        </w:rPr>
        <w:t xml:space="preserve"> </w:t>
      </w:r>
      <w:r>
        <w:rPr>
          <w:rFonts w:eastAsia="Times New Roman"/>
          <w:color w:val="000000"/>
          <w:sz w:val="24"/>
          <w:szCs w:val="24"/>
        </w:rPr>
        <w:t>пр</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и</w:t>
      </w:r>
      <w:r>
        <w:rPr>
          <w:rFonts w:eastAsia="Times New Roman"/>
          <w:color w:val="000000"/>
          <w:sz w:val="24"/>
          <w:szCs w:val="24"/>
        </w:rPr>
        <w:t>нн</w:t>
      </w:r>
      <w:r>
        <w:rPr>
          <w:rFonts w:eastAsia="Times New Roman"/>
          <w:color w:val="000000"/>
          <w:spacing w:val="3"/>
          <w:sz w:val="24"/>
          <w:szCs w:val="24"/>
        </w:rPr>
        <w:t>о</w:t>
      </w:r>
      <w:r>
        <w:rPr>
          <w:rFonts w:eastAsia="Times New Roman"/>
          <w:color w:val="000000"/>
          <w:sz w:val="24"/>
          <w:szCs w:val="24"/>
        </w:rPr>
        <w:t>-следств</w:t>
      </w:r>
      <w:r>
        <w:rPr>
          <w:rFonts w:eastAsia="Times New Roman"/>
          <w:color w:val="000000"/>
          <w:spacing w:val="-1"/>
          <w:sz w:val="24"/>
          <w:szCs w:val="24"/>
        </w:rPr>
        <w:t>е</w:t>
      </w:r>
      <w:r>
        <w:rPr>
          <w:rFonts w:eastAsia="Times New Roman"/>
          <w:color w:val="000000"/>
          <w:sz w:val="24"/>
          <w:szCs w:val="24"/>
        </w:rPr>
        <w:t>нные</w:t>
      </w:r>
      <w:r>
        <w:rPr>
          <w:rFonts w:eastAsia="Times New Roman"/>
          <w:color w:val="000000"/>
          <w:spacing w:val="-1"/>
          <w:sz w:val="24"/>
          <w:szCs w:val="24"/>
        </w:rPr>
        <w:t xml:space="preserve"> с</w:t>
      </w:r>
      <w:r>
        <w:rPr>
          <w:rFonts w:eastAsia="Times New Roman"/>
          <w:color w:val="000000"/>
          <w:sz w:val="24"/>
          <w:szCs w:val="24"/>
        </w:rPr>
        <w:t>вяз</w:t>
      </w:r>
      <w:r>
        <w:rPr>
          <w:rFonts w:eastAsia="Times New Roman"/>
          <w:color w:val="000000"/>
          <w:spacing w:val="1"/>
          <w:sz w:val="24"/>
          <w:szCs w:val="24"/>
        </w:rPr>
        <w:t>и</w:t>
      </w:r>
      <w:r>
        <w:rPr>
          <w:rFonts w:eastAsia="Times New Roman"/>
          <w:color w:val="000000"/>
          <w:sz w:val="24"/>
          <w:szCs w:val="24"/>
        </w:rPr>
        <w:t>, с</w:t>
      </w:r>
      <w:r>
        <w:rPr>
          <w:rFonts w:eastAsia="Times New Roman"/>
          <w:color w:val="000000"/>
          <w:spacing w:val="2"/>
          <w:sz w:val="24"/>
          <w:szCs w:val="24"/>
        </w:rPr>
        <w:t>т</w:t>
      </w:r>
      <w:r>
        <w:rPr>
          <w:rFonts w:eastAsia="Times New Roman"/>
          <w:color w:val="000000"/>
          <w:sz w:val="24"/>
          <w:szCs w:val="24"/>
        </w:rPr>
        <w:t>ро</w:t>
      </w:r>
      <w:r>
        <w:rPr>
          <w:rFonts w:eastAsia="Times New Roman"/>
          <w:color w:val="000000"/>
          <w:spacing w:val="1"/>
          <w:sz w:val="24"/>
          <w:szCs w:val="24"/>
        </w:rPr>
        <w:t>ит</w:t>
      </w:r>
      <w:r>
        <w:rPr>
          <w:rFonts w:eastAsia="Times New Roman"/>
          <w:color w:val="000000"/>
          <w:sz w:val="24"/>
          <w:szCs w:val="24"/>
        </w:rPr>
        <w:t>ь</w:t>
      </w:r>
      <w:r>
        <w:rPr>
          <w:rFonts w:eastAsia="Times New Roman"/>
          <w:color w:val="000000"/>
          <w:spacing w:val="1"/>
          <w:sz w:val="24"/>
          <w:szCs w:val="24"/>
        </w:rPr>
        <w:t xml:space="preserve"> </w:t>
      </w:r>
      <w:r>
        <w:rPr>
          <w:rFonts w:eastAsia="Times New Roman"/>
          <w:color w:val="000000"/>
          <w:sz w:val="24"/>
          <w:szCs w:val="24"/>
        </w:rPr>
        <w:t>ло</w:t>
      </w:r>
      <w:r>
        <w:rPr>
          <w:rFonts w:eastAsia="Times New Roman"/>
          <w:color w:val="000000"/>
          <w:spacing w:val="-1"/>
          <w:sz w:val="24"/>
          <w:szCs w:val="24"/>
        </w:rPr>
        <w:t>г</w:t>
      </w:r>
      <w:r>
        <w:rPr>
          <w:rFonts w:eastAsia="Times New Roman"/>
          <w:color w:val="000000"/>
          <w:sz w:val="24"/>
          <w:szCs w:val="24"/>
        </w:rPr>
        <w:t>иче</w:t>
      </w:r>
      <w:r>
        <w:rPr>
          <w:rFonts w:eastAsia="Times New Roman"/>
          <w:color w:val="000000"/>
          <w:spacing w:val="-1"/>
          <w:sz w:val="24"/>
          <w:szCs w:val="24"/>
        </w:rPr>
        <w:t>с</w:t>
      </w:r>
      <w:r>
        <w:rPr>
          <w:rFonts w:eastAsia="Times New Roman"/>
          <w:color w:val="000000"/>
          <w:sz w:val="24"/>
          <w:szCs w:val="24"/>
        </w:rPr>
        <w:t>кое р</w:t>
      </w:r>
      <w:r>
        <w:rPr>
          <w:rFonts w:eastAsia="Times New Roman"/>
          <w:color w:val="000000"/>
          <w:spacing w:val="-1"/>
          <w:sz w:val="24"/>
          <w:szCs w:val="24"/>
        </w:rPr>
        <w:t>а</w:t>
      </w:r>
      <w:r>
        <w:rPr>
          <w:rFonts w:eastAsia="Times New Roman"/>
          <w:color w:val="000000"/>
          <w:sz w:val="24"/>
          <w:szCs w:val="24"/>
        </w:rPr>
        <w:t>с</w:t>
      </w:r>
      <w:r>
        <w:rPr>
          <w:rFonts w:eastAsia="Times New Roman"/>
          <w:color w:val="000000"/>
          <w:spacing w:val="4"/>
          <w:sz w:val="24"/>
          <w:szCs w:val="24"/>
        </w:rPr>
        <w:t>с</w:t>
      </w:r>
      <w:r>
        <w:rPr>
          <w:rFonts w:eastAsia="Times New Roman"/>
          <w:color w:val="000000"/>
          <w:spacing w:val="-1"/>
          <w:sz w:val="24"/>
          <w:szCs w:val="24"/>
        </w:rPr>
        <w:t>у</w:t>
      </w:r>
      <w:r>
        <w:rPr>
          <w:rFonts w:eastAsia="Times New Roman"/>
          <w:color w:val="000000"/>
          <w:sz w:val="24"/>
          <w:szCs w:val="24"/>
        </w:rPr>
        <w:t>жд</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1"/>
          <w:sz w:val="24"/>
          <w:szCs w:val="24"/>
        </w:rPr>
        <w:t xml:space="preserve"> </w:t>
      </w:r>
      <w:r>
        <w:rPr>
          <w:rFonts w:eastAsia="Times New Roman"/>
          <w:color w:val="000000"/>
          <w:spacing w:val="-3"/>
          <w:sz w:val="24"/>
          <w:szCs w:val="24"/>
        </w:rPr>
        <w:t>у</w:t>
      </w:r>
      <w:r>
        <w:rPr>
          <w:rFonts w:eastAsia="Times New Roman"/>
          <w:color w:val="000000"/>
          <w:spacing w:val="-1"/>
          <w:sz w:val="24"/>
          <w:szCs w:val="24"/>
        </w:rPr>
        <w:t>м</w:t>
      </w:r>
      <w:r>
        <w:rPr>
          <w:rFonts w:eastAsia="Times New Roman"/>
          <w:color w:val="000000"/>
          <w:sz w:val="24"/>
          <w:szCs w:val="24"/>
        </w:rPr>
        <w:t>озакл</w:t>
      </w:r>
      <w:r>
        <w:rPr>
          <w:rFonts w:eastAsia="Times New Roman"/>
          <w:color w:val="000000"/>
          <w:spacing w:val="1"/>
          <w:sz w:val="24"/>
          <w:szCs w:val="24"/>
        </w:rPr>
        <w:t>ю</w:t>
      </w:r>
      <w:r>
        <w:rPr>
          <w:rFonts w:eastAsia="Times New Roman"/>
          <w:color w:val="000000"/>
          <w:sz w:val="24"/>
          <w:szCs w:val="24"/>
        </w:rPr>
        <w:t>чение (</w:t>
      </w:r>
      <w:proofErr w:type="spellStart"/>
      <w:proofErr w:type="gramStart"/>
      <w:r>
        <w:rPr>
          <w:rFonts w:eastAsia="Times New Roman"/>
          <w:color w:val="000000"/>
          <w:sz w:val="24"/>
          <w:szCs w:val="24"/>
        </w:rPr>
        <w:t>и</w:t>
      </w:r>
      <w:r>
        <w:rPr>
          <w:rFonts w:eastAsia="Times New Roman"/>
          <w:color w:val="000000"/>
          <w:spacing w:val="1"/>
          <w:sz w:val="24"/>
          <w:szCs w:val="24"/>
        </w:rPr>
        <w:t>н</w:t>
      </w:r>
      <w:r>
        <w:rPr>
          <w:rFonts w:eastAsia="Times New Roman"/>
          <w:color w:val="000000"/>
          <w:spacing w:val="2"/>
          <w:sz w:val="24"/>
          <w:szCs w:val="24"/>
        </w:rPr>
        <w:t>д</w:t>
      </w:r>
      <w:r>
        <w:rPr>
          <w:rFonts w:eastAsia="Times New Roman"/>
          <w:color w:val="000000"/>
          <w:spacing w:val="-6"/>
          <w:sz w:val="24"/>
          <w:szCs w:val="24"/>
        </w:rPr>
        <w:t>у</w:t>
      </w:r>
      <w:r>
        <w:rPr>
          <w:rFonts w:eastAsia="Times New Roman"/>
          <w:color w:val="000000"/>
          <w:sz w:val="24"/>
          <w:szCs w:val="24"/>
        </w:rPr>
        <w:t>ктивное,де</w:t>
      </w:r>
      <w:r>
        <w:rPr>
          <w:rFonts w:eastAsia="Times New Roman"/>
          <w:color w:val="000000"/>
          <w:spacing w:val="2"/>
          <w:sz w:val="24"/>
          <w:szCs w:val="24"/>
        </w:rPr>
        <w:t>д</w:t>
      </w:r>
      <w:r>
        <w:rPr>
          <w:rFonts w:eastAsia="Times New Roman"/>
          <w:color w:val="000000"/>
          <w:spacing w:val="-3"/>
          <w:sz w:val="24"/>
          <w:szCs w:val="24"/>
        </w:rPr>
        <w:t>у</w:t>
      </w:r>
      <w:r>
        <w:rPr>
          <w:rFonts w:eastAsia="Times New Roman"/>
          <w:color w:val="000000"/>
          <w:sz w:val="24"/>
          <w:szCs w:val="24"/>
        </w:rPr>
        <w:t>ктивное</w:t>
      </w:r>
      <w:proofErr w:type="spellEnd"/>
      <w:proofErr w:type="gramEnd"/>
      <w:r>
        <w:rPr>
          <w:rFonts w:eastAsia="Times New Roman"/>
          <w:color w:val="000000"/>
          <w:sz w:val="24"/>
          <w:szCs w:val="24"/>
        </w:rPr>
        <w:t xml:space="preserve"> и </w:t>
      </w:r>
      <w:r>
        <w:rPr>
          <w:rFonts w:eastAsia="Times New Roman"/>
          <w:color w:val="000000"/>
          <w:spacing w:val="1"/>
          <w:sz w:val="24"/>
          <w:szCs w:val="24"/>
        </w:rPr>
        <w:t>п</w:t>
      </w:r>
      <w:r>
        <w:rPr>
          <w:rFonts w:eastAsia="Times New Roman"/>
          <w:color w:val="000000"/>
          <w:sz w:val="24"/>
          <w:szCs w:val="24"/>
        </w:rPr>
        <w:t>о аналогии) и д</w:t>
      </w:r>
      <w:r>
        <w:rPr>
          <w:rFonts w:eastAsia="Times New Roman"/>
          <w:color w:val="000000"/>
          <w:spacing w:val="-2"/>
          <w:sz w:val="24"/>
          <w:szCs w:val="24"/>
        </w:rPr>
        <w:t>е</w:t>
      </w:r>
      <w:r>
        <w:rPr>
          <w:rFonts w:eastAsia="Times New Roman"/>
          <w:color w:val="000000"/>
          <w:sz w:val="24"/>
          <w:szCs w:val="24"/>
        </w:rPr>
        <w:t>лать выводы;</w:t>
      </w:r>
    </w:p>
    <w:p w:rsidR="00380DF7" w:rsidRDefault="00380DF7" w:rsidP="00380DF7">
      <w:pPr>
        <w:spacing w:before="2" w:line="275" w:lineRule="auto"/>
        <w:ind w:left="1" w:right="351"/>
        <w:rPr>
          <w:rFonts w:eastAsia="Times New Roman"/>
          <w:color w:val="000000"/>
          <w:sz w:val="24"/>
          <w:szCs w:val="24"/>
        </w:rPr>
      </w:pP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 вл</w:t>
      </w:r>
      <w:r>
        <w:rPr>
          <w:rFonts w:eastAsia="Times New Roman"/>
          <w:color w:val="000000"/>
          <w:spacing w:val="-2"/>
          <w:sz w:val="24"/>
          <w:szCs w:val="24"/>
        </w:rPr>
        <w:t>а</w:t>
      </w:r>
      <w:r>
        <w:rPr>
          <w:rFonts w:eastAsia="Times New Roman"/>
          <w:color w:val="000000"/>
          <w:sz w:val="24"/>
          <w:szCs w:val="24"/>
        </w:rPr>
        <w:t>деть</w:t>
      </w:r>
      <w:r>
        <w:rPr>
          <w:rFonts w:eastAsia="Times New Roman"/>
          <w:color w:val="000000"/>
          <w:spacing w:val="1"/>
          <w:sz w:val="24"/>
          <w:szCs w:val="24"/>
        </w:rPr>
        <w:t xml:space="preserve"> и</w:t>
      </w:r>
      <w:r>
        <w:rPr>
          <w:rFonts w:eastAsia="Times New Roman"/>
          <w:color w:val="000000"/>
          <w:sz w:val="24"/>
          <w:szCs w:val="24"/>
        </w:rPr>
        <w:t>с</w:t>
      </w:r>
      <w:r>
        <w:rPr>
          <w:rFonts w:eastAsia="Times New Roman"/>
          <w:color w:val="000000"/>
          <w:spacing w:val="-1"/>
          <w:sz w:val="24"/>
          <w:szCs w:val="24"/>
        </w:rPr>
        <w:t>с</w:t>
      </w:r>
      <w:r>
        <w:rPr>
          <w:rFonts w:eastAsia="Times New Roman"/>
          <w:color w:val="000000"/>
          <w:sz w:val="24"/>
          <w:szCs w:val="24"/>
        </w:rPr>
        <w:t>л</w:t>
      </w:r>
      <w:r>
        <w:rPr>
          <w:rFonts w:eastAsia="Times New Roman"/>
          <w:color w:val="000000"/>
          <w:spacing w:val="-1"/>
          <w:sz w:val="24"/>
          <w:szCs w:val="24"/>
        </w:rPr>
        <w:t>е</w:t>
      </w:r>
      <w:r>
        <w:rPr>
          <w:rFonts w:eastAsia="Times New Roman"/>
          <w:color w:val="000000"/>
          <w:spacing w:val="2"/>
          <w:sz w:val="24"/>
          <w:szCs w:val="24"/>
        </w:rPr>
        <w:t>д</w:t>
      </w:r>
      <w:r>
        <w:rPr>
          <w:rFonts w:eastAsia="Times New Roman"/>
          <w:color w:val="000000"/>
          <w:sz w:val="24"/>
          <w:szCs w:val="24"/>
        </w:rPr>
        <w:t>овательск</w:t>
      </w:r>
      <w:r>
        <w:rPr>
          <w:rFonts w:eastAsia="Times New Roman"/>
          <w:color w:val="000000"/>
          <w:spacing w:val="1"/>
          <w:sz w:val="24"/>
          <w:szCs w:val="24"/>
        </w:rPr>
        <w:t>и</w:t>
      </w:r>
      <w:r>
        <w:rPr>
          <w:rFonts w:eastAsia="Times New Roman"/>
          <w:color w:val="000000"/>
          <w:sz w:val="24"/>
          <w:szCs w:val="24"/>
        </w:rPr>
        <w:t>ми</w:t>
      </w:r>
      <w:r>
        <w:rPr>
          <w:rFonts w:eastAsia="Times New Roman"/>
          <w:color w:val="000000"/>
          <w:spacing w:val="3"/>
          <w:sz w:val="24"/>
          <w:szCs w:val="24"/>
        </w:rPr>
        <w:t xml:space="preserve"> </w:t>
      </w:r>
      <w:r>
        <w:rPr>
          <w:rFonts w:eastAsia="Times New Roman"/>
          <w:color w:val="000000"/>
          <w:spacing w:val="-4"/>
          <w:sz w:val="24"/>
          <w:szCs w:val="24"/>
        </w:rPr>
        <w:t>у</w:t>
      </w:r>
      <w:r>
        <w:rPr>
          <w:rFonts w:eastAsia="Times New Roman"/>
          <w:color w:val="000000"/>
          <w:spacing w:val="-1"/>
          <w:sz w:val="24"/>
          <w:szCs w:val="24"/>
        </w:rPr>
        <w:t>че</w:t>
      </w:r>
      <w:r>
        <w:rPr>
          <w:rFonts w:eastAsia="Times New Roman"/>
          <w:color w:val="000000"/>
          <w:sz w:val="24"/>
          <w:szCs w:val="24"/>
        </w:rPr>
        <w:t>б</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1"/>
          <w:sz w:val="24"/>
          <w:szCs w:val="24"/>
        </w:rPr>
        <w:t>м</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действиями, вклю</w:t>
      </w:r>
      <w:r>
        <w:rPr>
          <w:rFonts w:eastAsia="Times New Roman"/>
          <w:color w:val="000000"/>
          <w:spacing w:val="-1"/>
          <w:sz w:val="24"/>
          <w:szCs w:val="24"/>
        </w:rPr>
        <w:t>ч</w:t>
      </w:r>
      <w:r>
        <w:rPr>
          <w:rFonts w:eastAsia="Times New Roman"/>
          <w:color w:val="000000"/>
          <w:sz w:val="24"/>
          <w:szCs w:val="24"/>
        </w:rPr>
        <w:t>ая навыки</w:t>
      </w:r>
      <w:r>
        <w:rPr>
          <w:rFonts w:eastAsia="Times New Roman"/>
          <w:color w:val="000000"/>
          <w:spacing w:val="1"/>
          <w:sz w:val="24"/>
          <w:szCs w:val="24"/>
        </w:rPr>
        <w:t xml:space="preserve"> </w:t>
      </w:r>
      <w:r>
        <w:rPr>
          <w:rFonts w:eastAsia="Times New Roman"/>
          <w:color w:val="000000"/>
          <w:sz w:val="24"/>
          <w:szCs w:val="24"/>
        </w:rPr>
        <w:t>работы с и</w:t>
      </w:r>
      <w:r>
        <w:rPr>
          <w:rFonts w:eastAsia="Times New Roman"/>
          <w:color w:val="000000"/>
          <w:spacing w:val="1"/>
          <w:sz w:val="24"/>
          <w:szCs w:val="24"/>
        </w:rPr>
        <w:t>н</w:t>
      </w:r>
      <w:r>
        <w:rPr>
          <w:rFonts w:eastAsia="Times New Roman"/>
          <w:color w:val="000000"/>
          <w:sz w:val="24"/>
          <w:szCs w:val="24"/>
        </w:rPr>
        <w:t>формац</w:t>
      </w:r>
      <w:r>
        <w:rPr>
          <w:rFonts w:eastAsia="Times New Roman"/>
          <w:color w:val="000000"/>
          <w:spacing w:val="1"/>
          <w:sz w:val="24"/>
          <w:szCs w:val="24"/>
        </w:rPr>
        <w:t>и</w:t>
      </w:r>
      <w:r>
        <w:rPr>
          <w:rFonts w:eastAsia="Times New Roman"/>
          <w:color w:val="000000"/>
          <w:spacing w:val="-1"/>
          <w:sz w:val="24"/>
          <w:szCs w:val="24"/>
        </w:rPr>
        <w:t>е</w:t>
      </w:r>
      <w:r>
        <w:rPr>
          <w:rFonts w:eastAsia="Times New Roman"/>
          <w:color w:val="000000"/>
          <w:sz w:val="24"/>
          <w:szCs w:val="24"/>
        </w:rPr>
        <w:t xml:space="preserve">й: </w:t>
      </w:r>
      <w:r>
        <w:rPr>
          <w:rFonts w:eastAsia="Times New Roman"/>
          <w:color w:val="000000"/>
          <w:spacing w:val="1"/>
          <w:sz w:val="24"/>
          <w:szCs w:val="24"/>
        </w:rPr>
        <w:t>п</w:t>
      </w:r>
      <w:r>
        <w:rPr>
          <w:rFonts w:eastAsia="Times New Roman"/>
          <w:color w:val="000000"/>
          <w:spacing w:val="-1"/>
          <w:sz w:val="24"/>
          <w:szCs w:val="24"/>
        </w:rPr>
        <w:t>о</w:t>
      </w:r>
      <w:r>
        <w:rPr>
          <w:rFonts w:eastAsia="Times New Roman"/>
          <w:color w:val="000000"/>
          <w:sz w:val="24"/>
          <w:szCs w:val="24"/>
        </w:rPr>
        <w:t>иск и в</w:t>
      </w:r>
      <w:r>
        <w:rPr>
          <w:rFonts w:eastAsia="Times New Roman"/>
          <w:color w:val="000000"/>
          <w:spacing w:val="-1"/>
          <w:sz w:val="24"/>
          <w:szCs w:val="24"/>
        </w:rPr>
        <w:t>ы</w:t>
      </w:r>
      <w:r>
        <w:rPr>
          <w:rFonts w:eastAsia="Times New Roman"/>
          <w:color w:val="000000"/>
          <w:sz w:val="24"/>
          <w:szCs w:val="24"/>
        </w:rPr>
        <w:t>де</w:t>
      </w:r>
      <w:r>
        <w:rPr>
          <w:rFonts w:eastAsia="Times New Roman"/>
          <w:color w:val="000000"/>
          <w:spacing w:val="2"/>
          <w:sz w:val="24"/>
          <w:szCs w:val="24"/>
        </w:rPr>
        <w:t>л</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 xml:space="preserve">е </w:t>
      </w:r>
      <w:r>
        <w:rPr>
          <w:rFonts w:eastAsia="Times New Roman"/>
          <w:color w:val="000000"/>
          <w:spacing w:val="3"/>
          <w:sz w:val="24"/>
          <w:szCs w:val="24"/>
        </w:rPr>
        <w:t>н</w:t>
      </w:r>
      <w:r>
        <w:rPr>
          <w:rFonts w:eastAsia="Times New Roman"/>
          <w:color w:val="000000"/>
          <w:spacing w:val="-4"/>
          <w:sz w:val="24"/>
          <w:szCs w:val="24"/>
        </w:rPr>
        <w:t>у</w:t>
      </w:r>
      <w:r>
        <w:rPr>
          <w:rFonts w:eastAsia="Times New Roman"/>
          <w:color w:val="000000"/>
          <w:sz w:val="24"/>
          <w:szCs w:val="24"/>
        </w:rPr>
        <w:t>жной</w:t>
      </w:r>
      <w:r>
        <w:rPr>
          <w:rFonts w:eastAsia="Times New Roman"/>
          <w:color w:val="000000"/>
          <w:spacing w:val="1"/>
          <w:sz w:val="24"/>
          <w:szCs w:val="24"/>
        </w:rPr>
        <w:t xml:space="preserve"> ин</w:t>
      </w:r>
      <w:r>
        <w:rPr>
          <w:rFonts w:eastAsia="Times New Roman"/>
          <w:color w:val="000000"/>
          <w:spacing w:val="-1"/>
          <w:sz w:val="24"/>
          <w:szCs w:val="24"/>
        </w:rPr>
        <w:t>ф</w:t>
      </w:r>
      <w:r>
        <w:rPr>
          <w:rFonts w:eastAsia="Times New Roman"/>
          <w:color w:val="000000"/>
          <w:sz w:val="24"/>
          <w:szCs w:val="24"/>
        </w:rPr>
        <w:t>ор</w:t>
      </w:r>
      <w:r>
        <w:rPr>
          <w:rFonts w:eastAsia="Times New Roman"/>
          <w:color w:val="000000"/>
          <w:spacing w:val="-1"/>
          <w:sz w:val="24"/>
          <w:szCs w:val="24"/>
        </w:rPr>
        <w:t>ма</w:t>
      </w:r>
      <w:r>
        <w:rPr>
          <w:rFonts w:eastAsia="Times New Roman"/>
          <w:color w:val="000000"/>
          <w:spacing w:val="1"/>
          <w:sz w:val="24"/>
          <w:szCs w:val="24"/>
        </w:rPr>
        <w:t>ции</w:t>
      </w:r>
      <w:r>
        <w:rPr>
          <w:rFonts w:eastAsia="Times New Roman"/>
          <w:color w:val="000000"/>
          <w:sz w:val="24"/>
          <w:szCs w:val="24"/>
        </w:rPr>
        <w:t>, обобщение и</w:t>
      </w:r>
      <w:r>
        <w:rPr>
          <w:rFonts w:eastAsia="Times New Roman"/>
          <w:color w:val="000000"/>
          <w:spacing w:val="-2"/>
          <w:sz w:val="24"/>
          <w:szCs w:val="24"/>
        </w:rPr>
        <w:t xml:space="preserve"> </w:t>
      </w:r>
      <w:r>
        <w:rPr>
          <w:rFonts w:eastAsia="Times New Roman"/>
          <w:color w:val="000000"/>
          <w:sz w:val="24"/>
          <w:szCs w:val="24"/>
        </w:rPr>
        <w:t>ф</w:t>
      </w:r>
      <w:r>
        <w:rPr>
          <w:rFonts w:eastAsia="Times New Roman"/>
          <w:color w:val="000000"/>
          <w:spacing w:val="1"/>
          <w:sz w:val="24"/>
          <w:szCs w:val="24"/>
        </w:rPr>
        <w:t>ик</w:t>
      </w:r>
      <w:r>
        <w:rPr>
          <w:rFonts w:eastAsia="Times New Roman"/>
          <w:color w:val="000000"/>
          <w:sz w:val="24"/>
          <w:szCs w:val="24"/>
        </w:rPr>
        <w:t>с</w:t>
      </w:r>
      <w:r>
        <w:rPr>
          <w:rFonts w:eastAsia="Times New Roman"/>
          <w:color w:val="000000"/>
          <w:spacing w:val="-1"/>
          <w:sz w:val="24"/>
          <w:szCs w:val="24"/>
        </w:rPr>
        <w:t>а</w:t>
      </w:r>
      <w:r>
        <w:rPr>
          <w:rFonts w:eastAsia="Times New Roman"/>
          <w:color w:val="000000"/>
          <w:spacing w:val="1"/>
          <w:sz w:val="24"/>
          <w:szCs w:val="24"/>
        </w:rPr>
        <w:t>ци</w:t>
      </w:r>
      <w:r>
        <w:rPr>
          <w:rFonts w:eastAsia="Times New Roman"/>
          <w:color w:val="000000"/>
          <w:sz w:val="24"/>
          <w:szCs w:val="24"/>
        </w:rPr>
        <w:t>я и</w:t>
      </w:r>
      <w:r>
        <w:rPr>
          <w:rFonts w:eastAsia="Times New Roman"/>
          <w:color w:val="000000"/>
          <w:spacing w:val="1"/>
          <w:sz w:val="24"/>
          <w:szCs w:val="24"/>
        </w:rPr>
        <w:t>н</w:t>
      </w:r>
      <w:r>
        <w:rPr>
          <w:rFonts w:eastAsia="Times New Roman"/>
          <w:color w:val="000000"/>
          <w:sz w:val="24"/>
          <w:szCs w:val="24"/>
        </w:rPr>
        <w:t>формации;</w:t>
      </w:r>
    </w:p>
    <w:p w:rsidR="00380DF7" w:rsidRDefault="00380DF7" w:rsidP="00380DF7">
      <w:pPr>
        <w:spacing w:line="276" w:lineRule="auto"/>
        <w:ind w:left="1" w:right="138"/>
        <w:rPr>
          <w:rFonts w:eastAsia="Times New Roman"/>
          <w:color w:val="000000"/>
          <w:sz w:val="24"/>
          <w:szCs w:val="24"/>
        </w:rPr>
      </w:pPr>
      <w:r>
        <w:rPr>
          <w:rFonts w:eastAsia="Times New Roman"/>
          <w:color w:val="000000"/>
          <w:spacing w:val="1"/>
          <w:sz w:val="24"/>
          <w:szCs w:val="24"/>
        </w:rPr>
        <w:t>-</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 xml:space="preserve">е </w:t>
      </w:r>
      <w:r>
        <w:rPr>
          <w:rFonts w:eastAsia="Times New Roman"/>
          <w:color w:val="000000"/>
          <w:spacing w:val="-1"/>
          <w:sz w:val="24"/>
          <w:szCs w:val="24"/>
        </w:rPr>
        <w:t>см</w:t>
      </w:r>
      <w:r>
        <w:rPr>
          <w:rFonts w:eastAsia="Times New Roman"/>
          <w:color w:val="000000"/>
          <w:spacing w:val="1"/>
          <w:sz w:val="24"/>
          <w:szCs w:val="24"/>
        </w:rPr>
        <w:t>ы</w:t>
      </w:r>
      <w:r>
        <w:rPr>
          <w:rFonts w:eastAsia="Times New Roman"/>
          <w:color w:val="000000"/>
          <w:sz w:val="24"/>
          <w:szCs w:val="24"/>
        </w:rPr>
        <w:t>слового ч</w:t>
      </w:r>
      <w:r>
        <w:rPr>
          <w:rFonts w:eastAsia="Times New Roman"/>
          <w:color w:val="000000"/>
          <w:spacing w:val="2"/>
          <w:sz w:val="24"/>
          <w:szCs w:val="24"/>
        </w:rPr>
        <w:t>т</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я, вк</w:t>
      </w:r>
      <w:r>
        <w:rPr>
          <w:rFonts w:eastAsia="Times New Roman"/>
          <w:color w:val="000000"/>
          <w:spacing w:val="1"/>
          <w:sz w:val="24"/>
          <w:szCs w:val="24"/>
        </w:rPr>
        <w:t>л</w:t>
      </w:r>
      <w:r>
        <w:rPr>
          <w:rFonts w:eastAsia="Times New Roman"/>
          <w:color w:val="000000"/>
          <w:sz w:val="24"/>
          <w:szCs w:val="24"/>
        </w:rPr>
        <w:t>ючая</w:t>
      </w:r>
      <w:r>
        <w:rPr>
          <w:rFonts w:eastAsia="Times New Roman"/>
          <w:color w:val="000000"/>
          <w:spacing w:val="2"/>
          <w:sz w:val="24"/>
          <w:szCs w:val="24"/>
        </w:rPr>
        <w:t xml:space="preserve"> </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 xml:space="preserve">ние </w:t>
      </w:r>
      <w:r>
        <w:rPr>
          <w:rFonts w:eastAsia="Times New Roman"/>
          <w:color w:val="000000"/>
          <w:spacing w:val="1"/>
          <w:sz w:val="24"/>
          <w:szCs w:val="24"/>
        </w:rPr>
        <w:t>оп</w:t>
      </w:r>
      <w:r>
        <w:rPr>
          <w:rFonts w:eastAsia="Times New Roman"/>
          <w:color w:val="000000"/>
          <w:sz w:val="24"/>
          <w:szCs w:val="24"/>
        </w:rPr>
        <w:t>ределять</w:t>
      </w:r>
      <w:r>
        <w:rPr>
          <w:rFonts w:eastAsia="Times New Roman"/>
          <w:color w:val="000000"/>
          <w:spacing w:val="1"/>
          <w:sz w:val="24"/>
          <w:szCs w:val="24"/>
        </w:rPr>
        <w:t xml:space="preserve"> </w:t>
      </w:r>
      <w:r>
        <w:rPr>
          <w:rFonts w:eastAsia="Times New Roman"/>
          <w:color w:val="000000"/>
          <w:sz w:val="24"/>
          <w:szCs w:val="24"/>
        </w:rPr>
        <w:t>те</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 прог</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1"/>
          <w:sz w:val="24"/>
          <w:szCs w:val="24"/>
        </w:rPr>
        <w:t>зи</w:t>
      </w:r>
      <w:r>
        <w:rPr>
          <w:rFonts w:eastAsia="Times New Roman"/>
          <w:color w:val="000000"/>
          <w:sz w:val="24"/>
          <w:szCs w:val="24"/>
        </w:rPr>
        <w:t>ровать сод</w:t>
      </w:r>
      <w:r>
        <w:rPr>
          <w:rFonts w:eastAsia="Times New Roman"/>
          <w:color w:val="000000"/>
          <w:spacing w:val="-1"/>
          <w:sz w:val="24"/>
          <w:szCs w:val="24"/>
        </w:rPr>
        <w:t>е</w:t>
      </w:r>
      <w:r>
        <w:rPr>
          <w:rFonts w:eastAsia="Times New Roman"/>
          <w:color w:val="000000"/>
          <w:sz w:val="24"/>
          <w:szCs w:val="24"/>
        </w:rPr>
        <w:t>ржан</w:t>
      </w:r>
      <w:r>
        <w:rPr>
          <w:rFonts w:eastAsia="Times New Roman"/>
          <w:color w:val="000000"/>
          <w:spacing w:val="1"/>
          <w:sz w:val="24"/>
          <w:szCs w:val="24"/>
        </w:rPr>
        <w:t>и</w:t>
      </w:r>
      <w:r>
        <w:rPr>
          <w:rFonts w:eastAsia="Times New Roman"/>
          <w:color w:val="000000"/>
          <w:sz w:val="24"/>
          <w:szCs w:val="24"/>
        </w:rPr>
        <w:t xml:space="preserve">е текста по </w:t>
      </w:r>
      <w:r>
        <w:rPr>
          <w:rFonts w:eastAsia="Times New Roman"/>
          <w:color w:val="000000"/>
          <w:spacing w:val="2"/>
          <w:sz w:val="24"/>
          <w:szCs w:val="24"/>
        </w:rPr>
        <w:t>з</w:t>
      </w:r>
      <w:r>
        <w:rPr>
          <w:rFonts w:eastAsia="Times New Roman"/>
          <w:color w:val="000000"/>
          <w:sz w:val="24"/>
          <w:szCs w:val="24"/>
        </w:rPr>
        <w:t>аголов</w:t>
      </w:r>
      <w:r>
        <w:rPr>
          <w:rFonts w:eastAsia="Times New Roman"/>
          <w:color w:val="000000"/>
          <w:spacing w:val="2"/>
          <w:sz w:val="24"/>
          <w:szCs w:val="24"/>
        </w:rPr>
        <w:t>к</w:t>
      </w:r>
      <w:r>
        <w:rPr>
          <w:rFonts w:eastAsia="Times New Roman"/>
          <w:color w:val="000000"/>
          <w:spacing w:val="-4"/>
          <w:sz w:val="24"/>
          <w:szCs w:val="24"/>
        </w:rPr>
        <w:t>у</w:t>
      </w:r>
      <w:r>
        <w:rPr>
          <w:rFonts w:eastAsia="Times New Roman"/>
          <w:color w:val="000000"/>
          <w:sz w:val="24"/>
          <w:szCs w:val="24"/>
        </w:rPr>
        <w:t>, кл</w:t>
      </w:r>
      <w:r>
        <w:rPr>
          <w:rFonts w:eastAsia="Times New Roman"/>
          <w:color w:val="000000"/>
          <w:spacing w:val="1"/>
          <w:sz w:val="24"/>
          <w:szCs w:val="24"/>
        </w:rPr>
        <w:t>ю</w:t>
      </w:r>
      <w:r>
        <w:rPr>
          <w:rFonts w:eastAsia="Times New Roman"/>
          <w:color w:val="000000"/>
          <w:sz w:val="24"/>
          <w:szCs w:val="24"/>
        </w:rPr>
        <w:t>чевым с</w:t>
      </w:r>
      <w:r>
        <w:rPr>
          <w:rFonts w:eastAsia="Times New Roman"/>
          <w:color w:val="000000"/>
          <w:spacing w:val="1"/>
          <w:sz w:val="24"/>
          <w:szCs w:val="24"/>
        </w:rPr>
        <w:t>л</w:t>
      </w:r>
      <w:r>
        <w:rPr>
          <w:rFonts w:eastAsia="Times New Roman"/>
          <w:color w:val="000000"/>
          <w:sz w:val="24"/>
          <w:szCs w:val="24"/>
        </w:rPr>
        <w:t>ова</w:t>
      </w:r>
      <w:r>
        <w:rPr>
          <w:rFonts w:eastAsia="Times New Roman"/>
          <w:color w:val="000000"/>
          <w:spacing w:val="-1"/>
          <w:sz w:val="24"/>
          <w:szCs w:val="24"/>
        </w:rPr>
        <w:t>м</w:t>
      </w:r>
      <w:r>
        <w:rPr>
          <w:rFonts w:eastAsia="Times New Roman"/>
          <w:color w:val="000000"/>
          <w:sz w:val="24"/>
          <w:szCs w:val="24"/>
        </w:rPr>
        <w:t>,</w:t>
      </w:r>
      <w:r>
        <w:rPr>
          <w:rFonts w:eastAsia="Times New Roman"/>
          <w:color w:val="000000"/>
          <w:spacing w:val="4"/>
          <w:sz w:val="24"/>
          <w:szCs w:val="24"/>
        </w:rPr>
        <w:t xml:space="preserve"> </w:t>
      </w:r>
      <w:r>
        <w:rPr>
          <w:rFonts w:eastAsia="Times New Roman"/>
          <w:color w:val="000000"/>
          <w:spacing w:val="-3"/>
          <w:sz w:val="24"/>
          <w:szCs w:val="24"/>
        </w:rPr>
        <w:t>у</w:t>
      </w:r>
      <w:r>
        <w:rPr>
          <w:rFonts w:eastAsia="Times New Roman"/>
          <w:color w:val="000000"/>
          <w:sz w:val="24"/>
          <w:szCs w:val="24"/>
        </w:rPr>
        <w:t>мен</w:t>
      </w:r>
      <w:r>
        <w:rPr>
          <w:rFonts w:eastAsia="Times New Roman"/>
          <w:color w:val="000000"/>
          <w:spacing w:val="1"/>
          <w:sz w:val="24"/>
          <w:szCs w:val="24"/>
        </w:rPr>
        <w:t>и</w:t>
      </w:r>
      <w:r>
        <w:rPr>
          <w:rFonts w:eastAsia="Times New Roman"/>
          <w:color w:val="000000"/>
          <w:sz w:val="24"/>
          <w:szCs w:val="24"/>
        </w:rPr>
        <w:t>е в</w:t>
      </w:r>
      <w:r>
        <w:rPr>
          <w:rFonts w:eastAsia="Times New Roman"/>
          <w:color w:val="000000"/>
          <w:spacing w:val="-1"/>
          <w:sz w:val="24"/>
          <w:szCs w:val="24"/>
        </w:rPr>
        <w:t>ы</w:t>
      </w:r>
      <w:r>
        <w:rPr>
          <w:rFonts w:eastAsia="Times New Roman"/>
          <w:color w:val="000000"/>
          <w:sz w:val="24"/>
          <w:szCs w:val="24"/>
        </w:rPr>
        <w:t>д</w:t>
      </w:r>
      <w:r>
        <w:rPr>
          <w:rFonts w:eastAsia="Times New Roman"/>
          <w:color w:val="000000"/>
          <w:spacing w:val="-1"/>
          <w:sz w:val="24"/>
          <w:szCs w:val="24"/>
        </w:rPr>
        <w:t>е</w:t>
      </w:r>
      <w:r>
        <w:rPr>
          <w:rFonts w:eastAsia="Times New Roman"/>
          <w:color w:val="000000"/>
          <w:sz w:val="24"/>
          <w:szCs w:val="24"/>
        </w:rPr>
        <w:t>ля</w:t>
      </w:r>
      <w:r>
        <w:rPr>
          <w:rFonts w:eastAsia="Times New Roman"/>
          <w:color w:val="000000"/>
          <w:spacing w:val="1"/>
          <w:sz w:val="24"/>
          <w:szCs w:val="24"/>
        </w:rPr>
        <w:t>т</w:t>
      </w:r>
      <w:r>
        <w:rPr>
          <w:rFonts w:eastAsia="Times New Roman"/>
          <w:color w:val="000000"/>
          <w:sz w:val="24"/>
          <w:szCs w:val="24"/>
        </w:rPr>
        <w:t>ь ос</w:t>
      </w:r>
      <w:r>
        <w:rPr>
          <w:rFonts w:eastAsia="Times New Roman"/>
          <w:color w:val="000000"/>
          <w:spacing w:val="1"/>
          <w:sz w:val="24"/>
          <w:szCs w:val="24"/>
        </w:rPr>
        <w:t>н</w:t>
      </w:r>
      <w:r>
        <w:rPr>
          <w:rFonts w:eastAsia="Times New Roman"/>
          <w:color w:val="000000"/>
          <w:sz w:val="24"/>
          <w:szCs w:val="24"/>
        </w:rPr>
        <w:t>ов</w:t>
      </w:r>
      <w:r>
        <w:rPr>
          <w:rFonts w:eastAsia="Times New Roman"/>
          <w:color w:val="000000"/>
          <w:spacing w:val="2"/>
          <w:sz w:val="24"/>
          <w:szCs w:val="24"/>
        </w:rPr>
        <w:t>н</w:t>
      </w:r>
      <w:r>
        <w:rPr>
          <w:rFonts w:eastAsia="Times New Roman"/>
          <w:color w:val="000000"/>
          <w:spacing w:val="-6"/>
          <w:sz w:val="24"/>
          <w:szCs w:val="24"/>
        </w:rPr>
        <w:t>у</w:t>
      </w:r>
      <w:r>
        <w:rPr>
          <w:rFonts w:eastAsia="Times New Roman"/>
          <w:color w:val="000000"/>
          <w:sz w:val="24"/>
          <w:szCs w:val="24"/>
        </w:rPr>
        <w:t>ю</w:t>
      </w:r>
      <w:r>
        <w:rPr>
          <w:rFonts w:eastAsia="Times New Roman"/>
          <w:color w:val="000000"/>
          <w:spacing w:val="2"/>
          <w:sz w:val="24"/>
          <w:szCs w:val="24"/>
        </w:rPr>
        <w:t xml:space="preserve"> </w:t>
      </w:r>
      <w:r>
        <w:rPr>
          <w:rFonts w:eastAsia="Times New Roman"/>
          <w:color w:val="000000"/>
          <w:sz w:val="24"/>
          <w:szCs w:val="24"/>
        </w:rPr>
        <w:t>мы</w:t>
      </w:r>
      <w:r>
        <w:rPr>
          <w:rFonts w:eastAsia="Times New Roman"/>
          <w:color w:val="000000"/>
          <w:spacing w:val="-1"/>
          <w:sz w:val="24"/>
          <w:szCs w:val="24"/>
        </w:rPr>
        <w:t>с</w:t>
      </w:r>
      <w:r>
        <w:rPr>
          <w:rFonts w:eastAsia="Times New Roman"/>
          <w:color w:val="000000"/>
          <w:sz w:val="24"/>
          <w:szCs w:val="24"/>
        </w:rPr>
        <w:t>ль, главные факты, о</w:t>
      </w:r>
      <w:r>
        <w:rPr>
          <w:rFonts w:eastAsia="Times New Roman"/>
          <w:color w:val="000000"/>
          <w:spacing w:val="3"/>
          <w:sz w:val="24"/>
          <w:szCs w:val="24"/>
        </w:rPr>
        <w:t>п</w:t>
      </w:r>
      <w:r>
        <w:rPr>
          <w:rFonts w:eastAsia="Times New Roman"/>
          <w:color w:val="000000"/>
          <w:spacing w:val="-3"/>
          <w:sz w:val="24"/>
          <w:szCs w:val="24"/>
        </w:rPr>
        <w:t>у</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а</w:t>
      </w:r>
      <w:r>
        <w:rPr>
          <w:rFonts w:eastAsia="Times New Roman"/>
          <w:color w:val="000000"/>
          <w:sz w:val="24"/>
          <w:szCs w:val="24"/>
        </w:rPr>
        <w:t>я второстепен</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1"/>
          <w:sz w:val="24"/>
          <w:szCs w:val="24"/>
        </w:rPr>
        <w:t xml:space="preserve"> </w:t>
      </w:r>
      <w:r>
        <w:rPr>
          <w:rFonts w:eastAsia="Times New Roman"/>
          <w:color w:val="000000"/>
          <w:spacing w:val="-2"/>
          <w:sz w:val="24"/>
          <w:szCs w:val="24"/>
        </w:rPr>
        <w:t>у</w:t>
      </w:r>
      <w:r>
        <w:rPr>
          <w:rFonts w:eastAsia="Times New Roman"/>
          <w:color w:val="000000"/>
          <w:spacing w:val="-1"/>
          <w:sz w:val="24"/>
          <w:szCs w:val="24"/>
        </w:rPr>
        <w:t>с</w:t>
      </w:r>
      <w:r>
        <w:rPr>
          <w:rFonts w:eastAsia="Times New Roman"/>
          <w:color w:val="000000"/>
          <w:sz w:val="24"/>
          <w:szCs w:val="24"/>
        </w:rPr>
        <w:t>та</w:t>
      </w:r>
      <w:r>
        <w:rPr>
          <w:rFonts w:eastAsia="Times New Roman"/>
          <w:color w:val="000000"/>
          <w:spacing w:val="4"/>
          <w:sz w:val="24"/>
          <w:szCs w:val="24"/>
        </w:rPr>
        <w:t>н</w:t>
      </w:r>
      <w:r>
        <w:rPr>
          <w:rFonts w:eastAsia="Times New Roman"/>
          <w:color w:val="000000"/>
          <w:sz w:val="24"/>
          <w:szCs w:val="24"/>
        </w:rPr>
        <w:t>авливать</w:t>
      </w:r>
      <w:r>
        <w:rPr>
          <w:rFonts w:eastAsia="Times New Roman"/>
          <w:color w:val="000000"/>
          <w:spacing w:val="1"/>
          <w:sz w:val="24"/>
          <w:szCs w:val="24"/>
        </w:rPr>
        <w:t xml:space="preserve"> </w:t>
      </w:r>
      <w:r>
        <w:rPr>
          <w:rFonts w:eastAsia="Times New Roman"/>
          <w:color w:val="000000"/>
          <w:sz w:val="24"/>
          <w:szCs w:val="24"/>
        </w:rPr>
        <w:t>лог</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6"/>
          <w:sz w:val="24"/>
          <w:szCs w:val="24"/>
        </w:rPr>
        <w:t>у</w:t>
      </w:r>
      <w:r>
        <w:rPr>
          <w:rFonts w:eastAsia="Times New Roman"/>
          <w:color w:val="000000"/>
          <w:sz w:val="24"/>
          <w:szCs w:val="24"/>
        </w:rPr>
        <w:t>ю</w:t>
      </w:r>
      <w:r>
        <w:rPr>
          <w:rFonts w:eastAsia="Times New Roman"/>
          <w:color w:val="000000"/>
          <w:spacing w:val="2"/>
          <w:sz w:val="24"/>
          <w:szCs w:val="24"/>
        </w:rPr>
        <w:t xml:space="preserve"> </w:t>
      </w:r>
      <w:r>
        <w:rPr>
          <w:rFonts w:eastAsia="Times New Roman"/>
          <w:color w:val="000000"/>
          <w:spacing w:val="1"/>
          <w:sz w:val="24"/>
          <w:szCs w:val="24"/>
        </w:rPr>
        <w:t>п</w:t>
      </w:r>
      <w:r>
        <w:rPr>
          <w:rFonts w:eastAsia="Times New Roman"/>
          <w:color w:val="000000"/>
          <w:sz w:val="24"/>
          <w:szCs w:val="24"/>
        </w:rPr>
        <w:t>осл</w:t>
      </w:r>
      <w:r>
        <w:rPr>
          <w:rFonts w:eastAsia="Times New Roman"/>
          <w:color w:val="000000"/>
          <w:spacing w:val="-1"/>
          <w:sz w:val="24"/>
          <w:szCs w:val="24"/>
        </w:rPr>
        <w:t>е</w:t>
      </w:r>
      <w:r>
        <w:rPr>
          <w:rFonts w:eastAsia="Times New Roman"/>
          <w:color w:val="000000"/>
          <w:sz w:val="24"/>
          <w:szCs w:val="24"/>
        </w:rPr>
        <w:t>дов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ость основных</w:t>
      </w:r>
      <w:r>
        <w:rPr>
          <w:rFonts w:eastAsia="Times New Roman"/>
          <w:color w:val="000000"/>
          <w:spacing w:val="2"/>
          <w:sz w:val="24"/>
          <w:szCs w:val="24"/>
        </w:rPr>
        <w:t xml:space="preserve"> </w:t>
      </w:r>
      <w:r>
        <w:rPr>
          <w:rFonts w:eastAsia="Times New Roman"/>
          <w:color w:val="000000"/>
          <w:sz w:val="24"/>
          <w:szCs w:val="24"/>
        </w:rPr>
        <w:t>фактов;</w:t>
      </w:r>
    </w:p>
    <w:p w:rsidR="00380DF7" w:rsidRDefault="00380DF7" w:rsidP="00380DF7">
      <w:pPr>
        <w:spacing w:line="275" w:lineRule="auto"/>
        <w:ind w:left="1" w:right="163"/>
        <w:rPr>
          <w:rFonts w:eastAsia="Times New Roman"/>
          <w:color w:val="000000"/>
          <w:sz w:val="24"/>
          <w:szCs w:val="24"/>
        </w:rPr>
      </w:pPr>
      <w:r>
        <w:rPr>
          <w:rFonts w:eastAsia="Times New Roman"/>
          <w:i/>
          <w:iCs/>
          <w:color w:val="000000"/>
          <w:sz w:val="24"/>
          <w:szCs w:val="24"/>
        </w:rPr>
        <w:t>Предметные</w:t>
      </w:r>
      <w:r>
        <w:rPr>
          <w:rFonts w:eastAsia="Times New Roman"/>
          <w:color w:val="000000"/>
          <w:sz w:val="24"/>
          <w:szCs w:val="24"/>
        </w:rPr>
        <w:t xml:space="preserve"> ре</w:t>
      </w:r>
      <w:r>
        <w:rPr>
          <w:rFonts w:eastAsia="Times New Roman"/>
          <w:color w:val="000000"/>
          <w:spacing w:val="2"/>
          <w:sz w:val="24"/>
          <w:szCs w:val="24"/>
        </w:rPr>
        <w:t>з</w:t>
      </w:r>
      <w:r>
        <w:rPr>
          <w:rFonts w:eastAsia="Times New Roman"/>
          <w:color w:val="000000"/>
          <w:spacing w:val="-4"/>
          <w:sz w:val="24"/>
          <w:szCs w:val="24"/>
        </w:rPr>
        <w:t>у</w:t>
      </w:r>
      <w:r>
        <w:rPr>
          <w:rFonts w:eastAsia="Times New Roman"/>
          <w:color w:val="000000"/>
          <w:sz w:val="24"/>
          <w:szCs w:val="24"/>
        </w:rPr>
        <w:t>ль</w:t>
      </w:r>
      <w:r>
        <w:rPr>
          <w:rFonts w:eastAsia="Times New Roman"/>
          <w:color w:val="000000"/>
          <w:spacing w:val="1"/>
          <w:sz w:val="24"/>
          <w:szCs w:val="24"/>
        </w:rPr>
        <w:t>т</w:t>
      </w:r>
      <w:r>
        <w:rPr>
          <w:rFonts w:eastAsia="Times New Roman"/>
          <w:color w:val="000000"/>
          <w:sz w:val="24"/>
          <w:szCs w:val="24"/>
        </w:rPr>
        <w:t>а</w:t>
      </w:r>
      <w:r>
        <w:rPr>
          <w:rFonts w:eastAsia="Times New Roman"/>
          <w:color w:val="000000"/>
          <w:spacing w:val="2"/>
          <w:sz w:val="24"/>
          <w:szCs w:val="24"/>
        </w:rPr>
        <w:t>т</w:t>
      </w:r>
      <w:r>
        <w:rPr>
          <w:rFonts w:eastAsia="Times New Roman"/>
          <w:color w:val="000000"/>
          <w:sz w:val="24"/>
          <w:szCs w:val="24"/>
        </w:rPr>
        <w:t>ы</w:t>
      </w:r>
      <w:r>
        <w:rPr>
          <w:rFonts w:eastAsia="Times New Roman"/>
          <w:color w:val="000000"/>
          <w:spacing w:val="1"/>
          <w:sz w:val="24"/>
          <w:szCs w:val="24"/>
        </w:rPr>
        <w:t xml:space="preserve"> </w:t>
      </w:r>
      <w:r>
        <w:rPr>
          <w:rFonts w:eastAsia="Times New Roman"/>
          <w:color w:val="000000"/>
          <w:sz w:val="24"/>
          <w:szCs w:val="24"/>
        </w:rPr>
        <w:t>вкл</w:t>
      </w:r>
      <w:r>
        <w:rPr>
          <w:rFonts w:eastAsia="Times New Roman"/>
          <w:color w:val="000000"/>
          <w:spacing w:val="1"/>
          <w:sz w:val="24"/>
          <w:szCs w:val="24"/>
        </w:rPr>
        <w:t>ю</w:t>
      </w:r>
      <w:r>
        <w:rPr>
          <w:rFonts w:eastAsia="Times New Roman"/>
          <w:color w:val="000000"/>
          <w:sz w:val="24"/>
          <w:szCs w:val="24"/>
        </w:rPr>
        <w:t>чают освоенные</w:t>
      </w:r>
      <w:r>
        <w:rPr>
          <w:rFonts w:eastAsia="Times New Roman"/>
          <w:color w:val="000000"/>
          <w:spacing w:val="-1"/>
          <w:sz w:val="24"/>
          <w:szCs w:val="24"/>
        </w:rPr>
        <w:t xml:space="preserve"> </w:t>
      </w:r>
      <w:r>
        <w:rPr>
          <w:rFonts w:eastAsia="Times New Roman"/>
          <w:color w:val="000000"/>
          <w:sz w:val="24"/>
          <w:szCs w:val="24"/>
        </w:rPr>
        <w:t>о</w:t>
      </w:r>
      <w:r>
        <w:rPr>
          <w:rFonts w:eastAsia="Times New Roman"/>
          <w:color w:val="000000"/>
          <w:spacing w:val="2"/>
          <w:sz w:val="24"/>
          <w:szCs w:val="24"/>
        </w:rPr>
        <w:t>б</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ающ</w:t>
      </w:r>
      <w:r>
        <w:rPr>
          <w:rFonts w:eastAsia="Times New Roman"/>
          <w:color w:val="000000"/>
          <w:spacing w:val="1"/>
          <w:sz w:val="24"/>
          <w:szCs w:val="24"/>
        </w:rPr>
        <w:t>и</w:t>
      </w:r>
      <w:r>
        <w:rPr>
          <w:rFonts w:eastAsia="Times New Roman"/>
          <w:color w:val="000000"/>
          <w:sz w:val="24"/>
          <w:szCs w:val="24"/>
        </w:rPr>
        <w:t xml:space="preserve">мися в </w:t>
      </w:r>
      <w:r>
        <w:rPr>
          <w:rFonts w:eastAsia="Times New Roman"/>
          <w:color w:val="000000"/>
          <w:spacing w:val="1"/>
          <w:sz w:val="24"/>
          <w:szCs w:val="24"/>
        </w:rPr>
        <w:t>х</w:t>
      </w:r>
      <w:r>
        <w:rPr>
          <w:rFonts w:eastAsia="Times New Roman"/>
          <w:color w:val="000000"/>
          <w:sz w:val="24"/>
          <w:szCs w:val="24"/>
        </w:rPr>
        <w:t>оде и</w:t>
      </w:r>
      <w:r>
        <w:rPr>
          <w:rFonts w:eastAsia="Times New Roman"/>
          <w:color w:val="000000"/>
          <w:spacing w:val="3"/>
          <w:sz w:val="24"/>
          <w:szCs w:val="24"/>
        </w:rPr>
        <w:t>з</w:t>
      </w:r>
      <w:r>
        <w:rPr>
          <w:rFonts w:eastAsia="Times New Roman"/>
          <w:color w:val="000000"/>
          <w:spacing w:val="-6"/>
          <w:sz w:val="24"/>
          <w:szCs w:val="24"/>
        </w:rPr>
        <w:t>у</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3"/>
          <w:sz w:val="24"/>
          <w:szCs w:val="24"/>
        </w:rPr>
        <w:t xml:space="preserve"> </w:t>
      </w:r>
      <w:r>
        <w:rPr>
          <w:rFonts w:eastAsia="Times New Roman"/>
          <w:color w:val="000000"/>
          <w:spacing w:val="-4"/>
          <w:sz w:val="24"/>
          <w:szCs w:val="24"/>
        </w:rPr>
        <w:t>у</w:t>
      </w:r>
      <w:r>
        <w:rPr>
          <w:rFonts w:eastAsia="Times New Roman"/>
          <w:color w:val="000000"/>
          <w:spacing w:val="-1"/>
          <w:sz w:val="24"/>
          <w:szCs w:val="24"/>
        </w:rPr>
        <w:t>че</w:t>
      </w:r>
      <w:r>
        <w:rPr>
          <w:rFonts w:eastAsia="Times New Roman"/>
          <w:color w:val="000000"/>
          <w:sz w:val="24"/>
          <w:szCs w:val="24"/>
        </w:rPr>
        <w:t>б</w:t>
      </w:r>
      <w:r>
        <w:rPr>
          <w:rFonts w:eastAsia="Times New Roman"/>
          <w:color w:val="000000"/>
          <w:spacing w:val="1"/>
          <w:sz w:val="24"/>
          <w:szCs w:val="24"/>
        </w:rPr>
        <w:t>н</w:t>
      </w:r>
      <w:r>
        <w:rPr>
          <w:rFonts w:eastAsia="Times New Roman"/>
          <w:color w:val="000000"/>
          <w:sz w:val="24"/>
          <w:szCs w:val="24"/>
        </w:rPr>
        <w:t xml:space="preserve">ого предмета </w:t>
      </w:r>
      <w:r>
        <w:rPr>
          <w:rFonts w:eastAsia="Times New Roman"/>
          <w:color w:val="000000"/>
          <w:spacing w:val="-1"/>
          <w:sz w:val="24"/>
          <w:szCs w:val="24"/>
        </w:rPr>
        <w:t>с</w:t>
      </w:r>
      <w:r>
        <w:rPr>
          <w:rFonts w:eastAsia="Times New Roman"/>
          <w:color w:val="000000"/>
          <w:sz w:val="24"/>
          <w:szCs w:val="24"/>
        </w:rPr>
        <w:t>пец</w:t>
      </w:r>
      <w:r>
        <w:rPr>
          <w:rFonts w:eastAsia="Times New Roman"/>
          <w:color w:val="000000"/>
          <w:spacing w:val="1"/>
          <w:sz w:val="24"/>
          <w:szCs w:val="24"/>
        </w:rPr>
        <w:t>и</w:t>
      </w:r>
      <w:r>
        <w:rPr>
          <w:rFonts w:eastAsia="Times New Roman"/>
          <w:color w:val="000000"/>
          <w:sz w:val="24"/>
          <w:szCs w:val="24"/>
        </w:rPr>
        <w:t>ф</w:t>
      </w:r>
      <w:r>
        <w:rPr>
          <w:rFonts w:eastAsia="Times New Roman"/>
          <w:color w:val="000000"/>
          <w:spacing w:val="2"/>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z w:val="24"/>
          <w:szCs w:val="24"/>
        </w:rPr>
        <w:t>е для да</w:t>
      </w:r>
      <w:r>
        <w:rPr>
          <w:rFonts w:eastAsia="Times New Roman"/>
          <w:color w:val="000000"/>
          <w:spacing w:val="1"/>
          <w:sz w:val="24"/>
          <w:szCs w:val="24"/>
        </w:rPr>
        <w:t>нн</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предм</w:t>
      </w:r>
      <w:r>
        <w:rPr>
          <w:rFonts w:eastAsia="Times New Roman"/>
          <w:color w:val="000000"/>
          <w:spacing w:val="-1"/>
          <w:sz w:val="24"/>
          <w:szCs w:val="24"/>
        </w:rPr>
        <w:t>е</w:t>
      </w:r>
      <w:r>
        <w:rPr>
          <w:rFonts w:eastAsia="Times New Roman"/>
          <w:color w:val="000000"/>
          <w:sz w:val="24"/>
          <w:szCs w:val="24"/>
        </w:rPr>
        <w:t>т</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области</w:t>
      </w:r>
      <w:r>
        <w:rPr>
          <w:rFonts w:eastAsia="Times New Roman"/>
          <w:color w:val="000000"/>
          <w:spacing w:val="3"/>
          <w:sz w:val="24"/>
          <w:szCs w:val="24"/>
        </w:rPr>
        <w:t xml:space="preserve"> </w:t>
      </w:r>
      <w:r>
        <w:rPr>
          <w:rFonts w:eastAsia="Times New Roman"/>
          <w:color w:val="000000"/>
          <w:spacing w:val="-6"/>
          <w:sz w:val="24"/>
          <w:szCs w:val="24"/>
        </w:rPr>
        <w:t>у</w:t>
      </w:r>
      <w:r>
        <w:rPr>
          <w:rFonts w:eastAsia="Times New Roman"/>
          <w:color w:val="000000"/>
          <w:sz w:val="24"/>
          <w:szCs w:val="24"/>
        </w:rPr>
        <w:t>ме</w:t>
      </w:r>
      <w:r>
        <w:rPr>
          <w:rFonts w:eastAsia="Times New Roman"/>
          <w:color w:val="000000"/>
          <w:spacing w:val="1"/>
          <w:sz w:val="24"/>
          <w:szCs w:val="24"/>
        </w:rPr>
        <w:t>ни</w:t>
      </w:r>
      <w:r>
        <w:rPr>
          <w:rFonts w:eastAsia="Times New Roman"/>
          <w:color w:val="000000"/>
          <w:sz w:val="24"/>
          <w:szCs w:val="24"/>
        </w:rPr>
        <w:t>я, в</w:t>
      </w:r>
      <w:r>
        <w:rPr>
          <w:rFonts w:eastAsia="Times New Roman"/>
          <w:color w:val="000000"/>
          <w:spacing w:val="-1"/>
          <w:sz w:val="24"/>
          <w:szCs w:val="24"/>
        </w:rPr>
        <w:t>и</w:t>
      </w:r>
      <w:r>
        <w:rPr>
          <w:rFonts w:eastAsia="Times New Roman"/>
          <w:color w:val="000000"/>
          <w:sz w:val="24"/>
          <w:szCs w:val="24"/>
        </w:rPr>
        <w:t>ды деятель</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
          <w:sz w:val="24"/>
          <w:szCs w:val="24"/>
        </w:rPr>
        <w:t xml:space="preserve"> п</w:t>
      </w:r>
      <w:r>
        <w:rPr>
          <w:rFonts w:eastAsia="Times New Roman"/>
          <w:color w:val="000000"/>
          <w:sz w:val="24"/>
          <w:szCs w:val="24"/>
        </w:rPr>
        <w:t>о по</w:t>
      </w:r>
      <w:r>
        <w:rPr>
          <w:rFonts w:eastAsia="Times New Roman"/>
          <w:color w:val="000000"/>
          <w:spacing w:val="3"/>
          <w:sz w:val="24"/>
          <w:szCs w:val="24"/>
        </w:rPr>
        <w:t>л</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 xml:space="preserve">ю </w:t>
      </w:r>
      <w:r>
        <w:rPr>
          <w:rFonts w:eastAsia="Times New Roman"/>
          <w:color w:val="000000"/>
          <w:spacing w:val="1"/>
          <w:sz w:val="24"/>
          <w:szCs w:val="24"/>
        </w:rPr>
        <w:t>н</w:t>
      </w:r>
      <w:r>
        <w:rPr>
          <w:rFonts w:eastAsia="Times New Roman"/>
          <w:color w:val="000000"/>
          <w:sz w:val="24"/>
          <w:szCs w:val="24"/>
        </w:rPr>
        <w:t xml:space="preserve">ового </w:t>
      </w:r>
      <w:r>
        <w:rPr>
          <w:rFonts w:eastAsia="Times New Roman"/>
          <w:color w:val="000000"/>
          <w:spacing w:val="1"/>
          <w:sz w:val="24"/>
          <w:szCs w:val="24"/>
        </w:rPr>
        <w:t>зн</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ия в ра</w:t>
      </w:r>
      <w:r>
        <w:rPr>
          <w:rFonts w:eastAsia="Times New Roman"/>
          <w:color w:val="000000"/>
          <w:spacing w:val="-1"/>
          <w:sz w:val="24"/>
          <w:szCs w:val="24"/>
        </w:rPr>
        <w:t>м</w:t>
      </w:r>
      <w:r>
        <w:rPr>
          <w:rFonts w:eastAsia="Times New Roman"/>
          <w:color w:val="000000"/>
          <w:sz w:val="24"/>
          <w:szCs w:val="24"/>
        </w:rPr>
        <w:t>ках</w:t>
      </w:r>
      <w:r>
        <w:rPr>
          <w:rFonts w:eastAsia="Times New Roman"/>
          <w:color w:val="000000"/>
          <w:spacing w:val="4"/>
          <w:sz w:val="24"/>
          <w:szCs w:val="24"/>
        </w:rPr>
        <w:t xml:space="preserve"> </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ебн</w:t>
      </w:r>
      <w:r>
        <w:rPr>
          <w:rFonts w:eastAsia="Times New Roman"/>
          <w:color w:val="000000"/>
          <w:spacing w:val="4"/>
          <w:sz w:val="24"/>
          <w:szCs w:val="24"/>
        </w:rPr>
        <w:t>о</w:t>
      </w:r>
      <w:r>
        <w:rPr>
          <w:rFonts w:eastAsia="Times New Roman"/>
          <w:color w:val="000000"/>
          <w:sz w:val="24"/>
          <w:szCs w:val="24"/>
        </w:rPr>
        <w:t xml:space="preserve">го </w:t>
      </w:r>
      <w:r>
        <w:rPr>
          <w:rFonts w:eastAsia="Times New Roman"/>
          <w:color w:val="000000"/>
          <w:spacing w:val="1"/>
          <w:sz w:val="24"/>
          <w:szCs w:val="24"/>
        </w:rPr>
        <w:t>п</w:t>
      </w:r>
      <w:r>
        <w:rPr>
          <w:rFonts w:eastAsia="Times New Roman"/>
          <w:color w:val="000000"/>
          <w:sz w:val="24"/>
          <w:szCs w:val="24"/>
        </w:rPr>
        <w:t>редм</w:t>
      </w:r>
      <w:r>
        <w:rPr>
          <w:rFonts w:eastAsia="Times New Roman"/>
          <w:color w:val="000000"/>
          <w:spacing w:val="-1"/>
          <w:sz w:val="24"/>
          <w:szCs w:val="24"/>
        </w:rPr>
        <w:t>е</w:t>
      </w:r>
      <w:r>
        <w:rPr>
          <w:rFonts w:eastAsia="Times New Roman"/>
          <w:color w:val="000000"/>
          <w:sz w:val="24"/>
          <w:szCs w:val="24"/>
        </w:rPr>
        <w:t xml:space="preserve">та, </w:t>
      </w:r>
      <w:r>
        <w:rPr>
          <w:rFonts w:eastAsia="Times New Roman"/>
          <w:color w:val="000000"/>
          <w:spacing w:val="-1"/>
          <w:sz w:val="24"/>
          <w:szCs w:val="24"/>
        </w:rPr>
        <w:t>е</w:t>
      </w:r>
      <w:r>
        <w:rPr>
          <w:rFonts w:eastAsia="Times New Roman"/>
          <w:color w:val="000000"/>
          <w:sz w:val="24"/>
          <w:szCs w:val="24"/>
        </w:rPr>
        <w:t>го преоб</w:t>
      </w:r>
      <w:r>
        <w:rPr>
          <w:rFonts w:eastAsia="Times New Roman"/>
          <w:color w:val="000000"/>
          <w:spacing w:val="2"/>
          <w:sz w:val="24"/>
          <w:szCs w:val="24"/>
        </w:rPr>
        <w:t>р</w:t>
      </w:r>
      <w:r>
        <w:rPr>
          <w:rFonts w:eastAsia="Times New Roman"/>
          <w:color w:val="000000"/>
          <w:sz w:val="24"/>
          <w:szCs w:val="24"/>
        </w:rPr>
        <w:t>а</w:t>
      </w:r>
      <w:r>
        <w:rPr>
          <w:rFonts w:eastAsia="Times New Roman"/>
          <w:color w:val="000000"/>
          <w:spacing w:val="1"/>
          <w:sz w:val="24"/>
          <w:szCs w:val="24"/>
        </w:rPr>
        <w:t>з</w:t>
      </w:r>
      <w:r>
        <w:rPr>
          <w:rFonts w:eastAsia="Times New Roman"/>
          <w:color w:val="000000"/>
          <w:sz w:val="24"/>
          <w:szCs w:val="24"/>
        </w:rPr>
        <w:t>ов</w:t>
      </w:r>
      <w:r>
        <w:rPr>
          <w:rFonts w:eastAsia="Times New Roman"/>
          <w:color w:val="000000"/>
          <w:spacing w:val="-1"/>
          <w:sz w:val="24"/>
          <w:szCs w:val="24"/>
        </w:rPr>
        <w:t>а</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ю</w:t>
      </w:r>
      <w:r>
        <w:rPr>
          <w:rFonts w:eastAsia="Times New Roman"/>
          <w:color w:val="000000"/>
          <w:spacing w:val="1"/>
          <w:sz w:val="24"/>
          <w:szCs w:val="24"/>
        </w:rPr>
        <w:t xml:space="preserve"> </w:t>
      </w:r>
      <w:r>
        <w:rPr>
          <w:rFonts w:eastAsia="Times New Roman"/>
          <w:color w:val="000000"/>
          <w:sz w:val="24"/>
          <w:szCs w:val="24"/>
        </w:rPr>
        <w:t>и пр</w:t>
      </w:r>
      <w:r>
        <w:rPr>
          <w:rFonts w:eastAsia="Times New Roman"/>
          <w:color w:val="000000"/>
          <w:spacing w:val="1"/>
          <w:sz w:val="24"/>
          <w:szCs w:val="24"/>
        </w:rPr>
        <w:t>и</w:t>
      </w:r>
      <w:r>
        <w:rPr>
          <w:rFonts w:eastAsia="Times New Roman"/>
          <w:color w:val="000000"/>
          <w:sz w:val="24"/>
          <w:szCs w:val="24"/>
        </w:rPr>
        <w:t>менению в</w:t>
      </w:r>
      <w:r>
        <w:rPr>
          <w:rFonts w:eastAsia="Times New Roman"/>
          <w:color w:val="000000"/>
          <w:spacing w:val="1"/>
          <w:sz w:val="24"/>
          <w:szCs w:val="24"/>
        </w:rPr>
        <w:t xml:space="preserve"> </w:t>
      </w:r>
      <w:r>
        <w:rPr>
          <w:rFonts w:eastAsia="Times New Roman"/>
          <w:color w:val="000000"/>
          <w:spacing w:val="-3"/>
          <w:sz w:val="24"/>
          <w:szCs w:val="24"/>
        </w:rPr>
        <w:t>у</w:t>
      </w:r>
      <w:r>
        <w:rPr>
          <w:rFonts w:eastAsia="Times New Roman"/>
          <w:color w:val="000000"/>
          <w:spacing w:val="-1"/>
          <w:sz w:val="24"/>
          <w:szCs w:val="24"/>
        </w:rPr>
        <w:t>че</w:t>
      </w:r>
      <w:r>
        <w:rPr>
          <w:rFonts w:eastAsia="Times New Roman"/>
          <w:color w:val="000000"/>
          <w:sz w:val="24"/>
          <w:szCs w:val="24"/>
        </w:rPr>
        <w:t>б</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2"/>
          <w:sz w:val="24"/>
          <w:szCs w:val="24"/>
        </w:rPr>
        <w:t>х</w:t>
      </w:r>
      <w:r>
        <w:rPr>
          <w:rFonts w:eastAsia="Times New Roman"/>
          <w:color w:val="000000"/>
          <w:sz w:val="24"/>
          <w:szCs w:val="24"/>
        </w:rPr>
        <w:t>,</w:t>
      </w:r>
      <w:r>
        <w:rPr>
          <w:rFonts w:eastAsia="Times New Roman"/>
          <w:color w:val="000000"/>
          <w:spacing w:val="2"/>
          <w:sz w:val="24"/>
          <w:szCs w:val="24"/>
        </w:rPr>
        <w:t xml:space="preserve"> </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ебн</w:t>
      </w:r>
      <w:r>
        <w:rPr>
          <w:rFonts w:eastAsia="Times New Roman"/>
          <w:color w:val="000000"/>
          <w:spacing w:val="4"/>
          <w:sz w:val="24"/>
          <w:szCs w:val="24"/>
        </w:rPr>
        <w:t>о</w:t>
      </w:r>
      <w:r>
        <w:rPr>
          <w:rFonts w:eastAsia="Times New Roman"/>
          <w:color w:val="000000"/>
          <w:sz w:val="24"/>
          <w:szCs w:val="24"/>
        </w:rPr>
        <w:t>-проек</w:t>
      </w:r>
      <w:r>
        <w:rPr>
          <w:rFonts w:eastAsia="Times New Roman"/>
          <w:color w:val="000000"/>
          <w:spacing w:val="1"/>
          <w:sz w:val="24"/>
          <w:szCs w:val="24"/>
        </w:rPr>
        <w:t>тн</w:t>
      </w:r>
      <w:r>
        <w:rPr>
          <w:rFonts w:eastAsia="Times New Roman"/>
          <w:color w:val="000000"/>
          <w:spacing w:val="-2"/>
          <w:sz w:val="24"/>
          <w:szCs w:val="24"/>
        </w:rPr>
        <w:t>ы</w:t>
      </w:r>
      <w:r>
        <w:rPr>
          <w:rFonts w:eastAsia="Times New Roman"/>
          <w:color w:val="000000"/>
          <w:sz w:val="24"/>
          <w:szCs w:val="24"/>
        </w:rPr>
        <w:t>х</w:t>
      </w:r>
      <w:r>
        <w:rPr>
          <w:rFonts w:eastAsia="Times New Roman"/>
          <w:color w:val="000000"/>
          <w:spacing w:val="1"/>
          <w:sz w:val="24"/>
          <w:szCs w:val="24"/>
        </w:rPr>
        <w:t xml:space="preserve"> </w:t>
      </w:r>
      <w:r>
        <w:rPr>
          <w:rFonts w:eastAsia="Times New Roman"/>
          <w:color w:val="000000"/>
          <w:sz w:val="24"/>
          <w:szCs w:val="24"/>
        </w:rPr>
        <w:t>сит</w:t>
      </w:r>
      <w:r>
        <w:rPr>
          <w:rFonts w:eastAsia="Times New Roman"/>
          <w:color w:val="000000"/>
          <w:spacing w:val="-5"/>
          <w:sz w:val="24"/>
          <w:szCs w:val="24"/>
        </w:rPr>
        <w:t>у</w:t>
      </w:r>
      <w:r>
        <w:rPr>
          <w:rFonts w:eastAsia="Times New Roman"/>
          <w:color w:val="000000"/>
          <w:sz w:val="24"/>
          <w:szCs w:val="24"/>
        </w:rPr>
        <w:t>а</w:t>
      </w:r>
      <w:r>
        <w:rPr>
          <w:rFonts w:eastAsia="Times New Roman"/>
          <w:color w:val="000000"/>
          <w:spacing w:val="1"/>
          <w:sz w:val="24"/>
          <w:szCs w:val="24"/>
        </w:rPr>
        <w:t>ци</w:t>
      </w:r>
      <w:r>
        <w:rPr>
          <w:rFonts w:eastAsia="Times New Roman"/>
          <w:color w:val="000000"/>
          <w:sz w:val="24"/>
          <w:szCs w:val="24"/>
        </w:rPr>
        <w:t>я</w:t>
      </w:r>
      <w:r>
        <w:rPr>
          <w:rFonts w:eastAsia="Times New Roman"/>
          <w:color w:val="000000"/>
          <w:spacing w:val="3"/>
          <w:sz w:val="24"/>
          <w:szCs w:val="24"/>
        </w:rPr>
        <w:t>х</w:t>
      </w:r>
      <w:r>
        <w:rPr>
          <w:rFonts w:eastAsia="Times New Roman"/>
          <w:color w:val="000000"/>
          <w:sz w:val="24"/>
          <w:szCs w:val="24"/>
        </w:rPr>
        <w:t>.</w:t>
      </w:r>
    </w:p>
    <w:p w:rsidR="00380DF7" w:rsidRDefault="00380DF7" w:rsidP="00380DF7">
      <w:pPr>
        <w:spacing w:before="2" w:line="242" w:lineRule="auto"/>
        <w:ind w:left="1378" w:right="1319"/>
        <w:jc w:val="center"/>
        <w:rPr>
          <w:rFonts w:eastAsia="Times New Roman"/>
          <w:b/>
          <w:bCs/>
          <w:color w:val="000000"/>
          <w:sz w:val="24"/>
          <w:szCs w:val="24"/>
        </w:rPr>
      </w:pPr>
    </w:p>
    <w:p w:rsidR="00380DF7" w:rsidRDefault="00380DF7" w:rsidP="00380DF7">
      <w:pPr>
        <w:spacing w:before="2" w:line="242" w:lineRule="auto"/>
        <w:ind w:left="1378" w:right="1319"/>
        <w:jc w:val="center"/>
        <w:rPr>
          <w:rFonts w:eastAsia="Times New Roman"/>
          <w:b/>
          <w:bCs/>
          <w:color w:val="000000"/>
          <w:sz w:val="24"/>
          <w:szCs w:val="24"/>
        </w:rPr>
      </w:pPr>
    </w:p>
    <w:p w:rsidR="00380DF7" w:rsidRDefault="00380DF7" w:rsidP="00380DF7">
      <w:pPr>
        <w:spacing w:before="2" w:line="242" w:lineRule="auto"/>
        <w:ind w:left="1378" w:right="1319"/>
        <w:jc w:val="center"/>
        <w:rPr>
          <w:rFonts w:eastAsia="Times New Roman"/>
          <w:b/>
          <w:bCs/>
          <w:color w:val="000000"/>
          <w:sz w:val="24"/>
          <w:szCs w:val="24"/>
        </w:rPr>
      </w:pPr>
    </w:p>
    <w:p w:rsidR="00380DF7" w:rsidRDefault="00380DF7" w:rsidP="00380DF7">
      <w:pPr>
        <w:spacing w:before="2" w:line="242" w:lineRule="auto"/>
        <w:ind w:right="1319"/>
        <w:jc w:val="center"/>
        <w:rPr>
          <w:rFonts w:eastAsia="Times New Roman"/>
          <w:b/>
          <w:bCs/>
          <w:color w:val="000000"/>
          <w:sz w:val="24"/>
          <w:szCs w:val="24"/>
        </w:rPr>
      </w:pPr>
      <w:r>
        <w:rPr>
          <w:rFonts w:eastAsia="Times New Roman"/>
          <w:color w:val="000000"/>
          <w:sz w:val="28"/>
          <w:szCs w:val="28"/>
        </w:rPr>
        <w:lastRenderedPageBreak/>
        <w:t>СОД</w:t>
      </w:r>
      <w:r>
        <w:rPr>
          <w:rFonts w:eastAsia="Times New Roman"/>
          <w:color w:val="000000"/>
          <w:spacing w:val="1"/>
          <w:sz w:val="28"/>
          <w:szCs w:val="28"/>
        </w:rPr>
        <w:t>Е</w:t>
      </w:r>
      <w:r>
        <w:rPr>
          <w:rFonts w:eastAsia="Times New Roman"/>
          <w:color w:val="000000"/>
          <w:sz w:val="28"/>
          <w:szCs w:val="28"/>
        </w:rPr>
        <w:t>РЖАНИЕ</w:t>
      </w:r>
      <w:r>
        <w:rPr>
          <w:rFonts w:eastAsia="Times New Roman"/>
          <w:color w:val="000000"/>
          <w:spacing w:val="1"/>
          <w:sz w:val="28"/>
          <w:szCs w:val="28"/>
        </w:rPr>
        <w:t xml:space="preserve"> К</w:t>
      </w:r>
      <w:r>
        <w:rPr>
          <w:rFonts w:eastAsia="Times New Roman"/>
          <w:color w:val="000000"/>
          <w:sz w:val="28"/>
          <w:szCs w:val="28"/>
        </w:rPr>
        <w:t>У</w:t>
      </w:r>
      <w:r>
        <w:rPr>
          <w:rFonts w:eastAsia="Times New Roman"/>
          <w:color w:val="000000"/>
          <w:spacing w:val="-2"/>
          <w:sz w:val="28"/>
          <w:szCs w:val="28"/>
        </w:rPr>
        <w:t>Р</w:t>
      </w:r>
      <w:r>
        <w:rPr>
          <w:rFonts w:eastAsia="Times New Roman"/>
          <w:color w:val="000000"/>
          <w:sz w:val="28"/>
          <w:szCs w:val="28"/>
        </w:rPr>
        <w:t>СА</w:t>
      </w:r>
      <w:r>
        <w:rPr>
          <w:rFonts w:eastAsia="Times New Roman"/>
          <w:color w:val="000000"/>
          <w:spacing w:val="-1"/>
          <w:sz w:val="28"/>
          <w:szCs w:val="28"/>
        </w:rPr>
        <w:t xml:space="preserve"> </w:t>
      </w:r>
      <w:r>
        <w:rPr>
          <w:rFonts w:eastAsia="Times New Roman"/>
          <w:color w:val="000000"/>
          <w:sz w:val="28"/>
          <w:szCs w:val="28"/>
        </w:rPr>
        <w:t>ВН</w:t>
      </w:r>
      <w:r>
        <w:rPr>
          <w:rFonts w:eastAsia="Times New Roman"/>
          <w:color w:val="000000"/>
          <w:spacing w:val="1"/>
          <w:sz w:val="28"/>
          <w:szCs w:val="28"/>
        </w:rPr>
        <w:t>Е</w:t>
      </w:r>
      <w:r>
        <w:rPr>
          <w:rFonts w:eastAsia="Times New Roman"/>
          <w:color w:val="000000"/>
          <w:sz w:val="28"/>
          <w:szCs w:val="28"/>
        </w:rPr>
        <w:t>У</w:t>
      </w:r>
      <w:r>
        <w:rPr>
          <w:rFonts w:eastAsia="Times New Roman"/>
          <w:color w:val="000000"/>
          <w:spacing w:val="-2"/>
          <w:sz w:val="28"/>
          <w:szCs w:val="28"/>
        </w:rPr>
        <w:t>Р</w:t>
      </w:r>
      <w:r>
        <w:rPr>
          <w:rFonts w:eastAsia="Times New Roman"/>
          <w:color w:val="000000"/>
          <w:sz w:val="28"/>
          <w:szCs w:val="28"/>
        </w:rPr>
        <w:t>ОЧНОЙ</w:t>
      </w:r>
      <w:r>
        <w:rPr>
          <w:rFonts w:eastAsia="Times New Roman"/>
          <w:color w:val="000000"/>
          <w:spacing w:val="1"/>
          <w:sz w:val="28"/>
          <w:szCs w:val="28"/>
        </w:rPr>
        <w:t xml:space="preserve"> </w:t>
      </w:r>
      <w:r>
        <w:rPr>
          <w:rFonts w:eastAsia="Times New Roman"/>
          <w:color w:val="000000"/>
          <w:sz w:val="28"/>
          <w:szCs w:val="28"/>
        </w:rPr>
        <w:t>Д</w:t>
      </w:r>
      <w:r>
        <w:rPr>
          <w:rFonts w:eastAsia="Times New Roman"/>
          <w:color w:val="000000"/>
          <w:spacing w:val="1"/>
          <w:sz w:val="28"/>
          <w:szCs w:val="28"/>
        </w:rPr>
        <w:t>Е</w:t>
      </w:r>
      <w:r>
        <w:rPr>
          <w:rFonts w:eastAsia="Times New Roman"/>
          <w:color w:val="000000"/>
          <w:sz w:val="28"/>
          <w:szCs w:val="28"/>
        </w:rPr>
        <w:t>ЯТЕЛ</w:t>
      </w:r>
      <w:r>
        <w:rPr>
          <w:rFonts w:eastAsia="Times New Roman"/>
          <w:color w:val="000000"/>
          <w:spacing w:val="1"/>
          <w:sz w:val="28"/>
          <w:szCs w:val="28"/>
        </w:rPr>
        <w:t>Ь</w:t>
      </w:r>
      <w:r>
        <w:rPr>
          <w:rFonts w:eastAsia="Times New Roman"/>
          <w:color w:val="000000"/>
          <w:sz w:val="28"/>
          <w:szCs w:val="28"/>
        </w:rPr>
        <w:t xml:space="preserve">НОСТИ     </w:t>
      </w:r>
      <w:r>
        <w:rPr>
          <w:rFonts w:eastAsia="Times New Roman"/>
          <w:b/>
          <w:bCs/>
          <w:color w:val="000000"/>
          <w:sz w:val="24"/>
          <w:szCs w:val="24"/>
        </w:rPr>
        <w:t>Введен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pacing w:val="1"/>
          <w:sz w:val="24"/>
          <w:szCs w:val="24"/>
        </w:rPr>
        <w:t xml:space="preserve"> </w:t>
      </w:r>
      <w:r>
        <w:rPr>
          <w:rFonts w:eastAsia="Times New Roman"/>
          <w:b/>
          <w:bCs/>
          <w:color w:val="000000"/>
          <w:sz w:val="24"/>
          <w:szCs w:val="24"/>
        </w:rPr>
        <w:t>(1</w:t>
      </w:r>
      <w:r>
        <w:rPr>
          <w:rFonts w:eastAsia="Times New Roman"/>
          <w:b/>
          <w:bCs/>
          <w:color w:val="000000"/>
          <w:spacing w:val="-1"/>
          <w:sz w:val="24"/>
          <w:szCs w:val="24"/>
        </w:rPr>
        <w:t>ч)</w:t>
      </w:r>
    </w:p>
    <w:p w:rsidR="00380DF7" w:rsidRDefault="00380DF7" w:rsidP="00380DF7">
      <w:pPr>
        <w:spacing w:before="2" w:line="242" w:lineRule="auto"/>
        <w:ind w:right="1319"/>
        <w:rPr>
          <w:rFonts w:eastAsia="Times New Roman"/>
          <w:color w:val="000000"/>
          <w:sz w:val="24"/>
          <w:szCs w:val="24"/>
        </w:rPr>
      </w:pPr>
      <w:r>
        <w:rPr>
          <w:rFonts w:eastAsia="Times New Roman"/>
          <w:color w:val="000000"/>
          <w:sz w:val="24"/>
          <w:szCs w:val="24"/>
        </w:rPr>
        <w:t>Ц</w:t>
      </w:r>
      <w:r>
        <w:rPr>
          <w:rFonts w:eastAsia="Times New Roman"/>
          <w:color w:val="000000"/>
          <w:spacing w:val="-1"/>
          <w:sz w:val="24"/>
          <w:szCs w:val="24"/>
        </w:rPr>
        <w:t>е</w:t>
      </w:r>
      <w:r>
        <w:rPr>
          <w:rFonts w:eastAsia="Times New Roman"/>
          <w:color w:val="000000"/>
          <w:sz w:val="24"/>
          <w:szCs w:val="24"/>
        </w:rPr>
        <w:t>л</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59"/>
          <w:sz w:val="24"/>
          <w:szCs w:val="24"/>
        </w:rPr>
        <w:t xml:space="preserve"> </w:t>
      </w:r>
      <w:r>
        <w:rPr>
          <w:rFonts w:eastAsia="Times New Roman"/>
          <w:color w:val="000000"/>
          <w:spacing w:val="1"/>
          <w:sz w:val="24"/>
          <w:szCs w:val="24"/>
        </w:rPr>
        <w:t>з</w:t>
      </w:r>
      <w:r>
        <w:rPr>
          <w:rFonts w:eastAsia="Times New Roman"/>
          <w:color w:val="000000"/>
          <w:sz w:val="24"/>
          <w:szCs w:val="24"/>
        </w:rPr>
        <w:t>адачи,</w:t>
      </w:r>
      <w:r>
        <w:rPr>
          <w:rFonts w:eastAsia="Times New Roman"/>
          <w:color w:val="000000"/>
          <w:spacing w:val="62"/>
          <w:sz w:val="24"/>
          <w:szCs w:val="24"/>
        </w:rPr>
        <w:t xml:space="preserve"> </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pacing w:val="1"/>
          <w:sz w:val="24"/>
          <w:szCs w:val="24"/>
        </w:rPr>
        <w:t>а</w:t>
      </w:r>
      <w:r>
        <w:rPr>
          <w:rFonts w:eastAsia="Times New Roman"/>
          <w:color w:val="000000"/>
          <w:sz w:val="24"/>
          <w:szCs w:val="24"/>
        </w:rPr>
        <w:t>ст</w:t>
      </w:r>
      <w:r>
        <w:rPr>
          <w:rFonts w:eastAsia="Times New Roman"/>
          <w:color w:val="000000"/>
          <w:spacing w:val="1"/>
          <w:sz w:val="24"/>
          <w:szCs w:val="24"/>
        </w:rPr>
        <w:t>н</w:t>
      </w:r>
      <w:r>
        <w:rPr>
          <w:rFonts w:eastAsia="Times New Roman"/>
          <w:color w:val="000000"/>
          <w:sz w:val="24"/>
          <w:szCs w:val="24"/>
        </w:rPr>
        <w:t>ики</w:t>
      </w:r>
      <w:r>
        <w:rPr>
          <w:rFonts w:eastAsia="Times New Roman"/>
          <w:color w:val="000000"/>
          <w:spacing w:val="60"/>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зей</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60"/>
          <w:sz w:val="24"/>
          <w:szCs w:val="24"/>
        </w:rPr>
        <w:t xml:space="preserve"> </w:t>
      </w:r>
      <w:r>
        <w:rPr>
          <w:rFonts w:eastAsia="Times New Roman"/>
          <w:color w:val="000000"/>
          <w:sz w:val="24"/>
          <w:szCs w:val="24"/>
        </w:rPr>
        <w:t>дв</w:t>
      </w:r>
      <w:r>
        <w:rPr>
          <w:rFonts w:eastAsia="Times New Roman"/>
          <w:color w:val="000000"/>
          <w:spacing w:val="1"/>
          <w:sz w:val="24"/>
          <w:szCs w:val="24"/>
        </w:rPr>
        <w:t>и</w:t>
      </w:r>
      <w:r>
        <w:rPr>
          <w:rFonts w:eastAsia="Times New Roman"/>
          <w:color w:val="000000"/>
          <w:sz w:val="24"/>
          <w:szCs w:val="24"/>
        </w:rPr>
        <w:t>жения.</w:t>
      </w:r>
      <w:r>
        <w:rPr>
          <w:rFonts w:eastAsia="Times New Roman"/>
          <w:color w:val="000000"/>
          <w:spacing w:val="59"/>
          <w:sz w:val="24"/>
          <w:szCs w:val="24"/>
        </w:rPr>
        <w:t xml:space="preserve"> </w:t>
      </w:r>
      <w:r>
        <w:rPr>
          <w:rFonts w:eastAsia="Times New Roman"/>
          <w:color w:val="000000"/>
          <w:sz w:val="24"/>
          <w:szCs w:val="24"/>
        </w:rPr>
        <w:t>Целевые</w:t>
      </w:r>
      <w:r>
        <w:rPr>
          <w:rFonts w:eastAsia="Times New Roman"/>
          <w:color w:val="000000"/>
          <w:spacing w:val="58"/>
          <w:sz w:val="24"/>
          <w:szCs w:val="24"/>
        </w:rPr>
        <w:t xml:space="preserve"> </w:t>
      </w:r>
      <w:r>
        <w:rPr>
          <w:rFonts w:eastAsia="Times New Roman"/>
          <w:color w:val="000000"/>
          <w:spacing w:val="1"/>
          <w:sz w:val="24"/>
          <w:szCs w:val="24"/>
        </w:rPr>
        <w:t>п</w:t>
      </w:r>
      <w:r>
        <w:rPr>
          <w:rFonts w:eastAsia="Times New Roman"/>
          <w:color w:val="000000"/>
          <w:sz w:val="24"/>
          <w:szCs w:val="24"/>
        </w:rPr>
        <w:t>рограммы.</w:t>
      </w:r>
      <w:r>
        <w:rPr>
          <w:rFonts w:eastAsia="Times New Roman"/>
          <w:color w:val="000000"/>
          <w:spacing w:val="59"/>
          <w:sz w:val="24"/>
          <w:szCs w:val="24"/>
        </w:rPr>
        <w:t xml:space="preserve"> </w:t>
      </w:r>
      <w:r>
        <w:rPr>
          <w:rFonts w:eastAsia="Times New Roman"/>
          <w:color w:val="000000"/>
          <w:sz w:val="24"/>
          <w:szCs w:val="24"/>
        </w:rPr>
        <w:t>Формы</w:t>
      </w:r>
      <w:r>
        <w:rPr>
          <w:rFonts w:eastAsia="Times New Roman"/>
          <w:color w:val="000000"/>
          <w:spacing w:val="61"/>
          <w:sz w:val="24"/>
          <w:szCs w:val="24"/>
        </w:rPr>
        <w:t xml:space="preserve"> </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а</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60"/>
          <w:sz w:val="24"/>
          <w:szCs w:val="24"/>
        </w:rPr>
        <w:t xml:space="preserve"> </w:t>
      </w:r>
      <w:r>
        <w:rPr>
          <w:rFonts w:eastAsia="Times New Roman"/>
          <w:color w:val="000000"/>
          <w:sz w:val="24"/>
          <w:szCs w:val="24"/>
        </w:rPr>
        <w:t>в движен</w:t>
      </w:r>
      <w:r>
        <w:rPr>
          <w:rFonts w:eastAsia="Times New Roman"/>
          <w:color w:val="000000"/>
          <w:spacing w:val="1"/>
          <w:sz w:val="24"/>
          <w:szCs w:val="24"/>
        </w:rPr>
        <w:t>ии</w:t>
      </w:r>
      <w:r>
        <w:rPr>
          <w:rFonts w:eastAsia="Times New Roman"/>
          <w:color w:val="000000"/>
          <w:sz w:val="24"/>
          <w:szCs w:val="24"/>
        </w:rPr>
        <w:t>.</w:t>
      </w:r>
      <w:r>
        <w:rPr>
          <w:rFonts w:eastAsia="Times New Roman"/>
          <w:color w:val="000000"/>
          <w:spacing w:val="81"/>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pacing w:val="-1"/>
          <w:sz w:val="24"/>
          <w:szCs w:val="24"/>
        </w:rPr>
        <w:t>о</w:t>
      </w:r>
      <w:r>
        <w:rPr>
          <w:rFonts w:eastAsia="Times New Roman"/>
          <w:color w:val="000000"/>
          <w:sz w:val="24"/>
          <w:szCs w:val="24"/>
        </w:rPr>
        <w:t>ль</w:t>
      </w:r>
      <w:r>
        <w:rPr>
          <w:rFonts w:eastAsia="Times New Roman"/>
          <w:color w:val="000000"/>
          <w:spacing w:val="1"/>
          <w:sz w:val="24"/>
          <w:szCs w:val="24"/>
        </w:rPr>
        <w:t>н</w:t>
      </w:r>
      <w:r>
        <w:rPr>
          <w:rFonts w:eastAsia="Times New Roman"/>
          <w:color w:val="000000"/>
          <w:spacing w:val="-2"/>
          <w:sz w:val="24"/>
          <w:szCs w:val="24"/>
        </w:rPr>
        <w:t>ы</w:t>
      </w:r>
      <w:r>
        <w:rPr>
          <w:rFonts w:eastAsia="Times New Roman"/>
          <w:color w:val="000000"/>
          <w:sz w:val="24"/>
          <w:szCs w:val="24"/>
        </w:rPr>
        <w:t>й</w:t>
      </w:r>
      <w:r>
        <w:rPr>
          <w:rFonts w:eastAsia="Times New Roman"/>
          <w:color w:val="000000"/>
          <w:spacing w:val="79"/>
          <w:sz w:val="24"/>
          <w:szCs w:val="24"/>
        </w:rPr>
        <w:t xml:space="preserve"> </w:t>
      </w:r>
      <w:r>
        <w:rPr>
          <w:rFonts w:eastAsia="Times New Roman"/>
          <w:color w:val="000000"/>
          <w:spacing w:val="4"/>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ей</w:t>
      </w:r>
      <w:r>
        <w:rPr>
          <w:rFonts w:eastAsia="Times New Roman"/>
          <w:color w:val="000000"/>
          <w:spacing w:val="81"/>
          <w:sz w:val="24"/>
          <w:szCs w:val="24"/>
        </w:rPr>
        <w:t xml:space="preserve"> </w:t>
      </w:r>
      <w:r>
        <w:rPr>
          <w:rFonts w:eastAsia="Times New Roman"/>
          <w:color w:val="000000"/>
          <w:spacing w:val="1"/>
          <w:sz w:val="24"/>
          <w:szCs w:val="24"/>
        </w:rPr>
        <w:t>к</w:t>
      </w:r>
      <w:r>
        <w:rPr>
          <w:rFonts w:eastAsia="Times New Roman"/>
          <w:color w:val="000000"/>
          <w:sz w:val="24"/>
          <w:szCs w:val="24"/>
        </w:rPr>
        <w:t>ак</w:t>
      </w:r>
      <w:r>
        <w:rPr>
          <w:rFonts w:eastAsia="Times New Roman"/>
          <w:color w:val="000000"/>
          <w:spacing w:val="82"/>
          <w:sz w:val="24"/>
          <w:szCs w:val="24"/>
        </w:rPr>
        <w:t xml:space="preserve"> </w:t>
      </w:r>
      <w:r>
        <w:rPr>
          <w:rFonts w:eastAsia="Times New Roman"/>
          <w:color w:val="000000"/>
          <w:sz w:val="24"/>
          <w:szCs w:val="24"/>
        </w:rPr>
        <w:t>орган</w:t>
      </w:r>
      <w:r>
        <w:rPr>
          <w:rFonts w:eastAsia="Times New Roman"/>
          <w:color w:val="000000"/>
          <w:spacing w:val="1"/>
          <w:sz w:val="24"/>
          <w:szCs w:val="24"/>
        </w:rPr>
        <w:t>из</w:t>
      </w:r>
      <w:r>
        <w:rPr>
          <w:rFonts w:eastAsia="Times New Roman"/>
          <w:color w:val="000000"/>
          <w:spacing w:val="5"/>
          <w:sz w:val="24"/>
          <w:szCs w:val="24"/>
        </w:rPr>
        <w:t>а</w:t>
      </w:r>
      <w:r>
        <w:rPr>
          <w:rFonts w:eastAsia="Times New Roman"/>
          <w:color w:val="000000"/>
          <w:sz w:val="24"/>
          <w:szCs w:val="24"/>
        </w:rPr>
        <w:t>цио</w:t>
      </w:r>
      <w:r>
        <w:rPr>
          <w:rFonts w:eastAsia="Times New Roman"/>
          <w:color w:val="000000"/>
          <w:spacing w:val="1"/>
          <w:sz w:val="24"/>
          <w:szCs w:val="24"/>
        </w:rPr>
        <w:t>н</w:t>
      </w:r>
      <w:r>
        <w:rPr>
          <w:rFonts w:eastAsia="Times New Roman"/>
          <w:color w:val="000000"/>
          <w:sz w:val="24"/>
          <w:szCs w:val="24"/>
        </w:rPr>
        <w:t>но</w:t>
      </w:r>
      <w:r>
        <w:rPr>
          <w:rFonts w:eastAsia="Times New Roman"/>
          <w:color w:val="000000"/>
          <w:spacing w:val="83"/>
          <w:sz w:val="24"/>
          <w:szCs w:val="24"/>
        </w:rPr>
        <w:t xml:space="preserve"> </w:t>
      </w:r>
      <w:r>
        <w:rPr>
          <w:rFonts w:eastAsia="Times New Roman"/>
          <w:color w:val="000000"/>
          <w:sz w:val="24"/>
          <w:szCs w:val="24"/>
        </w:rPr>
        <w:t>–</w:t>
      </w:r>
      <w:r>
        <w:rPr>
          <w:rFonts w:eastAsia="Times New Roman"/>
          <w:color w:val="000000"/>
          <w:spacing w:val="81"/>
          <w:sz w:val="24"/>
          <w:szCs w:val="24"/>
        </w:rPr>
        <w:t xml:space="preserve"> </w:t>
      </w:r>
      <w:r>
        <w:rPr>
          <w:rFonts w:eastAsia="Times New Roman"/>
          <w:color w:val="000000"/>
          <w:sz w:val="24"/>
          <w:szCs w:val="24"/>
        </w:rPr>
        <w:t>метод</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кий</w:t>
      </w:r>
      <w:r>
        <w:rPr>
          <w:rFonts w:eastAsia="Times New Roman"/>
          <w:color w:val="000000"/>
          <w:spacing w:val="81"/>
          <w:sz w:val="24"/>
          <w:szCs w:val="24"/>
        </w:rPr>
        <w:t xml:space="preserve"> </w:t>
      </w:r>
      <w:r>
        <w:rPr>
          <w:rFonts w:eastAsia="Times New Roman"/>
          <w:color w:val="000000"/>
          <w:spacing w:val="1"/>
          <w:sz w:val="24"/>
          <w:szCs w:val="24"/>
        </w:rPr>
        <w:t>ц</w:t>
      </w:r>
      <w:r>
        <w:rPr>
          <w:rFonts w:eastAsia="Times New Roman"/>
          <w:color w:val="000000"/>
          <w:sz w:val="24"/>
          <w:szCs w:val="24"/>
        </w:rPr>
        <w:t>ен</w:t>
      </w:r>
      <w:r>
        <w:rPr>
          <w:rFonts w:eastAsia="Times New Roman"/>
          <w:color w:val="000000"/>
          <w:spacing w:val="1"/>
          <w:sz w:val="24"/>
          <w:szCs w:val="24"/>
        </w:rPr>
        <w:t>т</w:t>
      </w:r>
      <w:r>
        <w:rPr>
          <w:rFonts w:eastAsia="Times New Roman"/>
          <w:color w:val="000000"/>
          <w:sz w:val="24"/>
          <w:szCs w:val="24"/>
        </w:rPr>
        <w:t>р</w:t>
      </w:r>
      <w:r>
        <w:rPr>
          <w:rFonts w:eastAsia="Times New Roman"/>
          <w:color w:val="000000"/>
          <w:spacing w:val="81"/>
          <w:sz w:val="24"/>
          <w:szCs w:val="24"/>
        </w:rPr>
        <w:t xml:space="preserve"> </w:t>
      </w:r>
      <w:r>
        <w:rPr>
          <w:rFonts w:eastAsia="Times New Roman"/>
          <w:color w:val="000000"/>
          <w:sz w:val="24"/>
          <w:szCs w:val="24"/>
        </w:rPr>
        <w:t>движе</w:t>
      </w:r>
      <w:r>
        <w:rPr>
          <w:rFonts w:eastAsia="Times New Roman"/>
          <w:color w:val="000000"/>
          <w:spacing w:val="1"/>
          <w:sz w:val="24"/>
          <w:szCs w:val="24"/>
        </w:rPr>
        <w:t>н</w:t>
      </w:r>
      <w:r>
        <w:rPr>
          <w:rFonts w:eastAsia="Times New Roman"/>
          <w:color w:val="000000"/>
          <w:sz w:val="24"/>
          <w:szCs w:val="24"/>
        </w:rPr>
        <w:t>ия</w:t>
      </w:r>
      <w:r>
        <w:rPr>
          <w:rFonts w:eastAsia="Times New Roman"/>
          <w:color w:val="000000"/>
          <w:spacing w:val="81"/>
          <w:sz w:val="24"/>
          <w:szCs w:val="24"/>
        </w:rPr>
        <w:t xml:space="preserve"> </w:t>
      </w:r>
      <w:r>
        <w:rPr>
          <w:rFonts w:eastAsia="Times New Roman"/>
          <w:color w:val="000000"/>
          <w:sz w:val="24"/>
          <w:szCs w:val="24"/>
        </w:rPr>
        <w:t>в школе.</w:t>
      </w:r>
      <w:r>
        <w:rPr>
          <w:rFonts w:eastAsia="Times New Roman"/>
          <w:color w:val="000000"/>
          <w:spacing w:val="4"/>
          <w:sz w:val="24"/>
          <w:szCs w:val="24"/>
        </w:rPr>
        <w:t xml:space="preserve"> </w:t>
      </w:r>
      <w:r>
        <w:rPr>
          <w:rFonts w:eastAsia="Times New Roman"/>
          <w:color w:val="000000"/>
          <w:sz w:val="24"/>
          <w:szCs w:val="24"/>
        </w:rPr>
        <w:t>Организац</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7"/>
          <w:sz w:val="24"/>
          <w:szCs w:val="24"/>
        </w:rPr>
        <w:t xml:space="preserve"> </w:t>
      </w:r>
      <w:r>
        <w:rPr>
          <w:rFonts w:eastAsia="Times New Roman"/>
          <w:color w:val="000000"/>
          <w:spacing w:val="-5"/>
          <w:sz w:val="24"/>
          <w:szCs w:val="24"/>
        </w:rPr>
        <w:t>у</w:t>
      </w:r>
      <w:r>
        <w:rPr>
          <w:rFonts w:eastAsia="Times New Roman"/>
          <w:color w:val="000000"/>
          <w:sz w:val="24"/>
          <w:szCs w:val="24"/>
        </w:rPr>
        <w:t>частия</w:t>
      </w:r>
      <w:r>
        <w:rPr>
          <w:rFonts w:eastAsia="Times New Roman"/>
          <w:color w:val="000000"/>
          <w:spacing w:val="7"/>
          <w:sz w:val="24"/>
          <w:szCs w:val="24"/>
        </w:rPr>
        <w:t xml:space="preserve"> </w:t>
      </w:r>
      <w:r>
        <w:rPr>
          <w:rFonts w:eastAsia="Times New Roman"/>
          <w:color w:val="000000"/>
          <w:spacing w:val="-3"/>
          <w:sz w:val="24"/>
          <w:szCs w:val="24"/>
        </w:rPr>
        <w:t>у</w:t>
      </w:r>
      <w:r>
        <w:rPr>
          <w:rFonts w:eastAsia="Times New Roman"/>
          <w:color w:val="000000"/>
          <w:sz w:val="24"/>
          <w:szCs w:val="24"/>
        </w:rPr>
        <w:t>чащи</w:t>
      </w:r>
      <w:r>
        <w:rPr>
          <w:rFonts w:eastAsia="Times New Roman"/>
          <w:color w:val="000000"/>
          <w:spacing w:val="1"/>
          <w:sz w:val="24"/>
          <w:szCs w:val="24"/>
        </w:rPr>
        <w:t>х</w:t>
      </w:r>
      <w:r>
        <w:rPr>
          <w:rFonts w:eastAsia="Times New Roman"/>
          <w:color w:val="000000"/>
          <w:sz w:val="24"/>
          <w:szCs w:val="24"/>
        </w:rPr>
        <w:t>ся</w:t>
      </w:r>
      <w:r>
        <w:rPr>
          <w:rFonts w:eastAsia="Times New Roman"/>
          <w:color w:val="000000"/>
          <w:spacing w:val="4"/>
          <w:sz w:val="24"/>
          <w:szCs w:val="24"/>
        </w:rPr>
        <w:t xml:space="preserve"> </w:t>
      </w:r>
      <w:r>
        <w:rPr>
          <w:rFonts w:eastAsia="Times New Roman"/>
          <w:color w:val="000000"/>
          <w:sz w:val="24"/>
          <w:szCs w:val="24"/>
        </w:rPr>
        <w:t>в</w:t>
      </w:r>
      <w:r>
        <w:rPr>
          <w:rFonts w:eastAsia="Times New Roman"/>
          <w:color w:val="000000"/>
          <w:spacing w:val="4"/>
          <w:sz w:val="24"/>
          <w:szCs w:val="24"/>
        </w:rPr>
        <w:t xml:space="preserve"> </w:t>
      </w:r>
      <w:r>
        <w:rPr>
          <w:rFonts w:eastAsia="Times New Roman"/>
          <w:color w:val="000000"/>
          <w:sz w:val="24"/>
          <w:szCs w:val="24"/>
        </w:rPr>
        <w:t>ме</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2"/>
          <w:sz w:val="24"/>
          <w:szCs w:val="24"/>
        </w:rPr>
        <w:t>х</w:t>
      </w:r>
      <w:r>
        <w:rPr>
          <w:rFonts w:eastAsia="Times New Roman"/>
          <w:color w:val="000000"/>
          <w:sz w:val="24"/>
          <w:szCs w:val="24"/>
        </w:rPr>
        <w:t>,</w:t>
      </w:r>
      <w:r>
        <w:rPr>
          <w:rFonts w:eastAsia="Times New Roman"/>
          <w:color w:val="000000"/>
          <w:spacing w:val="4"/>
          <w:sz w:val="24"/>
          <w:szCs w:val="24"/>
        </w:rPr>
        <w:t xml:space="preserve"> </w:t>
      </w:r>
      <w:r>
        <w:rPr>
          <w:rFonts w:eastAsia="Times New Roman"/>
          <w:color w:val="000000"/>
          <w:sz w:val="24"/>
          <w:szCs w:val="24"/>
        </w:rPr>
        <w:t>регио</w:t>
      </w:r>
      <w:r>
        <w:rPr>
          <w:rFonts w:eastAsia="Times New Roman"/>
          <w:color w:val="000000"/>
          <w:spacing w:val="1"/>
          <w:sz w:val="24"/>
          <w:szCs w:val="24"/>
        </w:rPr>
        <w:t>н</w:t>
      </w:r>
      <w:r>
        <w:rPr>
          <w:rFonts w:eastAsia="Times New Roman"/>
          <w:color w:val="000000"/>
          <w:sz w:val="24"/>
          <w:szCs w:val="24"/>
        </w:rPr>
        <w:t>альных</w:t>
      </w:r>
      <w:r>
        <w:rPr>
          <w:rFonts w:eastAsia="Times New Roman"/>
          <w:color w:val="000000"/>
          <w:spacing w:val="3"/>
          <w:sz w:val="24"/>
          <w:szCs w:val="24"/>
        </w:rPr>
        <w:t xml:space="preserve"> </w:t>
      </w:r>
      <w:r>
        <w:rPr>
          <w:rFonts w:eastAsia="Times New Roman"/>
          <w:color w:val="000000"/>
          <w:sz w:val="24"/>
          <w:szCs w:val="24"/>
        </w:rPr>
        <w:t>и</w:t>
      </w:r>
      <w:r>
        <w:rPr>
          <w:rFonts w:eastAsia="Times New Roman"/>
          <w:color w:val="000000"/>
          <w:spacing w:val="6"/>
          <w:sz w:val="24"/>
          <w:szCs w:val="24"/>
        </w:rPr>
        <w:t xml:space="preserve"> </w:t>
      </w:r>
      <w:r>
        <w:rPr>
          <w:rFonts w:eastAsia="Times New Roman"/>
          <w:color w:val="000000"/>
          <w:sz w:val="24"/>
          <w:szCs w:val="24"/>
        </w:rPr>
        <w:t>всеро</w:t>
      </w:r>
      <w:r>
        <w:rPr>
          <w:rFonts w:eastAsia="Times New Roman"/>
          <w:color w:val="000000"/>
          <w:spacing w:val="-1"/>
          <w:sz w:val="24"/>
          <w:szCs w:val="24"/>
        </w:rPr>
        <w:t>сс</w:t>
      </w:r>
      <w:r>
        <w:rPr>
          <w:rFonts w:eastAsia="Times New Roman"/>
          <w:color w:val="000000"/>
          <w:sz w:val="24"/>
          <w:szCs w:val="24"/>
        </w:rPr>
        <w:t>ийск</w:t>
      </w:r>
      <w:r>
        <w:rPr>
          <w:rFonts w:eastAsia="Times New Roman"/>
          <w:color w:val="000000"/>
          <w:spacing w:val="1"/>
          <w:sz w:val="24"/>
          <w:szCs w:val="24"/>
        </w:rPr>
        <w:t>и</w:t>
      </w:r>
      <w:r>
        <w:rPr>
          <w:rFonts w:eastAsia="Times New Roman"/>
          <w:color w:val="000000"/>
          <w:sz w:val="24"/>
          <w:szCs w:val="24"/>
        </w:rPr>
        <w:t>х краеведческих</w:t>
      </w:r>
      <w:r>
        <w:rPr>
          <w:rFonts w:eastAsia="Times New Roman"/>
          <w:color w:val="000000"/>
          <w:spacing w:val="3"/>
          <w:sz w:val="24"/>
          <w:szCs w:val="24"/>
        </w:rPr>
        <w:t xml:space="preserve"> </w:t>
      </w:r>
      <w:r>
        <w:rPr>
          <w:rFonts w:eastAsia="Times New Roman"/>
          <w:color w:val="000000"/>
          <w:spacing w:val="1"/>
          <w:sz w:val="24"/>
          <w:szCs w:val="24"/>
        </w:rPr>
        <w:t>п</w:t>
      </w:r>
      <w:r>
        <w:rPr>
          <w:rFonts w:eastAsia="Times New Roman"/>
          <w:color w:val="000000"/>
          <w:sz w:val="24"/>
          <w:szCs w:val="24"/>
        </w:rPr>
        <w:t>рогра</w:t>
      </w:r>
      <w:r>
        <w:rPr>
          <w:rFonts w:eastAsia="Times New Roman"/>
          <w:color w:val="000000"/>
          <w:spacing w:val="-3"/>
          <w:sz w:val="24"/>
          <w:szCs w:val="24"/>
        </w:rPr>
        <w:t>м</w:t>
      </w:r>
      <w:r>
        <w:rPr>
          <w:rFonts w:eastAsia="Times New Roman"/>
          <w:color w:val="000000"/>
          <w:spacing w:val="-1"/>
          <w:sz w:val="24"/>
          <w:szCs w:val="24"/>
        </w:rPr>
        <w:t>м</w:t>
      </w:r>
      <w:r>
        <w:rPr>
          <w:rFonts w:eastAsia="Times New Roman"/>
          <w:color w:val="000000"/>
          <w:sz w:val="24"/>
          <w:szCs w:val="24"/>
        </w:rPr>
        <w:t>ах</w:t>
      </w:r>
    </w:p>
    <w:p w:rsidR="00380DF7" w:rsidRDefault="00380DF7" w:rsidP="00380DF7">
      <w:pPr>
        <w:spacing w:before="4"/>
        <w:ind w:left="2207" w:right="-20"/>
        <w:rPr>
          <w:rFonts w:eastAsia="Times New Roman"/>
          <w:b/>
          <w:bCs/>
          <w:color w:val="000000"/>
          <w:sz w:val="24"/>
          <w:szCs w:val="24"/>
        </w:rPr>
      </w:pP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й</w:t>
      </w:r>
      <w:r>
        <w:rPr>
          <w:rFonts w:eastAsia="Times New Roman"/>
          <w:color w:val="000000"/>
          <w:sz w:val="24"/>
          <w:szCs w:val="24"/>
        </w:rPr>
        <w:t xml:space="preserve"> </w:t>
      </w:r>
      <w:r>
        <w:rPr>
          <w:rFonts w:eastAsia="Times New Roman"/>
          <w:b/>
          <w:bCs/>
          <w:color w:val="000000"/>
          <w:sz w:val="24"/>
          <w:szCs w:val="24"/>
        </w:rPr>
        <w:t>как</w:t>
      </w:r>
      <w:r>
        <w:rPr>
          <w:rFonts w:eastAsia="Times New Roman"/>
          <w:color w:val="000000"/>
          <w:spacing w:val="1"/>
          <w:sz w:val="24"/>
          <w:szCs w:val="24"/>
        </w:rPr>
        <w:t xml:space="preserve"> </w:t>
      </w:r>
      <w:r>
        <w:rPr>
          <w:rFonts w:eastAsia="Times New Roman"/>
          <w:b/>
          <w:bCs/>
          <w:color w:val="000000"/>
          <w:spacing w:val="1"/>
          <w:sz w:val="24"/>
          <w:szCs w:val="24"/>
        </w:rPr>
        <w:t>и</w:t>
      </w:r>
      <w:r>
        <w:rPr>
          <w:rFonts w:eastAsia="Times New Roman"/>
          <w:b/>
          <w:bCs/>
          <w:color w:val="000000"/>
          <w:sz w:val="24"/>
          <w:szCs w:val="24"/>
        </w:rPr>
        <w:t>нст</w:t>
      </w:r>
      <w:r>
        <w:rPr>
          <w:rFonts w:eastAsia="Times New Roman"/>
          <w:b/>
          <w:bCs/>
          <w:color w:val="000000"/>
          <w:spacing w:val="-1"/>
          <w:sz w:val="24"/>
          <w:szCs w:val="24"/>
        </w:rPr>
        <w:t>и</w:t>
      </w:r>
      <w:r>
        <w:rPr>
          <w:rFonts w:eastAsia="Times New Roman"/>
          <w:b/>
          <w:bCs/>
          <w:color w:val="000000"/>
          <w:spacing w:val="1"/>
          <w:sz w:val="24"/>
          <w:szCs w:val="24"/>
        </w:rPr>
        <w:t>т</w:t>
      </w:r>
      <w:r>
        <w:rPr>
          <w:rFonts w:eastAsia="Times New Roman"/>
          <w:b/>
          <w:bCs/>
          <w:color w:val="000000"/>
          <w:spacing w:val="-1"/>
          <w:sz w:val="24"/>
          <w:szCs w:val="24"/>
        </w:rPr>
        <w:t>у</w:t>
      </w:r>
      <w:r>
        <w:rPr>
          <w:rFonts w:eastAsia="Times New Roman"/>
          <w:b/>
          <w:bCs/>
          <w:color w:val="000000"/>
          <w:sz w:val="24"/>
          <w:szCs w:val="24"/>
        </w:rPr>
        <w:t>т</w:t>
      </w:r>
      <w:r>
        <w:rPr>
          <w:rFonts w:eastAsia="Times New Roman"/>
          <w:color w:val="000000"/>
          <w:sz w:val="24"/>
          <w:szCs w:val="24"/>
        </w:rPr>
        <w:t xml:space="preserve"> </w:t>
      </w:r>
      <w:r>
        <w:rPr>
          <w:rFonts w:eastAsia="Times New Roman"/>
          <w:b/>
          <w:bCs/>
          <w:color w:val="000000"/>
          <w:sz w:val="24"/>
          <w:szCs w:val="24"/>
        </w:rPr>
        <w:t>соц</w:t>
      </w:r>
      <w:r>
        <w:rPr>
          <w:rFonts w:eastAsia="Times New Roman"/>
          <w:b/>
          <w:bCs/>
          <w:color w:val="000000"/>
          <w:spacing w:val="1"/>
          <w:sz w:val="24"/>
          <w:szCs w:val="24"/>
        </w:rPr>
        <w:t>и</w:t>
      </w:r>
      <w:r>
        <w:rPr>
          <w:rFonts w:eastAsia="Times New Roman"/>
          <w:b/>
          <w:bCs/>
          <w:color w:val="000000"/>
          <w:sz w:val="24"/>
          <w:szCs w:val="24"/>
        </w:rPr>
        <w:t>аль</w:t>
      </w:r>
      <w:r>
        <w:rPr>
          <w:rFonts w:eastAsia="Times New Roman"/>
          <w:b/>
          <w:bCs/>
          <w:color w:val="000000"/>
          <w:spacing w:val="1"/>
          <w:sz w:val="24"/>
          <w:szCs w:val="24"/>
        </w:rPr>
        <w:t>н</w:t>
      </w:r>
      <w:r>
        <w:rPr>
          <w:rFonts w:eastAsia="Times New Roman"/>
          <w:b/>
          <w:bCs/>
          <w:color w:val="000000"/>
          <w:spacing w:val="-1"/>
          <w:sz w:val="24"/>
          <w:szCs w:val="24"/>
        </w:rPr>
        <w:t>о</w:t>
      </w:r>
      <w:r>
        <w:rPr>
          <w:rFonts w:eastAsia="Times New Roman"/>
          <w:b/>
          <w:bCs/>
          <w:color w:val="000000"/>
          <w:sz w:val="24"/>
          <w:szCs w:val="24"/>
        </w:rPr>
        <w:t>й</w:t>
      </w:r>
      <w:r>
        <w:rPr>
          <w:rFonts w:eastAsia="Times New Roman"/>
          <w:color w:val="000000"/>
          <w:sz w:val="24"/>
          <w:szCs w:val="24"/>
        </w:rPr>
        <w:t xml:space="preserve"> </w:t>
      </w:r>
      <w:r>
        <w:rPr>
          <w:rFonts w:eastAsia="Times New Roman"/>
          <w:b/>
          <w:bCs/>
          <w:color w:val="000000"/>
          <w:sz w:val="24"/>
          <w:szCs w:val="24"/>
        </w:rPr>
        <w:t>пам</w:t>
      </w:r>
      <w:r>
        <w:rPr>
          <w:rFonts w:eastAsia="Times New Roman"/>
          <w:b/>
          <w:bCs/>
          <w:color w:val="000000"/>
          <w:spacing w:val="-2"/>
          <w:sz w:val="24"/>
          <w:szCs w:val="24"/>
        </w:rPr>
        <w:t>я</w:t>
      </w:r>
      <w:r>
        <w:rPr>
          <w:rFonts w:eastAsia="Times New Roman"/>
          <w:b/>
          <w:bCs/>
          <w:color w:val="000000"/>
          <w:spacing w:val="1"/>
          <w:sz w:val="24"/>
          <w:szCs w:val="24"/>
        </w:rPr>
        <w:t>т</w:t>
      </w:r>
      <w:r>
        <w:rPr>
          <w:rFonts w:eastAsia="Times New Roman"/>
          <w:b/>
          <w:bCs/>
          <w:color w:val="000000"/>
          <w:sz w:val="24"/>
          <w:szCs w:val="24"/>
        </w:rPr>
        <w:t>и</w:t>
      </w:r>
      <w:r>
        <w:rPr>
          <w:rFonts w:eastAsia="Times New Roman"/>
          <w:color w:val="000000"/>
          <w:spacing w:val="61"/>
          <w:sz w:val="24"/>
          <w:szCs w:val="24"/>
        </w:rPr>
        <w:t xml:space="preserve"> </w:t>
      </w:r>
      <w:r>
        <w:rPr>
          <w:rFonts w:eastAsia="Times New Roman"/>
          <w:b/>
          <w:bCs/>
          <w:color w:val="000000"/>
          <w:spacing w:val="3"/>
          <w:sz w:val="24"/>
          <w:szCs w:val="24"/>
        </w:rPr>
        <w:t>(</w:t>
      </w:r>
      <w:r>
        <w:rPr>
          <w:rFonts w:eastAsia="Times New Roman"/>
          <w:b/>
          <w:bCs/>
          <w:color w:val="000000"/>
          <w:spacing w:val="-1"/>
          <w:sz w:val="24"/>
          <w:szCs w:val="24"/>
        </w:rPr>
        <w:t>1ч</w:t>
      </w:r>
      <w:r>
        <w:rPr>
          <w:rFonts w:eastAsia="Times New Roman"/>
          <w:b/>
          <w:bCs/>
          <w:color w:val="000000"/>
          <w:sz w:val="24"/>
          <w:szCs w:val="24"/>
        </w:rPr>
        <w:t>)</w:t>
      </w:r>
    </w:p>
    <w:p w:rsidR="00380DF7" w:rsidRDefault="00380DF7" w:rsidP="00380DF7">
      <w:pPr>
        <w:spacing w:before="39" w:line="275" w:lineRule="auto"/>
        <w:ind w:left="1" w:right="-16" w:firstLine="599"/>
        <w:rPr>
          <w:rFonts w:eastAsia="Times New Roman"/>
          <w:color w:val="000000"/>
          <w:spacing w:val="1"/>
          <w:sz w:val="24"/>
          <w:szCs w:val="24"/>
        </w:rPr>
      </w:pPr>
      <w:r>
        <w:rPr>
          <w:rFonts w:eastAsia="Times New Roman"/>
          <w:color w:val="000000"/>
          <w:sz w:val="24"/>
          <w:szCs w:val="24"/>
        </w:rPr>
        <w:t>Проис</w:t>
      </w:r>
      <w:r>
        <w:rPr>
          <w:rFonts w:eastAsia="Times New Roman"/>
          <w:color w:val="000000"/>
          <w:spacing w:val="1"/>
          <w:sz w:val="24"/>
          <w:szCs w:val="24"/>
        </w:rPr>
        <w:t>х</w:t>
      </w:r>
      <w:r>
        <w:rPr>
          <w:rFonts w:eastAsia="Times New Roman"/>
          <w:color w:val="000000"/>
          <w:sz w:val="24"/>
          <w:szCs w:val="24"/>
        </w:rPr>
        <w:t>ожден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22"/>
          <w:sz w:val="24"/>
          <w:szCs w:val="24"/>
        </w:rPr>
        <w:t xml:space="preserve">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r>
        <w:rPr>
          <w:rFonts w:eastAsia="Times New Roman"/>
          <w:color w:val="000000"/>
          <w:spacing w:val="127"/>
          <w:sz w:val="24"/>
          <w:szCs w:val="24"/>
        </w:rPr>
        <w:t xml:space="preserve"> </w:t>
      </w:r>
      <w:r>
        <w:rPr>
          <w:rFonts w:eastAsia="Times New Roman"/>
          <w:color w:val="000000"/>
          <w:spacing w:val="5"/>
          <w:sz w:val="24"/>
          <w:szCs w:val="24"/>
        </w:rPr>
        <w:t>М</w:t>
      </w:r>
      <w:r>
        <w:rPr>
          <w:rFonts w:eastAsia="Times New Roman"/>
          <w:color w:val="000000"/>
          <w:spacing w:val="-7"/>
          <w:sz w:val="24"/>
          <w:szCs w:val="24"/>
        </w:rPr>
        <w:t>у</w:t>
      </w:r>
      <w:r>
        <w:rPr>
          <w:rFonts w:eastAsia="Times New Roman"/>
          <w:color w:val="000000"/>
          <w:spacing w:val="3"/>
          <w:sz w:val="24"/>
          <w:szCs w:val="24"/>
        </w:rPr>
        <w:t>з</w:t>
      </w:r>
      <w:r>
        <w:rPr>
          <w:rFonts w:eastAsia="Times New Roman"/>
          <w:color w:val="000000"/>
          <w:sz w:val="24"/>
          <w:szCs w:val="24"/>
        </w:rPr>
        <w:t>ей</w:t>
      </w:r>
      <w:r>
        <w:rPr>
          <w:rFonts w:eastAsia="Times New Roman"/>
          <w:color w:val="000000"/>
          <w:spacing w:val="127"/>
          <w:sz w:val="24"/>
          <w:szCs w:val="24"/>
        </w:rPr>
        <w:t xml:space="preserve"> </w:t>
      </w:r>
      <w:r>
        <w:rPr>
          <w:rFonts w:eastAsia="Times New Roman"/>
          <w:color w:val="000000"/>
          <w:sz w:val="24"/>
          <w:szCs w:val="24"/>
        </w:rPr>
        <w:t>ан</w:t>
      </w:r>
      <w:r>
        <w:rPr>
          <w:rFonts w:eastAsia="Times New Roman"/>
          <w:color w:val="000000"/>
          <w:spacing w:val="1"/>
          <w:sz w:val="24"/>
          <w:szCs w:val="24"/>
        </w:rPr>
        <w:t>ти</w:t>
      </w:r>
      <w:r>
        <w:rPr>
          <w:rFonts w:eastAsia="Times New Roman"/>
          <w:color w:val="000000"/>
          <w:spacing w:val="-2"/>
          <w:sz w:val="24"/>
          <w:szCs w:val="24"/>
        </w:rPr>
        <w:t>ч</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26"/>
          <w:sz w:val="24"/>
          <w:szCs w:val="24"/>
        </w:rPr>
        <w:t xml:space="preserve"> </w:t>
      </w:r>
      <w:r>
        <w:rPr>
          <w:rFonts w:eastAsia="Times New Roman"/>
          <w:color w:val="000000"/>
          <w:sz w:val="24"/>
          <w:szCs w:val="24"/>
        </w:rPr>
        <w:t>мира.,</w:t>
      </w:r>
      <w:r>
        <w:rPr>
          <w:rFonts w:eastAsia="Times New Roman"/>
          <w:color w:val="000000"/>
          <w:spacing w:val="126"/>
          <w:sz w:val="24"/>
          <w:szCs w:val="24"/>
        </w:rPr>
        <w:t xml:space="preserve"> </w:t>
      </w:r>
      <w:r>
        <w:rPr>
          <w:rFonts w:eastAsia="Times New Roman"/>
          <w:color w:val="000000"/>
          <w:sz w:val="24"/>
          <w:szCs w:val="24"/>
        </w:rPr>
        <w:t>э</w:t>
      </w:r>
      <w:r>
        <w:rPr>
          <w:rFonts w:eastAsia="Times New Roman"/>
          <w:color w:val="000000"/>
          <w:spacing w:val="2"/>
          <w:sz w:val="24"/>
          <w:szCs w:val="24"/>
        </w:rPr>
        <w:t>п</w:t>
      </w:r>
      <w:r>
        <w:rPr>
          <w:rFonts w:eastAsia="Times New Roman"/>
          <w:color w:val="000000"/>
          <w:spacing w:val="-2"/>
          <w:sz w:val="24"/>
          <w:szCs w:val="24"/>
        </w:rPr>
        <w:t>о</w:t>
      </w:r>
      <w:r>
        <w:rPr>
          <w:rFonts w:eastAsia="Times New Roman"/>
          <w:color w:val="000000"/>
          <w:sz w:val="24"/>
          <w:szCs w:val="24"/>
        </w:rPr>
        <w:t>хи</w:t>
      </w:r>
      <w:r>
        <w:rPr>
          <w:rFonts w:eastAsia="Times New Roman"/>
          <w:color w:val="000000"/>
          <w:spacing w:val="127"/>
          <w:sz w:val="24"/>
          <w:szCs w:val="24"/>
        </w:rPr>
        <w:t xml:space="preserve"> </w:t>
      </w:r>
      <w:r>
        <w:rPr>
          <w:rFonts w:eastAsia="Times New Roman"/>
          <w:color w:val="000000"/>
          <w:sz w:val="24"/>
          <w:szCs w:val="24"/>
        </w:rPr>
        <w:t>В</w:t>
      </w:r>
      <w:r>
        <w:rPr>
          <w:rFonts w:eastAsia="Times New Roman"/>
          <w:color w:val="000000"/>
          <w:spacing w:val="-2"/>
          <w:sz w:val="24"/>
          <w:szCs w:val="24"/>
        </w:rPr>
        <w:t>о</w:t>
      </w:r>
      <w:r>
        <w:rPr>
          <w:rFonts w:eastAsia="Times New Roman"/>
          <w:color w:val="000000"/>
          <w:spacing w:val="6"/>
          <w:sz w:val="24"/>
          <w:szCs w:val="24"/>
        </w:rPr>
        <w:t>з</w:t>
      </w:r>
      <w:r>
        <w:rPr>
          <w:rFonts w:eastAsia="Times New Roman"/>
          <w:color w:val="000000"/>
          <w:sz w:val="24"/>
          <w:szCs w:val="24"/>
        </w:rPr>
        <w:t>рожден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25"/>
          <w:sz w:val="24"/>
          <w:szCs w:val="24"/>
        </w:rPr>
        <w:t xml:space="preserve"> </w:t>
      </w:r>
      <w:r>
        <w:rPr>
          <w:rFonts w:eastAsia="Times New Roman"/>
          <w:color w:val="000000"/>
          <w:sz w:val="24"/>
          <w:szCs w:val="24"/>
        </w:rPr>
        <w:t>П</w:t>
      </w:r>
      <w:r>
        <w:rPr>
          <w:rFonts w:eastAsia="Times New Roman"/>
          <w:color w:val="000000"/>
          <w:spacing w:val="-1"/>
          <w:sz w:val="24"/>
          <w:szCs w:val="24"/>
        </w:rPr>
        <w:t>е</w:t>
      </w:r>
      <w:r>
        <w:rPr>
          <w:rFonts w:eastAsia="Times New Roman"/>
          <w:color w:val="000000"/>
          <w:sz w:val="24"/>
          <w:szCs w:val="24"/>
        </w:rPr>
        <w:t>рв</w:t>
      </w:r>
      <w:r>
        <w:rPr>
          <w:rFonts w:eastAsia="Times New Roman"/>
          <w:color w:val="000000"/>
          <w:spacing w:val="1"/>
          <w:sz w:val="24"/>
          <w:szCs w:val="24"/>
        </w:rPr>
        <w:t>ы</w:t>
      </w:r>
      <w:r>
        <w:rPr>
          <w:rFonts w:eastAsia="Times New Roman"/>
          <w:color w:val="000000"/>
          <w:sz w:val="24"/>
          <w:szCs w:val="24"/>
        </w:rPr>
        <w:t>е на</w:t>
      </w:r>
      <w:r>
        <w:rPr>
          <w:rFonts w:eastAsia="Times New Roman"/>
          <w:color w:val="000000"/>
          <w:spacing w:val="1"/>
          <w:sz w:val="24"/>
          <w:szCs w:val="24"/>
        </w:rPr>
        <w:t>ци</w:t>
      </w:r>
      <w:r>
        <w:rPr>
          <w:rFonts w:eastAsia="Times New Roman"/>
          <w:color w:val="000000"/>
          <w:spacing w:val="-1"/>
          <w:sz w:val="24"/>
          <w:szCs w:val="24"/>
        </w:rPr>
        <w:t>о</w:t>
      </w:r>
      <w:r>
        <w:rPr>
          <w:rFonts w:eastAsia="Times New Roman"/>
          <w:color w:val="000000"/>
          <w:sz w:val="24"/>
          <w:szCs w:val="24"/>
        </w:rPr>
        <w:t>нальные</w:t>
      </w:r>
      <w:r>
        <w:rPr>
          <w:rFonts w:eastAsia="Times New Roman"/>
          <w:color w:val="000000"/>
          <w:spacing w:val="51"/>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зеи.</w:t>
      </w:r>
      <w:r>
        <w:rPr>
          <w:rFonts w:eastAsia="Times New Roman"/>
          <w:color w:val="000000"/>
          <w:spacing w:val="52"/>
          <w:sz w:val="24"/>
          <w:szCs w:val="24"/>
        </w:rPr>
        <w:t xml:space="preserve"> </w:t>
      </w:r>
      <w:r>
        <w:rPr>
          <w:rFonts w:eastAsia="Times New Roman"/>
          <w:color w:val="000000"/>
          <w:sz w:val="24"/>
          <w:szCs w:val="24"/>
        </w:rPr>
        <w:t>Профили</w:t>
      </w:r>
      <w:r>
        <w:rPr>
          <w:rFonts w:eastAsia="Times New Roman"/>
          <w:color w:val="000000"/>
          <w:spacing w:val="54"/>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51"/>
          <w:sz w:val="24"/>
          <w:szCs w:val="24"/>
        </w:rPr>
        <w:t xml:space="preserve"> </w:t>
      </w:r>
      <w:r>
        <w:rPr>
          <w:rFonts w:eastAsia="Times New Roman"/>
          <w:color w:val="000000"/>
          <w:sz w:val="24"/>
          <w:szCs w:val="24"/>
        </w:rPr>
        <w:t>Ти</w:t>
      </w:r>
      <w:r>
        <w:rPr>
          <w:rFonts w:eastAsia="Times New Roman"/>
          <w:color w:val="000000"/>
          <w:spacing w:val="1"/>
          <w:sz w:val="24"/>
          <w:szCs w:val="24"/>
        </w:rPr>
        <w:t>п</w:t>
      </w:r>
      <w:r>
        <w:rPr>
          <w:rFonts w:eastAsia="Times New Roman"/>
          <w:color w:val="000000"/>
          <w:sz w:val="24"/>
          <w:szCs w:val="24"/>
        </w:rPr>
        <w:t>ы</w:t>
      </w:r>
      <w:r>
        <w:rPr>
          <w:rFonts w:eastAsia="Times New Roman"/>
          <w:color w:val="000000"/>
          <w:spacing w:val="53"/>
          <w:sz w:val="24"/>
          <w:szCs w:val="24"/>
        </w:rPr>
        <w:t xml:space="preserve">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52"/>
          <w:sz w:val="24"/>
          <w:szCs w:val="24"/>
        </w:rPr>
        <w:t xml:space="preserve"> </w:t>
      </w:r>
      <w:r>
        <w:rPr>
          <w:rFonts w:eastAsia="Times New Roman"/>
          <w:color w:val="000000"/>
          <w:spacing w:val="1"/>
          <w:sz w:val="24"/>
          <w:szCs w:val="24"/>
        </w:rPr>
        <w:t>Сп</w:t>
      </w:r>
      <w:r>
        <w:rPr>
          <w:rFonts w:eastAsia="Times New Roman"/>
          <w:color w:val="000000"/>
          <w:sz w:val="24"/>
          <w:szCs w:val="24"/>
        </w:rPr>
        <w:t>ец</w:t>
      </w:r>
      <w:r>
        <w:rPr>
          <w:rFonts w:eastAsia="Times New Roman"/>
          <w:color w:val="000000"/>
          <w:spacing w:val="1"/>
          <w:sz w:val="24"/>
          <w:szCs w:val="24"/>
        </w:rPr>
        <w:t>и</w:t>
      </w:r>
      <w:r>
        <w:rPr>
          <w:rFonts w:eastAsia="Times New Roman"/>
          <w:color w:val="000000"/>
          <w:sz w:val="24"/>
          <w:szCs w:val="24"/>
        </w:rPr>
        <w:t>фика</w:t>
      </w:r>
      <w:r>
        <w:rPr>
          <w:rFonts w:eastAsia="Times New Roman"/>
          <w:color w:val="000000"/>
          <w:spacing w:val="49"/>
          <w:sz w:val="24"/>
          <w:szCs w:val="24"/>
        </w:rPr>
        <w:t xml:space="preserve"> </w:t>
      </w:r>
      <w:r>
        <w:rPr>
          <w:rFonts w:eastAsia="Times New Roman"/>
          <w:color w:val="000000"/>
          <w:sz w:val="24"/>
          <w:szCs w:val="24"/>
        </w:rPr>
        <w:t>школ</w:t>
      </w:r>
      <w:r>
        <w:rPr>
          <w:rFonts w:eastAsia="Times New Roman"/>
          <w:color w:val="000000"/>
          <w:spacing w:val="1"/>
          <w:sz w:val="24"/>
          <w:szCs w:val="24"/>
        </w:rPr>
        <w:t>ьн</w:t>
      </w:r>
      <w:r>
        <w:rPr>
          <w:rFonts w:eastAsia="Times New Roman"/>
          <w:color w:val="000000"/>
          <w:sz w:val="24"/>
          <w:szCs w:val="24"/>
        </w:rPr>
        <w:t>ого</w:t>
      </w:r>
      <w:r>
        <w:rPr>
          <w:rFonts w:eastAsia="Times New Roman"/>
          <w:color w:val="000000"/>
          <w:spacing w:val="50"/>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зея</w:t>
      </w:r>
      <w:r>
        <w:rPr>
          <w:rFonts w:eastAsia="Times New Roman"/>
          <w:color w:val="000000"/>
          <w:spacing w:val="52"/>
          <w:sz w:val="24"/>
          <w:szCs w:val="24"/>
        </w:rPr>
        <w:t xml:space="preserve"> </w:t>
      </w:r>
      <w:r>
        <w:rPr>
          <w:rFonts w:eastAsia="Times New Roman"/>
          <w:color w:val="000000"/>
          <w:spacing w:val="1"/>
          <w:sz w:val="24"/>
          <w:szCs w:val="24"/>
        </w:rPr>
        <w:t>к</w:t>
      </w:r>
      <w:r>
        <w:rPr>
          <w:rFonts w:eastAsia="Times New Roman"/>
          <w:color w:val="000000"/>
          <w:sz w:val="24"/>
          <w:szCs w:val="24"/>
        </w:rPr>
        <w:t>ак це</w:t>
      </w:r>
      <w:r>
        <w:rPr>
          <w:rFonts w:eastAsia="Times New Roman"/>
          <w:color w:val="000000"/>
          <w:spacing w:val="1"/>
          <w:sz w:val="24"/>
          <w:szCs w:val="24"/>
        </w:rPr>
        <w:t>н</w:t>
      </w:r>
      <w:r>
        <w:rPr>
          <w:rFonts w:eastAsia="Times New Roman"/>
          <w:color w:val="000000"/>
          <w:sz w:val="24"/>
          <w:szCs w:val="24"/>
        </w:rPr>
        <w:t>тра</w:t>
      </w:r>
      <w:r>
        <w:rPr>
          <w:rFonts w:eastAsia="Times New Roman"/>
          <w:color w:val="000000"/>
          <w:spacing w:val="11"/>
          <w:sz w:val="24"/>
          <w:szCs w:val="24"/>
        </w:rPr>
        <w:t xml:space="preserve"> </w:t>
      </w:r>
      <w:r>
        <w:rPr>
          <w:rFonts w:eastAsia="Times New Roman"/>
          <w:color w:val="000000"/>
          <w:spacing w:val="2"/>
          <w:sz w:val="24"/>
          <w:szCs w:val="24"/>
        </w:rPr>
        <w:t>м</w:t>
      </w:r>
      <w:r>
        <w:rPr>
          <w:rFonts w:eastAsia="Times New Roman"/>
          <w:color w:val="000000"/>
          <w:spacing w:val="-3"/>
          <w:sz w:val="24"/>
          <w:szCs w:val="24"/>
        </w:rPr>
        <w:t>у</w:t>
      </w:r>
      <w:r>
        <w:rPr>
          <w:rFonts w:eastAsia="Times New Roman"/>
          <w:color w:val="000000"/>
          <w:sz w:val="24"/>
          <w:szCs w:val="24"/>
        </w:rPr>
        <w:t>зейн</w:t>
      </w:r>
      <w:r>
        <w:rPr>
          <w:rFonts w:eastAsia="Times New Roman"/>
          <w:color w:val="000000"/>
          <w:spacing w:val="2"/>
          <w:sz w:val="24"/>
          <w:szCs w:val="24"/>
        </w:rPr>
        <w:t>о</w:t>
      </w:r>
      <w:r>
        <w:rPr>
          <w:rFonts w:eastAsia="Times New Roman"/>
          <w:color w:val="000000"/>
          <w:sz w:val="24"/>
          <w:szCs w:val="24"/>
        </w:rPr>
        <w:t>-педаг</w:t>
      </w:r>
      <w:r>
        <w:rPr>
          <w:rFonts w:eastAsia="Times New Roman"/>
          <w:color w:val="000000"/>
          <w:spacing w:val="2"/>
          <w:sz w:val="24"/>
          <w:szCs w:val="24"/>
        </w:rPr>
        <w:t>о</w:t>
      </w:r>
      <w:r>
        <w:rPr>
          <w:rFonts w:eastAsia="Times New Roman"/>
          <w:color w:val="000000"/>
          <w:sz w:val="24"/>
          <w:szCs w:val="24"/>
        </w:rPr>
        <w:t>г</w:t>
      </w:r>
      <w:r>
        <w:rPr>
          <w:rFonts w:eastAsia="Times New Roman"/>
          <w:color w:val="000000"/>
          <w:spacing w:val="1"/>
          <w:sz w:val="24"/>
          <w:szCs w:val="24"/>
        </w:rPr>
        <w:t>и</w:t>
      </w:r>
      <w:r>
        <w:rPr>
          <w:rFonts w:eastAsia="Times New Roman"/>
          <w:color w:val="000000"/>
          <w:sz w:val="24"/>
          <w:szCs w:val="24"/>
        </w:rPr>
        <w:t>ческой</w:t>
      </w:r>
      <w:r>
        <w:rPr>
          <w:rFonts w:eastAsia="Times New Roman"/>
          <w:color w:val="000000"/>
          <w:spacing w:val="12"/>
          <w:sz w:val="24"/>
          <w:szCs w:val="24"/>
        </w:rPr>
        <w:t xml:space="preserve"> </w:t>
      </w:r>
      <w:r>
        <w:rPr>
          <w:rFonts w:eastAsia="Times New Roman"/>
          <w:color w:val="000000"/>
          <w:sz w:val="24"/>
          <w:szCs w:val="24"/>
        </w:rPr>
        <w:t>и</w:t>
      </w:r>
      <w:r>
        <w:rPr>
          <w:rFonts w:eastAsia="Times New Roman"/>
          <w:color w:val="000000"/>
          <w:spacing w:val="13"/>
          <w:sz w:val="24"/>
          <w:szCs w:val="24"/>
        </w:rPr>
        <w:t xml:space="preserve"> </w:t>
      </w:r>
      <w:r>
        <w:rPr>
          <w:rFonts w:eastAsia="Times New Roman"/>
          <w:color w:val="000000"/>
          <w:spacing w:val="1"/>
          <w:sz w:val="24"/>
          <w:szCs w:val="24"/>
        </w:rPr>
        <w:t>к</w:t>
      </w:r>
      <w:r>
        <w:rPr>
          <w:rFonts w:eastAsia="Times New Roman"/>
          <w:color w:val="000000"/>
          <w:sz w:val="24"/>
          <w:szCs w:val="24"/>
        </w:rPr>
        <w:t>ра</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д</w:t>
      </w:r>
      <w:r>
        <w:rPr>
          <w:rFonts w:eastAsia="Times New Roman"/>
          <w:color w:val="000000"/>
          <w:spacing w:val="1"/>
          <w:sz w:val="24"/>
          <w:szCs w:val="24"/>
        </w:rPr>
        <w:t>ч</w:t>
      </w:r>
      <w:r>
        <w:rPr>
          <w:rFonts w:eastAsia="Times New Roman"/>
          <w:color w:val="000000"/>
          <w:sz w:val="24"/>
          <w:szCs w:val="24"/>
        </w:rPr>
        <w:t>ес</w:t>
      </w:r>
      <w:r>
        <w:rPr>
          <w:rFonts w:eastAsia="Times New Roman"/>
          <w:color w:val="000000"/>
          <w:spacing w:val="2"/>
          <w:sz w:val="24"/>
          <w:szCs w:val="24"/>
        </w:rPr>
        <w:t>к</w:t>
      </w:r>
      <w:r>
        <w:rPr>
          <w:rFonts w:eastAsia="Times New Roman"/>
          <w:color w:val="000000"/>
          <w:sz w:val="24"/>
          <w:szCs w:val="24"/>
        </w:rPr>
        <w:t>ой</w:t>
      </w:r>
      <w:r>
        <w:rPr>
          <w:rFonts w:eastAsia="Times New Roman"/>
          <w:color w:val="000000"/>
          <w:spacing w:val="13"/>
          <w:sz w:val="24"/>
          <w:szCs w:val="24"/>
        </w:rPr>
        <w:t xml:space="preserve"> </w:t>
      </w:r>
      <w:r>
        <w:rPr>
          <w:rFonts w:eastAsia="Times New Roman"/>
          <w:color w:val="000000"/>
          <w:sz w:val="24"/>
          <w:szCs w:val="24"/>
        </w:rPr>
        <w:t>работы</w:t>
      </w:r>
      <w:r>
        <w:rPr>
          <w:rFonts w:eastAsia="Times New Roman"/>
          <w:color w:val="000000"/>
          <w:spacing w:val="11"/>
          <w:sz w:val="24"/>
          <w:szCs w:val="24"/>
        </w:rPr>
        <w:t xml:space="preserve"> </w:t>
      </w:r>
      <w:r>
        <w:rPr>
          <w:rFonts w:eastAsia="Times New Roman"/>
          <w:color w:val="000000"/>
          <w:sz w:val="24"/>
          <w:szCs w:val="24"/>
        </w:rPr>
        <w:t>в</w:t>
      </w:r>
      <w:r>
        <w:rPr>
          <w:rFonts w:eastAsia="Times New Roman"/>
          <w:color w:val="000000"/>
          <w:spacing w:val="11"/>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оле.</w:t>
      </w:r>
      <w:r>
        <w:rPr>
          <w:rFonts w:eastAsia="Times New Roman"/>
          <w:color w:val="000000"/>
          <w:spacing w:val="14"/>
          <w:sz w:val="24"/>
          <w:szCs w:val="24"/>
        </w:rPr>
        <w:t xml:space="preserve"> </w:t>
      </w:r>
      <w:r>
        <w:rPr>
          <w:rFonts w:eastAsia="Times New Roman"/>
          <w:color w:val="000000"/>
          <w:sz w:val="24"/>
          <w:szCs w:val="24"/>
        </w:rPr>
        <w:t>Выбор</w:t>
      </w:r>
      <w:r>
        <w:rPr>
          <w:rFonts w:eastAsia="Times New Roman"/>
          <w:color w:val="000000"/>
          <w:spacing w:val="12"/>
          <w:sz w:val="24"/>
          <w:szCs w:val="24"/>
        </w:rPr>
        <w:t xml:space="preserve"> </w:t>
      </w:r>
      <w:r>
        <w:rPr>
          <w:rFonts w:eastAsia="Times New Roman"/>
          <w:color w:val="000000"/>
          <w:sz w:val="24"/>
          <w:szCs w:val="24"/>
        </w:rPr>
        <w:t>проф</w:t>
      </w:r>
      <w:r>
        <w:rPr>
          <w:rFonts w:eastAsia="Times New Roman"/>
          <w:color w:val="000000"/>
          <w:spacing w:val="1"/>
          <w:sz w:val="24"/>
          <w:szCs w:val="24"/>
        </w:rPr>
        <w:t>и</w:t>
      </w:r>
      <w:r>
        <w:rPr>
          <w:rFonts w:eastAsia="Times New Roman"/>
          <w:color w:val="000000"/>
          <w:sz w:val="24"/>
          <w:szCs w:val="24"/>
        </w:rPr>
        <w:t>ля</w:t>
      </w:r>
      <w:r>
        <w:rPr>
          <w:rFonts w:eastAsia="Times New Roman"/>
          <w:color w:val="000000"/>
          <w:spacing w:val="12"/>
          <w:sz w:val="24"/>
          <w:szCs w:val="24"/>
        </w:rPr>
        <w:t xml:space="preserve"> </w:t>
      </w:r>
      <w:r>
        <w:rPr>
          <w:rFonts w:eastAsia="Times New Roman"/>
          <w:color w:val="000000"/>
          <w:sz w:val="24"/>
          <w:szCs w:val="24"/>
        </w:rPr>
        <w:t>и</w:t>
      </w:r>
      <w:r>
        <w:rPr>
          <w:rFonts w:eastAsia="Times New Roman"/>
          <w:color w:val="000000"/>
          <w:spacing w:val="13"/>
          <w:sz w:val="24"/>
          <w:szCs w:val="24"/>
        </w:rPr>
        <w:t xml:space="preserve"> </w:t>
      </w:r>
      <w:r>
        <w:rPr>
          <w:rFonts w:eastAsia="Times New Roman"/>
          <w:color w:val="000000"/>
          <w:spacing w:val="1"/>
          <w:sz w:val="24"/>
          <w:szCs w:val="24"/>
        </w:rPr>
        <w:t>т</w:t>
      </w:r>
      <w:r>
        <w:rPr>
          <w:rFonts w:eastAsia="Times New Roman"/>
          <w:color w:val="000000"/>
          <w:sz w:val="24"/>
          <w:szCs w:val="24"/>
        </w:rPr>
        <w:t>е</w:t>
      </w:r>
      <w:r>
        <w:rPr>
          <w:rFonts w:eastAsia="Times New Roman"/>
          <w:color w:val="000000"/>
          <w:spacing w:val="-1"/>
          <w:sz w:val="24"/>
          <w:szCs w:val="24"/>
        </w:rPr>
        <w:t>м</w:t>
      </w:r>
      <w:r>
        <w:rPr>
          <w:rFonts w:eastAsia="Times New Roman"/>
          <w:color w:val="000000"/>
          <w:sz w:val="24"/>
          <w:szCs w:val="24"/>
        </w:rPr>
        <w:t>ы – в</w:t>
      </w:r>
      <w:r>
        <w:rPr>
          <w:rFonts w:eastAsia="Times New Roman"/>
          <w:color w:val="000000"/>
          <w:spacing w:val="-1"/>
          <w:sz w:val="24"/>
          <w:szCs w:val="24"/>
        </w:rPr>
        <w:t>а</w:t>
      </w:r>
      <w:r>
        <w:rPr>
          <w:rFonts w:eastAsia="Times New Roman"/>
          <w:color w:val="000000"/>
          <w:sz w:val="24"/>
          <w:szCs w:val="24"/>
        </w:rPr>
        <w:t>жне</w:t>
      </w:r>
      <w:r>
        <w:rPr>
          <w:rFonts w:eastAsia="Times New Roman"/>
          <w:color w:val="000000"/>
          <w:spacing w:val="1"/>
          <w:sz w:val="24"/>
          <w:szCs w:val="24"/>
        </w:rPr>
        <w:t>й</w:t>
      </w:r>
      <w:r>
        <w:rPr>
          <w:rFonts w:eastAsia="Times New Roman"/>
          <w:color w:val="000000"/>
          <w:sz w:val="24"/>
          <w:szCs w:val="24"/>
        </w:rPr>
        <w:t>ший</w:t>
      </w:r>
      <w:r>
        <w:rPr>
          <w:rFonts w:eastAsia="Times New Roman"/>
          <w:color w:val="000000"/>
          <w:spacing w:val="1"/>
          <w:sz w:val="24"/>
          <w:szCs w:val="24"/>
        </w:rPr>
        <w:t xml:space="preserve"> </w:t>
      </w:r>
      <w:r>
        <w:rPr>
          <w:rFonts w:eastAsia="Times New Roman"/>
          <w:color w:val="000000"/>
          <w:sz w:val="24"/>
          <w:szCs w:val="24"/>
        </w:rPr>
        <w:t>э</w:t>
      </w:r>
      <w:r>
        <w:rPr>
          <w:rFonts w:eastAsia="Times New Roman"/>
          <w:color w:val="000000"/>
          <w:spacing w:val="1"/>
          <w:sz w:val="24"/>
          <w:szCs w:val="24"/>
        </w:rPr>
        <w:t>т</w:t>
      </w:r>
      <w:r>
        <w:rPr>
          <w:rFonts w:eastAsia="Times New Roman"/>
          <w:color w:val="000000"/>
          <w:sz w:val="24"/>
          <w:szCs w:val="24"/>
        </w:rPr>
        <w:t>ап в со</w:t>
      </w:r>
      <w:r>
        <w:rPr>
          <w:rFonts w:eastAsia="Times New Roman"/>
          <w:color w:val="000000"/>
          <w:spacing w:val="-1"/>
          <w:sz w:val="24"/>
          <w:szCs w:val="24"/>
        </w:rPr>
        <w:t>з</w:t>
      </w:r>
      <w:r>
        <w:rPr>
          <w:rFonts w:eastAsia="Times New Roman"/>
          <w:color w:val="000000"/>
          <w:sz w:val="24"/>
          <w:szCs w:val="24"/>
        </w:rPr>
        <w:t>дан</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pacing w:val="-2"/>
          <w:sz w:val="24"/>
          <w:szCs w:val="24"/>
        </w:rPr>
        <w:t>ш</w:t>
      </w:r>
      <w:r>
        <w:rPr>
          <w:rFonts w:eastAsia="Times New Roman"/>
          <w:color w:val="000000"/>
          <w:sz w:val="24"/>
          <w:szCs w:val="24"/>
        </w:rPr>
        <w:t xml:space="preserve">кольного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w:t>
      </w:r>
      <w:r>
        <w:rPr>
          <w:rFonts w:eastAsia="Times New Roman"/>
          <w:color w:val="000000"/>
          <w:spacing w:val="1"/>
          <w:sz w:val="24"/>
          <w:szCs w:val="24"/>
        </w:rPr>
        <w:t>я.</w:t>
      </w:r>
    </w:p>
    <w:p w:rsidR="00380DF7" w:rsidRDefault="00380DF7" w:rsidP="00380DF7">
      <w:pPr>
        <w:spacing w:before="7"/>
        <w:ind w:left="2113" w:right="-20"/>
        <w:rPr>
          <w:rFonts w:eastAsia="Times New Roman"/>
          <w:b/>
          <w:bCs/>
          <w:color w:val="000000"/>
          <w:sz w:val="24"/>
          <w:szCs w:val="24"/>
        </w:rPr>
      </w:pP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йный</w:t>
      </w:r>
      <w:r>
        <w:rPr>
          <w:rFonts w:eastAsia="Times New Roman"/>
          <w:color w:val="000000"/>
          <w:spacing w:val="1"/>
          <w:sz w:val="24"/>
          <w:szCs w:val="24"/>
        </w:rPr>
        <w:t xml:space="preserve"> </w:t>
      </w:r>
      <w:r>
        <w:rPr>
          <w:rFonts w:eastAsia="Times New Roman"/>
          <w:b/>
          <w:bCs/>
          <w:color w:val="000000"/>
          <w:spacing w:val="1"/>
          <w:sz w:val="24"/>
          <w:szCs w:val="24"/>
        </w:rPr>
        <w:t>п</w:t>
      </w:r>
      <w:r>
        <w:rPr>
          <w:rFonts w:eastAsia="Times New Roman"/>
          <w:b/>
          <w:bCs/>
          <w:color w:val="000000"/>
          <w:sz w:val="24"/>
          <w:szCs w:val="24"/>
        </w:rPr>
        <w:t>редмет</w:t>
      </w:r>
      <w:r>
        <w:rPr>
          <w:rFonts w:eastAsia="Times New Roman"/>
          <w:color w:val="000000"/>
          <w:sz w:val="24"/>
          <w:szCs w:val="24"/>
        </w:rPr>
        <w:t xml:space="preserve"> </w:t>
      </w:r>
      <w:r>
        <w:rPr>
          <w:rFonts w:eastAsia="Times New Roman"/>
          <w:b/>
          <w:bCs/>
          <w:color w:val="000000"/>
          <w:sz w:val="24"/>
          <w:szCs w:val="24"/>
        </w:rPr>
        <w:t>и</w:t>
      </w:r>
      <w:r>
        <w:rPr>
          <w:rFonts w:eastAsia="Times New Roman"/>
          <w:color w:val="000000"/>
          <w:spacing w:val="-1"/>
          <w:sz w:val="24"/>
          <w:szCs w:val="24"/>
        </w:rPr>
        <w:t xml:space="preserve"> </w:t>
      </w:r>
      <w:r>
        <w:rPr>
          <w:rFonts w:eastAsia="Times New Roman"/>
          <w:b/>
          <w:bCs/>
          <w:color w:val="000000"/>
          <w:spacing w:val="-1"/>
          <w:sz w:val="24"/>
          <w:szCs w:val="24"/>
        </w:rPr>
        <w:t>с</w:t>
      </w:r>
      <w:r>
        <w:rPr>
          <w:rFonts w:eastAsia="Times New Roman"/>
          <w:b/>
          <w:bCs/>
          <w:color w:val="000000"/>
          <w:spacing w:val="2"/>
          <w:sz w:val="24"/>
          <w:szCs w:val="24"/>
        </w:rPr>
        <w:t>п</w:t>
      </w:r>
      <w:r>
        <w:rPr>
          <w:rFonts w:eastAsia="Times New Roman"/>
          <w:b/>
          <w:bCs/>
          <w:color w:val="000000"/>
          <w:sz w:val="24"/>
          <w:szCs w:val="24"/>
        </w:rPr>
        <w:t>особы</w:t>
      </w:r>
      <w:r>
        <w:rPr>
          <w:rFonts w:eastAsia="Times New Roman"/>
          <w:color w:val="000000"/>
          <w:sz w:val="24"/>
          <w:szCs w:val="24"/>
        </w:rPr>
        <w:t xml:space="preserve"> </w:t>
      </w:r>
      <w:r>
        <w:rPr>
          <w:rFonts w:eastAsia="Times New Roman"/>
          <w:b/>
          <w:bCs/>
          <w:color w:val="000000"/>
          <w:spacing w:val="-1"/>
          <w:sz w:val="24"/>
          <w:szCs w:val="24"/>
        </w:rPr>
        <w:t>е</w:t>
      </w:r>
      <w:r>
        <w:rPr>
          <w:rFonts w:eastAsia="Times New Roman"/>
          <w:b/>
          <w:bCs/>
          <w:color w:val="000000"/>
          <w:sz w:val="24"/>
          <w:szCs w:val="24"/>
        </w:rPr>
        <w:t>го</w:t>
      </w:r>
      <w:r>
        <w:rPr>
          <w:rFonts w:eastAsia="Times New Roman"/>
          <w:color w:val="000000"/>
          <w:sz w:val="24"/>
          <w:szCs w:val="24"/>
        </w:rPr>
        <w:t xml:space="preserve"> </w:t>
      </w:r>
      <w:r>
        <w:rPr>
          <w:rFonts w:eastAsia="Times New Roman"/>
          <w:b/>
          <w:bCs/>
          <w:color w:val="000000"/>
          <w:sz w:val="24"/>
          <w:szCs w:val="24"/>
        </w:rPr>
        <w:t>из</w:t>
      </w:r>
      <w:r>
        <w:rPr>
          <w:rFonts w:eastAsia="Times New Roman"/>
          <w:b/>
          <w:bCs/>
          <w:color w:val="000000"/>
          <w:spacing w:val="1"/>
          <w:sz w:val="24"/>
          <w:szCs w:val="24"/>
        </w:rPr>
        <w:t>у</w:t>
      </w:r>
      <w:r>
        <w:rPr>
          <w:rFonts w:eastAsia="Times New Roman"/>
          <w:b/>
          <w:bCs/>
          <w:color w:val="000000"/>
          <w:sz w:val="24"/>
          <w:szCs w:val="24"/>
        </w:rPr>
        <w:t>чения</w:t>
      </w:r>
      <w:r>
        <w:rPr>
          <w:rFonts w:eastAsia="Times New Roman"/>
          <w:color w:val="000000"/>
          <w:sz w:val="24"/>
          <w:szCs w:val="24"/>
        </w:rPr>
        <w:t xml:space="preserve"> </w:t>
      </w:r>
      <w:r>
        <w:rPr>
          <w:rFonts w:eastAsia="Times New Roman"/>
          <w:b/>
          <w:bCs/>
          <w:color w:val="000000"/>
          <w:sz w:val="24"/>
          <w:szCs w:val="24"/>
        </w:rPr>
        <w:t>(1ч)</w:t>
      </w:r>
    </w:p>
    <w:p w:rsidR="00380DF7" w:rsidRDefault="00380DF7" w:rsidP="00380DF7">
      <w:pPr>
        <w:spacing w:before="36" w:line="276" w:lineRule="auto"/>
        <w:ind w:left="1" w:right="-19" w:firstLine="539"/>
        <w:rPr>
          <w:rFonts w:eastAsia="Times New Roman"/>
          <w:color w:val="000000"/>
          <w:sz w:val="24"/>
          <w:szCs w:val="24"/>
        </w:rPr>
      </w:pPr>
      <w:r>
        <w:rPr>
          <w:rFonts w:eastAsia="Times New Roman"/>
          <w:color w:val="000000"/>
          <w:sz w:val="24"/>
          <w:szCs w:val="24"/>
        </w:rPr>
        <w:t>Поня</w:t>
      </w:r>
      <w:r>
        <w:rPr>
          <w:rFonts w:eastAsia="Times New Roman"/>
          <w:color w:val="000000"/>
          <w:spacing w:val="1"/>
          <w:sz w:val="24"/>
          <w:szCs w:val="24"/>
        </w:rPr>
        <w:t>ти</w:t>
      </w:r>
      <w:r>
        <w:rPr>
          <w:rFonts w:eastAsia="Times New Roman"/>
          <w:color w:val="000000"/>
          <w:sz w:val="24"/>
          <w:szCs w:val="24"/>
        </w:rPr>
        <w:t>я:</w:t>
      </w:r>
      <w:r>
        <w:rPr>
          <w:rFonts w:eastAsia="Times New Roman"/>
          <w:color w:val="000000"/>
          <w:spacing w:val="156"/>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зей</w:t>
      </w:r>
      <w:r>
        <w:rPr>
          <w:rFonts w:eastAsia="Times New Roman"/>
          <w:color w:val="000000"/>
          <w:spacing w:val="1"/>
          <w:sz w:val="24"/>
          <w:szCs w:val="24"/>
        </w:rPr>
        <w:t>н</w:t>
      </w:r>
      <w:r>
        <w:rPr>
          <w:rFonts w:eastAsia="Times New Roman"/>
          <w:color w:val="000000"/>
          <w:sz w:val="24"/>
          <w:szCs w:val="24"/>
        </w:rPr>
        <w:t>ый</w:t>
      </w:r>
      <w:r>
        <w:rPr>
          <w:rFonts w:eastAsia="Times New Roman"/>
          <w:color w:val="000000"/>
          <w:spacing w:val="157"/>
          <w:sz w:val="24"/>
          <w:szCs w:val="24"/>
        </w:rPr>
        <w:t xml:space="preserve"> </w:t>
      </w:r>
      <w:r>
        <w:rPr>
          <w:rFonts w:eastAsia="Times New Roman"/>
          <w:color w:val="000000"/>
          <w:sz w:val="24"/>
          <w:szCs w:val="24"/>
        </w:rPr>
        <w:t>предмет</w:t>
      </w:r>
      <w:r>
        <w:rPr>
          <w:rFonts w:eastAsia="Times New Roman"/>
          <w:color w:val="000000"/>
          <w:spacing w:val="159"/>
          <w:sz w:val="24"/>
          <w:szCs w:val="24"/>
        </w:rPr>
        <w:t xml:space="preserve"> </w:t>
      </w:r>
      <w:r>
        <w:rPr>
          <w:rFonts w:eastAsia="Times New Roman"/>
          <w:color w:val="000000"/>
          <w:sz w:val="24"/>
          <w:szCs w:val="24"/>
        </w:rPr>
        <w:t>–</w:t>
      </w:r>
      <w:r>
        <w:rPr>
          <w:rFonts w:eastAsia="Times New Roman"/>
          <w:color w:val="000000"/>
          <w:spacing w:val="156"/>
          <w:sz w:val="24"/>
          <w:szCs w:val="24"/>
        </w:rPr>
        <w:t xml:space="preserve"> </w:t>
      </w:r>
      <w:r>
        <w:rPr>
          <w:rFonts w:eastAsia="Times New Roman"/>
          <w:color w:val="000000"/>
          <w:spacing w:val="1"/>
          <w:sz w:val="24"/>
          <w:szCs w:val="24"/>
        </w:rPr>
        <w:t>п</w:t>
      </w:r>
      <w:r>
        <w:rPr>
          <w:rFonts w:eastAsia="Times New Roman"/>
          <w:color w:val="000000"/>
          <w:sz w:val="24"/>
          <w:szCs w:val="24"/>
        </w:rPr>
        <w:t>редм</w:t>
      </w:r>
      <w:r>
        <w:rPr>
          <w:rFonts w:eastAsia="Times New Roman"/>
          <w:color w:val="000000"/>
          <w:spacing w:val="-1"/>
          <w:sz w:val="24"/>
          <w:szCs w:val="24"/>
        </w:rPr>
        <w:t>е</w:t>
      </w:r>
      <w:r>
        <w:rPr>
          <w:rFonts w:eastAsia="Times New Roman"/>
          <w:color w:val="000000"/>
          <w:sz w:val="24"/>
          <w:szCs w:val="24"/>
        </w:rPr>
        <w:t>т</w:t>
      </w:r>
      <w:r>
        <w:rPr>
          <w:rFonts w:eastAsia="Times New Roman"/>
          <w:color w:val="000000"/>
          <w:spacing w:val="156"/>
          <w:sz w:val="24"/>
          <w:szCs w:val="24"/>
        </w:rPr>
        <w:t xml:space="preserve"> </w:t>
      </w:r>
      <w:r>
        <w:rPr>
          <w:rFonts w:eastAsia="Times New Roman"/>
          <w:color w:val="000000"/>
          <w:spacing w:val="4"/>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ей</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56"/>
          <w:sz w:val="24"/>
          <w:szCs w:val="24"/>
        </w:rPr>
        <w:t xml:space="preserve"> </w:t>
      </w:r>
      <w:r>
        <w:rPr>
          <w:rFonts w:eastAsia="Times New Roman"/>
          <w:color w:val="000000"/>
          <w:spacing w:val="1"/>
          <w:sz w:val="24"/>
          <w:szCs w:val="24"/>
        </w:rPr>
        <w:t>н</w:t>
      </w:r>
      <w:r>
        <w:rPr>
          <w:rFonts w:eastAsia="Times New Roman"/>
          <w:color w:val="000000"/>
          <w:sz w:val="24"/>
          <w:szCs w:val="24"/>
        </w:rPr>
        <w:t>аз</w:t>
      </w:r>
      <w:r>
        <w:rPr>
          <w:rFonts w:eastAsia="Times New Roman"/>
          <w:color w:val="000000"/>
          <w:spacing w:val="1"/>
          <w:sz w:val="24"/>
          <w:szCs w:val="24"/>
        </w:rPr>
        <w:t>н</w:t>
      </w:r>
      <w:r>
        <w:rPr>
          <w:rFonts w:eastAsia="Times New Roman"/>
          <w:color w:val="000000"/>
          <w:spacing w:val="-2"/>
          <w:sz w:val="24"/>
          <w:szCs w:val="24"/>
        </w:rPr>
        <w:t>а</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60"/>
          <w:sz w:val="24"/>
          <w:szCs w:val="24"/>
        </w:rPr>
        <w:t xml:space="preserve"> </w:t>
      </w:r>
      <w:r>
        <w:rPr>
          <w:rFonts w:eastAsia="Times New Roman"/>
          <w:color w:val="000000"/>
          <w:sz w:val="24"/>
          <w:szCs w:val="24"/>
        </w:rPr>
        <w:t>–</w:t>
      </w:r>
      <w:r>
        <w:rPr>
          <w:rFonts w:eastAsia="Times New Roman"/>
          <w:color w:val="000000"/>
          <w:spacing w:val="156"/>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w:t>
      </w:r>
      <w:r>
        <w:rPr>
          <w:rFonts w:eastAsia="Times New Roman"/>
          <w:color w:val="000000"/>
          <w:spacing w:val="1"/>
          <w:sz w:val="24"/>
          <w:szCs w:val="24"/>
        </w:rPr>
        <w:t>н</w:t>
      </w:r>
      <w:r>
        <w:rPr>
          <w:rFonts w:eastAsia="Times New Roman"/>
          <w:color w:val="000000"/>
          <w:sz w:val="24"/>
          <w:szCs w:val="24"/>
        </w:rPr>
        <w:t>ат. Классификац</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24"/>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зей</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25"/>
          <w:sz w:val="24"/>
          <w:szCs w:val="24"/>
        </w:rPr>
        <w:t xml:space="preserve"> </w:t>
      </w:r>
      <w:r>
        <w:rPr>
          <w:rFonts w:eastAsia="Times New Roman"/>
          <w:color w:val="000000"/>
          <w:spacing w:val="1"/>
          <w:sz w:val="24"/>
          <w:szCs w:val="24"/>
        </w:rPr>
        <w:t>п</w:t>
      </w:r>
      <w:r>
        <w:rPr>
          <w:rFonts w:eastAsia="Times New Roman"/>
          <w:color w:val="000000"/>
          <w:sz w:val="24"/>
          <w:szCs w:val="24"/>
        </w:rPr>
        <w:t>редметов.</w:t>
      </w:r>
      <w:r>
        <w:rPr>
          <w:rFonts w:eastAsia="Times New Roman"/>
          <w:color w:val="000000"/>
          <w:spacing w:val="23"/>
          <w:sz w:val="24"/>
          <w:szCs w:val="24"/>
        </w:rPr>
        <w:t xml:space="preserve"> </w:t>
      </w: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нов</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23"/>
          <w:sz w:val="24"/>
          <w:szCs w:val="24"/>
        </w:rPr>
        <w:t xml:space="preserve"> </w:t>
      </w:r>
      <w:r>
        <w:rPr>
          <w:rFonts w:eastAsia="Times New Roman"/>
          <w:color w:val="000000"/>
          <w:sz w:val="24"/>
          <w:szCs w:val="24"/>
        </w:rPr>
        <w:t>кр</w:t>
      </w:r>
      <w:r>
        <w:rPr>
          <w:rFonts w:eastAsia="Times New Roman"/>
          <w:color w:val="000000"/>
          <w:spacing w:val="1"/>
          <w:sz w:val="24"/>
          <w:szCs w:val="24"/>
        </w:rPr>
        <w:t>и</w:t>
      </w:r>
      <w:r>
        <w:rPr>
          <w:rFonts w:eastAsia="Times New Roman"/>
          <w:color w:val="000000"/>
          <w:sz w:val="24"/>
          <w:szCs w:val="24"/>
        </w:rPr>
        <w:t>терии</w:t>
      </w:r>
      <w:r>
        <w:rPr>
          <w:rFonts w:eastAsia="Times New Roman"/>
          <w:color w:val="000000"/>
          <w:spacing w:val="25"/>
          <w:sz w:val="24"/>
          <w:szCs w:val="24"/>
        </w:rPr>
        <w:t xml:space="preserve"> </w:t>
      </w:r>
      <w:r>
        <w:rPr>
          <w:rFonts w:eastAsia="Times New Roman"/>
          <w:color w:val="000000"/>
          <w:spacing w:val="1"/>
          <w:sz w:val="24"/>
          <w:szCs w:val="24"/>
        </w:rPr>
        <w:t>ц</w:t>
      </w:r>
      <w:r>
        <w:rPr>
          <w:rFonts w:eastAsia="Times New Roman"/>
          <w:color w:val="000000"/>
          <w:spacing w:val="-2"/>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22"/>
          <w:sz w:val="24"/>
          <w:szCs w:val="24"/>
        </w:rPr>
        <w:t xml:space="preserve">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зейного</w:t>
      </w:r>
      <w:r>
        <w:rPr>
          <w:rFonts w:eastAsia="Times New Roman"/>
          <w:color w:val="000000"/>
          <w:spacing w:val="24"/>
          <w:sz w:val="24"/>
          <w:szCs w:val="24"/>
        </w:rPr>
        <w:t xml:space="preserve"> </w:t>
      </w:r>
      <w:r>
        <w:rPr>
          <w:rFonts w:eastAsia="Times New Roman"/>
          <w:color w:val="000000"/>
          <w:spacing w:val="1"/>
          <w:sz w:val="24"/>
          <w:szCs w:val="24"/>
        </w:rPr>
        <w:t>п</w:t>
      </w:r>
      <w:r>
        <w:rPr>
          <w:rFonts w:eastAsia="Times New Roman"/>
          <w:color w:val="000000"/>
          <w:sz w:val="24"/>
          <w:szCs w:val="24"/>
        </w:rPr>
        <w:t>редм</w:t>
      </w:r>
      <w:r>
        <w:rPr>
          <w:rFonts w:eastAsia="Times New Roman"/>
          <w:color w:val="000000"/>
          <w:spacing w:val="-1"/>
          <w:sz w:val="24"/>
          <w:szCs w:val="24"/>
        </w:rPr>
        <w:t>е</w:t>
      </w:r>
      <w:r>
        <w:rPr>
          <w:rFonts w:eastAsia="Times New Roman"/>
          <w:color w:val="000000"/>
          <w:sz w:val="24"/>
          <w:szCs w:val="24"/>
        </w:rPr>
        <w:t>та. У</w:t>
      </w:r>
      <w:r>
        <w:rPr>
          <w:rFonts w:eastAsia="Times New Roman"/>
          <w:color w:val="000000"/>
          <w:spacing w:val="1"/>
          <w:sz w:val="24"/>
          <w:szCs w:val="24"/>
        </w:rPr>
        <w:t>н</w:t>
      </w:r>
      <w:r>
        <w:rPr>
          <w:rFonts w:eastAsia="Times New Roman"/>
          <w:color w:val="000000"/>
          <w:sz w:val="24"/>
          <w:szCs w:val="24"/>
        </w:rPr>
        <w:t>икаль</w:t>
      </w:r>
      <w:r>
        <w:rPr>
          <w:rFonts w:eastAsia="Times New Roman"/>
          <w:color w:val="000000"/>
          <w:spacing w:val="1"/>
          <w:sz w:val="24"/>
          <w:szCs w:val="24"/>
        </w:rPr>
        <w:t>н</w:t>
      </w:r>
      <w:r>
        <w:rPr>
          <w:rFonts w:eastAsia="Times New Roman"/>
          <w:color w:val="000000"/>
          <w:sz w:val="24"/>
          <w:szCs w:val="24"/>
        </w:rPr>
        <w:t>ый</w:t>
      </w:r>
      <w:r>
        <w:rPr>
          <w:rFonts w:eastAsia="Times New Roman"/>
          <w:color w:val="000000"/>
          <w:spacing w:val="3"/>
          <w:sz w:val="24"/>
          <w:szCs w:val="24"/>
        </w:rPr>
        <w:t xml:space="preserve"> </w:t>
      </w:r>
      <w:r>
        <w:rPr>
          <w:rFonts w:eastAsia="Times New Roman"/>
          <w:color w:val="000000"/>
          <w:sz w:val="24"/>
          <w:szCs w:val="24"/>
        </w:rPr>
        <w:t>и</w:t>
      </w:r>
      <w:r>
        <w:rPr>
          <w:rFonts w:eastAsia="Times New Roman"/>
          <w:color w:val="000000"/>
          <w:spacing w:val="6"/>
          <w:sz w:val="24"/>
          <w:szCs w:val="24"/>
        </w:rPr>
        <w:t xml:space="preserve"> </w:t>
      </w:r>
      <w:r>
        <w:rPr>
          <w:rFonts w:eastAsia="Times New Roman"/>
          <w:color w:val="000000"/>
          <w:spacing w:val="-1"/>
          <w:sz w:val="24"/>
          <w:szCs w:val="24"/>
        </w:rPr>
        <w:t>т</w:t>
      </w:r>
      <w:r>
        <w:rPr>
          <w:rFonts w:eastAsia="Times New Roman"/>
          <w:color w:val="000000"/>
          <w:sz w:val="24"/>
          <w:szCs w:val="24"/>
        </w:rPr>
        <w:t>ипичн</w:t>
      </w:r>
      <w:r>
        <w:rPr>
          <w:rFonts w:eastAsia="Times New Roman"/>
          <w:color w:val="000000"/>
          <w:spacing w:val="-2"/>
          <w:sz w:val="24"/>
          <w:szCs w:val="24"/>
        </w:rPr>
        <w:t>ы</w:t>
      </w:r>
      <w:r>
        <w:rPr>
          <w:rFonts w:eastAsia="Times New Roman"/>
          <w:color w:val="000000"/>
          <w:sz w:val="24"/>
          <w:szCs w:val="24"/>
        </w:rPr>
        <w:t>й</w:t>
      </w:r>
      <w:r>
        <w:rPr>
          <w:rFonts w:eastAsia="Times New Roman"/>
          <w:color w:val="000000"/>
          <w:spacing w:val="5"/>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ей</w:t>
      </w:r>
      <w:r>
        <w:rPr>
          <w:rFonts w:eastAsia="Times New Roman"/>
          <w:color w:val="000000"/>
          <w:spacing w:val="1"/>
          <w:sz w:val="24"/>
          <w:szCs w:val="24"/>
        </w:rPr>
        <w:t>н</w:t>
      </w:r>
      <w:r>
        <w:rPr>
          <w:rFonts w:eastAsia="Times New Roman"/>
          <w:color w:val="000000"/>
          <w:sz w:val="24"/>
          <w:szCs w:val="24"/>
        </w:rPr>
        <w:t>ый</w:t>
      </w:r>
      <w:r>
        <w:rPr>
          <w:rFonts w:eastAsia="Times New Roman"/>
          <w:color w:val="000000"/>
          <w:spacing w:val="5"/>
          <w:sz w:val="24"/>
          <w:szCs w:val="24"/>
        </w:rPr>
        <w:t xml:space="preserve"> </w:t>
      </w:r>
      <w:r>
        <w:rPr>
          <w:rFonts w:eastAsia="Times New Roman"/>
          <w:color w:val="000000"/>
          <w:spacing w:val="1"/>
          <w:sz w:val="24"/>
          <w:szCs w:val="24"/>
        </w:rPr>
        <w:t>п</w:t>
      </w:r>
      <w:r>
        <w:rPr>
          <w:rFonts w:eastAsia="Times New Roman"/>
          <w:color w:val="000000"/>
          <w:sz w:val="24"/>
          <w:szCs w:val="24"/>
        </w:rPr>
        <w:t>редмет.</w:t>
      </w:r>
      <w:r>
        <w:rPr>
          <w:rFonts w:eastAsia="Times New Roman"/>
          <w:color w:val="000000"/>
          <w:spacing w:val="4"/>
          <w:sz w:val="24"/>
          <w:szCs w:val="24"/>
        </w:rPr>
        <w:t xml:space="preserve"> </w:t>
      </w:r>
      <w:r>
        <w:rPr>
          <w:rFonts w:eastAsia="Times New Roman"/>
          <w:color w:val="000000"/>
          <w:sz w:val="24"/>
          <w:szCs w:val="24"/>
        </w:rPr>
        <w:t>Атр</w:t>
      </w:r>
      <w:r>
        <w:rPr>
          <w:rFonts w:eastAsia="Times New Roman"/>
          <w:color w:val="000000"/>
          <w:spacing w:val="1"/>
          <w:sz w:val="24"/>
          <w:szCs w:val="24"/>
        </w:rPr>
        <w:t>и</w:t>
      </w:r>
      <w:r>
        <w:rPr>
          <w:rFonts w:eastAsia="Times New Roman"/>
          <w:color w:val="000000"/>
          <w:spacing w:val="2"/>
          <w:sz w:val="24"/>
          <w:szCs w:val="24"/>
        </w:rPr>
        <w:t>б</w:t>
      </w:r>
      <w:r>
        <w:rPr>
          <w:rFonts w:eastAsia="Times New Roman"/>
          <w:color w:val="000000"/>
          <w:spacing w:val="-6"/>
          <w:sz w:val="24"/>
          <w:szCs w:val="24"/>
        </w:rPr>
        <w:t>у</w:t>
      </w:r>
      <w:r>
        <w:rPr>
          <w:rFonts w:eastAsia="Times New Roman"/>
          <w:color w:val="000000"/>
          <w:sz w:val="24"/>
          <w:szCs w:val="24"/>
        </w:rPr>
        <w:t>ц</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1"/>
          <w:sz w:val="24"/>
          <w:szCs w:val="24"/>
        </w:rPr>
        <w:t xml:space="preserve"> </w:t>
      </w:r>
      <w:r>
        <w:rPr>
          <w:rFonts w:eastAsia="Times New Roman"/>
          <w:color w:val="000000"/>
          <w:sz w:val="24"/>
          <w:szCs w:val="24"/>
        </w:rPr>
        <w:t>–</w:t>
      </w:r>
      <w:r>
        <w:rPr>
          <w:rFonts w:eastAsia="Times New Roman"/>
          <w:color w:val="000000"/>
          <w:spacing w:val="5"/>
          <w:sz w:val="24"/>
          <w:szCs w:val="24"/>
        </w:rPr>
        <w:t xml:space="preserve"> </w:t>
      </w:r>
      <w:r>
        <w:rPr>
          <w:rFonts w:eastAsia="Times New Roman"/>
          <w:color w:val="000000"/>
          <w:sz w:val="24"/>
          <w:szCs w:val="24"/>
        </w:rPr>
        <w:t>выявл</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3"/>
          <w:sz w:val="24"/>
          <w:szCs w:val="24"/>
        </w:rPr>
        <w:t xml:space="preserve"> </w:t>
      </w:r>
      <w:r>
        <w:rPr>
          <w:rFonts w:eastAsia="Times New Roman"/>
          <w:color w:val="000000"/>
          <w:sz w:val="24"/>
          <w:szCs w:val="24"/>
        </w:rPr>
        <w:t>ос</w:t>
      </w:r>
      <w:r>
        <w:rPr>
          <w:rFonts w:eastAsia="Times New Roman"/>
          <w:color w:val="000000"/>
          <w:spacing w:val="1"/>
          <w:sz w:val="24"/>
          <w:szCs w:val="24"/>
        </w:rPr>
        <w:t>н</w:t>
      </w:r>
      <w:r>
        <w:rPr>
          <w:rFonts w:eastAsia="Times New Roman"/>
          <w:color w:val="000000"/>
          <w:sz w:val="24"/>
          <w:szCs w:val="24"/>
        </w:rPr>
        <w:t>овных</w:t>
      </w:r>
      <w:r>
        <w:rPr>
          <w:rFonts w:eastAsia="Times New Roman"/>
          <w:color w:val="000000"/>
          <w:spacing w:val="4"/>
          <w:sz w:val="24"/>
          <w:szCs w:val="24"/>
        </w:rPr>
        <w:t xml:space="preserve"> </w:t>
      </w:r>
      <w:r>
        <w:rPr>
          <w:rFonts w:eastAsia="Times New Roman"/>
          <w:color w:val="000000"/>
          <w:spacing w:val="1"/>
          <w:sz w:val="24"/>
          <w:szCs w:val="24"/>
        </w:rPr>
        <w:t>п</w:t>
      </w:r>
      <w:r>
        <w:rPr>
          <w:rFonts w:eastAsia="Times New Roman"/>
          <w:color w:val="000000"/>
          <w:sz w:val="24"/>
          <w:szCs w:val="24"/>
        </w:rPr>
        <w:t>риз</w:t>
      </w:r>
      <w:r>
        <w:rPr>
          <w:rFonts w:eastAsia="Times New Roman"/>
          <w:color w:val="000000"/>
          <w:spacing w:val="1"/>
          <w:sz w:val="24"/>
          <w:szCs w:val="24"/>
        </w:rPr>
        <w:t>н</w:t>
      </w:r>
      <w:r>
        <w:rPr>
          <w:rFonts w:eastAsia="Times New Roman"/>
          <w:color w:val="000000"/>
          <w:sz w:val="24"/>
          <w:szCs w:val="24"/>
        </w:rPr>
        <w:t xml:space="preserve">аков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зей</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33"/>
          <w:sz w:val="24"/>
          <w:szCs w:val="24"/>
        </w:rPr>
        <w:t xml:space="preserve"> </w:t>
      </w:r>
      <w:r>
        <w:rPr>
          <w:rFonts w:eastAsia="Times New Roman"/>
          <w:color w:val="000000"/>
          <w:spacing w:val="1"/>
          <w:sz w:val="24"/>
          <w:szCs w:val="24"/>
        </w:rPr>
        <w:t>п</w:t>
      </w:r>
      <w:r>
        <w:rPr>
          <w:rFonts w:eastAsia="Times New Roman"/>
          <w:color w:val="000000"/>
          <w:sz w:val="24"/>
          <w:szCs w:val="24"/>
        </w:rPr>
        <w:t>редм</w:t>
      </w:r>
      <w:r>
        <w:rPr>
          <w:rFonts w:eastAsia="Times New Roman"/>
          <w:color w:val="000000"/>
          <w:spacing w:val="-1"/>
          <w:sz w:val="24"/>
          <w:szCs w:val="24"/>
        </w:rPr>
        <w:t>е</w:t>
      </w:r>
      <w:r>
        <w:rPr>
          <w:rFonts w:eastAsia="Times New Roman"/>
          <w:color w:val="000000"/>
          <w:sz w:val="24"/>
          <w:szCs w:val="24"/>
        </w:rPr>
        <w:t>та.</w:t>
      </w:r>
      <w:r>
        <w:rPr>
          <w:rFonts w:eastAsia="Times New Roman"/>
          <w:color w:val="000000"/>
          <w:spacing w:val="38"/>
          <w:sz w:val="24"/>
          <w:szCs w:val="24"/>
        </w:rPr>
        <w:t xml:space="preserve"> </w:t>
      </w:r>
      <w:r>
        <w:rPr>
          <w:rFonts w:eastAsia="Times New Roman"/>
          <w:color w:val="000000"/>
          <w:spacing w:val="-4"/>
          <w:sz w:val="24"/>
          <w:szCs w:val="24"/>
        </w:rPr>
        <w:t>«</w:t>
      </w:r>
      <w:r>
        <w:rPr>
          <w:rFonts w:eastAsia="Times New Roman"/>
          <w:color w:val="000000"/>
          <w:sz w:val="24"/>
          <w:szCs w:val="24"/>
        </w:rPr>
        <w:t>Лег</w:t>
      </w:r>
      <w:r>
        <w:rPr>
          <w:rFonts w:eastAsia="Times New Roman"/>
          <w:color w:val="000000"/>
          <w:spacing w:val="-1"/>
          <w:sz w:val="24"/>
          <w:szCs w:val="24"/>
        </w:rPr>
        <w:t>е</w:t>
      </w:r>
      <w:r>
        <w:rPr>
          <w:rFonts w:eastAsia="Times New Roman"/>
          <w:color w:val="000000"/>
          <w:sz w:val="24"/>
          <w:szCs w:val="24"/>
        </w:rPr>
        <w:t>нд</w:t>
      </w:r>
      <w:r>
        <w:rPr>
          <w:rFonts w:eastAsia="Times New Roman"/>
          <w:color w:val="000000"/>
          <w:spacing w:val="4"/>
          <w:sz w:val="24"/>
          <w:szCs w:val="24"/>
        </w:rPr>
        <w:t>а</w:t>
      </w:r>
      <w:r>
        <w:rPr>
          <w:rFonts w:eastAsia="Times New Roman"/>
          <w:color w:val="000000"/>
          <w:sz w:val="24"/>
          <w:szCs w:val="24"/>
        </w:rPr>
        <w:t>»</w:t>
      </w:r>
      <w:r>
        <w:rPr>
          <w:rFonts w:eastAsia="Times New Roman"/>
          <w:color w:val="000000"/>
          <w:spacing w:val="26"/>
          <w:sz w:val="24"/>
          <w:szCs w:val="24"/>
        </w:rPr>
        <w:t xml:space="preserve"> </w:t>
      </w:r>
      <w:r>
        <w:rPr>
          <w:rFonts w:eastAsia="Times New Roman"/>
          <w:color w:val="000000"/>
          <w:spacing w:val="1"/>
          <w:sz w:val="24"/>
          <w:szCs w:val="24"/>
        </w:rPr>
        <w:t>к</w:t>
      </w:r>
      <w:r>
        <w:rPr>
          <w:rFonts w:eastAsia="Times New Roman"/>
          <w:color w:val="000000"/>
          <w:sz w:val="24"/>
          <w:szCs w:val="24"/>
        </w:rPr>
        <w:t>ак</w:t>
      </w:r>
      <w:r>
        <w:rPr>
          <w:rFonts w:eastAsia="Times New Roman"/>
          <w:color w:val="000000"/>
          <w:spacing w:val="34"/>
          <w:sz w:val="24"/>
          <w:szCs w:val="24"/>
        </w:rPr>
        <w:t xml:space="preserve"> </w:t>
      </w:r>
      <w:r>
        <w:rPr>
          <w:rFonts w:eastAsia="Times New Roman"/>
          <w:color w:val="000000"/>
          <w:sz w:val="24"/>
          <w:szCs w:val="24"/>
        </w:rPr>
        <w:t>способ</w:t>
      </w:r>
      <w:r>
        <w:rPr>
          <w:rFonts w:eastAsia="Times New Roman"/>
          <w:color w:val="000000"/>
          <w:spacing w:val="33"/>
          <w:sz w:val="24"/>
          <w:szCs w:val="24"/>
        </w:rPr>
        <w:t xml:space="preserve"> </w:t>
      </w:r>
      <w:r>
        <w:rPr>
          <w:rFonts w:eastAsia="Times New Roman"/>
          <w:color w:val="000000"/>
          <w:sz w:val="24"/>
          <w:szCs w:val="24"/>
        </w:rPr>
        <w:t>ф</w:t>
      </w:r>
      <w:r>
        <w:rPr>
          <w:rFonts w:eastAsia="Times New Roman"/>
          <w:color w:val="000000"/>
          <w:spacing w:val="2"/>
          <w:sz w:val="24"/>
          <w:szCs w:val="24"/>
        </w:rPr>
        <w:t>и</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1"/>
          <w:sz w:val="24"/>
          <w:szCs w:val="24"/>
        </w:rPr>
        <w:t>а</w:t>
      </w:r>
      <w:r>
        <w:rPr>
          <w:rFonts w:eastAsia="Times New Roman"/>
          <w:color w:val="000000"/>
          <w:sz w:val="24"/>
          <w:szCs w:val="24"/>
        </w:rPr>
        <w:t>ции</w:t>
      </w:r>
      <w:r>
        <w:rPr>
          <w:rFonts w:eastAsia="Times New Roman"/>
          <w:color w:val="000000"/>
          <w:spacing w:val="33"/>
          <w:sz w:val="24"/>
          <w:szCs w:val="24"/>
        </w:rPr>
        <w:t xml:space="preserve"> </w:t>
      </w:r>
      <w:r>
        <w:rPr>
          <w:rFonts w:eastAsia="Times New Roman"/>
          <w:color w:val="000000"/>
          <w:sz w:val="24"/>
          <w:szCs w:val="24"/>
        </w:rPr>
        <w:t>св</w:t>
      </w:r>
      <w:r>
        <w:rPr>
          <w:rFonts w:eastAsia="Times New Roman"/>
          <w:color w:val="000000"/>
          <w:spacing w:val="-1"/>
          <w:sz w:val="24"/>
          <w:szCs w:val="24"/>
        </w:rPr>
        <w:t>е</w:t>
      </w:r>
      <w:r>
        <w:rPr>
          <w:rFonts w:eastAsia="Times New Roman"/>
          <w:color w:val="000000"/>
          <w:sz w:val="24"/>
          <w:szCs w:val="24"/>
        </w:rPr>
        <w:t>ден</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35"/>
          <w:sz w:val="24"/>
          <w:szCs w:val="24"/>
        </w:rPr>
        <w:t xml:space="preserve"> </w:t>
      </w:r>
      <w:r>
        <w:rPr>
          <w:rFonts w:eastAsia="Times New Roman"/>
          <w:color w:val="000000"/>
          <w:sz w:val="24"/>
          <w:szCs w:val="24"/>
        </w:rPr>
        <w:t>о</w:t>
      </w:r>
      <w:r>
        <w:rPr>
          <w:rFonts w:eastAsia="Times New Roman"/>
          <w:color w:val="000000"/>
          <w:spacing w:val="33"/>
          <w:sz w:val="24"/>
          <w:szCs w:val="24"/>
        </w:rPr>
        <w:t xml:space="preserve">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зейном</w:t>
      </w:r>
      <w:r>
        <w:rPr>
          <w:rFonts w:eastAsia="Times New Roman"/>
          <w:color w:val="000000"/>
          <w:spacing w:val="33"/>
          <w:sz w:val="24"/>
          <w:szCs w:val="24"/>
        </w:rPr>
        <w:t xml:space="preserve"> </w:t>
      </w:r>
      <w:r>
        <w:rPr>
          <w:rFonts w:eastAsia="Times New Roman"/>
          <w:color w:val="000000"/>
          <w:spacing w:val="1"/>
          <w:sz w:val="24"/>
          <w:szCs w:val="24"/>
        </w:rPr>
        <w:t>п</w:t>
      </w:r>
      <w:r>
        <w:rPr>
          <w:rFonts w:eastAsia="Times New Roman"/>
          <w:color w:val="000000"/>
          <w:sz w:val="24"/>
          <w:szCs w:val="24"/>
        </w:rPr>
        <w:t>редм</w:t>
      </w:r>
      <w:r>
        <w:rPr>
          <w:rFonts w:eastAsia="Times New Roman"/>
          <w:color w:val="000000"/>
          <w:spacing w:val="-1"/>
          <w:sz w:val="24"/>
          <w:szCs w:val="24"/>
        </w:rPr>
        <w:t>е</w:t>
      </w:r>
      <w:r>
        <w:rPr>
          <w:rFonts w:eastAsia="Times New Roman"/>
          <w:color w:val="000000"/>
          <w:sz w:val="24"/>
          <w:szCs w:val="24"/>
        </w:rPr>
        <w:t>те</w:t>
      </w:r>
      <w:r>
        <w:rPr>
          <w:rFonts w:eastAsia="Times New Roman"/>
          <w:color w:val="000000"/>
          <w:spacing w:val="32"/>
          <w:sz w:val="24"/>
          <w:szCs w:val="24"/>
        </w:rPr>
        <w:t xml:space="preserve"> </w:t>
      </w:r>
      <w:r>
        <w:rPr>
          <w:rFonts w:eastAsia="Times New Roman"/>
          <w:color w:val="000000"/>
          <w:sz w:val="24"/>
          <w:szCs w:val="24"/>
        </w:rPr>
        <w:t>со слов вл</w:t>
      </w:r>
      <w:r>
        <w:rPr>
          <w:rFonts w:eastAsia="Times New Roman"/>
          <w:color w:val="000000"/>
          <w:spacing w:val="-2"/>
          <w:sz w:val="24"/>
          <w:szCs w:val="24"/>
        </w:rPr>
        <w:t>а</w:t>
      </w:r>
      <w:r>
        <w:rPr>
          <w:rFonts w:eastAsia="Times New Roman"/>
          <w:color w:val="000000"/>
          <w:sz w:val="24"/>
          <w:szCs w:val="24"/>
        </w:rPr>
        <w:t>дель</w:t>
      </w:r>
      <w:r>
        <w:rPr>
          <w:rFonts w:eastAsia="Times New Roman"/>
          <w:color w:val="000000"/>
          <w:spacing w:val="1"/>
          <w:sz w:val="24"/>
          <w:szCs w:val="24"/>
        </w:rPr>
        <w:t>ц</w:t>
      </w:r>
      <w:r>
        <w:rPr>
          <w:rFonts w:eastAsia="Times New Roman"/>
          <w:color w:val="000000"/>
          <w:sz w:val="24"/>
          <w:szCs w:val="24"/>
        </w:rPr>
        <w:t>а. Ко</w:t>
      </w:r>
      <w:r>
        <w:rPr>
          <w:rFonts w:eastAsia="Times New Roman"/>
          <w:color w:val="000000"/>
          <w:spacing w:val="1"/>
          <w:sz w:val="24"/>
          <w:szCs w:val="24"/>
        </w:rPr>
        <w:t>пи</w:t>
      </w:r>
      <w:r>
        <w:rPr>
          <w:rFonts w:eastAsia="Times New Roman"/>
          <w:color w:val="000000"/>
          <w:sz w:val="24"/>
          <w:szCs w:val="24"/>
        </w:rPr>
        <w:t>и м</w:t>
      </w:r>
      <w:r>
        <w:rPr>
          <w:rFonts w:eastAsia="Times New Roman"/>
          <w:color w:val="000000"/>
          <w:spacing w:val="-3"/>
          <w:sz w:val="24"/>
          <w:szCs w:val="24"/>
        </w:rPr>
        <w:t>у</w:t>
      </w:r>
      <w:r>
        <w:rPr>
          <w:rFonts w:eastAsia="Times New Roman"/>
          <w:color w:val="000000"/>
          <w:sz w:val="24"/>
          <w:szCs w:val="24"/>
        </w:rPr>
        <w:t xml:space="preserve">зейного </w:t>
      </w:r>
      <w:r>
        <w:rPr>
          <w:rFonts w:eastAsia="Times New Roman"/>
          <w:color w:val="000000"/>
          <w:spacing w:val="1"/>
          <w:sz w:val="24"/>
          <w:szCs w:val="24"/>
        </w:rPr>
        <w:t>п</w:t>
      </w:r>
      <w:r>
        <w:rPr>
          <w:rFonts w:eastAsia="Times New Roman"/>
          <w:color w:val="000000"/>
          <w:sz w:val="24"/>
          <w:szCs w:val="24"/>
        </w:rPr>
        <w:t>редм</w:t>
      </w:r>
      <w:r>
        <w:rPr>
          <w:rFonts w:eastAsia="Times New Roman"/>
          <w:color w:val="000000"/>
          <w:spacing w:val="-1"/>
          <w:sz w:val="24"/>
          <w:szCs w:val="24"/>
        </w:rPr>
        <w:t>е</w:t>
      </w:r>
      <w:r>
        <w:rPr>
          <w:rFonts w:eastAsia="Times New Roman"/>
          <w:color w:val="000000"/>
          <w:sz w:val="24"/>
          <w:szCs w:val="24"/>
        </w:rPr>
        <w:t xml:space="preserve">та. </w:t>
      </w:r>
      <w:r>
        <w:rPr>
          <w:rFonts w:eastAsia="Times New Roman"/>
          <w:color w:val="000000"/>
          <w:spacing w:val="2"/>
          <w:sz w:val="24"/>
          <w:szCs w:val="24"/>
        </w:rPr>
        <w:t>М</w:t>
      </w:r>
      <w:r>
        <w:rPr>
          <w:rFonts w:eastAsia="Times New Roman"/>
          <w:color w:val="000000"/>
          <w:spacing w:val="-3"/>
          <w:sz w:val="24"/>
          <w:szCs w:val="24"/>
        </w:rPr>
        <w:t>у</w:t>
      </w:r>
      <w:r>
        <w:rPr>
          <w:rFonts w:eastAsia="Times New Roman"/>
          <w:color w:val="000000"/>
          <w:sz w:val="24"/>
          <w:szCs w:val="24"/>
        </w:rPr>
        <w:t xml:space="preserve">ляж, </w:t>
      </w:r>
      <w:r>
        <w:rPr>
          <w:rFonts w:eastAsia="Times New Roman"/>
          <w:color w:val="000000"/>
          <w:spacing w:val="1"/>
          <w:sz w:val="24"/>
          <w:szCs w:val="24"/>
        </w:rPr>
        <w:t>м</w:t>
      </w:r>
      <w:r>
        <w:rPr>
          <w:rFonts w:eastAsia="Times New Roman"/>
          <w:color w:val="000000"/>
          <w:sz w:val="24"/>
          <w:szCs w:val="24"/>
        </w:rPr>
        <w:t>акет, модель.</w:t>
      </w:r>
    </w:p>
    <w:p w:rsidR="00380DF7" w:rsidRDefault="00380DF7" w:rsidP="00380DF7">
      <w:pPr>
        <w:spacing w:line="275" w:lineRule="auto"/>
        <w:ind w:left="1" w:right="38"/>
        <w:rPr>
          <w:rFonts w:eastAsia="Times New Roman"/>
          <w:color w:val="000000"/>
          <w:sz w:val="24"/>
          <w:szCs w:val="24"/>
        </w:rPr>
      </w:pPr>
      <w:r>
        <w:rPr>
          <w:noProof/>
        </w:rPr>
        <mc:AlternateContent>
          <mc:Choice Requires="wpg">
            <w:drawing>
              <wp:anchor distT="0" distB="0" distL="114300" distR="114300" simplePos="0" relativeHeight="251805696" behindDoc="1" locked="0" layoutInCell="0" allowOverlap="1" wp14:anchorId="75E48FB5" wp14:editId="5C6A17E6">
                <wp:simplePos x="0" y="0"/>
                <wp:positionH relativeFrom="page">
                  <wp:posOffset>1062355</wp:posOffset>
                </wp:positionH>
                <wp:positionV relativeFrom="paragraph">
                  <wp:posOffset>3175</wp:posOffset>
                </wp:positionV>
                <wp:extent cx="5977890" cy="1295400"/>
                <wp:effectExtent l="0" t="0" r="0" b="0"/>
                <wp:wrapNone/>
                <wp:docPr id="308" name="drawingObject78"/>
                <wp:cNvGraphicFramePr/>
                <a:graphic xmlns:a="http://schemas.openxmlformats.org/drawingml/2006/main">
                  <a:graphicData uri="http://schemas.microsoft.com/office/word/2010/wordprocessingGroup">
                    <wpg:wgp>
                      <wpg:cNvGrpSpPr/>
                      <wpg:grpSpPr>
                        <a:xfrm>
                          <a:off x="0" y="0"/>
                          <a:ext cx="5978017" cy="1295400"/>
                          <a:chOff x="0" y="0"/>
                          <a:chExt cx="5978017" cy="1295400"/>
                        </a:xfrm>
                        <a:noFill/>
                      </wpg:grpSpPr>
                      <wps:wsp>
                        <wps:cNvPr id="309" name="Shape 79"/>
                        <wps:cNvSpPr/>
                        <wps:spPr>
                          <a:xfrm>
                            <a:off x="0" y="0"/>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310" name="Shape 80"/>
                        <wps:cNvSpPr/>
                        <wps:spPr>
                          <a:xfrm>
                            <a:off x="0" y="201168"/>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311" name="Shape 81"/>
                        <wps:cNvSpPr/>
                        <wps:spPr>
                          <a:xfrm>
                            <a:off x="0" y="403860"/>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12" name="Shape 82"/>
                        <wps:cNvSpPr/>
                        <wps:spPr>
                          <a:xfrm>
                            <a:off x="0" y="605028"/>
                            <a:ext cx="5978017" cy="286511"/>
                          </a:xfrm>
                          <a:custGeom>
                            <a:avLst/>
                            <a:gdLst/>
                            <a:ahLst/>
                            <a:cxnLst/>
                            <a:rect l="0" t="0" r="0" b="0"/>
                            <a:pathLst>
                              <a:path w="5978017" h="286511">
                                <a:moveTo>
                                  <a:pt x="0" y="286511"/>
                                </a:moveTo>
                                <a:lnTo>
                                  <a:pt x="0" y="0"/>
                                </a:lnTo>
                                <a:lnTo>
                                  <a:pt x="5978017" y="0"/>
                                </a:lnTo>
                                <a:lnTo>
                                  <a:pt x="5978017" y="286511"/>
                                </a:lnTo>
                                <a:lnTo>
                                  <a:pt x="0" y="286511"/>
                                </a:lnTo>
                                <a:close/>
                              </a:path>
                            </a:pathLst>
                          </a:custGeom>
                          <a:solidFill>
                            <a:srgbClr val="FFFFFF"/>
                          </a:solidFill>
                        </wps:spPr>
                        <wps:bodyPr vertOverflow="overflow" horzOverflow="overflow" vert="horz" lIns="91440" tIns="45720" rIns="91440" bIns="45720" anchor="t"/>
                      </wps:wsp>
                      <wps:wsp>
                        <wps:cNvPr id="313" name="Shape 83"/>
                        <wps:cNvSpPr/>
                        <wps:spPr>
                          <a:xfrm>
                            <a:off x="0" y="891540"/>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314" name="Shape 84"/>
                        <wps:cNvSpPr/>
                        <wps:spPr>
                          <a:xfrm>
                            <a:off x="0" y="1094232"/>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07B760E" id="drawingObject78" o:spid="_x0000_s1026" style="position:absolute;margin-left:83.65pt;margin-top:.25pt;width:470.7pt;height:102pt;z-index:-251510784;mso-position-horizontal-relative:page" coordsize="59780,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" o:allowincell="f">
                <v:shape id="Shape 79" o:spid="_x0000_s1027" style="position:absolute;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" path="m,201168l,,5978017,r,201168l,201168xe" stroked="f">
                  <v:path arrowok="t" textboxrect="0,0,5978017,201168"/>
                </v:shape>
                <v:shape id="Shape 80" o:spid="_x0000_s1028" style="position:absolute;top:2011;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" path="m,202692l,,5978017,r,202692l,202692xe" stroked="f">
                  <v:path arrowok="t" textboxrect="0,0,5978017,202692"/>
                </v:shape>
                <v:shape id="Shape 81" o:spid="_x0000_s1029" style="position:absolute;top:4038;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" path="m,201167l,,5978017,r,201167l,201167xe" stroked="f">
                  <v:path arrowok="t" textboxrect="0,0,5978017,201167"/>
                </v:shape>
                <v:shape id="Shape 82" o:spid="_x0000_s1030" style="position:absolute;top:6050;width:59780;height:2865;visibility:visible;mso-wrap-style:square;v-text-anchor:top" coordsize="5978017,2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" path="m,286511l,,5978017,r,286511l,286511xe" stroked="f">
                  <v:path arrowok="t" textboxrect="0,0,5978017,286511"/>
                </v:shape>
                <v:shape id="Shape 83" o:spid="_x0000_s1031" style="position:absolute;top:8915;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" path="m,202692l,,5978017,r,202692l,202692xe" stroked="f">
                  <v:path arrowok="t" textboxrect="0,0,5978017,202692"/>
                </v:shape>
                <v:shape id="Shape 84" o:spid="_x0000_s1032" style="position:absolute;top:10942;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" path="m,l,201167r5978017,l5978017,,,xe" stroked="f">
                  <v:path arrowok="t" textboxrect="0,0,5978017,201167"/>
                </v:shape>
                <w10:wrap anchorx="page"/>
              </v:group>
            </w:pict>
          </mc:Fallback>
        </mc:AlternateContent>
      </w:r>
      <w:r>
        <w:rPr>
          <w:rFonts w:eastAsia="Times New Roman"/>
          <w:color w:val="000000"/>
          <w:sz w:val="24"/>
          <w:szCs w:val="24"/>
        </w:rPr>
        <w:t>Зап</w:t>
      </w:r>
      <w:r>
        <w:rPr>
          <w:rFonts w:eastAsia="Times New Roman"/>
          <w:color w:val="000000"/>
          <w:spacing w:val="1"/>
          <w:sz w:val="24"/>
          <w:szCs w:val="24"/>
        </w:rPr>
        <w:t>и</w:t>
      </w:r>
      <w:r>
        <w:rPr>
          <w:rFonts w:eastAsia="Times New Roman"/>
          <w:color w:val="000000"/>
          <w:sz w:val="24"/>
          <w:szCs w:val="24"/>
        </w:rPr>
        <w:t xml:space="preserve">си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к</w:t>
      </w:r>
      <w:r>
        <w:rPr>
          <w:rFonts w:eastAsia="Times New Roman"/>
          <w:color w:val="000000"/>
          <w:spacing w:val="2"/>
          <w:sz w:val="24"/>
          <w:szCs w:val="24"/>
        </w:rPr>
        <w:t>о</w:t>
      </w:r>
      <w:r>
        <w:rPr>
          <w:rFonts w:eastAsia="Times New Roman"/>
          <w:color w:val="000000"/>
          <w:sz w:val="24"/>
          <w:szCs w:val="24"/>
        </w:rPr>
        <w:t>-кра</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дч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2"/>
          <w:sz w:val="24"/>
          <w:szCs w:val="24"/>
        </w:rPr>
        <w:t xml:space="preserve"> </w:t>
      </w:r>
      <w:r>
        <w:rPr>
          <w:rFonts w:eastAsia="Times New Roman"/>
          <w:color w:val="000000"/>
          <w:spacing w:val="1"/>
          <w:sz w:val="24"/>
          <w:szCs w:val="24"/>
        </w:rPr>
        <w:t>н</w:t>
      </w:r>
      <w:r>
        <w:rPr>
          <w:rFonts w:eastAsia="Times New Roman"/>
          <w:color w:val="000000"/>
          <w:sz w:val="24"/>
          <w:szCs w:val="24"/>
        </w:rPr>
        <w:t>аблюдений.</w:t>
      </w:r>
      <w:r>
        <w:rPr>
          <w:rFonts w:eastAsia="Times New Roman"/>
          <w:color w:val="000000"/>
          <w:spacing w:val="-1"/>
          <w:sz w:val="24"/>
          <w:szCs w:val="24"/>
        </w:rPr>
        <w:t xml:space="preserve"> </w:t>
      </w:r>
      <w:r>
        <w:rPr>
          <w:rFonts w:eastAsia="Times New Roman"/>
          <w:color w:val="000000"/>
          <w:sz w:val="24"/>
          <w:szCs w:val="24"/>
        </w:rPr>
        <w:t>Фикс</w:t>
      </w:r>
      <w:r>
        <w:rPr>
          <w:rFonts w:eastAsia="Times New Roman"/>
          <w:color w:val="000000"/>
          <w:spacing w:val="1"/>
          <w:sz w:val="24"/>
          <w:szCs w:val="24"/>
        </w:rPr>
        <w:t>и</w:t>
      </w:r>
      <w:r>
        <w:rPr>
          <w:rFonts w:eastAsia="Times New Roman"/>
          <w:color w:val="000000"/>
          <w:sz w:val="24"/>
          <w:szCs w:val="24"/>
        </w:rPr>
        <w:t>рование исто</w:t>
      </w:r>
      <w:r>
        <w:rPr>
          <w:rFonts w:eastAsia="Times New Roman"/>
          <w:color w:val="000000"/>
          <w:spacing w:val="-2"/>
          <w:sz w:val="24"/>
          <w:szCs w:val="24"/>
        </w:rPr>
        <w:t>р</w:t>
      </w:r>
      <w:r>
        <w:rPr>
          <w:rFonts w:eastAsia="Times New Roman"/>
          <w:color w:val="000000"/>
          <w:sz w:val="24"/>
          <w:szCs w:val="24"/>
        </w:rPr>
        <w:t>иче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2"/>
          <w:sz w:val="24"/>
          <w:szCs w:val="24"/>
        </w:rPr>
        <w:t xml:space="preserve"> </w:t>
      </w:r>
      <w:r>
        <w:rPr>
          <w:rFonts w:eastAsia="Times New Roman"/>
          <w:color w:val="000000"/>
          <w:sz w:val="24"/>
          <w:szCs w:val="24"/>
        </w:rPr>
        <w:t>событий, точность</w:t>
      </w:r>
      <w:r>
        <w:rPr>
          <w:rFonts w:eastAsia="Times New Roman"/>
          <w:color w:val="000000"/>
          <w:spacing w:val="1"/>
          <w:sz w:val="24"/>
          <w:szCs w:val="24"/>
        </w:rPr>
        <w:t xml:space="preserve"> </w:t>
      </w:r>
      <w:r>
        <w:rPr>
          <w:rFonts w:eastAsia="Times New Roman"/>
          <w:color w:val="000000"/>
          <w:sz w:val="24"/>
          <w:szCs w:val="24"/>
        </w:rPr>
        <w:t>и историче</w:t>
      </w:r>
      <w:r>
        <w:rPr>
          <w:rFonts w:eastAsia="Times New Roman"/>
          <w:color w:val="000000"/>
          <w:spacing w:val="-1"/>
          <w:sz w:val="24"/>
          <w:szCs w:val="24"/>
        </w:rPr>
        <w:t>с</w:t>
      </w:r>
      <w:r>
        <w:rPr>
          <w:rFonts w:eastAsia="Times New Roman"/>
          <w:color w:val="000000"/>
          <w:sz w:val="24"/>
          <w:szCs w:val="24"/>
        </w:rPr>
        <w:t>кая достоверно</w:t>
      </w:r>
      <w:r>
        <w:rPr>
          <w:rFonts w:eastAsia="Times New Roman"/>
          <w:color w:val="000000"/>
          <w:spacing w:val="2"/>
          <w:sz w:val="24"/>
          <w:szCs w:val="24"/>
        </w:rPr>
        <w:t>с</w:t>
      </w:r>
      <w:r>
        <w:rPr>
          <w:rFonts w:eastAsia="Times New Roman"/>
          <w:color w:val="000000"/>
          <w:spacing w:val="1"/>
          <w:sz w:val="24"/>
          <w:szCs w:val="24"/>
        </w:rPr>
        <w:t>т</w:t>
      </w:r>
      <w:r>
        <w:rPr>
          <w:rFonts w:eastAsia="Times New Roman"/>
          <w:color w:val="000000"/>
          <w:sz w:val="24"/>
          <w:szCs w:val="24"/>
        </w:rPr>
        <w:t>ь</w:t>
      </w:r>
      <w:r>
        <w:rPr>
          <w:rFonts w:eastAsia="Times New Roman"/>
          <w:color w:val="000000"/>
          <w:spacing w:val="1"/>
          <w:sz w:val="24"/>
          <w:szCs w:val="24"/>
        </w:rPr>
        <w:t xml:space="preserve"> з</w:t>
      </w:r>
      <w:r>
        <w:rPr>
          <w:rFonts w:eastAsia="Times New Roman"/>
          <w:color w:val="000000"/>
          <w:sz w:val="24"/>
          <w:szCs w:val="24"/>
        </w:rPr>
        <w:t>ап</w:t>
      </w:r>
      <w:r>
        <w:rPr>
          <w:rFonts w:eastAsia="Times New Roman"/>
          <w:color w:val="000000"/>
          <w:spacing w:val="1"/>
          <w:sz w:val="24"/>
          <w:szCs w:val="24"/>
        </w:rPr>
        <w:t>и</w:t>
      </w:r>
      <w:r>
        <w:rPr>
          <w:rFonts w:eastAsia="Times New Roman"/>
          <w:color w:val="000000"/>
          <w:sz w:val="24"/>
          <w:szCs w:val="24"/>
        </w:rPr>
        <w:t>с</w:t>
      </w:r>
      <w:r>
        <w:rPr>
          <w:rFonts w:eastAsia="Times New Roman"/>
          <w:color w:val="000000"/>
          <w:spacing w:val="-1"/>
          <w:sz w:val="24"/>
          <w:szCs w:val="24"/>
        </w:rPr>
        <w:t>е</w:t>
      </w:r>
      <w:r>
        <w:rPr>
          <w:rFonts w:eastAsia="Times New Roman"/>
          <w:color w:val="000000"/>
          <w:sz w:val="24"/>
          <w:szCs w:val="24"/>
        </w:rPr>
        <w:t>й</w:t>
      </w:r>
      <w:r>
        <w:rPr>
          <w:rFonts w:eastAsia="Times New Roman"/>
          <w:color w:val="000000"/>
          <w:spacing w:val="1"/>
          <w:sz w:val="24"/>
          <w:szCs w:val="24"/>
        </w:rPr>
        <w:t xml:space="preserve"> </w:t>
      </w:r>
      <w:r>
        <w:rPr>
          <w:rFonts w:eastAsia="Times New Roman"/>
          <w:color w:val="000000"/>
          <w:sz w:val="24"/>
          <w:szCs w:val="24"/>
        </w:rPr>
        <w:t>во</w:t>
      </w:r>
      <w:r>
        <w:rPr>
          <w:rFonts w:eastAsia="Times New Roman"/>
          <w:color w:val="000000"/>
          <w:spacing w:val="-1"/>
          <w:sz w:val="24"/>
          <w:szCs w:val="24"/>
        </w:rPr>
        <w:t>с</w:t>
      </w:r>
      <w:r>
        <w:rPr>
          <w:rFonts w:eastAsia="Times New Roman"/>
          <w:color w:val="000000"/>
          <w:sz w:val="24"/>
          <w:szCs w:val="24"/>
        </w:rPr>
        <w:t>пом</w:t>
      </w:r>
      <w:r>
        <w:rPr>
          <w:rFonts w:eastAsia="Times New Roman"/>
          <w:color w:val="000000"/>
          <w:spacing w:val="1"/>
          <w:sz w:val="24"/>
          <w:szCs w:val="24"/>
        </w:rPr>
        <w:t>ин</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и</w:t>
      </w:r>
      <w:r>
        <w:rPr>
          <w:rFonts w:eastAsia="Times New Roman"/>
          <w:color w:val="000000"/>
          <w:spacing w:val="1"/>
          <w:sz w:val="24"/>
          <w:szCs w:val="24"/>
        </w:rPr>
        <w:t>й</w:t>
      </w:r>
      <w:r>
        <w:rPr>
          <w:rFonts w:eastAsia="Times New Roman"/>
          <w:color w:val="000000"/>
          <w:sz w:val="24"/>
          <w:szCs w:val="24"/>
        </w:rPr>
        <w:t>. Пр</w:t>
      </w:r>
      <w:r>
        <w:rPr>
          <w:rFonts w:eastAsia="Times New Roman"/>
          <w:color w:val="000000"/>
          <w:spacing w:val="-1"/>
          <w:sz w:val="24"/>
          <w:szCs w:val="24"/>
        </w:rPr>
        <w:t>а</w:t>
      </w:r>
      <w:r>
        <w:rPr>
          <w:rFonts w:eastAsia="Times New Roman"/>
          <w:color w:val="000000"/>
          <w:sz w:val="24"/>
          <w:szCs w:val="24"/>
        </w:rPr>
        <w:t>в</w:t>
      </w:r>
      <w:r>
        <w:rPr>
          <w:rFonts w:eastAsia="Times New Roman"/>
          <w:color w:val="000000"/>
          <w:spacing w:val="-1"/>
          <w:sz w:val="24"/>
          <w:szCs w:val="24"/>
        </w:rPr>
        <w:t>и</w:t>
      </w:r>
      <w:r>
        <w:rPr>
          <w:rFonts w:eastAsia="Times New Roman"/>
          <w:color w:val="000000"/>
          <w:sz w:val="24"/>
          <w:szCs w:val="24"/>
        </w:rPr>
        <w:t>ла</w:t>
      </w:r>
      <w:r>
        <w:rPr>
          <w:rFonts w:eastAsia="Times New Roman"/>
          <w:color w:val="000000"/>
          <w:spacing w:val="-1"/>
          <w:sz w:val="24"/>
          <w:szCs w:val="24"/>
        </w:rPr>
        <w:t xml:space="preserve"> </w:t>
      </w:r>
      <w:r>
        <w:rPr>
          <w:rFonts w:eastAsia="Times New Roman"/>
          <w:color w:val="000000"/>
          <w:sz w:val="24"/>
          <w:szCs w:val="24"/>
        </w:rPr>
        <w:t>р</w:t>
      </w:r>
      <w:r>
        <w:rPr>
          <w:rFonts w:eastAsia="Times New Roman"/>
          <w:color w:val="000000"/>
          <w:spacing w:val="2"/>
          <w:sz w:val="24"/>
          <w:szCs w:val="24"/>
        </w:rPr>
        <w:t>а</w:t>
      </w:r>
      <w:r>
        <w:rPr>
          <w:rFonts w:eastAsia="Times New Roman"/>
          <w:color w:val="000000"/>
          <w:sz w:val="24"/>
          <w:szCs w:val="24"/>
        </w:rPr>
        <w:t>бо</w:t>
      </w:r>
      <w:r>
        <w:rPr>
          <w:rFonts w:eastAsia="Times New Roman"/>
          <w:color w:val="000000"/>
          <w:spacing w:val="1"/>
          <w:sz w:val="24"/>
          <w:szCs w:val="24"/>
        </w:rPr>
        <w:t>т</w:t>
      </w:r>
      <w:r>
        <w:rPr>
          <w:rFonts w:eastAsia="Times New Roman"/>
          <w:color w:val="000000"/>
          <w:sz w:val="24"/>
          <w:szCs w:val="24"/>
        </w:rPr>
        <w:t>ы в фо</w:t>
      </w:r>
      <w:r>
        <w:rPr>
          <w:rFonts w:eastAsia="Times New Roman"/>
          <w:color w:val="000000"/>
          <w:spacing w:val="1"/>
          <w:sz w:val="24"/>
          <w:szCs w:val="24"/>
        </w:rPr>
        <w:t>н</w:t>
      </w:r>
      <w:r>
        <w:rPr>
          <w:rFonts w:eastAsia="Times New Roman"/>
          <w:color w:val="000000"/>
          <w:sz w:val="24"/>
          <w:szCs w:val="24"/>
        </w:rPr>
        <w:t xml:space="preserve">дах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w:t>
      </w:r>
      <w:r>
        <w:rPr>
          <w:rFonts w:eastAsia="Times New Roman"/>
          <w:color w:val="000000"/>
          <w:spacing w:val="2"/>
          <w:sz w:val="24"/>
          <w:szCs w:val="24"/>
        </w:rPr>
        <w:t>е</w:t>
      </w:r>
      <w:r>
        <w:rPr>
          <w:rFonts w:eastAsia="Times New Roman"/>
          <w:color w:val="000000"/>
          <w:sz w:val="24"/>
          <w:szCs w:val="24"/>
        </w:rPr>
        <w:t xml:space="preserve">ев, </w:t>
      </w:r>
      <w:r>
        <w:rPr>
          <w:rFonts w:eastAsia="Times New Roman"/>
          <w:color w:val="000000"/>
          <w:spacing w:val="-1"/>
          <w:sz w:val="24"/>
          <w:szCs w:val="24"/>
        </w:rPr>
        <w:t>а</w:t>
      </w:r>
      <w:r>
        <w:rPr>
          <w:rFonts w:eastAsia="Times New Roman"/>
          <w:color w:val="000000"/>
          <w:sz w:val="24"/>
          <w:szCs w:val="24"/>
        </w:rPr>
        <w:t>р</w:t>
      </w:r>
      <w:r>
        <w:rPr>
          <w:rFonts w:eastAsia="Times New Roman"/>
          <w:color w:val="000000"/>
          <w:spacing w:val="1"/>
          <w:sz w:val="24"/>
          <w:szCs w:val="24"/>
        </w:rPr>
        <w:t>хи</w:t>
      </w:r>
      <w:r>
        <w:rPr>
          <w:rFonts w:eastAsia="Times New Roman"/>
          <w:color w:val="000000"/>
          <w:sz w:val="24"/>
          <w:szCs w:val="24"/>
        </w:rPr>
        <w:t>вах</w:t>
      </w:r>
      <w:r>
        <w:rPr>
          <w:rFonts w:eastAsia="Times New Roman"/>
          <w:color w:val="000000"/>
          <w:spacing w:val="1"/>
          <w:sz w:val="24"/>
          <w:szCs w:val="24"/>
        </w:rPr>
        <w:t xml:space="preserve"> </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биб</w:t>
      </w:r>
      <w:r>
        <w:rPr>
          <w:rFonts w:eastAsia="Times New Roman"/>
          <w:color w:val="000000"/>
          <w:spacing w:val="-1"/>
          <w:sz w:val="24"/>
          <w:szCs w:val="24"/>
        </w:rPr>
        <w:t>л</w:t>
      </w:r>
      <w:r>
        <w:rPr>
          <w:rFonts w:eastAsia="Times New Roman"/>
          <w:color w:val="000000"/>
          <w:sz w:val="24"/>
          <w:szCs w:val="24"/>
        </w:rPr>
        <w:t>иотека</w:t>
      </w:r>
      <w:r>
        <w:rPr>
          <w:rFonts w:eastAsia="Times New Roman"/>
          <w:color w:val="000000"/>
          <w:spacing w:val="1"/>
          <w:sz w:val="24"/>
          <w:szCs w:val="24"/>
        </w:rPr>
        <w:t>х</w:t>
      </w:r>
      <w:r>
        <w:rPr>
          <w:rFonts w:eastAsia="Times New Roman"/>
          <w:color w:val="000000"/>
          <w:sz w:val="24"/>
          <w:szCs w:val="24"/>
        </w:rPr>
        <w:t>.</w:t>
      </w:r>
      <w:r>
        <w:rPr>
          <w:rFonts w:eastAsia="Times New Roman"/>
          <w:color w:val="000000"/>
          <w:spacing w:val="-2"/>
          <w:sz w:val="24"/>
          <w:szCs w:val="24"/>
        </w:rPr>
        <w:t xml:space="preserve"> </w:t>
      </w:r>
      <w:r>
        <w:rPr>
          <w:rFonts w:eastAsia="Times New Roman"/>
          <w:color w:val="000000"/>
          <w:sz w:val="24"/>
          <w:szCs w:val="24"/>
        </w:rPr>
        <w:t>Копирован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2"/>
          <w:sz w:val="24"/>
          <w:szCs w:val="24"/>
        </w:rPr>
        <w:t xml:space="preserve"> </w:t>
      </w:r>
      <w:r>
        <w:rPr>
          <w:rFonts w:eastAsia="Times New Roman"/>
          <w:color w:val="000000"/>
          <w:sz w:val="24"/>
          <w:szCs w:val="24"/>
        </w:rPr>
        <w:t>до</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ов. Пр</w:t>
      </w:r>
      <w:r>
        <w:rPr>
          <w:rFonts w:eastAsia="Times New Roman"/>
          <w:color w:val="000000"/>
          <w:spacing w:val="-1"/>
          <w:sz w:val="24"/>
          <w:szCs w:val="24"/>
        </w:rPr>
        <w:t>а</w:t>
      </w:r>
      <w:r>
        <w:rPr>
          <w:rFonts w:eastAsia="Times New Roman"/>
          <w:color w:val="000000"/>
          <w:sz w:val="24"/>
          <w:szCs w:val="24"/>
        </w:rPr>
        <w:t xml:space="preserve">вила </w:t>
      </w:r>
      <w:r>
        <w:rPr>
          <w:rFonts w:eastAsia="Times New Roman"/>
          <w:color w:val="000000"/>
          <w:spacing w:val="1"/>
          <w:sz w:val="24"/>
          <w:szCs w:val="24"/>
        </w:rPr>
        <w:t>х</w:t>
      </w:r>
      <w:r>
        <w:rPr>
          <w:rFonts w:eastAsia="Times New Roman"/>
          <w:color w:val="000000"/>
          <w:sz w:val="24"/>
          <w:szCs w:val="24"/>
        </w:rPr>
        <w:t>ра</w:t>
      </w:r>
      <w:r>
        <w:rPr>
          <w:rFonts w:eastAsia="Times New Roman"/>
          <w:color w:val="000000"/>
          <w:spacing w:val="1"/>
          <w:sz w:val="24"/>
          <w:szCs w:val="24"/>
        </w:rPr>
        <w:t>н</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я и ис</w:t>
      </w:r>
      <w:r>
        <w:rPr>
          <w:rFonts w:eastAsia="Times New Roman"/>
          <w:color w:val="000000"/>
          <w:spacing w:val="1"/>
          <w:sz w:val="24"/>
          <w:szCs w:val="24"/>
        </w:rPr>
        <w:t>п</w:t>
      </w:r>
      <w:r>
        <w:rPr>
          <w:rFonts w:eastAsia="Times New Roman"/>
          <w:color w:val="000000"/>
          <w:sz w:val="24"/>
          <w:szCs w:val="24"/>
        </w:rPr>
        <w:t>ол</w:t>
      </w:r>
      <w:r>
        <w:rPr>
          <w:rFonts w:eastAsia="Times New Roman"/>
          <w:color w:val="000000"/>
          <w:spacing w:val="-1"/>
          <w:sz w:val="24"/>
          <w:szCs w:val="24"/>
        </w:rPr>
        <w:t>ь</w:t>
      </w:r>
      <w:r>
        <w:rPr>
          <w:rFonts w:eastAsia="Times New Roman"/>
          <w:color w:val="000000"/>
          <w:sz w:val="24"/>
          <w:szCs w:val="24"/>
        </w:rPr>
        <w:t>зован</w:t>
      </w:r>
      <w:r>
        <w:rPr>
          <w:rFonts w:eastAsia="Times New Roman"/>
          <w:color w:val="000000"/>
          <w:spacing w:val="1"/>
          <w:sz w:val="24"/>
          <w:szCs w:val="24"/>
        </w:rPr>
        <w:t>и</w:t>
      </w:r>
      <w:r>
        <w:rPr>
          <w:rFonts w:eastAsia="Times New Roman"/>
          <w:color w:val="000000"/>
          <w:sz w:val="24"/>
          <w:szCs w:val="24"/>
        </w:rPr>
        <w:t>я до</w:t>
      </w:r>
      <w:r>
        <w:rPr>
          <w:rFonts w:eastAsia="Times New Roman"/>
          <w:color w:val="000000"/>
          <w:spacing w:val="3"/>
          <w:sz w:val="24"/>
          <w:szCs w:val="24"/>
        </w:rPr>
        <w:t>к</w:t>
      </w:r>
      <w:r>
        <w:rPr>
          <w:rFonts w:eastAsia="Times New Roman"/>
          <w:color w:val="000000"/>
          <w:spacing w:val="-5"/>
          <w:sz w:val="24"/>
          <w:szCs w:val="24"/>
        </w:rPr>
        <w:t>у</w:t>
      </w:r>
      <w:r>
        <w:rPr>
          <w:rFonts w:eastAsia="Times New Roman"/>
          <w:color w:val="000000"/>
          <w:spacing w:val="-1"/>
          <w:sz w:val="24"/>
          <w:szCs w:val="24"/>
        </w:rPr>
        <w:t>м</w:t>
      </w:r>
      <w:r>
        <w:rPr>
          <w:rFonts w:eastAsia="Times New Roman"/>
          <w:color w:val="000000"/>
          <w:sz w:val="24"/>
          <w:szCs w:val="24"/>
        </w:rPr>
        <w:t>е</w:t>
      </w:r>
      <w:r>
        <w:rPr>
          <w:rFonts w:eastAsia="Times New Roman"/>
          <w:color w:val="000000"/>
          <w:spacing w:val="1"/>
          <w:sz w:val="24"/>
          <w:szCs w:val="24"/>
        </w:rPr>
        <w:t>нт</w:t>
      </w:r>
      <w:r>
        <w:rPr>
          <w:rFonts w:eastAsia="Times New Roman"/>
          <w:color w:val="000000"/>
          <w:sz w:val="24"/>
          <w:szCs w:val="24"/>
        </w:rPr>
        <w:t>ов.</w:t>
      </w:r>
    </w:p>
    <w:p w:rsidR="00380DF7" w:rsidRDefault="00380DF7" w:rsidP="00380DF7">
      <w:pPr>
        <w:spacing w:after="14" w:line="120" w:lineRule="exact"/>
        <w:rPr>
          <w:rFonts w:eastAsia="Times New Roman"/>
          <w:sz w:val="12"/>
          <w:szCs w:val="12"/>
        </w:rPr>
      </w:pPr>
    </w:p>
    <w:p w:rsidR="00380DF7" w:rsidRDefault="00380DF7" w:rsidP="00380DF7">
      <w:pPr>
        <w:spacing w:line="277" w:lineRule="auto"/>
        <w:ind w:left="1" w:right="305"/>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 xml:space="preserve"> </w:t>
      </w:r>
      <w:r>
        <w:rPr>
          <w:rFonts w:eastAsia="Times New Roman"/>
          <w:i/>
          <w:iCs/>
          <w:color w:val="000000"/>
          <w:sz w:val="24"/>
          <w:szCs w:val="24"/>
        </w:rPr>
        <w:t>занят</w:t>
      </w:r>
      <w:r>
        <w:rPr>
          <w:rFonts w:eastAsia="Times New Roman"/>
          <w:i/>
          <w:iCs/>
          <w:color w:val="000000"/>
          <w:spacing w:val="1"/>
          <w:sz w:val="24"/>
          <w:szCs w:val="24"/>
        </w:rPr>
        <w:t>ия</w:t>
      </w:r>
      <w:r>
        <w:rPr>
          <w:rFonts w:eastAsia="Times New Roman"/>
          <w:i/>
          <w:iCs/>
          <w:color w:val="000000"/>
          <w:sz w:val="24"/>
          <w:szCs w:val="24"/>
        </w:rPr>
        <w:t>:</w:t>
      </w:r>
      <w:r>
        <w:rPr>
          <w:rFonts w:eastAsia="Times New Roman"/>
          <w:color w:val="000000"/>
          <w:spacing w:val="1"/>
          <w:sz w:val="24"/>
          <w:szCs w:val="24"/>
        </w:rPr>
        <w:t xml:space="preserve"> зн</w:t>
      </w:r>
      <w:r>
        <w:rPr>
          <w:rFonts w:eastAsia="Times New Roman"/>
          <w:color w:val="000000"/>
          <w:sz w:val="24"/>
          <w:szCs w:val="24"/>
        </w:rPr>
        <w:t>аком</w:t>
      </w:r>
      <w:r>
        <w:rPr>
          <w:rFonts w:eastAsia="Times New Roman"/>
          <w:color w:val="000000"/>
          <w:spacing w:val="-1"/>
          <w:sz w:val="24"/>
          <w:szCs w:val="24"/>
        </w:rPr>
        <w:t>с</w:t>
      </w:r>
      <w:r>
        <w:rPr>
          <w:rFonts w:eastAsia="Times New Roman"/>
          <w:color w:val="000000"/>
          <w:sz w:val="24"/>
          <w:szCs w:val="24"/>
        </w:rPr>
        <w:t>тво с кра</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д</w:t>
      </w:r>
      <w:r>
        <w:rPr>
          <w:rFonts w:eastAsia="Times New Roman"/>
          <w:color w:val="000000"/>
          <w:spacing w:val="1"/>
          <w:sz w:val="24"/>
          <w:szCs w:val="24"/>
        </w:rPr>
        <w:t>ч</w:t>
      </w:r>
      <w:r>
        <w:rPr>
          <w:rFonts w:eastAsia="Times New Roman"/>
          <w:color w:val="000000"/>
          <w:sz w:val="24"/>
          <w:szCs w:val="24"/>
        </w:rPr>
        <w:t>еск</w:t>
      </w:r>
      <w:r>
        <w:rPr>
          <w:rFonts w:eastAsia="Times New Roman"/>
          <w:color w:val="000000"/>
          <w:spacing w:val="1"/>
          <w:sz w:val="24"/>
          <w:szCs w:val="24"/>
        </w:rPr>
        <w:t>и</w:t>
      </w:r>
      <w:r>
        <w:rPr>
          <w:rFonts w:eastAsia="Times New Roman"/>
          <w:color w:val="000000"/>
          <w:sz w:val="24"/>
          <w:szCs w:val="24"/>
        </w:rPr>
        <w:t>ми объектами; фи</w:t>
      </w:r>
      <w:r>
        <w:rPr>
          <w:rFonts w:eastAsia="Times New Roman"/>
          <w:color w:val="000000"/>
          <w:spacing w:val="-1"/>
          <w:sz w:val="24"/>
          <w:szCs w:val="24"/>
        </w:rPr>
        <w:t>к</w:t>
      </w:r>
      <w:r>
        <w:rPr>
          <w:rFonts w:eastAsia="Times New Roman"/>
          <w:color w:val="000000"/>
          <w:sz w:val="24"/>
          <w:szCs w:val="24"/>
        </w:rPr>
        <w:t>сиров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е истор</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ких</w:t>
      </w:r>
      <w:r>
        <w:rPr>
          <w:rFonts w:eastAsia="Times New Roman"/>
          <w:color w:val="000000"/>
          <w:spacing w:val="1"/>
          <w:sz w:val="24"/>
          <w:szCs w:val="24"/>
        </w:rPr>
        <w:t xml:space="preserve"> </w:t>
      </w:r>
      <w:r>
        <w:rPr>
          <w:rFonts w:eastAsia="Times New Roman"/>
          <w:color w:val="000000"/>
          <w:sz w:val="24"/>
          <w:szCs w:val="24"/>
        </w:rPr>
        <w:t>событ</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1"/>
          <w:sz w:val="24"/>
          <w:szCs w:val="24"/>
        </w:rPr>
        <w:t xml:space="preserve"> </w:t>
      </w:r>
      <w:r>
        <w:rPr>
          <w:rFonts w:eastAsia="Times New Roman"/>
          <w:color w:val="000000"/>
          <w:sz w:val="24"/>
          <w:szCs w:val="24"/>
        </w:rPr>
        <w:t>зап</w:t>
      </w:r>
      <w:r>
        <w:rPr>
          <w:rFonts w:eastAsia="Times New Roman"/>
          <w:color w:val="000000"/>
          <w:spacing w:val="1"/>
          <w:sz w:val="24"/>
          <w:szCs w:val="24"/>
        </w:rPr>
        <w:t>и</w:t>
      </w:r>
      <w:r>
        <w:rPr>
          <w:rFonts w:eastAsia="Times New Roman"/>
          <w:color w:val="000000"/>
          <w:sz w:val="24"/>
          <w:szCs w:val="24"/>
        </w:rPr>
        <w:t>сь во</w:t>
      </w:r>
      <w:r>
        <w:rPr>
          <w:rFonts w:eastAsia="Times New Roman"/>
          <w:color w:val="000000"/>
          <w:spacing w:val="-1"/>
          <w:sz w:val="24"/>
          <w:szCs w:val="24"/>
        </w:rPr>
        <w:t>с</w:t>
      </w:r>
      <w:r>
        <w:rPr>
          <w:rFonts w:eastAsia="Times New Roman"/>
          <w:color w:val="000000"/>
          <w:spacing w:val="4"/>
          <w:sz w:val="24"/>
          <w:szCs w:val="24"/>
        </w:rPr>
        <w:t>п</w:t>
      </w:r>
      <w:r>
        <w:rPr>
          <w:rFonts w:eastAsia="Times New Roman"/>
          <w:color w:val="000000"/>
          <w:sz w:val="24"/>
          <w:szCs w:val="24"/>
        </w:rPr>
        <w:t>ом</w:t>
      </w:r>
      <w:r>
        <w:rPr>
          <w:rFonts w:eastAsia="Times New Roman"/>
          <w:color w:val="000000"/>
          <w:spacing w:val="-1"/>
          <w:sz w:val="24"/>
          <w:szCs w:val="24"/>
        </w:rPr>
        <w:t>и</w:t>
      </w:r>
      <w:r>
        <w:rPr>
          <w:rFonts w:eastAsia="Times New Roman"/>
          <w:color w:val="000000"/>
          <w:sz w:val="24"/>
          <w:szCs w:val="24"/>
        </w:rPr>
        <w:t>наний;</w:t>
      </w:r>
      <w:r>
        <w:rPr>
          <w:rFonts w:eastAsia="Times New Roman"/>
          <w:color w:val="000000"/>
          <w:spacing w:val="-1"/>
          <w:sz w:val="24"/>
          <w:szCs w:val="24"/>
        </w:rPr>
        <w:t xml:space="preserve"> </w:t>
      </w:r>
      <w:r>
        <w:rPr>
          <w:rFonts w:eastAsia="Times New Roman"/>
          <w:color w:val="000000"/>
          <w:sz w:val="24"/>
          <w:szCs w:val="24"/>
        </w:rPr>
        <w:t>работа с</w:t>
      </w:r>
      <w:r>
        <w:rPr>
          <w:rFonts w:eastAsia="Times New Roman"/>
          <w:color w:val="000000"/>
          <w:spacing w:val="-1"/>
          <w:sz w:val="24"/>
          <w:szCs w:val="24"/>
        </w:rPr>
        <w:t xml:space="preserve"> </w:t>
      </w:r>
      <w:r>
        <w:rPr>
          <w:rFonts w:eastAsia="Times New Roman"/>
          <w:color w:val="000000"/>
          <w:sz w:val="24"/>
          <w:szCs w:val="24"/>
        </w:rPr>
        <w:t>первоисточн</w:t>
      </w:r>
      <w:r>
        <w:rPr>
          <w:rFonts w:eastAsia="Times New Roman"/>
          <w:color w:val="000000"/>
          <w:spacing w:val="1"/>
          <w:sz w:val="24"/>
          <w:szCs w:val="24"/>
        </w:rPr>
        <w:t>и</w:t>
      </w:r>
      <w:r>
        <w:rPr>
          <w:rFonts w:eastAsia="Times New Roman"/>
          <w:color w:val="000000"/>
          <w:sz w:val="24"/>
          <w:szCs w:val="24"/>
        </w:rPr>
        <w:t>ка</w:t>
      </w:r>
      <w:r>
        <w:rPr>
          <w:rFonts w:eastAsia="Times New Roman"/>
          <w:color w:val="000000"/>
          <w:spacing w:val="-1"/>
          <w:sz w:val="24"/>
          <w:szCs w:val="24"/>
        </w:rPr>
        <w:t>м</w:t>
      </w:r>
      <w:r>
        <w:rPr>
          <w:rFonts w:eastAsia="Times New Roman"/>
          <w:color w:val="000000"/>
          <w:sz w:val="24"/>
          <w:szCs w:val="24"/>
        </w:rPr>
        <w:t xml:space="preserve">и; </w:t>
      </w:r>
      <w:r>
        <w:rPr>
          <w:rFonts w:eastAsia="Times New Roman"/>
          <w:color w:val="000000"/>
          <w:spacing w:val="1"/>
          <w:sz w:val="24"/>
          <w:szCs w:val="24"/>
        </w:rPr>
        <w:t>к</w:t>
      </w:r>
      <w:r>
        <w:rPr>
          <w:rFonts w:eastAsia="Times New Roman"/>
          <w:color w:val="000000"/>
          <w:sz w:val="24"/>
          <w:szCs w:val="24"/>
        </w:rPr>
        <w:t>аталог</w:t>
      </w:r>
      <w:r>
        <w:rPr>
          <w:rFonts w:eastAsia="Times New Roman"/>
          <w:color w:val="000000"/>
          <w:spacing w:val="-1"/>
          <w:sz w:val="24"/>
          <w:szCs w:val="24"/>
        </w:rPr>
        <w:t>а</w:t>
      </w:r>
      <w:r>
        <w:rPr>
          <w:rFonts w:eastAsia="Times New Roman"/>
          <w:color w:val="000000"/>
          <w:sz w:val="24"/>
          <w:szCs w:val="24"/>
        </w:rPr>
        <w:t>ми.</w:t>
      </w:r>
    </w:p>
    <w:p w:rsidR="00380DF7" w:rsidRDefault="00380DF7" w:rsidP="00380DF7">
      <w:pPr>
        <w:spacing w:after="17" w:line="120" w:lineRule="exact"/>
        <w:rPr>
          <w:rFonts w:eastAsia="Times New Roman"/>
          <w:sz w:val="12"/>
          <w:szCs w:val="12"/>
        </w:rPr>
      </w:pPr>
    </w:p>
    <w:p w:rsidR="00380DF7" w:rsidRDefault="00380DF7" w:rsidP="00380DF7">
      <w:pPr>
        <w:spacing w:line="271" w:lineRule="auto"/>
        <w:ind w:left="360" w:right="-52" w:firstLine="619"/>
        <w:rPr>
          <w:rFonts w:eastAsia="Times New Roman"/>
          <w:color w:val="000000"/>
          <w:sz w:val="24"/>
          <w:szCs w:val="24"/>
        </w:rPr>
      </w:pPr>
      <w:r>
        <w:rPr>
          <w:rFonts w:eastAsia="Times New Roman"/>
          <w:b/>
          <w:bCs/>
          <w:color w:val="000000"/>
          <w:sz w:val="24"/>
          <w:szCs w:val="24"/>
        </w:rPr>
        <w:t>П</w:t>
      </w:r>
      <w:r>
        <w:rPr>
          <w:rFonts w:eastAsia="Times New Roman"/>
          <w:b/>
          <w:bCs/>
          <w:color w:val="000000"/>
          <w:spacing w:val="1"/>
          <w:sz w:val="24"/>
          <w:szCs w:val="24"/>
        </w:rPr>
        <w:t>р</w:t>
      </w:r>
      <w:r>
        <w:rPr>
          <w:rFonts w:eastAsia="Times New Roman"/>
          <w:b/>
          <w:bCs/>
          <w:color w:val="000000"/>
          <w:sz w:val="24"/>
          <w:szCs w:val="24"/>
        </w:rPr>
        <w:t>оведен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научных</w:t>
      </w:r>
      <w:r>
        <w:rPr>
          <w:rFonts w:eastAsia="Times New Roman"/>
          <w:color w:val="000000"/>
          <w:spacing w:val="-2"/>
          <w:sz w:val="24"/>
          <w:szCs w:val="24"/>
        </w:rPr>
        <w:t xml:space="preserve"> </w:t>
      </w:r>
      <w:r>
        <w:rPr>
          <w:rFonts w:eastAsia="Times New Roman"/>
          <w:b/>
          <w:bCs/>
          <w:color w:val="000000"/>
          <w:sz w:val="24"/>
          <w:szCs w:val="24"/>
        </w:rPr>
        <w:t>иссл</w:t>
      </w:r>
      <w:r>
        <w:rPr>
          <w:rFonts w:eastAsia="Times New Roman"/>
          <w:b/>
          <w:bCs/>
          <w:color w:val="000000"/>
          <w:spacing w:val="-1"/>
          <w:sz w:val="24"/>
          <w:szCs w:val="24"/>
        </w:rPr>
        <w:t>е</w:t>
      </w:r>
      <w:r>
        <w:rPr>
          <w:rFonts w:eastAsia="Times New Roman"/>
          <w:b/>
          <w:bCs/>
          <w:color w:val="000000"/>
          <w:sz w:val="24"/>
          <w:szCs w:val="24"/>
        </w:rPr>
        <w:t>д</w:t>
      </w:r>
      <w:r>
        <w:rPr>
          <w:rFonts w:eastAsia="Times New Roman"/>
          <w:b/>
          <w:bCs/>
          <w:color w:val="000000"/>
          <w:spacing w:val="2"/>
          <w:sz w:val="24"/>
          <w:szCs w:val="24"/>
        </w:rPr>
        <w:t>о</w:t>
      </w:r>
      <w:r>
        <w:rPr>
          <w:rFonts w:eastAsia="Times New Roman"/>
          <w:b/>
          <w:bCs/>
          <w:color w:val="000000"/>
          <w:sz w:val="24"/>
          <w:szCs w:val="24"/>
        </w:rPr>
        <w:t>ва</w:t>
      </w:r>
      <w:r>
        <w:rPr>
          <w:rFonts w:eastAsia="Times New Roman"/>
          <w:b/>
          <w:bCs/>
          <w:color w:val="000000"/>
          <w:spacing w:val="1"/>
          <w:sz w:val="24"/>
          <w:szCs w:val="24"/>
        </w:rPr>
        <w:t>ни</w:t>
      </w:r>
      <w:r>
        <w:rPr>
          <w:rFonts w:eastAsia="Times New Roman"/>
          <w:b/>
          <w:bCs/>
          <w:color w:val="000000"/>
          <w:sz w:val="24"/>
          <w:szCs w:val="24"/>
        </w:rPr>
        <w:t>й</w:t>
      </w:r>
      <w:r>
        <w:rPr>
          <w:rFonts w:eastAsia="Times New Roman"/>
          <w:color w:val="000000"/>
          <w:sz w:val="24"/>
          <w:szCs w:val="24"/>
        </w:rPr>
        <w:t xml:space="preserve"> </w:t>
      </w:r>
      <w:r>
        <w:rPr>
          <w:rFonts w:eastAsia="Times New Roman"/>
          <w:b/>
          <w:bCs/>
          <w:color w:val="000000"/>
          <w:sz w:val="24"/>
          <w:szCs w:val="24"/>
        </w:rPr>
        <w:t>ак</w:t>
      </w:r>
      <w:r>
        <w:rPr>
          <w:rFonts w:eastAsia="Times New Roman"/>
          <w:b/>
          <w:bCs/>
          <w:color w:val="000000"/>
          <w:spacing w:val="1"/>
          <w:sz w:val="24"/>
          <w:szCs w:val="24"/>
        </w:rPr>
        <w:t>ти</w:t>
      </w:r>
      <w:r>
        <w:rPr>
          <w:rFonts w:eastAsia="Times New Roman"/>
          <w:b/>
          <w:bCs/>
          <w:color w:val="000000"/>
          <w:sz w:val="24"/>
          <w:szCs w:val="24"/>
        </w:rPr>
        <w:t>в</w:t>
      </w:r>
      <w:r>
        <w:rPr>
          <w:rFonts w:eastAsia="Times New Roman"/>
          <w:b/>
          <w:bCs/>
          <w:color w:val="000000"/>
          <w:spacing w:val="-2"/>
          <w:sz w:val="24"/>
          <w:szCs w:val="24"/>
        </w:rPr>
        <w:t>о</w:t>
      </w:r>
      <w:r>
        <w:rPr>
          <w:rFonts w:eastAsia="Times New Roman"/>
          <w:b/>
          <w:bCs/>
          <w:color w:val="000000"/>
          <w:sz w:val="24"/>
          <w:szCs w:val="24"/>
        </w:rPr>
        <w:t>м</w:t>
      </w:r>
      <w:r>
        <w:rPr>
          <w:rFonts w:eastAsia="Times New Roman"/>
          <w:color w:val="000000"/>
          <w:spacing w:val="1"/>
          <w:sz w:val="24"/>
          <w:szCs w:val="24"/>
        </w:rPr>
        <w:t xml:space="preserve"> </w:t>
      </w:r>
      <w:r>
        <w:rPr>
          <w:rFonts w:eastAsia="Times New Roman"/>
          <w:b/>
          <w:bCs/>
          <w:color w:val="000000"/>
          <w:spacing w:val="-5"/>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w:t>
      </w:r>
      <w:r>
        <w:rPr>
          <w:rFonts w:eastAsia="Times New Roman"/>
          <w:b/>
          <w:bCs/>
          <w:color w:val="000000"/>
          <w:spacing w:val="1"/>
          <w:sz w:val="24"/>
          <w:szCs w:val="24"/>
        </w:rPr>
        <w:t>у</w:t>
      </w:r>
      <w:r>
        <w:rPr>
          <w:rFonts w:eastAsia="Times New Roman"/>
          <w:b/>
          <w:bCs/>
          <w:color w:val="000000"/>
          <w:sz w:val="24"/>
          <w:szCs w:val="24"/>
        </w:rPr>
        <w:t>зея</w:t>
      </w:r>
      <w:r>
        <w:rPr>
          <w:rFonts w:eastAsia="Times New Roman"/>
          <w:color w:val="000000"/>
          <w:sz w:val="24"/>
          <w:szCs w:val="24"/>
        </w:rPr>
        <w:t xml:space="preserve"> </w:t>
      </w:r>
      <w:r>
        <w:rPr>
          <w:rFonts w:eastAsia="Times New Roman"/>
          <w:b/>
          <w:bCs/>
          <w:color w:val="000000"/>
          <w:spacing w:val="1"/>
          <w:sz w:val="24"/>
          <w:szCs w:val="24"/>
        </w:rPr>
        <w:t>(</w:t>
      </w:r>
      <w:r>
        <w:rPr>
          <w:rFonts w:eastAsia="Times New Roman"/>
          <w:b/>
          <w:bCs/>
          <w:color w:val="000000"/>
          <w:spacing w:val="3"/>
          <w:sz w:val="24"/>
          <w:szCs w:val="24"/>
        </w:rPr>
        <w:t>1</w:t>
      </w:r>
      <w:r>
        <w:rPr>
          <w:rFonts w:eastAsia="Times New Roman"/>
          <w:b/>
          <w:bCs/>
          <w:color w:val="000000"/>
          <w:sz w:val="24"/>
          <w:szCs w:val="24"/>
        </w:rPr>
        <w:t>5ч)</w:t>
      </w:r>
      <w:r>
        <w:rPr>
          <w:rFonts w:eastAsia="Times New Roman"/>
          <w:color w:val="000000"/>
          <w:sz w:val="24"/>
          <w:szCs w:val="24"/>
        </w:rPr>
        <w:t xml:space="preserve"> Экс</w:t>
      </w:r>
      <w:r>
        <w:rPr>
          <w:rFonts w:eastAsia="Times New Roman"/>
          <w:color w:val="000000"/>
          <w:spacing w:val="1"/>
          <w:sz w:val="24"/>
          <w:szCs w:val="24"/>
        </w:rPr>
        <w:t>п</w:t>
      </w:r>
      <w:r>
        <w:rPr>
          <w:rFonts w:eastAsia="Times New Roman"/>
          <w:color w:val="000000"/>
          <w:sz w:val="24"/>
          <w:szCs w:val="24"/>
        </w:rPr>
        <w:t>едиции</w:t>
      </w:r>
      <w:r>
        <w:rPr>
          <w:rFonts w:eastAsia="Times New Roman"/>
          <w:color w:val="000000"/>
          <w:spacing w:val="54"/>
          <w:sz w:val="24"/>
          <w:szCs w:val="24"/>
        </w:rPr>
        <w:t xml:space="preserve"> </w:t>
      </w:r>
      <w:r>
        <w:rPr>
          <w:rFonts w:eastAsia="Times New Roman"/>
          <w:color w:val="000000"/>
          <w:sz w:val="24"/>
          <w:szCs w:val="24"/>
        </w:rPr>
        <w:t>и</w:t>
      </w:r>
      <w:r>
        <w:rPr>
          <w:rFonts w:eastAsia="Times New Roman"/>
          <w:color w:val="000000"/>
          <w:spacing w:val="53"/>
          <w:sz w:val="24"/>
          <w:szCs w:val="24"/>
        </w:rPr>
        <w:t xml:space="preserve"> </w:t>
      </w:r>
      <w:r>
        <w:rPr>
          <w:rFonts w:eastAsia="Times New Roman"/>
          <w:color w:val="000000"/>
          <w:spacing w:val="1"/>
          <w:sz w:val="24"/>
          <w:szCs w:val="24"/>
        </w:rPr>
        <w:t>к</w:t>
      </w:r>
      <w:r>
        <w:rPr>
          <w:rFonts w:eastAsia="Times New Roman"/>
          <w:color w:val="000000"/>
          <w:sz w:val="24"/>
          <w:szCs w:val="24"/>
        </w:rPr>
        <w:t>раев</w:t>
      </w:r>
      <w:r>
        <w:rPr>
          <w:rFonts w:eastAsia="Times New Roman"/>
          <w:color w:val="000000"/>
          <w:spacing w:val="-2"/>
          <w:sz w:val="24"/>
          <w:szCs w:val="24"/>
        </w:rPr>
        <w:t>е</w:t>
      </w:r>
      <w:r>
        <w:rPr>
          <w:rFonts w:eastAsia="Times New Roman"/>
          <w:color w:val="000000"/>
          <w:sz w:val="24"/>
          <w:szCs w:val="24"/>
        </w:rPr>
        <w:t>дч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54"/>
          <w:sz w:val="24"/>
          <w:szCs w:val="24"/>
        </w:rPr>
        <w:t xml:space="preserve"> </w:t>
      </w:r>
      <w:r>
        <w:rPr>
          <w:rFonts w:eastAsia="Times New Roman"/>
          <w:color w:val="000000"/>
          <w:spacing w:val="1"/>
          <w:sz w:val="24"/>
          <w:szCs w:val="24"/>
        </w:rPr>
        <w:t>п</w:t>
      </w:r>
      <w:r>
        <w:rPr>
          <w:rFonts w:eastAsia="Times New Roman"/>
          <w:color w:val="000000"/>
          <w:sz w:val="24"/>
          <w:szCs w:val="24"/>
        </w:rPr>
        <w:t>оходы</w:t>
      </w:r>
      <w:r>
        <w:rPr>
          <w:rFonts w:eastAsia="Times New Roman"/>
          <w:color w:val="000000"/>
          <w:spacing w:val="54"/>
          <w:sz w:val="24"/>
          <w:szCs w:val="24"/>
        </w:rPr>
        <w:t xml:space="preserve"> </w:t>
      </w:r>
      <w:r>
        <w:rPr>
          <w:rFonts w:eastAsia="Times New Roman"/>
          <w:color w:val="000000"/>
          <w:spacing w:val="1"/>
          <w:sz w:val="24"/>
          <w:szCs w:val="24"/>
        </w:rPr>
        <w:t>к</w:t>
      </w:r>
      <w:r>
        <w:rPr>
          <w:rFonts w:eastAsia="Times New Roman"/>
          <w:color w:val="000000"/>
          <w:sz w:val="24"/>
          <w:szCs w:val="24"/>
        </w:rPr>
        <w:t>ак</w:t>
      </w:r>
      <w:r>
        <w:rPr>
          <w:rFonts w:eastAsia="Times New Roman"/>
          <w:color w:val="000000"/>
          <w:spacing w:val="53"/>
          <w:sz w:val="24"/>
          <w:szCs w:val="24"/>
        </w:rPr>
        <w:t xml:space="preserve"> </w:t>
      </w:r>
      <w:r>
        <w:rPr>
          <w:rFonts w:eastAsia="Times New Roman"/>
          <w:color w:val="000000"/>
          <w:sz w:val="24"/>
          <w:szCs w:val="24"/>
        </w:rPr>
        <w:t>с</w:t>
      </w:r>
      <w:r>
        <w:rPr>
          <w:rFonts w:eastAsia="Times New Roman"/>
          <w:color w:val="000000"/>
          <w:spacing w:val="1"/>
          <w:sz w:val="24"/>
          <w:szCs w:val="24"/>
        </w:rPr>
        <w:t>п</w:t>
      </w:r>
      <w:r>
        <w:rPr>
          <w:rFonts w:eastAsia="Times New Roman"/>
          <w:color w:val="000000"/>
          <w:sz w:val="24"/>
          <w:szCs w:val="24"/>
        </w:rPr>
        <w:t>особ</w:t>
      </w:r>
      <w:r>
        <w:rPr>
          <w:rFonts w:eastAsia="Times New Roman"/>
          <w:color w:val="000000"/>
          <w:spacing w:val="54"/>
          <w:sz w:val="24"/>
          <w:szCs w:val="24"/>
        </w:rPr>
        <w:t xml:space="preserve"> </w:t>
      </w:r>
      <w:r>
        <w:rPr>
          <w:rFonts w:eastAsia="Times New Roman"/>
          <w:color w:val="000000"/>
          <w:spacing w:val="1"/>
          <w:sz w:val="24"/>
          <w:szCs w:val="24"/>
        </w:rPr>
        <w:t>и</w:t>
      </w:r>
      <w:r>
        <w:rPr>
          <w:rFonts w:eastAsia="Times New Roman"/>
          <w:color w:val="000000"/>
          <w:spacing w:val="4"/>
          <w:sz w:val="24"/>
          <w:szCs w:val="24"/>
        </w:rPr>
        <w:t>з</w:t>
      </w:r>
      <w:r>
        <w:rPr>
          <w:rFonts w:eastAsia="Times New Roman"/>
          <w:color w:val="000000"/>
          <w:spacing w:val="-7"/>
          <w:sz w:val="24"/>
          <w:szCs w:val="24"/>
        </w:rPr>
        <w:t>у</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55"/>
          <w:sz w:val="24"/>
          <w:szCs w:val="24"/>
        </w:rPr>
        <w:t xml:space="preserve"> </w:t>
      </w:r>
      <w:r>
        <w:rPr>
          <w:rFonts w:eastAsia="Times New Roman"/>
          <w:color w:val="000000"/>
          <w:spacing w:val="1"/>
          <w:sz w:val="24"/>
          <w:szCs w:val="24"/>
        </w:rPr>
        <w:t>т</w:t>
      </w:r>
      <w:r>
        <w:rPr>
          <w:rFonts w:eastAsia="Times New Roman"/>
          <w:color w:val="000000"/>
          <w:sz w:val="24"/>
          <w:szCs w:val="24"/>
        </w:rPr>
        <w:t>е</w:t>
      </w:r>
      <w:r>
        <w:rPr>
          <w:rFonts w:eastAsia="Times New Roman"/>
          <w:color w:val="000000"/>
          <w:spacing w:val="-1"/>
          <w:sz w:val="24"/>
          <w:szCs w:val="24"/>
        </w:rPr>
        <w:t>м</w:t>
      </w:r>
      <w:r>
        <w:rPr>
          <w:rFonts w:eastAsia="Times New Roman"/>
          <w:color w:val="000000"/>
          <w:sz w:val="24"/>
          <w:szCs w:val="24"/>
        </w:rPr>
        <w:t>ы</w:t>
      </w:r>
      <w:r>
        <w:rPr>
          <w:rFonts w:eastAsia="Times New Roman"/>
          <w:color w:val="000000"/>
          <w:spacing w:val="54"/>
          <w:sz w:val="24"/>
          <w:szCs w:val="24"/>
        </w:rPr>
        <w:t xml:space="preserve"> </w:t>
      </w:r>
      <w:r>
        <w:rPr>
          <w:rFonts w:eastAsia="Times New Roman"/>
          <w:color w:val="000000"/>
          <w:sz w:val="24"/>
          <w:szCs w:val="24"/>
        </w:rPr>
        <w:t>и</w:t>
      </w:r>
      <w:r>
        <w:rPr>
          <w:rFonts w:eastAsia="Times New Roman"/>
          <w:color w:val="000000"/>
          <w:spacing w:val="56"/>
          <w:sz w:val="24"/>
          <w:szCs w:val="24"/>
        </w:rPr>
        <w:t xml:space="preserve"> </w:t>
      </w:r>
      <w:r>
        <w:rPr>
          <w:rFonts w:eastAsia="Times New Roman"/>
          <w:color w:val="000000"/>
          <w:sz w:val="24"/>
          <w:szCs w:val="24"/>
        </w:rPr>
        <w:t>ос</w:t>
      </w:r>
      <w:r>
        <w:rPr>
          <w:rFonts w:eastAsia="Times New Roman"/>
          <w:color w:val="000000"/>
          <w:spacing w:val="1"/>
          <w:sz w:val="24"/>
          <w:szCs w:val="24"/>
        </w:rPr>
        <w:t>н</w:t>
      </w:r>
      <w:r>
        <w:rPr>
          <w:rFonts w:eastAsia="Times New Roman"/>
          <w:color w:val="000000"/>
          <w:sz w:val="24"/>
          <w:szCs w:val="24"/>
        </w:rPr>
        <w:t>овная</w:t>
      </w:r>
      <w:r>
        <w:rPr>
          <w:rFonts w:eastAsia="Times New Roman"/>
          <w:color w:val="000000"/>
          <w:spacing w:val="54"/>
          <w:sz w:val="24"/>
          <w:szCs w:val="24"/>
        </w:rPr>
        <w:t xml:space="preserve"> </w:t>
      </w:r>
      <w:r>
        <w:rPr>
          <w:rFonts w:eastAsia="Times New Roman"/>
          <w:color w:val="000000"/>
          <w:sz w:val="24"/>
          <w:szCs w:val="24"/>
        </w:rPr>
        <w:t>форма</w:t>
      </w:r>
    </w:p>
    <w:p w:rsidR="00380DF7" w:rsidRDefault="00380DF7" w:rsidP="00380DF7">
      <w:pPr>
        <w:spacing w:before="5" w:line="275" w:lineRule="auto"/>
        <w:ind w:left="1" w:right="-19"/>
        <w:rPr>
          <w:rFonts w:eastAsia="Times New Roman"/>
          <w:color w:val="000000"/>
          <w:sz w:val="24"/>
          <w:szCs w:val="24"/>
        </w:rPr>
      </w:pPr>
      <w:r>
        <w:rPr>
          <w:rFonts w:eastAsia="Times New Roman"/>
          <w:color w:val="000000"/>
          <w:sz w:val="24"/>
          <w:szCs w:val="24"/>
        </w:rPr>
        <w:t>ком</w:t>
      </w:r>
      <w:r>
        <w:rPr>
          <w:rFonts w:eastAsia="Times New Roman"/>
          <w:color w:val="000000"/>
          <w:spacing w:val="1"/>
          <w:sz w:val="24"/>
          <w:szCs w:val="24"/>
        </w:rPr>
        <w:t>п</w:t>
      </w:r>
      <w:r>
        <w:rPr>
          <w:rFonts w:eastAsia="Times New Roman"/>
          <w:color w:val="000000"/>
          <w:sz w:val="24"/>
          <w:szCs w:val="24"/>
        </w:rPr>
        <w:t>лек</w:t>
      </w:r>
      <w:r>
        <w:rPr>
          <w:rFonts w:eastAsia="Times New Roman"/>
          <w:color w:val="000000"/>
          <w:spacing w:val="1"/>
          <w:sz w:val="24"/>
          <w:szCs w:val="24"/>
        </w:rPr>
        <w:t>т</w:t>
      </w:r>
      <w:r>
        <w:rPr>
          <w:rFonts w:eastAsia="Times New Roman"/>
          <w:color w:val="000000"/>
          <w:sz w:val="24"/>
          <w:szCs w:val="24"/>
        </w:rPr>
        <w:t>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28"/>
          <w:sz w:val="24"/>
          <w:szCs w:val="24"/>
        </w:rPr>
        <w:t xml:space="preserve"> </w:t>
      </w:r>
      <w:r>
        <w:rPr>
          <w:rFonts w:eastAsia="Times New Roman"/>
          <w:color w:val="000000"/>
          <w:sz w:val="24"/>
          <w:szCs w:val="24"/>
        </w:rPr>
        <w:t>фо</w:t>
      </w:r>
      <w:r>
        <w:rPr>
          <w:rFonts w:eastAsia="Times New Roman"/>
          <w:color w:val="000000"/>
          <w:spacing w:val="1"/>
          <w:sz w:val="24"/>
          <w:szCs w:val="24"/>
        </w:rPr>
        <w:t>н</w:t>
      </w:r>
      <w:r>
        <w:rPr>
          <w:rFonts w:eastAsia="Times New Roman"/>
          <w:color w:val="000000"/>
          <w:sz w:val="24"/>
          <w:szCs w:val="24"/>
        </w:rPr>
        <w:t>дов.</w:t>
      </w:r>
      <w:r>
        <w:rPr>
          <w:rFonts w:eastAsia="Times New Roman"/>
          <w:color w:val="000000"/>
          <w:spacing w:val="30"/>
          <w:sz w:val="24"/>
          <w:szCs w:val="24"/>
        </w:rPr>
        <w:t xml:space="preserve"> </w:t>
      </w:r>
      <w:r>
        <w:rPr>
          <w:rFonts w:eastAsia="Times New Roman"/>
          <w:color w:val="000000"/>
          <w:sz w:val="24"/>
          <w:szCs w:val="24"/>
        </w:rPr>
        <w:t>П</w:t>
      </w:r>
      <w:r>
        <w:rPr>
          <w:rFonts w:eastAsia="Times New Roman"/>
          <w:color w:val="000000"/>
          <w:spacing w:val="-1"/>
          <w:sz w:val="24"/>
          <w:szCs w:val="24"/>
        </w:rPr>
        <w:t>е</w:t>
      </w:r>
      <w:r>
        <w:rPr>
          <w:rFonts w:eastAsia="Times New Roman"/>
          <w:color w:val="000000"/>
          <w:sz w:val="24"/>
          <w:szCs w:val="24"/>
        </w:rPr>
        <w:t>реп</w:t>
      </w:r>
      <w:r>
        <w:rPr>
          <w:rFonts w:eastAsia="Times New Roman"/>
          <w:color w:val="000000"/>
          <w:spacing w:val="1"/>
          <w:sz w:val="24"/>
          <w:szCs w:val="24"/>
        </w:rPr>
        <w:t>и</w:t>
      </w:r>
      <w:r>
        <w:rPr>
          <w:rFonts w:eastAsia="Times New Roman"/>
          <w:color w:val="000000"/>
          <w:sz w:val="24"/>
          <w:szCs w:val="24"/>
        </w:rPr>
        <w:t>ска,</w:t>
      </w:r>
      <w:r>
        <w:rPr>
          <w:rFonts w:eastAsia="Times New Roman"/>
          <w:color w:val="000000"/>
          <w:spacing w:val="30"/>
          <w:sz w:val="24"/>
          <w:szCs w:val="24"/>
        </w:rPr>
        <w:t xml:space="preserve"> </w:t>
      </w:r>
      <w:r>
        <w:rPr>
          <w:rFonts w:eastAsia="Times New Roman"/>
          <w:color w:val="000000"/>
          <w:sz w:val="24"/>
          <w:szCs w:val="24"/>
        </w:rPr>
        <w:t>связан</w:t>
      </w:r>
      <w:r>
        <w:rPr>
          <w:rFonts w:eastAsia="Times New Roman"/>
          <w:color w:val="000000"/>
          <w:spacing w:val="1"/>
          <w:sz w:val="24"/>
          <w:szCs w:val="24"/>
        </w:rPr>
        <w:t>н</w:t>
      </w:r>
      <w:r>
        <w:rPr>
          <w:rFonts w:eastAsia="Times New Roman"/>
          <w:color w:val="000000"/>
          <w:sz w:val="24"/>
          <w:szCs w:val="24"/>
        </w:rPr>
        <w:t>ая</w:t>
      </w:r>
      <w:r>
        <w:rPr>
          <w:rFonts w:eastAsia="Times New Roman"/>
          <w:color w:val="000000"/>
          <w:spacing w:val="31"/>
          <w:sz w:val="24"/>
          <w:szCs w:val="24"/>
        </w:rPr>
        <w:t xml:space="preserve"> </w:t>
      </w:r>
      <w:r>
        <w:rPr>
          <w:rFonts w:eastAsia="Times New Roman"/>
          <w:color w:val="000000"/>
          <w:sz w:val="24"/>
          <w:szCs w:val="24"/>
        </w:rPr>
        <w:t>с</w:t>
      </w:r>
      <w:r>
        <w:rPr>
          <w:rFonts w:eastAsia="Times New Roman"/>
          <w:color w:val="000000"/>
          <w:spacing w:val="30"/>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и</w:t>
      </w:r>
      <w:r>
        <w:rPr>
          <w:rFonts w:eastAsia="Times New Roman"/>
          <w:color w:val="000000"/>
          <w:sz w:val="24"/>
          <w:szCs w:val="24"/>
        </w:rPr>
        <w:t>сками</w:t>
      </w:r>
      <w:r>
        <w:rPr>
          <w:rFonts w:eastAsia="Times New Roman"/>
          <w:color w:val="000000"/>
          <w:spacing w:val="31"/>
          <w:sz w:val="24"/>
          <w:szCs w:val="24"/>
        </w:rPr>
        <w:t xml:space="preserve"> </w:t>
      </w:r>
      <w:r>
        <w:rPr>
          <w:rFonts w:eastAsia="Times New Roman"/>
          <w:color w:val="000000"/>
          <w:sz w:val="24"/>
          <w:szCs w:val="24"/>
        </w:rPr>
        <w:t>мат</w:t>
      </w:r>
      <w:r>
        <w:rPr>
          <w:rFonts w:eastAsia="Times New Roman"/>
          <w:color w:val="000000"/>
          <w:spacing w:val="-1"/>
          <w:sz w:val="24"/>
          <w:szCs w:val="24"/>
        </w:rPr>
        <w:t>е</w:t>
      </w:r>
      <w:r>
        <w:rPr>
          <w:rFonts w:eastAsia="Times New Roman"/>
          <w:color w:val="000000"/>
          <w:sz w:val="24"/>
          <w:szCs w:val="24"/>
        </w:rPr>
        <w:t>риа</w:t>
      </w:r>
      <w:r>
        <w:rPr>
          <w:rFonts w:eastAsia="Times New Roman"/>
          <w:color w:val="000000"/>
          <w:spacing w:val="5"/>
          <w:sz w:val="24"/>
          <w:szCs w:val="24"/>
        </w:rPr>
        <w:t>л</w:t>
      </w:r>
      <w:r>
        <w:rPr>
          <w:rFonts w:eastAsia="Times New Roman"/>
          <w:color w:val="000000"/>
          <w:sz w:val="24"/>
          <w:szCs w:val="24"/>
        </w:rPr>
        <w:t>ов.</w:t>
      </w:r>
      <w:r>
        <w:rPr>
          <w:rFonts w:eastAsia="Times New Roman"/>
          <w:color w:val="000000"/>
          <w:spacing w:val="31"/>
          <w:sz w:val="24"/>
          <w:szCs w:val="24"/>
        </w:rPr>
        <w:t xml:space="preserve"> </w:t>
      </w:r>
      <w:r>
        <w:rPr>
          <w:rFonts w:eastAsia="Times New Roman"/>
          <w:color w:val="000000"/>
          <w:sz w:val="24"/>
          <w:szCs w:val="24"/>
        </w:rPr>
        <w:t>Рабо</w:t>
      </w:r>
      <w:r>
        <w:rPr>
          <w:rFonts w:eastAsia="Times New Roman"/>
          <w:color w:val="000000"/>
          <w:spacing w:val="1"/>
          <w:sz w:val="24"/>
          <w:szCs w:val="24"/>
        </w:rPr>
        <w:t>т</w:t>
      </w:r>
      <w:r>
        <w:rPr>
          <w:rFonts w:eastAsia="Times New Roman"/>
          <w:color w:val="000000"/>
          <w:sz w:val="24"/>
          <w:szCs w:val="24"/>
        </w:rPr>
        <w:t>а</w:t>
      </w:r>
      <w:r>
        <w:rPr>
          <w:rFonts w:eastAsia="Times New Roman"/>
          <w:color w:val="000000"/>
          <w:spacing w:val="30"/>
          <w:sz w:val="24"/>
          <w:szCs w:val="24"/>
        </w:rPr>
        <w:t xml:space="preserve"> </w:t>
      </w:r>
      <w:r>
        <w:rPr>
          <w:rFonts w:eastAsia="Times New Roman"/>
          <w:color w:val="000000"/>
          <w:sz w:val="24"/>
          <w:szCs w:val="24"/>
        </w:rPr>
        <w:t>в</w:t>
      </w:r>
      <w:r>
        <w:rPr>
          <w:rFonts w:eastAsia="Times New Roman"/>
          <w:color w:val="000000"/>
          <w:spacing w:val="30"/>
          <w:sz w:val="24"/>
          <w:szCs w:val="24"/>
        </w:rPr>
        <w:t xml:space="preserve"> </w:t>
      </w:r>
      <w:r>
        <w:rPr>
          <w:rFonts w:eastAsia="Times New Roman"/>
          <w:color w:val="000000"/>
          <w:sz w:val="24"/>
          <w:szCs w:val="24"/>
        </w:rPr>
        <w:t>фо</w:t>
      </w:r>
      <w:r>
        <w:rPr>
          <w:rFonts w:eastAsia="Times New Roman"/>
          <w:color w:val="000000"/>
          <w:spacing w:val="1"/>
          <w:sz w:val="24"/>
          <w:szCs w:val="24"/>
        </w:rPr>
        <w:t>н</w:t>
      </w:r>
      <w:r>
        <w:rPr>
          <w:rFonts w:eastAsia="Times New Roman"/>
          <w:color w:val="000000"/>
          <w:sz w:val="24"/>
          <w:szCs w:val="24"/>
        </w:rPr>
        <w:t>д</w:t>
      </w:r>
      <w:r>
        <w:rPr>
          <w:rFonts w:eastAsia="Times New Roman"/>
          <w:color w:val="000000"/>
          <w:spacing w:val="-1"/>
          <w:sz w:val="24"/>
          <w:szCs w:val="24"/>
        </w:rPr>
        <w:t>а</w:t>
      </w:r>
      <w:r>
        <w:rPr>
          <w:rFonts w:eastAsia="Times New Roman"/>
          <w:color w:val="000000"/>
          <w:sz w:val="24"/>
          <w:szCs w:val="24"/>
        </w:rPr>
        <w:t>х го</w:t>
      </w:r>
      <w:r>
        <w:rPr>
          <w:rFonts w:eastAsia="Times New Roman"/>
          <w:color w:val="000000"/>
          <w:spacing w:val="1"/>
          <w:sz w:val="24"/>
          <w:szCs w:val="24"/>
        </w:rPr>
        <w:t>с</w:t>
      </w:r>
      <w:r>
        <w:rPr>
          <w:rFonts w:eastAsia="Times New Roman"/>
          <w:color w:val="000000"/>
          <w:spacing w:val="-4"/>
          <w:sz w:val="24"/>
          <w:szCs w:val="24"/>
        </w:rPr>
        <w:t>у</w:t>
      </w:r>
      <w:r>
        <w:rPr>
          <w:rFonts w:eastAsia="Times New Roman"/>
          <w:color w:val="000000"/>
          <w:spacing w:val="2"/>
          <w:sz w:val="24"/>
          <w:szCs w:val="24"/>
        </w:rPr>
        <w:t>д</w:t>
      </w:r>
      <w:r>
        <w:rPr>
          <w:rFonts w:eastAsia="Times New Roman"/>
          <w:color w:val="000000"/>
          <w:sz w:val="24"/>
          <w:szCs w:val="24"/>
        </w:rPr>
        <w:t>ар</w:t>
      </w:r>
      <w:r>
        <w:rPr>
          <w:rFonts w:eastAsia="Times New Roman"/>
          <w:color w:val="000000"/>
          <w:spacing w:val="-1"/>
          <w:sz w:val="24"/>
          <w:szCs w:val="24"/>
        </w:rPr>
        <w:t>с</w:t>
      </w:r>
      <w:r>
        <w:rPr>
          <w:rFonts w:eastAsia="Times New Roman"/>
          <w:color w:val="000000"/>
          <w:sz w:val="24"/>
          <w:szCs w:val="24"/>
        </w:rPr>
        <w:t>тв</w:t>
      </w:r>
      <w:r>
        <w:rPr>
          <w:rFonts w:eastAsia="Times New Roman"/>
          <w:color w:val="000000"/>
          <w:spacing w:val="-1"/>
          <w:sz w:val="24"/>
          <w:szCs w:val="24"/>
        </w:rPr>
        <w:t>е</w:t>
      </w:r>
      <w:r>
        <w:rPr>
          <w:rFonts w:eastAsia="Times New Roman"/>
          <w:color w:val="000000"/>
          <w:spacing w:val="1"/>
          <w:sz w:val="24"/>
          <w:szCs w:val="24"/>
        </w:rPr>
        <w:t>нн</w:t>
      </w:r>
      <w:r>
        <w:rPr>
          <w:rFonts w:eastAsia="Times New Roman"/>
          <w:color w:val="000000"/>
          <w:sz w:val="24"/>
          <w:szCs w:val="24"/>
        </w:rPr>
        <w:t>ых</w:t>
      </w:r>
      <w:r>
        <w:rPr>
          <w:rFonts w:eastAsia="Times New Roman"/>
          <w:color w:val="000000"/>
          <w:spacing w:val="131"/>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w:t>
      </w:r>
      <w:r>
        <w:rPr>
          <w:rFonts w:eastAsia="Times New Roman"/>
          <w:color w:val="000000"/>
          <w:spacing w:val="1"/>
          <w:sz w:val="24"/>
          <w:szCs w:val="24"/>
        </w:rPr>
        <w:t>е</w:t>
      </w:r>
      <w:r>
        <w:rPr>
          <w:rFonts w:eastAsia="Times New Roman"/>
          <w:color w:val="000000"/>
          <w:sz w:val="24"/>
          <w:szCs w:val="24"/>
        </w:rPr>
        <w:t>ев,</w:t>
      </w:r>
      <w:r>
        <w:rPr>
          <w:rFonts w:eastAsia="Times New Roman"/>
          <w:color w:val="000000"/>
          <w:spacing w:val="128"/>
          <w:sz w:val="24"/>
          <w:szCs w:val="24"/>
        </w:rPr>
        <w:t xml:space="preserve"> </w:t>
      </w:r>
      <w:r>
        <w:rPr>
          <w:rFonts w:eastAsia="Times New Roman"/>
          <w:color w:val="000000"/>
          <w:sz w:val="24"/>
          <w:szCs w:val="24"/>
        </w:rPr>
        <w:t>б</w:t>
      </w:r>
      <w:r>
        <w:rPr>
          <w:rFonts w:eastAsia="Times New Roman"/>
          <w:color w:val="000000"/>
          <w:spacing w:val="1"/>
          <w:sz w:val="24"/>
          <w:szCs w:val="24"/>
        </w:rPr>
        <w:t>и</w:t>
      </w:r>
      <w:r>
        <w:rPr>
          <w:rFonts w:eastAsia="Times New Roman"/>
          <w:color w:val="000000"/>
          <w:sz w:val="24"/>
          <w:szCs w:val="24"/>
        </w:rPr>
        <w:t>бл</w:t>
      </w:r>
      <w:r>
        <w:rPr>
          <w:rFonts w:eastAsia="Times New Roman"/>
          <w:color w:val="000000"/>
          <w:spacing w:val="1"/>
          <w:sz w:val="24"/>
          <w:szCs w:val="24"/>
        </w:rPr>
        <w:t>и</w:t>
      </w:r>
      <w:r>
        <w:rPr>
          <w:rFonts w:eastAsia="Times New Roman"/>
          <w:color w:val="000000"/>
          <w:sz w:val="24"/>
          <w:szCs w:val="24"/>
        </w:rPr>
        <w:t>отеках</w:t>
      </w:r>
      <w:r>
        <w:rPr>
          <w:rFonts w:eastAsia="Times New Roman"/>
          <w:color w:val="000000"/>
          <w:spacing w:val="128"/>
          <w:sz w:val="24"/>
          <w:szCs w:val="24"/>
        </w:rPr>
        <w:t xml:space="preserve"> </w:t>
      </w:r>
      <w:r>
        <w:rPr>
          <w:rFonts w:eastAsia="Times New Roman"/>
          <w:color w:val="000000"/>
          <w:sz w:val="24"/>
          <w:szCs w:val="24"/>
        </w:rPr>
        <w:t>и</w:t>
      </w:r>
      <w:r>
        <w:rPr>
          <w:rFonts w:eastAsia="Times New Roman"/>
          <w:color w:val="000000"/>
          <w:spacing w:val="131"/>
          <w:sz w:val="24"/>
          <w:szCs w:val="24"/>
        </w:rPr>
        <w:t xml:space="preserve"> </w:t>
      </w:r>
      <w:r>
        <w:rPr>
          <w:rFonts w:eastAsia="Times New Roman"/>
          <w:color w:val="000000"/>
          <w:spacing w:val="-3"/>
          <w:sz w:val="24"/>
          <w:szCs w:val="24"/>
        </w:rPr>
        <w:t>а</w:t>
      </w:r>
      <w:r>
        <w:rPr>
          <w:rFonts w:eastAsia="Times New Roman"/>
          <w:color w:val="000000"/>
          <w:sz w:val="24"/>
          <w:szCs w:val="24"/>
        </w:rPr>
        <w:t>р</w:t>
      </w:r>
      <w:r>
        <w:rPr>
          <w:rFonts w:eastAsia="Times New Roman"/>
          <w:color w:val="000000"/>
          <w:spacing w:val="2"/>
          <w:sz w:val="24"/>
          <w:szCs w:val="24"/>
        </w:rPr>
        <w:t>х</w:t>
      </w:r>
      <w:r>
        <w:rPr>
          <w:rFonts w:eastAsia="Times New Roman"/>
          <w:color w:val="000000"/>
          <w:spacing w:val="1"/>
          <w:sz w:val="24"/>
          <w:szCs w:val="24"/>
        </w:rPr>
        <w:t>и</w:t>
      </w:r>
      <w:r>
        <w:rPr>
          <w:rFonts w:eastAsia="Times New Roman"/>
          <w:color w:val="000000"/>
          <w:sz w:val="24"/>
          <w:szCs w:val="24"/>
        </w:rPr>
        <w:t>в</w:t>
      </w:r>
      <w:r>
        <w:rPr>
          <w:rFonts w:eastAsia="Times New Roman"/>
          <w:color w:val="000000"/>
          <w:spacing w:val="-3"/>
          <w:sz w:val="24"/>
          <w:szCs w:val="24"/>
        </w:rPr>
        <w:t>а</w:t>
      </w:r>
      <w:r>
        <w:rPr>
          <w:rFonts w:eastAsia="Times New Roman"/>
          <w:color w:val="000000"/>
          <w:spacing w:val="1"/>
          <w:sz w:val="24"/>
          <w:szCs w:val="24"/>
        </w:rPr>
        <w:t>х</w:t>
      </w:r>
      <w:r>
        <w:rPr>
          <w:rFonts w:eastAsia="Times New Roman"/>
          <w:color w:val="000000"/>
          <w:sz w:val="24"/>
          <w:szCs w:val="24"/>
        </w:rPr>
        <w:t>.</w:t>
      </w:r>
      <w:r>
        <w:rPr>
          <w:rFonts w:eastAsia="Times New Roman"/>
          <w:color w:val="000000"/>
          <w:spacing w:val="129"/>
          <w:sz w:val="24"/>
          <w:szCs w:val="24"/>
        </w:rPr>
        <w:t xml:space="preserve"> </w:t>
      </w:r>
      <w:r>
        <w:rPr>
          <w:rFonts w:eastAsia="Times New Roman"/>
          <w:color w:val="000000"/>
          <w:sz w:val="24"/>
          <w:szCs w:val="24"/>
        </w:rPr>
        <w:t>Пр</w:t>
      </w:r>
      <w:r>
        <w:rPr>
          <w:rFonts w:eastAsia="Times New Roman"/>
          <w:color w:val="000000"/>
          <w:spacing w:val="1"/>
          <w:sz w:val="24"/>
          <w:szCs w:val="24"/>
        </w:rPr>
        <w:t>и</w:t>
      </w:r>
      <w:r>
        <w:rPr>
          <w:rFonts w:eastAsia="Times New Roman"/>
          <w:color w:val="000000"/>
          <w:sz w:val="24"/>
          <w:szCs w:val="24"/>
        </w:rPr>
        <w:t>вле</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26"/>
          <w:sz w:val="24"/>
          <w:szCs w:val="24"/>
        </w:rPr>
        <w:t xml:space="preserve"> </w:t>
      </w:r>
      <w:r>
        <w:rPr>
          <w:rFonts w:eastAsia="Times New Roman"/>
          <w:color w:val="000000"/>
          <w:sz w:val="24"/>
          <w:szCs w:val="24"/>
        </w:rPr>
        <w:t>да</w:t>
      </w:r>
      <w:r>
        <w:rPr>
          <w:rFonts w:eastAsia="Times New Roman"/>
          <w:color w:val="000000"/>
          <w:spacing w:val="1"/>
          <w:sz w:val="24"/>
          <w:szCs w:val="24"/>
        </w:rPr>
        <w:t>нн</w:t>
      </w:r>
      <w:r>
        <w:rPr>
          <w:rFonts w:eastAsia="Times New Roman"/>
          <w:color w:val="000000"/>
          <w:spacing w:val="-2"/>
          <w:sz w:val="24"/>
          <w:szCs w:val="24"/>
        </w:rPr>
        <w:t>ы</w:t>
      </w:r>
      <w:r>
        <w:rPr>
          <w:rFonts w:eastAsia="Times New Roman"/>
          <w:color w:val="000000"/>
          <w:sz w:val="24"/>
          <w:szCs w:val="24"/>
        </w:rPr>
        <w:t>х</w:t>
      </w:r>
      <w:r>
        <w:rPr>
          <w:rFonts w:eastAsia="Times New Roman"/>
          <w:color w:val="000000"/>
          <w:spacing w:val="130"/>
          <w:sz w:val="24"/>
          <w:szCs w:val="24"/>
        </w:rPr>
        <w:t xml:space="preserve"> </w:t>
      </w:r>
      <w:r>
        <w:rPr>
          <w:rFonts w:eastAsia="Times New Roman"/>
          <w:color w:val="000000"/>
          <w:sz w:val="24"/>
          <w:szCs w:val="24"/>
        </w:rPr>
        <w:t>ра</w:t>
      </w:r>
      <w:r>
        <w:rPr>
          <w:rFonts w:eastAsia="Times New Roman"/>
          <w:color w:val="000000"/>
          <w:spacing w:val="1"/>
          <w:sz w:val="24"/>
          <w:szCs w:val="24"/>
        </w:rPr>
        <w:t>з</w:t>
      </w:r>
      <w:r>
        <w:rPr>
          <w:rFonts w:eastAsia="Times New Roman"/>
          <w:color w:val="000000"/>
          <w:spacing w:val="-1"/>
          <w:sz w:val="24"/>
          <w:szCs w:val="24"/>
        </w:rPr>
        <w:t>л</w:t>
      </w:r>
      <w:r>
        <w:rPr>
          <w:rFonts w:eastAsia="Times New Roman"/>
          <w:color w:val="000000"/>
          <w:sz w:val="24"/>
          <w:szCs w:val="24"/>
        </w:rPr>
        <w:t>ичн</w:t>
      </w:r>
      <w:r>
        <w:rPr>
          <w:rFonts w:eastAsia="Times New Roman"/>
          <w:color w:val="000000"/>
          <w:spacing w:val="-2"/>
          <w:sz w:val="24"/>
          <w:szCs w:val="24"/>
        </w:rPr>
        <w:t>ы</w:t>
      </w:r>
      <w:r>
        <w:rPr>
          <w:rFonts w:eastAsia="Times New Roman"/>
          <w:color w:val="000000"/>
          <w:sz w:val="24"/>
          <w:szCs w:val="24"/>
        </w:rPr>
        <w:t>х в</w:t>
      </w:r>
      <w:r>
        <w:rPr>
          <w:rFonts w:eastAsia="Times New Roman"/>
          <w:color w:val="000000"/>
          <w:spacing w:val="-1"/>
          <w:sz w:val="24"/>
          <w:szCs w:val="24"/>
        </w:rPr>
        <w:t>с</w:t>
      </w:r>
      <w:r>
        <w:rPr>
          <w:rFonts w:eastAsia="Times New Roman"/>
          <w:color w:val="000000"/>
          <w:sz w:val="24"/>
          <w:szCs w:val="24"/>
        </w:rPr>
        <w:t>помогатель</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35"/>
          <w:sz w:val="24"/>
          <w:szCs w:val="24"/>
        </w:rPr>
        <w:t xml:space="preserve"> </w:t>
      </w:r>
      <w:r>
        <w:rPr>
          <w:rFonts w:eastAsia="Times New Roman"/>
          <w:color w:val="000000"/>
          <w:spacing w:val="1"/>
          <w:sz w:val="24"/>
          <w:szCs w:val="24"/>
        </w:rPr>
        <w:t>и</w:t>
      </w:r>
      <w:r>
        <w:rPr>
          <w:rFonts w:eastAsia="Times New Roman"/>
          <w:color w:val="000000"/>
          <w:sz w:val="24"/>
          <w:szCs w:val="24"/>
        </w:rPr>
        <w:t>ст</w:t>
      </w:r>
      <w:r>
        <w:rPr>
          <w:rFonts w:eastAsia="Times New Roman"/>
          <w:color w:val="000000"/>
          <w:spacing w:val="-2"/>
          <w:sz w:val="24"/>
          <w:szCs w:val="24"/>
        </w:rPr>
        <w:t>о</w:t>
      </w:r>
      <w:r>
        <w:rPr>
          <w:rFonts w:eastAsia="Times New Roman"/>
          <w:color w:val="000000"/>
          <w:sz w:val="24"/>
          <w:szCs w:val="24"/>
        </w:rPr>
        <w:t>риче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36"/>
          <w:sz w:val="24"/>
          <w:szCs w:val="24"/>
        </w:rPr>
        <w:t xml:space="preserve"> </w:t>
      </w:r>
      <w:r>
        <w:rPr>
          <w:rFonts w:eastAsia="Times New Roman"/>
          <w:color w:val="000000"/>
          <w:spacing w:val="-1"/>
          <w:sz w:val="24"/>
          <w:szCs w:val="24"/>
        </w:rPr>
        <w:t>д</w:t>
      </w:r>
      <w:r>
        <w:rPr>
          <w:rFonts w:eastAsia="Times New Roman"/>
          <w:color w:val="000000"/>
          <w:sz w:val="24"/>
          <w:szCs w:val="24"/>
        </w:rPr>
        <w:t>исциплин</w:t>
      </w:r>
      <w:r>
        <w:rPr>
          <w:rFonts w:eastAsia="Times New Roman"/>
          <w:color w:val="000000"/>
          <w:spacing w:val="38"/>
          <w:sz w:val="24"/>
          <w:szCs w:val="24"/>
        </w:rPr>
        <w:t xml:space="preserve"> </w:t>
      </w:r>
      <w:r>
        <w:rPr>
          <w:rFonts w:eastAsia="Times New Roman"/>
          <w:color w:val="000000"/>
          <w:sz w:val="24"/>
          <w:szCs w:val="24"/>
        </w:rPr>
        <w:t>–</w:t>
      </w:r>
      <w:r>
        <w:rPr>
          <w:rFonts w:eastAsia="Times New Roman"/>
          <w:color w:val="000000"/>
          <w:spacing w:val="34"/>
          <w:sz w:val="24"/>
          <w:szCs w:val="24"/>
        </w:rPr>
        <w:t xml:space="preserve"> </w:t>
      </w:r>
      <w:r>
        <w:rPr>
          <w:rFonts w:eastAsia="Times New Roman"/>
          <w:color w:val="000000"/>
          <w:sz w:val="24"/>
          <w:szCs w:val="24"/>
        </w:rPr>
        <w:t>гер</w:t>
      </w:r>
      <w:r>
        <w:rPr>
          <w:rFonts w:eastAsia="Times New Roman"/>
          <w:color w:val="000000"/>
          <w:spacing w:val="-1"/>
          <w:sz w:val="24"/>
          <w:szCs w:val="24"/>
        </w:rPr>
        <w:t>а</w:t>
      </w:r>
      <w:r>
        <w:rPr>
          <w:rFonts w:eastAsia="Times New Roman"/>
          <w:color w:val="000000"/>
          <w:sz w:val="24"/>
          <w:szCs w:val="24"/>
        </w:rPr>
        <w:t>л</w:t>
      </w:r>
      <w:r>
        <w:rPr>
          <w:rFonts w:eastAsia="Times New Roman"/>
          <w:color w:val="000000"/>
          <w:spacing w:val="1"/>
          <w:sz w:val="24"/>
          <w:szCs w:val="24"/>
        </w:rPr>
        <w:t>ь</w:t>
      </w:r>
      <w:r>
        <w:rPr>
          <w:rFonts w:eastAsia="Times New Roman"/>
          <w:color w:val="000000"/>
          <w:sz w:val="24"/>
          <w:szCs w:val="24"/>
        </w:rPr>
        <w:t>д</w:t>
      </w:r>
      <w:r>
        <w:rPr>
          <w:rFonts w:eastAsia="Times New Roman"/>
          <w:color w:val="000000"/>
          <w:spacing w:val="1"/>
          <w:sz w:val="24"/>
          <w:szCs w:val="24"/>
        </w:rPr>
        <w:t>ик</w:t>
      </w:r>
      <w:r>
        <w:rPr>
          <w:rFonts w:eastAsia="Times New Roman"/>
          <w:color w:val="000000"/>
          <w:sz w:val="24"/>
          <w:szCs w:val="24"/>
        </w:rPr>
        <w:t>а,</w:t>
      </w:r>
      <w:r>
        <w:rPr>
          <w:rFonts w:eastAsia="Times New Roman"/>
          <w:color w:val="000000"/>
          <w:spacing w:val="33"/>
          <w:sz w:val="24"/>
          <w:szCs w:val="24"/>
        </w:rPr>
        <w:t xml:space="preserve"> </w:t>
      </w:r>
      <w:r>
        <w:rPr>
          <w:rFonts w:eastAsia="Times New Roman"/>
          <w:color w:val="000000"/>
          <w:spacing w:val="3"/>
          <w:sz w:val="24"/>
          <w:szCs w:val="24"/>
        </w:rPr>
        <w:t>н</w:t>
      </w:r>
      <w:r>
        <w:rPr>
          <w:rFonts w:eastAsia="Times New Roman"/>
          <w:color w:val="000000"/>
          <w:spacing w:val="-4"/>
          <w:sz w:val="24"/>
          <w:szCs w:val="24"/>
        </w:rPr>
        <w:t>у</w:t>
      </w:r>
      <w:r>
        <w:rPr>
          <w:rFonts w:eastAsia="Times New Roman"/>
          <w:color w:val="000000"/>
          <w:spacing w:val="-1"/>
          <w:sz w:val="24"/>
          <w:szCs w:val="24"/>
        </w:rPr>
        <w:t>м</w:t>
      </w:r>
      <w:r>
        <w:rPr>
          <w:rFonts w:eastAsia="Times New Roman"/>
          <w:color w:val="000000"/>
          <w:spacing w:val="1"/>
          <w:sz w:val="24"/>
          <w:szCs w:val="24"/>
        </w:rPr>
        <w:t>из</w:t>
      </w:r>
      <w:r>
        <w:rPr>
          <w:rFonts w:eastAsia="Times New Roman"/>
          <w:color w:val="000000"/>
          <w:sz w:val="24"/>
          <w:szCs w:val="24"/>
        </w:rPr>
        <w:t>м</w:t>
      </w:r>
      <w:r>
        <w:rPr>
          <w:rFonts w:eastAsia="Times New Roman"/>
          <w:color w:val="000000"/>
          <w:spacing w:val="-1"/>
          <w:sz w:val="24"/>
          <w:szCs w:val="24"/>
        </w:rPr>
        <w:t>а</w:t>
      </w:r>
      <w:r>
        <w:rPr>
          <w:rFonts w:eastAsia="Times New Roman"/>
          <w:color w:val="000000"/>
          <w:spacing w:val="2"/>
          <w:sz w:val="24"/>
          <w:szCs w:val="24"/>
        </w:rPr>
        <w:t>т</w:t>
      </w:r>
      <w:r>
        <w:rPr>
          <w:rFonts w:eastAsia="Times New Roman"/>
          <w:color w:val="000000"/>
          <w:spacing w:val="1"/>
          <w:sz w:val="24"/>
          <w:szCs w:val="24"/>
        </w:rPr>
        <w:t>ик</w:t>
      </w:r>
      <w:r>
        <w:rPr>
          <w:rFonts w:eastAsia="Times New Roman"/>
          <w:color w:val="000000"/>
          <w:sz w:val="24"/>
          <w:szCs w:val="24"/>
        </w:rPr>
        <w:t>а</w:t>
      </w:r>
      <w:r>
        <w:rPr>
          <w:rFonts w:eastAsia="Times New Roman"/>
          <w:color w:val="000000"/>
          <w:spacing w:val="33"/>
          <w:sz w:val="24"/>
          <w:szCs w:val="24"/>
        </w:rPr>
        <w:t xml:space="preserve"> </w:t>
      </w:r>
      <w:r>
        <w:rPr>
          <w:rFonts w:eastAsia="Times New Roman"/>
          <w:color w:val="000000"/>
          <w:sz w:val="24"/>
          <w:szCs w:val="24"/>
        </w:rPr>
        <w:t>и</w:t>
      </w:r>
      <w:r>
        <w:rPr>
          <w:rFonts w:eastAsia="Times New Roman"/>
          <w:color w:val="000000"/>
          <w:spacing w:val="34"/>
          <w:sz w:val="24"/>
          <w:szCs w:val="24"/>
        </w:rPr>
        <w:t xml:space="preserve"> </w:t>
      </w:r>
      <w:r>
        <w:rPr>
          <w:rFonts w:eastAsia="Times New Roman"/>
          <w:color w:val="000000"/>
          <w:sz w:val="24"/>
          <w:szCs w:val="24"/>
        </w:rPr>
        <w:t>др.</w:t>
      </w:r>
      <w:r>
        <w:rPr>
          <w:rFonts w:eastAsia="Times New Roman"/>
          <w:color w:val="000000"/>
          <w:spacing w:val="34"/>
          <w:sz w:val="24"/>
          <w:szCs w:val="24"/>
        </w:rPr>
        <w:t xml:space="preserve"> </w:t>
      </w:r>
      <w:r>
        <w:rPr>
          <w:rFonts w:eastAsia="Times New Roman"/>
          <w:color w:val="000000"/>
          <w:sz w:val="24"/>
          <w:szCs w:val="24"/>
        </w:rPr>
        <w:t>Подготов</w:t>
      </w:r>
      <w:r>
        <w:rPr>
          <w:rFonts w:eastAsia="Times New Roman"/>
          <w:color w:val="000000"/>
          <w:spacing w:val="1"/>
          <w:sz w:val="24"/>
          <w:szCs w:val="24"/>
        </w:rPr>
        <w:t>к</w:t>
      </w:r>
      <w:r>
        <w:rPr>
          <w:rFonts w:eastAsia="Times New Roman"/>
          <w:color w:val="000000"/>
          <w:sz w:val="24"/>
          <w:szCs w:val="24"/>
        </w:rPr>
        <w:t>а школ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х</w:t>
      </w:r>
      <w:r>
        <w:rPr>
          <w:rFonts w:eastAsia="Times New Roman"/>
          <w:color w:val="000000"/>
          <w:spacing w:val="40"/>
          <w:sz w:val="24"/>
          <w:szCs w:val="24"/>
        </w:rPr>
        <w:t xml:space="preserve"> </w:t>
      </w:r>
      <w:r>
        <w:rPr>
          <w:rFonts w:eastAsia="Times New Roman"/>
          <w:color w:val="000000"/>
          <w:sz w:val="24"/>
          <w:szCs w:val="24"/>
        </w:rPr>
        <w:t>рефер</w:t>
      </w:r>
      <w:r>
        <w:rPr>
          <w:rFonts w:eastAsia="Times New Roman"/>
          <w:color w:val="000000"/>
          <w:spacing w:val="-1"/>
          <w:sz w:val="24"/>
          <w:szCs w:val="24"/>
        </w:rPr>
        <w:t>а</w:t>
      </w:r>
      <w:r>
        <w:rPr>
          <w:rFonts w:eastAsia="Times New Roman"/>
          <w:color w:val="000000"/>
          <w:sz w:val="24"/>
          <w:szCs w:val="24"/>
        </w:rPr>
        <w:t>тов,</w:t>
      </w:r>
      <w:r>
        <w:rPr>
          <w:rFonts w:eastAsia="Times New Roman"/>
          <w:color w:val="000000"/>
          <w:spacing w:val="38"/>
          <w:sz w:val="24"/>
          <w:szCs w:val="24"/>
        </w:rPr>
        <w:t xml:space="preserve"> </w:t>
      </w:r>
      <w:r>
        <w:rPr>
          <w:rFonts w:eastAsia="Times New Roman"/>
          <w:color w:val="000000"/>
          <w:sz w:val="24"/>
          <w:szCs w:val="24"/>
        </w:rPr>
        <w:t>сообщен</w:t>
      </w:r>
      <w:r>
        <w:rPr>
          <w:rFonts w:eastAsia="Times New Roman"/>
          <w:color w:val="000000"/>
          <w:spacing w:val="1"/>
          <w:sz w:val="24"/>
          <w:szCs w:val="24"/>
        </w:rPr>
        <w:t>ий</w:t>
      </w:r>
      <w:r>
        <w:rPr>
          <w:rFonts w:eastAsia="Times New Roman"/>
          <w:color w:val="000000"/>
          <w:sz w:val="24"/>
          <w:szCs w:val="24"/>
        </w:rPr>
        <w:t>,</w:t>
      </w:r>
      <w:r>
        <w:rPr>
          <w:rFonts w:eastAsia="Times New Roman"/>
          <w:color w:val="000000"/>
          <w:spacing w:val="38"/>
          <w:sz w:val="24"/>
          <w:szCs w:val="24"/>
        </w:rPr>
        <w:t xml:space="preserve"> </w:t>
      </w:r>
      <w:r>
        <w:rPr>
          <w:rFonts w:eastAsia="Times New Roman"/>
          <w:color w:val="000000"/>
          <w:sz w:val="24"/>
          <w:szCs w:val="24"/>
        </w:rPr>
        <w:t>до</w:t>
      </w:r>
      <w:r>
        <w:rPr>
          <w:rFonts w:eastAsia="Times New Roman"/>
          <w:color w:val="000000"/>
          <w:spacing w:val="1"/>
          <w:sz w:val="24"/>
          <w:szCs w:val="24"/>
        </w:rPr>
        <w:t>к</w:t>
      </w:r>
      <w:r>
        <w:rPr>
          <w:rFonts w:eastAsia="Times New Roman"/>
          <w:color w:val="000000"/>
          <w:sz w:val="24"/>
          <w:szCs w:val="24"/>
        </w:rPr>
        <w:t>ладов,</w:t>
      </w:r>
      <w:r>
        <w:rPr>
          <w:rFonts w:eastAsia="Times New Roman"/>
          <w:color w:val="000000"/>
          <w:spacing w:val="38"/>
          <w:sz w:val="24"/>
          <w:szCs w:val="24"/>
        </w:rPr>
        <w:t xml:space="preserve"> </w:t>
      </w:r>
      <w:r>
        <w:rPr>
          <w:rFonts w:eastAsia="Times New Roman"/>
          <w:color w:val="000000"/>
          <w:sz w:val="24"/>
          <w:szCs w:val="24"/>
        </w:rPr>
        <w:t>а</w:t>
      </w:r>
      <w:r>
        <w:rPr>
          <w:rFonts w:eastAsia="Times New Roman"/>
          <w:color w:val="000000"/>
          <w:spacing w:val="37"/>
          <w:sz w:val="24"/>
          <w:szCs w:val="24"/>
        </w:rPr>
        <w:t xml:space="preserve"> </w:t>
      </w:r>
      <w:r>
        <w:rPr>
          <w:rFonts w:eastAsia="Times New Roman"/>
          <w:color w:val="000000"/>
          <w:spacing w:val="1"/>
          <w:sz w:val="24"/>
          <w:szCs w:val="24"/>
        </w:rPr>
        <w:t>т</w:t>
      </w:r>
      <w:r>
        <w:rPr>
          <w:rFonts w:eastAsia="Times New Roman"/>
          <w:color w:val="000000"/>
          <w:sz w:val="24"/>
          <w:szCs w:val="24"/>
        </w:rPr>
        <w:t>акже</w:t>
      </w:r>
      <w:r>
        <w:rPr>
          <w:rFonts w:eastAsia="Times New Roman"/>
          <w:color w:val="000000"/>
          <w:spacing w:val="37"/>
          <w:sz w:val="24"/>
          <w:szCs w:val="24"/>
        </w:rPr>
        <w:t xml:space="preserve"> </w:t>
      </w:r>
      <w:r>
        <w:rPr>
          <w:rFonts w:eastAsia="Times New Roman"/>
          <w:color w:val="000000"/>
          <w:spacing w:val="5"/>
          <w:sz w:val="24"/>
          <w:szCs w:val="24"/>
        </w:rPr>
        <w:t>п</w:t>
      </w:r>
      <w:r>
        <w:rPr>
          <w:rFonts w:eastAsia="Times New Roman"/>
          <w:color w:val="000000"/>
          <w:spacing w:val="-6"/>
          <w:sz w:val="24"/>
          <w:szCs w:val="24"/>
        </w:rPr>
        <w:t>у</w:t>
      </w:r>
      <w:r>
        <w:rPr>
          <w:rFonts w:eastAsia="Times New Roman"/>
          <w:color w:val="000000"/>
          <w:sz w:val="24"/>
          <w:szCs w:val="24"/>
        </w:rPr>
        <w:t>бл</w:t>
      </w:r>
      <w:r>
        <w:rPr>
          <w:rFonts w:eastAsia="Times New Roman"/>
          <w:color w:val="000000"/>
          <w:spacing w:val="1"/>
          <w:sz w:val="24"/>
          <w:szCs w:val="24"/>
        </w:rPr>
        <w:t>ик</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39"/>
          <w:sz w:val="24"/>
          <w:szCs w:val="24"/>
        </w:rPr>
        <w:t xml:space="preserve"> </w:t>
      </w:r>
      <w:r>
        <w:rPr>
          <w:rFonts w:eastAsia="Times New Roman"/>
          <w:color w:val="000000"/>
          <w:sz w:val="24"/>
          <w:szCs w:val="24"/>
        </w:rPr>
        <w:t>статей</w:t>
      </w:r>
      <w:r>
        <w:rPr>
          <w:rFonts w:eastAsia="Times New Roman"/>
          <w:color w:val="000000"/>
          <w:spacing w:val="38"/>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38"/>
          <w:sz w:val="24"/>
          <w:szCs w:val="24"/>
        </w:rPr>
        <w:t xml:space="preserve"> </w:t>
      </w:r>
      <w:r>
        <w:rPr>
          <w:rFonts w:eastAsia="Times New Roman"/>
          <w:color w:val="000000"/>
          <w:sz w:val="24"/>
          <w:szCs w:val="24"/>
        </w:rPr>
        <w:t>ре</w:t>
      </w:r>
      <w:r>
        <w:rPr>
          <w:rFonts w:eastAsia="Times New Roman"/>
          <w:color w:val="000000"/>
          <w:spacing w:val="3"/>
          <w:sz w:val="24"/>
          <w:szCs w:val="24"/>
        </w:rPr>
        <w:t>з</w:t>
      </w:r>
      <w:r>
        <w:rPr>
          <w:rFonts w:eastAsia="Times New Roman"/>
          <w:color w:val="000000"/>
          <w:spacing w:val="-4"/>
          <w:sz w:val="24"/>
          <w:szCs w:val="24"/>
        </w:rPr>
        <w:t>у</w:t>
      </w:r>
      <w:r>
        <w:rPr>
          <w:rFonts w:eastAsia="Times New Roman"/>
          <w:color w:val="000000"/>
          <w:sz w:val="24"/>
          <w:szCs w:val="24"/>
        </w:rPr>
        <w:t>льт</w:t>
      </w:r>
      <w:r>
        <w:rPr>
          <w:rFonts w:eastAsia="Times New Roman"/>
          <w:color w:val="000000"/>
          <w:spacing w:val="9"/>
          <w:sz w:val="24"/>
          <w:szCs w:val="24"/>
        </w:rPr>
        <w:t>а</w:t>
      </w:r>
      <w:r>
        <w:rPr>
          <w:rFonts w:eastAsia="Times New Roman"/>
          <w:color w:val="000000"/>
          <w:spacing w:val="1"/>
          <w:sz w:val="24"/>
          <w:szCs w:val="24"/>
        </w:rPr>
        <w:t>т</w:t>
      </w:r>
      <w:r>
        <w:rPr>
          <w:rFonts w:eastAsia="Times New Roman"/>
          <w:color w:val="000000"/>
          <w:sz w:val="24"/>
          <w:szCs w:val="24"/>
        </w:rPr>
        <w:t>ам н</w:t>
      </w:r>
      <w:r>
        <w:rPr>
          <w:rFonts w:eastAsia="Times New Roman"/>
          <w:color w:val="000000"/>
          <w:spacing w:val="2"/>
          <w:sz w:val="24"/>
          <w:szCs w:val="24"/>
        </w:rPr>
        <w:t>а</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71"/>
          <w:sz w:val="24"/>
          <w:szCs w:val="24"/>
        </w:rPr>
        <w:t xml:space="preserve"> </w:t>
      </w:r>
      <w:r>
        <w:rPr>
          <w:rFonts w:eastAsia="Times New Roman"/>
          <w:color w:val="000000"/>
          <w:spacing w:val="1"/>
          <w:sz w:val="24"/>
          <w:szCs w:val="24"/>
        </w:rPr>
        <w:t>и</w:t>
      </w:r>
      <w:r>
        <w:rPr>
          <w:rFonts w:eastAsia="Times New Roman"/>
          <w:color w:val="000000"/>
          <w:sz w:val="24"/>
          <w:szCs w:val="24"/>
        </w:rPr>
        <w:t>с</w:t>
      </w:r>
      <w:r>
        <w:rPr>
          <w:rFonts w:eastAsia="Times New Roman"/>
          <w:color w:val="000000"/>
          <w:spacing w:val="-1"/>
          <w:sz w:val="24"/>
          <w:szCs w:val="24"/>
        </w:rPr>
        <w:t>с</w:t>
      </w:r>
      <w:r>
        <w:rPr>
          <w:rFonts w:eastAsia="Times New Roman"/>
          <w:color w:val="000000"/>
          <w:sz w:val="24"/>
          <w:szCs w:val="24"/>
        </w:rPr>
        <w:t>ледов</w:t>
      </w:r>
      <w:r>
        <w:rPr>
          <w:rFonts w:eastAsia="Times New Roman"/>
          <w:color w:val="000000"/>
          <w:spacing w:val="-1"/>
          <w:sz w:val="24"/>
          <w:szCs w:val="24"/>
        </w:rPr>
        <w:t>а</w:t>
      </w:r>
      <w:r>
        <w:rPr>
          <w:rFonts w:eastAsia="Times New Roman"/>
          <w:color w:val="000000"/>
          <w:sz w:val="24"/>
          <w:szCs w:val="24"/>
        </w:rPr>
        <w:t>н</w:t>
      </w:r>
      <w:r>
        <w:rPr>
          <w:rFonts w:eastAsia="Times New Roman"/>
          <w:color w:val="000000"/>
          <w:spacing w:val="1"/>
          <w:sz w:val="24"/>
          <w:szCs w:val="24"/>
        </w:rPr>
        <w:t>ий</w:t>
      </w:r>
      <w:r>
        <w:rPr>
          <w:rFonts w:eastAsia="Times New Roman"/>
          <w:color w:val="000000"/>
          <w:sz w:val="24"/>
          <w:szCs w:val="24"/>
        </w:rPr>
        <w:t>.</w:t>
      </w:r>
      <w:r>
        <w:rPr>
          <w:rFonts w:eastAsia="Times New Roman"/>
          <w:color w:val="000000"/>
          <w:spacing w:val="72"/>
          <w:sz w:val="24"/>
          <w:szCs w:val="24"/>
        </w:rPr>
        <w:t xml:space="preserve"> </w:t>
      </w:r>
      <w:r>
        <w:rPr>
          <w:rFonts w:eastAsia="Times New Roman"/>
          <w:color w:val="000000"/>
          <w:spacing w:val="1"/>
          <w:sz w:val="24"/>
          <w:szCs w:val="24"/>
        </w:rPr>
        <w:t>К</w:t>
      </w:r>
      <w:r>
        <w:rPr>
          <w:rFonts w:eastAsia="Times New Roman"/>
          <w:color w:val="000000"/>
          <w:sz w:val="24"/>
          <w:szCs w:val="24"/>
        </w:rPr>
        <w:t>о</w:t>
      </w:r>
      <w:r>
        <w:rPr>
          <w:rFonts w:eastAsia="Times New Roman"/>
          <w:color w:val="000000"/>
          <w:spacing w:val="1"/>
          <w:sz w:val="24"/>
          <w:szCs w:val="24"/>
        </w:rPr>
        <w:t>н</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pacing w:val="1"/>
          <w:sz w:val="24"/>
          <w:szCs w:val="24"/>
        </w:rPr>
        <w:t>р</w:t>
      </w:r>
      <w:r>
        <w:rPr>
          <w:rFonts w:eastAsia="Times New Roman"/>
          <w:color w:val="000000"/>
          <w:sz w:val="24"/>
          <w:szCs w:val="24"/>
        </w:rPr>
        <w:t>с</w:t>
      </w:r>
      <w:r>
        <w:rPr>
          <w:rFonts w:eastAsia="Times New Roman"/>
          <w:color w:val="000000"/>
          <w:spacing w:val="1"/>
          <w:sz w:val="24"/>
          <w:szCs w:val="24"/>
        </w:rPr>
        <w:t>н</w:t>
      </w:r>
      <w:r>
        <w:rPr>
          <w:rFonts w:eastAsia="Times New Roman"/>
          <w:color w:val="000000"/>
          <w:sz w:val="24"/>
          <w:szCs w:val="24"/>
        </w:rPr>
        <w:t>ая</w:t>
      </w:r>
      <w:r>
        <w:rPr>
          <w:rFonts w:eastAsia="Times New Roman"/>
          <w:color w:val="000000"/>
          <w:spacing w:val="68"/>
          <w:sz w:val="24"/>
          <w:szCs w:val="24"/>
        </w:rPr>
        <w:t xml:space="preserve"> </w:t>
      </w:r>
      <w:r>
        <w:rPr>
          <w:rFonts w:eastAsia="Times New Roman"/>
          <w:color w:val="000000"/>
          <w:sz w:val="24"/>
          <w:szCs w:val="24"/>
        </w:rPr>
        <w:t>рабо</w:t>
      </w:r>
      <w:r>
        <w:rPr>
          <w:rFonts w:eastAsia="Times New Roman"/>
          <w:color w:val="000000"/>
          <w:spacing w:val="1"/>
          <w:sz w:val="24"/>
          <w:szCs w:val="24"/>
        </w:rPr>
        <w:t>т</w:t>
      </w:r>
      <w:r>
        <w:rPr>
          <w:rFonts w:eastAsia="Times New Roman"/>
          <w:color w:val="000000"/>
          <w:sz w:val="24"/>
          <w:szCs w:val="24"/>
        </w:rPr>
        <w:t>а.</w:t>
      </w:r>
      <w:r>
        <w:rPr>
          <w:rFonts w:eastAsia="Times New Roman"/>
          <w:color w:val="000000"/>
          <w:spacing w:val="75"/>
          <w:sz w:val="24"/>
          <w:szCs w:val="24"/>
        </w:rPr>
        <w:t xml:space="preserve"> </w:t>
      </w:r>
      <w:r>
        <w:rPr>
          <w:rFonts w:eastAsia="Times New Roman"/>
          <w:color w:val="000000"/>
          <w:sz w:val="24"/>
          <w:szCs w:val="24"/>
        </w:rPr>
        <w:t>Зап</w:t>
      </w:r>
      <w:r>
        <w:rPr>
          <w:rFonts w:eastAsia="Times New Roman"/>
          <w:color w:val="000000"/>
          <w:spacing w:val="1"/>
          <w:sz w:val="24"/>
          <w:szCs w:val="24"/>
        </w:rPr>
        <w:t>и</w:t>
      </w:r>
      <w:r>
        <w:rPr>
          <w:rFonts w:eastAsia="Times New Roman"/>
          <w:color w:val="000000"/>
          <w:sz w:val="24"/>
          <w:szCs w:val="24"/>
        </w:rPr>
        <w:t>сь</w:t>
      </w:r>
      <w:r>
        <w:rPr>
          <w:rFonts w:eastAsia="Times New Roman"/>
          <w:color w:val="000000"/>
          <w:spacing w:val="69"/>
          <w:sz w:val="24"/>
          <w:szCs w:val="24"/>
        </w:rPr>
        <w:t xml:space="preserve"> </w:t>
      </w:r>
      <w:r>
        <w:rPr>
          <w:rFonts w:eastAsia="Times New Roman"/>
          <w:color w:val="000000"/>
          <w:sz w:val="24"/>
          <w:szCs w:val="24"/>
        </w:rPr>
        <w:t>рол</w:t>
      </w:r>
      <w:r>
        <w:rPr>
          <w:rFonts w:eastAsia="Times New Roman"/>
          <w:color w:val="000000"/>
          <w:spacing w:val="1"/>
          <w:sz w:val="24"/>
          <w:szCs w:val="24"/>
        </w:rPr>
        <w:t>ик</w:t>
      </w:r>
      <w:r>
        <w:rPr>
          <w:rFonts w:eastAsia="Times New Roman"/>
          <w:color w:val="000000"/>
          <w:sz w:val="24"/>
          <w:szCs w:val="24"/>
        </w:rPr>
        <w:t>ов</w:t>
      </w:r>
      <w:r>
        <w:rPr>
          <w:rFonts w:eastAsia="Times New Roman"/>
          <w:color w:val="000000"/>
          <w:spacing w:val="69"/>
          <w:sz w:val="24"/>
          <w:szCs w:val="24"/>
        </w:rPr>
        <w:t xml:space="preserve"> </w:t>
      </w:r>
      <w:r>
        <w:rPr>
          <w:rFonts w:eastAsia="Times New Roman"/>
          <w:color w:val="000000"/>
          <w:sz w:val="24"/>
          <w:szCs w:val="24"/>
        </w:rPr>
        <w:t>о</w:t>
      </w:r>
      <w:r>
        <w:rPr>
          <w:rFonts w:eastAsia="Times New Roman"/>
          <w:color w:val="000000"/>
          <w:spacing w:val="69"/>
          <w:sz w:val="24"/>
          <w:szCs w:val="24"/>
        </w:rPr>
        <w:t xml:space="preserve"> </w:t>
      </w:r>
      <w:r>
        <w:rPr>
          <w:rFonts w:eastAsia="Times New Roman"/>
          <w:color w:val="000000"/>
          <w:spacing w:val="2"/>
          <w:sz w:val="24"/>
          <w:szCs w:val="24"/>
        </w:rPr>
        <w:t>м</w:t>
      </w:r>
      <w:r>
        <w:rPr>
          <w:rFonts w:eastAsia="Times New Roman"/>
          <w:color w:val="000000"/>
          <w:spacing w:val="-4"/>
          <w:sz w:val="24"/>
          <w:szCs w:val="24"/>
        </w:rPr>
        <w:t>у</w:t>
      </w:r>
      <w:r>
        <w:rPr>
          <w:rFonts w:eastAsia="Times New Roman"/>
          <w:color w:val="000000"/>
          <w:spacing w:val="3"/>
          <w:sz w:val="24"/>
          <w:szCs w:val="24"/>
        </w:rPr>
        <w:t>з</w:t>
      </w:r>
      <w:r>
        <w:rPr>
          <w:rFonts w:eastAsia="Times New Roman"/>
          <w:color w:val="000000"/>
          <w:sz w:val="24"/>
          <w:szCs w:val="24"/>
        </w:rPr>
        <w:t>е</w:t>
      </w:r>
      <w:r>
        <w:rPr>
          <w:rFonts w:eastAsia="Times New Roman"/>
          <w:color w:val="000000"/>
          <w:spacing w:val="-1"/>
          <w:sz w:val="24"/>
          <w:szCs w:val="24"/>
        </w:rPr>
        <w:t>е</w:t>
      </w:r>
      <w:r>
        <w:rPr>
          <w:rFonts w:eastAsia="Times New Roman"/>
          <w:color w:val="000000"/>
          <w:sz w:val="24"/>
          <w:szCs w:val="24"/>
        </w:rPr>
        <w:t>,</w:t>
      </w:r>
      <w:r>
        <w:rPr>
          <w:rFonts w:eastAsia="Times New Roman"/>
          <w:color w:val="000000"/>
          <w:spacing w:val="69"/>
          <w:sz w:val="24"/>
          <w:szCs w:val="24"/>
        </w:rPr>
        <w:t xml:space="preserve"> </w:t>
      </w:r>
      <w:proofErr w:type="spellStart"/>
      <w:r>
        <w:rPr>
          <w:rFonts w:eastAsia="Times New Roman"/>
          <w:color w:val="000000"/>
          <w:sz w:val="24"/>
          <w:szCs w:val="24"/>
        </w:rPr>
        <w:t>виде</w:t>
      </w:r>
      <w:r>
        <w:rPr>
          <w:rFonts w:eastAsia="Times New Roman"/>
          <w:color w:val="000000"/>
          <w:spacing w:val="3"/>
          <w:sz w:val="24"/>
          <w:szCs w:val="24"/>
        </w:rPr>
        <w:t>о</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4"/>
          <w:sz w:val="24"/>
          <w:szCs w:val="24"/>
        </w:rPr>
        <w:t>к</w:t>
      </w:r>
      <w:r>
        <w:rPr>
          <w:rFonts w:eastAsia="Times New Roman"/>
          <w:color w:val="000000"/>
          <w:spacing w:val="-3"/>
          <w:sz w:val="24"/>
          <w:szCs w:val="24"/>
        </w:rPr>
        <w:t>у</w:t>
      </w:r>
      <w:r>
        <w:rPr>
          <w:rFonts w:eastAsia="Times New Roman"/>
          <w:color w:val="000000"/>
          <w:sz w:val="24"/>
          <w:szCs w:val="24"/>
        </w:rPr>
        <w:t>рсий</w:t>
      </w:r>
      <w:proofErr w:type="spellEnd"/>
      <w:r>
        <w:rPr>
          <w:rFonts w:eastAsia="Times New Roman"/>
          <w:color w:val="000000"/>
          <w:sz w:val="24"/>
          <w:szCs w:val="24"/>
        </w:rPr>
        <w:t>. Оформлен</w:t>
      </w:r>
      <w:r>
        <w:rPr>
          <w:rFonts w:eastAsia="Times New Roman"/>
          <w:color w:val="000000"/>
          <w:spacing w:val="1"/>
          <w:sz w:val="24"/>
          <w:szCs w:val="24"/>
        </w:rPr>
        <w:t>и</w:t>
      </w:r>
      <w:r>
        <w:rPr>
          <w:rFonts w:eastAsia="Times New Roman"/>
          <w:color w:val="000000"/>
          <w:sz w:val="24"/>
          <w:szCs w:val="24"/>
        </w:rPr>
        <w:t xml:space="preserve">е </w:t>
      </w:r>
      <w:r>
        <w:rPr>
          <w:rFonts w:eastAsia="Times New Roman"/>
          <w:color w:val="000000"/>
          <w:spacing w:val="-1"/>
          <w:sz w:val="24"/>
          <w:szCs w:val="24"/>
        </w:rPr>
        <w:t>са</w:t>
      </w:r>
      <w:r>
        <w:rPr>
          <w:rFonts w:eastAsia="Times New Roman"/>
          <w:color w:val="000000"/>
          <w:sz w:val="24"/>
          <w:szCs w:val="24"/>
        </w:rPr>
        <w:t>й</w:t>
      </w:r>
      <w:r>
        <w:rPr>
          <w:rFonts w:eastAsia="Times New Roman"/>
          <w:color w:val="000000"/>
          <w:spacing w:val="1"/>
          <w:sz w:val="24"/>
          <w:szCs w:val="24"/>
        </w:rPr>
        <w:t>т</w:t>
      </w:r>
      <w:r>
        <w:rPr>
          <w:rFonts w:eastAsia="Times New Roman"/>
          <w:color w:val="000000"/>
          <w:sz w:val="24"/>
          <w:szCs w:val="24"/>
        </w:rPr>
        <w:t>а/</w:t>
      </w:r>
      <w:r>
        <w:rPr>
          <w:rFonts w:eastAsia="Times New Roman"/>
          <w:color w:val="000000"/>
          <w:spacing w:val="1"/>
          <w:sz w:val="24"/>
          <w:szCs w:val="24"/>
        </w:rPr>
        <w:t>к</w:t>
      </w:r>
      <w:r>
        <w:rPr>
          <w:rFonts w:eastAsia="Times New Roman"/>
          <w:color w:val="000000"/>
          <w:sz w:val="24"/>
          <w:szCs w:val="24"/>
        </w:rPr>
        <w:t>анала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зея.</w:t>
      </w:r>
    </w:p>
    <w:p w:rsidR="00380DF7" w:rsidRDefault="00380DF7" w:rsidP="00380DF7">
      <w:pPr>
        <w:spacing w:before="5" w:line="274" w:lineRule="auto"/>
        <w:ind w:left="181" w:right="124"/>
        <w:jc w:val="center"/>
        <w:rPr>
          <w:rFonts w:eastAsia="Times New Roman"/>
          <w:b/>
          <w:bCs/>
          <w:color w:val="000000"/>
          <w:sz w:val="24"/>
          <w:szCs w:val="24"/>
        </w:rPr>
      </w:pPr>
      <w:r>
        <w:rPr>
          <w:rFonts w:eastAsia="Times New Roman"/>
          <w:b/>
          <w:bCs/>
          <w:color w:val="000000"/>
          <w:sz w:val="24"/>
          <w:szCs w:val="24"/>
        </w:rPr>
        <w:t>Фо</w:t>
      </w:r>
      <w:r>
        <w:rPr>
          <w:rFonts w:eastAsia="Times New Roman"/>
          <w:b/>
          <w:bCs/>
          <w:color w:val="000000"/>
          <w:spacing w:val="1"/>
          <w:sz w:val="24"/>
          <w:szCs w:val="24"/>
        </w:rPr>
        <w:t>н</w:t>
      </w:r>
      <w:r>
        <w:rPr>
          <w:rFonts w:eastAsia="Times New Roman"/>
          <w:b/>
          <w:bCs/>
          <w:color w:val="000000"/>
          <w:sz w:val="24"/>
          <w:szCs w:val="24"/>
        </w:rPr>
        <w:t>ды</w:t>
      </w:r>
      <w:r>
        <w:rPr>
          <w:rFonts w:eastAsia="Times New Roman"/>
          <w:color w:val="000000"/>
          <w:spacing w:val="2"/>
          <w:sz w:val="24"/>
          <w:szCs w:val="24"/>
        </w:rPr>
        <w:t xml:space="preserve"> </w:t>
      </w:r>
      <w:r>
        <w:rPr>
          <w:rFonts w:eastAsia="Times New Roman"/>
          <w:b/>
          <w:bCs/>
          <w:color w:val="000000"/>
          <w:spacing w:val="-5"/>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му</w:t>
      </w:r>
      <w:r>
        <w:rPr>
          <w:rFonts w:eastAsia="Times New Roman"/>
          <w:b/>
          <w:bCs/>
          <w:color w:val="000000"/>
          <w:spacing w:val="-1"/>
          <w:sz w:val="24"/>
          <w:szCs w:val="24"/>
        </w:rPr>
        <w:t>зе</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z w:val="24"/>
          <w:szCs w:val="24"/>
        </w:rPr>
        <w:t>О</w:t>
      </w:r>
      <w:r>
        <w:rPr>
          <w:rFonts w:eastAsia="Times New Roman"/>
          <w:b/>
          <w:bCs/>
          <w:color w:val="000000"/>
          <w:spacing w:val="1"/>
          <w:sz w:val="24"/>
          <w:szCs w:val="24"/>
        </w:rPr>
        <w:t>пр</w:t>
      </w:r>
      <w:r>
        <w:rPr>
          <w:rFonts w:eastAsia="Times New Roman"/>
          <w:b/>
          <w:bCs/>
          <w:color w:val="000000"/>
          <w:sz w:val="24"/>
          <w:szCs w:val="24"/>
        </w:rPr>
        <w:t>едел</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по</w:t>
      </w:r>
      <w:r>
        <w:rPr>
          <w:rFonts w:eastAsia="Times New Roman"/>
          <w:b/>
          <w:bCs/>
          <w:color w:val="000000"/>
          <w:spacing w:val="-1"/>
          <w:sz w:val="24"/>
          <w:szCs w:val="24"/>
        </w:rPr>
        <w:t>н</w:t>
      </w:r>
      <w:r>
        <w:rPr>
          <w:rFonts w:eastAsia="Times New Roman"/>
          <w:b/>
          <w:bCs/>
          <w:color w:val="000000"/>
          <w:sz w:val="24"/>
          <w:szCs w:val="24"/>
        </w:rPr>
        <w:t>я</w:t>
      </w:r>
      <w:r>
        <w:rPr>
          <w:rFonts w:eastAsia="Times New Roman"/>
          <w:b/>
          <w:bCs/>
          <w:color w:val="000000"/>
          <w:spacing w:val="1"/>
          <w:sz w:val="24"/>
          <w:szCs w:val="24"/>
        </w:rPr>
        <w:t>т</w:t>
      </w:r>
      <w:r>
        <w:rPr>
          <w:rFonts w:eastAsia="Times New Roman"/>
          <w:b/>
          <w:bCs/>
          <w:color w:val="000000"/>
          <w:sz w:val="24"/>
          <w:szCs w:val="24"/>
        </w:rPr>
        <w:t>ия,</w:t>
      </w:r>
      <w:r>
        <w:rPr>
          <w:rFonts w:eastAsia="Times New Roman"/>
          <w:color w:val="000000"/>
          <w:sz w:val="24"/>
          <w:szCs w:val="24"/>
        </w:rPr>
        <w:t xml:space="preserve"> </w:t>
      </w:r>
      <w:r>
        <w:rPr>
          <w:rFonts w:eastAsia="Times New Roman"/>
          <w:b/>
          <w:bCs/>
          <w:color w:val="000000"/>
          <w:sz w:val="24"/>
          <w:szCs w:val="24"/>
        </w:rPr>
        <w:t>основ</w:t>
      </w:r>
      <w:r>
        <w:rPr>
          <w:rFonts w:eastAsia="Times New Roman"/>
          <w:b/>
          <w:bCs/>
          <w:color w:val="000000"/>
          <w:spacing w:val="1"/>
          <w:sz w:val="24"/>
          <w:szCs w:val="24"/>
        </w:rPr>
        <w:t>н</w:t>
      </w:r>
      <w:r>
        <w:rPr>
          <w:rFonts w:eastAsia="Times New Roman"/>
          <w:b/>
          <w:bCs/>
          <w:color w:val="000000"/>
          <w:sz w:val="24"/>
          <w:szCs w:val="24"/>
        </w:rPr>
        <w:t>ые</w:t>
      </w:r>
      <w:r>
        <w:rPr>
          <w:rFonts w:eastAsia="Times New Roman"/>
          <w:color w:val="000000"/>
          <w:spacing w:val="4"/>
          <w:sz w:val="24"/>
          <w:szCs w:val="24"/>
        </w:rPr>
        <w:t xml:space="preserve"> </w:t>
      </w:r>
      <w:r>
        <w:rPr>
          <w:rFonts w:eastAsia="Times New Roman"/>
          <w:b/>
          <w:bCs/>
          <w:color w:val="000000"/>
          <w:sz w:val="24"/>
          <w:szCs w:val="24"/>
        </w:rPr>
        <w:t>н</w:t>
      </w:r>
      <w:r>
        <w:rPr>
          <w:rFonts w:eastAsia="Times New Roman"/>
          <w:b/>
          <w:bCs/>
          <w:color w:val="000000"/>
          <w:spacing w:val="-1"/>
          <w:sz w:val="24"/>
          <w:szCs w:val="24"/>
        </w:rPr>
        <w:t>а</w:t>
      </w:r>
      <w:r>
        <w:rPr>
          <w:rFonts w:eastAsia="Times New Roman"/>
          <w:b/>
          <w:bCs/>
          <w:color w:val="000000"/>
          <w:sz w:val="24"/>
          <w:szCs w:val="24"/>
        </w:rPr>
        <w:t>п</w:t>
      </w:r>
      <w:r>
        <w:rPr>
          <w:rFonts w:eastAsia="Times New Roman"/>
          <w:b/>
          <w:bCs/>
          <w:color w:val="000000"/>
          <w:spacing w:val="1"/>
          <w:sz w:val="24"/>
          <w:szCs w:val="24"/>
        </w:rPr>
        <w:t>р</w:t>
      </w:r>
      <w:r>
        <w:rPr>
          <w:rFonts w:eastAsia="Times New Roman"/>
          <w:b/>
          <w:bCs/>
          <w:color w:val="000000"/>
          <w:spacing w:val="-2"/>
          <w:sz w:val="24"/>
          <w:szCs w:val="24"/>
        </w:rPr>
        <w:t>а</w:t>
      </w:r>
      <w:r>
        <w:rPr>
          <w:rFonts w:eastAsia="Times New Roman"/>
          <w:b/>
          <w:bCs/>
          <w:color w:val="000000"/>
          <w:sz w:val="24"/>
          <w:szCs w:val="24"/>
        </w:rPr>
        <w:t>вл</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pacing w:val="-3"/>
          <w:sz w:val="24"/>
          <w:szCs w:val="24"/>
        </w:rPr>
        <w:t>ф</w:t>
      </w:r>
      <w:r>
        <w:rPr>
          <w:rFonts w:eastAsia="Times New Roman"/>
          <w:b/>
          <w:bCs/>
          <w:color w:val="000000"/>
          <w:sz w:val="24"/>
          <w:szCs w:val="24"/>
        </w:rPr>
        <w:t>он</w:t>
      </w:r>
      <w:r>
        <w:rPr>
          <w:rFonts w:eastAsia="Times New Roman"/>
          <w:b/>
          <w:bCs/>
          <w:color w:val="000000"/>
          <w:spacing w:val="1"/>
          <w:sz w:val="24"/>
          <w:szCs w:val="24"/>
        </w:rPr>
        <w:t>д</w:t>
      </w:r>
      <w:r>
        <w:rPr>
          <w:rFonts w:eastAsia="Times New Roman"/>
          <w:b/>
          <w:bCs/>
          <w:color w:val="000000"/>
          <w:sz w:val="24"/>
          <w:szCs w:val="24"/>
        </w:rPr>
        <w:t>овой</w:t>
      </w:r>
      <w:r>
        <w:rPr>
          <w:rFonts w:eastAsia="Times New Roman"/>
          <w:color w:val="000000"/>
          <w:sz w:val="24"/>
          <w:szCs w:val="24"/>
        </w:rPr>
        <w:t xml:space="preserve"> </w:t>
      </w:r>
      <w:r>
        <w:rPr>
          <w:rFonts w:eastAsia="Times New Roman"/>
          <w:b/>
          <w:bCs/>
          <w:color w:val="000000"/>
          <w:sz w:val="24"/>
          <w:szCs w:val="24"/>
        </w:rPr>
        <w:t>рабо</w:t>
      </w:r>
      <w:r>
        <w:rPr>
          <w:rFonts w:eastAsia="Times New Roman"/>
          <w:b/>
          <w:bCs/>
          <w:color w:val="000000"/>
          <w:spacing w:val="2"/>
          <w:sz w:val="24"/>
          <w:szCs w:val="24"/>
        </w:rPr>
        <w:t>т</w:t>
      </w:r>
      <w:r>
        <w:rPr>
          <w:rFonts w:eastAsia="Times New Roman"/>
          <w:b/>
          <w:bCs/>
          <w:color w:val="000000"/>
          <w:sz w:val="24"/>
          <w:szCs w:val="24"/>
        </w:rPr>
        <w:t>ы</w:t>
      </w:r>
      <w:r>
        <w:rPr>
          <w:rFonts w:eastAsia="Times New Roman"/>
          <w:color w:val="000000"/>
          <w:spacing w:val="60"/>
          <w:sz w:val="24"/>
          <w:szCs w:val="24"/>
        </w:rPr>
        <w:t xml:space="preserve"> </w:t>
      </w:r>
      <w:r>
        <w:rPr>
          <w:rFonts w:eastAsia="Times New Roman"/>
          <w:b/>
          <w:bCs/>
          <w:color w:val="000000"/>
          <w:sz w:val="24"/>
          <w:szCs w:val="24"/>
        </w:rPr>
        <w:t>(1ч)</w:t>
      </w:r>
    </w:p>
    <w:p w:rsidR="00380DF7" w:rsidRDefault="00380DF7" w:rsidP="00380DF7">
      <w:pPr>
        <w:spacing w:line="275" w:lineRule="auto"/>
        <w:ind w:left="1" w:right="-18" w:firstLine="479"/>
        <w:rPr>
          <w:rFonts w:eastAsia="Times New Roman"/>
          <w:color w:val="000000"/>
          <w:sz w:val="24"/>
          <w:szCs w:val="24"/>
        </w:rPr>
      </w:pPr>
      <w:r>
        <w:rPr>
          <w:rFonts w:eastAsia="Times New Roman"/>
          <w:color w:val="000000"/>
          <w:sz w:val="24"/>
          <w:szCs w:val="24"/>
        </w:rPr>
        <w:t>Поня</w:t>
      </w:r>
      <w:r>
        <w:rPr>
          <w:rFonts w:eastAsia="Times New Roman"/>
          <w:color w:val="000000"/>
          <w:spacing w:val="1"/>
          <w:sz w:val="24"/>
          <w:szCs w:val="24"/>
        </w:rPr>
        <w:t>ти</w:t>
      </w:r>
      <w:r>
        <w:rPr>
          <w:rFonts w:eastAsia="Times New Roman"/>
          <w:color w:val="000000"/>
          <w:sz w:val="24"/>
          <w:szCs w:val="24"/>
        </w:rPr>
        <w:t>е:</w:t>
      </w:r>
      <w:r>
        <w:rPr>
          <w:rFonts w:eastAsia="Times New Roman"/>
          <w:color w:val="000000"/>
          <w:spacing w:val="19"/>
          <w:sz w:val="24"/>
          <w:szCs w:val="24"/>
        </w:rPr>
        <w:t xml:space="preserve"> </w:t>
      </w:r>
      <w:r>
        <w:rPr>
          <w:rFonts w:eastAsia="Times New Roman"/>
          <w:color w:val="000000"/>
          <w:sz w:val="24"/>
          <w:szCs w:val="24"/>
        </w:rPr>
        <w:t>ф</w:t>
      </w:r>
      <w:r>
        <w:rPr>
          <w:rFonts w:eastAsia="Times New Roman"/>
          <w:color w:val="000000"/>
          <w:spacing w:val="-1"/>
          <w:sz w:val="24"/>
          <w:szCs w:val="24"/>
        </w:rPr>
        <w:t>о</w:t>
      </w:r>
      <w:r>
        <w:rPr>
          <w:rFonts w:eastAsia="Times New Roman"/>
          <w:color w:val="000000"/>
          <w:sz w:val="24"/>
          <w:szCs w:val="24"/>
        </w:rPr>
        <w:t>нды</w:t>
      </w:r>
      <w:r>
        <w:rPr>
          <w:rFonts w:eastAsia="Times New Roman"/>
          <w:color w:val="000000"/>
          <w:spacing w:val="19"/>
          <w:sz w:val="24"/>
          <w:szCs w:val="24"/>
        </w:rPr>
        <w:t xml:space="preserve"> </w:t>
      </w:r>
      <w:r>
        <w:rPr>
          <w:rFonts w:eastAsia="Times New Roman"/>
          <w:color w:val="000000"/>
          <w:spacing w:val="-1"/>
          <w:sz w:val="24"/>
          <w:szCs w:val="24"/>
        </w:rPr>
        <w:t>ш</w:t>
      </w:r>
      <w:r>
        <w:rPr>
          <w:rFonts w:eastAsia="Times New Roman"/>
          <w:color w:val="000000"/>
          <w:sz w:val="24"/>
          <w:szCs w:val="24"/>
        </w:rPr>
        <w:t>кол</w:t>
      </w:r>
      <w:r>
        <w:rPr>
          <w:rFonts w:eastAsia="Times New Roman"/>
          <w:color w:val="000000"/>
          <w:spacing w:val="1"/>
          <w:sz w:val="24"/>
          <w:szCs w:val="24"/>
        </w:rPr>
        <w:t>ьн</w:t>
      </w:r>
      <w:r>
        <w:rPr>
          <w:rFonts w:eastAsia="Times New Roman"/>
          <w:color w:val="000000"/>
          <w:sz w:val="24"/>
          <w:szCs w:val="24"/>
        </w:rPr>
        <w:t>ого</w:t>
      </w:r>
      <w:r>
        <w:rPr>
          <w:rFonts w:eastAsia="Times New Roman"/>
          <w:color w:val="000000"/>
          <w:spacing w:val="16"/>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ея.</w:t>
      </w:r>
      <w:r>
        <w:rPr>
          <w:rFonts w:eastAsia="Times New Roman"/>
          <w:color w:val="000000"/>
          <w:spacing w:val="18"/>
          <w:sz w:val="24"/>
          <w:szCs w:val="24"/>
        </w:rPr>
        <w:t xml:space="preserve"> </w:t>
      </w:r>
      <w:r>
        <w:rPr>
          <w:rFonts w:eastAsia="Times New Roman"/>
          <w:color w:val="000000"/>
          <w:sz w:val="24"/>
          <w:szCs w:val="24"/>
        </w:rPr>
        <w:t>Те</w:t>
      </w:r>
      <w:r>
        <w:rPr>
          <w:rFonts w:eastAsia="Times New Roman"/>
          <w:color w:val="000000"/>
          <w:spacing w:val="2"/>
          <w:sz w:val="24"/>
          <w:szCs w:val="24"/>
        </w:rPr>
        <w:t>р</w:t>
      </w:r>
      <w:r>
        <w:rPr>
          <w:rFonts w:eastAsia="Times New Roman"/>
          <w:color w:val="000000"/>
          <w:sz w:val="24"/>
          <w:szCs w:val="24"/>
        </w:rPr>
        <w:t>м</w:t>
      </w:r>
      <w:r>
        <w:rPr>
          <w:rFonts w:eastAsia="Times New Roman"/>
          <w:color w:val="000000"/>
          <w:spacing w:val="4"/>
          <w:sz w:val="24"/>
          <w:szCs w:val="24"/>
        </w:rPr>
        <w:t>и</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19"/>
          <w:sz w:val="24"/>
          <w:szCs w:val="24"/>
        </w:rPr>
        <w:t xml:space="preserve"> </w:t>
      </w:r>
      <w:r>
        <w:rPr>
          <w:rFonts w:eastAsia="Times New Roman"/>
          <w:color w:val="000000"/>
          <w:sz w:val="24"/>
          <w:szCs w:val="24"/>
        </w:rPr>
        <w:t>коллекция</w:t>
      </w:r>
      <w:r>
        <w:rPr>
          <w:rFonts w:eastAsia="Times New Roman"/>
          <w:color w:val="000000"/>
          <w:spacing w:val="21"/>
          <w:sz w:val="24"/>
          <w:szCs w:val="24"/>
        </w:rPr>
        <w:t xml:space="preserve"> </w:t>
      </w:r>
      <w:r>
        <w:rPr>
          <w:rFonts w:eastAsia="Times New Roman"/>
          <w:color w:val="000000"/>
          <w:sz w:val="24"/>
          <w:szCs w:val="24"/>
        </w:rPr>
        <w:t>–</w:t>
      </w:r>
      <w:r>
        <w:rPr>
          <w:rFonts w:eastAsia="Times New Roman"/>
          <w:color w:val="000000"/>
          <w:spacing w:val="17"/>
          <w:sz w:val="24"/>
          <w:szCs w:val="24"/>
        </w:rPr>
        <w:t xml:space="preserve"> </w:t>
      </w:r>
      <w:r>
        <w:rPr>
          <w:rFonts w:eastAsia="Times New Roman"/>
          <w:color w:val="000000"/>
          <w:sz w:val="24"/>
          <w:szCs w:val="24"/>
        </w:rPr>
        <w:t>фо</w:t>
      </w:r>
      <w:r>
        <w:rPr>
          <w:rFonts w:eastAsia="Times New Roman"/>
          <w:color w:val="000000"/>
          <w:spacing w:val="2"/>
          <w:sz w:val="24"/>
          <w:szCs w:val="24"/>
        </w:rPr>
        <w:t>н</w:t>
      </w:r>
      <w:r>
        <w:rPr>
          <w:rFonts w:eastAsia="Times New Roman"/>
          <w:color w:val="000000"/>
          <w:sz w:val="24"/>
          <w:szCs w:val="24"/>
        </w:rPr>
        <w:t>д</w:t>
      </w:r>
      <w:r>
        <w:rPr>
          <w:rFonts w:eastAsia="Times New Roman"/>
          <w:color w:val="000000"/>
          <w:spacing w:val="16"/>
          <w:sz w:val="24"/>
          <w:szCs w:val="24"/>
        </w:rPr>
        <w:t xml:space="preserve"> </w:t>
      </w:r>
      <w:r>
        <w:rPr>
          <w:rFonts w:eastAsia="Times New Roman"/>
          <w:color w:val="000000"/>
          <w:sz w:val="24"/>
          <w:szCs w:val="24"/>
        </w:rPr>
        <w:t>–</w:t>
      </w:r>
      <w:r>
        <w:rPr>
          <w:rFonts w:eastAsia="Times New Roman"/>
          <w:color w:val="000000"/>
          <w:spacing w:val="19"/>
          <w:sz w:val="24"/>
          <w:szCs w:val="24"/>
        </w:rPr>
        <w:t xml:space="preserve"> </w:t>
      </w:r>
      <w:r>
        <w:rPr>
          <w:rFonts w:eastAsia="Times New Roman"/>
          <w:color w:val="000000"/>
          <w:sz w:val="24"/>
          <w:szCs w:val="24"/>
        </w:rPr>
        <w:t>ед</w:t>
      </w:r>
      <w:r>
        <w:rPr>
          <w:rFonts w:eastAsia="Times New Roman"/>
          <w:color w:val="000000"/>
          <w:spacing w:val="1"/>
          <w:sz w:val="24"/>
          <w:szCs w:val="24"/>
        </w:rPr>
        <w:t>ин</w:t>
      </w:r>
      <w:r>
        <w:rPr>
          <w:rFonts w:eastAsia="Times New Roman"/>
          <w:color w:val="000000"/>
          <w:sz w:val="24"/>
          <w:szCs w:val="24"/>
        </w:rPr>
        <w:t>ица</w:t>
      </w:r>
      <w:r>
        <w:rPr>
          <w:rFonts w:eastAsia="Times New Roman"/>
          <w:color w:val="000000"/>
          <w:spacing w:val="15"/>
          <w:sz w:val="24"/>
          <w:szCs w:val="24"/>
        </w:rPr>
        <w:t xml:space="preserve"> </w:t>
      </w:r>
      <w:r>
        <w:rPr>
          <w:rFonts w:eastAsia="Times New Roman"/>
          <w:color w:val="000000"/>
          <w:spacing w:val="2"/>
          <w:sz w:val="24"/>
          <w:szCs w:val="24"/>
        </w:rPr>
        <w:t>х</w:t>
      </w:r>
      <w:r>
        <w:rPr>
          <w:rFonts w:eastAsia="Times New Roman"/>
          <w:color w:val="000000"/>
          <w:sz w:val="24"/>
          <w:szCs w:val="24"/>
        </w:rPr>
        <w:t>ра</w:t>
      </w:r>
      <w:r>
        <w:rPr>
          <w:rFonts w:eastAsia="Times New Roman"/>
          <w:color w:val="000000"/>
          <w:spacing w:val="1"/>
          <w:sz w:val="24"/>
          <w:szCs w:val="24"/>
        </w:rPr>
        <w:t>н</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я. С</w:t>
      </w:r>
      <w:r>
        <w:rPr>
          <w:rFonts w:eastAsia="Times New Roman"/>
          <w:color w:val="000000"/>
          <w:spacing w:val="1"/>
          <w:sz w:val="24"/>
          <w:szCs w:val="24"/>
        </w:rPr>
        <w:t>т</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z w:val="24"/>
          <w:szCs w:val="24"/>
        </w:rPr>
        <w:t>к</w:t>
      </w:r>
      <w:r>
        <w:rPr>
          <w:rFonts w:eastAsia="Times New Roman"/>
          <w:color w:val="000000"/>
          <w:spacing w:val="5"/>
          <w:sz w:val="24"/>
          <w:szCs w:val="24"/>
        </w:rPr>
        <w:t>т</w:t>
      </w:r>
      <w:r>
        <w:rPr>
          <w:rFonts w:eastAsia="Times New Roman"/>
          <w:color w:val="000000"/>
          <w:spacing w:val="-4"/>
          <w:sz w:val="24"/>
          <w:szCs w:val="24"/>
        </w:rPr>
        <w:t>у</w:t>
      </w:r>
      <w:r>
        <w:rPr>
          <w:rFonts w:eastAsia="Times New Roman"/>
          <w:color w:val="000000"/>
          <w:sz w:val="24"/>
          <w:szCs w:val="24"/>
        </w:rPr>
        <w:t>ра</w:t>
      </w:r>
      <w:r>
        <w:rPr>
          <w:rFonts w:eastAsia="Times New Roman"/>
          <w:color w:val="000000"/>
          <w:spacing w:val="22"/>
          <w:sz w:val="24"/>
          <w:szCs w:val="24"/>
        </w:rPr>
        <w:t xml:space="preserve"> </w:t>
      </w:r>
      <w:r>
        <w:rPr>
          <w:rFonts w:eastAsia="Times New Roman"/>
          <w:color w:val="000000"/>
          <w:sz w:val="24"/>
          <w:szCs w:val="24"/>
        </w:rPr>
        <w:t>фо</w:t>
      </w:r>
      <w:r>
        <w:rPr>
          <w:rFonts w:eastAsia="Times New Roman"/>
          <w:color w:val="000000"/>
          <w:spacing w:val="2"/>
          <w:sz w:val="24"/>
          <w:szCs w:val="24"/>
        </w:rPr>
        <w:t>н</w:t>
      </w:r>
      <w:r>
        <w:rPr>
          <w:rFonts w:eastAsia="Times New Roman"/>
          <w:color w:val="000000"/>
          <w:sz w:val="24"/>
          <w:szCs w:val="24"/>
        </w:rPr>
        <w:t>дов:</w:t>
      </w:r>
      <w:r>
        <w:rPr>
          <w:rFonts w:eastAsia="Times New Roman"/>
          <w:color w:val="000000"/>
          <w:spacing w:val="24"/>
          <w:sz w:val="24"/>
          <w:szCs w:val="24"/>
        </w:rPr>
        <w:t xml:space="preserve"> </w:t>
      </w:r>
      <w:r>
        <w:rPr>
          <w:rFonts w:eastAsia="Times New Roman"/>
          <w:color w:val="000000"/>
          <w:sz w:val="24"/>
          <w:szCs w:val="24"/>
        </w:rPr>
        <w:t>ос</w:t>
      </w:r>
      <w:r>
        <w:rPr>
          <w:rFonts w:eastAsia="Times New Roman"/>
          <w:color w:val="000000"/>
          <w:spacing w:val="1"/>
          <w:sz w:val="24"/>
          <w:szCs w:val="24"/>
        </w:rPr>
        <w:t>н</w:t>
      </w:r>
      <w:r>
        <w:rPr>
          <w:rFonts w:eastAsia="Times New Roman"/>
          <w:color w:val="000000"/>
          <w:sz w:val="24"/>
          <w:szCs w:val="24"/>
        </w:rPr>
        <w:t>овно</w:t>
      </w:r>
      <w:r>
        <w:rPr>
          <w:rFonts w:eastAsia="Times New Roman"/>
          <w:color w:val="000000"/>
          <w:spacing w:val="1"/>
          <w:sz w:val="24"/>
          <w:szCs w:val="24"/>
        </w:rPr>
        <w:t>й</w:t>
      </w:r>
      <w:r>
        <w:rPr>
          <w:rFonts w:eastAsia="Times New Roman"/>
          <w:color w:val="000000"/>
          <w:sz w:val="24"/>
          <w:szCs w:val="24"/>
        </w:rPr>
        <w:t>,</w:t>
      </w:r>
      <w:r>
        <w:rPr>
          <w:rFonts w:eastAsia="Times New Roman"/>
          <w:color w:val="000000"/>
          <w:spacing w:val="24"/>
          <w:sz w:val="24"/>
          <w:szCs w:val="24"/>
        </w:rPr>
        <w:t xml:space="preserve"> </w:t>
      </w:r>
      <w:r>
        <w:rPr>
          <w:rFonts w:eastAsia="Times New Roman"/>
          <w:color w:val="000000"/>
          <w:spacing w:val="1"/>
          <w:sz w:val="24"/>
          <w:szCs w:val="24"/>
        </w:rPr>
        <w:t>на</w:t>
      </w:r>
      <w:r>
        <w:rPr>
          <w:rFonts w:eastAsia="Times New Roman"/>
          <w:color w:val="000000"/>
          <w:spacing w:val="-6"/>
          <w:sz w:val="24"/>
          <w:szCs w:val="24"/>
        </w:rPr>
        <w:t>у</w:t>
      </w:r>
      <w:r>
        <w:rPr>
          <w:rFonts w:eastAsia="Times New Roman"/>
          <w:color w:val="000000"/>
          <w:spacing w:val="-1"/>
          <w:sz w:val="24"/>
          <w:szCs w:val="24"/>
        </w:rPr>
        <w:t>ч</w:t>
      </w:r>
      <w:r>
        <w:rPr>
          <w:rFonts w:eastAsia="Times New Roman"/>
          <w:color w:val="000000"/>
          <w:sz w:val="24"/>
          <w:szCs w:val="24"/>
        </w:rPr>
        <w:t>н</w:t>
      </w:r>
      <w:r>
        <w:rPr>
          <w:rFonts w:eastAsia="Times New Roman"/>
          <w:color w:val="000000"/>
          <w:spacing w:val="5"/>
          <w:sz w:val="24"/>
          <w:szCs w:val="24"/>
        </w:rPr>
        <w:t>о</w:t>
      </w:r>
      <w:r>
        <w:rPr>
          <w:rFonts w:eastAsia="Times New Roman"/>
          <w:color w:val="000000"/>
          <w:sz w:val="24"/>
          <w:szCs w:val="24"/>
        </w:rPr>
        <w:t>-</w:t>
      </w:r>
      <w:r>
        <w:rPr>
          <w:rFonts w:eastAsia="Times New Roman"/>
          <w:color w:val="000000"/>
          <w:spacing w:val="1"/>
          <w:sz w:val="24"/>
          <w:szCs w:val="24"/>
        </w:rPr>
        <w:t>в</w:t>
      </w:r>
      <w:r>
        <w:rPr>
          <w:rFonts w:eastAsia="Times New Roman"/>
          <w:color w:val="000000"/>
          <w:sz w:val="24"/>
          <w:szCs w:val="24"/>
        </w:rPr>
        <w:t>спомог</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1"/>
          <w:sz w:val="24"/>
          <w:szCs w:val="24"/>
        </w:rPr>
        <w:t>й</w:t>
      </w:r>
      <w:r>
        <w:rPr>
          <w:rFonts w:eastAsia="Times New Roman"/>
          <w:color w:val="000000"/>
          <w:sz w:val="24"/>
          <w:szCs w:val="24"/>
        </w:rPr>
        <w:t>,</w:t>
      </w:r>
      <w:r>
        <w:rPr>
          <w:rFonts w:eastAsia="Times New Roman"/>
          <w:color w:val="000000"/>
          <w:spacing w:val="21"/>
          <w:sz w:val="24"/>
          <w:szCs w:val="24"/>
        </w:rPr>
        <w:t xml:space="preserve"> </w:t>
      </w:r>
      <w:r>
        <w:rPr>
          <w:rFonts w:eastAsia="Times New Roman"/>
          <w:color w:val="000000"/>
          <w:spacing w:val="1"/>
          <w:sz w:val="24"/>
          <w:szCs w:val="24"/>
        </w:rPr>
        <w:t>инт</w:t>
      </w:r>
      <w:r>
        <w:rPr>
          <w:rFonts w:eastAsia="Times New Roman"/>
          <w:color w:val="000000"/>
          <w:sz w:val="24"/>
          <w:szCs w:val="24"/>
        </w:rPr>
        <w:t>ер</w:t>
      </w:r>
      <w:r>
        <w:rPr>
          <w:rFonts w:eastAsia="Times New Roman"/>
          <w:color w:val="000000"/>
          <w:spacing w:val="-1"/>
          <w:sz w:val="24"/>
          <w:szCs w:val="24"/>
        </w:rPr>
        <w:t>а</w:t>
      </w:r>
      <w:r>
        <w:rPr>
          <w:rFonts w:eastAsia="Times New Roman"/>
          <w:color w:val="000000"/>
          <w:sz w:val="24"/>
          <w:szCs w:val="24"/>
        </w:rPr>
        <w:t>ктив</w:t>
      </w:r>
      <w:r>
        <w:rPr>
          <w:rFonts w:eastAsia="Times New Roman"/>
          <w:color w:val="000000"/>
          <w:spacing w:val="-1"/>
          <w:sz w:val="24"/>
          <w:szCs w:val="24"/>
        </w:rPr>
        <w:t>н</w:t>
      </w:r>
      <w:r>
        <w:rPr>
          <w:rFonts w:eastAsia="Times New Roman"/>
          <w:color w:val="000000"/>
          <w:sz w:val="24"/>
          <w:szCs w:val="24"/>
        </w:rPr>
        <w:t>ый.</w:t>
      </w:r>
      <w:r>
        <w:rPr>
          <w:rFonts w:eastAsia="Times New Roman"/>
          <w:color w:val="000000"/>
          <w:spacing w:val="23"/>
          <w:sz w:val="24"/>
          <w:szCs w:val="24"/>
        </w:rPr>
        <w:t xml:space="preserve"> </w:t>
      </w:r>
      <w:r>
        <w:rPr>
          <w:rFonts w:eastAsia="Times New Roman"/>
          <w:color w:val="000000"/>
          <w:sz w:val="24"/>
          <w:szCs w:val="24"/>
        </w:rPr>
        <w:t>Обменный</w:t>
      </w:r>
      <w:r>
        <w:rPr>
          <w:rFonts w:eastAsia="Times New Roman"/>
          <w:color w:val="000000"/>
          <w:spacing w:val="25"/>
          <w:sz w:val="24"/>
          <w:szCs w:val="24"/>
        </w:rPr>
        <w:t xml:space="preserve"> </w:t>
      </w:r>
      <w:r>
        <w:rPr>
          <w:rFonts w:eastAsia="Times New Roman"/>
          <w:color w:val="000000"/>
          <w:sz w:val="24"/>
          <w:szCs w:val="24"/>
        </w:rPr>
        <w:t>ф</w:t>
      </w:r>
      <w:r>
        <w:rPr>
          <w:rFonts w:eastAsia="Times New Roman"/>
          <w:color w:val="000000"/>
          <w:spacing w:val="-1"/>
          <w:sz w:val="24"/>
          <w:szCs w:val="24"/>
        </w:rPr>
        <w:t>о</w:t>
      </w:r>
      <w:r>
        <w:rPr>
          <w:rFonts w:eastAsia="Times New Roman"/>
          <w:color w:val="000000"/>
          <w:sz w:val="24"/>
          <w:szCs w:val="24"/>
        </w:rPr>
        <w:t>нд и</w:t>
      </w:r>
      <w:r>
        <w:rPr>
          <w:rFonts w:eastAsia="Times New Roman"/>
          <w:color w:val="000000"/>
          <w:spacing w:val="19"/>
          <w:sz w:val="24"/>
          <w:szCs w:val="24"/>
        </w:rPr>
        <w:t xml:space="preserve"> </w:t>
      </w:r>
      <w:r>
        <w:rPr>
          <w:rFonts w:eastAsia="Times New Roman"/>
          <w:color w:val="000000"/>
          <w:sz w:val="24"/>
          <w:szCs w:val="24"/>
        </w:rPr>
        <w:t>фонд</w:t>
      </w:r>
      <w:r>
        <w:rPr>
          <w:rFonts w:eastAsia="Times New Roman"/>
          <w:color w:val="000000"/>
          <w:spacing w:val="19"/>
          <w:sz w:val="24"/>
          <w:szCs w:val="24"/>
        </w:rPr>
        <w:t xml:space="preserve"> </w:t>
      </w:r>
      <w:r>
        <w:rPr>
          <w:rFonts w:eastAsia="Times New Roman"/>
          <w:color w:val="000000"/>
          <w:sz w:val="24"/>
          <w:szCs w:val="24"/>
        </w:rPr>
        <w:t>вре</w:t>
      </w:r>
      <w:r>
        <w:rPr>
          <w:rFonts w:eastAsia="Times New Roman"/>
          <w:color w:val="000000"/>
          <w:spacing w:val="-1"/>
          <w:sz w:val="24"/>
          <w:szCs w:val="24"/>
        </w:rPr>
        <w:t>ме</w:t>
      </w:r>
      <w:r>
        <w:rPr>
          <w:rFonts w:eastAsia="Times New Roman"/>
          <w:color w:val="000000"/>
          <w:spacing w:val="1"/>
          <w:sz w:val="24"/>
          <w:szCs w:val="24"/>
        </w:rPr>
        <w:t>нн</w:t>
      </w:r>
      <w:r>
        <w:rPr>
          <w:rFonts w:eastAsia="Times New Roman"/>
          <w:color w:val="000000"/>
          <w:sz w:val="24"/>
          <w:szCs w:val="24"/>
        </w:rPr>
        <w:t>ого</w:t>
      </w:r>
      <w:r>
        <w:rPr>
          <w:rFonts w:eastAsia="Times New Roman"/>
          <w:color w:val="000000"/>
          <w:spacing w:val="16"/>
          <w:sz w:val="24"/>
          <w:szCs w:val="24"/>
        </w:rPr>
        <w:t xml:space="preserve"> </w:t>
      </w:r>
      <w:r>
        <w:rPr>
          <w:rFonts w:eastAsia="Times New Roman"/>
          <w:color w:val="000000"/>
          <w:spacing w:val="2"/>
          <w:sz w:val="24"/>
          <w:szCs w:val="24"/>
        </w:rPr>
        <w:t>х</w:t>
      </w:r>
      <w:r>
        <w:rPr>
          <w:rFonts w:eastAsia="Times New Roman"/>
          <w:color w:val="000000"/>
          <w:sz w:val="24"/>
          <w:szCs w:val="24"/>
        </w:rPr>
        <w:t>р</w:t>
      </w:r>
      <w:r>
        <w:rPr>
          <w:rFonts w:eastAsia="Times New Roman"/>
          <w:color w:val="000000"/>
          <w:spacing w:val="-1"/>
          <w:sz w:val="24"/>
          <w:szCs w:val="24"/>
        </w:rPr>
        <w:t>а</w:t>
      </w:r>
      <w:r>
        <w:rPr>
          <w:rFonts w:eastAsia="Times New Roman"/>
          <w:color w:val="000000"/>
          <w:sz w:val="24"/>
          <w:szCs w:val="24"/>
        </w:rPr>
        <w:t>нения.</w:t>
      </w:r>
      <w:r>
        <w:rPr>
          <w:rFonts w:eastAsia="Times New Roman"/>
          <w:color w:val="000000"/>
          <w:spacing w:val="19"/>
          <w:sz w:val="24"/>
          <w:szCs w:val="24"/>
        </w:rPr>
        <w:t xml:space="preserve"> </w:t>
      </w:r>
      <w:r>
        <w:rPr>
          <w:rFonts w:eastAsia="Times New Roman"/>
          <w:color w:val="000000"/>
          <w:sz w:val="24"/>
          <w:szCs w:val="24"/>
        </w:rPr>
        <w:t>Осно</w:t>
      </w:r>
      <w:r>
        <w:rPr>
          <w:rFonts w:eastAsia="Times New Roman"/>
          <w:color w:val="000000"/>
          <w:spacing w:val="-2"/>
          <w:sz w:val="24"/>
          <w:szCs w:val="24"/>
        </w:rPr>
        <w:t>в</w:t>
      </w:r>
      <w:r>
        <w:rPr>
          <w:rFonts w:eastAsia="Times New Roman"/>
          <w:color w:val="000000"/>
          <w:sz w:val="24"/>
          <w:szCs w:val="24"/>
        </w:rPr>
        <w:t>ные</w:t>
      </w:r>
      <w:r>
        <w:rPr>
          <w:rFonts w:eastAsia="Times New Roman"/>
          <w:color w:val="000000"/>
          <w:spacing w:val="17"/>
          <w:sz w:val="24"/>
          <w:szCs w:val="24"/>
        </w:rPr>
        <w:t xml:space="preserve"> </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3"/>
          <w:sz w:val="24"/>
          <w:szCs w:val="24"/>
        </w:rPr>
        <w:t>а</w:t>
      </w:r>
      <w:r>
        <w:rPr>
          <w:rFonts w:eastAsia="Times New Roman"/>
          <w:color w:val="000000"/>
          <w:sz w:val="24"/>
          <w:szCs w:val="24"/>
        </w:rPr>
        <w:t>вл</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19"/>
          <w:sz w:val="24"/>
          <w:szCs w:val="24"/>
        </w:rPr>
        <w:t xml:space="preserve"> </w:t>
      </w:r>
      <w:r>
        <w:rPr>
          <w:rFonts w:eastAsia="Times New Roman"/>
          <w:color w:val="000000"/>
          <w:sz w:val="24"/>
          <w:szCs w:val="24"/>
        </w:rPr>
        <w:t>фондовой</w:t>
      </w:r>
      <w:r>
        <w:rPr>
          <w:rFonts w:eastAsia="Times New Roman"/>
          <w:color w:val="000000"/>
          <w:spacing w:val="19"/>
          <w:sz w:val="24"/>
          <w:szCs w:val="24"/>
        </w:rPr>
        <w:t xml:space="preserve"> </w:t>
      </w:r>
      <w:r>
        <w:rPr>
          <w:rFonts w:eastAsia="Times New Roman"/>
          <w:color w:val="000000"/>
          <w:sz w:val="24"/>
          <w:szCs w:val="24"/>
        </w:rPr>
        <w:t>рабо</w:t>
      </w:r>
      <w:r>
        <w:rPr>
          <w:rFonts w:eastAsia="Times New Roman"/>
          <w:color w:val="000000"/>
          <w:spacing w:val="-1"/>
          <w:sz w:val="24"/>
          <w:szCs w:val="24"/>
        </w:rPr>
        <w:t>т</w:t>
      </w:r>
      <w:r>
        <w:rPr>
          <w:rFonts w:eastAsia="Times New Roman"/>
          <w:color w:val="000000"/>
          <w:sz w:val="24"/>
          <w:szCs w:val="24"/>
        </w:rPr>
        <w:t>ы:</w:t>
      </w:r>
      <w:r>
        <w:rPr>
          <w:rFonts w:eastAsia="Times New Roman"/>
          <w:color w:val="000000"/>
          <w:spacing w:val="19"/>
          <w:sz w:val="24"/>
          <w:szCs w:val="24"/>
        </w:rPr>
        <w:t xml:space="preserve"> </w:t>
      </w:r>
      <w:r>
        <w:rPr>
          <w:rFonts w:eastAsia="Times New Roman"/>
          <w:color w:val="000000"/>
          <w:sz w:val="24"/>
          <w:szCs w:val="24"/>
        </w:rPr>
        <w:t xml:space="preserve">комплектование, </w:t>
      </w:r>
      <w:r>
        <w:rPr>
          <w:rFonts w:eastAsia="Times New Roman"/>
          <w:color w:val="000000"/>
          <w:spacing w:val="-4"/>
          <w:sz w:val="24"/>
          <w:szCs w:val="24"/>
        </w:rPr>
        <w:t>у</w:t>
      </w:r>
      <w:r>
        <w:rPr>
          <w:rFonts w:eastAsia="Times New Roman"/>
          <w:color w:val="000000"/>
          <w:sz w:val="24"/>
          <w:szCs w:val="24"/>
        </w:rPr>
        <w:t>чёт и</w:t>
      </w:r>
      <w:r>
        <w:rPr>
          <w:rFonts w:eastAsia="Times New Roman"/>
          <w:color w:val="000000"/>
          <w:spacing w:val="1"/>
          <w:sz w:val="24"/>
          <w:szCs w:val="24"/>
        </w:rPr>
        <w:t xml:space="preserve"> </w:t>
      </w:r>
      <w:r>
        <w:rPr>
          <w:rFonts w:eastAsia="Times New Roman"/>
          <w:color w:val="000000"/>
          <w:spacing w:val="2"/>
          <w:sz w:val="24"/>
          <w:szCs w:val="24"/>
        </w:rPr>
        <w:t>х</w:t>
      </w:r>
      <w:r>
        <w:rPr>
          <w:rFonts w:eastAsia="Times New Roman"/>
          <w:color w:val="000000"/>
          <w:sz w:val="24"/>
          <w:szCs w:val="24"/>
        </w:rPr>
        <w:t>ра</w:t>
      </w:r>
      <w:r>
        <w:rPr>
          <w:rFonts w:eastAsia="Times New Roman"/>
          <w:color w:val="000000"/>
          <w:spacing w:val="1"/>
          <w:sz w:val="24"/>
          <w:szCs w:val="24"/>
        </w:rPr>
        <w:t>н</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w:t>
      </w:r>
    </w:p>
    <w:p w:rsidR="00380DF7" w:rsidRDefault="00380DF7" w:rsidP="00380DF7">
      <w:pPr>
        <w:spacing w:line="276" w:lineRule="auto"/>
        <w:ind w:left="1" w:right="2085"/>
        <w:rPr>
          <w:rFonts w:eastAsia="Times New Roman"/>
          <w:color w:val="000000"/>
          <w:sz w:val="24"/>
          <w:szCs w:val="24"/>
        </w:rPr>
      </w:pPr>
      <w:r>
        <w:rPr>
          <w:noProof/>
        </w:rPr>
        <mc:AlternateContent>
          <mc:Choice Requires="wps">
            <w:drawing>
              <wp:anchor distT="0" distB="0" distL="114300" distR="114300" simplePos="0" relativeHeight="251810816" behindDoc="1" locked="0" layoutInCell="0" allowOverlap="1" wp14:anchorId="6D23CA36" wp14:editId="11117CE5">
                <wp:simplePos x="0" y="0"/>
                <wp:positionH relativeFrom="page">
                  <wp:posOffset>1062355</wp:posOffset>
                </wp:positionH>
                <wp:positionV relativeFrom="paragraph">
                  <wp:posOffset>203835</wp:posOffset>
                </wp:positionV>
                <wp:extent cx="5977890" cy="201295"/>
                <wp:effectExtent l="0" t="0" r="0" b="0"/>
                <wp:wrapNone/>
                <wp:docPr id="315" name="drawingObject85"/>
                <wp:cNvGraphicFramePr/>
                <a:graphic xmlns:a="http://schemas.openxmlformats.org/drawingml/2006/main">
                  <a:graphicData uri="http://schemas.microsoft.com/office/word/2010/wordprocessingShape">
                    <wps:wsp>
                      <wps:cNvSpPr/>
                      <wps:spPr>
                        <a:xfrm>
                          <a:off x="0" y="0"/>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D08A4F1" id="drawingObject85" o:spid="_x0000_s1026" style="position:absolute;margin-left:83.65pt;margin-top:16.05pt;width:470.7pt;height:15.85pt;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5978017,2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" o:allowincell="f" path="m,l,201167r5978017,l5978017,,,xe" stroked="f">
                <v:path arrowok="t" textboxrect="0,0,5978017,201167"/>
                <w10:wrap anchorx="page"/>
              </v:shape>
            </w:pict>
          </mc:Fallback>
        </mc:AlternateContent>
      </w: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вила оформлен</w:t>
      </w:r>
      <w:r>
        <w:rPr>
          <w:rFonts w:eastAsia="Times New Roman"/>
          <w:color w:val="000000"/>
          <w:spacing w:val="1"/>
          <w:sz w:val="24"/>
          <w:szCs w:val="24"/>
        </w:rPr>
        <w:t>и</w:t>
      </w:r>
      <w:r>
        <w:rPr>
          <w:rFonts w:eastAsia="Times New Roman"/>
          <w:color w:val="000000"/>
          <w:sz w:val="24"/>
          <w:szCs w:val="24"/>
        </w:rPr>
        <w:t xml:space="preserve">я </w:t>
      </w:r>
      <w:r>
        <w:rPr>
          <w:rFonts w:eastAsia="Times New Roman"/>
          <w:color w:val="000000"/>
          <w:spacing w:val="1"/>
          <w:sz w:val="24"/>
          <w:szCs w:val="24"/>
        </w:rPr>
        <w:t>т</w:t>
      </w:r>
      <w:r>
        <w:rPr>
          <w:rFonts w:eastAsia="Times New Roman"/>
          <w:color w:val="000000"/>
          <w:sz w:val="24"/>
          <w:szCs w:val="24"/>
        </w:rPr>
        <w:t xml:space="preserve">екстов для </w:t>
      </w:r>
      <w:r>
        <w:rPr>
          <w:rFonts w:eastAsia="Times New Roman"/>
          <w:color w:val="000000"/>
          <w:spacing w:val="2"/>
          <w:sz w:val="24"/>
          <w:szCs w:val="24"/>
        </w:rPr>
        <w:t>м</w:t>
      </w:r>
      <w:r>
        <w:rPr>
          <w:rFonts w:eastAsia="Times New Roman"/>
          <w:color w:val="000000"/>
          <w:spacing w:val="-2"/>
          <w:sz w:val="24"/>
          <w:szCs w:val="24"/>
        </w:rPr>
        <w:t>у</w:t>
      </w:r>
      <w:r>
        <w:rPr>
          <w:rFonts w:eastAsia="Times New Roman"/>
          <w:color w:val="000000"/>
          <w:sz w:val="24"/>
          <w:szCs w:val="24"/>
        </w:rPr>
        <w:t>зей</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эк</w:t>
      </w:r>
      <w:r>
        <w:rPr>
          <w:rFonts w:eastAsia="Times New Roman"/>
          <w:color w:val="000000"/>
          <w:spacing w:val="-1"/>
          <w:sz w:val="24"/>
          <w:szCs w:val="24"/>
        </w:rPr>
        <w:t>с</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з</w:t>
      </w:r>
      <w:r>
        <w:rPr>
          <w:rFonts w:eastAsia="Times New Roman"/>
          <w:color w:val="000000"/>
          <w:spacing w:val="-1"/>
          <w:sz w:val="24"/>
          <w:szCs w:val="24"/>
        </w:rPr>
        <w:t>и</w:t>
      </w:r>
      <w:r>
        <w:rPr>
          <w:rFonts w:eastAsia="Times New Roman"/>
          <w:color w:val="000000"/>
          <w:sz w:val="24"/>
          <w:szCs w:val="24"/>
        </w:rPr>
        <w:t>ци</w:t>
      </w:r>
      <w:r>
        <w:rPr>
          <w:rFonts w:eastAsia="Times New Roman"/>
          <w:color w:val="000000"/>
          <w:spacing w:val="2"/>
          <w:sz w:val="24"/>
          <w:szCs w:val="24"/>
        </w:rPr>
        <w:t>и</w:t>
      </w:r>
      <w:r>
        <w:rPr>
          <w:rFonts w:eastAsia="Times New Roman"/>
          <w:color w:val="000000"/>
          <w:sz w:val="24"/>
          <w:szCs w:val="24"/>
        </w:rPr>
        <w:t>.</w:t>
      </w:r>
      <w:r>
        <w:rPr>
          <w:rFonts w:eastAsia="Times New Roman"/>
          <w:color w:val="000000"/>
          <w:spacing w:val="61"/>
          <w:sz w:val="24"/>
          <w:szCs w:val="24"/>
        </w:rPr>
        <w:t xml:space="preserve"> </w:t>
      </w: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z w:val="24"/>
          <w:szCs w:val="24"/>
        </w:rPr>
        <w:t>е заня</w:t>
      </w:r>
      <w:r>
        <w:rPr>
          <w:rFonts w:eastAsia="Times New Roman"/>
          <w:color w:val="000000"/>
          <w:spacing w:val="1"/>
          <w:sz w:val="24"/>
          <w:szCs w:val="24"/>
        </w:rPr>
        <w:t>ти</w:t>
      </w:r>
      <w:r>
        <w:rPr>
          <w:rFonts w:eastAsia="Times New Roman"/>
          <w:color w:val="000000"/>
          <w:spacing w:val="-2"/>
          <w:sz w:val="24"/>
          <w:szCs w:val="24"/>
        </w:rPr>
        <w:t>я</w:t>
      </w: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z w:val="24"/>
          <w:szCs w:val="24"/>
        </w:rPr>
        <w:t>со</w:t>
      </w:r>
      <w:r>
        <w:rPr>
          <w:rFonts w:eastAsia="Times New Roman"/>
          <w:color w:val="000000"/>
          <w:spacing w:val="-1"/>
          <w:sz w:val="24"/>
          <w:szCs w:val="24"/>
        </w:rPr>
        <w:t>с</w:t>
      </w:r>
      <w:r>
        <w:rPr>
          <w:rFonts w:eastAsia="Times New Roman"/>
          <w:color w:val="000000"/>
          <w:sz w:val="24"/>
          <w:szCs w:val="24"/>
        </w:rPr>
        <w:t>тавл</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 те</w:t>
      </w:r>
      <w:r>
        <w:rPr>
          <w:rFonts w:eastAsia="Times New Roman"/>
          <w:color w:val="000000"/>
          <w:spacing w:val="1"/>
          <w:sz w:val="24"/>
          <w:szCs w:val="24"/>
        </w:rPr>
        <w:t>м</w:t>
      </w:r>
      <w:r>
        <w:rPr>
          <w:rFonts w:eastAsia="Times New Roman"/>
          <w:color w:val="000000"/>
          <w:sz w:val="24"/>
          <w:szCs w:val="24"/>
        </w:rPr>
        <w:t>ат</w:t>
      </w:r>
      <w:r>
        <w:rPr>
          <w:rFonts w:eastAsia="Times New Roman"/>
          <w:color w:val="000000"/>
          <w:spacing w:val="1"/>
          <w:sz w:val="24"/>
          <w:szCs w:val="24"/>
        </w:rPr>
        <w:t>и</w:t>
      </w:r>
      <w:r>
        <w:rPr>
          <w:rFonts w:eastAsia="Times New Roman"/>
          <w:color w:val="000000"/>
          <w:sz w:val="24"/>
          <w:szCs w:val="24"/>
        </w:rPr>
        <w:t>к</w:t>
      </w:r>
      <w:r>
        <w:rPr>
          <w:rFonts w:eastAsia="Times New Roman"/>
          <w:color w:val="000000"/>
          <w:spacing w:val="2"/>
          <w:sz w:val="24"/>
          <w:szCs w:val="24"/>
        </w:rPr>
        <w:t>о</w:t>
      </w:r>
      <w:r>
        <w:rPr>
          <w:rFonts w:eastAsia="Times New Roman"/>
          <w:color w:val="000000"/>
          <w:sz w:val="24"/>
          <w:szCs w:val="24"/>
        </w:rPr>
        <w:t>-экспо</w:t>
      </w:r>
      <w:r>
        <w:rPr>
          <w:rFonts w:eastAsia="Times New Roman"/>
          <w:color w:val="000000"/>
          <w:spacing w:val="1"/>
          <w:sz w:val="24"/>
          <w:szCs w:val="24"/>
        </w:rPr>
        <w:t>з</w:t>
      </w:r>
      <w:r>
        <w:rPr>
          <w:rFonts w:eastAsia="Times New Roman"/>
          <w:color w:val="000000"/>
          <w:sz w:val="24"/>
          <w:szCs w:val="24"/>
        </w:rPr>
        <w:t>иц</w:t>
      </w:r>
      <w:r>
        <w:rPr>
          <w:rFonts w:eastAsia="Times New Roman"/>
          <w:color w:val="000000"/>
          <w:spacing w:val="1"/>
          <w:sz w:val="24"/>
          <w:szCs w:val="24"/>
        </w:rPr>
        <w:t>и</w:t>
      </w:r>
      <w:r>
        <w:rPr>
          <w:rFonts w:eastAsia="Times New Roman"/>
          <w:color w:val="000000"/>
          <w:sz w:val="24"/>
          <w:szCs w:val="24"/>
        </w:rPr>
        <w:t>онного</w:t>
      </w:r>
      <w:r>
        <w:rPr>
          <w:rFonts w:eastAsia="Times New Roman"/>
          <w:color w:val="000000"/>
          <w:spacing w:val="-2"/>
          <w:sz w:val="24"/>
          <w:szCs w:val="24"/>
        </w:rPr>
        <w:t xml:space="preserve"> </w:t>
      </w:r>
      <w:r>
        <w:rPr>
          <w:rFonts w:eastAsia="Times New Roman"/>
          <w:color w:val="000000"/>
          <w:sz w:val="24"/>
          <w:szCs w:val="24"/>
        </w:rPr>
        <w:t>пла</w:t>
      </w:r>
      <w:r>
        <w:rPr>
          <w:rFonts w:eastAsia="Times New Roman"/>
          <w:color w:val="000000"/>
          <w:spacing w:val="1"/>
          <w:sz w:val="24"/>
          <w:szCs w:val="24"/>
        </w:rPr>
        <w:t>н</w:t>
      </w:r>
      <w:r>
        <w:rPr>
          <w:rFonts w:eastAsia="Times New Roman"/>
          <w:color w:val="000000"/>
          <w:sz w:val="24"/>
          <w:szCs w:val="24"/>
        </w:rPr>
        <w:t>а.</w:t>
      </w:r>
    </w:p>
    <w:p w:rsidR="00380DF7" w:rsidRDefault="00380DF7" w:rsidP="00380DF7">
      <w:pPr>
        <w:spacing w:after="15" w:line="120" w:lineRule="exact"/>
        <w:rPr>
          <w:rFonts w:eastAsia="Times New Roman"/>
          <w:sz w:val="12"/>
          <w:szCs w:val="12"/>
        </w:rPr>
      </w:pPr>
    </w:p>
    <w:p w:rsidR="00380DF7" w:rsidRDefault="00380DF7" w:rsidP="00380DF7">
      <w:pPr>
        <w:ind w:left="2785" w:right="-20"/>
        <w:rPr>
          <w:rFonts w:eastAsia="Times New Roman"/>
          <w:b/>
          <w:bCs/>
          <w:color w:val="000000"/>
          <w:sz w:val="24"/>
          <w:szCs w:val="24"/>
        </w:rPr>
      </w:pPr>
      <w:r>
        <w:rPr>
          <w:rFonts w:eastAsia="Times New Roman"/>
          <w:b/>
          <w:bCs/>
          <w:color w:val="000000"/>
          <w:sz w:val="24"/>
          <w:szCs w:val="24"/>
        </w:rPr>
        <w:t>Э</w:t>
      </w:r>
      <w:r>
        <w:rPr>
          <w:rFonts w:eastAsia="Times New Roman"/>
          <w:b/>
          <w:bCs/>
          <w:color w:val="000000"/>
          <w:spacing w:val="1"/>
          <w:sz w:val="24"/>
          <w:szCs w:val="24"/>
        </w:rPr>
        <w:t>к</w:t>
      </w:r>
      <w:r>
        <w:rPr>
          <w:rFonts w:eastAsia="Times New Roman"/>
          <w:b/>
          <w:bCs/>
          <w:color w:val="000000"/>
          <w:sz w:val="24"/>
          <w:szCs w:val="24"/>
        </w:rPr>
        <w:t>спози</w:t>
      </w:r>
      <w:r>
        <w:rPr>
          <w:rFonts w:eastAsia="Times New Roman"/>
          <w:b/>
          <w:bCs/>
          <w:color w:val="000000"/>
          <w:spacing w:val="1"/>
          <w:sz w:val="24"/>
          <w:szCs w:val="24"/>
        </w:rPr>
        <w:t>ци</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pacing w:val="-5"/>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му</w:t>
      </w:r>
      <w:r>
        <w:rPr>
          <w:rFonts w:eastAsia="Times New Roman"/>
          <w:b/>
          <w:bCs/>
          <w:color w:val="000000"/>
          <w:spacing w:val="-1"/>
          <w:sz w:val="24"/>
          <w:szCs w:val="24"/>
        </w:rPr>
        <w:t>зе</w:t>
      </w:r>
      <w:r>
        <w:rPr>
          <w:rFonts w:eastAsia="Times New Roman"/>
          <w:b/>
          <w:bCs/>
          <w:color w:val="000000"/>
          <w:sz w:val="24"/>
          <w:szCs w:val="24"/>
        </w:rPr>
        <w:t>я</w:t>
      </w:r>
      <w:r>
        <w:rPr>
          <w:rFonts w:eastAsia="Times New Roman"/>
          <w:color w:val="000000"/>
          <w:spacing w:val="61"/>
          <w:sz w:val="24"/>
          <w:szCs w:val="24"/>
        </w:rPr>
        <w:t xml:space="preserve"> </w:t>
      </w:r>
      <w:r>
        <w:rPr>
          <w:rFonts w:eastAsia="Times New Roman"/>
          <w:b/>
          <w:bCs/>
          <w:color w:val="000000"/>
          <w:spacing w:val="2"/>
          <w:sz w:val="24"/>
          <w:szCs w:val="24"/>
        </w:rPr>
        <w:t>(</w:t>
      </w:r>
      <w:r>
        <w:rPr>
          <w:rFonts w:eastAsia="Times New Roman"/>
          <w:b/>
          <w:bCs/>
          <w:color w:val="000000"/>
          <w:sz w:val="24"/>
          <w:szCs w:val="24"/>
        </w:rPr>
        <w:t>1ч)</w:t>
      </w:r>
    </w:p>
    <w:p w:rsidR="00380DF7" w:rsidRDefault="00380DF7" w:rsidP="00380DF7">
      <w:pPr>
        <w:spacing w:before="36" w:line="275" w:lineRule="auto"/>
        <w:ind w:left="1" w:right="-12"/>
        <w:rPr>
          <w:rFonts w:eastAsia="Times New Roman"/>
          <w:color w:val="000000"/>
          <w:sz w:val="24"/>
          <w:szCs w:val="24"/>
        </w:rPr>
      </w:pPr>
      <w:r>
        <w:rPr>
          <w:rFonts w:eastAsia="Times New Roman"/>
          <w:color w:val="000000"/>
          <w:sz w:val="24"/>
          <w:szCs w:val="24"/>
        </w:rPr>
        <w:t>Ко</w:t>
      </w:r>
      <w:r>
        <w:rPr>
          <w:rFonts w:eastAsia="Times New Roman"/>
          <w:color w:val="000000"/>
          <w:spacing w:val="1"/>
          <w:sz w:val="24"/>
          <w:szCs w:val="24"/>
        </w:rPr>
        <w:t>нц</w:t>
      </w:r>
      <w:r>
        <w:rPr>
          <w:rFonts w:eastAsia="Times New Roman"/>
          <w:color w:val="000000"/>
          <w:sz w:val="24"/>
          <w:szCs w:val="24"/>
        </w:rPr>
        <w:t>е</w:t>
      </w:r>
      <w:r>
        <w:rPr>
          <w:rFonts w:eastAsia="Times New Roman"/>
          <w:color w:val="000000"/>
          <w:spacing w:val="-1"/>
          <w:sz w:val="24"/>
          <w:szCs w:val="24"/>
        </w:rPr>
        <w:t>п</w:t>
      </w:r>
      <w:r>
        <w:rPr>
          <w:rFonts w:eastAsia="Times New Roman"/>
          <w:color w:val="000000"/>
          <w:sz w:val="24"/>
          <w:szCs w:val="24"/>
        </w:rPr>
        <w:t>ц</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7"/>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w:t>
      </w:r>
      <w:r>
        <w:rPr>
          <w:rFonts w:eastAsia="Times New Roman"/>
          <w:color w:val="000000"/>
          <w:spacing w:val="-1"/>
          <w:sz w:val="24"/>
          <w:szCs w:val="24"/>
        </w:rPr>
        <w:t>о</w:t>
      </w:r>
      <w:r>
        <w:rPr>
          <w:rFonts w:eastAsia="Times New Roman"/>
          <w:color w:val="000000"/>
          <w:sz w:val="24"/>
          <w:szCs w:val="24"/>
        </w:rPr>
        <w:t>зиции</w:t>
      </w:r>
      <w:r>
        <w:rPr>
          <w:rFonts w:eastAsia="Times New Roman"/>
          <w:color w:val="000000"/>
          <w:spacing w:val="7"/>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ольного</w:t>
      </w:r>
      <w:r>
        <w:rPr>
          <w:rFonts w:eastAsia="Times New Roman"/>
          <w:color w:val="000000"/>
          <w:spacing w:val="9"/>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w:t>
      </w:r>
      <w:r>
        <w:rPr>
          <w:rFonts w:eastAsia="Times New Roman"/>
          <w:color w:val="000000"/>
          <w:spacing w:val="8"/>
          <w:sz w:val="24"/>
          <w:szCs w:val="24"/>
        </w:rPr>
        <w:t xml:space="preserve"> </w:t>
      </w:r>
      <w:r>
        <w:rPr>
          <w:rFonts w:eastAsia="Times New Roman"/>
          <w:color w:val="000000"/>
          <w:sz w:val="24"/>
          <w:szCs w:val="24"/>
        </w:rPr>
        <w:t>Т</w:t>
      </w:r>
      <w:r>
        <w:rPr>
          <w:rFonts w:eastAsia="Times New Roman"/>
          <w:color w:val="000000"/>
          <w:spacing w:val="1"/>
          <w:sz w:val="24"/>
          <w:szCs w:val="24"/>
        </w:rPr>
        <w:t>ем</w:t>
      </w:r>
      <w:r>
        <w:rPr>
          <w:rFonts w:eastAsia="Times New Roman"/>
          <w:color w:val="000000"/>
          <w:sz w:val="24"/>
          <w:szCs w:val="24"/>
        </w:rPr>
        <w:t>ати</w:t>
      </w:r>
      <w:r>
        <w:rPr>
          <w:rFonts w:eastAsia="Times New Roman"/>
          <w:color w:val="000000"/>
          <w:spacing w:val="1"/>
          <w:sz w:val="24"/>
          <w:szCs w:val="24"/>
        </w:rPr>
        <w:t>к</w:t>
      </w:r>
      <w:r>
        <w:rPr>
          <w:rFonts w:eastAsia="Times New Roman"/>
          <w:color w:val="000000"/>
          <w:spacing w:val="6"/>
          <w:sz w:val="24"/>
          <w:szCs w:val="24"/>
        </w:rPr>
        <w:t>о</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спозиционный</w:t>
      </w:r>
      <w:r>
        <w:rPr>
          <w:rFonts w:eastAsia="Times New Roman"/>
          <w:color w:val="000000"/>
          <w:spacing w:val="6"/>
          <w:sz w:val="24"/>
          <w:szCs w:val="24"/>
        </w:rPr>
        <w:t xml:space="preserve"> </w:t>
      </w:r>
      <w:r>
        <w:rPr>
          <w:rFonts w:eastAsia="Times New Roman"/>
          <w:color w:val="000000"/>
          <w:spacing w:val="1"/>
          <w:sz w:val="24"/>
          <w:szCs w:val="24"/>
        </w:rPr>
        <w:t>п</w:t>
      </w:r>
      <w:r>
        <w:rPr>
          <w:rFonts w:eastAsia="Times New Roman"/>
          <w:color w:val="000000"/>
          <w:sz w:val="24"/>
          <w:szCs w:val="24"/>
        </w:rPr>
        <w:t>лан</w:t>
      </w:r>
      <w:r>
        <w:rPr>
          <w:rFonts w:eastAsia="Times New Roman"/>
          <w:color w:val="000000"/>
          <w:spacing w:val="7"/>
          <w:sz w:val="24"/>
          <w:szCs w:val="24"/>
        </w:rPr>
        <w:t xml:space="preserve"> </w:t>
      </w:r>
      <w:r>
        <w:rPr>
          <w:rFonts w:eastAsia="Times New Roman"/>
          <w:color w:val="000000"/>
          <w:sz w:val="24"/>
          <w:szCs w:val="24"/>
        </w:rPr>
        <w:t>и</w:t>
      </w:r>
      <w:r>
        <w:rPr>
          <w:rFonts w:eastAsia="Times New Roman"/>
          <w:color w:val="000000"/>
          <w:spacing w:val="10"/>
          <w:sz w:val="24"/>
          <w:szCs w:val="24"/>
        </w:rPr>
        <w:t xml:space="preserve"> </w:t>
      </w:r>
      <w:r>
        <w:rPr>
          <w:rFonts w:eastAsia="Times New Roman"/>
          <w:color w:val="000000"/>
          <w:sz w:val="24"/>
          <w:szCs w:val="24"/>
        </w:rPr>
        <w:t>арх</w:t>
      </w:r>
      <w:r>
        <w:rPr>
          <w:rFonts w:eastAsia="Times New Roman"/>
          <w:color w:val="000000"/>
          <w:spacing w:val="1"/>
          <w:sz w:val="24"/>
          <w:szCs w:val="24"/>
        </w:rPr>
        <w:t>и</w:t>
      </w:r>
      <w:r>
        <w:rPr>
          <w:rFonts w:eastAsia="Times New Roman"/>
          <w:color w:val="000000"/>
          <w:sz w:val="24"/>
          <w:szCs w:val="24"/>
        </w:rPr>
        <w:t>те</w:t>
      </w:r>
      <w:r>
        <w:rPr>
          <w:rFonts w:eastAsia="Times New Roman"/>
          <w:color w:val="000000"/>
          <w:spacing w:val="-1"/>
          <w:sz w:val="24"/>
          <w:szCs w:val="24"/>
        </w:rPr>
        <w:t>к</w:t>
      </w:r>
      <w:r>
        <w:rPr>
          <w:rFonts w:eastAsia="Times New Roman"/>
          <w:color w:val="000000"/>
          <w:spacing w:val="2"/>
          <w:sz w:val="24"/>
          <w:szCs w:val="24"/>
        </w:rPr>
        <w:t>т</w:t>
      </w:r>
      <w:r>
        <w:rPr>
          <w:rFonts w:eastAsia="Times New Roman"/>
          <w:color w:val="000000"/>
          <w:spacing w:val="-6"/>
          <w:sz w:val="24"/>
          <w:szCs w:val="24"/>
        </w:rPr>
        <w:t>у</w:t>
      </w:r>
      <w:r>
        <w:rPr>
          <w:rFonts w:eastAsia="Times New Roman"/>
          <w:color w:val="000000"/>
          <w:sz w:val="24"/>
          <w:szCs w:val="24"/>
        </w:rPr>
        <w:t>рно -</w:t>
      </w:r>
      <w:r>
        <w:rPr>
          <w:rFonts w:eastAsia="Times New Roman"/>
          <w:color w:val="000000"/>
          <w:spacing w:val="4"/>
          <w:sz w:val="24"/>
          <w:szCs w:val="24"/>
        </w:rPr>
        <w:t xml:space="preserve"> х</w:t>
      </w:r>
      <w:r>
        <w:rPr>
          <w:rFonts w:eastAsia="Times New Roman"/>
          <w:color w:val="000000"/>
          <w:spacing w:val="-6"/>
          <w:sz w:val="24"/>
          <w:szCs w:val="24"/>
        </w:rPr>
        <w:t>у</w:t>
      </w:r>
      <w:r>
        <w:rPr>
          <w:rFonts w:eastAsia="Times New Roman"/>
          <w:color w:val="000000"/>
          <w:sz w:val="24"/>
          <w:szCs w:val="24"/>
        </w:rPr>
        <w:t>д</w:t>
      </w:r>
      <w:r>
        <w:rPr>
          <w:rFonts w:eastAsia="Times New Roman"/>
          <w:color w:val="000000"/>
          <w:spacing w:val="2"/>
          <w:sz w:val="24"/>
          <w:szCs w:val="24"/>
        </w:rPr>
        <w:t>о</w:t>
      </w:r>
      <w:r>
        <w:rPr>
          <w:rFonts w:eastAsia="Times New Roman"/>
          <w:color w:val="000000"/>
          <w:sz w:val="24"/>
          <w:szCs w:val="24"/>
        </w:rPr>
        <w:t>же</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в</w:t>
      </w:r>
      <w:r>
        <w:rPr>
          <w:rFonts w:eastAsia="Times New Roman"/>
          <w:color w:val="000000"/>
          <w:sz w:val="24"/>
          <w:szCs w:val="24"/>
        </w:rPr>
        <w:t>е</w:t>
      </w:r>
      <w:r>
        <w:rPr>
          <w:rFonts w:eastAsia="Times New Roman"/>
          <w:color w:val="000000"/>
          <w:spacing w:val="1"/>
          <w:sz w:val="24"/>
          <w:szCs w:val="24"/>
        </w:rPr>
        <w:t>нн</w:t>
      </w:r>
      <w:r>
        <w:rPr>
          <w:rFonts w:eastAsia="Times New Roman"/>
          <w:color w:val="000000"/>
          <w:sz w:val="24"/>
          <w:szCs w:val="24"/>
        </w:rPr>
        <w:t>ое</w:t>
      </w:r>
      <w:r>
        <w:rPr>
          <w:rFonts w:eastAsia="Times New Roman"/>
          <w:color w:val="000000"/>
          <w:spacing w:val="3"/>
          <w:sz w:val="24"/>
          <w:szCs w:val="24"/>
        </w:rPr>
        <w:t xml:space="preserve"> </w:t>
      </w:r>
      <w:r>
        <w:rPr>
          <w:rFonts w:eastAsia="Times New Roman"/>
          <w:color w:val="000000"/>
          <w:sz w:val="24"/>
          <w:szCs w:val="24"/>
        </w:rPr>
        <w:t>реш</w:t>
      </w:r>
      <w:r>
        <w:rPr>
          <w:rFonts w:eastAsia="Times New Roman"/>
          <w:color w:val="000000"/>
          <w:spacing w:val="1"/>
          <w:sz w:val="24"/>
          <w:szCs w:val="24"/>
        </w:rPr>
        <w:t>ени</w:t>
      </w:r>
      <w:r>
        <w:rPr>
          <w:rFonts w:eastAsia="Times New Roman"/>
          <w:color w:val="000000"/>
          <w:sz w:val="24"/>
          <w:szCs w:val="24"/>
        </w:rPr>
        <w:t>е</w:t>
      </w:r>
      <w:r>
        <w:rPr>
          <w:rFonts w:eastAsia="Times New Roman"/>
          <w:color w:val="000000"/>
          <w:spacing w:val="4"/>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спозици</w:t>
      </w:r>
      <w:r>
        <w:rPr>
          <w:rFonts w:eastAsia="Times New Roman"/>
          <w:color w:val="000000"/>
          <w:spacing w:val="1"/>
          <w:sz w:val="24"/>
          <w:szCs w:val="24"/>
        </w:rPr>
        <w:t>й</w:t>
      </w:r>
      <w:r>
        <w:rPr>
          <w:rFonts w:eastAsia="Times New Roman"/>
          <w:color w:val="000000"/>
          <w:sz w:val="24"/>
          <w:szCs w:val="24"/>
        </w:rPr>
        <w:t>.</w:t>
      </w:r>
      <w:r>
        <w:rPr>
          <w:rFonts w:eastAsia="Times New Roman"/>
          <w:color w:val="000000"/>
          <w:spacing w:val="4"/>
          <w:sz w:val="24"/>
          <w:szCs w:val="24"/>
        </w:rPr>
        <w:t xml:space="preserve"> </w:t>
      </w:r>
      <w:r>
        <w:rPr>
          <w:rFonts w:eastAsia="Times New Roman"/>
          <w:color w:val="000000"/>
          <w:sz w:val="24"/>
          <w:szCs w:val="24"/>
        </w:rPr>
        <w:t>Виды</w:t>
      </w:r>
      <w:r>
        <w:rPr>
          <w:rFonts w:eastAsia="Times New Roman"/>
          <w:color w:val="000000"/>
          <w:spacing w:val="2"/>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з</w:t>
      </w:r>
      <w:r>
        <w:rPr>
          <w:rFonts w:eastAsia="Times New Roman"/>
          <w:color w:val="000000"/>
          <w:sz w:val="24"/>
          <w:szCs w:val="24"/>
        </w:rPr>
        <w:t>ици</w:t>
      </w:r>
      <w:r>
        <w:rPr>
          <w:rFonts w:eastAsia="Times New Roman"/>
          <w:color w:val="000000"/>
          <w:spacing w:val="1"/>
          <w:sz w:val="24"/>
          <w:szCs w:val="24"/>
        </w:rPr>
        <w:t>й</w:t>
      </w:r>
      <w:r>
        <w:rPr>
          <w:rFonts w:eastAsia="Times New Roman"/>
          <w:color w:val="000000"/>
          <w:sz w:val="24"/>
          <w:szCs w:val="24"/>
        </w:rPr>
        <w:t>:</w:t>
      </w:r>
      <w:r>
        <w:rPr>
          <w:rFonts w:eastAsia="Times New Roman"/>
          <w:color w:val="000000"/>
          <w:spacing w:val="5"/>
          <w:sz w:val="24"/>
          <w:szCs w:val="24"/>
        </w:rPr>
        <w:t xml:space="preserve"> </w:t>
      </w:r>
      <w:r>
        <w:rPr>
          <w:rFonts w:eastAsia="Times New Roman"/>
          <w:color w:val="000000"/>
          <w:spacing w:val="1"/>
          <w:sz w:val="24"/>
          <w:szCs w:val="24"/>
        </w:rPr>
        <w:t>т</w:t>
      </w:r>
      <w:r>
        <w:rPr>
          <w:rFonts w:eastAsia="Times New Roman"/>
          <w:color w:val="000000"/>
          <w:spacing w:val="6"/>
          <w:sz w:val="24"/>
          <w:szCs w:val="24"/>
        </w:rPr>
        <w:t>е</w:t>
      </w:r>
      <w:r>
        <w:rPr>
          <w:rFonts w:eastAsia="Times New Roman"/>
          <w:color w:val="000000"/>
          <w:sz w:val="24"/>
          <w:szCs w:val="24"/>
        </w:rPr>
        <w:t>мат</w:t>
      </w:r>
      <w:r>
        <w:rPr>
          <w:rFonts w:eastAsia="Times New Roman"/>
          <w:color w:val="000000"/>
          <w:spacing w:val="1"/>
          <w:sz w:val="24"/>
          <w:szCs w:val="24"/>
        </w:rPr>
        <w:t>и</w:t>
      </w:r>
      <w:r>
        <w:rPr>
          <w:rFonts w:eastAsia="Times New Roman"/>
          <w:color w:val="000000"/>
          <w:sz w:val="24"/>
          <w:szCs w:val="24"/>
        </w:rPr>
        <w:t>ческая,</w:t>
      </w:r>
      <w:r>
        <w:rPr>
          <w:rFonts w:eastAsia="Times New Roman"/>
          <w:color w:val="000000"/>
          <w:spacing w:val="4"/>
          <w:sz w:val="24"/>
          <w:szCs w:val="24"/>
        </w:rPr>
        <w:t xml:space="preserve"> </w:t>
      </w:r>
      <w:r>
        <w:rPr>
          <w:rFonts w:eastAsia="Times New Roman"/>
          <w:color w:val="000000"/>
          <w:sz w:val="24"/>
          <w:szCs w:val="24"/>
        </w:rPr>
        <w:t>систе</w:t>
      </w:r>
      <w:r>
        <w:rPr>
          <w:rFonts w:eastAsia="Times New Roman"/>
          <w:color w:val="000000"/>
          <w:spacing w:val="-1"/>
          <w:sz w:val="24"/>
          <w:szCs w:val="24"/>
        </w:rPr>
        <w:t>м</w:t>
      </w:r>
      <w:r>
        <w:rPr>
          <w:rFonts w:eastAsia="Times New Roman"/>
          <w:color w:val="000000"/>
          <w:sz w:val="24"/>
          <w:szCs w:val="24"/>
        </w:rPr>
        <w:t>атич</w:t>
      </w:r>
      <w:r>
        <w:rPr>
          <w:rFonts w:eastAsia="Times New Roman"/>
          <w:color w:val="000000"/>
          <w:spacing w:val="1"/>
          <w:sz w:val="24"/>
          <w:szCs w:val="24"/>
        </w:rPr>
        <w:t>е</w:t>
      </w:r>
      <w:r>
        <w:rPr>
          <w:rFonts w:eastAsia="Times New Roman"/>
          <w:color w:val="000000"/>
          <w:sz w:val="24"/>
          <w:szCs w:val="24"/>
        </w:rPr>
        <w:t>ская, монограф</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r>
        <w:rPr>
          <w:rFonts w:eastAsia="Times New Roman"/>
          <w:color w:val="000000"/>
          <w:spacing w:val="90"/>
          <w:sz w:val="24"/>
          <w:szCs w:val="24"/>
        </w:rPr>
        <w:t xml:space="preserve"> </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самблев</w:t>
      </w:r>
      <w:r>
        <w:rPr>
          <w:rFonts w:eastAsia="Times New Roman"/>
          <w:color w:val="000000"/>
          <w:spacing w:val="-1"/>
          <w:sz w:val="24"/>
          <w:szCs w:val="24"/>
        </w:rPr>
        <w:t>а</w:t>
      </w:r>
      <w:r>
        <w:rPr>
          <w:rFonts w:eastAsia="Times New Roman"/>
          <w:color w:val="000000"/>
          <w:sz w:val="24"/>
          <w:szCs w:val="24"/>
        </w:rPr>
        <w:t>я</w:t>
      </w:r>
      <w:r>
        <w:rPr>
          <w:rFonts w:eastAsia="Times New Roman"/>
          <w:color w:val="000000"/>
          <w:spacing w:val="91"/>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w:t>
      </w:r>
      <w:r>
        <w:rPr>
          <w:rFonts w:eastAsia="Times New Roman"/>
          <w:color w:val="000000"/>
          <w:spacing w:val="1"/>
          <w:sz w:val="24"/>
          <w:szCs w:val="24"/>
        </w:rPr>
        <w:t>зици</w:t>
      </w:r>
      <w:r>
        <w:rPr>
          <w:rFonts w:eastAsia="Times New Roman"/>
          <w:color w:val="000000"/>
          <w:sz w:val="24"/>
          <w:szCs w:val="24"/>
        </w:rPr>
        <w:t>я.</w:t>
      </w:r>
      <w:r>
        <w:rPr>
          <w:rFonts w:eastAsia="Times New Roman"/>
          <w:color w:val="000000"/>
          <w:spacing w:val="89"/>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w:t>
      </w:r>
      <w:r>
        <w:rPr>
          <w:rFonts w:eastAsia="Times New Roman"/>
          <w:color w:val="000000"/>
          <w:spacing w:val="1"/>
          <w:sz w:val="24"/>
          <w:szCs w:val="24"/>
        </w:rPr>
        <w:t>з</w:t>
      </w:r>
      <w:r>
        <w:rPr>
          <w:rFonts w:eastAsia="Times New Roman"/>
          <w:color w:val="000000"/>
          <w:sz w:val="24"/>
          <w:szCs w:val="24"/>
        </w:rPr>
        <w:t>иц</w:t>
      </w:r>
      <w:r>
        <w:rPr>
          <w:rFonts w:eastAsia="Times New Roman"/>
          <w:color w:val="000000"/>
          <w:spacing w:val="1"/>
          <w:sz w:val="24"/>
          <w:szCs w:val="24"/>
        </w:rPr>
        <w:t>и</w:t>
      </w:r>
      <w:r>
        <w:rPr>
          <w:rFonts w:eastAsia="Times New Roman"/>
          <w:color w:val="000000"/>
          <w:sz w:val="24"/>
          <w:szCs w:val="24"/>
        </w:rPr>
        <w:t>онное</w:t>
      </w:r>
      <w:r>
        <w:rPr>
          <w:rFonts w:eastAsia="Times New Roman"/>
          <w:color w:val="000000"/>
          <w:spacing w:val="90"/>
          <w:sz w:val="24"/>
          <w:szCs w:val="24"/>
        </w:rPr>
        <w:t xml:space="preserve"> </w:t>
      </w:r>
      <w:r>
        <w:rPr>
          <w:rFonts w:eastAsia="Times New Roman"/>
          <w:color w:val="000000"/>
          <w:sz w:val="24"/>
          <w:szCs w:val="24"/>
        </w:rPr>
        <w:t>обор</w:t>
      </w:r>
      <w:r>
        <w:rPr>
          <w:rFonts w:eastAsia="Times New Roman"/>
          <w:color w:val="000000"/>
          <w:spacing w:val="-5"/>
          <w:sz w:val="24"/>
          <w:szCs w:val="24"/>
        </w:rPr>
        <w:t>у</w:t>
      </w:r>
      <w:r>
        <w:rPr>
          <w:rFonts w:eastAsia="Times New Roman"/>
          <w:color w:val="000000"/>
          <w:sz w:val="24"/>
          <w:szCs w:val="24"/>
        </w:rPr>
        <w:t>дование.</w:t>
      </w:r>
      <w:r>
        <w:rPr>
          <w:rFonts w:eastAsia="Times New Roman"/>
          <w:color w:val="000000"/>
          <w:spacing w:val="91"/>
          <w:sz w:val="24"/>
          <w:szCs w:val="24"/>
        </w:rPr>
        <w:t xml:space="preserve"> </w:t>
      </w:r>
      <w:r>
        <w:rPr>
          <w:rFonts w:eastAsia="Times New Roman"/>
          <w:color w:val="000000"/>
          <w:spacing w:val="1"/>
          <w:sz w:val="24"/>
          <w:szCs w:val="24"/>
        </w:rPr>
        <w:t>О</w:t>
      </w:r>
      <w:r>
        <w:rPr>
          <w:rFonts w:eastAsia="Times New Roman"/>
          <w:color w:val="000000"/>
          <w:sz w:val="24"/>
          <w:szCs w:val="24"/>
        </w:rPr>
        <w:t>снов</w:t>
      </w:r>
      <w:r>
        <w:rPr>
          <w:rFonts w:eastAsia="Times New Roman"/>
          <w:color w:val="000000"/>
          <w:spacing w:val="1"/>
          <w:sz w:val="24"/>
          <w:szCs w:val="24"/>
        </w:rPr>
        <w:t>н</w:t>
      </w:r>
      <w:r>
        <w:rPr>
          <w:rFonts w:eastAsia="Times New Roman"/>
          <w:color w:val="000000"/>
          <w:sz w:val="24"/>
          <w:szCs w:val="24"/>
        </w:rPr>
        <w:t>ые пр</w:t>
      </w:r>
      <w:r>
        <w:rPr>
          <w:rFonts w:eastAsia="Times New Roman"/>
          <w:color w:val="000000"/>
          <w:spacing w:val="1"/>
          <w:sz w:val="24"/>
          <w:szCs w:val="24"/>
        </w:rPr>
        <w:t>и</w:t>
      </w:r>
      <w:r>
        <w:rPr>
          <w:rFonts w:eastAsia="Times New Roman"/>
          <w:color w:val="000000"/>
          <w:sz w:val="24"/>
          <w:szCs w:val="24"/>
        </w:rPr>
        <w:t>ёмы</w:t>
      </w:r>
      <w:r>
        <w:rPr>
          <w:rFonts w:eastAsia="Times New Roman"/>
          <w:color w:val="000000"/>
          <w:spacing w:val="126"/>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спонирова</w:t>
      </w:r>
      <w:r>
        <w:rPr>
          <w:rFonts w:eastAsia="Times New Roman"/>
          <w:color w:val="000000"/>
          <w:spacing w:val="-1"/>
          <w:sz w:val="24"/>
          <w:szCs w:val="24"/>
        </w:rPr>
        <w:t>н</w:t>
      </w:r>
      <w:r>
        <w:rPr>
          <w:rFonts w:eastAsia="Times New Roman"/>
          <w:color w:val="000000"/>
          <w:sz w:val="24"/>
          <w:szCs w:val="24"/>
        </w:rPr>
        <w:t>ия</w:t>
      </w:r>
      <w:r>
        <w:rPr>
          <w:rFonts w:eastAsia="Times New Roman"/>
          <w:color w:val="000000"/>
          <w:spacing w:val="127"/>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зейных</w:t>
      </w:r>
      <w:r>
        <w:rPr>
          <w:rFonts w:eastAsia="Times New Roman"/>
          <w:color w:val="000000"/>
          <w:spacing w:val="128"/>
          <w:sz w:val="24"/>
          <w:szCs w:val="24"/>
        </w:rPr>
        <w:t xml:space="preserve"> </w:t>
      </w:r>
      <w:r>
        <w:rPr>
          <w:rFonts w:eastAsia="Times New Roman"/>
          <w:color w:val="000000"/>
          <w:spacing w:val="1"/>
          <w:sz w:val="24"/>
          <w:szCs w:val="24"/>
        </w:rPr>
        <w:t>п</w:t>
      </w:r>
      <w:r>
        <w:rPr>
          <w:rFonts w:eastAsia="Times New Roman"/>
          <w:color w:val="000000"/>
          <w:sz w:val="24"/>
          <w:szCs w:val="24"/>
        </w:rPr>
        <w:t>редметов.</w:t>
      </w:r>
      <w:r>
        <w:rPr>
          <w:rFonts w:eastAsia="Times New Roman"/>
          <w:color w:val="000000"/>
          <w:spacing w:val="126"/>
          <w:sz w:val="24"/>
          <w:szCs w:val="24"/>
        </w:rPr>
        <w:t xml:space="preserve"> </w:t>
      </w:r>
      <w:r>
        <w:rPr>
          <w:rFonts w:eastAsia="Times New Roman"/>
          <w:color w:val="000000"/>
          <w:sz w:val="24"/>
          <w:szCs w:val="24"/>
        </w:rPr>
        <w:t>Обеспеч</w:t>
      </w:r>
      <w:r>
        <w:rPr>
          <w:rFonts w:eastAsia="Times New Roman"/>
          <w:color w:val="000000"/>
          <w:spacing w:val="-1"/>
          <w:sz w:val="24"/>
          <w:szCs w:val="24"/>
        </w:rPr>
        <w:t>е</w:t>
      </w:r>
      <w:r>
        <w:rPr>
          <w:rFonts w:eastAsia="Times New Roman"/>
          <w:color w:val="000000"/>
          <w:sz w:val="24"/>
          <w:szCs w:val="24"/>
        </w:rPr>
        <w:t>ние</w:t>
      </w:r>
      <w:r>
        <w:rPr>
          <w:rFonts w:eastAsia="Times New Roman"/>
          <w:color w:val="000000"/>
          <w:spacing w:val="126"/>
          <w:sz w:val="24"/>
          <w:szCs w:val="24"/>
        </w:rPr>
        <w:t xml:space="preserve"> </w:t>
      </w:r>
      <w:r>
        <w:rPr>
          <w:rFonts w:eastAsia="Times New Roman"/>
          <w:color w:val="000000"/>
          <w:sz w:val="24"/>
          <w:szCs w:val="24"/>
        </w:rPr>
        <w:t>со</w:t>
      </w:r>
      <w:r>
        <w:rPr>
          <w:rFonts w:eastAsia="Times New Roman"/>
          <w:color w:val="000000"/>
          <w:spacing w:val="1"/>
          <w:sz w:val="24"/>
          <w:szCs w:val="24"/>
        </w:rPr>
        <w:t>х</w:t>
      </w:r>
      <w:r>
        <w:rPr>
          <w:rFonts w:eastAsia="Times New Roman"/>
          <w:color w:val="000000"/>
          <w:sz w:val="24"/>
          <w:szCs w:val="24"/>
        </w:rPr>
        <w:t>ран</w:t>
      </w:r>
      <w:r>
        <w:rPr>
          <w:rFonts w:eastAsia="Times New Roman"/>
          <w:color w:val="000000"/>
          <w:spacing w:val="1"/>
          <w:sz w:val="24"/>
          <w:szCs w:val="24"/>
        </w:rPr>
        <w:t>н</w:t>
      </w:r>
      <w:r>
        <w:rPr>
          <w:rFonts w:eastAsia="Times New Roman"/>
          <w:color w:val="000000"/>
          <w:sz w:val="24"/>
          <w:szCs w:val="24"/>
        </w:rPr>
        <w:t>ости</w:t>
      </w:r>
      <w:r>
        <w:rPr>
          <w:rFonts w:eastAsia="Times New Roman"/>
          <w:color w:val="000000"/>
          <w:spacing w:val="128"/>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зейных предметов в экспо</w:t>
      </w:r>
      <w:r>
        <w:rPr>
          <w:rFonts w:eastAsia="Times New Roman"/>
          <w:color w:val="000000"/>
          <w:spacing w:val="1"/>
          <w:sz w:val="24"/>
          <w:szCs w:val="24"/>
        </w:rPr>
        <w:t>зи</w:t>
      </w:r>
      <w:r>
        <w:rPr>
          <w:rFonts w:eastAsia="Times New Roman"/>
          <w:color w:val="000000"/>
          <w:sz w:val="24"/>
          <w:szCs w:val="24"/>
        </w:rPr>
        <w:t>ционном испо</w:t>
      </w:r>
      <w:r>
        <w:rPr>
          <w:rFonts w:eastAsia="Times New Roman"/>
          <w:color w:val="000000"/>
          <w:spacing w:val="-1"/>
          <w:sz w:val="24"/>
          <w:szCs w:val="24"/>
        </w:rPr>
        <w:t>л</w:t>
      </w:r>
      <w:r>
        <w:rPr>
          <w:rFonts w:eastAsia="Times New Roman"/>
          <w:color w:val="000000"/>
          <w:sz w:val="24"/>
          <w:szCs w:val="24"/>
        </w:rPr>
        <w:t>ь</w:t>
      </w:r>
      <w:r>
        <w:rPr>
          <w:rFonts w:eastAsia="Times New Roman"/>
          <w:color w:val="000000"/>
          <w:spacing w:val="1"/>
          <w:sz w:val="24"/>
          <w:szCs w:val="24"/>
        </w:rPr>
        <w:t>з</w:t>
      </w:r>
      <w:r>
        <w:rPr>
          <w:rFonts w:eastAsia="Times New Roman"/>
          <w:color w:val="000000"/>
          <w:sz w:val="24"/>
          <w:szCs w:val="24"/>
        </w:rPr>
        <w:t>ов</w:t>
      </w:r>
      <w:r>
        <w:rPr>
          <w:rFonts w:eastAsia="Times New Roman"/>
          <w:color w:val="000000"/>
          <w:spacing w:val="-1"/>
          <w:sz w:val="24"/>
          <w:szCs w:val="24"/>
        </w:rPr>
        <w:t>ан</w:t>
      </w:r>
      <w:r>
        <w:rPr>
          <w:rFonts w:eastAsia="Times New Roman"/>
          <w:color w:val="000000"/>
          <w:sz w:val="24"/>
          <w:szCs w:val="24"/>
        </w:rPr>
        <w:t>и</w:t>
      </w:r>
      <w:r>
        <w:rPr>
          <w:rFonts w:eastAsia="Times New Roman"/>
          <w:color w:val="000000"/>
          <w:spacing w:val="1"/>
          <w:sz w:val="24"/>
          <w:szCs w:val="24"/>
        </w:rPr>
        <w:t>и</w:t>
      </w:r>
      <w:r>
        <w:rPr>
          <w:rFonts w:eastAsia="Times New Roman"/>
          <w:color w:val="000000"/>
          <w:sz w:val="24"/>
          <w:szCs w:val="24"/>
        </w:rPr>
        <w:t>.</w:t>
      </w:r>
    </w:p>
    <w:p w:rsidR="00380DF7" w:rsidRDefault="00380DF7" w:rsidP="00380DF7">
      <w:pPr>
        <w:spacing w:before="2"/>
        <w:ind w:left="1" w:right="-20"/>
        <w:rPr>
          <w:rFonts w:eastAsia="Times New Roman"/>
          <w:color w:val="000000"/>
          <w:sz w:val="24"/>
          <w:szCs w:val="24"/>
        </w:rPr>
      </w:pPr>
      <w:r>
        <w:rPr>
          <w:rFonts w:eastAsia="Times New Roman"/>
          <w:color w:val="000000"/>
          <w:spacing w:val="2"/>
          <w:sz w:val="24"/>
          <w:szCs w:val="24"/>
        </w:rPr>
        <w:lastRenderedPageBreak/>
        <w:t>М</w:t>
      </w:r>
      <w:r>
        <w:rPr>
          <w:rFonts w:eastAsia="Times New Roman"/>
          <w:color w:val="000000"/>
          <w:spacing w:val="-5"/>
          <w:sz w:val="24"/>
          <w:szCs w:val="24"/>
        </w:rPr>
        <w:t>у</w:t>
      </w:r>
      <w:r>
        <w:rPr>
          <w:rFonts w:eastAsia="Times New Roman"/>
          <w:color w:val="000000"/>
          <w:spacing w:val="1"/>
          <w:sz w:val="24"/>
          <w:szCs w:val="24"/>
        </w:rPr>
        <w:t>з</w:t>
      </w:r>
      <w:r>
        <w:rPr>
          <w:rFonts w:eastAsia="Times New Roman"/>
          <w:color w:val="000000"/>
          <w:sz w:val="24"/>
          <w:szCs w:val="24"/>
        </w:rPr>
        <w:t>ей</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1"/>
          <w:sz w:val="24"/>
          <w:szCs w:val="24"/>
        </w:rPr>
        <w:t xml:space="preserve"> </w:t>
      </w:r>
      <w:r>
        <w:rPr>
          <w:rFonts w:eastAsia="Times New Roman"/>
          <w:color w:val="000000"/>
          <w:sz w:val="24"/>
          <w:szCs w:val="24"/>
        </w:rPr>
        <w:t>выставк</w:t>
      </w:r>
      <w:r>
        <w:rPr>
          <w:rFonts w:eastAsia="Times New Roman"/>
          <w:color w:val="000000"/>
          <w:spacing w:val="1"/>
          <w:sz w:val="24"/>
          <w:szCs w:val="24"/>
        </w:rPr>
        <w:t>и</w:t>
      </w:r>
      <w:r>
        <w:rPr>
          <w:rFonts w:eastAsia="Times New Roman"/>
          <w:color w:val="000000"/>
          <w:sz w:val="24"/>
          <w:szCs w:val="24"/>
        </w:rPr>
        <w:t>: стац</w:t>
      </w:r>
      <w:r>
        <w:rPr>
          <w:rFonts w:eastAsia="Times New Roman"/>
          <w:color w:val="000000"/>
          <w:spacing w:val="1"/>
          <w:sz w:val="24"/>
          <w:szCs w:val="24"/>
        </w:rPr>
        <w:t>и</w:t>
      </w:r>
      <w:r>
        <w:rPr>
          <w:rFonts w:eastAsia="Times New Roman"/>
          <w:color w:val="000000"/>
          <w:sz w:val="24"/>
          <w:szCs w:val="24"/>
        </w:rPr>
        <w:t>о</w:t>
      </w:r>
      <w:r>
        <w:rPr>
          <w:rFonts w:eastAsia="Times New Roman"/>
          <w:color w:val="000000"/>
          <w:spacing w:val="1"/>
          <w:sz w:val="24"/>
          <w:szCs w:val="24"/>
        </w:rPr>
        <w:t>н</w:t>
      </w:r>
      <w:r>
        <w:rPr>
          <w:rFonts w:eastAsia="Times New Roman"/>
          <w:color w:val="000000"/>
          <w:sz w:val="24"/>
          <w:szCs w:val="24"/>
        </w:rPr>
        <w:t>ар</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1"/>
          <w:sz w:val="24"/>
          <w:szCs w:val="24"/>
        </w:rPr>
        <w:t>е</w:t>
      </w:r>
      <w:r>
        <w:rPr>
          <w:rFonts w:eastAsia="Times New Roman"/>
          <w:color w:val="000000"/>
          <w:sz w:val="24"/>
          <w:szCs w:val="24"/>
        </w:rPr>
        <w:t xml:space="preserve">, </w:t>
      </w:r>
      <w:r>
        <w:rPr>
          <w:rFonts w:eastAsia="Times New Roman"/>
          <w:color w:val="000000"/>
          <w:spacing w:val="1"/>
          <w:sz w:val="24"/>
          <w:szCs w:val="24"/>
        </w:rPr>
        <w:t>п</w:t>
      </w:r>
      <w:r>
        <w:rPr>
          <w:rFonts w:eastAsia="Times New Roman"/>
          <w:color w:val="000000"/>
          <w:sz w:val="24"/>
          <w:szCs w:val="24"/>
        </w:rPr>
        <w:t>ер</w:t>
      </w:r>
      <w:r>
        <w:rPr>
          <w:rFonts w:eastAsia="Times New Roman"/>
          <w:color w:val="000000"/>
          <w:spacing w:val="-1"/>
          <w:sz w:val="24"/>
          <w:szCs w:val="24"/>
        </w:rPr>
        <w:t>е</w:t>
      </w:r>
      <w:r>
        <w:rPr>
          <w:rFonts w:eastAsia="Times New Roman"/>
          <w:color w:val="000000"/>
          <w:sz w:val="24"/>
          <w:szCs w:val="24"/>
        </w:rPr>
        <w:t>дви</w:t>
      </w:r>
      <w:r>
        <w:rPr>
          <w:rFonts w:eastAsia="Times New Roman"/>
          <w:color w:val="000000"/>
          <w:spacing w:val="-2"/>
          <w:sz w:val="24"/>
          <w:szCs w:val="24"/>
        </w:rPr>
        <w:t>ж</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1"/>
          <w:sz w:val="24"/>
          <w:szCs w:val="24"/>
        </w:rPr>
        <w:t>е</w:t>
      </w:r>
      <w:r>
        <w:rPr>
          <w:rFonts w:eastAsia="Times New Roman"/>
          <w:color w:val="000000"/>
          <w:sz w:val="24"/>
          <w:szCs w:val="24"/>
        </w:rPr>
        <w:t>, фо</w:t>
      </w:r>
      <w:r>
        <w:rPr>
          <w:rFonts w:eastAsia="Times New Roman"/>
          <w:color w:val="000000"/>
          <w:spacing w:val="1"/>
          <w:sz w:val="24"/>
          <w:szCs w:val="24"/>
        </w:rPr>
        <w:t>н</w:t>
      </w:r>
      <w:r>
        <w:rPr>
          <w:rFonts w:eastAsia="Times New Roman"/>
          <w:color w:val="000000"/>
          <w:sz w:val="24"/>
          <w:szCs w:val="24"/>
        </w:rPr>
        <w:t>довые.</w:t>
      </w:r>
    </w:p>
    <w:p w:rsidR="00380DF7" w:rsidRDefault="00380DF7" w:rsidP="00380DF7">
      <w:pPr>
        <w:spacing w:before="2"/>
        <w:ind w:left="1" w:right="-20"/>
        <w:rPr>
          <w:rFonts w:eastAsia="Times New Roman"/>
          <w:i/>
          <w:iCs/>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 xml:space="preserve"> </w:t>
      </w:r>
      <w:r>
        <w:rPr>
          <w:rFonts w:eastAsia="Times New Roman"/>
          <w:i/>
          <w:iCs/>
          <w:color w:val="000000"/>
          <w:sz w:val="24"/>
          <w:szCs w:val="24"/>
        </w:rPr>
        <w:t>занят</w:t>
      </w:r>
      <w:r>
        <w:rPr>
          <w:rFonts w:eastAsia="Times New Roman"/>
          <w:i/>
          <w:iCs/>
          <w:color w:val="000000"/>
          <w:spacing w:val="1"/>
          <w:sz w:val="24"/>
          <w:szCs w:val="24"/>
        </w:rPr>
        <w:t>и</w:t>
      </w:r>
      <w:r>
        <w:rPr>
          <w:rFonts w:eastAsia="Times New Roman"/>
          <w:i/>
          <w:iCs/>
          <w:color w:val="000000"/>
          <w:sz w:val="24"/>
          <w:szCs w:val="24"/>
        </w:rPr>
        <w:t>я</w:t>
      </w:r>
    </w:p>
    <w:p w:rsidR="00380DF7" w:rsidRDefault="00380DF7" w:rsidP="00380DF7">
      <w:pPr>
        <w:spacing w:before="43" w:line="275" w:lineRule="auto"/>
        <w:ind w:left="1" w:right="-56"/>
        <w:rPr>
          <w:rFonts w:eastAsia="Times New Roman"/>
          <w:color w:val="000000"/>
          <w:sz w:val="24"/>
          <w:szCs w:val="24"/>
        </w:rPr>
      </w:pPr>
      <w:r>
        <w:rPr>
          <w:rFonts w:eastAsia="Times New Roman"/>
          <w:color w:val="000000"/>
          <w:sz w:val="24"/>
          <w:szCs w:val="24"/>
        </w:rPr>
        <w:t>Подготовка</w:t>
      </w:r>
      <w:r>
        <w:rPr>
          <w:rFonts w:eastAsia="Times New Roman"/>
          <w:color w:val="000000"/>
          <w:spacing w:val="78"/>
          <w:sz w:val="24"/>
          <w:szCs w:val="24"/>
        </w:rPr>
        <w:t xml:space="preserve"> </w:t>
      </w:r>
      <w:r>
        <w:rPr>
          <w:rFonts w:eastAsia="Times New Roman"/>
          <w:color w:val="000000"/>
          <w:spacing w:val="1"/>
          <w:sz w:val="24"/>
          <w:szCs w:val="24"/>
        </w:rPr>
        <w:t>п</w:t>
      </w:r>
      <w:r>
        <w:rPr>
          <w:rFonts w:eastAsia="Times New Roman"/>
          <w:color w:val="000000"/>
          <w:sz w:val="24"/>
          <w:szCs w:val="24"/>
        </w:rPr>
        <w:t>редложен</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80"/>
          <w:sz w:val="24"/>
          <w:szCs w:val="24"/>
        </w:rPr>
        <w:t xml:space="preserve"> </w:t>
      </w:r>
      <w:r>
        <w:rPr>
          <w:rFonts w:eastAsia="Times New Roman"/>
          <w:color w:val="000000"/>
          <w:sz w:val="24"/>
          <w:szCs w:val="24"/>
        </w:rPr>
        <w:t>и</w:t>
      </w:r>
      <w:r>
        <w:rPr>
          <w:rFonts w:eastAsia="Times New Roman"/>
          <w:color w:val="000000"/>
          <w:spacing w:val="80"/>
          <w:sz w:val="24"/>
          <w:szCs w:val="24"/>
        </w:rPr>
        <w:t xml:space="preserve"> </w:t>
      </w:r>
      <w:r>
        <w:rPr>
          <w:rFonts w:eastAsia="Times New Roman"/>
          <w:color w:val="000000"/>
          <w:spacing w:val="1"/>
          <w:sz w:val="24"/>
          <w:szCs w:val="24"/>
        </w:rPr>
        <w:t>п</w:t>
      </w:r>
      <w:r>
        <w:rPr>
          <w:rFonts w:eastAsia="Times New Roman"/>
          <w:color w:val="000000"/>
          <w:sz w:val="24"/>
          <w:szCs w:val="24"/>
        </w:rPr>
        <w:t>рое</w:t>
      </w:r>
      <w:r>
        <w:rPr>
          <w:rFonts w:eastAsia="Times New Roman"/>
          <w:color w:val="000000"/>
          <w:spacing w:val="-1"/>
          <w:sz w:val="24"/>
          <w:szCs w:val="24"/>
        </w:rPr>
        <w:t>к</w:t>
      </w:r>
      <w:r>
        <w:rPr>
          <w:rFonts w:eastAsia="Times New Roman"/>
          <w:color w:val="000000"/>
          <w:sz w:val="24"/>
          <w:szCs w:val="24"/>
        </w:rPr>
        <w:t>тов:</w:t>
      </w:r>
      <w:r>
        <w:rPr>
          <w:rFonts w:eastAsia="Times New Roman"/>
          <w:color w:val="000000"/>
          <w:spacing w:val="79"/>
          <w:sz w:val="24"/>
          <w:szCs w:val="24"/>
        </w:rPr>
        <w:t xml:space="preserve"> </w:t>
      </w:r>
      <w:r>
        <w:rPr>
          <w:rFonts w:eastAsia="Times New Roman"/>
          <w:color w:val="000000"/>
          <w:spacing w:val="1"/>
          <w:sz w:val="24"/>
          <w:szCs w:val="24"/>
        </w:rPr>
        <w:t>к</w:t>
      </w:r>
      <w:r>
        <w:rPr>
          <w:rFonts w:eastAsia="Times New Roman"/>
          <w:color w:val="000000"/>
          <w:sz w:val="24"/>
          <w:szCs w:val="24"/>
        </w:rPr>
        <w:t>онцеп</w:t>
      </w:r>
      <w:r>
        <w:rPr>
          <w:rFonts w:eastAsia="Times New Roman"/>
          <w:color w:val="000000"/>
          <w:spacing w:val="1"/>
          <w:sz w:val="24"/>
          <w:szCs w:val="24"/>
        </w:rPr>
        <w:t>ц</w:t>
      </w:r>
      <w:r>
        <w:rPr>
          <w:rFonts w:eastAsia="Times New Roman"/>
          <w:color w:val="000000"/>
          <w:sz w:val="24"/>
          <w:szCs w:val="24"/>
        </w:rPr>
        <w:t>ии,</w:t>
      </w:r>
      <w:r>
        <w:rPr>
          <w:rFonts w:eastAsia="Times New Roman"/>
          <w:color w:val="000000"/>
          <w:spacing w:val="79"/>
          <w:sz w:val="24"/>
          <w:szCs w:val="24"/>
        </w:rPr>
        <w:t xml:space="preserve"> </w:t>
      </w:r>
      <w:r>
        <w:rPr>
          <w:rFonts w:eastAsia="Times New Roman"/>
          <w:color w:val="000000"/>
          <w:sz w:val="24"/>
          <w:szCs w:val="24"/>
        </w:rPr>
        <w:t>тематик</w:t>
      </w:r>
      <w:r>
        <w:rPr>
          <w:rFonts w:eastAsia="Times New Roman"/>
          <w:color w:val="000000"/>
          <w:spacing w:val="5"/>
          <w:sz w:val="24"/>
          <w:szCs w:val="24"/>
        </w:rPr>
        <w:t>о</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спозиционного</w:t>
      </w:r>
      <w:r>
        <w:rPr>
          <w:rFonts w:eastAsia="Times New Roman"/>
          <w:color w:val="000000"/>
          <w:spacing w:val="77"/>
          <w:sz w:val="24"/>
          <w:szCs w:val="24"/>
        </w:rPr>
        <w:t xml:space="preserve"> </w:t>
      </w:r>
      <w:r>
        <w:rPr>
          <w:rFonts w:eastAsia="Times New Roman"/>
          <w:color w:val="000000"/>
          <w:spacing w:val="1"/>
          <w:sz w:val="24"/>
          <w:szCs w:val="24"/>
        </w:rPr>
        <w:t>п</w:t>
      </w:r>
      <w:r>
        <w:rPr>
          <w:rFonts w:eastAsia="Times New Roman"/>
          <w:color w:val="000000"/>
          <w:sz w:val="24"/>
          <w:szCs w:val="24"/>
        </w:rPr>
        <w:t>лана</w:t>
      </w:r>
      <w:r>
        <w:rPr>
          <w:rFonts w:eastAsia="Times New Roman"/>
          <w:color w:val="000000"/>
          <w:spacing w:val="78"/>
          <w:sz w:val="24"/>
          <w:szCs w:val="24"/>
        </w:rPr>
        <w:t xml:space="preserve"> </w:t>
      </w:r>
      <w:r>
        <w:rPr>
          <w:rFonts w:eastAsia="Times New Roman"/>
          <w:color w:val="000000"/>
          <w:sz w:val="24"/>
          <w:szCs w:val="24"/>
        </w:rPr>
        <w:t>и ар</w:t>
      </w:r>
      <w:r>
        <w:rPr>
          <w:rFonts w:eastAsia="Times New Roman"/>
          <w:color w:val="000000"/>
          <w:spacing w:val="1"/>
          <w:sz w:val="24"/>
          <w:szCs w:val="24"/>
        </w:rPr>
        <w:t>хи</w:t>
      </w:r>
      <w:r>
        <w:rPr>
          <w:rFonts w:eastAsia="Times New Roman"/>
          <w:color w:val="000000"/>
          <w:sz w:val="24"/>
          <w:szCs w:val="24"/>
        </w:rPr>
        <w:t>те</w:t>
      </w:r>
      <w:r>
        <w:rPr>
          <w:rFonts w:eastAsia="Times New Roman"/>
          <w:color w:val="000000"/>
          <w:spacing w:val="-1"/>
          <w:sz w:val="24"/>
          <w:szCs w:val="24"/>
        </w:rPr>
        <w:t>к</w:t>
      </w:r>
      <w:r>
        <w:rPr>
          <w:rFonts w:eastAsia="Times New Roman"/>
          <w:color w:val="000000"/>
          <w:spacing w:val="2"/>
          <w:sz w:val="24"/>
          <w:szCs w:val="24"/>
        </w:rPr>
        <w:t>т</w:t>
      </w:r>
      <w:r>
        <w:rPr>
          <w:rFonts w:eastAsia="Times New Roman"/>
          <w:color w:val="000000"/>
          <w:spacing w:val="-6"/>
          <w:sz w:val="24"/>
          <w:szCs w:val="24"/>
        </w:rPr>
        <w:t>у</w:t>
      </w:r>
      <w:r>
        <w:rPr>
          <w:rFonts w:eastAsia="Times New Roman"/>
          <w:color w:val="000000"/>
          <w:sz w:val="24"/>
          <w:szCs w:val="24"/>
        </w:rPr>
        <w:t>рн</w:t>
      </w:r>
      <w:r>
        <w:rPr>
          <w:rFonts w:eastAsia="Times New Roman"/>
          <w:color w:val="000000"/>
          <w:spacing w:val="1"/>
          <w:sz w:val="24"/>
          <w:szCs w:val="24"/>
        </w:rPr>
        <w:t>о</w:t>
      </w:r>
      <w:r>
        <w:rPr>
          <w:rFonts w:eastAsia="Times New Roman"/>
          <w:color w:val="000000"/>
          <w:sz w:val="24"/>
          <w:szCs w:val="24"/>
        </w:rPr>
        <w:t>-</w:t>
      </w:r>
      <w:r>
        <w:rPr>
          <w:rFonts w:eastAsia="Times New Roman"/>
          <w:color w:val="000000"/>
          <w:spacing w:val="4"/>
          <w:sz w:val="24"/>
          <w:szCs w:val="24"/>
        </w:rPr>
        <w:t>х</w:t>
      </w:r>
      <w:r>
        <w:rPr>
          <w:rFonts w:eastAsia="Times New Roman"/>
          <w:color w:val="000000"/>
          <w:spacing w:val="-4"/>
          <w:sz w:val="24"/>
          <w:szCs w:val="24"/>
        </w:rPr>
        <w:t>у</w:t>
      </w:r>
      <w:r>
        <w:rPr>
          <w:rFonts w:eastAsia="Times New Roman"/>
          <w:color w:val="000000"/>
          <w:sz w:val="24"/>
          <w:szCs w:val="24"/>
        </w:rPr>
        <w:t>до</w:t>
      </w:r>
      <w:r>
        <w:rPr>
          <w:rFonts w:eastAsia="Times New Roman"/>
          <w:color w:val="000000"/>
          <w:spacing w:val="2"/>
          <w:sz w:val="24"/>
          <w:szCs w:val="24"/>
        </w:rPr>
        <w:t>ж</w:t>
      </w:r>
      <w:r>
        <w:rPr>
          <w:rFonts w:eastAsia="Times New Roman"/>
          <w:color w:val="000000"/>
          <w:sz w:val="24"/>
          <w:szCs w:val="24"/>
        </w:rPr>
        <w:t>е</w:t>
      </w:r>
      <w:r>
        <w:rPr>
          <w:rFonts w:eastAsia="Times New Roman"/>
          <w:color w:val="000000"/>
          <w:spacing w:val="-1"/>
          <w:sz w:val="24"/>
          <w:szCs w:val="24"/>
        </w:rPr>
        <w:t>с</w:t>
      </w:r>
      <w:r>
        <w:rPr>
          <w:rFonts w:eastAsia="Times New Roman"/>
          <w:color w:val="000000"/>
          <w:spacing w:val="2"/>
          <w:sz w:val="24"/>
          <w:szCs w:val="24"/>
        </w:rPr>
        <w:t>т</w:t>
      </w:r>
      <w:r>
        <w:rPr>
          <w:rFonts w:eastAsia="Times New Roman"/>
          <w:color w:val="000000"/>
          <w:sz w:val="24"/>
          <w:szCs w:val="24"/>
        </w:rPr>
        <w:t>вен</w:t>
      </w:r>
      <w:r>
        <w:rPr>
          <w:rFonts w:eastAsia="Times New Roman"/>
          <w:color w:val="000000"/>
          <w:spacing w:val="1"/>
          <w:sz w:val="24"/>
          <w:szCs w:val="24"/>
        </w:rPr>
        <w:t>н</w:t>
      </w:r>
      <w:r>
        <w:rPr>
          <w:rFonts w:eastAsia="Times New Roman"/>
          <w:color w:val="000000"/>
          <w:sz w:val="24"/>
          <w:szCs w:val="24"/>
        </w:rPr>
        <w:t>ого реш</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я, их</w:t>
      </w:r>
      <w:r>
        <w:rPr>
          <w:rFonts w:eastAsia="Times New Roman"/>
          <w:color w:val="000000"/>
          <w:spacing w:val="1"/>
          <w:sz w:val="24"/>
          <w:szCs w:val="24"/>
        </w:rPr>
        <w:t xml:space="preserve"> </w:t>
      </w:r>
      <w:r>
        <w:rPr>
          <w:rFonts w:eastAsia="Times New Roman"/>
          <w:color w:val="000000"/>
          <w:sz w:val="24"/>
          <w:szCs w:val="24"/>
        </w:rPr>
        <w:t>о</w:t>
      </w:r>
      <w:r>
        <w:rPr>
          <w:rFonts w:eastAsia="Times New Roman"/>
          <w:color w:val="000000"/>
          <w:spacing w:val="-1"/>
          <w:sz w:val="24"/>
          <w:szCs w:val="24"/>
        </w:rPr>
        <w:t>б</w:t>
      </w:r>
      <w:r>
        <w:rPr>
          <w:rFonts w:eastAsia="Times New Roman"/>
          <w:color w:val="000000"/>
          <w:sz w:val="24"/>
          <w:szCs w:val="24"/>
        </w:rPr>
        <w:t>с</w:t>
      </w:r>
      <w:r>
        <w:rPr>
          <w:rFonts w:eastAsia="Times New Roman"/>
          <w:color w:val="000000"/>
          <w:spacing w:val="-4"/>
          <w:sz w:val="24"/>
          <w:szCs w:val="24"/>
        </w:rPr>
        <w:t>у</w:t>
      </w:r>
      <w:r>
        <w:rPr>
          <w:rFonts w:eastAsia="Times New Roman"/>
          <w:color w:val="000000"/>
          <w:sz w:val="24"/>
          <w:szCs w:val="24"/>
        </w:rPr>
        <w:t>ж</w:t>
      </w:r>
      <w:r>
        <w:rPr>
          <w:rFonts w:eastAsia="Times New Roman"/>
          <w:color w:val="000000"/>
          <w:spacing w:val="2"/>
          <w:sz w:val="24"/>
          <w:szCs w:val="24"/>
        </w:rPr>
        <w:t>д</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w:t>
      </w:r>
    </w:p>
    <w:p w:rsidR="00380DF7" w:rsidRDefault="00380DF7" w:rsidP="00380DF7">
      <w:pPr>
        <w:spacing w:before="4"/>
        <w:ind w:left="3327" w:right="-20"/>
        <w:rPr>
          <w:rFonts w:eastAsia="Times New Roman"/>
          <w:b/>
          <w:bCs/>
          <w:color w:val="000000"/>
          <w:sz w:val="24"/>
          <w:szCs w:val="24"/>
        </w:rPr>
      </w:pPr>
      <w:r>
        <w:rPr>
          <w:rFonts w:eastAsia="Times New Roman"/>
          <w:b/>
          <w:bCs/>
          <w:color w:val="000000"/>
          <w:spacing w:val="-2"/>
          <w:sz w:val="24"/>
          <w:szCs w:val="24"/>
        </w:rPr>
        <w:t>Р</w:t>
      </w:r>
      <w:r>
        <w:rPr>
          <w:rFonts w:eastAsia="Times New Roman"/>
          <w:b/>
          <w:bCs/>
          <w:color w:val="000000"/>
          <w:sz w:val="24"/>
          <w:szCs w:val="24"/>
        </w:rPr>
        <w:t>або</w:t>
      </w:r>
      <w:r>
        <w:rPr>
          <w:rFonts w:eastAsia="Times New Roman"/>
          <w:b/>
          <w:bCs/>
          <w:color w:val="000000"/>
          <w:spacing w:val="1"/>
          <w:sz w:val="24"/>
          <w:szCs w:val="24"/>
        </w:rPr>
        <w:t>т</w:t>
      </w:r>
      <w:r>
        <w:rPr>
          <w:rFonts w:eastAsia="Times New Roman"/>
          <w:b/>
          <w:bCs/>
          <w:color w:val="000000"/>
          <w:sz w:val="24"/>
          <w:szCs w:val="24"/>
        </w:rPr>
        <w:t>а</w:t>
      </w:r>
      <w:r>
        <w:rPr>
          <w:rFonts w:eastAsia="Times New Roman"/>
          <w:color w:val="000000"/>
          <w:sz w:val="24"/>
          <w:szCs w:val="24"/>
        </w:rPr>
        <w:t xml:space="preserve"> </w:t>
      </w:r>
      <w:r>
        <w:rPr>
          <w:rFonts w:eastAsia="Times New Roman"/>
          <w:b/>
          <w:bCs/>
          <w:color w:val="000000"/>
          <w:sz w:val="24"/>
          <w:szCs w:val="24"/>
        </w:rPr>
        <w:t>с</w:t>
      </w:r>
      <w:r>
        <w:rPr>
          <w:rFonts w:eastAsia="Times New Roman"/>
          <w:color w:val="000000"/>
          <w:sz w:val="24"/>
          <w:szCs w:val="24"/>
        </w:rPr>
        <w:t xml:space="preserve"> </w:t>
      </w:r>
      <w:r>
        <w:rPr>
          <w:rFonts w:eastAsia="Times New Roman"/>
          <w:b/>
          <w:bCs/>
          <w:color w:val="000000"/>
          <w:sz w:val="24"/>
          <w:szCs w:val="24"/>
        </w:rPr>
        <w:t>ауд</w:t>
      </w:r>
      <w:r>
        <w:rPr>
          <w:rFonts w:eastAsia="Times New Roman"/>
          <w:b/>
          <w:bCs/>
          <w:color w:val="000000"/>
          <w:spacing w:val="1"/>
          <w:sz w:val="24"/>
          <w:szCs w:val="24"/>
        </w:rPr>
        <w:t>и</w:t>
      </w:r>
      <w:r>
        <w:rPr>
          <w:rFonts w:eastAsia="Times New Roman"/>
          <w:b/>
          <w:bCs/>
          <w:color w:val="000000"/>
          <w:spacing w:val="2"/>
          <w:sz w:val="24"/>
          <w:szCs w:val="24"/>
        </w:rPr>
        <w:t>т</w:t>
      </w:r>
      <w:r>
        <w:rPr>
          <w:rFonts w:eastAsia="Times New Roman"/>
          <w:b/>
          <w:bCs/>
          <w:color w:val="000000"/>
          <w:sz w:val="24"/>
          <w:szCs w:val="24"/>
        </w:rPr>
        <w:t>о</w:t>
      </w:r>
      <w:r>
        <w:rPr>
          <w:rFonts w:eastAsia="Times New Roman"/>
          <w:b/>
          <w:bCs/>
          <w:color w:val="000000"/>
          <w:spacing w:val="-1"/>
          <w:sz w:val="24"/>
          <w:szCs w:val="24"/>
        </w:rPr>
        <w:t>р</w:t>
      </w:r>
      <w:r>
        <w:rPr>
          <w:rFonts w:eastAsia="Times New Roman"/>
          <w:b/>
          <w:bCs/>
          <w:color w:val="000000"/>
          <w:sz w:val="24"/>
          <w:szCs w:val="24"/>
        </w:rPr>
        <w:t>ией</w:t>
      </w:r>
      <w:r>
        <w:rPr>
          <w:rFonts w:eastAsia="Times New Roman"/>
          <w:color w:val="000000"/>
          <w:sz w:val="24"/>
          <w:szCs w:val="24"/>
        </w:rPr>
        <w:t xml:space="preserve"> </w:t>
      </w:r>
      <w:r>
        <w:rPr>
          <w:rFonts w:eastAsia="Times New Roman"/>
          <w:b/>
          <w:bCs/>
          <w:color w:val="000000"/>
          <w:spacing w:val="1"/>
          <w:sz w:val="24"/>
          <w:szCs w:val="24"/>
        </w:rPr>
        <w:t>(</w:t>
      </w:r>
      <w:r>
        <w:rPr>
          <w:rFonts w:eastAsia="Times New Roman"/>
          <w:b/>
          <w:bCs/>
          <w:color w:val="000000"/>
          <w:sz w:val="24"/>
          <w:szCs w:val="24"/>
        </w:rPr>
        <w:t>9ч)</w:t>
      </w:r>
    </w:p>
    <w:p w:rsidR="00380DF7" w:rsidRDefault="00380DF7" w:rsidP="00380DF7">
      <w:pPr>
        <w:spacing w:before="36" w:line="275" w:lineRule="auto"/>
        <w:ind w:left="1" w:right="-17"/>
        <w:rPr>
          <w:rFonts w:eastAsia="Times New Roman"/>
          <w:color w:val="000000"/>
          <w:sz w:val="24"/>
          <w:szCs w:val="24"/>
        </w:rPr>
      </w:pPr>
      <w:r>
        <w:rPr>
          <w:rFonts w:eastAsia="Times New Roman"/>
          <w:color w:val="000000"/>
          <w:sz w:val="24"/>
          <w:szCs w:val="24"/>
        </w:rPr>
        <w:t>Экс</w:t>
      </w:r>
      <w:r>
        <w:rPr>
          <w:rFonts w:eastAsia="Times New Roman"/>
          <w:color w:val="000000"/>
          <w:spacing w:val="3"/>
          <w:sz w:val="24"/>
          <w:szCs w:val="24"/>
        </w:rPr>
        <w:t>к</w:t>
      </w:r>
      <w:r>
        <w:rPr>
          <w:rFonts w:eastAsia="Times New Roman"/>
          <w:color w:val="000000"/>
          <w:spacing w:val="-4"/>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03"/>
          <w:sz w:val="24"/>
          <w:szCs w:val="24"/>
        </w:rPr>
        <w:t xml:space="preserve"> </w:t>
      </w:r>
      <w:r>
        <w:rPr>
          <w:rFonts w:eastAsia="Times New Roman"/>
          <w:color w:val="000000"/>
          <w:sz w:val="24"/>
          <w:szCs w:val="24"/>
        </w:rPr>
        <w:t>как</w:t>
      </w:r>
      <w:r>
        <w:rPr>
          <w:rFonts w:eastAsia="Times New Roman"/>
          <w:color w:val="000000"/>
          <w:spacing w:val="103"/>
          <w:sz w:val="24"/>
          <w:szCs w:val="24"/>
        </w:rPr>
        <w:t xml:space="preserve"> </w:t>
      </w:r>
      <w:r>
        <w:rPr>
          <w:rFonts w:eastAsia="Times New Roman"/>
          <w:color w:val="000000"/>
          <w:sz w:val="24"/>
          <w:szCs w:val="24"/>
        </w:rPr>
        <w:t>фор</w:t>
      </w:r>
      <w:r>
        <w:rPr>
          <w:rFonts w:eastAsia="Times New Roman"/>
          <w:color w:val="000000"/>
          <w:spacing w:val="2"/>
          <w:sz w:val="24"/>
          <w:szCs w:val="24"/>
        </w:rPr>
        <w:t>м</w:t>
      </w:r>
      <w:r>
        <w:rPr>
          <w:rFonts w:eastAsia="Times New Roman"/>
          <w:color w:val="000000"/>
          <w:sz w:val="24"/>
          <w:szCs w:val="24"/>
        </w:rPr>
        <w:t>а</w:t>
      </w:r>
      <w:r>
        <w:rPr>
          <w:rFonts w:eastAsia="Times New Roman"/>
          <w:color w:val="000000"/>
          <w:spacing w:val="104"/>
          <w:sz w:val="24"/>
          <w:szCs w:val="24"/>
        </w:rPr>
        <w:t xml:space="preserve"> </w:t>
      </w:r>
      <w:r>
        <w:rPr>
          <w:rFonts w:eastAsia="Times New Roman"/>
          <w:color w:val="000000"/>
          <w:spacing w:val="4"/>
          <w:sz w:val="24"/>
          <w:szCs w:val="24"/>
        </w:rPr>
        <w:t>п</w:t>
      </w:r>
      <w:r>
        <w:rPr>
          <w:rFonts w:eastAsia="Times New Roman"/>
          <w:color w:val="000000"/>
          <w:sz w:val="24"/>
          <w:szCs w:val="24"/>
        </w:rPr>
        <w:t>о</w:t>
      </w:r>
      <w:r>
        <w:rPr>
          <w:rFonts w:eastAsia="Times New Roman"/>
          <w:color w:val="000000"/>
          <w:spacing w:val="3"/>
          <w:sz w:val="24"/>
          <w:szCs w:val="24"/>
        </w:rPr>
        <w:t>п</w:t>
      </w:r>
      <w:r>
        <w:rPr>
          <w:rFonts w:eastAsia="Times New Roman"/>
          <w:color w:val="000000"/>
          <w:spacing w:val="-6"/>
          <w:sz w:val="24"/>
          <w:szCs w:val="24"/>
        </w:rPr>
        <w:t>у</w:t>
      </w:r>
      <w:r>
        <w:rPr>
          <w:rFonts w:eastAsia="Times New Roman"/>
          <w:color w:val="000000"/>
          <w:sz w:val="24"/>
          <w:szCs w:val="24"/>
        </w:rPr>
        <w:t>ляри</w:t>
      </w:r>
      <w:r>
        <w:rPr>
          <w:rFonts w:eastAsia="Times New Roman"/>
          <w:color w:val="000000"/>
          <w:spacing w:val="1"/>
          <w:sz w:val="24"/>
          <w:szCs w:val="24"/>
        </w:rPr>
        <w:t>з</w:t>
      </w:r>
      <w:r>
        <w:rPr>
          <w:rFonts w:eastAsia="Times New Roman"/>
          <w:color w:val="000000"/>
          <w:sz w:val="24"/>
          <w:szCs w:val="24"/>
        </w:rPr>
        <w:t>а</w:t>
      </w:r>
      <w:r>
        <w:rPr>
          <w:rFonts w:eastAsia="Times New Roman"/>
          <w:color w:val="000000"/>
          <w:spacing w:val="1"/>
          <w:sz w:val="24"/>
          <w:szCs w:val="24"/>
        </w:rPr>
        <w:t>ци</w:t>
      </w:r>
      <w:r>
        <w:rPr>
          <w:rFonts w:eastAsia="Times New Roman"/>
          <w:color w:val="000000"/>
          <w:sz w:val="24"/>
          <w:szCs w:val="24"/>
        </w:rPr>
        <w:t>и</w:t>
      </w:r>
      <w:r>
        <w:rPr>
          <w:rFonts w:eastAsia="Times New Roman"/>
          <w:color w:val="000000"/>
          <w:spacing w:val="104"/>
          <w:sz w:val="24"/>
          <w:szCs w:val="24"/>
        </w:rPr>
        <w:t xml:space="preserve"> </w:t>
      </w:r>
      <w:r>
        <w:rPr>
          <w:rFonts w:eastAsia="Times New Roman"/>
          <w:color w:val="000000"/>
          <w:sz w:val="24"/>
          <w:szCs w:val="24"/>
        </w:rPr>
        <w:t>истор</w:t>
      </w:r>
      <w:r>
        <w:rPr>
          <w:rFonts w:eastAsia="Times New Roman"/>
          <w:color w:val="000000"/>
          <w:spacing w:val="1"/>
          <w:sz w:val="24"/>
          <w:szCs w:val="24"/>
        </w:rPr>
        <w:t>ик</w:t>
      </w:r>
      <w:r>
        <w:rPr>
          <w:rFonts w:eastAsia="Times New Roman"/>
          <w:color w:val="000000"/>
          <w:spacing w:val="3"/>
          <w:sz w:val="24"/>
          <w:szCs w:val="24"/>
        </w:rPr>
        <w:t>о</w:t>
      </w:r>
      <w:r>
        <w:rPr>
          <w:rFonts w:eastAsia="Times New Roman"/>
          <w:color w:val="000000"/>
          <w:sz w:val="24"/>
          <w:szCs w:val="24"/>
        </w:rPr>
        <w:t>-</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рного</w:t>
      </w:r>
      <w:r>
        <w:rPr>
          <w:rFonts w:eastAsia="Times New Roman"/>
          <w:color w:val="000000"/>
          <w:spacing w:val="103"/>
          <w:sz w:val="24"/>
          <w:szCs w:val="24"/>
        </w:rPr>
        <w:t xml:space="preserve"> </w:t>
      </w:r>
      <w:r>
        <w:rPr>
          <w:rFonts w:eastAsia="Times New Roman"/>
          <w:color w:val="000000"/>
          <w:sz w:val="24"/>
          <w:szCs w:val="24"/>
        </w:rPr>
        <w:t>и</w:t>
      </w:r>
      <w:r>
        <w:rPr>
          <w:rFonts w:eastAsia="Times New Roman"/>
          <w:color w:val="000000"/>
          <w:spacing w:val="104"/>
          <w:sz w:val="24"/>
          <w:szCs w:val="24"/>
        </w:rPr>
        <w:t xml:space="preserve"> </w:t>
      </w:r>
      <w:r>
        <w:rPr>
          <w:rFonts w:eastAsia="Times New Roman"/>
          <w:color w:val="000000"/>
          <w:spacing w:val="3"/>
          <w:sz w:val="24"/>
          <w:szCs w:val="24"/>
        </w:rPr>
        <w:t>п</w:t>
      </w:r>
      <w:r>
        <w:rPr>
          <w:rFonts w:eastAsia="Times New Roman"/>
          <w:color w:val="000000"/>
          <w:sz w:val="24"/>
          <w:szCs w:val="24"/>
        </w:rPr>
        <w:t>р</w:t>
      </w:r>
      <w:r>
        <w:rPr>
          <w:rFonts w:eastAsia="Times New Roman"/>
          <w:color w:val="000000"/>
          <w:spacing w:val="1"/>
          <w:sz w:val="24"/>
          <w:szCs w:val="24"/>
        </w:rPr>
        <w:t>и</w:t>
      </w:r>
      <w:r>
        <w:rPr>
          <w:rFonts w:eastAsia="Times New Roman"/>
          <w:color w:val="000000"/>
          <w:sz w:val="24"/>
          <w:szCs w:val="24"/>
        </w:rPr>
        <w:t>род</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103"/>
          <w:sz w:val="24"/>
          <w:szCs w:val="24"/>
        </w:rPr>
        <w:t xml:space="preserve"> </w:t>
      </w:r>
      <w:r>
        <w:rPr>
          <w:rFonts w:eastAsia="Times New Roman"/>
          <w:color w:val="000000"/>
          <w:spacing w:val="1"/>
          <w:sz w:val="24"/>
          <w:szCs w:val="24"/>
        </w:rPr>
        <w:t>н</w:t>
      </w:r>
      <w:r>
        <w:rPr>
          <w:rFonts w:eastAsia="Times New Roman"/>
          <w:color w:val="000000"/>
          <w:sz w:val="24"/>
          <w:szCs w:val="24"/>
        </w:rPr>
        <w:t>асл</w:t>
      </w:r>
      <w:r>
        <w:rPr>
          <w:rFonts w:eastAsia="Times New Roman"/>
          <w:color w:val="000000"/>
          <w:spacing w:val="-1"/>
          <w:sz w:val="24"/>
          <w:szCs w:val="24"/>
        </w:rPr>
        <w:t>е</w:t>
      </w:r>
      <w:r>
        <w:rPr>
          <w:rFonts w:eastAsia="Times New Roman"/>
          <w:color w:val="000000"/>
          <w:sz w:val="24"/>
          <w:szCs w:val="24"/>
        </w:rPr>
        <w:t xml:space="preserve">дия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ыми</w:t>
      </w:r>
      <w:r>
        <w:rPr>
          <w:rFonts w:eastAsia="Times New Roman"/>
          <w:color w:val="000000"/>
          <w:spacing w:val="103"/>
          <w:sz w:val="24"/>
          <w:szCs w:val="24"/>
        </w:rPr>
        <w:t xml:space="preserve"> </w:t>
      </w:r>
      <w:r>
        <w:rPr>
          <w:rFonts w:eastAsia="Times New Roman"/>
          <w:color w:val="000000"/>
          <w:sz w:val="24"/>
          <w:szCs w:val="24"/>
        </w:rPr>
        <w:t>ср</w:t>
      </w:r>
      <w:r>
        <w:rPr>
          <w:rFonts w:eastAsia="Times New Roman"/>
          <w:color w:val="000000"/>
          <w:spacing w:val="-1"/>
          <w:sz w:val="24"/>
          <w:szCs w:val="24"/>
        </w:rPr>
        <w:t>е</w:t>
      </w:r>
      <w:r>
        <w:rPr>
          <w:rFonts w:eastAsia="Times New Roman"/>
          <w:color w:val="000000"/>
          <w:sz w:val="24"/>
          <w:szCs w:val="24"/>
        </w:rPr>
        <w:t>дст</w:t>
      </w:r>
      <w:r>
        <w:rPr>
          <w:rFonts w:eastAsia="Times New Roman"/>
          <w:color w:val="000000"/>
          <w:spacing w:val="1"/>
          <w:sz w:val="24"/>
          <w:szCs w:val="24"/>
        </w:rPr>
        <w:t>в</w:t>
      </w:r>
      <w:r>
        <w:rPr>
          <w:rFonts w:eastAsia="Times New Roman"/>
          <w:color w:val="000000"/>
          <w:sz w:val="24"/>
          <w:szCs w:val="24"/>
        </w:rPr>
        <w:t>а</w:t>
      </w:r>
      <w:r>
        <w:rPr>
          <w:rFonts w:eastAsia="Times New Roman"/>
          <w:color w:val="000000"/>
          <w:spacing w:val="1"/>
          <w:sz w:val="24"/>
          <w:szCs w:val="24"/>
        </w:rPr>
        <w:t>ми</w:t>
      </w:r>
      <w:r>
        <w:rPr>
          <w:rFonts w:eastAsia="Times New Roman"/>
          <w:color w:val="000000"/>
          <w:sz w:val="24"/>
          <w:szCs w:val="24"/>
        </w:rPr>
        <w:t>.</w:t>
      </w:r>
      <w:r>
        <w:rPr>
          <w:rFonts w:eastAsia="Times New Roman"/>
          <w:color w:val="000000"/>
          <w:spacing w:val="103"/>
          <w:sz w:val="24"/>
          <w:szCs w:val="24"/>
        </w:rPr>
        <w:t xml:space="preserve"> </w:t>
      </w:r>
      <w:r>
        <w:rPr>
          <w:rFonts w:eastAsia="Times New Roman"/>
          <w:color w:val="000000"/>
          <w:spacing w:val="-1"/>
          <w:sz w:val="24"/>
          <w:szCs w:val="24"/>
        </w:rPr>
        <w:t>В</w:t>
      </w:r>
      <w:r>
        <w:rPr>
          <w:rFonts w:eastAsia="Times New Roman"/>
          <w:color w:val="000000"/>
          <w:spacing w:val="1"/>
          <w:sz w:val="24"/>
          <w:szCs w:val="24"/>
        </w:rPr>
        <w:t>и</w:t>
      </w:r>
      <w:r>
        <w:rPr>
          <w:rFonts w:eastAsia="Times New Roman"/>
          <w:color w:val="000000"/>
          <w:sz w:val="24"/>
          <w:szCs w:val="24"/>
        </w:rPr>
        <w:t>ды</w:t>
      </w:r>
      <w:r>
        <w:rPr>
          <w:rFonts w:eastAsia="Times New Roman"/>
          <w:color w:val="000000"/>
          <w:spacing w:val="103"/>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6"/>
          <w:sz w:val="24"/>
          <w:szCs w:val="24"/>
        </w:rPr>
        <w:t>у</w:t>
      </w:r>
      <w:r>
        <w:rPr>
          <w:rFonts w:eastAsia="Times New Roman"/>
          <w:color w:val="000000"/>
          <w:spacing w:val="1"/>
          <w:sz w:val="24"/>
          <w:szCs w:val="24"/>
        </w:rPr>
        <w:t>р</w:t>
      </w:r>
      <w:r>
        <w:rPr>
          <w:rFonts w:eastAsia="Times New Roman"/>
          <w:color w:val="000000"/>
          <w:sz w:val="24"/>
          <w:szCs w:val="24"/>
        </w:rPr>
        <w:t>си</w:t>
      </w:r>
      <w:r>
        <w:rPr>
          <w:rFonts w:eastAsia="Times New Roman"/>
          <w:color w:val="000000"/>
          <w:spacing w:val="1"/>
          <w:sz w:val="24"/>
          <w:szCs w:val="24"/>
        </w:rPr>
        <w:t>й</w:t>
      </w:r>
      <w:r>
        <w:rPr>
          <w:rFonts w:eastAsia="Times New Roman"/>
          <w:color w:val="000000"/>
          <w:sz w:val="24"/>
          <w:szCs w:val="24"/>
        </w:rPr>
        <w:t>:</w:t>
      </w:r>
      <w:r>
        <w:rPr>
          <w:rFonts w:eastAsia="Times New Roman"/>
          <w:color w:val="000000"/>
          <w:spacing w:val="104"/>
          <w:sz w:val="24"/>
          <w:szCs w:val="24"/>
        </w:rPr>
        <w:t xml:space="preserve"> </w:t>
      </w:r>
      <w:r>
        <w:rPr>
          <w:rFonts w:eastAsia="Times New Roman"/>
          <w:color w:val="000000"/>
          <w:sz w:val="24"/>
          <w:szCs w:val="24"/>
        </w:rPr>
        <w:t>об</w:t>
      </w:r>
      <w:r>
        <w:rPr>
          <w:rFonts w:eastAsia="Times New Roman"/>
          <w:color w:val="000000"/>
          <w:spacing w:val="1"/>
          <w:sz w:val="24"/>
          <w:szCs w:val="24"/>
        </w:rPr>
        <w:t>з</w:t>
      </w:r>
      <w:r>
        <w:rPr>
          <w:rFonts w:eastAsia="Times New Roman"/>
          <w:color w:val="000000"/>
          <w:sz w:val="24"/>
          <w:szCs w:val="24"/>
        </w:rPr>
        <w:t>ор</w:t>
      </w:r>
      <w:r>
        <w:rPr>
          <w:rFonts w:eastAsia="Times New Roman"/>
          <w:color w:val="000000"/>
          <w:spacing w:val="1"/>
          <w:sz w:val="24"/>
          <w:szCs w:val="24"/>
        </w:rPr>
        <w:t>н</w:t>
      </w:r>
      <w:r>
        <w:rPr>
          <w:rFonts w:eastAsia="Times New Roman"/>
          <w:color w:val="000000"/>
          <w:sz w:val="24"/>
          <w:szCs w:val="24"/>
        </w:rPr>
        <w:t>ая,</w:t>
      </w:r>
      <w:r>
        <w:rPr>
          <w:rFonts w:eastAsia="Times New Roman"/>
          <w:color w:val="000000"/>
          <w:spacing w:val="102"/>
          <w:sz w:val="24"/>
          <w:szCs w:val="24"/>
        </w:rPr>
        <w:t xml:space="preserve"> </w:t>
      </w:r>
      <w:r>
        <w:rPr>
          <w:rFonts w:eastAsia="Times New Roman"/>
          <w:color w:val="000000"/>
          <w:spacing w:val="1"/>
          <w:sz w:val="24"/>
          <w:szCs w:val="24"/>
        </w:rPr>
        <w:t>т</w:t>
      </w:r>
      <w:r>
        <w:rPr>
          <w:rFonts w:eastAsia="Times New Roman"/>
          <w:color w:val="000000"/>
          <w:sz w:val="24"/>
          <w:szCs w:val="24"/>
        </w:rPr>
        <w:t>е</w:t>
      </w:r>
      <w:r>
        <w:rPr>
          <w:rFonts w:eastAsia="Times New Roman"/>
          <w:color w:val="000000"/>
          <w:spacing w:val="-1"/>
          <w:sz w:val="24"/>
          <w:szCs w:val="24"/>
        </w:rPr>
        <w:t>м</w:t>
      </w:r>
      <w:r>
        <w:rPr>
          <w:rFonts w:eastAsia="Times New Roman"/>
          <w:color w:val="000000"/>
          <w:sz w:val="24"/>
          <w:szCs w:val="24"/>
        </w:rPr>
        <w:t>атиче</w:t>
      </w:r>
      <w:r>
        <w:rPr>
          <w:rFonts w:eastAsia="Times New Roman"/>
          <w:color w:val="000000"/>
          <w:spacing w:val="-1"/>
          <w:sz w:val="24"/>
          <w:szCs w:val="24"/>
        </w:rPr>
        <w:t>с</w:t>
      </w:r>
      <w:r>
        <w:rPr>
          <w:rFonts w:eastAsia="Times New Roman"/>
          <w:color w:val="000000"/>
          <w:sz w:val="24"/>
          <w:szCs w:val="24"/>
        </w:rPr>
        <w:t>кая,</w:t>
      </w:r>
      <w:r>
        <w:rPr>
          <w:rFonts w:eastAsia="Times New Roman"/>
          <w:color w:val="000000"/>
          <w:spacing w:val="105"/>
          <w:sz w:val="24"/>
          <w:szCs w:val="24"/>
        </w:rPr>
        <w:t xml:space="preserve"> </w:t>
      </w:r>
      <w:r>
        <w:rPr>
          <w:rFonts w:eastAsia="Times New Roman"/>
          <w:color w:val="000000"/>
          <w:spacing w:val="-3"/>
          <w:sz w:val="24"/>
          <w:szCs w:val="24"/>
        </w:rPr>
        <w:t>у</w:t>
      </w:r>
      <w:r>
        <w:rPr>
          <w:rFonts w:eastAsia="Times New Roman"/>
          <w:color w:val="000000"/>
          <w:sz w:val="24"/>
          <w:szCs w:val="24"/>
        </w:rPr>
        <w:t>чеб</w:t>
      </w:r>
      <w:r>
        <w:rPr>
          <w:rFonts w:eastAsia="Times New Roman"/>
          <w:color w:val="000000"/>
          <w:spacing w:val="1"/>
          <w:sz w:val="24"/>
          <w:szCs w:val="24"/>
        </w:rPr>
        <w:t>н</w:t>
      </w:r>
      <w:r>
        <w:rPr>
          <w:rFonts w:eastAsia="Times New Roman"/>
          <w:color w:val="000000"/>
          <w:sz w:val="24"/>
          <w:szCs w:val="24"/>
        </w:rPr>
        <w:t>ая.</w:t>
      </w:r>
      <w:r>
        <w:rPr>
          <w:rFonts w:eastAsia="Times New Roman"/>
          <w:color w:val="000000"/>
          <w:spacing w:val="102"/>
          <w:sz w:val="24"/>
          <w:szCs w:val="24"/>
        </w:rPr>
        <w:t xml:space="preserve"> </w:t>
      </w:r>
      <w:r>
        <w:rPr>
          <w:rFonts w:eastAsia="Times New Roman"/>
          <w:color w:val="000000"/>
          <w:sz w:val="24"/>
          <w:szCs w:val="24"/>
        </w:rPr>
        <w:t>Пр</w:t>
      </w:r>
      <w:r>
        <w:rPr>
          <w:rFonts w:eastAsia="Times New Roman"/>
          <w:color w:val="000000"/>
          <w:spacing w:val="1"/>
          <w:sz w:val="24"/>
          <w:szCs w:val="24"/>
        </w:rPr>
        <w:t>и</w:t>
      </w:r>
      <w:r>
        <w:rPr>
          <w:rFonts w:eastAsia="Times New Roman"/>
          <w:color w:val="000000"/>
          <w:sz w:val="24"/>
          <w:szCs w:val="24"/>
        </w:rPr>
        <w:t>ё</w:t>
      </w:r>
      <w:r>
        <w:rPr>
          <w:rFonts w:eastAsia="Times New Roman"/>
          <w:color w:val="000000"/>
          <w:spacing w:val="-1"/>
          <w:sz w:val="24"/>
          <w:szCs w:val="24"/>
        </w:rPr>
        <w:t>м</w:t>
      </w:r>
      <w:r>
        <w:rPr>
          <w:rFonts w:eastAsia="Times New Roman"/>
          <w:color w:val="000000"/>
          <w:sz w:val="24"/>
          <w:szCs w:val="24"/>
        </w:rPr>
        <w:t>ы подготовки</w:t>
      </w:r>
      <w:r>
        <w:rPr>
          <w:rFonts w:eastAsia="Times New Roman"/>
          <w:color w:val="000000"/>
          <w:spacing w:val="141"/>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ии</w:t>
      </w:r>
      <w:r>
        <w:rPr>
          <w:rFonts w:eastAsia="Times New Roman"/>
          <w:color w:val="000000"/>
          <w:spacing w:val="142"/>
          <w:sz w:val="24"/>
          <w:szCs w:val="24"/>
        </w:rPr>
        <w:t xml:space="preserve"> </w:t>
      </w:r>
      <w:r>
        <w:rPr>
          <w:rFonts w:eastAsia="Times New Roman"/>
          <w:color w:val="000000"/>
          <w:spacing w:val="1"/>
          <w:sz w:val="24"/>
          <w:szCs w:val="24"/>
        </w:rPr>
        <w:t>с</w:t>
      </w:r>
      <w:r>
        <w:rPr>
          <w:rFonts w:eastAsia="Times New Roman"/>
          <w:color w:val="000000"/>
          <w:spacing w:val="140"/>
          <w:sz w:val="24"/>
          <w:szCs w:val="24"/>
        </w:rPr>
        <w:t xml:space="preserve"> </w:t>
      </w:r>
      <w:r>
        <w:rPr>
          <w:rFonts w:eastAsia="Times New Roman"/>
          <w:color w:val="000000"/>
          <w:spacing w:val="1"/>
          <w:sz w:val="24"/>
          <w:szCs w:val="24"/>
        </w:rPr>
        <w:t>и</w:t>
      </w:r>
      <w:r>
        <w:rPr>
          <w:rFonts w:eastAsia="Times New Roman"/>
          <w:color w:val="000000"/>
          <w:sz w:val="24"/>
          <w:szCs w:val="24"/>
        </w:rPr>
        <w:t>спользов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ем</w:t>
      </w:r>
      <w:r>
        <w:rPr>
          <w:rFonts w:eastAsia="Times New Roman"/>
          <w:color w:val="000000"/>
          <w:spacing w:val="137"/>
          <w:sz w:val="24"/>
          <w:szCs w:val="24"/>
        </w:rPr>
        <w:t xml:space="preserve"> </w:t>
      </w:r>
      <w:r>
        <w:rPr>
          <w:rFonts w:eastAsia="Times New Roman"/>
          <w:color w:val="000000"/>
          <w:sz w:val="24"/>
          <w:szCs w:val="24"/>
        </w:rPr>
        <w:t>о</w:t>
      </w:r>
      <w:r>
        <w:rPr>
          <w:rFonts w:eastAsia="Times New Roman"/>
          <w:color w:val="000000"/>
          <w:spacing w:val="4"/>
          <w:sz w:val="24"/>
          <w:szCs w:val="24"/>
        </w:rPr>
        <w:t>п</w:t>
      </w:r>
      <w:r>
        <w:rPr>
          <w:rFonts w:eastAsia="Times New Roman"/>
          <w:color w:val="000000"/>
          <w:spacing w:val="-6"/>
          <w:sz w:val="24"/>
          <w:szCs w:val="24"/>
        </w:rPr>
        <w:t>у</w:t>
      </w:r>
      <w:r>
        <w:rPr>
          <w:rFonts w:eastAsia="Times New Roman"/>
          <w:color w:val="000000"/>
          <w:sz w:val="24"/>
          <w:szCs w:val="24"/>
        </w:rPr>
        <w:t>бли</w:t>
      </w:r>
      <w:r>
        <w:rPr>
          <w:rFonts w:eastAsia="Times New Roman"/>
          <w:color w:val="000000"/>
          <w:spacing w:val="1"/>
          <w:sz w:val="24"/>
          <w:szCs w:val="24"/>
        </w:rPr>
        <w:t>к</w:t>
      </w:r>
      <w:r>
        <w:rPr>
          <w:rFonts w:eastAsia="Times New Roman"/>
          <w:color w:val="000000"/>
          <w:sz w:val="24"/>
          <w:szCs w:val="24"/>
        </w:rPr>
        <w:t>ован</w:t>
      </w:r>
      <w:r>
        <w:rPr>
          <w:rFonts w:eastAsia="Times New Roman"/>
          <w:color w:val="000000"/>
          <w:spacing w:val="1"/>
          <w:sz w:val="24"/>
          <w:szCs w:val="24"/>
        </w:rPr>
        <w:t>н</w:t>
      </w:r>
      <w:r>
        <w:rPr>
          <w:rFonts w:eastAsia="Times New Roman"/>
          <w:color w:val="000000"/>
          <w:sz w:val="24"/>
          <w:szCs w:val="24"/>
        </w:rPr>
        <w:t>ых</w:t>
      </w:r>
      <w:r>
        <w:rPr>
          <w:rFonts w:eastAsia="Times New Roman"/>
          <w:color w:val="000000"/>
          <w:spacing w:val="141"/>
          <w:sz w:val="24"/>
          <w:szCs w:val="24"/>
        </w:rPr>
        <w:t xml:space="preserve"> </w:t>
      </w:r>
      <w:r>
        <w:rPr>
          <w:rFonts w:eastAsia="Times New Roman"/>
          <w:color w:val="000000"/>
          <w:spacing w:val="1"/>
          <w:sz w:val="24"/>
          <w:szCs w:val="24"/>
        </w:rPr>
        <w:t>и</w:t>
      </w:r>
      <w:r>
        <w:rPr>
          <w:rFonts w:eastAsia="Times New Roman"/>
          <w:color w:val="000000"/>
          <w:sz w:val="24"/>
          <w:szCs w:val="24"/>
        </w:rPr>
        <w:t>сточн</w:t>
      </w:r>
      <w:r>
        <w:rPr>
          <w:rFonts w:eastAsia="Times New Roman"/>
          <w:color w:val="000000"/>
          <w:spacing w:val="1"/>
          <w:sz w:val="24"/>
          <w:szCs w:val="24"/>
        </w:rPr>
        <w:t>ик</w:t>
      </w:r>
      <w:r>
        <w:rPr>
          <w:rFonts w:eastAsia="Times New Roman"/>
          <w:color w:val="000000"/>
          <w:sz w:val="24"/>
          <w:szCs w:val="24"/>
        </w:rPr>
        <w:t>ов,</w:t>
      </w:r>
      <w:r>
        <w:rPr>
          <w:rFonts w:eastAsia="Times New Roman"/>
          <w:color w:val="000000"/>
          <w:spacing w:val="138"/>
          <w:sz w:val="24"/>
          <w:szCs w:val="24"/>
        </w:rPr>
        <w:t xml:space="preserve"> </w:t>
      </w:r>
      <w:r>
        <w:rPr>
          <w:rFonts w:eastAsia="Times New Roman"/>
          <w:color w:val="000000"/>
          <w:spacing w:val="1"/>
          <w:sz w:val="24"/>
          <w:szCs w:val="24"/>
        </w:rPr>
        <w:t>н</w:t>
      </w:r>
      <w:r>
        <w:rPr>
          <w:rFonts w:eastAsia="Times New Roman"/>
          <w:color w:val="000000"/>
          <w:spacing w:val="2"/>
          <w:sz w:val="24"/>
          <w:szCs w:val="24"/>
        </w:rPr>
        <w:t>а</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z w:val="24"/>
          <w:szCs w:val="24"/>
        </w:rPr>
        <w:t>ной</w:t>
      </w:r>
      <w:r>
        <w:rPr>
          <w:rFonts w:eastAsia="Times New Roman"/>
          <w:color w:val="000000"/>
          <w:spacing w:val="143"/>
          <w:sz w:val="24"/>
          <w:szCs w:val="24"/>
        </w:rPr>
        <w:t xml:space="preserve"> </w:t>
      </w:r>
      <w:r>
        <w:rPr>
          <w:rFonts w:eastAsia="Times New Roman"/>
          <w:color w:val="000000"/>
          <w:sz w:val="24"/>
          <w:szCs w:val="24"/>
        </w:rPr>
        <w:t>и по</w:t>
      </w:r>
      <w:r>
        <w:rPr>
          <w:rFonts w:eastAsia="Times New Roman"/>
          <w:color w:val="000000"/>
          <w:spacing w:val="4"/>
          <w:sz w:val="24"/>
          <w:szCs w:val="24"/>
        </w:rPr>
        <w:t>п</w:t>
      </w:r>
      <w:r>
        <w:rPr>
          <w:rFonts w:eastAsia="Times New Roman"/>
          <w:color w:val="000000"/>
          <w:spacing w:val="-6"/>
          <w:sz w:val="24"/>
          <w:szCs w:val="24"/>
        </w:rPr>
        <w:t>у</w:t>
      </w:r>
      <w:r>
        <w:rPr>
          <w:rFonts w:eastAsia="Times New Roman"/>
          <w:color w:val="000000"/>
          <w:sz w:val="24"/>
          <w:szCs w:val="24"/>
        </w:rPr>
        <w:t>лярной</w:t>
      </w:r>
      <w:r>
        <w:rPr>
          <w:rFonts w:eastAsia="Times New Roman"/>
          <w:color w:val="000000"/>
          <w:spacing w:val="58"/>
          <w:sz w:val="24"/>
          <w:szCs w:val="24"/>
        </w:rPr>
        <w:t xml:space="preserve"> </w:t>
      </w:r>
      <w:r>
        <w:rPr>
          <w:rFonts w:eastAsia="Times New Roman"/>
          <w:color w:val="000000"/>
          <w:sz w:val="24"/>
          <w:szCs w:val="24"/>
        </w:rPr>
        <w:t>л</w:t>
      </w:r>
      <w:r>
        <w:rPr>
          <w:rFonts w:eastAsia="Times New Roman"/>
          <w:color w:val="000000"/>
          <w:spacing w:val="2"/>
          <w:sz w:val="24"/>
          <w:szCs w:val="24"/>
        </w:rPr>
        <w:t>и</w:t>
      </w:r>
      <w:r>
        <w:rPr>
          <w:rFonts w:eastAsia="Times New Roman"/>
          <w:color w:val="000000"/>
          <w:sz w:val="24"/>
          <w:szCs w:val="24"/>
        </w:rPr>
        <w:t>тера</w:t>
      </w:r>
      <w:r>
        <w:rPr>
          <w:rFonts w:eastAsia="Times New Roman"/>
          <w:color w:val="000000"/>
          <w:spacing w:val="1"/>
          <w:sz w:val="24"/>
          <w:szCs w:val="24"/>
        </w:rPr>
        <w:t>т</w:t>
      </w:r>
      <w:r>
        <w:rPr>
          <w:rFonts w:eastAsia="Times New Roman"/>
          <w:color w:val="000000"/>
          <w:spacing w:val="-5"/>
          <w:sz w:val="24"/>
          <w:szCs w:val="24"/>
        </w:rPr>
        <w:t>у</w:t>
      </w:r>
      <w:r>
        <w:rPr>
          <w:rFonts w:eastAsia="Times New Roman"/>
          <w:color w:val="000000"/>
          <w:sz w:val="24"/>
          <w:szCs w:val="24"/>
        </w:rPr>
        <w:t>ры,</w:t>
      </w:r>
      <w:r>
        <w:rPr>
          <w:rFonts w:eastAsia="Times New Roman"/>
          <w:color w:val="000000"/>
          <w:spacing w:val="57"/>
          <w:sz w:val="24"/>
          <w:szCs w:val="24"/>
        </w:rPr>
        <w:t xml:space="preserve"> </w:t>
      </w:r>
      <w:r>
        <w:rPr>
          <w:rFonts w:eastAsia="Times New Roman"/>
          <w:color w:val="000000"/>
          <w:sz w:val="24"/>
          <w:szCs w:val="24"/>
        </w:rPr>
        <w:t>м</w:t>
      </w:r>
      <w:r>
        <w:rPr>
          <w:rFonts w:eastAsia="Times New Roman"/>
          <w:color w:val="000000"/>
          <w:spacing w:val="-1"/>
          <w:sz w:val="24"/>
          <w:szCs w:val="24"/>
        </w:rPr>
        <w:t>а</w:t>
      </w:r>
      <w:r>
        <w:rPr>
          <w:rFonts w:eastAsia="Times New Roman"/>
          <w:color w:val="000000"/>
          <w:sz w:val="24"/>
          <w:szCs w:val="24"/>
        </w:rPr>
        <w:t>териалов</w:t>
      </w:r>
      <w:r>
        <w:rPr>
          <w:rFonts w:eastAsia="Times New Roman"/>
          <w:color w:val="000000"/>
          <w:spacing w:val="56"/>
          <w:sz w:val="24"/>
          <w:szCs w:val="24"/>
        </w:rPr>
        <w:t xml:space="preserve"> </w:t>
      </w:r>
      <w:r>
        <w:rPr>
          <w:rFonts w:eastAsia="Times New Roman"/>
          <w:color w:val="000000"/>
          <w:spacing w:val="4"/>
          <w:sz w:val="24"/>
          <w:szCs w:val="24"/>
        </w:rPr>
        <w:t>м</w:t>
      </w:r>
      <w:r>
        <w:rPr>
          <w:rFonts w:eastAsia="Times New Roman"/>
          <w:color w:val="000000"/>
          <w:spacing w:val="-6"/>
          <w:sz w:val="24"/>
          <w:szCs w:val="24"/>
        </w:rPr>
        <w:t>у</w:t>
      </w:r>
      <w:r>
        <w:rPr>
          <w:rFonts w:eastAsia="Times New Roman"/>
          <w:color w:val="000000"/>
          <w:sz w:val="24"/>
          <w:szCs w:val="24"/>
        </w:rPr>
        <w:t>зей</w:t>
      </w:r>
      <w:r>
        <w:rPr>
          <w:rFonts w:eastAsia="Times New Roman"/>
          <w:color w:val="000000"/>
          <w:spacing w:val="3"/>
          <w:sz w:val="24"/>
          <w:szCs w:val="24"/>
        </w:rPr>
        <w:t>н</w:t>
      </w:r>
      <w:r>
        <w:rPr>
          <w:rFonts w:eastAsia="Times New Roman"/>
          <w:color w:val="000000"/>
          <w:sz w:val="24"/>
          <w:szCs w:val="24"/>
        </w:rPr>
        <w:t>ого</w:t>
      </w:r>
      <w:r>
        <w:rPr>
          <w:rFonts w:eastAsia="Times New Roman"/>
          <w:color w:val="000000"/>
          <w:spacing w:val="57"/>
          <w:sz w:val="24"/>
          <w:szCs w:val="24"/>
        </w:rPr>
        <w:t xml:space="preserve"> </w:t>
      </w:r>
      <w:r>
        <w:rPr>
          <w:rFonts w:eastAsia="Times New Roman"/>
          <w:color w:val="000000"/>
          <w:sz w:val="24"/>
          <w:szCs w:val="24"/>
        </w:rPr>
        <w:t>со</w:t>
      </w:r>
      <w:r>
        <w:rPr>
          <w:rFonts w:eastAsia="Times New Roman"/>
          <w:color w:val="000000"/>
          <w:spacing w:val="5"/>
          <w:sz w:val="24"/>
          <w:szCs w:val="24"/>
        </w:rPr>
        <w:t>б</w:t>
      </w:r>
      <w:r>
        <w:rPr>
          <w:rFonts w:eastAsia="Times New Roman"/>
          <w:color w:val="000000"/>
          <w:sz w:val="24"/>
          <w:szCs w:val="24"/>
        </w:rPr>
        <w:t>ра</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57"/>
          <w:sz w:val="24"/>
          <w:szCs w:val="24"/>
        </w:rPr>
        <w:t xml:space="preserve"> </w:t>
      </w:r>
      <w:r>
        <w:rPr>
          <w:rFonts w:eastAsia="Times New Roman"/>
          <w:color w:val="000000"/>
          <w:sz w:val="24"/>
          <w:szCs w:val="24"/>
        </w:rPr>
        <w:t>Правила</w:t>
      </w:r>
      <w:r>
        <w:rPr>
          <w:rFonts w:eastAsia="Times New Roman"/>
          <w:color w:val="000000"/>
          <w:spacing w:val="56"/>
          <w:sz w:val="24"/>
          <w:szCs w:val="24"/>
        </w:rPr>
        <w:t xml:space="preserve"> </w:t>
      </w:r>
      <w:r>
        <w:rPr>
          <w:rFonts w:eastAsia="Times New Roman"/>
          <w:color w:val="000000"/>
          <w:spacing w:val="1"/>
          <w:sz w:val="24"/>
          <w:szCs w:val="24"/>
        </w:rPr>
        <w:t>п</w:t>
      </w:r>
      <w:r>
        <w:rPr>
          <w:rFonts w:eastAsia="Times New Roman"/>
          <w:color w:val="000000"/>
          <w:sz w:val="24"/>
          <w:szCs w:val="24"/>
        </w:rPr>
        <w:t>одго</w:t>
      </w:r>
      <w:r>
        <w:rPr>
          <w:rFonts w:eastAsia="Times New Roman"/>
          <w:color w:val="000000"/>
          <w:spacing w:val="1"/>
          <w:sz w:val="24"/>
          <w:szCs w:val="24"/>
        </w:rPr>
        <w:t>т</w:t>
      </w:r>
      <w:r>
        <w:rPr>
          <w:rFonts w:eastAsia="Times New Roman"/>
          <w:color w:val="000000"/>
          <w:sz w:val="24"/>
          <w:szCs w:val="24"/>
        </w:rPr>
        <w:t>ов</w:t>
      </w:r>
      <w:r>
        <w:rPr>
          <w:rFonts w:eastAsia="Times New Roman"/>
          <w:color w:val="000000"/>
          <w:spacing w:val="-1"/>
          <w:sz w:val="24"/>
          <w:szCs w:val="24"/>
        </w:rPr>
        <w:t>к</w:t>
      </w:r>
      <w:r>
        <w:rPr>
          <w:rFonts w:eastAsia="Times New Roman"/>
          <w:color w:val="000000"/>
          <w:sz w:val="24"/>
          <w:szCs w:val="24"/>
        </w:rPr>
        <w:t>и</w:t>
      </w:r>
      <w:r>
        <w:rPr>
          <w:rFonts w:eastAsia="Times New Roman"/>
          <w:color w:val="000000"/>
          <w:spacing w:val="55"/>
          <w:sz w:val="24"/>
          <w:szCs w:val="24"/>
        </w:rPr>
        <w:t xml:space="preserve"> </w:t>
      </w:r>
      <w:r>
        <w:rPr>
          <w:rFonts w:eastAsia="Times New Roman"/>
          <w:color w:val="000000"/>
          <w:spacing w:val="1"/>
          <w:sz w:val="24"/>
          <w:szCs w:val="24"/>
        </w:rPr>
        <w:t>т</w:t>
      </w:r>
      <w:r>
        <w:rPr>
          <w:rFonts w:eastAsia="Times New Roman"/>
          <w:color w:val="000000"/>
          <w:sz w:val="24"/>
          <w:szCs w:val="24"/>
        </w:rPr>
        <w:t>екстов экс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рс</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70"/>
          <w:sz w:val="24"/>
          <w:szCs w:val="24"/>
        </w:rPr>
        <w:t xml:space="preserve"> </w:t>
      </w:r>
      <w:r>
        <w:rPr>
          <w:rFonts w:eastAsia="Times New Roman"/>
          <w:color w:val="000000"/>
          <w:sz w:val="24"/>
          <w:szCs w:val="24"/>
        </w:rPr>
        <w:t>(об</w:t>
      </w:r>
      <w:r>
        <w:rPr>
          <w:rFonts w:eastAsia="Times New Roman"/>
          <w:color w:val="000000"/>
          <w:spacing w:val="1"/>
          <w:sz w:val="24"/>
          <w:szCs w:val="24"/>
        </w:rPr>
        <w:t>з</w:t>
      </w:r>
      <w:r>
        <w:rPr>
          <w:rFonts w:eastAsia="Times New Roman"/>
          <w:color w:val="000000"/>
          <w:sz w:val="24"/>
          <w:szCs w:val="24"/>
        </w:rPr>
        <w:t>ор</w:t>
      </w:r>
      <w:r>
        <w:rPr>
          <w:rFonts w:eastAsia="Times New Roman"/>
          <w:color w:val="000000"/>
          <w:spacing w:val="1"/>
          <w:sz w:val="24"/>
          <w:szCs w:val="24"/>
        </w:rPr>
        <w:t>н</w:t>
      </w:r>
      <w:r>
        <w:rPr>
          <w:rFonts w:eastAsia="Times New Roman"/>
          <w:color w:val="000000"/>
          <w:sz w:val="24"/>
          <w:szCs w:val="24"/>
        </w:rPr>
        <w:t>ая</w:t>
      </w:r>
      <w:r>
        <w:rPr>
          <w:rFonts w:eastAsia="Times New Roman"/>
          <w:color w:val="000000"/>
          <w:spacing w:val="68"/>
          <w:sz w:val="24"/>
          <w:szCs w:val="24"/>
        </w:rPr>
        <w:t xml:space="preserve"> </w:t>
      </w:r>
      <w:r>
        <w:rPr>
          <w:rFonts w:eastAsia="Times New Roman"/>
          <w:color w:val="000000"/>
          <w:sz w:val="24"/>
          <w:szCs w:val="24"/>
        </w:rPr>
        <w:t>и</w:t>
      </w:r>
      <w:r>
        <w:rPr>
          <w:rFonts w:eastAsia="Times New Roman"/>
          <w:color w:val="000000"/>
          <w:spacing w:val="69"/>
          <w:sz w:val="24"/>
          <w:szCs w:val="24"/>
        </w:rPr>
        <w:t xml:space="preserve"> </w:t>
      </w:r>
      <w:r>
        <w:rPr>
          <w:rFonts w:eastAsia="Times New Roman"/>
          <w:color w:val="000000"/>
          <w:sz w:val="24"/>
          <w:szCs w:val="24"/>
        </w:rPr>
        <w:t>тематическая).</w:t>
      </w:r>
      <w:r>
        <w:rPr>
          <w:rFonts w:eastAsia="Times New Roman"/>
          <w:color w:val="000000"/>
          <w:spacing w:val="68"/>
          <w:sz w:val="24"/>
          <w:szCs w:val="24"/>
        </w:rPr>
        <w:t xml:space="preserve"> </w:t>
      </w:r>
      <w:r>
        <w:rPr>
          <w:rFonts w:eastAsia="Times New Roman"/>
          <w:color w:val="000000"/>
          <w:spacing w:val="1"/>
          <w:sz w:val="24"/>
          <w:szCs w:val="24"/>
        </w:rPr>
        <w:t>Р</w:t>
      </w:r>
      <w:r>
        <w:rPr>
          <w:rFonts w:eastAsia="Times New Roman"/>
          <w:color w:val="000000"/>
          <w:sz w:val="24"/>
          <w:szCs w:val="24"/>
        </w:rPr>
        <w:t>абота</w:t>
      </w:r>
      <w:r>
        <w:rPr>
          <w:rFonts w:eastAsia="Times New Roman"/>
          <w:color w:val="000000"/>
          <w:spacing w:val="68"/>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ово</w:t>
      </w:r>
      <w:r>
        <w:rPr>
          <w:rFonts w:eastAsia="Times New Roman"/>
          <w:color w:val="000000"/>
          <w:spacing w:val="1"/>
          <w:sz w:val="24"/>
          <w:szCs w:val="24"/>
        </w:rPr>
        <w:t>д</w:t>
      </w:r>
      <w:r>
        <w:rPr>
          <w:rFonts w:eastAsia="Times New Roman"/>
          <w:color w:val="000000"/>
          <w:sz w:val="24"/>
          <w:szCs w:val="24"/>
        </w:rPr>
        <w:t>а.</w:t>
      </w:r>
      <w:r>
        <w:rPr>
          <w:rFonts w:eastAsia="Times New Roman"/>
          <w:color w:val="000000"/>
          <w:spacing w:val="69"/>
          <w:sz w:val="24"/>
          <w:szCs w:val="24"/>
        </w:rPr>
        <w:t xml:space="preserve"> </w:t>
      </w:r>
      <w:r>
        <w:rPr>
          <w:rFonts w:eastAsia="Times New Roman"/>
          <w:color w:val="000000"/>
          <w:sz w:val="24"/>
          <w:szCs w:val="24"/>
        </w:rPr>
        <w:t>Ма</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е</w:t>
      </w:r>
      <w:r>
        <w:rPr>
          <w:rFonts w:eastAsia="Times New Roman"/>
          <w:color w:val="000000"/>
          <w:sz w:val="24"/>
          <w:szCs w:val="24"/>
        </w:rPr>
        <w:t>рство</w:t>
      </w:r>
      <w:r>
        <w:rPr>
          <w:rFonts w:eastAsia="Times New Roman"/>
          <w:color w:val="000000"/>
          <w:spacing w:val="69"/>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овод</w:t>
      </w:r>
      <w:r>
        <w:rPr>
          <w:rFonts w:eastAsia="Times New Roman"/>
          <w:color w:val="000000"/>
          <w:spacing w:val="-1"/>
          <w:sz w:val="24"/>
          <w:szCs w:val="24"/>
        </w:rPr>
        <w:t>а</w:t>
      </w:r>
      <w:r>
        <w:rPr>
          <w:rFonts w:eastAsia="Times New Roman"/>
          <w:color w:val="000000"/>
          <w:sz w:val="24"/>
          <w:szCs w:val="24"/>
        </w:rPr>
        <w:t>: ре</w:t>
      </w:r>
      <w:r>
        <w:rPr>
          <w:rFonts w:eastAsia="Times New Roman"/>
          <w:color w:val="000000"/>
          <w:spacing w:val="-1"/>
          <w:sz w:val="24"/>
          <w:szCs w:val="24"/>
        </w:rPr>
        <w:t>ч</w:t>
      </w:r>
      <w:r>
        <w:rPr>
          <w:rFonts w:eastAsia="Times New Roman"/>
          <w:color w:val="000000"/>
          <w:sz w:val="24"/>
          <w:szCs w:val="24"/>
        </w:rPr>
        <w:t>ь, в</w:t>
      </w:r>
      <w:r>
        <w:rPr>
          <w:rFonts w:eastAsia="Times New Roman"/>
          <w:color w:val="000000"/>
          <w:spacing w:val="1"/>
          <w:sz w:val="24"/>
          <w:szCs w:val="24"/>
        </w:rPr>
        <w:t>н</w:t>
      </w:r>
      <w:r>
        <w:rPr>
          <w:rFonts w:eastAsia="Times New Roman"/>
          <w:color w:val="000000"/>
          <w:sz w:val="24"/>
          <w:szCs w:val="24"/>
        </w:rPr>
        <w:t>ешн</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1"/>
          <w:sz w:val="24"/>
          <w:szCs w:val="24"/>
        </w:rPr>
        <w:t xml:space="preserve"> </w:t>
      </w:r>
      <w:r>
        <w:rPr>
          <w:rFonts w:eastAsia="Times New Roman"/>
          <w:color w:val="000000"/>
          <w:sz w:val="24"/>
          <w:szCs w:val="24"/>
        </w:rPr>
        <w:t>вид, св</w:t>
      </w:r>
      <w:r>
        <w:rPr>
          <w:rFonts w:eastAsia="Times New Roman"/>
          <w:color w:val="000000"/>
          <w:spacing w:val="-2"/>
          <w:sz w:val="24"/>
          <w:szCs w:val="24"/>
        </w:rPr>
        <w:t>о</w:t>
      </w:r>
      <w:r>
        <w:rPr>
          <w:rFonts w:eastAsia="Times New Roman"/>
          <w:color w:val="000000"/>
          <w:sz w:val="24"/>
          <w:szCs w:val="24"/>
        </w:rPr>
        <w:t>бод</w:t>
      </w:r>
      <w:r>
        <w:rPr>
          <w:rFonts w:eastAsia="Times New Roman"/>
          <w:color w:val="000000"/>
          <w:spacing w:val="1"/>
          <w:sz w:val="24"/>
          <w:szCs w:val="24"/>
        </w:rPr>
        <w:t>н</w:t>
      </w:r>
      <w:r>
        <w:rPr>
          <w:rFonts w:eastAsia="Times New Roman"/>
          <w:color w:val="000000"/>
          <w:sz w:val="24"/>
          <w:szCs w:val="24"/>
        </w:rPr>
        <w:t>ое вл</w:t>
      </w:r>
      <w:r>
        <w:rPr>
          <w:rFonts w:eastAsia="Times New Roman"/>
          <w:color w:val="000000"/>
          <w:spacing w:val="-1"/>
          <w:sz w:val="24"/>
          <w:szCs w:val="24"/>
        </w:rPr>
        <w:t>а</w:t>
      </w:r>
      <w:r>
        <w:rPr>
          <w:rFonts w:eastAsia="Times New Roman"/>
          <w:color w:val="000000"/>
          <w:sz w:val="24"/>
          <w:szCs w:val="24"/>
        </w:rPr>
        <w:t>ден</w:t>
      </w:r>
      <w:r>
        <w:rPr>
          <w:rFonts w:eastAsia="Times New Roman"/>
          <w:color w:val="000000"/>
          <w:spacing w:val="1"/>
          <w:sz w:val="24"/>
          <w:szCs w:val="24"/>
        </w:rPr>
        <w:t>и</w:t>
      </w:r>
      <w:r>
        <w:rPr>
          <w:rFonts w:eastAsia="Times New Roman"/>
          <w:color w:val="000000"/>
          <w:sz w:val="24"/>
          <w:szCs w:val="24"/>
        </w:rPr>
        <w:t>е м</w:t>
      </w:r>
      <w:r>
        <w:rPr>
          <w:rFonts w:eastAsia="Times New Roman"/>
          <w:color w:val="000000"/>
          <w:spacing w:val="-1"/>
          <w:sz w:val="24"/>
          <w:szCs w:val="24"/>
        </w:rPr>
        <w:t>а</w:t>
      </w:r>
      <w:r>
        <w:rPr>
          <w:rFonts w:eastAsia="Times New Roman"/>
          <w:color w:val="000000"/>
          <w:sz w:val="24"/>
          <w:szCs w:val="24"/>
        </w:rPr>
        <w:t>те</w:t>
      </w:r>
      <w:r>
        <w:rPr>
          <w:rFonts w:eastAsia="Times New Roman"/>
          <w:color w:val="000000"/>
          <w:spacing w:val="1"/>
          <w:sz w:val="24"/>
          <w:szCs w:val="24"/>
        </w:rPr>
        <w:t>ри</w:t>
      </w:r>
      <w:r>
        <w:rPr>
          <w:rFonts w:eastAsia="Times New Roman"/>
          <w:color w:val="000000"/>
          <w:sz w:val="24"/>
          <w:szCs w:val="24"/>
        </w:rPr>
        <w:t>алом, эт</w:t>
      </w:r>
      <w:r>
        <w:rPr>
          <w:rFonts w:eastAsia="Times New Roman"/>
          <w:color w:val="000000"/>
          <w:spacing w:val="1"/>
          <w:sz w:val="24"/>
          <w:szCs w:val="24"/>
        </w:rPr>
        <w:t>ик</w:t>
      </w:r>
      <w:r>
        <w:rPr>
          <w:rFonts w:eastAsia="Times New Roman"/>
          <w:color w:val="000000"/>
          <w:sz w:val="24"/>
          <w:szCs w:val="24"/>
        </w:rPr>
        <w:t>а.</w:t>
      </w:r>
    </w:p>
    <w:p w:rsidR="00380DF7" w:rsidRDefault="00380DF7" w:rsidP="00380DF7">
      <w:pPr>
        <w:spacing w:line="275" w:lineRule="auto"/>
        <w:ind w:left="1" w:right="-53" w:firstLine="60"/>
        <w:rPr>
          <w:rFonts w:eastAsia="Times New Roman"/>
          <w:color w:val="000000"/>
          <w:sz w:val="24"/>
          <w:szCs w:val="24"/>
        </w:rPr>
      </w:pPr>
      <w:r>
        <w:rPr>
          <w:noProof/>
        </w:rPr>
        <mc:AlternateContent>
          <mc:Choice Requires="wpg">
            <w:drawing>
              <wp:anchor distT="0" distB="0" distL="114300" distR="114300" simplePos="0" relativeHeight="251801600" behindDoc="1" locked="0" layoutInCell="0" allowOverlap="1" wp14:anchorId="66F119A8" wp14:editId="4A723246">
                <wp:simplePos x="0" y="0"/>
                <wp:positionH relativeFrom="page">
                  <wp:posOffset>1062355</wp:posOffset>
                </wp:positionH>
                <wp:positionV relativeFrom="paragraph">
                  <wp:posOffset>3810</wp:posOffset>
                </wp:positionV>
                <wp:extent cx="5977890" cy="1007745"/>
                <wp:effectExtent l="0" t="0" r="0" b="0"/>
                <wp:wrapNone/>
                <wp:docPr id="316" name="drawingObject86"/>
                <wp:cNvGraphicFramePr/>
                <a:graphic xmlns:a="http://schemas.openxmlformats.org/drawingml/2006/main">
                  <a:graphicData uri="http://schemas.microsoft.com/office/word/2010/wordprocessingGroup">
                    <wpg:wgp>
                      <wpg:cNvGrpSpPr/>
                      <wpg:grpSpPr>
                        <a:xfrm>
                          <a:off x="0" y="0"/>
                          <a:ext cx="5978017" cy="1007744"/>
                          <a:chOff x="0" y="0"/>
                          <a:chExt cx="5978017" cy="1007744"/>
                        </a:xfrm>
                        <a:noFill/>
                      </wpg:grpSpPr>
                      <wps:wsp>
                        <wps:cNvPr id="317" name="Shape 87"/>
                        <wps:cNvSpPr/>
                        <wps:spPr>
                          <a:xfrm>
                            <a:off x="0" y="0"/>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318" name="Shape 88"/>
                        <wps:cNvSpPr/>
                        <wps:spPr>
                          <a:xfrm>
                            <a:off x="0" y="201168"/>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19" name="Shape 89"/>
                        <wps:cNvSpPr/>
                        <wps:spPr>
                          <a:xfrm>
                            <a:off x="0" y="402335"/>
                            <a:ext cx="5978017" cy="202692"/>
                          </a:xfrm>
                          <a:custGeom>
                            <a:avLst/>
                            <a:gdLst/>
                            <a:ahLst/>
                            <a:cxnLst/>
                            <a:rect l="0" t="0" r="0" b="0"/>
                            <a:pathLst>
                              <a:path w="5978017" h="202692">
                                <a:moveTo>
                                  <a:pt x="0" y="0"/>
                                </a:moveTo>
                                <a:lnTo>
                                  <a:pt x="0" y="202692"/>
                                </a:lnTo>
                                <a:lnTo>
                                  <a:pt x="5978017" y="202692"/>
                                </a:lnTo>
                                <a:lnTo>
                                  <a:pt x="5978017" y="0"/>
                                </a:lnTo>
                                <a:lnTo>
                                  <a:pt x="0" y="0"/>
                                </a:lnTo>
                                <a:close/>
                              </a:path>
                            </a:pathLst>
                          </a:custGeom>
                          <a:solidFill>
                            <a:srgbClr val="FFFFFF"/>
                          </a:solidFill>
                        </wps:spPr>
                        <wps:bodyPr vertOverflow="overflow" horzOverflow="overflow" vert="horz" lIns="91440" tIns="45720" rIns="91440" bIns="45720" anchor="t"/>
                      </wps:wsp>
                      <wps:wsp>
                        <wps:cNvPr id="320" name="Shape 90"/>
                        <wps:cNvSpPr/>
                        <wps:spPr>
                          <a:xfrm>
                            <a:off x="0" y="605104"/>
                            <a:ext cx="5978017" cy="201472"/>
                          </a:xfrm>
                          <a:custGeom>
                            <a:avLst/>
                            <a:gdLst/>
                            <a:ahLst/>
                            <a:cxnLst/>
                            <a:rect l="0" t="0" r="0" b="0"/>
                            <a:pathLst>
                              <a:path w="5978017" h="201472">
                                <a:moveTo>
                                  <a:pt x="0" y="201472"/>
                                </a:moveTo>
                                <a:lnTo>
                                  <a:pt x="0" y="0"/>
                                </a:lnTo>
                                <a:lnTo>
                                  <a:pt x="5978017" y="0"/>
                                </a:lnTo>
                                <a:lnTo>
                                  <a:pt x="5978017" y="201472"/>
                                </a:lnTo>
                                <a:lnTo>
                                  <a:pt x="0" y="201472"/>
                                </a:lnTo>
                                <a:close/>
                              </a:path>
                            </a:pathLst>
                          </a:custGeom>
                          <a:solidFill>
                            <a:srgbClr val="FFFFFF"/>
                          </a:solidFill>
                        </wps:spPr>
                        <wps:bodyPr vertOverflow="overflow" horzOverflow="overflow" vert="horz" lIns="91440" tIns="45720" rIns="91440" bIns="45720" anchor="t"/>
                      </wps:wsp>
                      <wps:wsp>
                        <wps:cNvPr id="321" name="Shape 91"/>
                        <wps:cNvSpPr/>
                        <wps:spPr>
                          <a:xfrm>
                            <a:off x="0" y="806577"/>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51CC26D" id="drawingObject86" o:spid="_x0000_s1026" style="position:absolute;margin-left:83.65pt;margin-top:.3pt;width:470.7pt;height:79.35pt;z-index:-251514880;mso-position-horizontal-relative:page" coordsize="59780,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" o:allowincell="f">
                <v:shape id="Shape 87" o:spid="_x0000_s1027" style="position:absolute;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" path="m,201168l,,5978017,r,201168l,201168xe" stroked="f">
                  <v:path arrowok="t" textboxrect="0,0,5978017,201168"/>
                </v:shape>
                <v:shape id="Shape 88" o:spid="_x0000_s1028" style="position:absolute;top:2011;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" path="m,201167l,,5978017,r,201167l,201167xe" stroked="f">
                  <v:path arrowok="t" textboxrect="0,0,5978017,201167"/>
                </v:shape>
                <v:shape id="Shape 89" o:spid="_x0000_s1029" style="position:absolute;top:4023;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" path="m,l,202692r5978017,l5978017,,,xe" stroked="f">
                  <v:path arrowok="t" textboxrect="0,0,5978017,202692"/>
                </v:shape>
                <v:shape id="Shape 90" o:spid="_x0000_s1030" style="position:absolute;top:6051;width:59780;height:2014;visibility:visible;mso-wrap-style:square;v-text-anchor:top" coordsize="5978017,20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" path="m,201472l,,5978017,r,201472l,201472xe" stroked="f">
                  <v:path arrowok="t" textboxrect="0,0,5978017,201472"/>
                </v:shape>
                <v:shape id="Shape 91" o:spid="_x0000_s1031" style="position:absolute;top:8065;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" path="m,l,201167r5978017,l5978017,,,xe" stroked="f">
                  <v:path arrowok="t" textboxrect="0,0,5978017,201167"/>
                </v:shape>
                <w10:wrap anchorx="page"/>
              </v:group>
            </w:pict>
          </mc:Fallback>
        </mc:AlternateContent>
      </w:r>
      <w:r>
        <w:rPr>
          <w:rFonts w:eastAsia="Times New Roman"/>
          <w:color w:val="000000"/>
          <w:sz w:val="24"/>
          <w:szCs w:val="24"/>
        </w:rPr>
        <w:t>Как</w:t>
      </w:r>
      <w:r>
        <w:rPr>
          <w:rFonts w:eastAsia="Times New Roman"/>
          <w:color w:val="000000"/>
          <w:spacing w:val="99"/>
          <w:sz w:val="24"/>
          <w:szCs w:val="24"/>
        </w:rPr>
        <w:t xml:space="preserve"> </w:t>
      </w:r>
      <w:r>
        <w:rPr>
          <w:rFonts w:eastAsia="Times New Roman"/>
          <w:color w:val="000000"/>
          <w:sz w:val="24"/>
          <w:szCs w:val="24"/>
        </w:rPr>
        <w:t>в</w:t>
      </w:r>
      <w:r>
        <w:rPr>
          <w:rFonts w:eastAsia="Times New Roman"/>
          <w:color w:val="000000"/>
          <w:spacing w:val="-1"/>
          <w:sz w:val="24"/>
          <w:szCs w:val="24"/>
        </w:rPr>
        <w:t>ес</w:t>
      </w:r>
      <w:r>
        <w:rPr>
          <w:rFonts w:eastAsia="Times New Roman"/>
          <w:color w:val="000000"/>
          <w:sz w:val="24"/>
          <w:szCs w:val="24"/>
        </w:rPr>
        <w:t>ти</w:t>
      </w:r>
      <w:r>
        <w:rPr>
          <w:rFonts w:eastAsia="Times New Roman"/>
          <w:color w:val="000000"/>
          <w:spacing w:val="99"/>
          <w:sz w:val="24"/>
          <w:szCs w:val="24"/>
        </w:rPr>
        <w:t xml:space="preserve"> </w:t>
      </w:r>
      <w:r>
        <w:rPr>
          <w:rFonts w:eastAsia="Times New Roman"/>
          <w:color w:val="000000"/>
          <w:spacing w:val="1"/>
          <w:sz w:val="24"/>
          <w:szCs w:val="24"/>
        </w:rPr>
        <w:t>з</w:t>
      </w:r>
      <w:r>
        <w:rPr>
          <w:rFonts w:eastAsia="Times New Roman"/>
          <w:color w:val="000000"/>
          <w:sz w:val="24"/>
          <w:szCs w:val="24"/>
        </w:rPr>
        <w:t>а</w:t>
      </w:r>
      <w:r>
        <w:rPr>
          <w:rFonts w:eastAsia="Times New Roman"/>
          <w:color w:val="000000"/>
          <w:spacing w:val="1"/>
          <w:sz w:val="24"/>
          <w:szCs w:val="24"/>
        </w:rPr>
        <w:t>н</w:t>
      </w:r>
      <w:r>
        <w:rPr>
          <w:rFonts w:eastAsia="Times New Roman"/>
          <w:color w:val="000000"/>
          <w:spacing w:val="-2"/>
          <w:sz w:val="24"/>
          <w:szCs w:val="24"/>
        </w:rPr>
        <w:t>я</w:t>
      </w:r>
      <w:r>
        <w:rPr>
          <w:rFonts w:eastAsia="Times New Roman"/>
          <w:color w:val="000000"/>
          <w:sz w:val="24"/>
          <w:szCs w:val="24"/>
        </w:rPr>
        <w:t>т</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96"/>
          <w:sz w:val="24"/>
          <w:szCs w:val="24"/>
        </w:rPr>
        <w:t xml:space="preserve"> </w:t>
      </w:r>
      <w:r>
        <w:rPr>
          <w:rFonts w:eastAsia="Times New Roman"/>
          <w:color w:val="000000"/>
          <w:sz w:val="24"/>
          <w:szCs w:val="24"/>
        </w:rPr>
        <w:t>по</w:t>
      </w:r>
      <w:r>
        <w:rPr>
          <w:rFonts w:eastAsia="Times New Roman"/>
          <w:color w:val="000000"/>
          <w:spacing w:val="97"/>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спозициям</w:t>
      </w:r>
      <w:r>
        <w:rPr>
          <w:rFonts w:eastAsia="Times New Roman"/>
          <w:color w:val="000000"/>
          <w:spacing w:val="98"/>
          <w:sz w:val="24"/>
          <w:szCs w:val="24"/>
        </w:rPr>
        <w:t xml:space="preserve"> </w:t>
      </w:r>
      <w:r>
        <w:rPr>
          <w:rFonts w:eastAsia="Times New Roman"/>
          <w:color w:val="000000"/>
          <w:sz w:val="24"/>
          <w:szCs w:val="24"/>
        </w:rPr>
        <w:t>шко</w:t>
      </w:r>
      <w:r>
        <w:rPr>
          <w:rFonts w:eastAsia="Times New Roman"/>
          <w:color w:val="000000"/>
          <w:spacing w:val="-1"/>
          <w:sz w:val="24"/>
          <w:szCs w:val="24"/>
        </w:rPr>
        <w:t>ль</w:t>
      </w:r>
      <w:r>
        <w:rPr>
          <w:rFonts w:eastAsia="Times New Roman"/>
          <w:color w:val="000000"/>
          <w:sz w:val="24"/>
          <w:szCs w:val="24"/>
        </w:rPr>
        <w:t>ного</w:t>
      </w:r>
      <w:r>
        <w:rPr>
          <w:rFonts w:eastAsia="Times New Roman"/>
          <w:color w:val="000000"/>
          <w:spacing w:val="98"/>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w:t>
      </w:r>
      <w:r>
        <w:rPr>
          <w:rFonts w:eastAsia="Times New Roman"/>
          <w:color w:val="000000"/>
          <w:spacing w:val="97"/>
          <w:sz w:val="24"/>
          <w:szCs w:val="24"/>
        </w:rPr>
        <w:t xml:space="preserve"> </w:t>
      </w:r>
      <w:r>
        <w:rPr>
          <w:rFonts w:eastAsia="Times New Roman"/>
          <w:color w:val="000000"/>
          <w:sz w:val="24"/>
          <w:szCs w:val="24"/>
        </w:rPr>
        <w:t>(игр</w:t>
      </w:r>
      <w:r>
        <w:rPr>
          <w:rFonts w:eastAsia="Times New Roman"/>
          <w:color w:val="000000"/>
          <w:spacing w:val="9"/>
          <w:sz w:val="24"/>
          <w:szCs w:val="24"/>
        </w:rPr>
        <w:t>а</w:t>
      </w:r>
      <w:r>
        <w:rPr>
          <w:rFonts w:eastAsia="Times New Roman"/>
          <w:color w:val="000000"/>
          <w:sz w:val="24"/>
          <w:szCs w:val="24"/>
        </w:rPr>
        <w:t>-экск</w:t>
      </w:r>
      <w:r>
        <w:rPr>
          <w:rFonts w:eastAsia="Times New Roman"/>
          <w:color w:val="000000"/>
          <w:spacing w:val="-3"/>
          <w:sz w:val="24"/>
          <w:szCs w:val="24"/>
        </w:rPr>
        <w:t>у</w:t>
      </w:r>
      <w:r>
        <w:rPr>
          <w:rFonts w:eastAsia="Times New Roman"/>
          <w:color w:val="000000"/>
          <w:sz w:val="24"/>
          <w:szCs w:val="24"/>
        </w:rPr>
        <w:t>рсия,</w:t>
      </w:r>
      <w:r>
        <w:rPr>
          <w:rFonts w:eastAsia="Times New Roman"/>
          <w:color w:val="000000"/>
          <w:spacing w:val="99"/>
          <w:sz w:val="24"/>
          <w:szCs w:val="24"/>
        </w:rPr>
        <w:t xml:space="preserve"> </w:t>
      </w:r>
      <w:r>
        <w:rPr>
          <w:rFonts w:eastAsia="Times New Roman"/>
          <w:color w:val="000000"/>
          <w:sz w:val="24"/>
          <w:szCs w:val="24"/>
        </w:rPr>
        <w:t xml:space="preserve">лаборатория, </w:t>
      </w:r>
      <w:r>
        <w:rPr>
          <w:rFonts w:eastAsia="Times New Roman"/>
          <w:color w:val="000000"/>
          <w:spacing w:val="1"/>
          <w:sz w:val="24"/>
          <w:szCs w:val="24"/>
        </w:rPr>
        <w:t>ин</w:t>
      </w:r>
      <w:r>
        <w:rPr>
          <w:rFonts w:eastAsia="Times New Roman"/>
          <w:color w:val="000000"/>
          <w:sz w:val="24"/>
          <w:szCs w:val="24"/>
        </w:rPr>
        <w:t>тервь</w:t>
      </w:r>
      <w:r>
        <w:rPr>
          <w:rFonts w:eastAsia="Times New Roman"/>
          <w:color w:val="000000"/>
          <w:spacing w:val="1"/>
          <w:sz w:val="24"/>
          <w:szCs w:val="24"/>
        </w:rPr>
        <w:t>ю</w:t>
      </w:r>
      <w:r>
        <w:rPr>
          <w:rFonts w:eastAsia="Times New Roman"/>
          <w:color w:val="000000"/>
          <w:sz w:val="24"/>
          <w:szCs w:val="24"/>
        </w:rPr>
        <w:t xml:space="preserve">, </w:t>
      </w:r>
      <w:r>
        <w:rPr>
          <w:rFonts w:eastAsia="Times New Roman"/>
          <w:color w:val="000000"/>
          <w:spacing w:val="-1"/>
          <w:sz w:val="24"/>
          <w:szCs w:val="24"/>
        </w:rPr>
        <w:t>в</w:t>
      </w:r>
      <w:r>
        <w:rPr>
          <w:rFonts w:eastAsia="Times New Roman"/>
          <w:color w:val="000000"/>
          <w:sz w:val="24"/>
          <w:szCs w:val="24"/>
        </w:rPr>
        <w:t>икто</w:t>
      </w:r>
      <w:r>
        <w:rPr>
          <w:rFonts w:eastAsia="Times New Roman"/>
          <w:color w:val="000000"/>
          <w:spacing w:val="-1"/>
          <w:sz w:val="24"/>
          <w:szCs w:val="24"/>
        </w:rPr>
        <w:t>р</w:t>
      </w:r>
      <w:r>
        <w:rPr>
          <w:rFonts w:eastAsia="Times New Roman"/>
          <w:color w:val="000000"/>
          <w:sz w:val="24"/>
          <w:szCs w:val="24"/>
        </w:rPr>
        <w:t>ина).</w:t>
      </w:r>
      <w:r>
        <w:rPr>
          <w:rFonts w:eastAsia="Times New Roman"/>
          <w:color w:val="000000"/>
          <w:spacing w:val="-3"/>
          <w:sz w:val="24"/>
          <w:szCs w:val="24"/>
        </w:rPr>
        <w:t xml:space="preserve"> </w:t>
      </w:r>
      <w:r>
        <w:rPr>
          <w:rFonts w:eastAsia="Times New Roman"/>
          <w:color w:val="000000"/>
          <w:sz w:val="24"/>
          <w:szCs w:val="24"/>
        </w:rPr>
        <w:t>Ма</w:t>
      </w:r>
      <w:r>
        <w:rPr>
          <w:rFonts w:eastAsia="Times New Roman"/>
          <w:color w:val="000000"/>
          <w:spacing w:val="-2"/>
          <w:sz w:val="24"/>
          <w:szCs w:val="24"/>
        </w:rPr>
        <w:t>с</w:t>
      </w:r>
      <w:r>
        <w:rPr>
          <w:rFonts w:eastAsia="Times New Roman"/>
          <w:color w:val="000000"/>
          <w:sz w:val="24"/>
          <w:szCs w:val="24"/>
        </w:rPr>
        <w:t>со</w:t>
      </w:r>
      <w:r>
        <w:rPr>
          <w:rFonts w:eastAsia="Times New Roman"/>
          <w:color w:val="000000"/>
          <w:spacing w:val="1"/>
          <w:sz w:val="24"/>
          <w:szCs w:val="24"/>
        </w:rPr>
        <w:t>в</w:t>
      </w:r>
      <w:r>
        <w:rPr>
          <w:rFonts w:eastAsia="Times New Roman"/>
          <w:color w:val="000000"/>
          <w:sz w:val="24"/>
          <w:szCs w:val="24"/>
        </w:rPr>
        <w:t xml:space="preserve">ая работа </w:t>
      </w:r>
      <w:r>
        <w:rPr>
          <w:rFonts w:eastAsia="Times New Roman"/>
          <w:color w:val="000000"/>
          <w:spacing w:val="2"/>
          <w:sz w:val="24"/>
          <w:szCs w:val="24"/>
        </w:rPr>
        <w:t>м</w:t>
      </w:r>
      <w:r>
        <w:rPr>
          <w:rFonts w:eastAsia="Times New Roman"/>
          <w:color w:val="000000"/>
          <w:spacing w:val="-3"/>
          <w:sz w:val="24"/>
          <w:szCs w:val="24"/>
        </w:rPr>
        <w:t>у</w:t>
      </w:r>
      <w:r>
        <w:rPr>
          <w:rFonts w:eastAsia="Times New Roman"/>
          <w:color w:val="000000"/>
          <w:sz w:val="24"/>
          <w:szCs w:val="24"/>
        </w:rPr>
        <w:t>зея.</w:t>
      </w:r>
    </w:p>
    <w:p w:rsidR="00380DF7" w:rsidRDefault="00380DF7" w:rsidP="00380DF7">
      <w:pPr>
        <w:spacing w:line="276" w:lineRule="auto"/>
        <w:ind w:left="1" w:right="-10"/>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pacing w:val="172"/>
          <w:sz w:val="24"/>
          <w:szCs w:val="24"/>
        </w:rPr>
        <w:t xml:space="preserve"> </w:t>
      </w:r>
      <w:r>
        <w:rPr>
          <w:rFonts w:eastAsia="Times New Roman"/>
          <w:i/>
          <w:iCs/>
          <w:color w:val="000000"/>
          <w:sz w:val="24"/>
          <w:szCs w:val="24"/>
        </w:rPr>
        <w:t>за</w:t>
      </w:r>
      <w:r>
        <w:rPr>
          <w:rFonts w:eastAsia="Times New Roman"/>
          <w:i/>
          <w:iCs/>
          <w:color w:val="000000"/>
          <w:spacing w:val="1"/>
          <w:sz w:val="24"/>
          <w:szCs w:val="24"/>
        </w:rPr>
        <w:t>н</w:t>
      </w:r>
      <w:r>
        <w:rPr>
          <w:rFonts w:eastAsia="Times New Roman"/>
          <w:i/>
          <w:iCs/>
          <w:color w:val="000000"/>
          <w:sz w:val="24"/>
          <w:szCs w:val="24"/>
        </w:rPr>
        <w:t>ят</w:t>
      </w:r>
      <w:r>
        <w:rPr>
          <w:rFonts w:eastAsia="Times New Roman"/>
          <w:i/>
          <w:iCs/>
          <w:color w:val="000000"/>
          <w:spacing w:val="1"/>
          <w:sz w:val="24"/>
          <w:szCs w:val="24"/>
        </w:rPr>
        <w:t>и</w:t>
      </w:r>
      <w:r>
        <w:rPr>
          <w:rFonts w:eastAsia="Times New Roman"/>
          <w:i/>
          <w:iCs/>
          <w:color w:val="000000"/>
          <w:spacing w:val="-1"/>
          <w:sz w:val="24"/>
          <w:szCs w:val="24"/>
        </w:rPr>
        <w:t>я</w:t>
      </w:r>
      <w:r>
        <w:rPr>
          <w:rFonts w:eastAsia="Times New Roman"/>
          <w:i/>
          <w:iCs/>
          <w:color w:val="000000"/>
          <w:sz w:val="24"/>
          <w:szCs w:val="24"/>
        </w:rPr>
        <w:t>:</w:t>
      </w:r>
      <w:r>
        <w:rPr>
          <w:rFonts w:eastAsia="Times New Roman"/>
          <w:color w:val="000000"/>
          <w:sz w:val="24"/>
          <w:szCs w:val="24"/>
        </w:rPr>
        <w:t xml:space="preserve"> с</w:t>
      </w:r>
      <w:r>
        <w:rPr>
          <w:rFonts w:eastAsia="Times New Roman"/>
          <w:color w:val="000000"/>
          <w:spacing w:val="2"/>
          <w:sz w:val="24"/>
          <w:szCs w:val="24"/>
        </w:rPr>
        <w:t>о</w:t>
      </w:r>
      <w:r>
        <w:rPr>
          <w:rFonts w:eastAsia="Times New Roman"/>
          <w:color w:val="000000"/>
          <w:sz w:val="24"/>
          <w:szCs w:val="24"/>
        </w:rPr>
        <w:t>ст</w:t>
      </w:r>
      <w:r>
        <w:rPr>
          <w:rFonts w:eastAsia="Times New Roman"/>
          <w:color w:val="000000"/>
          <w:spacing w:val="-1"/>
          <w:sz w:val="24"/>
          <w:szCs w:val="24"/>
        </w:rPr>
        <w:t>а</w:t>
      </w:r>
      <w:r>
        <w:rPr>
          <w:rFonts w:eastAsia="Times New Roman"/>
          <w:color w:val="000000"/>
          <w:sz w:val="24"/>
          <w:szCs w:val="24"/>
        </w:rPr>
        <w:t>вл</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w:t>
      </w:r>
      <w:r>
        <w:rPr>
          <w:rFonts w:eastAsia="Times New Roman"/>
          <w:color w:val="000000"/>
          <w:spacing w:val="171"/>
          <w:sz w:val="24"/>
          <w:szCs w:val="24"/>
        </w:rPr>
        <w:t xml:space="preserve"> </w:t>
      </w:r>
      <w:r>
        <w:rPr>
          <w:rFonts w:eastAsia="Times New Roman"/>
          <w:color w:val="000000"/>
          <w:spacing w:val="1"/>
          <w:sz w:val="24"/>
          <w:szCs w:val="24"/>
        </w:rPr>
        <w:t>т</w:t>
      </w:r>
      <w:r>
        <w:rPr>
          <w:rFonts w:eastAsia="Times New Roman"/>
          <w:color w:val="000000"/>
          <w:sz w:val="24"/>
          <w:szCs w:val="24"/>
        </w:rPr>
        <w:t>екста</w:t>
      </w:r>
      <w:r>
        <w:rPr>
          <w:rFonts w:eastAsia="Times New Roman"/>
          <w:color w:val="000000"/>
          <w:spacing w:val="174"/>
          <w:sz w:val="24"/>
          <w:szCs w:val="24"/>
        </w:rPr>
        <w:t xml:space="preserve"> </w:t>
      </w:r>
      <w:r>
        <w:rPr>
          <w:rFonts w:eastAsia="Times New Roman"/>
          <w:color w:val="000000"/>
          <w:sz w:val="24"/>
          <w:szCs w:val="24"/>
        </w:rPr>
        <w:t>об</w:t>
      </w:r>
      <w:r>
        <w:rPr>
          <w:rFonts w:eastAsia="Times New Roman"/>
          <w:color w:val="000000"/>
          <w:spacing w:val="1"/>
          <w:sz w:val="24"/>
          <w:szCs w:val="24"/>
        </w:rPr>
        <w:t>з</w:t>
      </w:r>
      <w:r>
        <w:rPr>
          <w:rFonts w:eastAsia="Times New Roman"/>
          <w:color w:val="000000"/>
          <w:sz w:val="24"/>
          <w:szCs w:val="24"/>
        </w:rPr>
        <w:t>ор</w:t>
      </w:r>
      <w:r>
        <w:rPr>
          <w:rFonts w:eastAsia="Times New Roman"/>
          <w:color w:val="000000"/>
          <w:spacing w:val="1"/>
          <w:sz w:val="24"/>
          <w:szCs w:val="24"/>
        </w:rPr>
        <w:t>н</w:t>
      </w:r>
      <w:r>
        <w:rPr>
          <w:rFonts w:eastAsia="Times New Roman"/>
          <w:color w:val="000000"/>
          <w:spacing w:val="-1"/>
          <w:sz w:val="24"/>
          <w:szCs w:val="24"/>
        </w:rPr>
        <w:t>о</w:t>
      </w:r>
      <w:r>
        <w:rPr>
          <w:rFonts w:eastAsia="Times New Roman"/>
          <w:color w:val="000000"/>
          <w:sz w:val="24"/>
          <w:szCs w:val="24"/>
        </w:rPr>
        <w:t>й</w:t>
      </w:r>
      <w:r>
        <w:rPr>
          <w:rFonts w:eastAsia="Times New Roman"/>
          <w:color w:val="000000"/>
          <w:spacing w:val="172"/>
          <w:sz w:val="24"/>
          <w:szCs w:val="24"/>
        </w:rPr>
        <w:t xml:space="preserve"> </w:t>
      </w:r>
      <w:r>
        <w:rPr>
          <w:rFonts w:eastAsia="Times New Roman"/>
          <w:color w:val="000000"/>
          <w:sz w:val="24"/>
          <w:szCs w:val="24"/>
        </w:rPr>
        <w:t>и</w:t>
      </w:r>
      <w:r>
        <w:rPr>
          <w:rFonts w:eastAsia="Times New Roman"/>
          <w:color w:val="000000"/>
          <w:spacing w:val="174"/>
          <w:sz w:val="24"/>
          <w:szCs w:val="24"/>
        </w:rPr>
        <w:t xml:space="preserve"> </w:t>
      </w:r>
      <w:r>
        <w:rPr>
          <w:rFonts w:eastAsia="Times New Roman"/>
          <w:color w:val="000000"/>
          <w:sz w:val="24"/>
          <w:szCs w:val="24"/>
        </w:rPr>
        <w:t>тем</w:t>
      </w:r>
      <w:r>
        <w:rPr>
          <w:rFonts w:eastAsia="Times New Roman"/>
          <w:color w:val="000000"/>
          <w:spacing w:val="-1"/>
          <w:sz w:val="24"/>
          <w:szCs w:val="24"/>
        </w:rPr>
        <w:t>ат</w:t>
      </w:r>
      <w:r>
        <w:rPr>
          <w:rFonts w:eastAsia="Times New Roman"/>
          <w:color w:val="000000"/>
          <w:sz w:val="24"/>
          <w:szCs w:val="24"/>
        </w:rPr>
        <w:t>ич</w:t>
      </w:r>
      <w:r>
        <w:rPr>
          <w:rFonts w:eastAsia="Times New Roman"/>
          <w:color w:val="000000"/>
          <w:spacing w:val="-1"/>
          <w:sz w:val="24"/>
          <w:szCs w:val="24"/>
        </w:rPr>
        <w:t>е</w:t>
      </w:r>
      <w:r>
        <w:rPr>
          <w:rFonts w:eastAsia="Times New Roman"/>
          <w:color w:val="000000"/>
          <w:sz w:val="24"/>
          <w:szCs w:val="24"/>
        </w:rPr>
        <w:t>ск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174"/>
          <w:sz w:val="24"/>
          <w:szCs w:val="24"/>
        </w:rPr>
        <w:t xml:space="preserve"> </w:t>
      </w:r>
      <w:r>
        <w:rPr>
          <w:rFonts w:eastAsia="Times New Roman"/>
          <w:color w:val="000000"/>
          <w:spacing w:val="-1"/>
          <w:sz w:val="24"/>
          <w:szCs w:val="24"/>
        </w:rPr>
        <w:t>э</w:t>
      </w:r>
      <w:r>
        <w:rPr>
          <w:rFonts w:eastAsia="Times New Roman"/>
          <w:color w:val="000000"/>
          <w:sz w:val="24"/>
          <w:szCs w:val="24"/>
        </w:rPr>
        <w:t>кс</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pacing w:val="1"/>
          <w:sz w:val="24"/>
          <w:szCs w:val="24"/>
        </w:rPr>
        <w:t>р</w:t>
      </w:r>
      <w:r>
        <w:rPr>
          <w:rFonts w:eastAsia="Times New Roman"/>
          <w:color w:val="000000"/>
          <w:sz w:val="24"/>
          <w:szCs w:val="24"/>
        </w:rPr>
        <w:t>си</w:t>
      </w:r>
      <w:r>
        <w:rPr>
          <w:rFonts w:eastAsia="Times New Roman"/>
          <w:color w:val="000000"/>
          <w:spacing w:val="1"/>
          <w:sz w:val="24"/>
          <w:szCs w:val="24"/>
        </w:rPr>
        <w:t>й</w:t>
      </w:r>
      <w:r>
        <w:rPr>
          <w:rFonts w:eastAsia="Times New Roman"/>
          <w:color w:val="000000"/>
          <w:sz w:val="24"/>
          <w:szCs w:val="24"/>
        </w:rPr>
        <w:t>, подготовка</w:t>
      </w:r>
      <w:r>
        <w:rPr>
          <w:rFonts w:eastAsia="Times New Roman"/>
          <w:color w:val="000000"/>
          <w:spacing w:val="6"/>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w:t>
      </w:r>
      <w:r>
        <w:rPr>
          <w:rFonts w:eastAsia="Times New Roman"/>
          <w:color w:val="000000"/>
          <w:spacing w:val="1"/>
          <w:sz w:val="24"/>
          <w:szCs w:val="24"/>
        </w:rPr>
        <w:t>сово</w:t>
      </w:r>
      <w:r>
        <w:rPr>
          <w:rFonts w:eastAsia="Times New Roman"/>
          <w:color w:val="000000"/>
          <w:sz w:val="24"/>
          <w:szCs w:val="24"/>
        </w:rPr>
        <w:t>дов;</w:t>
      </w:r>
      <w:r>
        <w:rPr>
          <w:rFonts w:eastAsia="Times New Roman"/>
          <w:color w:val="000000"/>
          <w:spacing w:val="7"/>
          <w:sz w:val="24"/>
          <w:szCs w:val="24"/>
        </w:rPr>
        <w:t xml:space="preserve"> </w:t>
      </w:r>
      <w:r>
        <w:rPr>
          <w:rFonts w:eastAsia="Times New Roman"/>
          <w:color w:val="000000"/>
          <w:sz w:val="24"/>
          <w:szCs w:val="24"/>
        </w:rPr>
        <w:t>орган</w:t>
      </w:r>
      <w:r>
        <w:rPr>
          <w:rFonts w:eastAsia="Times New Roman"/>
          <w:color w:val="000000"/>
          <w:spacing w:val="1"/>
          <w:sz w:val="24"/>
          <w:szCs w:val="24"/>
        </w:rPr>
        <w:t>из</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7"/>
          <w:sz w:val="24"/>
          <w:szCs w:val="24"/>
        </w:rPr>
        <w:t xml:space="preserve"> </w:t>
      </w:r>
      <w:r>
        <w:rPr>
          <w:rFonts w:eastAsia="Times New Roman"/>
          <w:color w:val="000000"/>
          <w:sz w:val="24"/>
          <w:szCs w:val="24"/>
        </w:rPr>
        <w:t>см</w:t>
      </w:r>
      <w:r>
        <w:rPr>
          <w:rFonts w:eastAsia="Times New Roman"/>
          <w:color w:val="000000"/>
          <w:spacing w:val="-1"/>
          <w:sz w:val="24"/>
          <w:szCs w:val="24"/>
        </w:rPr>
        <w:t>е</w:t>
      </w:r>
      <w:r>
        <w:rPr>
          <w:rFonts w:eastAsia="Times New Roman"/>
          <w:color w:val="000000"/>
          <w:sz w:val="24"/>
          <w:szCs w:val="24"/>
        </w:rPr>
        <w:t>нных</w:t>
      </w:r>
      <w:r>
        <w:rPr>
          <w:rFonts w:eastAsia="Times New Roman"/>
          <w:color w:val="000000"/>
          <w:spacing w:val="8"/>
          <w:sz w:val="24"/>
          <w:szCs w:val="24"/>
        </w:rPr>
        <w:t xml:space="preserve"> </w:t>
      </w:r>
      <w:r>
        <w:rPr>
          <w:rFonts w:eastAsia="Times New Roman"/>
          <w:color w:val="000000"/>
          <w:sz w:val="24"/>
          <w:szCs w:val="24"/>
        </w:rPr>
        <w:t>вы</w:t>
      </w:r>
      <w:r>
        <w:rPr>
          <w:rFonts w:eastAsia="Times New Roman"/>
          <w:color w:val="000000"/>
          <w:spacing w:val="-1"/>
          <w:sz w:val="24"/>
          <w:szCs w:val="24"/>
        </w:rPr>
        <w:t>с</w:t>
      </w:r>
      <w:r>
        <w:rPr>
          <w:rFonts w:eastAsia="Times New Roman"/>
          <w:color w:val="000000"/>
          <w:sz w:val="24"/>
          <w:szCs w:val="24"/>
        </w:rPr>
        <w:t>тавок;</w:t>
      </w:r>
      <w:r>
        <w:rPr>
          <w:rFonts w:eastAsia="Times New Roman"/>
          <w:color w:val="000000"/>
          <w:spacing w:val="8"/>
          <w:sz w:val="24"/>
          <w:szCs w:val="24"/>
        </w:rPr>
        <w:t xml:space="preserve"> </w:t>
      </w:r>
      <w:r>
        <w:rPr>
          <w:rFonts w:eastAsia="Times New Roman"/>
          <w:color w:val="000000"/>
          <w:spacing w:val="1"/>
          <w:sz w:val="24"/>
          <w:szCs w:val="24"/>
        </w:rPr>
        <w:t>п</w:t>
      </w:r>
      <w:r>
        <w:rPr>
          <w:rFonts w:eastAsia="Times New Roman"/>
          <w:color w:val="000000"/>
          <w:sz w:val="24"/>
          <w:szCs w:val="24"/>
        </w:rPr>
        <w:t>ров</w:t>
      </w:r>
      <w:r>
        <w:rPr>
          <w:rFonts w:eastAsia="Times New Roman"/>
          <w:color w:val="000000"/>
          <w:spacing w:val="-1"/>
          <w:sz w:val="24"/>
          <w:szCs w:val="24"/>
        </w:rPr>
        <w:t>е</w:t>
      </w:r>
      <w:r>
        <w:rPr>
          <w:rFonts w:eastAsia="Times New Roman"/>
          <w:color w:val="000000"/>
          <w:sz w:val="24"/>
          <w:szCs w:val="24"/>
        </w:rPr>
        <w:t>ден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6"/>
          <w:sz w:val="24"/>
          <w:szCs w:val="24"/>
        </w:rPr>
        <w:t xml:space="preserve"> </w:t>
      </w:r>
      <w:r>
        <w:rPr>
          <w:rFonts w:eastAsia="Times New Roman"/>
          <w:color w:val="000000"/>
          <w:spacing w:val="1"/>
          <w:sz w:val="24"/>
          <w:szCs w:val="24"/>
        </w:rPr>
        <w:t>з</w:t>
      </w:r>
      <w:r>
        <w:rPr>
          <w:rFonts w:eastAsia="Times New Roman"/>
          <w:color w:val="000000"/>
          <w:sz w:val="24"/>
          <w:szCs w:val="24"/>
        </w:rPr>
        <w:t>анятий</w:t>
      </w:r>
      <w:r>
        <w:rPr>
          <w:rFonts w:eastAsia="Times New Roman"/>
          <w:color w:val="000000"/>
          <w:spacing w:val="7"/>
          <w:sz w:val="24"/>
          <w:szCs w:val="24"/>
        </w:rPr>
        <w:t xml:space="preserve"> </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6"/>
          <w:sz w:val="24"/>
          <w:szCs w:val="24"/>
        </w:rPr>
        <w:t xml:space="preserve"> </w:t>
      </w:r>
      <w:r>
        <w:rPr>
          <w:rFonts w:eastAsia="Times New Roman"/>
          <w:color w:val="000000"/>
          <w:sz w:val="24"/>
          <w:szCs w:val="24"/>
        </w:rPr>
        <w:t>основе экспозиции</w:t>
      </w:r>
      <w:r>
        <w:rPr>
          <w:rFonts w:eastAsia="Times New Roman"/>
          <w:color w:val="000000"/>
          <w:spacing w:val="1"/>
          <w:sz w:val="24"/>
          <w:szCs w:val="24"/>
        </w:rPr>
        <w:t xml:space="preserve">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w:t>
      </w:r>
    </w:p>
    <w:p w:rsidR="00380DF7" w:rsidRDefault="00380DF7" w:rsidP="00380DF7">
      <w:pPr>
        <w:spacing w:line="275" w:lineRule="auto"/>
        <w:ind w:left="1" w:right="-54"/>
        <w:rPr>
          <w:rFonts w:eastAsia="Times New Roman"/>
          <w:color w:val="000000"/>
          <w:sz w:val="24"/>
          <w:szCs w:val="24"/>
        </w:rPr>
      </w:pPr>
      <w:r>
        <w:rPr>
          <w:rFonts w:eastAsia="Times New Roman"/>
          <w:color w:val="000000"/>
          <w:sz w:val="24"/>
          <w:szCs w:val="24"/>
        </w:rPr>
        <w:t>Игра-пр</w:t>
      </w:r>
      <w:r>
        <w:rPr>
          <w:rFonts w:eastAsia="Times New Roman"/>
          <w:color w:val="000000"/>
          <w:spacing w:val="-1"/>
          <w:sz w:val="24"/>
          <w:szCs w:val="24"/>
        </w:rPr>
        <w:t>а</w:t>
      </w:r>
      <w:r>
        <w:rPr>
          <w:rFonts w:eastAsia="Times New Roman"/>
          <w:color w:val="000000"/>
          <w:sz w:val="24"/>
          <w:szCs w:val="24"/>
        </w:rPr>
        <w:t>кти</w:t>
      </w:r>
      <w:r>
        <w:rPr>
          <w:rFonts w:eastAsia="Times New Roman"/>
          <w:color w:val="000000"/>
          <w:spacing w:val="4"/>
          <w:sz w:val="24"/>
          <w:szCs w:val="24"/>
        </w:rPr>
        <w:t>к</w:t>
      </w:r>
      <w:r>
        <w:rPr>
          <w:rFonts w:eastAsia="Times New Roman"/>
          <w:color w:val="000000"/>
          <w:spacing w:val="-3"/>
          <w:sz w:val="24"/>
          <w:szCs w:val="24"/>
        </w:rPr>
        <w:t>у</w:t>
      </w:r>
      <w:r>
        <w:rPr>
          <w:rFonts w:eastAsia="Times New Roman"/>
          <w:color w:val="000000"/>
          <w:sz w:val="24"/>
          <w:szCs w:val="24"/>
        </w:rPr>
        <w:t>м</w:t>
      </w:r>
      <w:r>
        <w:rPr>
          <w:rFonts w:eastAsia="Times New Roman"/>
          <w:color w:val="000000"/>
          <w:spacing w:val="125"/>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27"/>
          <w:sz w:val="24"/>
          <w:szCs w:val="24"/>
        </w:rPr>
        <w:t xml:space="preserve"> </w:t>
      </w:r>
      <w:r>
        <w:rPr>
          <w:rFonts w:eastAsia="Times New Roman"/>
          <w:color w:val="000000"/>
          <w:sz w:val="24"/>
          <w:szCs w:val="24"/>
        </w:rPr>
        <w:t>разрабо</w:t>
      </w:r>
      <w:r>
        <w:rPr>
          <w:rFonts w:eastAsia="Times New Roman"/>
          <w:color w:val="000000"/>
          <w:spacing w:val="1"/>
          <w:sz w:val="24"/>
          <w:szCs w:val="24"/>
        </w:rPr>
        <w:t>т</w:t>
      </w:r>
      <w:r>
        <w:rPr>
          <w:rFonts w:eastAsia="Times New Roman"/>
          <w:color w:val="000000"/>
          <w:sz w:val="24"/>
          <w:szCs w:val="24"/>
        </w:rPr>
        <w:t>ке</w:t>
      </w:r>
      <w:r>
        <w:rPr>
          <w:rFonts w:eastAsia="Times New Roman"/>
          <w:color w:val="000000"/>
          <w:spacing w:val="126"/>
          <w:sz w:val="24"/>
          <w:szCs w:val="24"/>
        </w:rPr>
        <w:t xml:space="preserve"> </w:t>
      </w:r>
      <w:r>
        <w:rPr>
          <w:rFonts w:eastAsia="Times New Roman"/>
          <w:color w:val="000000"/>
          <w:sz w:val="24"/>
          <w:szCs w:val="24"/>
        </w:rPr>
        <w:t>текс</w:t>
      </w:r>
      <w:r>
        <w:rPr>
          <w:rFonts w:eastAsia="Times New Roman"/>
          <w:color w:val="000000"/>
          <w:spacing w:val="4"/>
          <w:sz w:val="24"/>
          <w:szCs w:val="24"/>
        </w:rPr>
        <w:t>т</w:t>
      </w:r>
      <w:r>
        <w:rPr>
          <w:rFonts w:eastAsia="Times New Roman"/>
          <w:color w:val="000000"/>
          <w:sz w:val="24"/>
          <w:szCs w:val="24"/>
        </w:rPr>
        <w:t>ов</w:t>
      </w:r>
      <w:r>
        <w:rPr>
          <w:rFonts w:eastAsia="Times New Roman"/>
          <w:color w:val="000000"/>
          <w:spacing w:val="127"/>
          <w:sz w:val="24"/>
          <w:szCs w:val="24"/>
        </w:rPr>
        <w:t xml:space="preserve"> </w:t>
      </w:r>
      <w:r>
        <w:rPr>
          <w:rFonts w:eastAsia="Times New Roman"/>
          <w:color w:val="000000"/>
          <w:sz w:val="24"/>
          <w:szCs w:val="24"/>
        </w:rPr>
        <w:t>экс</w:t>
      </w:r>
      <w:r>
        <w:rPr>
          <w:rFonts w:eastAsia="Times New Roman"/>
          <w:color w:val="000000"/>
          <w:spacing w:val="1"/>
          <w:sz w:val="24"/>
          <w:szCs w:val="24"/>
        </w:rPr>
        <w:t>к</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ий</w:t>
      </w:r>
      <w:r>
        <w:rPr>
          <w:rFonts w:eastAsia="Times New Roman"/>
          <w:color w:val="000000"/>
          <w:spacing w:val="128"/>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27"/>
          <w:sz w:val="24"/>
          <w:szCs w:val="24"/>
        </w:rPr>
        <w:t xml:space="preserve"> </w:t>
      </w:r>
      <w:r>
        <w:rPr>
          <w:rFonts w:eastAsia="Times New Roman"/>
          <w:color w:val="000000"/>
          <w:sz w:val="24"/>
          <w:szCs w:val="24"/>
        </w:rPr>
        <w:t>выбран</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28"/>
          <w:sz w:val="24"/>
          <w:szCs w:val="24"/>
        </w:rPr>
        <w:t xml:space="preserve"> </w:t>
      </w:r>
      <w:r>
        <w:rPr>
          <w:rFonts w:eastAsia="Times New Roman"/>
          <w:color w:val="000000"/>
          <w:sz w:val="24"/>
          <w:szCs w:val="24"/>
        </w:rPr>
        <w:t>тем</w:t>
      </w:r>
      <w:r>
        <w:rPr>
          <w:rFonts w:eastAsia="Times New Roman"/>
          <w:color w:val="000000"/>
          <w:spacing w:val="-1"/>
          <w:sz w:val="24"/>
          <w:szCs w:val="24"/>
        </w:rPr>
        <w:t>е</w:t>
      </w:r>
      <w:r>
        <w:rPr>
          <w:rFonts w:eastAsia="Times New Roman"/>
          <w:color w:val="000000"/>
          <w:sz w:val="24"/>
          <w:szCs w:val="24"/>
        </w:rPr>
        <w:t>.</w:t>
      </w:r>
      <w:r>
        <w:rPr>
          <w:rFonts w:eastAsia="Times New Roman"/>
          <w:color w:val="000000"/>
          <w:spacing w:val="126"/>
          <w:sz w:val="24"/>
          <w:szCs w:val="24"/>
        </w:rPr>
        <w:t xml:space="preserve"> </w:t>
      </w:r>
      <w:r>
        <w:rPr>
          <w:rFonts w:eastAsia="Times New Roman"/>
          <w:color w:val="000000"/>
          <w:spacing w:val="1"/>
          <w:sz w:val="24"/>
          <w:szCs w:val="24"/>
        </w:rPr>
        <w:t>Р</w:t>
      </w:r>
      <w:r>
        <w:rPr>
          <w:rFonts w:eastAsia="Times New Roman"/>
          <w:color w:val="000000"/>
          <w:sz w:val="24"/>
          <w:szCs w:val="24"/>
        </w:rPr>
        <w:t>епет</w:t>
      </w:r>
      <w:r>
        <w:rPr>
          <w:rFonts w:eastAsia="Times New Roman"/>
          <w:color w:val="000000"/>
          <w:spacing w:val="1"/>
          <w:sz w:val="24"/>
          <w:szCs w:val="24"/>
        </w:rPr>
        <w:t>иц</w:t>
      </w:r>
      <w:r>
        <w:rPr>
          <w:rFonts w:eastAsia="Times New Roman"/>
          <w:color w:val="000000"/>
          <w:sz w:val="24"/>
          <w:szCs w:val="24"/>
        </w:rPr>
        <w:t>ии экс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рс</w:t>
      </w:r>
      <w:r>
        <w:rPr>
          <w:rFonts w:eastAsia="Times New Roman"/>
          <w:color w:val="000000"/>
          <w:spacing w:val="1"/>
          <w:sz w:val="24"/>
          <w:szCs w:val="24"/>
        </w:rPr>
        <w:t>ий</w:t>
      </w:r>
      <w:r>
        <w:rPr>
          <w:rFonts w:eastAsia="Times New Roman"/>
          <w:color w:val="000000"/>
          <w:sz w:val="24"/>
          <w:szCs w:val="24"/>
        </w:rPr>
        <w:t>.</w:t>
      </w:r>
    </w:p>
    <w:p w:rsidR="00380DF7" w:rsidRDefault="00380DF7" w:rsidP="00380DF7">
      <w:pPr>
        <w:spacing w:before="6"/>
        <w:ind w:left="2026" w:right="-20"/>
        <w:rPr>
          <w:rFonts w:eastAsia="Times New Roman"/>
          <w:b/>
          <w:bCs/>
          <w:color w:val="000000"/>
          <w:sz w:val="24"/>
          <w:szCs w:val="24"/>
        </w:rPr>
      </w:pPr>
      <w:r>
        <w:rPr>
          <w:rFonts w:eastAsia="Times New Roman"/>
          <w:b/>
          <w:bCs/>
          <w:color w:val="000000"/>
          <w:sz w:val="24"/>
          <w:szCs w:val="24"/>
        </w:rPr>
        <w:t>Из</w:t>
      </w:r>
      <w:r>
        <w:rPr>
          <w:rFonts w:eastAsia="Times New Roman"/>
          <w:b/>
          <w:bCs/>
          <w:color w:val="000000"/>
          <w:spacing w:val="1"/>
          <w:sz w:val="24"/>
          <w:szCs w:val="24"/>
        </w:rPr>
        <w:t>у</w:t>
      </w:r>
      <w:r>
        <w:rPr>
          <w:rFonts w:eastAsia="Times New Roman"/>
          <w:b/>
          <w:bCs/>
          <w:color w:val="000000"/>
          <w:sz w:val="24"/>
          <w:szCs w:val="24"/>
        </w:rPr>
        <w:t>ч</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ис</w:t>
      </w:r>
      <w:r>
        <w:rPr>
          <w:rFonts w:eastAsia="Times New Roman"/>
          <w:b/>
          <w:bCs/>
          <w:color w:val="000000"/>
          <w:spacing w:val="1"/>
          <w:sz w:val="24"/>
          <w:szCs w:val="24"/>
        </w:rPr>
        <w:t>т</w:t>
      </w:r>
      <w:r>
        <w:rPr>
          <w:rFonts w:eastAsia="Times New Roman"/>
          <w:b/>
          <w:bCs/>
          <w:color w:val="000000"/>
          <w:sz w:val="24"/>
          <w:szCs w:val="24"/>
        </w:rPr>
        <w:t>о</w:t>
      </w:r>
      <w:r>
        <w:rPr>
          <w:rFonts w:eastAsia="Times New Roman"/>
          <w:b/>
          <w:bCs/>
          <w:color w:val="000000"/>
          <w:spacing w:val="1"/>
          <w:sz w:val="24"/>
          <w:szCs w:val="24"/>
        </w:rPr>
        <w:t>р</w:t>
      </w:r>
      <w:r>
        <w:rPr>
          <w:rFonts w:eastAsia="Times New Roman"/>
          <w:b/>
          <w:bCs/>
          <w:color w:val="000000"/>
          <w:spacing w:val="-1"/>
          <w:sz w:val="24"/>
          <w:szCs w:val="24"/>
        </w:rPr>
        <w:t>и</w:t>
      </w:r>
      <w:r>
        <w:rPr>
          <w:rFonts w:eastAsia="Times New Roman"/>
          <w:b/>
          <w:bCs/>
          <w:color w:val="000000"/>
          <w:sz w:val="24"/>
          <w:szCs w:val="24"/>
        </w:rPr>
        <w:t>и</w:t>
      </w:r>
      <w:r>
        <w:rPr>
          <w:rFonts w:eastAsia="Times New Roman"/>
          <w:color w:val="000000"/>
          <w:spacing w:val="4"/>
          <w:sz w:val="24"/>
          <w:szCs w:val="24"/>
        </w:rPr>
        <w:t xml:space="preserve"> </w:t>
      </w:r>
      <w:r>
        <w:rPr>
          <w:rFonts w:eastAsia="Times New Roman"/>
          <w:b/>
          <w:bCs/>
          <w:color w:val="000000"/>
          <w:spacing w:val="-5"/>
          <w:sz w:val="24"/>
          <w:szCs w:val="24"/>
        </w:rPr>
        <w:t>ш</w:t>
      </w:r>
      <w:r>
        <w:rPr>
          <w:rFonts w:eastAsia="Times New Roman"/>
          <w:b/>
          <w:bCs/>
          <w:color w:val="000000"/>
          <w:sz w:val="24"/>
          <w:szCs w:val="24"/>
        </w:rPr>
        <w:t>колы,</w:t>
      </w:r>
      <w:r>
        <w:rPr>
          <w:rFonts w:eastAsia="Times New Roman"/>
          <w:color w:val="000000"/>
          <w:spacing w:val="2"/>
          <w:sz w:val="24"/>
          <w:szCs w:val="24"/>
        </w:rPr>
        <w:t xml:space="preserve"> </w:t>
      </w:r>
      <w:r>
        <w:rPr>
          <w:rFonts w:eastAsia="Times New Roman"/>
          <w:b/>
          <w:bCs/>
          <w:color w:val="000000"/>
          <w:spacing w:val="-4"/>
          <w:sz w:val="24"/>
          <w:szCs w:val="24"/>
        </w:rPr>
        <w:t>ш</w:t>
      </w:r>
      <w:r>
        <w:rPr>
          <w:rFonts w:eastAsia="Times New Roman"/>
          <w:b/>
          <w:bCs/>
          <w:color w:val="000000"/>
          <w:sz w:val="24"/>
          <w:szCs w:val="24"/>
        </w:rPr>
        <w:t>кольного</w:t>
      </w:r>
      <w:r>
        <w:rPr>
          <w:rFonts w:eastAsia="Times New Roman"/>
          <w:color w:val="000000"/>
          <w:sz w:val="24"/>
          <w:szCs w:val="24"/>
        </w:rPr>
        <w:t xml:space="preserve"> </w:t>
      </w:r>
      <w:r>
        <w:rPr>
          <w:rFonts w:eastAsia="Times New Roman"/>
          <w:b/>
          <w:bCs/>
          <w:color w:val="000000"/>
          <w:sz w:val="24"/>
          <w:szCs w:val="24"/>
        </w:rPr>
        <w:t>м</w:t>
      </w:r>
      <w:r>
        <w:rPr>
          <w:rFonts w:eastAsia="Times New Roman"/>
          <w:b/>
          <w:bCs/>
          <w:color w:val="000000"/>
          <w:spacing w:val="1"/>
          <w:sz w:val="24"/>
          <w:szCs w:val="24"/>
        </w:rPr>
        <w:t>у</w:t>
      </w:r>
      <w:r>
        <w:rPr>
          <w:rFonts w:eastAsia="Times New Roman"/>
          <w:b/>
          <w:bCs/>
          <w:color w:val="000000"/>
          <w:sz w:val="24"/>
          <w:szCs w:val="24"/>
        </w:rPr>
        <w:t>зея</w:t>
      </w:r>
      <w:r>
        <w:rPr>
          <w:rFonts w:eastAsia="Times New Roman"/>
          <w:color w:val="000000"/>
          <w:spacing w:val="1"/>
          <w:sz w:val="24"/>
          <w:szCs w:val="24"/>
        </w:rPr>
        <w:t xml:space="preserve"> </w:t>
      </w:r>
      <w:r>
        <w:rPr>
          <w:rFonts w:eastAsia="Times New Roman"/>
          <w:b/>
          <w:bCs/>
          <w:color w:val="000000"/>
          <w:sz w:val="24"/>
          <w:szCs w:val="24"/>
        </w:rPr>
        <w:t>(</w:t>
      </w:r>
      <w:r>
        <w:rPr>
          <w:rFonts w:eastAsia="Times New Roman"/>
          <w:b/>
          <w:bCs/>
          <w:color w:val="000000"/>
          <w:spacing w:val="1"/>
          <w:sz w:val="24"/>
          <w:szCs w:val="24"/>
        </w:rPr>
        <w:t>3</w:t>
      </w:r>
      <w:r>
        <w:rPr>
          <w:rFonts w:eastAsia="Times New Roman"/>
          <w:b/>
          <w:bCs/>
          <w:color w:val="000000"/>
          <w:sz w:val="24"/>
          <w:szCs w:val="24"/>
        </w:rPr>
        <w:t>ч)</w:t>
      </w:r>
    </w:p>
    <w:p w:rsidR="00380DF7" w:rsidRDefault="00380DF7" w:rsidP="00380DF7">
      <w:pPr>
        <w:spacing w:before="36" w:line="275" w:lineRule="auto"/>
        <w:ind w:left="1" w:right="-59" w:firstLine="1089"/>
        <w:rPr>
          <w:rFonts w:eastAsia="Times New Roman"/>
          <w:color w:val="000000"/>
          <w:sz w:val="24"/>
          <w:szCs w:val="24"/>
        </w:rPr>
      </w:pPr>
      <w:r>
        <w:rPr>
          <w:rFonts w:eastAsia="Times New Roman"/>
          <w:color w:val="000000"/>
          <w:sz w:val="24"/>
          <w:szCs w:val="24"/>
        </w:rPr>
        <w:t>И</w:t>
      </w:r>
      <w:r>
        <w:rPr>
          <w:rFonts w:eastAsia="Times New Roman"/>
          <w:color w:val="000000"/>
          <w:spacing w:val="2"/>
          <w:sz w:val="24"/>
          <w:szCs w:val="24"/>
        </w:rPr>
        <w:t>з</w:t>
      </w:r>
      <w:r>
        <w:rPr>
          <w:rFonts w:eastAsia="Times New Roman"/>
          <w:color w:val="000000"/>
          <w:spacing w:val="-6"/>
          <w:sz w:val="24"/>
          <w:szCs w:val="24"/>
        </w:rPr>
        <w:t>у</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1"/>
          <w:sz w:val="24"/>
          <w:szCs w:val="24"/>
        </w:rPr>
        <w:t xml:space="preserve"> </w:t>
      </w:r>
      <w:r>
        <w:rPr>
          <w:rFonts w:eastAsia="Times New Roman"/>
          <w:color w:val="000000"/>
          <w:spacing w:val="1"/>
          <w:sz w:val="24"/>
          <w:szCs w:val="24"/>
        </w:rPr>
        <w:t>ист</w:t>
      </w:r>
      <w:r>
        <w:rPr>
          <w:rFonts w:eastAsia="Times New Roman"/>
          <w:color w:val="000000"/>
          <w:sz w:val="24"/>
          <w:szCs w:val="24"/>
        </w:rPr>
        <w:t>ор</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13"/>
          <w:sz w:val="24"/>
          <w:szCs w:val="24"/>
        </w:rPr>
        <w:t xml:space="preserve"> </w:t>
      </w:r>
      <w:r>
        <w:rPr>
          <w:rFonts w:eastAsia="Times New Roman"/>
          <w:color w:val="000000"/>
          <w:sz w:val="24"/>
          <w:szCs w:val="24"/>
        </w:rPr>
        <w:t>школы.</w:t>
      </w:r>
      <w:r>
        <w:rPr>
          <w:rFonts w:eastAsia="Times New Roman"/>
          <w:color w:val="000000"/>
          <w:spacing w:val="15"/>
          <w:sz w:val="24"/>
          <w:szCs w:val="24"/>
        </w:rPr>
        <w:t xml:space="preserve"> </w:t>
      </w: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нов</w:t>
      </w:r>
      <w:r>
        <w:rPr>
          <w:rFonts w:eastAsia="Times New Roman"/>
          <w:color w:val="000000"/>
          <w:spacing w:val="1"/>
          <w:sz w:val="24"/>
          <w:szCs w:val="24"/>
        </w:rPr>
        <w:t>н</w:t>
      </w:r>
      <w:r>
        <w:rPr>
          <w:rFonts w:eastAsia="Times New Roman"/>
          <w:color w:val="000000"/>
          <w:spacing w:val="-2"/>
          <w:sz w:val="24"/>
          <w:szCs w:val="24"/>
        </w:rPr>
        <w:t>ы</w:t>
      </w:r>
      <w:r>
        <w:rPr>
          <w:rFonts w:eastAsia="Times New Roman"/>
          <w:color w:val="000000"/>
          <w:sz w:val="24"/>
          <w:szCs w:val="24"/>
        </w:rPr>
        <w:t>е</w:t>
      </w:r>
      <w:r>
        <w:rPr>
          <w:rFonts w:eastAsia="Times New Roman"/>
          <w:color w:val="000000"/>
          <w:spacing w:val="10"/>
          <w:sz w:val="24"/>
          <w:szCs w:val="24"/>
        </w:rPr>
        <w:t xml:space="preserve"> </w:t>
      </w:r>
      <w:r>
        <w:rPr>
          <w:rFonts w:eastAsia="Times New Roman"/>
          <w:color w:val="000000"/>
          <w:sz w:val="24"/>
          <w:szCs w:val="24"/>
        </w:rPr>
        <w:t>событ</w:t>
      </w:r>
      <w:r>
        <w:rPr>
          <w:rFonts w:eastAsia="Times New Roman"/>
          <w:color w:val="000000"/>
          <w:spacing w:val="2"/>
          <w:sz w:val="24"/>
          <w:szCs w:val="24"/>
        </w:rPr>
        <w:t>и</w:t>
      </w:r>
      <w:r>
        <w:rPr>
          <w:rFonts w:eastAsia="Times New Roman"/>
          <w:color w:val="000000"/>
          <w:sz w:val="24"/>
          <w:szCs w:val="24"/>
        </w:rPr>
        <w:t>я</w:t>
      </w:r>
      <w:r>
        <w:rPr>
          <w:rFonts w:eastAsia="Times New Roman"/>
          <w:color w:val="000000"/>
          <w:spacing w:val="12"/>
          <w:sz w:val="24"/>
          <w:szCs w:val="24"/>
        </w:rPr>
        <w:t xml:space="preserve"> </w:t>
      </w:r>
      <w:r>
        <w:rPr>
          <w:rFonts w:eastAsia="Times New Roman"/>
          <w:color w:val="000000"/>
          <w:sz w:val="24"/>
          <w:szCs w:val="24"/>
        </w:rPr>
        <w:t>в</w:t>
      </w:r>
      <w:r>
        <w:rPr>
          <w:rFonts w:eastAsia="Times New Roman"/>
          <w:color w:val="000000"/>
          <w:spacing w:val="11"/>
          <w:sz w:val="24"/>
          <w:szCs w:val="24"/>
        </w:rPr>
        <w:t xml:space="preserve"> </w:t>
      </w:r>
      <w:r>
        <w:rPr>
          <w:rFonts w:eastAsia="Times New Roman"/>
          <w:color w:val="000000"/>
          <w:sz w:val="24"/>
          <w:szCs w:val="24"/>
        </w:rPr>
        <w:t>ж</w:t>
      </w:r>
      <w:r>
        <w:rPr>
          <w:rFonts w:eastAsia="Times New Roman"/>
          <w:color w:val="000000"/>
          <w:spacing w:val="1"/>
          <w:sz w:val="24"/>
          <w:szCs w:val="24"/>
        </w:rPr>
        <w:t>изн</w:t>
      </w:r>
      <w:r>
        <w:rPr>
          <w:rFonts w:eastAsia="Times New Roman"/>
          <w:color w:val="000000"/>
          <w:sz w:val="24"/>
          <w:szCs w:val="24"/>
        </w:rPr>
        <w:t>и</w:t>
      </w:r>
      <w:r>
        <w:rPr>
          <w:rFonts w:eastAsia="Times New Roman"/>
          <w:color w:val="000000"/>
          <w:spacing w:val="12"/>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pacing w:val="-1"/>
          <w:sz w:val="24"/>
          <w:szCs w:val="24"/>
        </w:rPr>
        <w:t>о</w:t>
      </w:r>
      <w:r>
        <w:rPr>
          <w:rFonts w:eastAsia="Times New Roman"/>
          <w:color w:val="000000"/>
          <w:sz w:val="24"/>
          <w:szCs w:val="24"/>
        </w:rPr>
        <w:t>лы.</w:t>
      </w:r>
      <w:r>
        <w:rPr>
          <w:rFonts w:eastAsia="Times New Roman"/>
          <w:color w:val="000000"/>
          <w:spacing w:val="11"/>
          <w:sz w:val="24"/>
          <w:szCs w:val="24"/>
        </w:rPr>
        <w:t xml:space="preserve"> </w:t>
      </w:r>
      <w:r>
        <w:rPr>
          <w:rFonts w:eastAsia="Times New Roman"/>
          <w:color w:val="000000"/>
          <w:sz w:val="24"/>
          <w:szCs w:val="24"/>
        </w:rPr>
        <w:t>Уч</w:t>
      </w:r>
      <w:r>
        <w:rPr>
          <w:rFonts w:eastAsia="Times New Roman"/>
          <w:color w:val="000000"/>
          <w:spacing w:val="1"/>
          <w:sz w:val="24"/>
          <w:szCs w:val="24"/>
        </w:rPr>
        <w:t>и</w:t>
      </w:r>
      <w:r>
        <w:rPr>
          <w:rFonts w:eastAsia="Times New Roman"/>
          <w:color w:val="000000"/>
          <w:sz w:val="24"/>
          <w:szCs w:val="24"/>
        </w:rPr>
        <w:t>теля</w:t>
      </w:r>
      <w:r>
        <w:rPr>
          <w:rFonts w:eastAsia="Times New Roman"/>
          <w:color w:val="000000"/>
          <w:spacing w:val="12"/>
          <w:sz w:val="24"/>
          <w:szCs w:val="24"/>
        </w:rPr>
        <w:t xml:space="preserve"> </w:t>
      </w:r>
      <w:r>
        <w:rPr>
          <w:rFonts w:eastAsia="Times New Roman"/>
          <w:color w:val="000000"/>
          <w:sz w:val="24"/>
          <w:szCs w:val="24"/>
        </w:rPr>
        <w:t>школы. И</w:t>
      </w:r>
      <w:r>
        <w:rPr>
          <w:rFonts w:eastAsia="Times New Roman"/>
          <w:color w:val="000000"/>
          <w:spacing w:val="-1"/>
          <w:sz w:val="24"/>
          <w:szCs w:val="24"/>
        </w:rPr>
        <w:t>с</w:t>
      </w:r>
      <w:r>
        <w:rPr>
          <w:rFonts w:eastAsia="Times New Roman"/>
          <w:color w:val="000000"/>
          <w:sz w:val="24"/>
          <w:szCs w:val="24"/>
        </w:rPr>
        <w:t>тор</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51"/>
          <w:sz w:val="24"/>
          <w:szCs w:val="24"/>
        </w:rPr>
        <w:t xml:space="preserve"> </w:t>
      </w:r>
      <w:r>
        <w:rPr>
          <w:rFonts w:eastAsia="Times New Roman"/>
          <w:color w:val="000000"/>
          <w:sz w:val="24"/>
          <w:szCs w:val="24"/>
        </w:rPr>
        <w:t>деятел</w:t>
      </w:r>
      <w:r>
        <w:rPr>
          <w:rFonts w:eastAsia="Times New Roman"/>
          <w:color w:val="000000"/>
          <w:spacing w:val="1"/>
          <w:sz w:val="24"/>
          <w:szCs w:val="24"/>
        </w:rPr>
        <w:t>ьн</w:t>
      </w:r>
      <w:r>
        <w:rPr>
          <w:rFonts w:eastAsia="Times New Roman"/>
          <w:color w:val="000000"/>
          <w:sz w:val="24"/>
          <w:szCs w:val="24"/>
        </w:rPr>
        <w:t>ости</w:t>
      </w:r>
      <w:r>
        <w:rPr>
          <w:rFonts w:eastAsia="Times New Roman"/>
          <w:color w:val="000000"/>
          <w:spacing w:val="149"/>
          <w:sz w:val="24"/>
          <w:szCs w:val="24"/>
        </w:rPr>
        <w:t xml:space="preserve"> </w:t>
      </w:r>
      <w:r>
        <w:rPr>
          <w:rFonts w:eastAsia="Times New Roman"/>
          <w:color w:val="000000"/>
          <w:spacing w:val="1"/>
          <w:sz w:val="24"/>
          <w:szCs w:val="24"/>
        </w:rPr>
        <w:t>пи</w:t>
      </w:r>
      <w:r>
        <w:rPr>
          <w:rFonts w:eastAsia="Times New Roman"/>
          <w:color w:val="000000"/>
          <w:sz w:val="24"/>
          <w:szCs w:val="24"/>
        </w:rPr>
        <w:t>о</w:t>
      </w:r>
      <w:r>
        <w:rPr>
          <w:rFonts w:eastAsia="Times New Roman"/>
          <w:color w:val="000000"/>
          <w:spacing w:val="1"/>
          <w:sz w:val="24"/>
          <w:szCs w:val="24"/>
        </w:rPr>
        <w:t>н</w:t>
      </w:r>
      <w:r>
        <w:rPr>
          <w:rFonts w:eastAsia="Times New Roman"/>
          <w:color w:val="000000"/>
          <w:sz w:val="24"/>
          <w:szCs w:val="24"/>
        </w:rPr>
        <w:t>ерской</w:t>
      </w:r>
      <w:r>
        <w:rPr>
          <w:rFonts w:eastAsia="Times New Roman"/>
          <w:color w:val="000000"/>
          <w:spacing w:val="151"/>
          <w:sz w:val="24"/>
          <w:szCs w:val="24"/>
        </w:rPr>
        <w:t xml:space="preserve"> </w:t>
      </w:r>
      <w:r>
        <w:rPr>
          <w:rFonts w:eastAsia="Times New Roman"/>
          <w:color w:val="000000"/>
          <w:sz w:val="24"/>
          <w:szCs w:val="24"/>
        </w:rPr>
        <w:t>и</w:t>
      </w:r>
      <w:r>
        <w:rPr>
          <w:rFonts w:eastAsia="Times New Roman"/>
          <w:color w:val="000000"/>
          <w:spacing w:val="152"/>
          <w:sz w:val="24"/>
          <w:szCs w:val="24"/>
        </w:rPr>
        <w:t xml:space="preserve"> </w:t>
      </w:r>
      <w:r>
        <w:rPr>
          <w:rFonts w:eastAsia="Times New Roman"/>
          <w:color w:val="000000"/>
          <w:spacing w:val="1"/>
          <w:sz w:val="24"/>
          <w:szCs w:val="24"/>
        </w:rPr>
        <w:t>к</w:t>
      </w:r>
      <w:r>
        <w:rPr>
          <w:rFonts w:eastAsia="Times New Roman"/>
          <w:color w:val="000000"/>
          <w:sz w:val="24"/>
          <w:szCs w:val="24"/>
        </w:rPr>
        <w:t>о</w:t>
      </w:r>
      <w:r>
        <w:rPr>
          <w:rFonts w:eastAsia="Times New Roman"/>
          <w:color w:val="000000"/>
          <w:spacing w:val="-2"/>
          <w:sz w:val="24"/>
          <w:szCs w:val="24"/>
        </w:rPr>
        <w:t>м</w:t>
      </w:r>
      <w:r>
        <w:rPr>
          <w:rFonts w:eastAsia="Times New Roman"/>
          <w:color w:val="000000"/>
          <w:sz w:val="24"/>
          <w:szCs w:val="24"/>
        </w:rPr>
        <w:t>со</w:t>
      </w:r>
      <w:r>
        <w:rPr>
          <w:rFonts w:eastAsia="Times New Roman"/>
          <w:color w:val="000000"/>
          <w:spacing w:val="-1"/>
          <w:sz w:val="24"/>
          <w:szCs w:val="24"/>
        </w:rPr>
        <w:t>м</w:t>
      </w:r>
      <w:r>
        <w:rPr>
          <w:rFonts w:eastAsia="Times New Roman"/>
          <w:color w:val="000000"/>
          <w:sz w:val="24"/>
          <w:szCs w:val="24"/>
        </w:rPr>
        <w:t>ольской</w:t>
      </w:r>
      <w:r>
        <w:rPr>
          <w:rFonts w:eastAsia="Times New Roman"/>
          <w:color w:val="000000"/>
          <w:spacing w:val="152"/>
          <w:sz w:val="24"/>
          <w:szCs w:val="24"/>
        </w:rPr>
        <w:t xml:space="preserve"> </w:t>
      </w:r>
      <w:r>
        <w:rPr>
          <w:rFonts w:eastAsia="Times New Roman"/>
          <w:color w:val="000000"/>
          <w:sz w:val="24"/>
          <w:szCs w:val="24"/>
        </w:rPr>
        <w:t>орга</w:t>
      </w:r>
      <w:r>
        <w:rPr>
          <w:rFonts w:eastAsia="Times New Roman"/>
          <w:color w:val="000000"/>
          <w:spacing w:val="1"/>
          <w:sz w:val="24"/>
          <w:szCs w:val="24"/>
        </w:rPr>
        <w:t>низ</w:t>
      </w:r>
      <w:r>
        <w:rPr>
          <w:rFonts w:eastAsia="Times New Roman"/>
          <w:color w:val="000000"/>
          <w:sz w:val="24"/>
          <w:szCs w:val="24"/>
        </w:rPr>
        <w:t>а</w:t>
      </w:r>
      <w:r>
        <w:rPr>
          <w:rFonts w:eastAsia="Times New Roman"/>
          <w:color w:val="000000"/>
          <w:spacing w:val="-1"/>
          <w:sz w:val="24"/>
          <w:szCs w:val="24"/>
        </w:rPr>
        <w:t>ц</w:t>
      </w:r>
      <w:r>
        <w:rPr>
          <w:rFonts w:eastAsia="Times New Roman"/>
          <w:color w:val="000000"/>
          <w:sz w:val="24"/>
          <w:szCs w:val="24"/>
        </w:rPr>
        <w:t>ий</w:t>
      </w:r>
      <w:r>
        <w:rPr>
          <w:rFonts w:eastAsia="Times New Roman"/>
          <w:color w:val="000000"/>
          <w:spacing w:val="152"/>
          <w:sz w:val="24"/>
          <w:szCs w:val="24"/>
        </w:rPr>
        <w:t xml:space="preserve"> </w:t>
      </w:r>
      <w:r>
        <w:rPr>
          <w:rFonts w:eastAsia="Times New Roman"/>
          <w:color w:val="000000"/>
          <w:sz w:val="24"/>
          <w:szCs w:val="24"/>
        </w:rPr>
        <w:t>по</w:t>
      </w:r>
      <w:r>
        <w:rPr>
          <w:rFonts w:eastAsia="Times New Roman"/>
          <w:color w:val="000000"/>
          <w:spacing w:val="151"/>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9"/>
          <w:sz w:val="24"/>
          <w:szCs w:val="24"/>
        </w:rPr>
        <w:t>п</w:t>
      </w:r>
      <w:r>
        <w:rPr>
          <w:rFonts w:eastAsia="Times New Roman"/>
          <w:color w:val="000000"/>
          <w:spacing w:val="-1"/>
          <w:sz w:val="24"/>
          <w:szCs w:val="24"/>
        </w:rPr>
        <w:t>о</w:t>
      </w:r>
      <w:r>
        <w:rPr>
          <w:rFonts w:eastAsia="Times New Roman"/>
          <w:color w:val="000000"/>
          <w:sz w:val="24"/>
          <w:szCs w:val="24"/>
        </w:rPr>
        <w:t>зиции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w:t>
      </w:r>
    </w:p>
    <w:p w:rsidR="00380DF7" w:rsidRDefault="00380DF7" w:rsidP="00380DF7">
      <w:pPr>
        <w:spacing w:before="2" w:line="275" w:lineRule="auto"/>
        <w:ind w:left="1" w:right="619"/>
        <w:rPr>
          <w:rFonts w:eastAsia="Times New Roman"/>
          <w:color w:val="000000"/>
          <w:sz w:val="24"/>
          <w:szCs w:val="24"/>
        </w:rPr>
      </w:pPr>
      <w:r>
        <w:rPr>
          <w:noProof/>
        </w:rPr>
        <mc:AlternateContent>
          <mc:Choice Requires="wpg">
            <w:drawing>
              <wp:anchor distT="0" distB="0" distL="114300" distR="114300" simplePos="0" relativeHeight="251806720" behindDoc="1" locked="0" layoutInCell="0" allowOverlap="1" wp14:anchorId="19FF8505" wp14:editId="7A9EBF45">
                <wp:simplePos x="0" y="0"/>
                <wp:positionH relativeFrom="page">
                  <wp:posOffset>1062355</wp:posOffset>
                </wp:positionH>
                <wp:positionV relativeFrom="paragraph">
                  <wp:posOffset>5080</wp:posOffset>
                </wp:positionV>
                <wp:extent cx="5977890" cy="2186940"/>
                <wp:effectExtent l="0" t="0" r="0" b="0"/>
                <wp:wrapNone/>
                <wp:docPr id="322" name="drawingObject92"/>
                <wp:cNvGraphicFramePr/>
                <a:graphic xmlns:a="http://schemas.openxmlformats.org/drawingml/2006/main">
                  <a:graphicData uri="http://schemas.microsoft.com/office/word/2010/wordprocessingGroup">
                    <wpg:wgp>
                      <wpg:cNvGrpSpPr/>
                      <wpg:grpSpPr>
                        <a:xfrm>
                          <a:off x="0" y="0"/>
                          <a:ext cx="5978017" cy="2187194"/>
                          <a:chOff x="0" y="0"/>
                          <a:chExt cx="5978017" cy="2187194"/>
                        </a:xfrm>
                        <a:noFill/>
                      </wpg:grpSpPr>
                      <wps:wsp>
                        <wps:cNvPr id="323" name="Shape 93"/>
                        <wps:cNvSpPr/>
                        <wps:spPr>
                          <a:xfrm>
                            <a:off x="0" y="0"/>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24" name="Shape 94"/>
                        <wps:cNvSpPr/>
                        <wps:spPr>
                          <a:xfrm>
                            <a:off x="0" y="201167"/>
                            <a:ext cx="5978017" cy="286511"/>
                          </a:xfrm>
                          <a:custGeom>
                            <a:avLst/>
                            <a:gdLst/>
                            <a:ahLst/>
                            <a:cxnLst/>
                            <a:rect l="0" t="0" r="0" b="0"/>
                            <a:pathLst>
                              <a:path w="5978017" h="286511">
                                <a:moveTo>
                                  <a:pt x="0" y="286511"/>
                                </a:moveTo>
                                <a:lnTo>
                                  <a:pt x="0" y="0"/>
                                </a:lnTo>
                                <a:lnTo>
                                  <a:pt x="5978017" y="0"/>
                                </a:lnTo>
                                <a:lnTo>
                                  <a:pt x="5978017" y="286511"/>
                                </a:lnTo>
                                <a:lnTo>
                                  <a:pt x="0" y="286511"/>
                                </a:lnTo>
                                <a:close/>
                              </a:path>
                            </a:pathLst>
                          </a:custGeom>
                          <a:solidFill>
                            <a:srgbClr val="FFFFFF"/>
                          </a:solidFill>
                        </wps:spPr>
                        <wps:bodyPr vertOverflow="overflow" horzOverflow="overflow" vert="horz" lIns="91440" tIns="45720" rIns="91440" bIns="45720" anchor="t"/>
                      </wps:wsp>
                      <wps:wsp>
                        <wps:cNvPr id="325" name="Shape 95"/>
                        <wps:cNvSpPr/>
                        <wps:spPr>
                          <a:xfrm>
                            <a:off x="0" y="487679"/>
                            <a:ext cx="5978017" cy="201117"/>
                          </a:xfrm>
                          <a:custGeom>
                            <a:avLst/>
                            <a:gdLst/>
                            <a:ahLst/>
                            <a:cxnLst/>
                            <a:rect l="0" t="0" r="0" b="0"/>
                            <a:pathLst>
                              <a:path w="5978017" h="201117">
                                <a:moveTo>
                                  <a:pt x="0" y="201117"/>
                                </a:moveTo>
                                <a:lnTo>
                                  <a:pt x="0" y="0"/>
                                </a:lnTo>
                                <a:lnTo>
                                  <a:pt x="5978017" y="0"/>
                                </a:lnTo>
                                <a:lnTo>
                                  <a:pt x="5978017" y="201117"/>
                                </a:lnTo>
                                <a:lnTo>
                                  <a:pt x="0" y="201117"/>
                                </a:lnTo>
                                <a:close/>
                              </a:path>
                            </a:pathLst>
                          </a:custGeom>
                          <a:solidFill>
                            <a:srgbClr val="FFFFFF"/>
                          </a:solidFill>
                        </wps:spPr>
                        <wps:bodyPr vertOverflow="overflow" horzOverflow="overflow" vert="horz" lIns="91440" tIns="45720" rIns="91440" bIns="45720" anchor="t"/>
                      </wps:wsp>
                      <wps:wsp>
                        <wps:cNvPr id="326" name="Shape 96"/>
                        <wps:cNvSpPr/>
                        <wps:spPr>
                          <a:xfrm>
                            <a:off x="0" y="688797"/>
                            <a:ext cx="5978017" cy="202996"/>
                          </a:xfrm>
                          <a:custGeom>
                            <a:avLst/>
                            <a:gdLst/>
                            <a:ahLst/>
                            <a:cxnLst/>
                            <a:rect l="0" t="0" r="0" b="0"/>
                            <a:pathLst>
                              <a:path w="5978017" h="202996">
                                <a:moveTo>
                                  <a:pt x="0" y="202996"/>
                                </a:moveTo>
                                <a:lnTo>
                                  <a:pt x="0" y="0"/>
                                </a:lnTo>
                                <a:lnTo>
                                  <a:pt x="5978017" y="0"/>
                                </a:lnTo>
                                <a:lnTo>
                                  <a:pt x="5978017" y="202996"/>
                                </a:lnTo>
                                <a:lnTo>
                                  <a:pt x="0" y="202996"/>
                                </a:lnTo>
                                <a:close/>
                              </a:path>
                            </a:pathLst>
                          </a:custGeom>
                          <a:solidFill>
                            <a:srgbClr val="FFFFFF"/>
                          </a:solidFill>
                        </wps:spPr>
                        <wps:bodyPr vertOverflow="overflow" horzOverflow="overflow" vert="horz" lIns="91440" tIns="45720" rIns="91440" bIns="45720" anchor="t"/>
                      </wps:wsp>
                      <wps:wsp>
                        <wps:cNvPr id="327" name="Shape 97"/>
                        <wps:cNvSpPr/>
                        <wps:spPr>
                          <a:xfrm>
                            <a:off x="0" y="891794"/>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28" name="Shape 98"/>
                        <wps:cNvSpPr/>
                        <wps:spPr>
                          <a:xfrm>
                            <a:off x="0" y="1092961"/>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29" name="Shape 99"/>
                        <wps:cNvSpPr/>
                        <wps:spPr>
                          <a:xfrm>
                            <a:off x="0" y="1294129"/>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30" name="Shape 100"/>
                        <wps:cNvSpPr/>
                        <wps:spPr>
                          <a:xfrm>
                            <a:off x="0" y="1495297"/>
                            <a:ext cx="5978017" cy="288035"/>
                          </a:xfrm>
                          <a:custGeom>
                            <a:avLst/>
                            <a:gdLst/>
                            <a:ahLst/>
                            <a:cxnLst/>
                            <a:rect l="0" t="0" r="0" b="0"/>
                            <a:pathLst>
                              <a:path w="5978017" h="288035">
                                <a:moveTo>
                                  <a:pt x="0" y="0"/>
                                </a:moveTo>
                                <a:lnTo>
                                  <a:pt x="0" y="288035"/>
                                </a:lnTo>
                                <a:lnTo>
                                  <a:pt x="5978017" y="288035"/>
                                </a:lnTo>
                                <a:lnTo>
                                  <a:pt x="5978017" y="0"/>
                                </a:lnTo>
                                <a:lnTo>
                                  <a:pt x="0" y="0"/>
                                </a:lnTo>
                                <a:close/>
                              </a:path>
                            </a:pathLst>
                          </a:custGeom>
                          <a:solidFill>
                            <a:srgbClr val="FFFFFF"/>
                          </a:solidFill>
                        </wps:spPr>
                        <wps:bodyPr vertOverflow="overflow" horzOverflow="overflow" vert="horz" lIns="91440" tIns="45720" rIns="91440" bIns="45720" anchor="t"/>
                      </wps:wsp>
                      <wps:wsp>
                        <wps:cNvPr id="331" name="Shape 101"/>
                        <wps:cNvSpPr/>
                        <wps:spPr>
                          <a:xfrm>
                            <a:off x="0" y="1783335"/>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32" name="Shape 102"/>
                        <wps:cNvSpPr/>
                        <wps:spPr>
                          <a:xfrm>
                            <a:off x="0" y="1984503"/>
                            <a:ext cx="5978017" cy="202690"/>
                          </a:xfrm>
                          <a:custGeom>
                            <a:avLst/>
                            <a:gdLst/>
                            <a:ahLst/>
                            <a:cxnLst/>
                            <a:rect l="0" t="0" r="0" b="0"/>
                            <a:pathLst>
                              <a:path w="5978017" h="202690">
                                <a:moveTo>
                                  <a:pt x="0" y="0"/>
                                </a:moveTo>
                                <a:lnTo>
                                  <a:pt x="0" y="202690"/>
                                </a:lnTo>
                                <a:lnTo>
                                  <a:pt x="5978017" y="202690"/>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6D4493D" id="drawingObject92" o:spid="_x0000_s1026" style="position:absolute;margin-left:83.65pt;margin-top:.4pt;width:470.7pt;height:172.2pt;z-index:-251509760;mso-position-horizontal-relative:page" coordsize="59780,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" o:allowincell="f">
                <v:shape id="Shape 93" o:spid="_x0000_s1027" style="position:absolute;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" path="m,201167l,,5978017,r,201167l,201167xe" stroked="f">
                  <v:path arrowok="t" textboxrect="0,0,5978017,201167"/>
                </v:shape>
                <v:shape id="Shape 94" o:spid="_x0000_s1028" style="position:absolute;top:2011;width:59780;height:2865;visibility:visible;mso-wrap-style:square;v-text-anchor:top" coordsize="5978017,2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" path="m,286511l,,5978017,r,286511l,286511xe" stroked="f">
                  <v:path arrowok="t" textboxrect="0,0,5978017,286511"/>
                </v:shape>
                <v:shape id="Shape 95" o:spid="_x0000_s1029" style="position:absolute;top:4876;width:59780;height:2011;visibility:visible;mso-wrap-style:square;v-text-anchor:top" coordsize="5978017,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" path="m,201117l,,5978017,r,201117l,201117xe" stroked="f">
                  <v:path arrowok="t" textboxrect="0,0,5978017,201117"/>
                </v:shape>
                <v:shape id="Shape 96" o:spid="_x0000_s1030" style="position:absolute;top:6887;width:59780;height:2030;visibility:visible;mso-wrap-style:square;v-text-anchor:top" coordsize="5978017,2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" path="m,202996l,,5978017,r,202996l,202996xe" stroked="f">
                  <v:path arrowok="t" textboxrect="0,0,5978017,202996"/>
                </v:shape>
                <v:shape id="Shape 97" o:spid="_x0000_s1031" style="position:absolute;top:8917;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" path="m,201167l,,5978017,r,201167l,201167xe" stroked="f">
                  <v:path arrowok="t" textboxrect="0,0,5978017,201167"/>
                </v:shape>
                <v:shape id="Shape 98" o:spid="_x0000_s1032" style="position:absolute;top:10929;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" path="m,201167l,,5978017,r,201167l,201167xe" stroked="f">
                  <v:path arrowok="t" textboxrect="0,0,5978017,201167"/>
                </v:shape>
                <v:shape id="Shape 99" o:spid="_x0000_s1033" style="position:absolute;top:12941;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" path="m,201167l,,5978017,r,201167l,201167xe" stroked="f">
                  <v:path arrowok="t" textboxrect="0,0,5978017,201167"/>
                </v:shape>
                <v:shape id="Shape 100" o:spid="_x0000_s1034" style="position:absolute;top:14952;width:59780;height:2881;visibility:visible;mso-wrap-style:square;v-text-anchor:top" coordsize="5978017,2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" path="m,l,288035r5978017,l5978017,,,xe" stroked="f">
                  <v:path arrowok="t" textboxrect="0,0,5978017,288035"/>
                </v:shape>
                <v:shape id="Shape 101" o:spid="_x0000_s1035" style="position:absolute;top:17833;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" path="m,201167l,,5978017,r,201167l,201167xe" stroked="f">
                  <v:path arrowok="t" textboxrect="0,0,5978017,201167"/>
                </v:shape>
                <v:shape id="Shape 102" o:spid="_x0000_s1036" style="position:absolute;top:19845;width:59780;height:2026;visibility:visible;mso-wrap-style:square;v-text-anchor:top" coordsize="5978017,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" path="m,l,202690r5978017,l5978017,,,xe" stroked="f">
                  <v:path arrowok="t" textboxrect="0,0,5978017,202690"/>
                </v:shape>
                <w10:wrap anchorx="page"/>
              </v:group>
            </w:pict>
          </mc:Fallback>
        </mc:AlternateContent>
      </w: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 xml:space="preserve"> </w:t>
      </w:r>
      <w:r>
        <w:rPr>
          <w:rFonts w:eastAsia="Times New Roman"/>
          <w:i/>
          <w:iCs/>
          <w:color w:val="000000"/>
          <w:sz w:val="24"/>
          <w:szCs w:val="24"/>
        </w:rPr>
        <w:t>занят</w:t>
      </w:r>
      <w:r>
        <w:rPr>
          <w:rFonts w:eastAsia="Times New Roman"/>
          <w:i/>
          <w:iCs/>
          <w:color w:val="000000"/>
          <w:spacing w:val="1"/>
          <w:sz w:val="24"/>
          <w:szCs w:val="24"/>
        </w:rPr>
        <w:t>ия</w:t>
      </w:r>
      <w:r>
        <w:rPr>
          <w:rFonts w:eastAsia="Times New Roman"/>
          <w:i/>
          <w:iCs/>
          <w:color w:val="000000"/>
          <w:sz w:val="24"/>
          <w:szCs w:val="24"/>
        </w:rPr>
        <w:t>:</w:t>
      </w:r>
      <w:r>
        <w:rPr>
          <w:rFonts w:eastAsia="Times New Roman"/>
          <w:color w:val="000000"/>
          <w:spacing w:val="1"/>
          <w:sz w:val="24"/>
          <w:szCs w:val="24"/>
        </w:rPr>
        <w:t xml:space="preserve"> п</w:t>
      </w:r>
      <w:r>
        <w:rPr>
          <w:rFonts w:eastAsia="Times New Roman"/>
          <w:color w:val="000000"/>
          <w:sz w:val="24"/>
          <w:szCs w:val="24"/>
        </w:rPr>
        <w:t>о</w:t>
      </w:r>
      <w:r>
        <w:rPr>
          <w:rFonts w:eastAsia="Times New Roman"/>
          <w:color w:val="000000"/>
          <w:spacing w:val="1"/>
          <w:sz w:val="24"/>
          <w:szCs w:val="24"/>
        </w:rPr>
        <w:t>и</w:t>
      </w:r>
      <w:r>
        <w:rPr>
          <w:rFonts w:eastAsia="Times New Roman"/>
          <w:color w:val="000000"/>
          <w:sz w:val="24"/>
          <w:szCs w:val="24"/>
        </w:rPr>
        <w:t>ск и</w:t>
      </w:r>
      <w:r>
        <w:rPr>
          <w:rFonts w:eastAsia="Times New Roman"/>
          <w:color w:val="000000"/>
          <w:spacing w:val="1"/>
          <w:sz w:val="24"/>
          <w:szCs w:val="24"/>
        </w:rPr>
        <w:t xml:space="preserve"> </w:t>
      </w:r>
      <w:r>
        <w:rPr>
          <w:rFonts w:eastAsia="Times New Roman"/>
          <w:color w:val="000000"/>
          <w:sz w:val="24"/>
          <w:szCs w:val="24"/>
        </w:rPr>
        <w:t>обработка до</w:t>
      </w:r>
      <w:r>
        <w:rPr>
          <w:rFonts w:eastAsia="Times New Roman"/>
          <w:color w:val="000000"/>
          <w:spacing w:val="-1"/>
          <w:sz w:val="24"/>
          <w:szCs w:val="24"/>
        </w:rPr>
        <w:t>к</w:t>
      </w:r>
      <w:r>
        <w:rPr>
          <w:rFonts w:eastAsia="Times New Roman"/>
          <w:color w:val="000000"/>
          <w:spacing w:val="-5"/>
          <w:sz w:val="24"/>
          <w:szCs w:val="24"/>
        </w:rPr>
        <w:t>у</w:t>
      </w:r>
      <w:r>
        <w:rPr>
          <w:rFonts w:eastAsia="Times New Roman"/>
          <w:color w:val="000000"/>
          <w:spacing w:val="1"/>
          <w:sz w:val="24"/>
          <w:szCs w:val="24"/>
        </w:rPr>
        <w:t>м</w:t>
      </w:r>
      <w:r>
        <w:rPr>
          <w:rFonts w:eastAsia="Times New Roman"/>
          <w:color w:val="000000"/>
          <w:sz w:val="24"/>
          <w:szCs w:val="24"/>
        </w:rPr>
        <w:t>ен</w:t>
      </w:r>
      <w:r>
        <w:rPr>
          <w:rFonts w:eastAsia="Times New Roman"/>
          <w:color w:val="000000"/>
          <w:spacing w:val="1"/>
          <w:sz w:val="24"/>
          <w:szCs w:val="24"/>
        </w:rPr>
        <w:t>т</w:t>
      </w:r>
      <w:r>
        <w:rPr>
          <w:rFonts w:eastAsia="Times New Roman"/>
          <w:color w:val="000000"/>
          <w:sz w:val="24"/>
          <w:szCs w:val="24"/>
        </w:rPr>
        <w:t>ов; созда</w:t>
      </w:r>
      <w:r>
        <w:rPr>
          <w:rFonts w:eastAsia="Times New Roman"/>
          <w:color w:val="000000"/>
          <w:spacing w:val="1"/>
          <w:sz w:val="24"/>
          <w:szCs w:val="24"/>
        </w:rPr>
        <w:t>ни</w:t>
      </w:r>
      <w:r>
        <w:rPr>
          <w:rFonts w:eastAsia="Times New Roman"/>
          <w:color w:val="000000"/>
          <w:sz w:val="24"/>
          <w:szCs w:val="24"/>
        </w:rPr>
        <w:t>е сте</w:t>
      </w:r>
      <w:r>
        <w:rPr>
          <w:rFonts w:eastAsia="Times New Roman"/>
          <w:color w:val="000000"/>
          <w:spacing w:val="1"/>
          <w:sz w:val="24"/>
          <w:szCs w:val="24"/>
        </w:rPr>
        <w:t>н</w:t>
      </w:r>
      <w:r>
        <w:rPr>
          <w:rFonts w:eastAsia="Times New Roman"/>
          <w:color w:val="000000"/>
          <w:sz w:val="24"/>
          <w:szCs w:val="24"/>
        </w:rPr>
        <w:t>да</w:t>
      </w:r>
      <w:r>
        <w:rPr>
          <w:rFonts w:eastAsia="Times New Roman"/>
          <w:color w:val="000000"/>
          <w:spacing w:val="4"/>
          <w:sz w:val="24"/>
          <w:szCs w:val="24"/>
        </w:rPr>
        <w:t xml:space="preserve"> </w:t>
      </w:r>
      <w:r>
        <w:rPr>
          <w:rFonts w:eastAsia="Times New Roman"/>
          <w:color w:val="000000"/>
          <w:spacing w:val="-7"/>
          <w:sz w:val="24"/>
          <w:szCs w:val="24"/>
        </w:rPr>
        <w:t>«</w:t>
      </w:r>
      <w:r>
        <w:rPr>
          <w:rFonts w:eastAsia="Times New Roman"/>
          <w:color w:val="000000"/>
          <w:sz w:val="24"/>
          <w:szCs w:val="24"/>
        </w:rPr>
        <w:t>Золот</w:t>
      </w:r>
      <w:r>
        <w:rPr>
          <w:rFonts w:eastAsia="Times New Roman"/>
          <w:color w:val="000000"/>
          <w:spacing w:val="2"/>
          <w:sz w:val="24"/>
          <w:szCs w:val="24"/>
        </w:rPr>
        <w:t>ы</w:t>
      </w:r>
      <w:r>
        <w:rPr>
          <w:rFonts w:eastAsia="Times New Roman"/>
          <w:color w:val="000000"/>
          <w:sz w:val="24"/>
          <w:szCs w:val="24"/>
        </w:rPr>
        <w:t>е и сер</w:t>
      </w:r>
      <w:r>
        <w:rPr>
          <w:rFonts w:eastAsia="Times New Roman"/>
          <w:color w:val="000000"/>
          <w:spacing w:val="-1"/>
          <w:sz w:val="24"/>
          <w:szCs w:val="24"/>
        </w:rPr>
        <w:t>е</w:t>
      </w:r>
      <w:r>
        <w:rPr>
          <w:rFonts w:eastAsia="Times New Roman"/>
          <w:color w:val="000000"/>
          <w:sz w:val="24"/>
          <w:szCs w:val="24"/>
        </w:rPr>
        <w:t>бряные</w:t>
      </w:r>
      <w:r>
        <w:rPr>
          <w:rFonts w:eastAsia="Times New Roman"/>
          <w:color w:val="000000"/>
          <w:spacing w:val="-1"/>
          <w:sz w:val="24"/>
          <w:szCs w:val="24"/>
        </w:rPr>
        <w:t xml:space="preserve"> </w:t>
      </w:r>
      <w:r>
        <w:rPr>
          <w:rFonts w:eastAsia="Times New Roman"/>
          <w:color w:val="000000"/>
          <w:spacing w:val="1"/>
          <w:sz w:val="24"/>
          <w:szCs w:val="24"/>
        </w:rPr>
        <w:t>м</w:t>
      </w:r>
      <w:r>
        <w:rPr>
          <w:rFonts w:eastAsia="Times New Roman"/>
          <w:color w:val="000000"/>
          <w:sz w:val="24"/>
          <w:szCs w:val="24"/>
        </w:rPr>
        <w:t>едалисты</w:t>
      </w:r>
      <w:r>
        <w:rPr>
          <w:rFonts w:eastAsia="Times New Roman"/>
          <w:color w:val="000000"/>
          <w:spacing w:val="2"/>
          <w:sz w:val="24"/>
          <w:szCs w:val="24"/>
        </w:rPr>
        <w:t xml:space="preserve"> </w:t>
      </w:r>
      <w:r>
        <w:rPr>
          <w:rFonts w:eastAsia="Times New Roman"/>
          <w:color w:val="000000"/>
          <w:sz w:val="24"/>
          <w:szCs w:val="24"/>
        </w:rPr>
        <w:t>школ</w:t>
      </w:r>
      <w:r>
        <w:rPr>
          <w:rFonts w:eastAsia="Times New Roman"/>
          <w:color w:val="000000"/>
          <w:spacing w:val="4"/>
          <w:sz w:val="24"/>
          <w:szCs w:val="24"/>
        </w:rPr>
        <w:t>ы</w:t>
      </w:r>
      <w:r>
        <w:rPr>
          <w:rFonts w:eastAsia="Times New Roman"/>
          <w:color w:val="000000"/>
          <w:spacing w:val="-5"/>
          <w:sz w:val="24"/>
          <w:szCs w:val="24"/>
        </w:rPr>
        <w:t>»</w:t>
      </w:r>
      <w:r>
        <w:rPr>
          <w:rFonts w:eastAsia="Times New Roman"/>
          <w:color w:val="000000"/>
          <w:sz w:val="24"/>
          <w:szCs w:val="24"/>
        </w:rPr>
        <w:t>.</w:t>
      </w:r>
    </w:p>
    <w:p w:rsidR="00380DF7" w:rsidRDefault="00380DF7" w:rsidP="00380DF7">
      <w:pPr>
        <w:spacing w:after="15" w:line="120" w:lineRule="exact"/>
        <w:rPr>
          <w:rFonts w:eastAsia="Times New Roman"/>
          <w:sz w:val="12"/>
          <w:szCs w:val="12"/>
        </w:rPr>
      </w:pPr>
    </w:p>
    <w:p w:rsidR="00380DF7" w:rsidRDefault="00380DF7" w:rsidP="00380DF7">
      <w:pPr>
        <w:tabs>
          <w:tab w:val="left" w:pos="1130"/>
          <w:tab w:val="left" w:pos="2548"/>
          <w:tab w:val="left" w:pos="4174"/>
          <w:tab w:val="left" w:pos="5834"/>
          <w:tab w:val="left" w:pos="8003"/>
        </w:tabs>
        <w:spacing w:line="275" w:lineRule="auto"/>
        <w:ind w:left="1" w:right="-18"/>
        <w:rPr>
          <w:rFonts w:eastAsia="Times New Roman"/>
          <w:color w:val="000000"/>
          <w:sz w:val="24"/>
          <w:szCs w:val="24"/>
        </w:rPr>
      </w:pP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й</w:t>
      </w:r>
      <w:r>
        <w:rPr>
          <w:rFonts w:eastAsia="Times New Roman"/>
          <w:color w:val="000000"/>
          <w:spacing w:val="67"/>
          <w:sz w:val="24"/>
          <w:szCs w:val="24"/>
        </w:rPr>
        <w:t xml:space="preserve"> </w:t>
      </w:r>
      <w:r>
        <w:rPr>
          <w:rFonts w:eastAsia="Times New Roman"/>
          <w:color w:val="000000"/>
          <w:spacing w:val="2"/>
          <w:sz w:val="24"/>
          <w:szCs w:val="24"/>
        </w:rPr>
        <w:t>м</w:t>
      </w:r>
      <w:r>
        <w:rPr>
          <w:rFonts w:eastAsia="Times New Roman"/>
          <w:color w:val="000000"/>
          <w:spacing w:val="-4"/>
          <w:sz w:val="24"/>
          <w:szCs w:val="24"/>
        </w:rPr>
        <w:t>у</w:t>
      </w:r>
      <w:r>
        <w:rPr>
          <w:rFonts w:eastAsia="Times New Roman"/>
          <w:color w:val="000000"/>
          <w:sz w:val="24"/>
          <w:szCs w:val="24"/>
        </w:rPr>
        <w:t>зей</w:t>
      </w:r>
      <w:r>
        <w:rPr>
          <w:rFonts w:eastAsia="Times New Roman"/>
          <w:color w:val="000000"/>
          <w:spacing w:val="67"/>
          <w:sz w:val="24"/>
          <w:szCs w:val="24"/>
        </w:rPr>
        <w:t xml:space="preserve"> </w:t>
      </w:r>
      <w:r>
        <w:rPr>
          <w:rFonts w:eastAsia="Times New Roman"/>
          <w:color w:val="000000"/>
          <w:spacing w:val="1"/>
          <w:sz w:val="24"/>
          <w:szCs w:val="24"/>
        </w:rPr>
        <w:t>к</w:t>
      </w:r>
      <w:r>
        <w:rPr>
          <w:rFonts w:eastAsia="Times New Roman"/>
          <w:color w:val="000000"/>
          <w:sz w:val="24"/>
          <w:szCs w:val="24"/>
        </w:rPr>
        <w:t>ак</w:t>
      </w:r>
      <w:r>
        <w:rPr>
          <w:rFonts w:eastAsia="Times New Roman"/>
          <w:color w:val="000000"/>
          <w:spacing w:val="70"/>
          <w:sz w:val="24"/>
          <w:szCs w:val="24"/>
        </w:rPr>
        <w:t xml:space="preserve"> </w:t>
      </w:r>
      <w:r>
        <w:rPr>
          <w:rFonts w:eastAsia="Times New Roman"/>
          <w:color w:val="000000"/>
          <w:spacing w:val="1"/>
          <w:sz w:val="24"/>
          <w:szCs w:val="24"/>
        </w:rPr>
        <w:t>и</w:t>
      </w:r>
      <w:r>
        <w:rPr>
          <w:rFonts w:eastAsia="Times New Roman"/>
          <w:color w:val="000000"/>
          <w:sz w:val="24"/>
          <w:szCs w:val="24"/>
        </w:rPr>
        <w:t>сточн</w:t>
      </w:r>
      <w:r>
        <w:rPr>
          <w:rFonts w:eastAsia="Times New Roman"/>
          <w:color w:val="000000"/>
          <w:spacing w:val="1"/>
          <w:sz w:val="24"/>
          <w:szCs w:val="24"/>
        </w:rPr>
        <w:t>и</w:t>
      </w:r>
      <w:r>
        <w:rPr>
          <w:rFonts w:eastAsia="Times New Roman"/>
          <w:color w:val="000000"/>
          <w:sz w:val="24"/>
          <w:szCs w:val="24"/>
        </w:rPr>
        <w:t>к</w:t>
      </w:r>
      <w:r>
        <w:rPr>
          <w:rFonts w:eastAsia="Times New Roman"/>
          <w:color w:val="000000"/>
          <w:spacing w:val="68"/>
          <w:sz w:val="24"/>
          <w:szCs w:val="24"/>
        </w:rPr>
        <w:t xml:space="preserve"> </w:t>
      </w:r>
      <w:r>
        <w:rPr>
          <w:rFonts w:eastAsia="Times New Roman"/>
          <w:color w:val="000000"/>
          <w:sz w:val="24"/>
          <w:szCs w:val="24"/>
        </w:rPr>
        <w:t>и</w:t>
      </w:r>
      <w:r>
        <w:rPr>
          <w:rFonts w:eastAsia="Times New Roman"/>
          <w:color w:val="000000"/>
          <w:spacing w:val="2"/>
          <w:sz w:val="24"/>
          <w:szCs w:val="24"/>
        </w:rPr>
        <w:t>з</w:t>
      </w:r>
      <w:r>
        <w:rPr>
          <w:rFonts w:eastAsia="Times New Roman"/>
          <w:color w:val="000000"/>
          <w:spacing w:val="-6"/>
          <w:sz w:val="24"/>
          <w:szCs w:val="24"/>
        </w:rPr>
        <w:t>у</w:t>
      </w:r>
      <w:r>
        <w:rPr>
          <w:rFonts w:eastAsia="Times New Roman"/>
          <w:color w:val="000000"/>
          <w:sz w:val="24"/>
          <w:szCs w:val="24"/>
        </w:rPr>
        <w:t>че</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67"/>
          <w:sz w:val="24"/>
          <w:szCs w:val="24"/>
        </w:rPr>
        <w:t xml:space="preserve"> </w:t>
      </w:r>
      <w:r>
        <w:rPr>
          <w:rFonts w:eastAsia="Times New Roman"/>
          <w:color w:val="000000"/>
          <w:sz w:val="24"/>
          <w:szCs w:val="24"/>
        </w:rPr>
        <w:t>род</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67"/>
          <w:sz w:val="24"/>
          <w:szCs w:val="24"/>
        </w:rPr>
        <w:t xml:space="preserve"> </w:t>
      </w:r>
      <w:r>
        <w:rPr>
          <w:rFonts w:eastAsia="Times New Roman"/>
          <w:color w:val="000000"/>
          <w:spacing w:val="1"/>
          <w:sz w:val="24"/>
          <w:szCs w:val="24"/>
        </w:rPr>
        <w:t>к</w:t>
      </w:r>
      <w:r>
        <w:rPr>
          <w:rFonts w:eastAsia="Times New Roman"/>
          <w:color w:val="000000"/>
          <w:sz w:val="24"/>
          <w:szCs w:val="24"/>
        </w:rPr>
        <w:t>рая.</w:t>
      </w:r>
      <w:r>
        <w:rPr>
          <w:rFonts w:eastAsia="Times New Roman"/>
          <w:color w:val="000000"/>
          <w:spacing w:val="67"/>
          <w:sz w:val="24"/>
          <w:szCs w:val="24"/>
        </w:rPr>
        <w:t xml:space="preserve"> </w:t>
      </w:r>
      <w:r>
        <w:rPr>
          <w:rFonts w:eastAsia="Times New Roman"/>
          <w:color w:val="000000"/>
          <w:sz w:val="24"/>
          <w:szCs w:val="24"/>
        </w:rPr>
        <w:t>И</w:t>
      </w:r>
      <w:r>
        <w:rPr>
          <w:rFonts w:eastAsia="Times New Roman"/>
          <w:color w:val="000000"/>
          <w:spacing w:val="-1"/>
          <w:sz w:val="24"/>
          <w:szCs w:val="24"/>
        </w:rPr>
        <w:t>с</w:t>
      </w:r>
      <w:r>
        <w:rPr>
          <w:rFonts w:eastAsia="Times New Roman"/>
          <w:color w:val="000000"/>
          <w:sz w:val="24"/>
          <w:szCs w:val="24"/>
        </w:rPr>
        <w:t>тор</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70"/>
          <w:sz w:val="24"/>
          <w:szCs w:val="24"/>
        </w:rPr>
        <w:t xml:space="preserve"> </w:t>
      </w:r>
      <w:r>
        <w:rPr>
          <w:rFonts w:eastAsia="Times New Roman"/>
          <w:color w:val="000000"/>
          <w:sz w:val="24"/>
          <w:szCs w:val="24"/>
        </w:rPr>
        <w:t>созда</w:t>
      </w:r>
      <w:r>
        <w:rPr>
          <w:rFonts w:eastAsia="Times New Roman"/>
          <w:color w:val="000000"/>
          <w:spacing w:val="1"/>
          <w:sz w:val="24"/>
          <w:szCs w:val="24"/>
        </w:rPr>
        <w:t>н</w:t>
      </w:r>
      <w:r>
        <w:rPr>
          <w:rFonts w:eastAsia="Times New Roman"/>
          <w:color w:val="000000"/>
          <w:sz w:val="24"/>
          <w:szCs w:val="24"/>
        </w:rPr>
        <w:t>ия</w:t>
      </w:r>
      <w:r>
        <w:rPr>
          <w:rFonts w:eastAsia="Times New Roman"/>
          <w:color w:val="000000"/>
          <w:spacing w:val="67"/>
          <w:sz w:val="24"/>
          <w:szCs w:val="24"/>
        </w:rPr>
        <w:t xml:space="preserve"> </w:t>
      </w:r>
      <w:r>
        <w:rPr>
          <w:rFonts w:eastAsia="Times New Roman"/>
          <w:color w:val="000000"/>
          <w:sz w:val="24"/>
          <w:szCs w:val="24"/>
        </w:rPr>
        <w:t xml:space="preserve">школьного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r>
        <w:rPr>
          <w:rFonts w:eastAsia="Times New Roman"/>
          <w:color w:val="000000"/>
          <w:sz w:val="24"/>
          <w:szCs w:val="24"/>
        </w:rPr>
        <w:tab/>
        <w:t>Проф</w:t>
      </w:r>
      <w:r>
        <w:rPr>
          <w:rFonts w:eastAsia="Times New Roman"/>
          <w:color w:val="000000"/>
          <w:spacing w:val="1"/>
          <w:sz w:val="24"/>
          <w:szCs w:val="24"/>
        </w:rPr>
        <w:t>и</w:t>
      </w:r>
      <w:r>
        <w:rPr>
          <w:rFonts w:eastAsia="Times New Roman"/>
          <w:color w:val="000000"/>
          <w:sz w:val="24"/>
          <w:szCs w:val="24"/>
        </w:rPr>
        <w:t>ль</w:t>
      </w:r>
      <w:r>
        <w:rPr>
          <w:rFonts w:eastAsia="Times New Roman"/>
          <w:color w:val="000000"/>
          <w:sz w:val="24"/>
          <w:szCs w:val="24"/>
        </w:rPr>
        <w:tab/>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ея:</w:t>
      </w:r>
      <w:r>
        <w:rPr>
          <w:rFonts w:eastAsia="Times New Roman"/>
          <w:color w:val="000000"/>
          <w:sz w:val="24"/>
          <w:szCs w:val="24"/>
        </w:rPr>
        <w:tab/>
        <w:t>во</w:t>
      </w:r>
      <w:r>
        <w:rPr>
          <w:rFonts w:eastAsia="Times New Roman"/>
          <w:color w:val="000000"/>
          <w:spacing w:val="-1"/>
          <w:sz w:val="24"/>
          <w:szCs w:val="24"/>
        </w:rPr>
        <w:t>с</w:t>
      </w:r>
      <w:r>
        <w:rPr>
          <w:rFonts w:eastAsia="Times New Roman"/>
          <w:color w:val="000000"/>
          <w:sz w:val="24"/>
          <w:szCs w:val="24"/>
        </w:rPr>
        <w:t>п</w:t>
      </w:r>
      <w:r>
        <w:rPr>
          <w:rFonts w:eastAsia="Times New Roman"/>
          <w:color w:val="000000"/>
          <w:spacing w:val="1"/>
          <w:sz w:val="24"/>
          <w:szCs w:val="24"/>
        </w:rPr>
        <w:t>ит</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ие</w:t>
      </w:r>
      <w:r>
        <w:rPr>
          <w:rFonts w:eastAsia="Times New Roman"/>
          <w:color w:val="000000"/>
          <w:sz w:val="24"/>
          <w:szCs w:val="24"/>
        </w:rPr>
        <w:tab/>
        <w:t>нрав</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5"/>
          <w:sz w:val="24"/>
          <w:szCs w:val="24"/>
        </w:rPr>
        <w:t>с</w:t>
      </w:r>
      <w:r>
        <w:rPr>
          <w:rFonts w:eastAsia="Times New Roman"/>
          <w:color w:val="000000"/>
          <w:spacing w:val="1"/>
          <w:sz w:val="24"/>
          <w:szCs w:val="24"/>
        </w:rPr>
        <w:t>ти</w:t>
      </w:r>
      <w:r>
        <w:rPr>
          <w:rFonts w:eastAsia="Times New Roman"/>
          <w:color w:val="000000"/>
          <w:sz w:val="24"/>
          <w:szCs w:val="24"/>
        </w:rPr>
        <w:t>,</w:t>
      </w:r>
      <w:r>
        <w:rPr>
          <w:rFonts w:eastAsia="Times New Roman"/>
          <w:color w:val="000000"/>
          <w:sz w:val="24"/>
          <w:szCs w:val="24"/>
        </w:rPr>
        <w:tab/>
        <w:t>патр</w:t>
      </w:r>
      <w:r>
        <w:rPr>
          <w:rFonts w:eastAsia="Times New Roman"/>
          <w:color w:val="000000"/>
          <w:spacing w:val="1"/>
          <w:sz w:val="24"/>
          <w:szCs w:val="24"/>
        </w:rPr>
        <w:t>и</w:t>
      </w:r>
      <w:r>
        <w:rPr>
          <w:rFonts w:eastAsia="Times New Roman"/>
          <w:color w:val="000000"/>
          <w:sz w:val="24"/>
          <w:szCs w:val="24"/>
        </w:rPr>
        <w:t>о</w:t>
      </w:r>
      <w:r>
        <w:rPr>
          <w:rFonts w:eastAsia="Times New Roman"/>
          <w:color w:val="000000"/>
          <w:spacing w:val="-1"/>
          <w:sz w:val="24"/>
          <w:szCs w:val="24"/>
        </w:rPr>
        <w:t>т</w:t>
      </w:r>
      <w:r>
        <w:rPr>
          <w:rFonts w:eastAsia="Times New Roman"/>
          <w:color w:val="000000"/>
          <w:sz w:val="24"/>
          <w:szCs w:val="24"/>
        </w:rPr>
        <w:t>и</w:t>
      </w:r>
      <w:r>
        <w:rPr>
          <w:rFonts w:eastAsia="Times New Roman"/>
          <w:color w:val="000000"/>
          <w:spacing w:val="1"/>
          <w:sz w:val="24"/>
          <w:szCs w:val="24"/>
        </w:rPr>
        <w:t>з</w:t>
      </w:r>
      <w:r>
        <w:rPr>
          <w:rFonts w:eastAsia="Times New Roman"/>
          <w:color w:val="000000"/>
          <w:sz w:val="24"/>
          <w:szCs w:val="24"/>
        </w:rPr>
        <w:t>м</w:t>
      </w:r>
      <w:r>
        <w:rPr>
          <w:rFonts w:eastAsia="Times New Roman"/>
          <w:color w:val="000000"/>
          <w:spacing w:val="-2"/>
          <w:sz w:val="24"/>
          <w:szCs w:val="24"/>
        </w:rPr>
        <w:t>а</w:t>
      </w:r>
      <w:r>
        <w:rPr>
          <w:rFonts w:eastAsia="Times New Roman"/>
          <w:color w:val="000000"/>
          <w:sz w:val="24"/>
          <w:szCs w:val="24"/>
        </w:rPr>
        <w:t>, гражд</w:t>
      </w:r>
      <w:r>
        <w:rPr>
          <w:rFonts w:eastAsia="Times New Roman"/>
          <w:color w:val="000000"/>
          <w:spacing w:val="-1"/>
          <w:sz w:val="24"/>
          <w:szCs w:val="24"/>
        </w:rPr>
        <w:t>а</w:t>
      </w:r>
      <w:r>
        <w:rPr>
          <w:rFonts w:eastAsia="Times New Roman"/>
          <w:color w:val="000000"/>
          <w:spacing w:val="1"/>
          <w:sz w:val="24"/>
          <w:szCs w:val="24"/>
        </w:rPr>
        <w:t>н</w:t>
      </w:r>
      <w:r>
        <w:rPr>
          <w:rFonts w:eastAsia="Times New Roman"/>
          <w:color w:val="000000"/>
          <w:sz w:val="24"/>
          <w:szCs w:val="24"/>
        </w:rPr>
        <w:t>ств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и</w:t>
      </w:r>
      <w:r>
        <w:rPr>
          <w:rFonts w:eastAsia="Times New Roman"/>
          <w:color w:val="000000"/>
          <w:sz w:val="24"/>
          <w:szCs w:val="24"/>
        </w:rPr>
        <w:t xml:space="preserve">.    </w:t>
      </w:r>
      <w:r>
        <w:rPr>
          <w:rFonts w:eastAsia="Times New Roman"/>
          <w:color w:val="000000"/>
          <w:spacing w:val="-43"/>
          <w:sz w:val="24"/>
          <w:szCs w:val="24"/>
        </w:rPr>
        <w:t xml:space="preserve"> </w:t>
      </w:r>
      <w:r>
        <w:rPr>
          <w:rFonts w:eastAsia="Times New Roman"/>
          <w:color w:val="000000"/>
          <w:sz w:val="24"/>
          <w:szCs w:val="24"/>
        </w:rPr>
        <w:t>Фонды</w:t>
      </w:r>
      <w:r>
        <w:rPr>
          <w:rFonts w:eastAsia="Times New Roman"/>
          <w:color w:val="000000"/>
          <w:spacing w:val="133"/>
          <w:sz w:val="24"/>
          <w:szCs w:val="24"/>
        </w:rPr>
        <w:t xml:space="preserve"> </w:t>
      </w:r>
      <w:r>
        <w:rPr>
          <w:rFonts w:eastAsia="Times New Roman"/>
          <w:color w:val="000000"/>
          <w:sz w:val="24"/>
          <w:szCs w:val="24"/>
        </w:rPr>
        <w:t>и</w:t>
      </w:r>
      <w:r>
        <w:rPr>
          <w:rFonts w:eastAsia="Times New Roman"/>
          <w:color w:val="000000"/>
          <w:spacing w:val="136"/>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w:t>
      </w:r>
      <w:r>
        <w:rPr>
          <w:rFonts w:eastAsia="Times New Roman"/>
          <w:color w:val="000000"/>
          <w:spacing w:val="1"/>
          <w:sz w:val="24"/>
          <w:szCs w:val="24"/>
        </w:rPr>
        <w:t>з</w:t>
      </w:r>
      <w:r>
        <w:rPr>
          <w:rFonts w:eastAsia="Times New Roman"/>
          <w:color w:val="000000"/>
          <w:sz w:val="24"/>
          <w:szCs w:val="24"/>
        </w:rPr>
        <w:t>иции</w:t>
      </w:r>
      <w:r>
        <w:rPr>
          <w:rFonts w:eastAsia="Times New Roman"/>
          <w:color w:val="000000"/>
          <w:spacing w:val="131"/>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ол</w:t>
      </w:r>
      <w:r>
        <w:rPr>
          <w:rFonts w:eastAsia="Times New Roman"/>
          <w:color w:val="000000"/>
          <w:spacing w:val="1"/>
          <w:sz w:val="24"/>
          <w:szCs w:val="24"/>
        </w:rPr>
        <w:t>ьн</w:t>
      </w:r>
      <w:r>
        <w:rPr>
          <w:rFonts w:eastAsia="Times New Roman"/>
          <w:color w:val="000000"/>
          <w:sz w:val="24"/>
          <w:szCs w:val="24"/>
        </w:rPr>
        <w:t>ого</w:t>
      </w:r>
      <w:r>
        <w:rPr>
          <w:rFonts w:eastAsia="Times New Roman"/>
          <w:color w:val="000000"/>
          <w:spacing w:val="135"/>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ея.</w:t>
      </w:r>
      <w:r>
        <w:rPr>
          <w:rFonts w:eastAsia="Times New Roman"/>
          <w:color w:val="000000"/>
          <w:spacing w:val="136"/>
          <w:sz w:val="24"/>
          <w:szCs w:val="24"/>
        </w:rPr>
        <w:t xml:space="preserve"> </w:t>
      </w:r>
      <w:r>
        <w:rPr>
          <w:rFonts w:eastAsia="Times New Roman"/>
          <w:color w:val="000000"/>
          <w:sz w:val="24"/>
          <w:szCs w:val="24"/>
        </w:rPr>
        <w:t>Направления</w:t>
      </w:r>
      <w:r>
        <w:rPr>
          <w:rFonts w:eastAsia="Times New Roman"/>
          <w:color w:val="000000"/>
          <w:spacing w:val="134"/>
          <w:sz w:val="24"/>
          <w:szCs w:val="24"/>
        </w:rPr>
        <w:t xml:space="preserve"> </w:t>
      </w:r>
      <w:r>
        <w:rPr>
          <w:rFonts w:eastAsia="Times New Roman"/>
          <w:color w:val="000000"/>
          <w:sz w:val="24"/>
          <w:szCs w:val="24"/>
        </w:rPr>
        <w:t>работы школ</w:t>
      </w:r>
      <w:r>
        <w:rPr>
          <w:rFonts w:eastAsia="Times New Roman"/>
          <w:color w:val="000000"/>
          <w:spacing w:val="1"/>
          <w:sz w:val="24"/>
          <w:szCs w:val="24"/>
        </w:rPr>
        <w:t>ьн</w:t>
      </w:r>
      <w:r>
        <w:rPr>
          <w:rFonts w:eastAsia="Times New Roman"/>
          <w:color w:val="000000"/>
          <w:sz w:val="24"/>
          <w:szCs w:val="24"/>
        </w:rPr>
        <w:t>ого</w:t>
      </w:r>
      <w:r>
        <w:rPr>
          <w:rFonts w:eastAsia="Times New Roman"/>
          <w:color w:val="000000"/>
          <w:spacing w:val="3"/>
          <w:sz w:val="24"/>
          <w:szCs w:val="24"/>
        </w:rPr>
        <w:t xml:space="preserve">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z w:val="24"/>
          <w:szCs w:val="24"/>
        </w:rPr>
        <w:t>зея,</w:t>
      </w:r>
      <w:r>
        <w:rPr>
          <w:rFonts w:eastAsia="Times New Roman"/>
          <w:color w:val="000000"/>
          <w:spacing w:val="4"/>
          <w:sz w:val="24"/>
          <w:szCs w:val="24"/>
        </w:rPr>
        <w:t xml:space="preserve"> </w:t>
      </w:r>
      <w:r>
        <w:rPr>
          <w:rFonts w:eastAsia="Times New Roman"/>
          <w:color w:val="000000"/>
          <w:spacing w:val="1"/>
          <w:sz w:val="24"/>
          <w:szCs w:val="24"/>
        </w:rPr>
        <w:t>и</w:t>
      </w:r>
      <w:r>
        <w:rPr>
          <w:rFonts w:eastAsia="Times New Roman"/>
          <w:color w:val="000000"/>
          <w:sz w:val="24"/>
          <w:szCs w:val="24"/>
        </w:rPr>
        <w:t>сс</w:t>
      </w:r>
      <w:r>
        <w:rPr>
          <w:rFonts w:eastAsia="Times New Roman"/>
          <w:color w:val="000000"/>
          <w:spacing w:val="1"/>
          <w:sz w:val="24"/>
          <w:szCs w:val="24"/>
        </w:rPr>
        <w:t>л</w:t>
      </w:r>
      <w:r>
        <w:rPr>
          <w:rFonts w:eastAsia="Times New Roman"/>
          <w:color w:val="000000"/>
          <w:sz w:val="24"/>
          <w:szCs w:val="24"/>
        </w:rPr>
        <w:t>едовательская</w:t>
      </w:r>
      <w:r>
        <w:rPr>
          <w:rFonts w:eastAsia="Times New Roman"/>
          <w:color w:val="000000"/>
          <w:spacing w:val="4"/>
          <w:sz w:val="24"/>
          <w:szCs w:val="24"/>
        </w:rPr>
        <w:t xml:space="preserve"> </w:t>
      </w:r>
      <w:r>
        <w:rPr>
          <w:rFonts w:eastAsia="Times New Roman"/>
          <w:color w:val="000000"/>
          <w:sz w:val="24"/>
          <w:szCs w:val="24"/>
        </w:rPr>
        <w:t>деятель</w:t>
      </w:r>
      <w:r>
        <w:rPr>
          <w:rFonts w:eastAsia="Times New Roman"/>
          <w:color w:val="000000"/>
          <w:spacing w:val="1"/>
          <w:sz w:val="24"/>
          <w:szCs w:val="24"/>
        </w:rPr>
        <w:t>н</w:t>
      </w:r>
      <w:r>
        <w:rPr>
          <w:rFonts w:eastAsia="Times New Roman"/>
          <w:color w:val="000000"/>
          <w:sz w:val="24"/>
          <w:szCs w:val="24"/>
        </w:rPr>
        <w:t>ост</w:t>
      </w:r>
      <w:r>
        <w:rPr>
          <w:rFonts w:eastAsia="Times New Roman"/>
          <w:color w:val="000000"/>
          <w:spacing w:val="1"/>
          <w:sz w:val="24"/>
          <w:szCs w:val="24"/>
        </w:rPr>
        <w:t>ь</w:t>
      </w:r>
      <w:proofErr w:type="gramStart"/>
      <w:r>
        <w:rPr>
          <w:rFonts w:eastAsia="Times New Roman"/>
          <w:color w:val="000000"/>
          <w:sz w:val="24"/>
          <w:szCs w:val="24"/>
        </w:rPr>
        <w:t>.</w:t>
      </w:r>
      <w:r>
        <w:rPr>
          <w:rFonts w:eastAsia="Times New Roman"/>
          <w:color w:val="000000"/>
          <w:spacing w:val="4"/>
          <w:sz w:val="24"/>
          <w:szCs w:val="24"/>
        </w:rPr>
        <w:t xml:space="preserve"> </w:t>
      </w:r>
      <w:r>
        <w:rPr>
          <w:rFonts w:eastAsia="Times New Roman"/>
          <w:color w:val="000000"/>
          <w:sz w:val="24"/>
          <w:szCs w:val="24"/>
        </w:rPr>
        <w:t>.</w:t>
      </w:r>
      <w:proofErr w:type="gramEnd"/>
      <w:r>
        <w:rPr>
          <w:rFonts w:eastAsia="Times New Roman"/>
          <w:color w:val="000000"/>
          <w:spacing w:val="5"/>
          <w:sz w:val="24"/>
          <w:szCs w:val="24"/>
        </w:rPr>
        <w:t xml:space="preserve"> </w:t>
      </w:r>
      <w:r>
        <w:rPr>
          <w:rFonts w:eastAsia="Times New Roman"/>
          <w:color w:val="000000"/>
          <w:sz w:val="24"/>
          <w:szCs w:val="24"/>
        </w:rPr>
        <w:t>И</w:t>
      </w:r>
      <w:r>
        <w:rPr>
          <w:rFonts w:eastAsia="Times New Roman"/>
          <w:color w:val="000000"/>
          <w:spacing w:val="3"/>
          <w:sz w:val="24"/>
          <w:szCs w:val="24"/>
        </w:rPr>
        <w:t>з</w:t>
      </w:r>
      <w:r>
        <w:rPr>
          <w:rFonts w:eastAsia="Times New Roman"/>
          <w:color w:val="000000"/>
          <w:spacing w:val="-5"/>
          <w:sz w:val="24"/>
          <w:szCs w:val="24"/>
        </w:rPr>
        <w:t>у</w:t>
      </w:r>
      <w:r>
        <w:rPr>
          <w:rFonts w:eastAsia="Times New Roman"/>
          <w:color w:val="000000"/>
          <w:spacing w:val="-1"/>
          <w:sz w:val="24"/>
          <w:szCs w:val="24"/>
        </w:rPr>
        <w:t>че</w:t>
      </w:r>
      <w:r>
        <w:rPr>
          <w:rFonts w:eastAsia="Times New Roman"/>
          <w:color w:val="000000"/>
          <w:sz w:val="24"/>
          <w:szCs w:val="24"/>
        </w:rPr>
        <w:t>ние</w:t>
      </w:r>
      <w:r>
        <w:rPr>
          <w:rFonts w:eastAsia="Times New Roman"/>
          <w:color w:val="000000"/>
          <w:spacing w:val="3"/>
          <w:sz w:val="24"/>
          <w:szCs w:val="24"/>
        </w:rPr>
        <w:t xml:space="preserve"> </w:t>
      </w:r>
      <w:r>
        <w:rPr>
          <w:rFonts w:eastAsia="Times New Roman"/>
          <w:color w:val="000000"/>
          <w:spacing w:val="1"/>
          <w:sz w:val="24"/>
          <w:szCs w:val="24"/>
        </w:rPr>
        <w:t>и</w:t>
      </w:r>
      <w:r>
        <w:rPr>
          <w:rFonts w:eastAsia="Times New Roman"/>
          <w:color w:val="000000"/>
          <w:sz w:val="24"/>
          <w:szCs w:val="24"/>
        </w:rPr>
        <w:t>стории</w:t>
      </w:r>
      <w:r>
        <w:rPr>
          <w:rFonts w:eastAsia="Times New Roman"/>
          <w:color w:val="000000"/>
          <w:spacing w:val="4"/>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олы.</w:t>
      </w:r>
      <w:r>
        <w:rPr>
          <w:rFonts w:eastAsia="Times New Roman"/>
          <w:color w:val="000000"/>
          <w:spacing w:val="2"/>
          <w:sz w:val="24"/>
          <w:szCs w:val="24"/>
        </w:rPr>
        <w:t xml:space="preserve"> </w:t>
      </w:r>
      <w:r>
        <w:rPr>
          <w:rFonts w:eastAsia="Times New Roman"/>
          <w:color w:val="000000"/>
          <w:sz w:val="24"/>
          <w:szCs w:val="24"/>
        </w:rPr>
        <w:t xml:space="preserve">Школьный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зей</w:t>
      </w:r>
      <w:r>
        <w:rPr>
          <w:rFonts w:eastAsia="Times New Roman"/>
          <w:color w:val="000000"/>
          <w:spacing w:val="1"/>
          <w:sz w:val="24"/>
          <w:szCs w:val="24"/>
        </w:rPr>
        <w:t xml:space="preserve"> </w:t>
      </w:r>
      <w:r>
        <w:rPr>
          <w:rFonts w:eastAsia="Times New Roman"/>
          <w:color w:val="000000"/>
          <w:sz w:val="24"/>
          <w:szCs w:val="24"/>
        </w:rPr>
        <w:t xml:space="preserve">как </w:t>
      </w:r>
      <w:r>
        <w:rPr>
          <w:rFonts w:eastAsia="Times New Roman"/>
          <w:color w:val="000000"/>
          <w:spacing w:val="1"/>
          <w:sz w:val="24"/>
          <w:szCs w:val="24"/>
        </w:rPr>
        <w:t>и</w:t>
      </w:r>
      <w:r>
        <w:rPr>
          <w:rFonts w:eastAsia="Times New Roman"/>
          <w:color w:val="000000"/>
          <w:sz w:val="24"/>
          <w:szCs w:val="24"/>
        </w:rPr>
        <w:t>сточн</w:t>
      </w:r>
      <w:r>
        <w:rPr>
          <w:rFonts w:eastAsia="Times New Roman"/>
          <w:color w:val="000000"/>
          <w:spacing w:val="1"/>
          <w:sz w:val="24"/>
          <w:szCs w:val="24"/>
        </w:rPr>
        <w:t>и</w:t>
      </w:r>
      <w:r>
        <w:rPr>
          <w:rFonts w:eastAsia="Times New Roman"/>
          <w:color w:val="000000"/>
          <w:sz w:val="24"/>
          <w:szCs w:val="24"/>
        </w:rPr>
        <w:t>к</w:t>
      </w:r>
      <w:r>
        <w:rPr>
          <w:rFonts w:eastAsia="Times New Roman"/>
          <w:color w:val="000000"/>
          <w:spacing w:val="1"/>
          <w:sz w:val="24"/>
          <w:szCs w:val="24"/>
        </w:rPr>
        <w:t xml:space="preserve"> </w:t>
      </w:r>
      <w:r>
        <w:rPr>
          <w:rFonts w:eastAsia="Times New Roman"/>
          <w:color w:val="000000"/>
          <w:sz w:val="24"/>
          <w:szCs w:val="24"/>
        </w:rPr>
        <w:t>и</w:t>
      </w:r>
      <w:r>
        <w:rPr>
          <w:rFonts w:eastAsia="Times New Roman"/>
          <w:color w:val="000000"/>
          <w:spacing w:val="2"/>
          <w:sz w:val="24"/>
          <w:szCs w:val="24"/>
        </w:rPr>
        <w:t>з</w:t>
      </w:r>
      <w:r>
        <w:rPr>
          <w:rFonts w:eastAsia="Times New Roman"/>
          <w:color w:val="000000"/>
          <w:spacing w:val="-4"/>
          <w:sz w:val="24"/>
          <w:szCs w:val="24"/>
        </w:rPr>
        <w:t>у</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я род</w:t>
      </w:r>
      <w:r>
        <w:rPr>
          <w:rFonts w:eastAsia="Times New Roman"/>
          <w:color w:val="000000"/>
          <w:spacing w:val="2"/>
          <w:sz w:val="24"/>
          <w:szCs w:val="24"/>
        </w:rPr>
        <w:t>н</w:t>
      </w:r>
      <w:r>
        <w:rPr>
          <w:rFonts w:eastAsia="Times New Roman"/>
          <w:color w:val="000000"/>
          <w:sz w:val="24"/>
          <w:szCs w:val="24"/>
        </w:rPr>
        <w:t>ого края. История его образов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2"/>
          <w:sz w:val="24"/>
          <w:szCs w:val="24"/>
        </w:rPr>
        <w:t xml:space="preserve"> </w:t>
      </w:r>
      <w:r>
        <w:rPr>
          <w:rFonts w:eastAsia="Times New Roman"/>
          <w:color w:val="000000"/>
          <w:sz w:val="24"/>
          <w:szCs w:val="24"/>
        </w:rPr>
        <w:t>Вы</w:t>
      </w:r>
      <w:r>
        <w:rPr>
          <w:rFonts w:eastAsia="Times New Roman"/>
          <w:color w:val="000000"/>
          <w:spacing w:val="1"/>
          <w:sz w:val="24"/>
          <w:szCs w:val="24"/>
        </w:rPr>
        <w:t>п</w:t>
      </w:r>
      <w:r>
        <w:rPr>
          <w:rFonts w:eastAsia="Times New Roman"/>
          <w:color w:val="000000"/>
          <w:spacing w:val="-3"/>
          <w:sz w:val="24"/>
          <w:szCs w:val="24"/>
        </w:rPr>
        <w:t>у</w:t>
      </w:r>
      <w:r>
        <w:rPr>
          <w:rFonts w:eastAsia="Times New Roman"/>
          <w:color w:val="000000"/>
          <w:spacing w:val="-1"/>
          <w:sz w:val="24"/>
          <w:szCs w:val="24"/>
        </w:rPr>
        <w:t>с</w:t>
      </w:r>
      <w:r>
        <w:rPr>
          <w:rFonts w:eastAsia="Times New Roman"/>
          <w:color w:val="000000"/>
          <w:sz w:val="24"/>
          <w:szCs w:val="24"/>
        </w:rPr>
        <w:t>кни</w:t>
      </w:r>
      <w:r>
        <w:rPr>
          <w:rFonts w:eastAsia="Times New Roman"/>
          <w:color w:val="000000"/>
          <w:spacing w:val="1"/>
          <w:sz w:val="24"/>
          <w:szCs w:val="24"/>
        </w:rPr>
        <w:t>к</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ш</w:t>
      </w:r>
      <w:r>
        <w:rPr>
          <w:rFonts w:eastAsia="Times New Roman"/>
          <w:color w:val="000000"/>
          <w:spacing w:val="9"/>
          <w:sz w:val="24"/>
          <w:szCs w:val="24"/>
        </w:rPr>
        <w:t>к</w:t>
      </w:r>
      <w:r>
        <w:rPr>
          <w:rFonts w:eastAsia="Times New Roman"/>
          <w:color w:val="000000"/>
          <w:sz w:val="24"/>
          <w:szCs w:val="24"/>
        </w:rPr>
        <w:t>олы. О</w:t>
      </w:r>
      <w:r>
        <w:rPr>
          <w:rFonts w:eastAsia="Times New Roman"/>
          <w:color w:val="000000"/>
          <w:spacing w:val="-1"/>
          <w:sz w:val="24"/>
          <w:szCs w:val="24"/>
        </w:rPr>
        <w:t>с</w:t>
      </w:r>
      <w:r>
        <w:rPr>
          <w:rFonts w:eastAsia="Times New Roman"/>
          <w:color w:val="000000"/>
          <w:sz w:val="24"/>
          <w:szCs w:val="24"/>
        </w:rPr>
        <w:t>нов</w:t>
      </w:r>
      <w:r>
        <w:rPr>
          <w:rFonts w:eastAsia="Times New Roman"/>
          <w:color w:val="000000"/>
          <w:spacing w:val="1"/>
          <w:sz w:val="24"/>
          <w:szCs w:val="24"/>
        </w:rPr>
        <w:t>н</w:t>
      </w:r>
      <w:r>
        <w:rPr>
          <w:rFonts w:eastAsia="Times New Roman"/>
          <w:color w:val="000000"/>
          <w:sz w:val="24"/>
          <w:szCs w:val="24"/>
        </w:rPr>
        <w:t xml:space="preserve">ые </w:t>
      </w:r>
      <w:r>
        <w:rPr>
          <w:rFonts w:eastAsia="Times New Roman"/>
          <w:color w:val="000000"/>
          <w:spacing w:val="-1"/>
          <w:sz w:val="24"/>
          <w:szCs w:val="24"/>
        </w:rPr>
        <w:t>с</w:t>
      </w:r>
      <w:r>
        <w:rPr>
          <w:rFonts w:eastAsia="Times New Roman"/>
          <w:color w:val="000000"/>
          <w:sz w:val="24"/>
          <w:szCs w:val="24"/>
        </w:rPr>
        <w:t>обыт</w:t>
      </w:r>
      <w:r>
        <w:rPr>
          <w:rFonts w:eastAsia="Times New Roman"/>
          <w:color w:val="000000"/>
          <w:spacing w:val="1"/>
          <w:sz w:val="24"/>
          <w:szCs w:val="24"/>
        </w:rPr>
        <w:t>и</w:t>
      </w:r>
      <w:r>
        <w:rPr>
          <w:rFonts w:eastAsia="Times New Roman"/>
          <w:color w:val="000000"/>
          <w:sz w:val="24"/>
          <w:szCs w:val="24"/>
        </w:rPr>
        <w:t>я в ж</w:t>
      </w:r>
      <w:r>
        <w:rPr>
          <w:rFonts w:eastAsia="Times New Roman"/>
          <w:color w:val="000000"/>
          <w:spacing w:val="1"/>
          <w:sz w:val="24"/>
          <w:szCs w:val="24"/>
        </w:rPr>
        <w:t>из</w:t>
      </w:r>
      <w:r>
        <w:rPr>
          <w:rFonts w:eastAsia="Times New Roman"/>
          <w:color w:val="000000"/>
          <w:spacing w:val="-1"/>
          <w:sz w:val="24"/>
          <w:szCs w:val="24"/>
        </w:rPr>
        <w:t>н</w:t>
      </w:r>
      <w:r>
        <w:rPr>
          <w:rFonts w:eastAsia="Times New Roman"/>
          <w:color w:val="000000"/>
          <w:sz w:val="24"/>
          <w:szCs w:val="24"/>
        </w:rPr>
        <w:t>и ш</w:t>
      </w:r>
      <w:r>
        <w:rPr>
          <w:rFonts w:eastAsia="Times New Roman"/>
          <w:color w:val="000000"/>
          <w:spacing w:val="1"/>
          <w:sz w:val="24"/>
          <w:szCs w:val="24"/>
        </w:rPr>
        <w:t>к</w:t>
      </w:r>
      <w:r>
        <w:rPr>
          <w:rFonts w:eastAsia="Times New Roman"/>
          <w:color w:val="000000"/>
          <w:sz w:val="24"/>
          <w:szCs w:val="24"/>
        </w:rPr>
        <w:t>олы.</w:t>
      </w:r>
    </w:p>
    <w:p w:rsidR="00380DF7" w:rsidRDefault="00380DF7" w:rsidP="00380DF7">
      <w:pPr>
        <w:spacing w:after="17" w:line="120" w:lineRule="exact"/>
        <w:rPr>
          <w:rFonts w:eastAsia="Times New Roman"/>
          <w:sz w:val="12"/>
          <w:szCs w:val="12"/>
        </w:rPr>
      </w:pPr>
    </w:p>
    <w:p w:rsidR="00380DF7" w:rsidRDefault="00380DF7" w:rsidP="00380DF7">
      <w:pPr>
        <w:spacing w:line="275" w:lineRule="auto"/>
        <w:ind w:left="1" w:right="-51"/>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pacing w:val="28"/>
          <w:sz w:val="24"/>
          <w:szCs w:val="24"/>
        </w:rPr>
        <w:t xml:space="preserve"> </w:t>
      </w:r>
      <w:r>
        <w:rPr>
          <w:rFonts w:eastAsia="Times New Roman"/>
          <w:i/>
          <w:iCs/>
          <w:color w:val="000000"/>
          <w:sz w:val="24"/>
          <w:szCs w:val="24"/>
        </w:rPr>
        <w:t>за</w:t>
      </w:r>
      <w:r>
        <w:rPr>
          <w:rFonts w:eastAsia="Times New Roman"/>
          <w:i/>
          <w:iCs/>
          <w:color w:val="000000"/>
          <w:spacing w:val="1"/>
          <w:sz w:val="24"/>
          <w:szCs w:val="24"/>
        </w:rPr>
        <w:t>н</w:t>
      </w:r>
      <w:r>
        <w:rPr>
          <w:rFonts w:eastAsia="Times New Roman"/>
          <w:i/>
          <w:iCs/>
          <w:color w:val="000000"/>
          <w:sz w:val="24"/>
          <w:szCs w:val="24"/>
        </w:rPr>
        <w:t>ят</w:t>
      </w:r>
      <w:r>
        <w:rPr>
          <w:rFonts w:eastAsia="Times New Roman"/>
          <w:i/>
          <w:iCs/>
          <w:color w:val="000000"/>
          <w:spacing w:val="1"/>
          <w:sz w:val="24"/>
          <w:szCs w:val="24"/>
        </w:rPr>
        <w:t>ия</w:t>
      </w:r>
      <w:r>
        <w:rPr>
          <w:rFonts w:eastAsia="Times New Roman"/>
          <w:i/>
          <w:iCs/>
          <w:color w:val="000000"/>
          <w:sz w:val="24"/>
          <w:szCs w:val="24"/>
        </w:rPr>
        <w:t>:</w:t>
      </w:r>
      <w:r>
        <w:rPr>
          <w:rFonts w:eastAsia="Times New Roman"/>
          <w:color w:val="000000"/>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1"/>
          <w:sz w:val="24"/>
          <w:szCs w:val="24"/>
        </w:rPr>
        <w:t>и</w:t>
      </w:r>
      <w:r>
        <w:rPr>
          <w:rFonts w:eastAsia="Times New Roman"/>
          <w:color w:val="000000"/>
          <w:sz w:val="24"/>
          <w:szCs w:val="24"/>
        </w:rPr>
        <w:t>ск</w:t>
      </w:r>
      <w:r>
        <w:rPr>
          <w:rFonts w:eastAsia="Times New Roman"/>
          <w:color w:val="000000"/>
          <w:spacing w:val="29"/>
          <w:sz w:val="24"/>
          <w:szCs w:val="24"/>
        </w:rPr>
        <w:t xml:space="preserve"> </w:t>
      </w:r>
      <w:r>
        <w:rPr>
          <w:rFonts w:eastAsia="Times New Roman"/>
          <w:color w:val="000000"/>
          <w:sz w:val="24"/>
          <w:szCs w:val="24"/>
        </w:rPr>
        <w:t>до</w:t>
      </w:r>
      <w:r>
        <w:rPr>
          <w:rFonts w:eastAsia="Times New Roman"/>
          <w:color w:val="000000"/>
          <w:spacing w:val="4"/>
          <w:sz w:val="24"/>
          <w:szCs w:val="24"/>
        </w:rPr>
        <w:t>к</w:t>
      </w:r>
      <w:r>
        <w:rPr>
          <w:rFonts w:eastAsia="Times New Roman"/>
          <w:color w:val="000000"/>
          <w:spacing w:val="-6"/>
          <w:sz w:val="24"/>
          <w:szCs w:val="24"/>
        </w:rPr>
        <w:t>у</w:t>
      </w:r>
      <w:r>
        <w:rPr>
          <w:rFonts w:eastAsia="Times New Roman"/>
          <w:color w:val="000000"/>
          <w:spacing w:val="-1"/>
          <w:sz w:val="24"/>
          <w:szCs w:val="24"/>
        </w:rPr>
        <w:t>ме</w:t>
      </w:r>
      <w:r>
        <w:rPr>
          <w:rFonts w:eastAsia="Times New Roman"/>
          <w:color w:val="000000"/>
          <w:spacing w:val="1"/>
          <w:sz w:val="24"/>
          <w:szCs w:val="24"/>
        </w:rPr>
        <w:t>н</w:t>
      </w:r>
      <w:r>
        <w:rPr>
          <w:rFonts w:eastAsia="Times New Roman"/>
          <w:color w:val="000000"/>
          <w:sz w:val="24"/>
          <w:szCs w:val="24"/>
        </w:rPr>
        <w:t>тов</w:t>
      </w:r>
      <w:r>
        <w:rPr>
          <w:rFonts w:eastAsia="Times New Roman"/>
          <w:color w:val="000000"/>
          <w:spacing w:val="28"/>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29"/>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29"/>
          <w:sz w:val="24"/>
          <w:szCs w:val="24"/>
        </w:rPr>
        <w:t xml:space="preserve"> </w:t>
      </w:r>
      <w:r>
        <w:rPr>
          <w:rFonts w:eastAsia="Times New Roman"/>
          <w:color w:val="000000"/>
          <w:sz w:val="24"/>
          <w:szCs w:val="24"/>
        </w:rPr>
        <w:t>школы</w:t>
      </w:r>
      <w:r>
        <w:rPr>
          <w:rFonts w:eastAsia="Times New Roman"/>
          <w:color w:val="000000"/>
          <w:spacing w:val="28"/>
          <w:sz w:val="24"/>
          <w:szCs w:val="24"/>
        </w:rPr>
        <w:t xml:space="preserve"> </w:t>
      </w:r>
      <w:r>
        <w:rPr>
          <w:rFonts w:eastAsia="Times New Roman"/>
          <w:color w:val="000000"/>
          <w:sz w:val="24"/>
          <w:szCs w:val="24"/>
        </w:rPr>
        <w:t>(о</w:t>
      </w:r>
      <w:r>
        <w:rPr>
          <w:rFonts w:eastAsia="Times New Roman"/>
          <w:color w:val="000000"/>
          <w:spacing w:val="-1"/>
          <w:sz w:val="24"/>
          <w:szCs w:val="24"/>
        </w:rPr>
        <w:t>ф</w:t>
      </w:r>
      <w:r>
        <w:rPr>
          <w:rFonts w:eastAsia="Times New Roman"/>
          <w:color w:val="000000"/>
          <w:sz w:val="24"/>
          <w:szCs w:val="24"/>
        </w:rPr>
        <w:t>ициаль</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27"/>
          <w:sz w:val="24"/>
          <w:szCs w:val="24"/>
        </w:rPr>
        <w:t xml:space="preserve"> </w:t>
      </w:r>
      <w:r>
        <w:rPr>
          <w:rFonts w:eastAsia="Times New Roman"/>
          <w:color w:val="000000"/>
          <w:sz w:val="24"/>
          <w:szCs w:val="24"/>
        </w:rPr>
        <w:t>до</w:t>
      </w:r>
      <w:r>
        <w:rPr>
          <w:rFonts w:eastAsia="Times New Roman"/>
          <w:color w:val="000000"/>
          <w:spacing w:val="3"/>
          <w:sz w:val="24"/>
          <w:szCs w:val="24"/>
        </w:rPr>
        <w:t>к</w:t>
      </w:r>
      <w:r>
        <w:rPr>
          <w:rFonts w:eastAsia="Times New Roman"/>
          <w:color w:val="000000"/>
          <w:spacing w:val="-5"/>
          <w:sz w:val="24"/>
          <w:szCs w:val="24"/>
        </w:rPr>
        <w:t>у</w:t>
      </w:r>
      <w:r>
        <w:rPr>
          <w:rFonts w:eastAsia="Times New Roman"/>
          <w:color w:val="000000"/>
          <w:spacing w:val="-1"/>
          <w:sz w:val="24"/>
          <w:szCs w:val="24"/>
        </w:rPr>
        <w:t>м</w:t>
      </w:r>
      <w:r>
        <w:rPr>
          <w:rFonts w:eastAsia="Times New Roman"/>
          <w:color w:val="000000"/>
          <w:sz w:val="24"/>
          <w:szCs w:val="24"/>
        </w:rPr>
        <w:t xml:space="preserve">енты; </w:t>
      </w:r>
      <w:r>
        <w:rPr>
          <w:rFonts w:eastAsia="Times New Roman"/>
          <w:color w:val="000000"/>
          <w:spacing w:val="3"/>
          <w:sz w:val="24"/>
          <w:szCs w:val="24"/>
        </w:rPr>
        <w:t>п</w:t>
      </w:r>
      <w:r>
        <w:rPr>
          <w:rFonts w:eastAsia="Times New Roman"/>
          <w:color w:val="000000"/>
          <w:spacing w:val="-5"/>
          <w:sz w:val="24"/>
          <w:szCs w:val="24"/>
        </w:rPr>
        <w:t>у</w:t>
      </w:r>
      <w:r>
        <w:rPr>
          <w:rFonts w:eastAsia="Times New Roman"/>
          <w:color w:val="000000"/>
          <w:sz w:val="24"/>
          <w:szCs w:val="24"/>
        </w:rPr>
        <w:t>блика</w:t>
      </w:r>
      <w:r>
        <w:rPr>
          <w:rFonts w:eastAsia="Times New Roman"/>
          <w:color w:val="000000"/>
          <w:spacing w:val="1"/>
          <w:sz w:val="24"/>
          <w:szCs w:val="24"/>
        </w:rPr>
        <w:t>ци</w:t>
      </w:r>
      <w:r>
        <w:rPr>
          <w:rFonts w:eastAsia="Times New Roman"/>
          <w:color w:val="000000"/>
          <w:sz w:val="24"/>
          <w:szCs w:val="24"/>
        </w:rPr>
        <w:t xml:space="preserve">и; </w:t>
      </w:r>
      <w:r>
        <w:rPr>
          <w:rFonts w:eastAsia="Times New Roman"/>
          <w:color w:val="000000"/>
          <w:spacing w:val="1"/>
          <w:sz w:val="24"/>
          <w:szCs w:val="24"/>
        </w:rPr>
        <w:t>з</w:t>
      </w:r>
      <w:r>
        <w:rPr>
          <w:rFonts w:eastAsia="Times New Roman"/>
          <w:color w:val="000000"/>
          <w:sz w:val="24"/>
          <w:szCs w:val="24"/>
        </w:rPr>
        <w:t>а</w:t>
      </w:r>
      <w:r>
        <w:rPr>
          <w:rFonts w:eastAsia="Times New Roman"/>
          <w:color w:val="000000"/>
          <w:spacing w:val="-1"/>
          <w:sz w:val="24"/>
          <w:szCs w:val="24"/>
        </w:rPr>
        <w:t>п</w:t>
      </w:r>
      <w:r>
        <w:rPr>
          <w:rFonts w:eastAsia="Times New Roman"/>
          <w:color w:val="000000"/>
          <w:sz w:val="24"/>
          <w:szCs w:val="24"/>
        </w:rPr>
        <w:t>ись</w:t>
      </w:r>
      <w:r>
        <w:rPr>
          <w:rFonts w:eastAsia="Times New Roman"/>
          <w:color w:val="000000"/>
          <w:spacing w:val="2"/>
          <w:sz w:val="24"/>
          <w:szCs w:val="24"/>
        </w:rPr>
        <w:t xml:space="preserve"> </w:t>
      </w:r>
      <w:r>
        <w:rPr>
          <w:rFonts w:eastAsia="Times New Roman"/>
          <w:color w:val="000000"/>
          <w:spacing w:val="-5"/>
          <w:sz w:val="24"/>
          <w:szCs w:val="24"/>
        </w:rPr>
        <w:t>у</w:t>
      </w:r>
      <w:r>
        <w:rPr>
          <w:rFonts w:eastAsia="Times New Roman"/>
          <w:color w:val="000000"/>
          <w:spacing w:val="-1"/>
          <w:sz w:val="24"/>
          <w:szCs w:val="24"/>
        </w:rPr>
        <w:t>с</w:t>
      </w:r>
      <w:r>
        <w:rPr>
          <w:rFonts w:eastAsia="Times New Roman"/>
          <w:color w:val="000000"/>
          <w:spacing w:val="1"/>
          <w:sz w:val="24"/>
          <w:szCs w:val="24"/>
        </w:rPr>
        <w:t>тн</w:t>
      </w:r>
      <w:r>
        <w:rPr>
          <w:rFonts w:eastAsia="Times New Roman"/>
          <w:color w:val="000000"/>
          <w:sz w:val="24"/>
          <w:szCs w:val="24"/>
        </w:rPr>
        <w:t>ых</w:t>
      </w:r>
      <w:r>
        <w:rPr>
          <w:rFonts w:eastAsia="Times New Roman"/>
          <w:color w:val="000000"/>
          <w:spacing w:val="1"/>
          <w:sz w:val="24"/>
          <w:szCs w:val="24"/>
        </w:rPr>
        <w:t xml:space="preserve"> </w:t>
      </w:r>
      <w:r>
        <w:rPr>
          <w:rFonts w:eastAsia="Times New Roman"/>
          <w:color w:val="000000"/>
          <w:sz w:val="24"/>
          <w:szCs w:val="24"/>
        </w:rPr>
        <w:t>воспом</w:t>
      </w:r>
      <w:r>
        <w:rPr>
          <w:rFonts w:eastAsia="Times New Roman"/>
          <w:color w:val="000000"/>
          <w:spacing w:val="-1"/>
          <w:sz w:val="24"/>
          <w:szCs w:val="24"/>
        </w:rPr>
        <w:t>и</w:t>
      </w:r>
      <w:r>
        <w:rPr>
          <w:rFonts w:eastAsia="Times New Roman"/>
          <w:color w:val="000000"/>
          <w:sz w:val="24"/>
          <w:szCs w:val="24"/>
        </w:rPr>
        <w:t xml:space="preserve">наний </w:t>
      </w:r>
      <w:r>
        <w:rPr>
          <w:rFonts w:eastAsia="Times New Roman"/>
          <w:color w:val="000000"/>
          <w:spacing w:val="1"/>
          <w:sz w:val="24"/>
          <w:szCs w:val="24"/>
        </w:rPr>
        <w:t>п</w:t>
      </w:r>
      <w:r>
        <w:rPr>
          <w:rFonts w:eastAsia="Times New Roman"/>
          <w:color w:val="000000"/>
          <w:sz w:val="24"/>
          <w:szCs w:val="24"/>
        </w:rPr>
        <w:t>е</w:t>
      </w:r>
      <w:r>
        <w:rPr>
          <w:rFonts w:eastAsia="Times New Roman"/>
          <w:color w:val="000000"/>
          <w:spacing w:val="-2"/>
          <w:sz w:val="24"/>
          <w:szCs w:val="24"/>
        </w:rPr>
        <w:t>д</w:t>
      </w:r>
      <w:r>
        <w:rPr>
          <w:rFonts w:eastAsia="Times New Roman"/>
          <w:color w:val="000000"/>
          <w:sz w:val="24"/>
          <w:szCs w:val="24"/>
        </w:rPr>
        <w:t>агогов и в</w:t>
      </w:r>
      <w:r>
        <w:rPr>
          <w:rFonts w:eastAsia="Times New Roman"/>
          <w:color w:val="000000"/>
          <w:spacing w:val="-1"/>
          <w:sz w:val="24"/>
          <w:szCs w:val="24"/>
        </w:rPr>
        <w:t>ы</w:t>
      </w:r>
      <w:r>
        <w:rPr>
          <w:rFonts w:eastAsia="Times New Roman"/>
          <w:color w:val="000000"/>
          <w:spacing w:val="3"/>
          <w:sz w:val="24"/>
          <w:szCs w:val="24"/>
        </w:rPr>
        <w:t>п</w:t>
      </w:r>
      <w:r>
        <w:rPr>
          <w:rFonts w:eastAsia="Times New Roman"/>
          <w:color w:val="000000"/>
          <w:spacing w:val="-4"/>
          <w:sz w:val="24"/>
          <w:szCs w:val="24"/>
        </w:rPr>
        <w:t>у</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ник</w:t>
      </w:r>
      <w:r>
        <w:rPr>
          <w:rFonts w:eastAsia="Times New Roman"/>
          <w:color w:val="000000"/>
          <w:sz w:val="24"/>
          <w:szCs w:val="24"/>
        </w:rPr>
        <w:t>ов школы).</w:t>
      </w:r>
    </w:p>
    <w:p w:rsidR="00380DF7" w:rsidRDefault="00380DF7" w:rsidP="00380DF7">
      <w:pPr>
        <w:spacing w:after="1" w:line="140" w:lineRule="exact"/>
        <w:rPr>
          <w:rFonts w:eastAsia="Times New Roman"/>
          <w:sz w:val="14"/>
          <w:szCs w:val="14"/>
        </w:rPr>
      </w:pPr>
    </w:p>
    <w:p w:rsidR="00380DF7" w:rsidRDefault="00380DF7" w:rsidP="00380DF7">
      <w:pPr>
        <w:ind w:left="2980" w:right="-20"/>
        <w:rPr>
          <w:rFonts w:eastAsia="Times New Roman"/>
          <w:b/>
          <w:bCs/>
          <w:color w:val="000000"/>
          <w:sz w:val="24"/>
          <w:szCs w:val="24"/>
        </w:rPr>
      </w:pPr>
      <w:r>
        <w:rPr>
          <w:rFonts w:eastAsia="Times New Roman"/>
          <w:b/>
          <w:bCs/>
          <w:color w:val="000000"/>
          <w:sz w:val="24"/>
          <w:szCs w:val="24"/>
        </w:rPr>
        <w:t>Ис</w:t>
      </w:r>
      <w:r>
        <w:rPr>
          <w:rFonts w:eastAsia="Times New Roman"/>
          <w:b/>
          <w:bCs/>
          <w:color w:val="000000"/>
          <w:spacing w:val="1"/>
          <w:sz w:val="24"/>
          <w:szCs w:val="24"/>
        </w:rPr>
        <w:t>т</w:t>
      </w:r>
      <w:r>
        <w:rPr>
          <w:rFonts w:eastAsia="Times New Roman"/>
          <w:b/>
          <w:bCs/>
          <w:color w:val="000000"/>
          <w:sz w:val="24"/>
          <w:szCs w:val="24"/>
        </w:rPr>
        <w:t>о</w:t>
      </w:r>
      <w:r>
        <w:rPr>
          <w:rFonts w:eastAsia="Times New Roman"/>
          <w:b/>
          <w:bCs/>
          <w:color w:val="000000"/>
          <w:spacing w:val="1"/>
          <w:sz w:val="24"/>
          <w:szCs w:val="24"/>
        </w:rPr>
        <w:t>ри</w:t>
      </w:r>
      <w:r>
        <w:rPr>
          <w:rFonts w:eastAsia="Times New Roman"/>
          <w:b/>
          <w:bCs/>
          <w:color w:val="000000"/>
          <w:sz w:val="24"/>
          <w:szCs w:val="24"/>
        </w:rPr>
        <w:t>ческое</w:t>
      </w:r>
      <w:r>
        <w:rPr>
          <w:rFonts w:eastAsia="Times New Roman"/>
          <w:color w:val="000000"/>
          <w:sz w:val="24"/>
          <w:szCs w:val="24"/>
        </w:rPr>
        <w:t xml:space="preserve"> </w:t>
      </w:r>
      <w:r>
        <w:rPr>
          <w:rFonts w:eastAsia="Times New Roman"/>
          <w:b/>
          <w:bCs/>
          <w:color w:val="000000"/>
          <w:sz w:val="24"/>
          <w:szCs w:val="24"/>
        </w:rPr>
        <w:t>краев</w:t>
      </w:r>
      <w:r>
        <w:rPr>
          <w:rFonts w:eastAsia="Times New Roman"/>
          <w:b/>
          <w:bCs/>
          <w:color w:val="000000"/>
          <w:spacing w:val="-1"/>
          <w:sz w:val="24"/>
          <w:szCs w:val="24"/>
        </w:rPr>
        <w:t>ед</w:t>
      </w:r>
      <w:r>
        <w:rPr>
          <w:rFonts w:eastAsia="Times New Roman"/>
          <w:b/>
          <w:bCs/>
          <w:color w:val="000000"/>
          <w:sz w:val="24"/>
          <w:szCs w:val="24"/>
        </w:rPr>
        <w:t>ение</w:t>
      </w:r>
      <w:r>
        <w:rPr>
          <w:rFonts w:eastAsia="Times New Roman"/>
          <w:color w:val="000000"/>
          <w:sz w:val="24"/>
          <w:szCs w:val="24"/>
        </w:rPr>
        <w:t xml:space="preserve"> </w:t>
      </w:r>
      <w:r>
        <w:rPr>
          <w:rFonts w:eastAsia="Times New Roman"/>
          <w:b/>
          <w:bCs/>
          <w:color w:val="000000"/>
          <w:spacing w:val="1"/>
          <w:sz w:val="24"/>
          <w:szCs w:val="24"/>
        </w:rPr>
        <w:t>(</w:t>
      </w:r>
      <w:r>
        <w:rPr>
          <w:rFonts w:eastAsia="Times New Roman"/>
          <w:b/>
          <w:bCs/>
          <w:color w:val="000000"/>
          <w:sz w:val="24"/>
          <w:szCs w:val="24"/>
        </w:rPr>
        <w:t>2ч)</w:t>
      </w:r>
    </w:p>
    <w:p w:rsidR="00380DF7" w:rsidRDefault="00380DF7" w:rsidP="00380DF7">
      <w:pPr>
        <w:spacing w:before="36" w:line="274" w:lineRule="auto"/>
        <w:ind w:left="1" w:right="-18" w:firstLine="599"/>
        <w:rPr>
          <w:rFonts w:eastAsia="Times New Roman"/>
          <w:color w:val="000000"/>
          <w:sz w:val="24"/>
          <w:szCs w:val="24"/>
        </w:rPr>
      </w:pPr>
      <w:r>
        <w:rPr>
          <w:noProof/>
        </w:rPr>
        <mc:AlternateContent>
          <mc:Choice Requires="wpg">
            <w:drawing>
              <wp:anchor distT="0" distB="0" distL="114300" distR="114300" simplePos="0" relativeHeight="251807744" behindDoc="1" locked="0" layoutInCell="0" allowOverlap="1" wp14:anchorId="371CAB95" wp14:editId="61EF5429">
                <wp:simplePos x="0" y="0"/>
                <wp:positionH relativeFrom="page">
                  <wp:posOffset>1062355</wp:posOffset>
                </wp:positionH>
                <wp:positionV relativeFrom="paragraph">
                  <wp:posOffset>26670</wp:posOffset>
                </wp:positionV>
                <wp:extent cx="5977890" cy="605155"/>
                <wp:effectExtent l="0" t="0" r="0" b="0"/>
                <wp:wrapNone/>
                <wp:docPr id="333" name="drawingObject103"/>
                <wp:cNvGraphicFramePr/>
                <a:graphic xmlns:a="http://schemas.openxmlformats.org/drawingml/2006/main">
                  <a:graphicData uri="http://schemas.microsoft.com/office/word/2010/wordprocessingGroup">
                    <wpg:wgp>
                      <wpg:cNvGrpSpPr/>
                      <wpg:grpSpPr>
                        <a:xfrm>
                          <a:off x="0" y="0"/>
                          <a:ext cx="5978017" cy="605408"/>
                          <a:chOff x="0" y="0"/>
                          <a:chExt cx="5978017" cy="605408"/>
                        </a:xfrm>
                        <a:noFill/>
                      </wpg:grpSpPr>
                      <wps:wsp>
                        <wps:cNvPr id="334" name="Shape 104"/>
                        <wps:cNvSpPr/>
                        <wps:spPr>
                          <a:xfrm>
                            <a:off x="0" y="0"/>
                            <a:ext cx="5978017" cy="201167"/>
                          </a:xfrm>
                          <a:custGeom>
                            <a:avLst/>
                            <a:gdLst/>
                            <a:ahLst/>
                            <a:cxnLst/>
                            <a:rect l="0" t="0" r="0" b="0"/>
                            <a:pathLst>
                              <a:path w="5978017" h="201167">
                                <a:moveTo>
                                  <a:pt x="0" y="201167"/>
                                </a:moveTo>
                                <a:lnTo>
                                  <a:pt x="0" y="0"/>
                                </a:lnTo>
                                <a:lnTo>
                                  <a:pt x="5978017" y="0"/>
                                </a:lnTo>
                                <a:lnTo>
                                  <a:pt x="5978017" y="201167"/>
                                </a:lnTo>
                                <a:lnTo>
                                  <a:pt x="0" y="201167"/>
                                </a:lnTo>
                                <a:close/>
                              </a:path>
                            </a:pathLst>
                          </a:custGeom>
                          <a:solidFill>
                            <a:srgbClr val="FFFFFF"/>
                          </a:solidFill>
                        </wps:spPr>
                        <wps:bodyPr vertOverflow="overflow" horzOverflow="overflow" vert="horz" lIns="91440" tIns="45720" rIns="91440" bIns="45720" anchor="t"/>
                      </wps:wsp>
                      <wps:wsp>
                        <wps:cNvPr id="335" name="Shape 105"/>
                        <wps:cNvSpPr/>
                        <wps:spPr>
                          <a:xfrm>
                            <a:off x="0" y="201167"/>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s:wsp>
                        <wps:cNvPr id="336" name="Shape 106"/>
                        <wps:cNvSpPr/>
                        <wps:spPr>
                          <a:xfrm>
                            <a:off x="0" y="402412"/>
                            <a:ext cx="5978017" cy="202996"/>
                          </a:xfrm>
                          <a:custGeom>
                            <a:avLst/>
                            <a:gdLst/>
                            <a:ahLst/>
                            <a:cxnLst/>
                            <a:rect l="0" t="0" r="0" b="0"/>
                            <a:pathLst>
                              <a:path w="5978017" h="202996">
                                <a:moveTo>
                                  <a:pt x="0" y="0"/>
                                </a:moveTo>
                                <a:lnTo>
                                  <a:pt x="0" y="202996"/>
                                </a:lnTo>
                                <a:lnTo>
                                  <a:pt x="5978017" y="202996"/>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9205BED" id="drawingObject103" o:spid="_x0000_s1026" style="position:absolute;margin-left:83.65pt;margin-top:2.1pt;width:470.7pt;height:47.65pt;z-index:-251508736;mso-position-horizontal-relative:page" coordsize="59780,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" o:allowincell="f">
                <v:shape id="Shape 104" o:spid="_x0000_s1027" style="position:absolute;width:59780;height:2011;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" path="m,201167l,,5978017,r,201167l,201167xe" stroked="f">
                  <v:path arrowok="t" textboxrect="0,0,5978017,201167"/>
                </v:shape>
                <v:shape id="Shape 105" o:spid="_x0000_s1028" style="position:absolute;top:2011;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" path="m,l,201167r5978017,l5978017,,,xe" stroked="f">
                  <v:path arrowok="t" textboxrect="0,0,5978017,201167"/>
                </v:shape>
                <v:shape id="Shape 106" o:spid="_x0000_s1029" style="position:absolute;top:4024;width:59780;height:2030;visibility:visible;mso-wrap-style:square;v-text-anchor:top" coordsize="5978017,2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" path="m,l,202996r5978017,l5978017,,,xe" stroked="f">
                  <v:path arrowok="t" textboxrect="0,0,5978017,202996"/>
                </v:shape>
                <w10:wrap anchorx="page"/>
              </v:group>
            </w:pict>
          </mc:Fallback>
        </mc:AlternateContent>
      </w:r>
      <w:r>
        <w:rPr>
          <w:rFonts w:eastAsia="Times New Roman"/>
          <w:color w:val="000000"/>
          <w:sz w:val="24"/>
          <w:szCs w:val="24"/>
        </w:rPr>
        <w:t>И</w:t>
      </w:r>
      <w:r>
        <w:rPr>
          <w:rFonts w:eastAsia="Times New Roman"/>
          <w:color w:val="000000"/>
          <w:spacing w:val="-1"/>
          <w:sz w:val="24"/>
          <w:szCs w:val="24"/>
        </w:rPr>
        <w:t>с</w:t>
      </w:r>
      <w:r>
        <w:rPr>
          <w:rFonts w:eastAsia="Times New Roman"/>
          <w:color w:val="000000"/>
          <w:sz w:val="24"/>
          <w:szCs w:val="24"/>
        </w:rPr>
        <w:t>тор</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ское</w:t>
      </w:r>
      <w:r>
        <w:rPr>
          <w:rFonts w:eastAsia="Times New Roman"/>
          <w:color w:val="000000"/>
          <w:spacing w:val="52"/>
          <w:sz w:val="24"/>
          <w:szCs w:val="24"/>
        </w:rPr>
        <w:t xml:space="preserve"> </w:t>
      </w:r>
      <w:r>
        <w:rPr>
          <w:rFonts w:eastAsia="Times New Roman"/>
          <w:color w:val="000000"/>
          <w:sz w:val="24"/>
          <w:szCs w:val="24"/>
        </w:rPr>
        <w:t>к</w:t>
      </w:r>
      <w:r>
        <w:rPr>
          <w:rFonts w:eastAsia="Times New Roman"/>
          <w:color w:val="000000"/>
          <w:spacing w:val="2"/>
          <w:sz w:val="24"/>
          <w:szCs w:val="24"/>
        </w:rPr>
        <w:t>р</w:t>
      </w:r>
      <w:r>
        <w:rPr>
          <w:rFonts w:eastAsia="Times New Roman"/>
          <w:color w:val="000000"/>
          <w:sz w:val="24"/>
          <w:szCs w:val="24"/>
        </w:rPr>
        <w:t>аеведен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52"/>
          <w:sz w:val="24"/>
          <w:szCs w:val="24"/>
        </w:rPr>
        <w:t xml:space="preserve"> </w:t>
      </w:r>
      <w:r>
        <w:rPr>
          <w:rFonts w:eastAsia="Times New Roman"/>
          <w:color w:val="000000"/>
          <w:sz w:val="24"/>
          <w:szCs w:val="24"/>
        </w:rPr>
        <w:t>как</w:t>
      </w:r>
      <w:r>
        <w:rPr>
          <w:rFonts w:eastAsia="Times New Roman"/>
          <w:color w:val="000000"/>
          <w:spacing w:val="56"/>
          <w:sz w:val="24"/>
          <w:szCs w:val="24"/>
        </w:rPr>
        <w:t xml:space="preserve"> </w:t>
      </w:r>
      <w:r>
        <w:rPr>
          <w:rFonts w:eastAsia="Times New Roman"/>
          <w:color w:val="000000"/>
          <w:spacing w:val="1"/>
          <w:sz w:val="24"/>
          <w:szCs w:val="24"/>
        </w:rPr>
        <w:t>на</w:t>
      </w:r>
      <w:r>
        <w:rPr>
          <w:rFonts w:eastAsia="Times New Roman"/>
          <w:color w:val="000000"/>
          <w:spacing w:val="-3"/>
          <w:sz w:val="24"/>
          <w:szCs w:val="24"/>
        </w:rPr>
        <w:t>у</w:t>
      </w:r>
      <w:r>
        <w:rPr>
          <w:rFonts w:eastAsia="Times New Roman"/>
          <w:color w:val="000000"/>
          <w:sz w:val="24"/>
          <w:szCs w:val="24"/>
        </w:rPr>
        <w:t>ка.</w:t>
      </w:r>
      <w:r>
        <w:rPr>
          <w:rFonts w:eastAsia="Times New Roman"/>
          <w:color w:val="000000"/>
          <w:spacing w:val="56"/>
          <w:sz w:val="24"/>
          <w:szCs w:val="24"/>
        </w:rPr>
        <w:t xml:space="preserve"> </w:t>
      </w:r>
      <w:r>
        <w:rPr>
          <w:rFonts w:eastAsia="Times New Roman"/>
          <w:color w:val="000000"/>
          <w:sz w:val="24"/>
          <w:szCs w:val="24"/>
        </w:rPr>
        <w:t>Объек</w:t>
      </w:r>
      <w:r>
        <w:rPr>
          <w:rFonts w:eastAsia="Times New Roman"/>
          <w:color w:val="000000"/>
          <w:spacing w:val="1"/>
          <w:sz w:val="24"/>
          <w:szCs w:val="24"/>
        </w:rPr>
        <w:t>т</w:t>
      </w:r>
      <w:r>
        <w:rPr>
          <w:rFonts w:eastAsia="Times New Roman"/>
          <w:color w:val="000000"/>
          <w:sz w:val="24"/>
          <w:szCs w:val="24"/>
        </w:rPr>
        <w:t>ы</w:t>
      </w:r>
      <w:r>
        <w:rPr>
          <w:rFonts w:eastAsia="Times New Roman"/>
          <w:color w:val="000000"/>
          <w:spacing w:val="52"/>
          <w:sz w:val="24"/>
          <w:szCs w:val="24"/>
        </w:rPr>
        <w:t xml:space="preserve"> </w:t>
      </w:r>
      <w:r>
        <w:rPr>
          <w:rFonts w:eastAsia="Times New Roman"/>
          <w:color w:val="000000"/>
          <w:spacing w:val="1"/>
          <w:sz w:val="24"/>
          <w:szCs w:val="24"/>
        </w:rPr>
        <w:t>и</w:t>
      </w:r>
      <w:r>
        <w:rPr>
          <w:rFonts w:eastAsia="Times New Roman"/>
          <w:color w:val="000000"/>
          <w:spacing w:val="4"/>
          <w:sz w:val="24"/>
          <w:szCs w:val="24"/>
        </w:rPr>
        <w:t>з</w:t>
      </w:r>
      <w:r>
        <w:rPr>
          <w:rFonts w:eastAsia="Times New Roman"/>
          <w:color w:val="000000"/>
          <w:spacing w:val="-7"/>
          <w:sz w:val="24"/>
          <w:szCs w:val="24"/>
        </w:rPr>
        <w:t>у</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53"/>
          <w:sz w:val="24"/>
          <w:szCs w:val="24"/>
        </w:rPr>
        <w:t xml:space="preserve"> </w:t>
      </w:r>
      <w:r>
        <w:rPr>
          <w:rFonts w:eastAsia="Times New Roman"/>
          <w:color w:val="000000"/>
          <w:sz w:val="24"/>
          <w:szCs w:val="24"/>
        </w:rPr>
        <w:t>Обще</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52"/>
          <w:sz w:val="24"/>
          <w:szCs w:val="24"/>
        </w:rPr>
        <w:t xml:space="preserve"> </w:t>
      </w:r>
      <w:r>
        <w:rPr>
          <w:rFonts w:eastAsia="Times New Roman"/>
          <w:color w:val="000000"/>
          <w:spacing w:val="1"/>
          <w:sz w:val="24"/>
          <w:szCs w:val="24"/>
        </w:rPr>
        <w:t>п</w:t>
      </w:r>
      <w:r>
        <w:rPr>
          <w:rFonts w:eastAsia="Times New Roman"/>
          <w:color w:val="000000"/>
          <w:sz w:val="24"/>
          <w:szCs w:val="24"/>
        </w:rPr>
        <w:t>оле</w:t>
      </w:r>
      <w:r>
        <w:rPr>
          <w:rFonts w:eastAsia="Times New Roman"/>
          <w:color w:val="000000"/>
          <w:spacing w:val="1"/>
          <w:sz w:val="24"/>
          <w:szCs w:val="24"/>
        </w:rPr>
        <w:t>зн</w:t>
      </w:r>
      <w:r>
        <w:rPr>
          <w:rFonts w:eastAsia="Times New Roman"/>
          <w:color w:val="000000"/>
          <w:sz w:val="24"/>
          <w:szCs w:val="24"/>
        </w:rPr>
        <w:t xml:space="preserve">ый </w:t>
      </w:r>
      <w:r>
        <w:rPr>
          <w:rFonts w:eastAsia="Times New Roman"/>
          <w:color w:val="000000"/>
          <w:spacing w:val="2"/>
          <w:sz w:val="24"/>
          <w:szCs w:val="24"/>
        </w:rPr>
        <w:t>х</w:t>
      </w:r>
      <w:r>
        <w:rPr>
          <w:rFonts w:eastAsia="Times New Roman"/>
          <w:color w:val="000000"/>
          <w:sz w:val="24"/>
          <w:szCs w:val="24"/>
        </w:rPr>
        <w:t>ар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w:t>
      </w:r>
      <w:r>
        <w:rPr>
          <w:rFonts w:eastAsia="Times New Roman"/>
          <w:color w:val="000000"/>
          <w:sz w:val="24"/>
          <w:szCs w:val="24"/>
        </w:rPr>
        <w:t>ер</w:t>
      </w:r>
      <w:r>
        <w:rPr>
          <w:rFonts w:eastAsia="Times New Roman"/>
          <w:color w:val="000000"/>
          <w:spacing w:val="152"/>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о</w:t>
      </w:r>
      <w:r>
        <w:rPr>
          <w:rFonts w:eastAsia="Times New Roman"/>
          <w:color w:val="000000"/>
          <w:sz w:val="24"/>
          <w:szCs w:val="24"/>
        </w:rPr>
        <w:t>го</w:t>
      </w:r>
      <w:r>
        <w:rPr>
          <w:rFonts w:eastAsia="Times New Roman"/>
          <w:color w:val="000000"/>
          <w:spacing w:val="152"/>
          <w:sz w:val="24"/>
          <w:szCs w:val="24"/>
        </w:rPr>
        <w:t xml:space="preserve"> </w:t>
      </w:r>
      <w:r>
        <w:rPr>
          <w:rFonts w:eastAsia="Times New Roman"/>
          <w:color w:val="000000"/>
          <w:spacing w:val="1"/>
          <w:sz w:val="24"/>
          <w:szCs w:val="24"/>
        </w:rPr>
        <w:t>к</w:t>
      </w:r>
      <w:r>
        <w:rPr>
          <w:rFonts w:eastAsia="Times New Roman"/>
          <w:color w:val="000000"/>
          <w:sz w:val="24"/>
          <w:szCs w:val="24"/>
        </w:rPr>
        <w:t>ра</w:t>
      </w:r>
      <w:r>
        <w:rPr>
          <w:rFonts w:eastAsia="Times New Roman"/>
          <w:color w:val="000000"/>
          <w:spacing w:val="-1"/>
          <w:sz w:val="24"/>
          <w:szCs w:val="24"/>
        </w:rPr>
        <w:t>е</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ден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154"/>
          <w:sz w:val="24"/>
          <w:szCs w:val="24"/>
        </w:rPr>
        <w:t xml:space="preserve"> </w:t>
      </w:r>
      <w:r>
        <w:rPr>
          <w:rFonts w:eastAsia="Times New Roman"/>
          <w:color w:val="000000"/>
          <w:sz w:val="24"/>
          <w:szCs w:val="24"/>
        </w:rPr>
        <w:t>Зап</w:t>
      </w:r>
      <w:r>
        <w:rPr>
          <w:rFonts w:eastAsia="Times New Roman"/>
          <w:color w:val="000000"/>
          <w:spacing w:val="1"/>
          <w:sz w:val="24"/>
          <w:szCs w:val="24"/>
        </w:rPr>
        <w:t>и</w:t>
      </w:r>
      <w:r>
        <w:rPr>
          <w:rFonts w:eastAsia="Times New Roman"/>
          <w:color w:val="000000"/>
          <w:sz w:val="24"/>
          <w:szCs w:val="24"/>
        </w:rPr>
        <w:t>си</w:t>
      </w:r>
      <w:r>
        <w:rPr>
          <w:rFonts w:eastAsia="Times New Roman"/>
          <w:color w:val="000000"/>
          <w:spacing w:val="153"/>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ик</w:t>
      </w:r>
      <w:r>
        <w:rPr>
          <w:rFonts w:eastAsia="Times New Roman"/>
          <w:color w:val="000000"/>
          <w:spacing w:val="6"/>
          <w:sz w:val="24"/>
          <w:szCs w:val="24"/>
        </w:rPr>
        <w:t>о</w:t>
      </w:r>
      <w:r>
        <w:rPr>
          <w:rFonts w:eastAsia="Times New Roman"/>
          <w:color w:val="000000"/>
          <w:sz w:val="24"/>
          <w:szCs w:val="24"/>
        </w:rPr>
        <w:t>-краев</w:t>
      </w:r>
      <w:r>
        <w:rPr>
          <w:rFonts w:eastAsia="Times New Roman"/>
          <w:color w:val="000000"/>
          <w:spacing w:val="-2"/>
          <w:sz w:val="24"/>
          <w:szCs w:val="24"/>
        </w:rPr>
        <w:t>е</w:t>
      </w:r>
      <w:r>
        <w:rPr>
          <w:rFonts w:eastAsia="Times New Roman"/>
          <w:color w:val="000000"/>
          <w:sz w:val="24"/>
          <w:szCs w:val="24"/>
        </w:rPr>
        <w:t>дче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153"/>
          <w:sz w:val="24"/>
          <w:szCs w:val="24"/>
        </w:rPr>
        <w:t xml:space="preserve"> </w:t>
      </w:r>
      <w:r>
        <w:rPr>
          <w:rFonts w:eastAsia="Times New Roman"/>
          <w:color w:val="000000"/>
          <w:spacing w:val="1"/>
          <w:sz w:val="24"/>
          <w:szCs w:val="24"/>
        </w:rPr>
        <w:t>н</w:t>
      </w:r>
      <w:r>
        <w:rPr>
          <w:rFonts w:eastAsia="Times New Roman"/>
          <w:color w:val="000000"/>
          <w:sz w:val="24"/>
          <w:szCs w:val="24"/>
        </w:rPr>
        <w:t>абл</w:t>
      </w:r>
      <w:r>
        <w:rPr>
          <w:rFonts w:eastAsia="Times New Roman"/>
          <w:color w:val="000000"/>
          <w:spacing w:val="1"/>
          <w:sz w:val="24"/>
          <w:szCs w:val="24"/>
        </w:rPr>
        <w:t>ю</w:t>
      </w:r>
      <w:r>
        <w:rPr>
          <w:rFonts w:eastAsia="Times New Roman"/>
          <w:color w:val="000000"/>
          <w:sz w:val="24"/>
          <w:szCs w:val="24"/>
        </w:rPr>
        <w:t>дений. Фонды и</w:t>
      </w:r>
      <w:r>
        <w:rPr>
          <w:rFonts w:eastAsia="Times New Roman"/>
          <w:color w:val="000000"/>
          <w:spacing w:val="1"/>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споз</w:t>
      </w:r>
      <w:r>
        <w:rPr>
          <w:rFonts w:eastAsia="Times New Roman"/>
          <w:color w:val="000000"/>
          <w:spacing w:val="-1"/>
          <w:sz w:val="24"/>
          <w:szCs w:val="24"/>
        </w:rPr>
        <w:t>и</w:t>
      </w:r>
      <w:r>
        <w:rPr>
          <w:rFonts w:eastAsia="Times New Roman"/>
          <w:color w:val="000000"/>
          <w:sz w:val="24"/>
          <w:szCs w:val="24"/>
        </w:rPr>
        <w:t xml:space="preserve">ция </w:t>
      </w:r>
      <w:r>
        <w:rPr>
          <w:rFonts w:eastAsia="Times New Roman"/>
          <w:color w:val="000000"/>
          <w:spacing w:val="-2"/>
          <w:sz w:val="24"/>
          <w:szCs w:val="24"/>
        </w:rPr>
        <w:t>ш</w:t>
      </w:r>
      <w:r>
        <w:rPr>
          <w:rFonts w:eastAsia="Times New Roman"/>
          <w:color w:val="000000"/>
          <w:sz w:val="24"/>
          <w:szCs w:val="24"/>
        </w:rPr>
        <w:t>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w:t>
      </w:r>
    </w:p>
    <w:p w:rsidR="00380DF7" w:rsidRDefault="00380DF7" w:rsidP="00380DF7">
      <w:pPr>
        <w:spacing w:after="18" w:line="120" w:lineRule="exact"/>
        <w:rPr>
          <w:rFonts w:eastAsia="Times New Roman"/>
          <w:sz w:val="12"/>
          <w:szCs w:val="12"/>
        </w:rPr>
      </w:pPr>
    </w:p>
    <w:p w:rsidR="00380DF7" w:rsidRDefault="00380DF7" w:rsidP="00380DF7">
      <w:pPr>
        <w:spacing w:line="275" w:lineRule="auto"/>
        <w:ind w:left="1" w:right="-52"/>
        <w:rPr>
          <w:rFonts w:eastAsia="Times New Roman"/>
          <w:color w:val="000000"/>
          <w:sz w:val="24"/>
          <w:szCs w:val="24"/>
        </w:rPr>
        <w:sectPr w:rsidR="00380DF7">
          <w:pgSz w:w="11906" w:h="16838"/>
          <w:pgMar w:top="1127" w:right="846" w:bottom="1134" w:left="1701" w:header="0" w:footer="0" w:gutter="0"/>
          <w:cols w:space="708"/>
        </w:sectPr>
      </w:pPr>
      <w:r>
        <w:rPr>
          <w:noProof/>
        </w:rPr>
        <mc:AlternateContent>
          <mc:Choice Requires="wpg">
            <w:drawing>
              <wp:anchor distT="0" distB="0" distL="114300" distR="114300" simplePos="0" relativeHeight="251811840" behindDoc="1" locked="0" layoutInCell="0" allowOverlap="1" wp14:anchorId="357C8B5A" wp14:editId="05FAC91A">
                <wp:simplePos x="0" y="0"/>
                <wp:positionH relativeFrom="page">
                  <wp:posOffset>1062355</wp:posOffset>
                </wp:positionH>
                <wp:positionV relativeFrom="paragraph">
                  <wp:posOffset>809625</wp:posOffset>
                </wp:positionV>
                <wp:extent cx="5977890" cy="403860"/>
                <wp:effectExtent l="0" t="0" r="0" b="0"/>
                <wp:wrapNone/>
                <wp:docPr id="337" name="drawingObject107"/>
                <wp:cNvGraphicFramePr/>
                <a:graphic xmlns:a="http://schemas.openxmlformats.org/drawingml/2006/main">
                  <a:graphicData uri="http://schemas.microsoft.com/office/word/2010/wordprocessingGroup">
                    <wpg:wgp>
                      <wpg:cNvGrpSpPr/>
                      <wpg:grpSpPr>
                        <a:xfrm>
                          <a:off x="0" y="0"/>
                          <a:ext cx="5978017" cy="403860"/>
                          <a:chOff x="0" y="0"/>
                          <a:chExt cx="5978017" cy="403860"/>
                        </a:xfrm>
                        <a:noFill/>
                      </wpg:grpSpPr>
                      <wps:wsp>
                        <wps:cNvPr id="338" name="Shape 108"/>
                        <wps:cNvSpPr/>
                        <wps:spPr>
                          <a:xfrm>
                            <a:off x="0" y="0"/>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339" name="Shape 109"/>
                        <wps:cNvSpPr/>
                        <wps:spPr>
                          <a:xfrm>
                            <a:off x="0" y="201168"/>
                            <a:ext cx="5978017" cy="202691"/>
                          </a:xfrm>
                          <a:custGeom>
                            <a:avLst/>
                            <a:gdLst/>
                            <a:ahLst/>
                            <a:cxnLst/>
                            <a:rect l="0" t="0" r="0" b="0"/>
                            <a:pathLst>
                              <a:path w="5978017" h="202691">
                                <a:moveTo>
                                  <a:pt x="0" y="0"/>
                                </a:moveTo>
                                <a:lnTo>
                                  <a:pt x="0" y="202691"/>
                                </a:lnTo>
                                <a:lnTo>
                                  <a:pt x="5978017" y="202691"/>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E47E0C7" id="drawingObject107" o:spid="_x0000_s1026" style="position:absolute;margin-left:83.65pt;margin-top:63.75pt;width:470.7pt;height:31.8pt;z-index:-251504640;mso-position-horizontal-relative:page" coordsize="59780,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" o:allowincell="f">
                <v:shape id="Shape 108" o:spid="_x0000_s1027" style="position:absolute;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" path="m,201168l,,5978017,r,201168l,201168xe" stroked="f">
                  <v:path arrowok="t" textboxrect="0,0,5978017,201168"/>
                </v:shape>
                <v:shape id="Shape 109" o:spid="_x0000_s1028" style="position:absolute;top:2011;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" path="m,l,202691r5978017,l5978017,,,xe" stroked="f">
                  <v:path arrowok="t" textboxrect="0,0,5978017,202691"/>
                </v:shape>
                <w10:wrap anchorx="page"/>
              </v:group>
            </w:pict>
          </mc:Fallback>
        </mc:AlternateContent>
      </w:r>
      <w:r>
        <w:rPr>
          <w:rFonts w:eastAsia="Times New Roman"/>
          <w:color w:val="000000"/>
          <w:sz w:val="24"/>
          <w:szCs w:val="24"/>
        </w:rPr>
        <w:t>Порядок</w:t>
      </w:r>
      <w:r>
        <w:rPr>
          <w:rFonts w:eastAsia="Times New Roman"/>
          <w:color w:val="000000"/>
          <w:spacing w:val="36"/>
          <w:sz w:val="24"/>
          <w:szCs w:val="24"/>
        </w:rPr>
        <w:t xml:space="preserve"> </w:t>
      </w:r>
      <w:r>
        <w:rPr>
          <w:rFonts w:eastAsia="Times New Roman"/>
          <w:color w:val="000000"/>
          <w:sz w:val="24"/>
          <w:szCs w:val="24"/>
        </w:rPr>
        <w:t>веден</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36"/>
          <w:sz w:val="24"/>
          <w:szCs w:val="24"/>
        </w:rPr>
        <w:t xml:space="preserve"> </w:t>
      </w:r>
      <w:r>
        <w:rPr>
          <w:rFonts w:eastAsia="Times New Roman"/>
          <w:color w:val="000000"/>
          <w:sz w:val="24"/>
          <w:szCs w:val="24"/>
        </w:rPr>
        <w:t>д</w:t>
      </w:r>
      <w:r>
        <w:rPr>
          <w:rFonts w:eastAsia="Times New Roman"/>
          <w:color w:val="000000"/>
          <w:spacing w:val="1"/>
          <w:sz w:val="24"/>
          <w:szCs w:val="24"/>
        </w:rPr>
        <w:t>н</w:t>
      </w:r>
      <w:r>
        <w:rPr>
          <w:rFonts w:eastAsia="Times New Roman"/>
          <w:color w:val="000000"/>
          <w:sz w:val="24"/>
          <w:szCs w:val="24"/>
        </w:rPr>
        <w:t>е</w:t>
      </w:r>
      <w:r>
        <w:rPr>
          <w:rFonts w:eastAsia="Times New Roman"/>
          <w:color w:val="000000"/>
          <w:spacing w:val="-1"/>
          <w:sz w:val="24"/>
          <w:szCs w:val="24"/>
        </w:rPr>
        <w:t>в</w:t>
      </w:r>
      <w:r>
        <w:rPr>
          <w:rFonts w:eastAsia="Times New Roman"/>
          <w:color w:val="000000"/>
          <w:sz w:val="24"/>
          <w:szCs w:val="24"/>
        </w:rPr>
        <w:t>ника</w:t>
      </w:r>
      <w:r>
        <w:rPr>
          <w:rFonts w:eastAsia="Times New Roman"/>
          <w:color w:val="000000"/>
          <w:spacing w:val="32"/>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ких</w:t>
      </w:r>
      <w:r>
        <w:rPr>
          <w:rFonts w:eastAsia="Times New Roman"/>
          <w:color w:val="000000"/>
          <w:spacing w:val="37"/>
          <w:sz w:val="24"/>
          <w:szCs w:val="24"/>
        </w:rPr>
        <w:t xml:space="preserve"> </w:t>
      </w:r>
      <w:r>
        <w:rPr>
          <w:rFonts w:eastAsia="Times New Roman"/>
          <w:color w:val="000000"/>
          <w:sz w:val="24"/>
          <w:szCs w:val="24"/>
        </w:rPr>
        <w:t>со</w:t>
      </w:r>
      <w:r>
        <w:rPr>
          <w:rFonts w:eastAsia="Times New Roman"/>
          <w:color w:val="000000"/>
          <w:spacing w:val="-2"/>
          <w:sz w:val="24"/>
          <w:szCs w:val="24"/>
        </w:rPr>
        <w:t>б</w:t>
      </w:r>
      <w:r>
        <w:rPr>
          <w:rFonts w:eastAsia="Times New Roman"/>
          <w:color w:val="000000"/>
          <w:sz w:val="24"/>
          <w:szCs w:val="24"/>
        </w:rPr>
        <w:t>ыт</w:t>
      </w:r>
      <w:r>
        <w:rPr>
          <w:rFonts w:eastAsia="Times New Roman"/>
          <w:color w:val="000000"/>
          <w:spacing w:val="1"/>
          <w:sz w:val="24"/>
          <w:szCs w:val="24"/>
        </w:rPr>
        <w:t>ий</w:t>
      </w:r>
      <w:r>
        <w:rPr>
          <w:rFonts w:eastAsia="Times New Roman"/>
          <w:color w:val="000000"/>
          <w:sz w:val="24"/>
          <w:szCs w:val="24"/>
        </w:rPr>
        <w:t>.</w:t>
      </w:r>
      <w:r>
        <w:rPr>
          <w:rFonts w:eastAsia="Times New Roman"/>
          <w:color w:val="000000"/>
          <w:spacing w:val="33"/>
          <w:sz w:val="24"/>
          <w:szCs w:val="24"/>
        </w:rPr>
        <w:t xml:space="preserve"> </w:t>
      </w:r>
      <w:r>
        <w:rPr>
          <w:rFonts w:eastAsia="Times New Roman"/>
          <w:color w:val="000000"/>
          <w:sz w:val="24"/>
          <w:szCs w:val="24"/>
        </w:rPr>
        <w:t>Как</w:t>
      </w:r>
      <w:r>
        <w:rPr>
          <w:rFonts w:eastAsia="Times New Roman"/>
          <w:color w:val="000000"/>
          <w:spacing w:val="36"/>
          <w:sz w:val="24"/>
          <w:szCs w:val="24"/>
        </w:rPr>
        <w:t xml:space="preserve"> </w:t>
      </w:r>
      <w:r>
        <w:rPr>
          <w:rFonts w:eastAsia="Times New Roman"/>
          <w:color w:val="000000"/>
          <w:spacing w:val="1"/>
          <w:sz w:val="24"/>
          <w:szCs w:val="24"/>
        </w:rPr>
        <w:t>п</w:t>
      </w:r>
      <w:r>
        <w:rPr>
          <w:rFonts w:eastAsia="Times New Roman"/>
          <w:color w:val="000000"/>
          <w:sz w:val="24"/>
          <w:szCs w:val="24"/>
        </w:rPr>
        <w:t>рово</w:t>
      </w:r>
      <w:r>
        <w:rPr>
          <w:rFonts w:eastAsia="Times New Roman"/>
          <w:color w:val="000000"/>
          <w:spacing w:val="-2"/>
          <w:sz w:val="24"/>
          <w:szCs w:val="24"/>
        </w:rPr>
        <w:t>д</w:t>
      </w:r>
      <w:r>
        <w:rPr>
          <w:rFonts w:eastAsia="Times New Roman"/>
          <w:color w:val="000000"/>
          <w:sz w:val="24"/>
          <w:szCs w:val="24"/>
        </w:rPr>
        <w:t>и</w:t>
      </w:r>
      <w:r>
        <w:rPr>
          <w:rFonts w:eastAsia="Times New Roman"/>
          <w:color w:val="000000"/>
          <w:spacing w:val="1"/>
          <w:sz w:val="24"/>
          <w:szCs w:val="24"/>
        </w:rPr>
        <w:t>т</w:t>
      </w:r>
      <w:r>
        <w:rPr>
          <w:rFonts w:eastAsia="Times New Roman"/>
          <w:color w:val="000000"/>
          <w:sz w:val="24"/>
          <w:szCs w:val="24"/>
        </w:rPr>
        <w:t>ь</w:t>
      </w:r>
      <w:r>
        <w:rPr>
          <w:rFonts w:eastAsia="Times New Roman"/>
          <w:color w:val="000000"/>
          <w:spacing w:val="34"/>
          <w:sz w:val="24"/>
          <w:szCs w:val="24"/>
        </w:rPr>
        <w:t xml:space="preserve"> </w:t>
      </w:r>
      <w:r>
        <w:rPr>
          <w:rFonts w:eastAsia="Times New Roman"/>
          <w:color w:val="000000"/>
          <w:spacing w:val="-1"/>
          <w:sz w:val="24"/>
          <w:szCs w:val="24"/>
        </w:rPr>
        <w:t>бесе</w:t>
      </w:r>
      <w:r>
        <w:rPr>
          <w:rFonts w:eastAsia="Times New Roman"/>
          <w:color w:val="000000"/>
          <w:sz w:val="24"/>
          <w:szCs w:val="24"/>
        </w:rPr>
        <w:t>ды</w:t>
      </w:r>
      <w:r>
        <w:rPr>
          <w:rFonts w:eastAsia="Times New Roman"/>
          <w:color w:val="000000"/>
          <w:spacing w:val="36"/>
          <w:sz w:val="24"/>
          <w:szCs w:val="24"/>
        </w:rPr>
        <w:t xml:space="preserve"> </w:t>
      </w:r>
      <w:r>
        <w:rPr>
          <w:rFonts w:eastAsia="Times New Roman"/>
          <w:color w:val="000000"/>
          <w:sz w:val="24"/>
          <w:szCs w:val="24"/>
        </w:rPr>
        <w:t>с</w:t>
      </w:r>
      <w:r>
        <w:rPr>
          <w:rFonts w:eastAsia="Times New Roman"/>
          <w:color w:val="000000"/>
          <w:spacing w:val="35"/>
          <w:sz w:val="24"/>
          <w:szCs w:val="24"/>
        </w:rPr>
        <w:t xml:space="preserve"> </w:t>
      </w:r>
      <w:r>
        <w:rPr>
          <w:rFonts w:eastAsia="Times New Roman"/>
          <w:color w:val="000000"/>
          <w:spacing w:val="2"/>
          <w:sz w:val="24"/>
          <w:szCs w:val="24"/>
        </w:rPr>
        <w:t>о</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вид</w:t>
      </w:r>
      <w:r>
        <w:rPr>
          <w:rFonts w:eastAsia="Times New Roman"/>
          <w:color w:val="000000"/>
          <w:spacing w:val="1"/>
          <w:sz w:val="24"/>
          <w:szCs w:val="24"/>
        </w:rPr>
        <w:t>ц</w:t>
      </w:r>
      <w:r>
        <w:rPr>
          <w:rFonts w:eastAsia="Times New Roman"/>
          <w:color w:val="000000"/>
          <w:sz w:val="24"/>
          <w:szCs w:val="24"/>
        </w:rPr>
        <w:t>ами истор</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ких</w:t>
      </w:r>
      <w:r>
        <w:rPr>
          <w:rFonts w:eastAsia="Times New Roman"/>
          <w:color w:val="000000"/>
          <w:spacing w:val="26"/>
          <w:sz w:val="24"/>
          <w:szCs w:val="24"/>
        </w:rPr>
        <w:t xml:space="preserve"> </w:t>
      </w:r>
      <w:r>
        <w:rPr>
          <w:rFonts w:eastAsia="Times New Roman"/>
          <w:color w:val="000000"/>
          <w:sz w:val="24"/>
          <w:szCs w:val="24"/>
        </w:rPr>
        <w:t>событ</w:t>
      </w:r>
      <w:r>
        <w:rPr>
          <w:rFonts w:eastAsia="Times New Roman"/>
          <w:color w:val="000000"/>
          <w:spacing w:val="2"/>
          <w:sz w:val="24"/>
          <w:szCs w:val="24"/>
        </w:rPr>
        <w:t>и</w:t>
      </w:r>
      <w:r>
        <w:rPr>
          <w:rFonts w:eastAsia="Times New Roman"/>
          <w:color w:val="000000"/>
          <w:sz w:val="24"/>
          <w:szCs w:val="24"/>
        </w:rPr>
        <w:t>й</w:t>
      </w:r>
      <w:r>
        <w:rPr>
          <w:rFonts w:eastAsia="Times New Roman"/>
          <w:color w:val="000000"/>
          <w:spacing w:val="22"/>
          <w:sz w:val="24"/>
          <w:szCs w:val="24"/>
        </w:rPr>
        <w:t xml:space="preserve"> </w:t>
      </w:r>
      <w:r>
        <w:rPr>
          <w:rFonts w:eastAsia="Times New Roman"/>
          <w:color w:val="000000"/>
          <w:sz w:val="24"/>
          <w:szCs w:val="24"/>
        </w:rPr>
        <w:t>и</w:t>
      </w:r>
      <w:r>
        <w:rPr>
          <w:rFonts w:eastAsia="Times New Roman"/>
          <w:color w:val="000000"/>
          <w:spacing w:val="25"/>
          <w:sz w:val="24"/>
          <w:szCs w:val="24"/>
        </w:rPr>
        <w:t xml:space="preserve"> </w:t>
      </w:r>
      <w:r>
        <w:rPr>
          <w:rFonts w:eastAsia="Times New Roman"/>
          <w:color w:val="000000"/>
          <w:spacing w:val="1"/>
          <w:sz w:val="24"/>
          <w:szCs w:val="24"/>
        </w:rPr>
        <w:t>з</w:t>
      </w:r>
      <w:r>
        <w:rPr>
          <w:rFonts w:eastAsia="Times New Roman"/>
          <w:color w:val="000000"/>
          <w:sz w:val="24"/>
          <w:szCs w:val="24"/>
        </w:rPr>
        <w:t>ап</w:t>
      </w:r>
      <w:r>
        <w:rPr>
          <w:rFonts w:eastAsia="Times New Roman"/>
          <w:color w:val="000000"/>
          <w:spacing w:val="1"/>
          <w:sz w:val="24"/>
          <w:szCs w:val="24"/>
        </w:rPr>
        <w:t>и</w:t>
      </w:r>
      <w:r>
        <w:rPr>
          <w:rFonts w:eastAsia="Times New Roman"/>
          <w:color w:val="000000"/>
          <w:sz w:val="24"/>
          <w:szCs w:val="24"/>
        </w:rPr>
        <w:t>сы</w:t>
      </w:r>
      <w:r>
        <w:rPr>
          <w:rFonts w:eastAsia="Times New Roman"/>
          <w:color w:val="000000"/>
          <w:spacing w:val="-1"/>
          <w:sz w:val="24"/>
          <w:szCs w:val="24"/>
        </w:rPr>
        <w:t>ва</w:t>
      </w:r>
      <w:r>
        <w:rPr>
          <w:rFonts w:eastAsia="Times New Roman"/>
          <w:color w:val="000000"/>
          <w:sz w:val="24"/>
          <w:szCs w:val="24"/>
        </w:rPr>
        <w:t>ть</w:t>
      </w:r>
      <w:r>
        <w:rPr>
          <w:rFonts w:eastAsia="Times New Roman"/>
          <w:color w:val="000000"/>
          <w:spacing w:val="25"/>
          <w:sz w:val="24"/>
          <w:szCs w:val="24"/>
        </w:rPr>
        <w:t xml:space="preserve"> </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25"/>
          <w:sz w:val="24"/>
          <w:szCs w:val="24"/>
        </w:rPr>
        <w:t xml:space="preserve"> </w:t>
      </w:r>
      <w:r>
        <w:rPr>
          <w:rFonts w:eastAsia="Times New Roman"/>
          <w:color w:val="000000"/>
          <w:sz w:val="24"/>
          <w:szCs w:val="24"/>
        </w:rPr>
        <w:t>воспоми</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ни</w:t>
      </w:r>
      <w:r>
        <w:rPr>
          <w:rFonts w:eastAsia="Times New Roman"/>
          <w:color w:val="000000"/>
          <w:sz w:val="24"/>
          <w:szCs w:val="24"/>
        </w:rPr>
        <w:t>я.</w:t>
      </w:r>
      <w:r>
        <w:rPr>
          <w:rFonts w:eastAsia="Times New Roman"/>
          <w:color w:val="000000"/>
          <w:spacing w:val="24"/>
          <w:sz w:val="24"/>
          <w:szCs w:val="24"/>
        </w:rPr>
        <w:t xml:space="preserve"> </w:t>
      </w:r>
      <w:r>
        <w:rPr>
          <w:rFonts w:eastAsia="Times New Roman"/>
          <w:color w:val="000000"/>
          <w:sz w:val="24"/>
          <w:szCs w:val="24"/>
        </w:rPr>
        <w:t>И</w:t>
      </w:r>
      <w:r>
        <w:rPr>
          <w:rFonts w:eastAsia="Times New Roman"/>
          <w:color w:val="000000"/>
          <w:spacing w:val="3"/>
          <w:sz w:val="24"/>
          <w:szCs w:val="24"/>
        </w:rPr>
        <w:t>з</w:t>
      </w:r>
      <w:r>
        <w:rPr>
          <w:rFonts w:eastAsia="Times New Roman"/>
          <w:color w:val="000000"/>
          <w:spacing w:val="-7"/>
          <w:sz w:val="24"/>
          <w:szCs w:val="24"/>
        </w:rPr>
        <w:t>у</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23"/>
          <w:sz w:val="24"/>
          <w:szCs w:val="24"/>
        </w:rPr>
        <w:t xml:space="preserve"> </w:t>
      </w:r>
      <w:r>
        <w:rPr>
          <w:rFonts w:eastAsia="Times New Roman"/>
          <w:color w:val="000000"/>
          <w:spacing w:val="1"/>
          <w:sz w:val="24"/>
          <w:szCs w:val="24"/>
        </w:rPr>
        <w:t>з</w:t>
      </w:r>
      <w:r>
        <w:rPr>
          <w:rFonts w:eastAsia="Times New Roman"/>
          <w:color w:val="000000"/>
          <w:sz w:val="24"/>
          <w:szCs w:val="24"/>
        </w:rPr>
        <w:t>ап</w:t>
      </w:r>
      <w:r>
        <w:rPr>
          <w:rFonts w:eastAsia="Times New Roman"/>
          <w:color w:val="000000"/>
          <w:spacing w:val="1"/>
          <w:sz w:val="24"/>
          <w:szCs w:val="24"/>
        </w:rPr>
        <w:t>и</w:t>
      </w:r>
      <w:r>
        <w:rPr>
          <w:rFonts w:eastAsia="Times New Roman"/>
          <w:color w:val="000000"/>
          <w:sz w:val="24"/>
          <w:szCs w:val="24"/>
        </w:rPr>
        <w:t>сей</w:t>
      </w:r>
      <w:r>
        <w:rPr>
          <w:rFonts w:eastAsia="Times New Roman"/>
          <w:color w:val="000000"/>
          <w:spacing w:val="24"/>
          <w:sz w:val="24"/>
          <w:szCs w:val="24"/>
        </w:rPr>
        <w:t xml:space="preserve"> </w:t>
      </w:r>
      <w:r>
        <w:rPr>
          <w:rFonts w:eastAsia="Times New Roman"/>
          <w:color w:val="000000"/>
          <w:sz w:val="24"/>
          <w:szCs w:val="24"/>
        </w:rPr>
        <w:t>во</w:t>
      </w:r>
      <w:r>
        <w:rPr>
          <w:rFonts w:eastAsia="Times New Roman"/>
          <w:color w:val="000000"/>
          <w:spacing w:val="-1"/>
          <w:sz w:val="24"/>
          <w:szCs w:val="24"/>
        </w:rPr>
        <w:t>с</w:t>
      </w:r>
      <w:r>
        <w:rPr>
          <w:rFonts w:eastAsia="Times New Roman"/>
          <w:color w:val="000000"/>
          <w:sz w:val="24"/>
          <w:szCs w:val="24"/>
        </w:rPr>
        <w:t>пом</w:t>
      </w:r>
      <w:r>
        <w:rPr>
          <w:rFonts w:eastAsia="Times New Roman"/>
          <w:color w:val="000000"/>
          <w:spacing w:val="1"/>
          <w:sz w:val="24"/>
          <w:szCs w:val="24"/>
        </w:rPr>
        <w:t>ин</w:t>
      </w:r>
      <w:r>
        <w:rPr>
          <w:rFonts w:eastAsia="Times New Roman"/>
          <w:color w:val="000000"/>
          <w:sz w:val="24"/>
          <w:szCs w:val="24"/>
        </w:rPr>
        <w:t>ан</w:t>
      </w:r>
      <w:r>
        <w:rPr>
          <w:rFonts w:eastAsia="Times New Roman"/>
          <w:color w:val="000000"/>
          <w:spacing w:val="1"/>
          <w:sz w:val="24"/>
          <w:szCs w:val="24"/>
        </w:rPr>
        <w:t>ий</w:t>
      </w:r>
      <w:r>
        <w:rPr>
          <w:rFonts w:eastAsia="Times New Roman"/>
          <w:color w:val="000000"/>
          <w:sz w:val="24"/>
          <w:szCs w:val="24"/>
        </w:rPr>
        <w:t xml:space="preserve">, </w:t>
      </w:r>
      <w:r>
        <w:rPr>
          <w:rFonts w:eastAsia="Times New Roman"/>
          <w:color w:val="000000"/>
          <w:spacing w:val="2"/>
          <w:sz w:val="24"/>
          <w:szCs w:val="24"/>
        </w:rPr>
        <w:t>х</w:t>
      </w:r>
      <w:r>
        <w:rPr>
          <w:rFonts w:eastAsia="Times New Roman"/>
          <w:color w:val="000000"/>
          <w:sz w:val="24"/>
          <w:szCs w:val="24"/>
        </w:rPr>
        <w:t>раня</w:t>
      </w:r>
      <w:r>
        <w:rPr>
          <w:rFonts w:eastAsia="Times New Roman"/>
          <w:color w:val="000000"/>
          <w:spacing w:val="-1"/>
          <w:sz w:val="24"/>
          <w:szCs w:val="24"/>
        </w:rPr>
        <w:t>щи</w:t>
      </w:r>
      <w:r>
        <w:rPr>
          <w:rFonts w:eastAsia="Times New Roman"/>
          <w:color w:val="000000"/>
          <w:spacing w:val="1"/>
          <w:sz w:val="24"/>
          <w:szCs w:val="24"/>
        </w:rPr>
        <w:t>х</w:t>
      </w:r>
      <w:r>
        <w:rPr>
          <w:rFonts w:eastAsia="Times New Roman"/>
          <w:color w:val="000000"/>
          <w:sz w:val="24"/>
          <w:szCs w:val="24"/>
        </w:rPr>
        <w:t>ся</w:t>
      </w:r>
      <w:r>
        <w:rPr>
          <w:rFonts w:eastAsia="Times New Roman"/>
          <w:color w:val="000000"/>
          <w:spacing w:val="52"/>
          <w:sz w:val="24"/>
          <w:szCs w:val="24"/>
        </w:rPr>
        <w:t xml:space="preserve"> </w:t>
      </w:r>
      <w:r>
        <w:rPr>
          <w:rFonts w:eastAsia="Times New Roman"/>
          <w:color w:val="000000"/>
          <w:sz w:val="24"/>
          <w:szCs w:val="24"/>
        </w:rPr>
        <w:t>в</w:t>
      </w:r>
      <w:r>
        <w:rPr>
          <w:rFonts w:eastAsia="Times New Roman"/>
          <w:color w:val="000000"/>
          <w:spacing w:val="52"/>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w:t>
      </w:r>
      <w:r>
        <w:rPr>
          <w:rFonts w:eastAsia="Times New Roman"/>
          <w:color w:val="000000"/>
          <w:spacing w:val="-1"/>
          <w:sz w:val="24"/>
          <w:szCs w:val="24"/>
        </w:rPr>
        <w:t>л</w:t>
      </w:r>
      <w:r>
        <w:rPr>
          <w:rFonts w:eastAsia="Times New Roman"/>
          <w:color w:val="000000"/>
          <w:sz w:val="24"/>
          <w:szCs w:val="24"/>
        </w:rPr>
        <w:t>ь</w:t>
      </w:r>
      <w:r>
        <w:rPr>
          <w:rFonts w:eastAsia="Times New Roman"/>
          <w:color w:val="000000"/>
          <w:spacing w:val="-1"/>
          <w:sz w:val="24"/>
          <w:szCs w:val="24"/>
        </w:rPr>
        <w:t>н</w:t>
      </w:r>
      <w:r>
        <w:rPr>
          <w:rFonts w:eastAsia="Times New Roman"/>
          <w:color w:val="000000"/>
          <w:sz w:val="24"/>
          <w:szCs w:val="24"/>
        </w:rPr>
        <w:t>ом</w:t>
      </w:r>
      <w:r>
        <w:rPr>
          <w:rFonts w:eastAsia="Times New Roman"/>
          <w:color w:val="000000"/>
          <w:spacing w:val="51"/>
          <w:sz w:val="24"/>
          <w:szCs w:val="24"/>
        </w:rPr>
        <w:t xml:space="preserve"> </w:t>
      </w:r>
      <w:r>
        <w:rPr>
          <w:rFonts w:eastAsia="Times New Roman"/>
          <w:color w:val="000000"/>
          <w:spacing w:val="2"/>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е</w:t>
      </w:r>
      <w:r>
        <w:rPr>
          <w:rFonts w:eastAsia="Times New Roman"/>
          <w:color w:val="000000"/>
          <w:sz w:val="24"/>
          <w:szCs w:val="24"/>
        </w:rPr>
        <w:t>.</w:t>
      </w:r>
      <w:r>
        <w:rPr>
          <w:rFonts w:eastAsia="Times New Roman"/>
          <w:color w:val="000000"/>
          <w:spacing w:val="52"/>
          <w:sz w:val="24"/>
          <w:szCs w:val="24"/>
        </w:rPr>
        <w:t xml:space="preserve"> </w:t>
      </w:r>
      <w:r>
        <w:rPr>
          <w:rFonts w:eastAsia="Times New Roman"/>
          <w:color w:val="000000"/>
          <w:sz w:val="24"/>
          <w:szCs w:val="24"/>
        </w:rPr>
        <w:t>И</w:t>
      </w:r>
      <w:r>
        <w:rPr>
          <w:rFonts w:eastAsia="Times New Roman"/>
          <w:color w:val="000000"/>
          <w:spacing w:val="6"/>
          <w:sz w:val="24"/>
          <w:szCs w:val="24"/>
        </w:rPr>
        <w:t>з</w:t>
      </w:r>
      <w:r>
        <w:rPr>
          <w:rFonts w:eastAsia="Times New Roman"/>
          <w:color w:val="000000"/>
          <w:spacing w:val="-3"/>
          <w:sz w:val="24"/>
          <w:szCs w:val="24"/>
        </w:rPr>
        <w:t>у</w:t>
      </w:r>
      <w:r>
        <w:rPr>
          <w:rFonts w:eastAsia="Times New Roman"/>
          <w:color w:val="000000"/>
          <w:spacing w:val="-1"/>
          <w:sz w:val="24"/>
          <w:szCs w:val="24"/>
        </w:rPr>
        <w:t>че</w:t>
      </w:r>
      <w:r>
        <w:rPr>
          <w:rFonts w:eastAsia="Times New Roman"/>
          <w:color w:val="000000"/>
          <w:sz w:val="24"/>
          <w:szCs w:val="24"/>
        </w:rPr>
        <w:t>ние</w:t>
      </w:r>
      <w:r>
        <w:rPr>
          <w:rFonts w:eastAsia="Times New Roman"/>
          <w:color w:val="000000"/>
          <w:spacing w:val="51"/>
          <w:sz w:val="24"/>
          <w:szCs w:val="24"/>
        </w:rPr>
        <w:t xml:space="preserve"> </w:t>
      </w:r>
      <w:r>
        <w:rPr>
          <w:rFonts w:eastAsia="Times New Roman"/>
          <w:color w:val="000000"/>
          <w:sz w:val="24"/>
          <w:szCs w:val="24"/>
        </w:rPr>
        <w:t>и</w:t>
      </w:r>
      <w:r>
        <w:rPr>
          <w:rFonts w:eastAsia="Times New Roman"/>
          <w:color w:val="000000"/>
          <w:spacing w:val="54"/>
          <w:sz w:val="24"/>
          <w:szCs w:val="24"/>
        </w:rPr>
        <w:t xml:space="preserve"> </w:t>
      </w:r>
      <w:r>
        <w:rPr>
          <w:rFonts w:eastAsia="Times New Roman"/>
          <w:color w:val="000000"/>
          <w:sz w:val="24"/>
          <w:szCs w:val="24"/>
        </w:rPr>
        <w:t>о</w:t>
      </w:r>
      <w:r>
        <w:rPr>
          <w:rFonts w:eastAsia="Times New Roman"/>
          <w:color w:val="000000"/>
          <w:spacing w:val="2"/>
          <w:sz w:val="24"/>
          <w:szCs w:val="24"/>
        </w:rPr>
        <w:t>х</w:t>
      </w:r>
      <w:r>
        <w:rPr>
          <w:rFonts w:eastAsia="Times New Roman"/>
          <w:color w:val="000000"/>
          <w:sz w:val="24"/>
          <w:szCs w:val="24"/>
        </w:rPr>
        <w:t>рана</w:t>
      </w:r>
      <w:r>
        <w:rPr>
          <w:rFonts w:eastAsia="Times New Roman"/>
          <w:color w:val="000000"/>
          <w:spacing w:val="50"/>
          <w:sz w:val="24"/>
          <w:szCs w:val="24"/>
        </w:rPr>
        <w:t xml:space="preserve"> </w:t>
      </w:r>
      <w:r>
        <w:rPr>
          <w:rFonts w:eastAsia="Times New Roman"/>
          <w:color w:val="000000"/>
          <w:spacing w:val="1"/>
          <w:sz w:val="24"/>
          <w:szCs w:val="24"/>
        </w:rPr>
        <w:t>п</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ятни</w:t>
      </w:r>
      <w:r>
        <w:rPr>
          <w:rFonts w:eastAsia="Times New Roman"/>
          <w:color w:val="000000"/>
          <w:spacing w:val="1"/>
          <w:sz w:val="24"/>
          <w:szCs w:val="24"/>
        </w:rPr>
        <w:t>к</w:t>
      </w:r>
      <w:r>
        <w:rPr>
          <w:rFonts w:eastAsia="Times New Roman"/>
          <w:color w:val="000000"/>
          <w:sz w:val="24"/>
          <w:szCs w:val="24"/>
        </w:rPr>
        <w:t>ов,</w:t>
      </w:r>
      <w:r>
        <w:rPr>
          <w:rFonts w:eastAsia="Times New Roman"/>
          <w:color w:val="000000"/>
          <w:spacing w:val="52"/>
          <w:sz w:val="24"/>
          <w:szCs w:val="24"/>
        </w:rPr>
        <w:t xml:space="preserve"> </w:t>
      </w:r>
      <w:r>
        <w:rPr>
          <w:rFonts w:eastAsia="Times New Roman"/>
          <w:color w:val="000000"/>
          <w:spacing w:val="-2"/>
          <w:sz w:val="24"/>
          <w:szCs w:val="24"/>
        </w:rPr>
        <w:t>с</w:t>
      </w:r>
      <w:r>
        <w:rPr>
          <w:rFonts w:eastAsia="Times New Roman"/>
          <w:color w:val="000000"/>
          <w:sz w:val="24"/>
          <w:szCs w:val="24"/>
        </w:rPr>
        <w:t>вязан</w:t>
      </w:r>
      <w:r>
        <w:rPr>
          <w:rFonts w:eastAsia="Times New Roman"/>
          <w:color w:val="000000"/>
          <w:spacing w:val="1"/>
          <w:sz w:val="24"/>
          <w:szCs w:val="24"/>
        </w:rPr>
        <w:t>н</w:t>
      </w:r>
      <w:r>
        <w:rPr>
          <w:rFonts w:eastAsia="Times New Roman"/>
          <w:color w:val="000000"/>
          <w:spacing w:val="-2"/>
          <w:sz w:val="24"/>
          <w:szCs w:val="24"/>
        </w:rPr>
        <w:t>ы</w:t>
      </w:r>
      <w:r>
        <w:rPr>
          <w:rFonts w:eastAsia="Times New Roman"/>
          <w:color w:val="000000"/>
          <w:sz w:val="24"/>
          <w:szCs w:val="24"/>
        </w:rPr>
        <w:t>х</w:t>
      </w:r>
      <w:r>
        <w:rPr>
          <w:rFonts w:eastAsia="Times New Roman"/>
          <w:color w:val="000000"/>
          <w:spacing w:val="54"/>
          <w:sz w:val="24"/>
          <w:szCs w:val="24"/>
        </w:rPr>
        <w:t xml:space="preserve"> </w:t>
      </w:r>
      <w:r>
        <w:rPr>
          <w:rFonts w:eastAsia="Times New Roman"/>
          <w:color w:val="000000"/>
          <w:sz w:val="24"/>
          <w:szCs w:val="24"/>
        </w:rPr>
        <w:t>с</w:t>
      </w:r>
      <w:r>
        <w:rPr>
          <w:rFonts w:eastAsia="Times New Roman"/>
          <w:color w:val="000000"/>
          <w:spacing w:val="49"/>
          <w:sz w:val="24"/>
          <w:szCs w:val="24"/>
        </w:rPr>
        <w:t xml:space="preserve"> </w:t>
      </w:r>
      <w:r>
        <w:rPr>
          <w:rFonts w:eastAsia="Times New Roman"/>
          <w:color w:val="000000"/>
          <w:spacing w:val="1"/>
          <w:sz w:val="24"/>
          <w:szCs w:val="24"/>
        </w:rPr>
        <w:t>и</w:t>
      </w:r>
      <w:r>
        <w:rPr>
          <w:rFonts w:eastAsia="Times New Roman"/>
          <w:color w:val="000000"/>
          <w:sz w:val="24"/>
          <w:szCs w:val="24"/>
        </w:rPr>
        <w:t>стор</w:t>
      </w:r>
      <w:r>
        <w:rPr>
          <w:rFonts w:eastAsia="Times New Roman"/>
          <w:color w:val="000000"/>
          <w:spacing w:val="1"/>
          <w:sz w:val="24"/>
          <w:szCs w:val="24"/>
        </w:rPr>
        <w:t>и</w:t>
      </w:r>
      <w:r>
        <w:rPr>
          <w:rFonts w:eastAsia="Times New Roman"/>
          <w:color w:val="000000"/>
          <w:sz w:val="24"/>
          <w:szCs w:val="24"/>
        </w:rPr>
        <w:t>ей бор</w:t>
      </w:r>
      <w:r>
        <w:rPr>
          <w:rFonts w:eastAsia="Times New Roman"/>
          <w:color w:val="000000"/>
          <w:spacing w:val="1"/>
          <w:sz w:val="24"/>
          <w:szCs w:val="24"/>
        </w:rPr>
        <w:t>ь</w:t>
      </w:r>
      <w:r>
        <w:rPr>
          <w:rFonts w:eastAsia="Times New Roman"/>
          <w:color w:val="000000"/>
          <w:sz w:val="24"/>
          <w:szCs w:val="24"/>
        </w:rPr>
        <w:t xml:space="preserve">бы </w:t>
      </w:r>
      <w:r>
        <w:rPr>
          <w:rFonts w:eastAsia="Times New Roman"/>
          <w:color w:val="000000"/>
          <w:spacing w:val="1"/>
          <w:sz w:val="24"/>
          <w:szCs w:val="24"/>
        </w:rPr>
        <w:t>н</w:t>
      </w:r>
      <w:r>
        <w:rPr>
          <w:rFonts w:eastAsia="Times New Roman"/>
          <w:color w:val="000000"/>
          <w:sz w:val="24"/>
          <w:szCs w:val="24"/>
        </w:rPr>
        <w:t>аш</w:t>
      </w:r>
      <w:r>
        <w:rPr>
          <w:rFonts w:eastAsia="Times New Roman"/>
          <w:color w:val="000000"/>
          <w:spacing w:val="-1"/>
          <w:sz w:val="24"/>
          <w:szCs w:val="24"/>
        </w:rPr>
        <w:t>е</w:t>
      </w:r>
      <w:r>
        <w:rPr>
          <w:rFonts w:eastAsia="Times New Roman"/>
          <w:color w:val="000000"/>
          <w:sz w:val="24"/>
          <w:szCs w:val="24"/>
        </w:rPr>
        <w:t xml:space="preserve">го народа за </w:t>
      </w:r>
      <w:r>
        <w:rPr>
          <w:rFonts w:eastAsia="Times New Roman"/>
          <w:color w:val="000000"/>
          <w:spacing w:val="-1"/>
          <w:sz w:val="24"/>
          <w:szCs w:val="24"/>
        </w:rPr>
        <w:t>с</w:t>
      </w:r>
      <w:r>
        <w:rPr>
          <w:rFonts w:eastAsia="Times New Roman"/>
          <w:color w:val="000000"/>
          <w:sz w:val="24"/>
          <w:szCs w:val="24"/>
        </w:rPr>
        <w:t xml:space="preserve">вою независимость в годы </w:t>
      </w:r>
      <w:r>
        <w:rPr>
          <w:rFonts w:eastAsia="Times New Roman"/>
          <w:color w:val="000000"/>
          <w:spacing w:val="-1"/>
          <w:sz w:val="24"/>
          <w:szCs w:val="24"/>
        </w:rPr>
        <w:t>Ве</w:t>
      </w:r>
      <w:r>
        <w:rPr>
          <w:rFonts w:eastAsia="Times New Roman"/>
          <w:color w:val="000000"/>
          <w:sz w:val="24"/>
          <w:szCs w:val="24"/>
        </w:rPr>
        <w:t>ли</w:t>
      </w:r>
      <w:r>
        <w:rPr>
          <w:rFonts w:eastAsia="Times New Roman"/>
          <w:color w:val="000000"/>
          <w:spacing w:val="1"/>
          <w:sz w:val="24"/>
          <w:szCs w:val="24"/>
        </w:rPr>
        <w:t>к</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Отеч</w:t>
      </w:r>
      <w:r>
        <w:rPr>
          <w:rFonts w:eastAsia="Times New Roman"/>
          <w:color w:val="000000"/>
          <w:spacing w:val="-1"/>
          <w:sz w:val="24"/>
          <w:szCs w:val="24"/>
        </w:rPr>
        <w:t>е</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 xml:space="preserve">войны. </w:t>
      </w: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pacing w:val="88"/>
          <w:sz w:val="24"/>
          <w:szCs w:val="24"/>
        </w:rPr>
        <w:t xml:space="preserve"> </w:t>
      </w:r>
      <w:r>
        <w:rPr>
          <w:rFonts w:eastAsia="Times New Roman"/>
          <w:i/>
          <w:iCs/>
          <w:color w:val="000000"/>
          <w:sz w:val="24"/>
          <w:szCs w:val="24"/>
        </w:rPr>
        <w:t>за</w:t>
      </w:r>
      <w:r>
        <w:rPr>
          <w:rFonts w:eastAsia="Times New Roman"/>
          <w:i/>
          <w:iCs/>
          <w:color w:val="000000"/>
          <w:spacing w:val="1"/>
          <w:sz w:val="24"/>
          <w:szCs w:val="24"/>
        </w:rPr>
        <w:t>н</w:t>
      </w:r>
      <w:r>
        <w:rPr>
          <w:rFonts w:eastAsia="Times New Roman"/>
          <w:i/>
          <w:iCs/>
          <w:color w:val="000000"/>
          <w:sz w:val="24"/>
          <w:szCs w:val="24"/>
        </w:rPr>
        <w:t>ят</w:t>
      </w:r>
      <w:r>
        <w:rPr>
          <w:rFonts w:eastAsia="Times New Roman"/>
          <w:i/>
          <w:iCs/>
          <w:color w:val="000000"/>
          <w:spacing w:val="1"/>
          <w:sz w:val="24"/>
          <w:szCs w:val="24"/>
        </w:rPr>
        <w:t>и</w:t>
      </w:r>
      <w:r>
        <w:rPr>
          <w:rFonts w:eastAsia="Times New Roman"/>
          <w:i/>
          <w:iCs/>
          <w:color w:val="000000"/>
          <w:spacing w:val="-1"/>
          <w:sz w:val="24"/>
          <w:szCs w:val="24"/>
        </w:rPr>
        <w:t>я</w:t>
      </w:r>
      <w:r>
        <w:rPr>
          <w:rFonts w:eastAsia="Times New Roman"/>
          <w:i/>
          <w:iCs/>
          <w:color w:val="000000"/>
          <w:sz w:val="24"/>
          <w:szCs w:val="24"/>
        </w:rPr>
        <w:t>:</w:t>
      </w:r>
      <w:r>
        <w:rPr>
          <w:rFonts w:eastAsia="Times New Roman"/>
          <w:color w:val="000000"/>
          <w:sz w:val="24"/>
          <w:szCs w:val="24"/>
        </w:rPr>
        <w:t xml:space="preserve"> фо</w:t>
      </w:r>
      <w:r>
        <w:rPr>
          <w:rFonts w:eastAsia="Times New Roman"/>
          <w:color w:val="000000"/>
          <w:spacing w:val="1"/>
          <w:sz w:val="24"/>
          <w:szCs w:val="24"/>
        </w:rPr>
        <w:t>т</w:t>
      </w:r>
      <w:r>
        <w:rPr>
          <w:rFonts w:eastAsia="Times New Roman"/>
          <w:color w:val="000000"/>
          <w:sz w:val="24"/>
          <w:szCs w:val="24"/>
        </w:rPr>
        <w:t>ог</w:t>
      </w:r>
      <w:r>
        <w:rPr>
          <w:rFonts w:eastAsia="Times New Roman"/>
          <w:color w:val="000000"/>
          <w:spacing w:val="1"/>
          <w:sz w:val="24"/>
          <w:szCs w:val="24"/>
        </w:rPr>
        <w:t>р</w:t>
      </w:r>
      <w:r>
        <w:rPr>
          <w:rFonts w:eastAsia="Times New Roman"/>
          <w:color w:val="000000"/>
          <w:sz w:val="24"/>
          <w:szCs w:val="24"/>
        </w:rPr>
        <w:t>афирован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88"/>
          <w:sz w:val="24"/>
          <w:szCs w:val="24"/>
        </w:rPr>
        <w:t xml:space="preserve"> </w:t>
      </w:r>
      <w:r>
        <w:rPr>
          <w:rFonts w:eastAsia="Times New Roman"/>
          <w:color w:val="000000"/>
          <w:spacing w:val="1"/>
          <w:sz w:val="24"/>
          <w:szCs w:val="24"/>
        </w:rPr>
        <w:t>з</w:t>
      </w:r>
      <w:r>
        <w:rPr>
          <w:rFonts w:eastAsia="Times New Roman"/>
          <w:color w:val="000000"/>
          <w:sz w:val="24"/>
          <w:szCs w:val="24"/>
        </w:rPr>
        <w:t>арисовка</w:t>
      </w:r>
      <w:r>
        <w:rPr>
          <w:rFonts w:eastAsia="Times New Roman"/>
          <w:color w:val="000000"/>
          <w:spacing w:val="88"/>
          <w:sz w:val="24"/>
          <w:szCs w:val="24"/>
        </w:rPr>
        <w:t xml:space="preserve"> </w:t>
      </w:r>
      <w:r>
        <w:rPr>
          <w:rFonts w:eastAsia="Times New Roman"/>
          <w:color w:val="000000"/>
          <w:sz w:val="24"/>
          <w:szCs w:val="24"/>
        </w:rPr>
        <w:t>и</w:t>
      </w:r>
      <w:r>
        <w:rPr>
          <w:rFonts w:eastAsia="Times New Roman"/>
          <w:color w:val="000000"/>
          <w:spacing w:val="90"/>
          <w:sz w:val="24"/>
          <w:szCs w:val="24"/>
        </w:rPr>
        <w:t xml:space="preserve"> </w:t>
      </w:r>
      <w:r>
        <w:rPr>
          <w:rFonts w:eastAsia="Times New Roman"/>
          <w:color w:val="000000"/>
          <w:spacing w:val="1"/>
          <w:sz w:val="24"/>
          <w:szCs w:val="24"/>
        </w:rPr>
        <w:t>п</w:t>
      </w:r>
      <w:r>
        <w:rPr>
          <w:rFonts w:eastAsia="Times New Roman"/>
          <w:color w:val="000000"/>
          <w:sz w:val="24"/>
          <w:szCs w:val="24"/>
        </w:rPr>
        <w:t>а</w:t>
      </w:r>
      <w:r>
        <w:rPr>
          <w:rFonts w:eastAsia="Times New Roman"/>
          <w:color w:val="000000"/>
          <w:spacing w:val="-1"/>
          <w:sz w:val="24"/>
          <w:szCs w:val="24"/>
        </w:rPr>
        <w:t>с</w:t>
      </w:r>
      <w:r>
        <w:rPr>
          <w:rFonts w:eastAsia="Times New Roman"/>
          <w:color w:val="000000"/>
          <w:sz w:val="24"/>
          <w:szCs w:val="24"/>
        </w:rPr>
        <w:t>пор</w:t>
      </w:r>
      <w:r>
        <w:rPr>
          <w:rFonts w:eastAsia="Times New Roman"/>
          <w:color w:val="000000"/>
          <w:spacing w:val="1"/>
          <w:sz w:val="24"/>
          <w:szCs w:val="24"/>
        </w:rPr>
        <w:t>т</w:t>
      </w:r>
      <w:r>
        <w:rPr>
          <w:rFonts w:eastAsia="Times New Roman"/>
          <w:color w:val="000000"/>
          <w:spacing w:val="-1"/>
          <w:sz w:val="24"/>
          <w:szCs w:val="24"/>
        </w:rPr>
        <w:t>и</w:t>
      </w:r>
      <w:r>
        <w:rPr>
          <w:rFonts w:eastAsia="Times New Roman"/>
          <w:color w:val="000000"/>
          <w:sz w:val="24"/>
          <w:szCs w:val="24"/>
        </w:rPr>
        <w:t>за</w:t>
      </w:r>
      <w:r>
        <w:rPr>
          <w:rFonts w:eastAsia="Times New Roman"/>
          <w:color w:val="000000"/>
          <w:spacing w:val="1"/>
          <w:sz w:val="24"/>
          <w:szCs w:val="24"/>
        </w:rPr>
        <w:t>ци</w:t>
      </w:r>
      <w:r>
        <w:rPr>
          <w:rFonts w:eastAsia="Times New Roman"/>
          <w:color w:val="000000"/>
          <w:sz w:val="24"/>
          <w:szCs w:val="24"/>
        </w:rPr>
        <w:t>я</w:t>
      </w:r>
      <w:r>
        <w:rPr>
          <w:rFonts w:eastAsia="Times New Roman"/>
          <w:color w:val="000000"/>
          <w:spacing w:val="88"/>
          <w:sz w:val="24"/>
          <w:szCs w:val="24"/>
        </w:rPr>
        <w:t xml:space="preserve"> </w:t>
      </w:r>
      <w:r>
        <w:rPr>
          <w:rFonts w:eastAsia="Times New Roman"/>
          <w:color w:val="000000"/>
          <w:spacing w:val="1"/>
          <w:sz w:val="24"/>
          <w:szCs w:val="24"/>
        </w:rPr>
        <w:t>к</w:t>
      </w:r>
      <w:r>
        <w:rPr>
          <w:rFonts w:eastAsia="Times New Roman"/>
          <w:color w:val="000000"/>
          <w:sz w:val="24"/>
          <w:szCs w:val="24"/>
        </w:rPr>
        <w:t>раев</w:t>
      </w:r>
      <w:r>
        <w:rPr>
          <w:rFonts w:eastAsia="Times New Roman"/>
          <w:color w:val="000000"/>
          <w:spacing w:val="-2"/>
          <w:sz w:val="24"/>
          <w:szCs w:val="24"/>
        </w:rPr>
        <w:t>е</w:t>
      </w:r>
      <w:r>
        <w:rPr>
          <w:rFonts w:eastAsia="Times New Roman"/>
          <w:color w:val="000000"/>
          <w:sz w:val="24"/>
          <w:szCs w:val="24"/>
        </w:rPr>
        <w:t>дче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 xml:space="preserve">х объектов; </w:t>
      </w:r>
      <w:r>
        <w:rPr>
          <w:rFonts w:eastAsia="Times New Roman"/>
          <w:color w:val="000000"/>
          <w:spacing w:val="1"/>
          <w:sz w:val="24"/>
          <w:szCs w:val="24"/>
        </w:rPr>
        <w:t>п</w:t>
      </w:r>
      <w:r>
        <w:rPr>
          <w:rFonts w:eastAsia="Times New Roman"/>
          <w:color w:val="000000"/>
          <w:sz w:val="24"/>
          <w:szCs w:val="24"/>
        </w:rPr>
        <w:t>одг</w:t>
      </w:r>
      <w:r>
        <w:rPr>
          <w:rFonts w:eastAsia="Times New Roman"/>
          <w:color w:val="000000"/>
          <w:spacing w:val="-1"/>
          <w:sz w:val="24"/>
          <w:szCs w:val="24"/>
        </w:rPr>
        <w:t>о</w:t>
      </w:r>
      <w:r>
        <w:rPr>
          <w:rFonts w:eastAsia="Times New Roman"/>
          <w:color w:val="000000"/>
          <w:sz w:val="24"/>
          <w:szCs w:val="24"/>
        </w:rPr>
        <w:t>товка по</w:t>
      </w:r>
      <w:r>
        <w:rPr>
          <w:rFonts w:eastAsia="Times New Roman"/>
          <w:color w:val="000000"/>
          <w:spacing w:val="-1"/>
          <w:sz w:val="24"/>
          <w:szCs w:val="24"/>
        </w:rPr>
        <w:t>с</w:t>
      </w:r>
      <w:r>
        <w:rPr>
          <w:rFonts w:eastAsia="Times New Roman"/>
          <w:color w:val="000000"/>
          <w:sz w:val="24"/>
          <w:szCs w:val="24"/>
        </w:rPr>
        <w:t>обий</w:t>
      </w:r>
      <w:r>
        <w:rPr>
          <w:rFonts w:eastAsia="Times New Roman"/>
          <w:color w:val="000000"/>
          <w:spacing w:val="1"/>
          <w:sz w:val="24"/>
          <w:szCs w:val="24"/>
        </w:rPr>
        <w:t xml:space="preserve"> </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материалов д</w:t>
      </w:r>
      <w:r>
        <w:rPr>
          <w:rFonts w:eastAsia="Times New Roman"/>
          <w:color w:val="000000"/>
          <w:spacing w:val="-2"/>
          <w:sz w:val="24"/>
          <w:szCs w:val="24"/>
        </w:rPr>
        <w:t>л</w:t>
      </w:r>
      <w:r>
        <w:rPr>
          <w:rFonts w:eastAsia="Times New Roman"/>
          <w:color w:val="000000"/>
          <w:sz w:val="24"/>
          <w:szCs w:val="24"/>
        </w:rPr>
        <w:t>я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w:t>
      </w:r>
    </w:p>
    <w:p w:rsidR="00380DF7" w:rsidRDefault="00380DF7" w:rsidP="00380DF7">
      <w:pPr>
        <w:spacing w:line="275" w:lineRule="auto"/>
        <w:ind w:left="1" w:right="-19"/>
        <w:rPr>
          <w:rFonts w:eastAsia="Times New Roman"/>
          <w:color w:val="000000"/>
          <w:sz w:val="24"/>
          <w:szCs w:val="24"/>
        </w:rPr>
      </w:pPr>
      <w:r>
        <w:rPr>
          <w:noProof/>
        </w:rPr>
        <w:lastRenderedPageBreak/>
        <mc:AlternateContent>
          <mc:Choice Requires="wpg">
            <w:drawing>
              <wp:anchor distT="0" distB="0" distL="114300" distR="114300" simplePos="0" relativeHeight="251802624" behindDoc="1" locked="0" layoutInCell="0" allowOverlap="1" wp14:anchorId="01018FEA" wp14:editId="33FAB097">
                <wp:simplePos x="0" y="0"/>
                <wp:positionH relativeFrom="page">
                  <wp:posOffset>1062355</wp:posOffset>
                </wp:positionH>
                <wp:positionV relativeFrom="paragraph">
                  <wp:posOffset>3175</wp:posOffset>
                </wp:positionV>
                <wp:extent cx="5977890" cy="1295400"/>
                <wp:effectExtent l="0" t="0" r="0" b="0"/>
                <wp:wrapNone/>
                <wp:docPr id="340" name="drawingObject110"/>
                <wp:cNvGraphicFramePr/>
                <a:graphic xmlns:a="http://schemas.openxmlformats.org/drawingml/2006/main">
                  <a:graphicData uri="http://schemas.microsoft.com/office/word/2010/wordprocessingGroup">
                    <wpg:wgp>
                      <wpg:cNvGrpSpPr/>
                      <wpg:grpSpPr>
                        <a:xfrm>
                          <a:off x="0" y="0"/>
                          <a:ext cx="5978017" cy="1295654"/>
                          <a:chOff x="0" y="0"/>
                          <a:chExt cx="5978017" cy="1295654"/>
                        </a:xfrm>
                        <a:noFill/>
                      </wpg:grpSpPr>
                      <wps:wsp>
                        <wps:cNvPr id="341" name="Shape 111"/>
                        <wps:cNvSpPr/>
                        <wps:spPr>
                          <a:xfrm>
                            <a:off x="0" y="0"/>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342" name="Shape 112"/>
                        <wps:cNvSpPr/>
                        <wps:spPr>
                          <a:xfrm>
                            <a:off x="0" y="202692"/>
                            <a:ext cx="5978017" cy="201117"/>
                          </a:xfrm>
                          <a:custGeom>
                            <a:avLst/>
                            <a:gdLst/>
                            <a:ahLst/>
                            <a:cxnLst/>
                            <a:rect l="0" t="0" r="0" b="0"/>
                            <a:pathLst>
                              <a:path w="5978017" h="201117">
                                <a:moveTo>
                                  <a:pt x="0" y="201117"/>
                                </a:moveTo>
                                <a:lnTo>
                                  <a:pt x="0" y="0"/>
                                </a:lnTo>
                                <a:lnTo>
                                  <a:pt x="5978017" y="0"/>
                                </a:lnTo>
                                <a:lnTo>
                                  <a:pt x="5978017" y="201117"/>
                                </a:lnTo>
                                <a:lnTo>
                                  <a:pt x="0" y="201117"/>
                                </a:lnTo>
                                <a:close/>
                              </a:path>
                            </a:pathLst>
                          </a:custGeom>
                          <a:solidFill>
                            <a:srgbClr val="FFFFFF"/>
                          </a:solidFill>
                        </wps:spPr>
                        <wps:bodyPr vertOverflow="overflow" horzOverflow="overflow" vert="horz" lIns="91440" tIns="45720" rIns="91440" bIns="45720" anchor="t"/>
                      </wps:wsp>
                      <wps:wsp>
                        <wps:cNvPr id="343" name="Shape 113"/>
                        <wps:cNvSpPr/>
                        <wps:spPr>
                          <a:xfrm>
                            <a:off x="0" y="403809"/>
                            <a:ext cx="5978017" cy="286816"/>
                          </a:xfrm>
                          <a:custGeom>
                            <a:avLst/>
                            <a:gdLst/>
                            <a:ahLst/>
                            <a:cxnLst/>
                            <a:rect l="0" t="0" r="0" b="0"/>
                            <a:pathLst>
                              <a:path w="5978017" h="286816">
                                <a:moveTo>
                                  <a:pt x="0" y="286816"/>
                                </a:moveTo>
                                <a:lnTo>
                                  <a:pt x="0" y="0"/>
                                </a:lnTo>
                                <a:lnTo>
                                  <a:pt x="5978017" y="0"/>
                                </a:lnTo>
                                <a:lnTo>
                                  <a:pt x="5978017" y="286816"/>
                                </a:lnTo>
                                <a:lnTo>
                                  <a:pt x="0" y="286816"/>
                                </a:lnTo>
                                <a:close/>
                              </a:path>
                            </a:pathLst>
                          </a:custGeom>
                          <a:solidFill>
                            <a:srgbClr val="FFFFFF"/>
                          </a:solidFill>
                        </wps:spPr>
                        <wps:bodyPr vertOverflow="overflow" horzOverflow="overflow" vert="horz" lIns="91440" tIns="45720" rIns="91440" bIns="45720" anchor="t"/>
                      </wps:wsp>
                      <wps:wsp>
                        <wps:cNvPr id="344" name="Shape 114"/>
                        <wps:cNvSpPr/>
                        <wps:spPr>
                          <a:xfrm>
                            <a:off x="0" y="690626"/>
                            <a:ext cx="5978017" cy="202692"/>
                          </a:xfrm>
                          <a:custGeom>
                            <a:avLst/>
                            <a:gdLst/>
                            <a:ahLst/>
                            <a:cxnLst/>
                            <a:rect l="0" t="0" r="0" b="0"/>
                            <a:pathLst>
                              <a:path w="5978017" h="202692">
                                <a:moveTo>
                                  <a:pt x="0" y="202692"/>
                                </a:moveTo>
                                <a:lnTo>
                                  <a:pt x="0" y="0"/>
                                </a:lnTo>
                                <a:lnTo>
                                  <a:pt x="5978017" y="0"/>
                                </a:lnTo>
                                <a:lnTo>
                                  <a:pt x="5978017" y="202692"/>
                                </a:lnTo>
                                <a:lnTo>
                                  <a:pt x="0" y="202692"/>
                                </a:lnTo>
                                <a:close/>
                              </a:path>
                            </a:pathLst>
                          </a:custGeom>
                          <a:solidFill>
                            <a:srgbClr val="FFFFFF"/>
                          </a:solidFill>
                        </wps:spPr>
                        <wps:bodyPr vertOverflow="overflow" horzOverflow="overflow" vert="horz" lIns="91440" tIns="45720" rIns="91440" bIns="45720" anchor="t"/>
                      </wps:wsp>
                      <wps:wsp>
                        <wps:cNvPr id="345" name="Shape 115"/>
                        <wps:cNvSpPr/>
                        <wps:spPr>
                          <a:xfrm>
                            <a:off x="0" y="893318"/>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346" name="Shape 116"/>
                        <wps:cNvSpPr/>
                        <wps:spPr>
                          <a:xfrm>
                            <a:off x="0" y="1094486"/>
                            <a:ext cx="5978017" cy="201167"/>
                          </a:xfrm>
                          <a:custGeom>
                            <a:avLst/>
                            <a:gdLst/>
                            <a:ahLst/>
                            <a:cxnLst/>
                            <a:rect l="0" t="0" r="0" b="0"/>
                            <a:pathLst>
                              <a:path w="5978017" h="201167">
                                <a:moveTo>
                                  <a:pt x="0" y="0"/>
                                </a:moveTo>
                                <a:lnTo>
                                  <a:pt x="0" y="201167"/>
                                </a:lnTo>
                                <a:lnTo>
                                  <a:pt x="5978017" y="201167"/>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4615E66" id="drawingObject110" o:spid="_x0000_s1026" style="position:absolute;margin-left:83.65pt;margin-top:.25pt;width:470.7pt;height:102pt;z-index:-251513856;mso-position-horizontal-relative:page" coordsize="59780,1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" o:allowincell="f">
                <v:shape id="Shape 111" o:spid="_x0000_s1027" style="position:absolute;width:59780;height:2026;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" path="m,202692l,,5978017,r,202692l,202692xe" stroked="f">
                  <v:path arrowok="t" textboxrect="0,0,5978017,202692"/>
                </v:shape>
                <v:shape id="Shape 112" o:spid="_x0000_s1028" style="position:absolute;top:2026;width:59780;height:2012;visibility:visible;mso-wrap-style:square;v-text-anchor:top" coordsize="5978017,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" path="m,201117l,,5978017,r,201117l,201117xe" stroked="f">
                  <v:path arrowok="t" textboxrect="0,0,5978017,201117"/>
                </v:shape>
                <v:shape id="Shape 113" o:spid="_x0000_s1029" style="position:absolute;top:4038;width:59780;height:2868;visibility:visible;mso-wrap-style:square;v-text-anchor:top" coordsize="5978017,28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" path="m,286816l,,5978017,r,286816l,286816xe" stroked="f">
                  <v:path arrowok="t" textboxrect="0,0,5978017,286816"/>
                </v:shape>
                <v:shape id="Shape 114" o:spid="_x0000_s1030" style="position:absolute;top:6906;width:59780;height:2027;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" path="m,202692l,,5978017,r,202692l,202692xe" stroked="f">
                  <v:path arrowok="t" textboxrect="0,0,5978017,202692"/>
                </v:shape>
                <v:shape id="Shape 115" o:spid="_x0000_s1031" style="position:absolute;top:8933;width:59780;height:2011;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" path="m,201168l,,5978017,r,201168l,201168xe" stroked="f">
                  <v:path arrowok="t" textboxrect="0,0,5978017,201168"/>
                </v:shape>
                <v:shape id="Shape 116" o:spid="_x0000_s1032" style="position:absolute;top:10944;width:59780;height:2012;visibility:visible;mso-wrap-style:square;v-text-anchor:top" coordsize="5978017,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" path="m,l,201167r5978017,l5978017,,,xe" stroked="f">
                  <v:path arrowok="t" textboxrect="0,0,5978017,201167"/>
                </v:shape>
                <w10:wrap anchorx="page"/>
              </v:group>
            </w:pict>
          </mc:Fallback>
        </mc:AlternateContent>
      </w:r>
      <w:r>
        <w:rPr>
          <w:rFonts w:eastAsia="Times New Roman"/>
          <w:color w:val="000000"/>
          <w:sz w:val="24"/>
          <w:szCs w:val="24"/>
        </w:rPr>
        <w:t>И</w:t>
      </w:r>
      <w:r>
        <w:rPr>
          <w:rFonts w:eastAsia="Times New Roman"/>
          <w:color w:val="000000"/>
          <w:spacing w:val="2"/>
          <w:sz w:val="24"/>
          <w:szCs w:val="24"/>
        </w:rPr>
        <w:t>з</w:t>
      </w:r>
      <w:r>
        <w:rPr>
          <w:rFonts w:eastAsia="Times New Roman"/>
          <w:color w:val="000000"/>
          <w:spacing w:val="-2"/>
          <w:sz w:val="24"/>
          <w:szCs w:val="24"/>
        </w:rPr>
        <w:t>у</w:t>
      </w:r>
      <w:r>
        <w:rPr>
          <w:rFonts w:eastAsia="Times New Roman"/>
          <w:color w:val="000000"/>
          <w:spacing w:val="-1"/>
          <w:sz w:val="24"/>
          <w:szCs w:val="24"/>
        </w:rPr>
        <w:t>че</w:t>
      </w:r>
      <w:r>
        <w:rPr>
          <w:rFonts w:eastAsia="Times New Roman"/>
          <w:color w:val="000000"/>
          <w:sz w:val="24"/>
          <w:szCs w:val="24"/>
        </w:rPr>
        <w:t>ние</w:t>
      </w:r>
      <w:r>
        <w:rPr>
          <w:rFonts w:eastAsia="Times New Roman"/>
          <w:color w:val="000000"/>
          <w:spacing w:val="27"/>
          <w:sz w:val="24"/>
          <w:szCs w:val="24"/>
        </w:rPr>
        <w:t xml:space="preserve"> </w:t>
      </w:r>
      <w:r>
        <w:rPr>
          <w:rFonts w:eastAsia="Times New Roman"/>
          <w:color w:val="000000"/>
          <w:sz w:val="24"/>
          <w:szCs w:val="24"/>
        </w:rPr>
        <w:t>род</w:t>
      </w:r>
      <w:r>
        <w:rPr>
          <w:rFonts w:eastAsia="Times New Roman"/>
          <w:color w:val="000000"/>
          <w:spacing w:val="2"/>
          <w:sz w:val="24"/>
          <w:szCs w:val="24"/>
        </w:rPr>
        <w:t>н</w:t>
      </w:r>
      <w:r>
        <w:rPr>
          <w:rFonts w:eastAsia="Times New Roman"/>
          <w:color w:val="000000"/>
          <w:sz w:val="24"/>
          <w:szCs w:val="24"/>
        </w:rPr>
        <w:t>ого</w:t>
      </w:r>
      <w:r>
        <w:rPr>
          <w:rFonts w:eastAsia="Times New Roman"/>
          <w:color w:val="000000"/>
          <w:spacing w:val="28"/>
          <w:sz w:val="24"/>
          <w:szCs w:val="24"/>
        </w:rPr>
        <w:t xml:space="preserve"> </w:t>
      </w:r>
      <w:r>
        <w:rPr>
          <w:rFonts w:eastAsia="Times New Roman"/>
          <w:color w:val="000000"/>
          <w:spacing w:val="1"/>
          <w:sz w:val="24"/>
          <w:szCs w:val="24"/>
        </w:rPr>
        <w:t>к</w:t>
      </w:r>
      <w:r>
        <w:rPr>
          <w:rFonts w:eastAsia="Times New Roman"/>
          <w:color w:val="000000"/>
          <w:sz w:val="24"/>
          <w:szCs w:val="24"/>
        </w:rPr>
        <w:t>рая.</w:t>
      </w:r>
      <w:r>
        <w:rPr>
          <w:rFonts w:eastAsia="Times New Roman"/>
          <w:color w:val="000000"/>
          <w:spacing w:val="28"/>
          <w:sz w:val="24"/>
          <w:szCs w:val="24"/>
        </w:rPr>
        <w:t xml:space="preserve"> </w:t>
      </w:r>
      <w:r>
        <w:rPr>
          <w:rFonts w:eastAsia="Times New Roman"/>
          <w:color w:val="000000"/>
          <w:sz w:val="24"/>
          <w:szCs w:val="24"/>
        </w:rPr>
        <w:t>Терри</w:t>
      </w:r>
      <w:r>
        <w:rPr>
          <w:rFonts w:eastAsia="Times New Roman"/>
          <w:color w:val="000000"/>
          <w:spacing w:val="1"/>
          <w:sz w:val="24"/>
          <w:szCs w:val="24"/>
        </w:rPr>
        <w:t>т</w:t>
      </w:r>
      <w:r>
        <w:rPr>
          <w:rFonts w:eastAsia="Times New Roman"/>
          <w:color w:val="000000"/>
          <w:sz w:val="24"/>
          <w:szCs w:val="24"/>
        </w:rPr>
        <w:t>ор</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26"/>
          <w:sz w:val="24"/>
          <w:szCs w:val="24"/>
        </w:rPr>
        <w:t xml:space="preserve"> </w:t>
      </w:r>
      <w:r>
        <w:rPr>
          <w:rFonts w:eastAsia="Times New Roman"/>
          <w:color w:val="000000"/>
          <w:sz w:val="24"/>
          <w:szCs w:val="24"/>
        </w:rPr>
        <w:t>и</w:t>
      </w:r>
      <w:r>
        <w:rPr>
          <w:rFonts w:eastAsia="Times New Roman"/>
          <w:color w:val="000000"/>
          <w:spacing w:val="30"/>
          <w:sz w:val="24"/>
          <w:szCs w:val="24"/>
        </w:rPr>
        <w:t xml:space="preserve"> </w:t>
      </w:r>
      <w:r>
        <w:rPr>
          <w:rFonts w:eastAsia="Times New Roman"/>
          <w:color w:val="000000"/>
          <w:sz w:val="24"/>
          <w:szCs w:val="24"/>
        </w:rPr>
        <w:t>грани</w:t>
      </w:r>
      <w:r>
        <w:rPr>
          <w:rFonts w:eastAsia="Times New Roman"/>
          <w:color w:val="000000"/>
          <w:spacing w:val="-1"/>
          <w:sz w:val="24"/>
          <w:szCs w:val="24"/>
        </w:rPr>
        <w:t>ц</w:t>
      </w:r>
      <w:r>
        <w:rPr>
          <w:rFonts w:eastAsia="Times New Roman"/>
          <w:color w:val="000000"/>
          <w:sz w:val="24"/>
          <w:szCs w:val="24"/>
        </w:rPr>
        <w:t>ы</w:t>
      </w:r>
      <w:r>
        <w:rPr>
          <w:rFonts w:eastAsia="Times New Roman"/>
          <w:color w:val="000000"/>
          <w:spacing w:val="27"/>
          <w:sz w:val="24"/>
          <w:szCs w:val="24"/>
        </w:rPr>
        <w:t xml:space="preserve"> </w:t>
      </w:r>
      <w:r>
        <w:rPr>
          <w:rFonts w:eastAsia="Times New Roman"/>
          <w:color w:val="000000"/>
          <w:sz w:val="24"/>
          <w:szCs w:val="24"/>
        </w:rPr>
        <w:t>род</w:t>
      </w:r>
      <w:r>
        <w:rPr>
          <w:rFonts w:eastAsia="Times New Roman"/>
          <w:color w:val="000000"/>
          <w:spacing w:val="1"/>
          <w:sz w:val="24"/>
          <w:szCs w:val="24"/>
        </w:rPr>
        <w:t>н</w:t>
      </w:r>
      <w:r>
        <w:rPr>
          <w:rFonts w:eastAsia="Times New Roman"/>
          <w:color w:val="000000"/>
          <w:sz w:val="24"/>
          <w:szCs w:val="24"/>
        </w:rPr>
        <w:t>ого</w:t>
      </w:r>
      <w:r>
        <w:rPr>
          <w:rFonts w:eastAsia="Times New Roman"/>
          <w:color w:val="000000"/>
          <w:spacing w:val="29"/>
          <w:sz w:val="24"/>
          <w:szCs w:val="24"/>
        </w:rPr>
        <w:t xml:space="preserve"> </w:t>
      </w:r>
      <w:r>
        <w:rPr>
          <w:rFonts w:eastAsia="Times New Roman"/>
          <w:color w:val="000000"/>
          <w:spacing w:val="1"/>
          <w:sz w:val="24"/>
          <w:szCs w:val="24"/>
        </w:rPr>
        <w:t>к</w:t>
      </w:r>
      <w:r>
        <w:rPr>
          <w:rFonts w:eastAsia="Times New Roman"/>
          <w:color w:val="000000"/>
          <w:sz w:val="24"/>
          <w:szCs w:val="24"/>
        </w:rPr>
        <w:t>рая.</w:t>
      </w:r>
      <w:r>
        <w:rPr>
          <w:rFonts w:eastAsia="Times New Roman"/>
          <w:color w:val="000000"/>
          <w:spacing w:val="28"/>
          <w:sz w:val="24"/>
          <w:szCs w:val="24"/>
        </w:rPr>
        <w:t xml:space="preserve"> </w:t>
      </w:r>
      <w:r>
        <w:rPr>
          <w:rFonts w:eastAsia="Times New Roman"/>
          <w:color w:val="000000"/>
          <w:sz w:val="24"/>
          <w:szCs w:val="24"/>
        </w:rPr>
        <w:t>Исто</w:t>
      </w:r>
      <w:r>
        <w:rPr>
          <w:rFonts w:eastAsia="Times New Roman"/>
          <w:color w:val="000000"/>
          <w:spacing w:val="-2"/>
          <w:sz w:val="24"/>
          <w:szCs w:val="24"/>
        </w:rPr>
        <w:t>р</w:t>
      </w:r>
      <w:r>
        <w:rPr>
          <w:rFonts w:eastAsia="Times New Roman"/>
          <w:color w:val="000000"/>
          <w:sz w:val="24"/>
          <w:szCs w:val="24"/>
        </w:rPr>
        <w:t>ия</w:t>
      </w:r>
      <w:r>
        <w:rPr>
          <w:rFonts w:eastAsia="Times New Roman"/>
          <w:color w:val="000000"/>
          <w:spacing w:val="29"/>
          <w:sz w:val="24"/>
          <w:szCs w:val="24"/>
        </w:rPr>
        <w:t xml:space="preserve"> </w:t>
      </w:r>
      <w:r>
        <w:rPr>
          <w:rFonts w:eastAsia="Times New Roman"/>
          <w:color w:val="000000"/>
          <w:sz w:val="24"/>
          <w:szCs w:val="24"/>
        </w:rPr>
        <w:t>края.</w:t>
      </w:r>
      <w:r>
        <w:rPr>
          <w:rFonts w:eastAsia="Times New Roman"/>
          <w:color w:val="000000"/>
          <w:spacing w:val="28"/>
          <w:sz w:val="24"/>
          <w:szCs w:val="24"/>
        </w:rPr>
        <w:t xml:space="preserve"> </w:t>
      </w:r>
      <w:r>
        <w:rPr>
          <w:rFonts w:eastAsia="Times New Roman"/>
          <w:color w:val="000000"/>
          <w:sz w:val="24"/>
          <w:szCs w:val="24"/>
        </w:rPr>
        <w:t>Н</w:t>
      </w:r>
      <w:r>
        <w:rPr>
          <w:rFonts w:eastAsia="Times New Roman"/>
          <w:color w:val="000000"/>
          <w:spacing w:val="-1"/>
          <w:sz w:val="24"/>
          <w:szCs w:val="24"/>
        </w:rPr>
        <w:t>а</w:t>
      </w:r>
      <w:r>
        <w:rPr>
          <w:rFonts w:eastAsia="Times New Roman"/>
          <w:color w:val="000000"/>
          <w:sz w:val="24"/>
          <w:szCs w:val="24"/>
        </w:rPr>
        <w:t>ш</w:t>
      </w:r>
      <w:r>
        <w:rPr>
          <w:rFonts w:eastAsia="Times New Roman"/>
          <w:color w:val="000000"/>
          <w:spacing w:val="28"/>
          <w:sz w:val="24"/>
          <w:szCs w:val="24"/>
        </w:rPr>
        <w:t xml:space="preserve"> </w:t>
      </w:r>
      <w:r>
        <w:rPr>
          <w:rFonts w:eastAsia="Times New Roman"/>
          <w:color w:val="000000"/>
          <w:spacing w:val="1"/>
          <w:sz w:val="24"/>
          <w:szCs w:val="24"/>
        </w:rPr>
        <w:t>к</w:t>
      </w:r>
      <w:r>
        <w:rPr>
          <w:rFonts w:eastAsia="Times New Roman"/>
          <w:color w:val="000000"/>
          <w:sz w:val="24"/>
          <w:szCs w:val="24"/>
        </w:rPr>
        <w:t>рай</w:t>
      </w:r>
      <w:r>
        <w:rPr>
          <w:rFonts w:eastAsia="Times New Roman"/>
          <w:color w:val="000000"/>
          <w:spacing w:val="29"/>
          <w:sz w:val="24"/>
          <w:szCs w:val="24"/>
        </w:rPr>
        <w:t xml:space="preserve"> </w:t>
      </w:r>
      <w:r>
        <w:rPr>
          <w:rFonts w:eastAsia="Times New Roman"/>
          <w:color w:val="000000"/>
          <w:sz w:val="24"/>
          <w:szCs w:val="24"/>
        </w:rPr>
        <w:t>в годы</w:t>
      </w:r>
      <w:r>
        <w:rPr>
          <w:rFonts w:eastAsia="Times New Roman"/>
          <w:color w:val="000000"/>
          <w:spacing w:val="43"/>
          <w:sz w:val="24"/>
          <w:szCs w:val="24"/>
        </w:rPr>
        <w:t xml:space="preserve"> </w:t>
      </w:r>
      <w:r>
        <w:rPr>
          <w:rFonts w:eastAsia="Times New Roman"/>
          <w:color w:val="000000"/>
          <w:sz w:val="24"/>
          <w:szCs w:val="24"/>
        </w:rPr>
        <w:t>совет</w:t>
      </w:r>
      <w:r>
        <w:rPr>
          <w:rFonts w:eastAsia="Times New Roman"/>
          <w:color w:val="000000"/>
          <w:spacing w:val="-1"/>
          <w:sz w:val="24"/>
          <w:szCs w:val="24"/>
        </w:rPr>
        <w:t>с</w:t>
      </w:r>
      <w:r>
        <w:rPr>
          <w:rFonts w:eastAsia="Times New Roman"/>
          <w:color w:val="000000"/>
          <w:sz w:val="24"/>
          <w:szCs w:val="24"/>
        </w:rPr>
        <w:t>кой</w:t>
      </w:r>
      <w:r>
        <w:rPr>
          <w:rFonts w:eastAsia="Times New Roman"/>
          <w:color w:val="000000"/>
          <w:spacing w:val="43"/>
          <w:sz w:val="24"/>
          <w:szCs w:val="24"/>
        </w:rPr>
        <w:t xml:space="preserve"> </w:t>
      </w:r>
      <w:r>
        <w:rPr>
          <w:rFonts w:eastAsia="Times New Roman"/>
          <w:color w:val="000000"/>
          <w:sz w:val="24"/>
          <w:szCs w:val="24"/>
        </w:rPr>
        <w:t>власти;</w:t>
      </w:r>
      <w:r>
        <w:rPr>
          <w:rFonts w:eastAsia="Times New Roman"/>
          <w:color w:val="000000"/>
          <w:spacing w:val="44"/>
          <w:sz w:val="24"/>
          <w:szCs w:val="24"/>
        </w:rPr>
        <w:t xml:space="preserve"> </w:t>
      </w:r>
      <w:r>
        <w:rPr>
          <w:rFonts w:eastAsia="Times New Roman"/>
          <w:color w:val="000000"/>
          <w:sz w:val="24"/>
          <w:szCs w:val="24"/>
        </w:rPr>
        <w:t>в</w:t>
      </w:r>
      <w:r>
        <w:rPr>
          <w:rFonts w:eastAsia="Times New Roman"/>
          <w:color w:val="000000"/>
          <w:spacing w:val="42"/>
          <w:sz w:val="24"/>
          <w:szCs w:val="24"/>
        </w:rPr>
        <w:t xml:space="preserve"> </w:t>
      </w:r>
      <w:r>
        <w:rPr>
          <w:rFonts w:eastAsia="Times New Roman"/>
          <w:color w:val="000000"/>
          <w:spacing w:val="1"/>
          <w:sz w:val="24"/>
          <w:szCs w:val="24"/>
        </w:rPr>
        <w:t>п</w:t>
      </w:r>
      <w:r>
        <w:rPr>
          <w:rFonts w:eastAsia="Times New Roman"/>
          <w:color w:val="000000"/>
          <w:sz w:val="24"/>
          <w:szCs w:val="24"/>
        </w:rPr>
        <w:t>ер</w:t>
      </w:r>
      <w:r>
        <w:rPr>
          <w:rFonts w:eastAsia="Times New Roman"/>
          <w:color w:val="000000"/>
          <w:spacing w:val="1"/>
          <w:sz w:val="24"/>
          <w:szCs w:val="24"/>
        </w:rPr>
        <w:t>и</w:t>
      </w:r>
      <w:r>
        <w:rPr>
          <w:rFonts w:eastAsia="Times New Roman"/>
          <w:color w:val="000000"/>
          <w:sz w:val="24"/>
          <w:szCs w:val="24"/>
        </w:rPr>
        <w:t>од</w:t>
      </w:r>
      <w:r>
        <w:rPr>
          <w:rFonts w:eastAsia="Times New Roman"/>
          <w:color w:val="000000"/>
          <w:spacing w:val="43"/>
          <w:sz w:val="24"/>
          <w:szCs w:val="24"/>
        </w:rPr>
        <w:t xml:space="preserve"> </w:t>
      </w:r>
      <w:r>
        <w:rPr>
          <w:rFonts w:eastAsia="Times New Roman"/>
          <w:color w:val="000000"/>
          <w:spacing w:val="-1"/>
          <w:sz w:val="24"/>
          <w:szCs w:val="24"/>
        </w:rPr>
        <w:t>В</w:t>
      </w:r>
      <w:r>
        <w:rPr>
          <w:rFonts w:eastAsia="Times New Roman"/>
          <w:color w:val="000000"/>
          <w:sz w:val="24"/>
          <w:szCs w:val="24"/>
        </w:rPr>
        <w:t>ели</w:t>
      </w:r>
      <w:r>
        <w:rPr>
          <w:rFonts w:eastAsia="Times New Roman"/>
          <w:color w:val="000000"/>
          <w:spacing w:val="1"/>
          <w:sz w:val="24"/>
          <w:szCs w:val="24"/>
        </w:rPr>
        <w:t>к</w:t>
      </w:r>
      <w:r>
        <w:rPr>
          <w:rFonts w:eastAsia="Times New Roman"/>
          <w:color w:val="000000"/>
          <w:sz w:val="24"/>
          <w:szCs w:val="24"/>
        </w:rPr>
        <w:t>ой</w:t>
      </w:r>
      <w:r>
        <w:rPr>
          <w:rFonts w:eastAsia="Times New Roman"/>
          <w:color w:val="000000"/>
          <w:spacing w:val="44"/>
          <w:sz w:val="24"/>
          <w:szCs w:val="24"/>
        </w:rPr>
        <w:t xml:space="preserve"> </w:t>
      </w:r>
      <w:r>
        <w:rPr>
          <w:rFonts w:eastAsia="Times New Roman"/>
          <w:color w:val="000000"/>
          <w:spacing w:val="-2"/>
          <w:sz w:val="24"/>
          <w:szCs w:val="24"/>
        </w:rPr>
        <w:t>О</w:t>
      </w:r>
      <w:r>
        <w:rPr>
          <w:rFonts w:eastAsia="Times New Roman"/>
          <w:color w:val="000000"/>
          <w:sz w:val="24"/>
          <w:szCs w:val="24"/>
        </w:rPr>
        <w:t>те</w:t>
      </w:r>
      <w:r>
        <w:rPr>
          <w:rFonts w:eastAsia="Times New Roman"/>
          <w:color w:val="000000"/>
          <w:spacing w:val="-1"/>
          <w:sz w:val="24"/>
          <w:szCs w:val="24"/>
        </w:rPr>
        <w:t>че</w:t>
      </w:r>
      <w:r>
        <w:rPr>
          <w:rFonts w:eastAsia="Times New Roman"/>
          <w:color w:val="000000"/>
          <w:sz w:val="24"/>
          <w:szCs w:val="24"/>
        </w:rPr>
        <w:t>ств</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44"/>
          <w:sz w:val="24"/>
          <w:szCs w:val="24"/>
        </w:rPr>
        <w:t xml:space="preserve"> </w:t>
      </w:r>
      <w:r>
        <w:rPr>
          <w:rFonts w:eastAsia="Times New Roman"/>
          <w:color w:val="000000"/>
          <w:sz w:val="24"/>
          <w:szCs w:val="24"/>
        </w:rPr>
        <w:t>вой</w:t>
      </w:r>
      <w:r>
        <w:rPr>
          <w:rFonts w:eastAsia="Times New Roman"/>
          <w:color w:val="000000"/>
          <w:spacing w:val="8"/>
          <w:sz w:val="24"/>
          <w:szCs w:val="24"/>
        </w:rPr>
        <w:t>н</w:t>
      </w:r>
      <w:r>
        <w:rPr>
          <w:rFonts w:eastAsia="Times New Roman"/>
          <w:color w:val="000000"/>
          <w:sz w:val="24"/>
          <w:szCs w:val="24"/>
        </w:rPr>
        <w:t>ы.</w:t>
      </w:r>
      <w:r>
        <w:rPr>
          <w:rFonts w:eastAsia="Times New Roman"/>
          <w:color w:val="000000"/>
          <w:spacing w:val="43"/>
          <w:sz w:val="24"/>
          <w:szCs w:val="24"/>
        </w:rPr>
        <w:t xml:space="preserve"> </w:t>
      </w:r>
      <w:r>
        <w:rPr>
          <w:rFonts w:eastAsia="Times New Roman"/>
          <w:color w:val="000000"/>
          <w:spacing w:val="-1"/>
          <w:sz w:val="24"/>
          <w:szCs w:val="24"/>
        </w:rPr>
        <w:t>Р</w:t>
      </w:r>
      <w:r>
        <w:rPr>
          <w:rFonts w:eastAsia="Times New Roman"/>
          <w:color w:val="000000"/>
          <w:sz w:val="24"/>
          <w:szCs w:val="24"/>
        </w:rPr>
        <w:t>од</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41"/>
          <w:sz w:val="24"/>
          <w:szCs w:val="24"/>
        </w:rPr>
        <w:t xml:space="preserve"> </w:t>
      </w:r>
      <w:r>
        <w:rPr>
          <w:rFonts w:eastAsia="Times New Roman"/>
          <w:color w:val="000000"/>
          <w:spacing w:val="1"/>
          <w:sz w:val="24"/>
          <w:szCs w:val="24"/>
        </w:rPr>
        <w:t>к</w:t>
      </w:r>
      <w:r>
        <w:rPr>
          <w:rFonts w:eastAsia="Times New Roman"/>
          <w:color w:val="000000"/>
          <w:sz w:val="24"/>
          <w:szCs w:val="24"/>
        </w:rPr>
        <w:t>рай</w:t>
      </w:r>
      <w:r>
        <w:rPr>
          <w:rFonts w:eastAsia="Times New Roman"/>
          <w:color w:val="000000"/>
          <w:spacing w:val="44"/>
          <w:sz w:val="24"/>
          <w:szCs w:val="24"/>
        </w:rPr>
        <w:t xml:space="preserve"> </w:t>
      </w:r>
      <w:r>
        <w:rPr>
          <w:rFonts w:eastAsia="Times New Roman"/>
          <w:color w:val="000000"/>
          <w:sz w:val="24"/>
          <w:szCs w:val="24"/>
        </w:rPr>
        <w:t>с</w:t>
      </w:r>
      <w:r>
        <w:rPr>
          <w:rFonts w:eastAsia="Times New Roman"/>
          <w:color w:val="000000"/>
          <w:spacing w:val="-1"/>
          <w:sz w:val="24"/>
          <w:szCs w:val="24"/>
        </w:rPr>
        <w:t>е</w:t>
      </w:r>
      <w:r>
        <w:rPr>
          <w:rFonts w:eastAsia="Times New Roman"/>
          <w:color w:val="000000"/>
          <w:sz w:val="24"/>
          <w:szCs w:val="24"/>
        </w:rPr>
        <w:t>год</w:t>
      </w:r>
      <w:r>
        <w:rPr>
          <w:rFonts w:eastAsia="Times New Roman"/>
          <w:color w:val="000000"/>
          <w:spacing w:val="1"/>
          <w:sz w:val="24"/>
          <w:szCs w:val="24"/>
        </w:rPr>
        <w:t>н</w:t>
      </w:r>
      <w:r>
        <w:rPr>
          <w:rFonts w:eastAsia="Times New Roman"/>
          <w:color w:val="000000"/>
          <w:sz w:val="24"/>
          <w:szCs w:val="24"/>
        </w:rPr>
        <w:t>я, перспек</w:t>
      </w:r>
      <w:r>
        <w:rPr>
          <w:rFonts w:eastAsia="Times New Roman"/>
          <w:color w:val="000000"/>
          <w:spacing w:val="1"/>
          <w:sz w:val="24"/>
          <w:szCs w:val="24"/>
        </w:rPr>
        <w:t>ти</w:t>
      </w:r>
      <w:r>
        <w:rPr>
          <w:rFonts w:eastAsia="Times New Roman"/>
          <w:color w:val="000000"/>
          <w:sz w:val="24"/>
          <w:szCs w:val="24"/>
        </w:rPr>
        <w:t>вы р</w:t>
      </w:r>
      <w:r>
        <w:rPr>
          <w:rFonts w:eastAsia="Times New Roman"/>
          <w:color w:val="000000"/>
          <w:spacing w:val="-1"/>
          <w:sz w:val="24"/>
          <w:szCs w:val="24"/>
        </w:rPr>
        <w:t>а</w:t>
      </w:r>
      <w:r>
        <w:rPr>
          <w:rFonts w:eastAsia="Times New Roman"/>
          <w:color w:val="000000"/>
          <w:sz w:val="24"/>
          <w:szCs w:val="24"/>
        </w:rPr>
        <w:t>зв</w:t>
      </w:r>
      <w:r>
        <w:rPr>
          <w:rFonts w:eastAsia="Times New Roman"/>
          <w:color w:val="000000"/>
          <w:spacing w:val="1"/>
          <w:sz w:val="24"/>
          <w:szCs w:val="24"/>
        </w:rPr>
        <w:t>и</w:t>
      </w:r>
      <w:r>
        <w:rPr>
          <w:rFonts w:eastAsia="Times New Roman"/>
          <w:color w:val="000000"/>
          <w:spacing w:val="-1"/>
          <w:sz w:val="24"/>
          <w:szCs w:val="24"/>
        </w:rPr>
        <w:t>т</w:t>
      </w:r>
      <w:r>
        <w:rPr>
          <w:rFonts w:eastAsia="Times New Roman"/>
          <w:color w:val="000000"/>
          <w:sz w:val="24"/>
          <w:szCs w:val="24"/>
        </w:rPr>
        <w:t>ия.</w:t>
      </w:r>
      <w:r>
        <w:rPr>
          <w:rFonts w:eastAsia="Times New Roman"/>
          <w:color w:val="000000"/>
          <w:spacing w:val="-1"/>
          <w:sz w:val="24"/>
          <w:szCs w:val="24"/>
        </w:rPr>
        <w:t xml:space="preserve"> </w:t>
      </w:r>
      <w:r>
        <w:rPr>
          <w:rFonts w:eastAsia="Times New Roman"/>
          <w:color w:val="000000"/>
          <w:sz w:val="24"/>
          <w:szCs w:val="24"/>
        </w:rPr>
        <w:t>Проис</w:t>
      </w:r>
      <w:r>
        <w:rPr>
          <w:rFonts w:eastAsia="Times New Roman"/>
          <w:color w:val="000000"/>
          <w:spacing w:val="1"/>
          <w:sz w:val="24"/>
          <w:szCs w:val="24"/>
        </w:rPr>
        <w:t>х</w:t>
      </w:r>
      <w:r>
        <w:rPr>
          <w:rFonts w:eastAsia="Times New Roman"/>
          <w:color w:val="000000"/>
          <w:sz w:val="24"/>
          <w:szCs w:val="24"/>
        </w:rPr>
        <w:t>ожден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3"/>
          <w:sz w:val="24"/>
          <w:szCs w:val="24"/>
        </w:rPr>
        <w:t xml:space="preserve"> </w:t>
      </w:r>
      <w:r>
        <w:rPr>
          <w:rFonts w:eastAsia="Times New Roman"/>
          <w:color w:val="000000"/>
          <w:sz w:val="24"/>
          <w:szCs w:val="24"/>
        </w:rPr>
        <w:t>назва</w:t>
      </w:r>
      <w:r>
        <w:rPr>
          <w:rFonts w:eastAsia="Times New Roman"/>
          <w:color w:val="000000"/>
          <w:spacing w:val="-1"/>
          <w:sz w:val="24"/>
          <w:szCs w:val="24"/>
        </w:rPr>
        <w:t>н</w:t>
      </w:r>
      <w:r>
        <w:rPr>
          <w:rFonts w:eastAsia="Times New Roman"/>
          <w:color w:val="000000"/>
          <w:sz w:val="24"/>
          <w:szCs w:val="24"/>
        </w:rPr>
        <w:t>ий</w:t>
      </w:r>
      <w:r>
        <w:rPr>
          <w:rFonts w:eastAsia="Times New Roman"/>
          <w:color w:val="000000"/>
          <w:spacing w:val="3"/>
          <w:sz w:val="24"/>
          <w:szCs w:val="24"/>
        </w:rPr>
        <w:t xml:space="preserve"> </w:t>
      </w:r>
      <w:r>
        <w:rPr>
          <w:rFonts w:eastAsia="Times New Roman"/>
          <w:color w:val="000000"/>
          <w:spacing w:val="-6"/>
          <w:sz w:val="24"/>
          <w:szCs w:val="24"/>
        </w:rPr>
        <w:t>у</w:t>
      </w:r>
      <w:r>
        <w:rPr>
          <w:rFonts w:eastAsia="Times New Roman"/>
          <w:color w:val="000000"/>
          <w:sz w:val="24"/>
          <w:szCs w:val="24"/>
        </w:rPr>
        <w:t>лиц</w:t>
      </w:r>
      <w:r>
        <w:rPr>
          <w:rFonts w:eastAsia="Times New Roman"/>
          <w:color w:val="000000"/>
          <w:spacing w:val="1"/>
          <w:sz w:val="24"/>
          <w:szCs w:val="24"/>
        </w:rPr>
        <w:t xml:space="preserve"> </w:t>
      </w:r>
      <w:r>
        <w:rPr>
          <w:rFonts w:eastAsia="Times New Roman"/>
          <w:color w:val="000000"/>
          <w:sz w:val="24"/>
          <w:szCs w:val="24"/>
        </w:rPr>
        <w:t>города.</w:t>
      </w:r>
    </w:p>
    <w:p w:rsidR="00380DF7" w:rsidRDefault="00380DF7" w:rsidP="00380DF7">
      <w:pPr>
        <w:spacing w:after="14" w:line="120" w:lineRule="exact"/>
        <w:rPr>
          <w:rFonts w:eastAsia="Times New Roman"/>
          <w:sz w:val="12"/>
          <w:szCs w:val="12"/>
        </w:rPr>
      </w:pPr>
    </w:p>
    <w:p w:rsidR="00380DF7" w:rsidRDefault="00380DF7" w:rsidP="00380DF7">
      <w:pPr>
        <w:tabs>
          <w:tab w:val="left" w:pos="1803"/>
          <w:tab w:val="left" w:pos="4159"/>
          <w:tab w:val="left" w:pos="4725"/>
          <w:tab w:val="left" w:pos="6085"/>
          <w:tab w:val="left" w:pos="7128"/>
          <w:tab w:val="left" w:pos="8159"/>
          <w:tab w:val="left" w:pos="8608"/>
        </w:tabs>
        <w:spacing w:line="276" w:lineRule="auto"/>
        <w:ind w:left="1" w:right="-16"/>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ab/>
      </w:r>
      <w:r>
        <w:rPr>
          <w:rFonts w:eastAsia="Times New Roman"/>
          <w:i/>
          <w:iCs/>
          <w:color w:val="000000"/>
          <w:sz w:val="24"/>
          <w:szCs w:val="24"/>
        </w:rPr>
        <w:t>заня</w:t>
      </w:r>
      <w:r>
        <w:rPr>
          <w:rFonts w:eastAsia="Times New Roman"/>
          <w:i/>
          <w:iCs/>
          <w:color w:val="000000"/>
          <w:spacing w:val="1"/>
          <w:sz w:val="24"/>
          <w:szCs w:val="24"/>
        </w:rPr>
        <w:t>т</w:t>
      </w:r>
      <w:r>
        <w:rPr>
          <w:rFonts w:eastAsia="Times New Roman"/>
          <w:i/>
          <w:iCs/>
          <w:color w:val="000000"/>
          <w:sz w:val="24"/>
          <w:szCs w:val="24"/>
        </w:rPr>
        <w:t>ия:</w:t>
      </w:r>
      <w:r>
        <w:rPr>
          <w:rFonts w:eastAsia="Times New Roman"/>
          <w:color w:val="000000"/>
          <w:sz w:val="24"/>
          <w:szCs w:val="24"/>
        </w:rPr>
        <w:t xml:space="preserve"> экс</w:t>
      </w:r>
      <w:r>
        <w:rPr>
          <w:rFonts w:eastAsia="Times New Roman"/>
          <w:color w:val="000000"/>
          <w:spacing w:val="2"/>
          <w:sz w:val="24"/>
          <w:szCs w:val="24"/>
        </w:rPr>
        <w:t>к</w:t>
      </w:r>
      <w:r>
        <w:rPr>
          <w:rFonts w:eastAsia="Times New Roman"/>
          <w:color w:val="000000"/>
          <w:spacing w:val="-2"/>
          <w:sz w:val="24"/>
          <w:szCs w:val="24"/>
        </w:rPr>
        <w:t>у</w:t>
      </w:r>
      <w:r>
        <w:rPr>
          <w:rFonts w:eastAsia="Times New Roman"/>
          <w:color w:val="000000"/>
          <w:sz w:val="24"/>
          <w:szCs w:val="24"/>
        </w:rPr>
        <w:t>рсии</w:t>
      </w:r>
      <w:r>
        <w:rPr>
          <w:rFonts w:eastAsia="Times New Roman"/>
          <w:color w:val="000000"/>
          <w:sz w:val="24"/>
          <w:szCs w:val="24"/>
        </w:rPr>
        <w:tab/>
        <w:t>по</w:t>
      </w:r>
      <w:r>
        <w:rPr>
          <w:rFonts w:eastAsia="Times New Roman"/>
          <w:color w:val="000000"/>
          <w:sz w:val="24"/>
          <w:szCs w:val="24"/>
        </w:rPr>
        <w:tab/>
      </w:r>
      <w:r>
        <w:rPr>
          <w:rFonts w:eastAsia="Times New Roman"/>
          <w:color w:val="000000"/>
          <w:spacing w:val="-1"/>
          <w:sz w:val="24"/>
          <w:szCs w:val="24"/>
        </w:rPr>
        <w:t>па</w:t>
      </w:r>
      <w:r>
        <w:rPr>
          <w:rFonts w:eastAsia="Times New Roman"/>
          <w:color w:val="000000"/>
          <w:sz w:val="24"/>
          <w:szCs w:val="24"/>
        </w:rPr>
        <w:t>мят</w:t>
      </w:r>
      <w:r>
        <w:rPr>
          <w:rFonts w:eastAsia="Times New Roman"/>
          <w:color w:val="000000"/>
          <w:spacing w:val="1"/>
          <w:sz w:val="24"/>
          <w:szCs w:val="24"/>
        </w:rPr>
        <w:t>н</w:t>
      </w:r>
      <w:r>
        <w:rPr>
          <w:rFonts w:eastAsia="Times New Roman"/>
          <w:color w:val="000000"/>
          <w:sz w:val="24"/>
          <w:szCs w:val="24"/>
        </w:rPr>
        <w:t>ым</w:t>
      </w:r>
      <w:r>
        <w:rPr>
          <w:rFonts w:eastAsia="Times New Roman"/>
          <w:color w:val="000000"/>
          <w:sz w:val="24"/>
          <w:szCs w:val="24"/>
        </w:rPr>
        <w:tab/>
        <w:t>м</w:t>
      </w:r>
      <w:r>
        <w:rPr>
          <w:rFonts w:eastAsia="Times New Roman"/>
          <w:color w:val="000000"/>
          <w:spacing w:val="-1"/>
          <w:sz w:val="24"/>
          <w:szCs w:val="24"/>
        </w:rPr>
        <w:t>ес</w:t>
      </w:r>
      <w:r>
        <w:rPr>
          <w:rFonts w:eastAsia="Times New Roman"/>
          <w:color w:val="000000"/>
          <w:sz w:val="24"/>
          <w:szCs w:val="24"/>
        </w:rPr>
        <w:t>там</w:t>
      </w:r>
      <w:r>
        <w:rPr>
          <w:rFonts w:eastAsia="Times New Roman"/>
          <w:color w:val="000000"/>
          <w:sz w:val="24"/>
          <w:szCs w:val="24"/>
        </w:rPr>
        <w:tab/>
      </w:r>
      <w:r>
        <w:rPr>
          <w:rFonts w:eastAsia="Times New Roman"/>
          <w:color w:val="000000"/>
          <w:spacing w:val="2"/>
          <w:sz w:val="24"/>
          <w:szCs w:val="24"/>
        </w:rPr>
        <w:t>р</w:t>
      </w:r>
      <w:r>
        <w:rPr>
          <w:rFonts w:eastAsia="Times New Roman"/>
          <w:color w:val="000000"/>
          <w:sz w:val="24"/>
          <w:szCs w:val="24"/>
        </w:rPr>
        <w:t>айо</w:t>
      </w:r>
      <w:r>
        <w:rPr>
          <w:rFonts w:eastAsia="Times New Roman"/>
          <w:color w:val="000000"/>
          <w:spacing w:val="1"/>
          <w:sz w:val="24"/>
          <w:szCs w:val="24"/>
        </w:rPr>
        <w:t>н</w:t>
      </w:r>
      <w:r>
        <w:rPr>
          <w:rFonts w:eastAsia="Times New Roman"/>
          <w:color w:val="000000"/>
          <w:sz w:val="24"/>
          <w:szCs w:val="24"/>
        </w:rPr>
        <w:t>а</w:t>
      </w:r>
      <w:r>
        <w:rPr>
          <w:rFonts w:eastAsia="Times New Roman"/>
          <w:color w:val="000000"/>
          <w:sz w:val="24"/>
          <w:szCs w:val="24"/>
        </w:rPr>
        <w:tab/>
        <w:t>и</w:t>
      </w:r>
      <w:r>
        <w:rPr>
          <w:rFonts w:eastAsia="Times New Roman"/>
          <w:color w:val="000000"/>
          <w:sz w:val="24"/>
          <w:szCs w:val="24"/>
        </w:rPr>
        <w:tab/>
        <w:t>города, фо</w:t>
      </w:r>
      <w:r>
        <w:rPr>
          <w:rFonts w:eastAsia="Times New Roman"/>
          <w:color w:val="000000"/>
          <w:spacing w:val="1"/>
          <w:sz w:val="24"/>
          <w:szCs w:val="24"/>
        </w:rPr>
        <w:t>т</w:t>
      </w:r>
      <w:r>
        <w:rPr>
          <w:rFonts w:eastAsia="Times New Roman"/>
          <w:color w:val="000000"/>
          <w:sz w:val="24"/>
          <w:szCs w:val="24"/>
        </w:rPr>
        <w:t>ограф</w:t>
      </w:r>
      <w:r>
        <w:rPr>
          <w:rFonts w:eastAsia="Times New Roman"/>
          <w:color w:val="000000"/>
          <w:spacing w:val="1"/>
          <w:sz w:val="24"/>
          <w:szCs w:val="24"/>
        </w:rPr>
        <w:t>и</w:t>
      </w:r>
      <w:r>
        <w:rPr>
          <w:rFonts w:eastAsia="Times New Roman"/>
          <w:color w:val="000000"/>
          <w:sz w:val="24"/>
          <w:szCs w:val="24"/>
        </w:rPr>
        <w:t>ров</w:t>
      </w:r>
      <w:r>
        <w:rPr>
          <w:rFonts w:eastAsia="Times New Roman"/>
          <w:color w:val="000000"/>
          <w:spacing w:val="-1"/>
          <w:sz w:val="24"/>
          <w:szCs w:val="24"/>
        </w:rPr>
        <w:t>а</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39"/>
          <w:sz w:val="24"/>
          <w:szCs w:val="24"/>
        </w:rPr>
        <w:t xml:space="preserve"> </w:t>
      </w:r>
      <w:r>
        <w:rPr>
          <w:rFonts w:eastAsia="Times New Roman"/>
          <w:color w:val="000000"/>
          <w:spacing w:val="1"/>
          <w:sz w:val="24"/>
          <w:szCs w:val="24"/>
        </w:rPr>
        <w:t>з</w:t>
      </w:r>
      <w:r>
        <w:rPr>
          <w:rFonts w:eastAsia="Times New Roman"/>
          <w:color w:val="000000"/>
          <w:spacing w:val="-3"/>
          <w:sz w:val="24"/>
          <w:szCs w:val="24"/>
        </w:rPr>
        <w:t>а</w:t>
      </w:r>
      <w:r>
        <w:rPr>
          <w:rFonts w:eastAsia="Times New Roman"/>
          <w:color w:val="000000"/>
          <w:sz w:val="24"/>
          <w:szCs w:val="24"/>
        </w:rPr>
        <w:t>рисовк</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139"/>
          <w:sz w:val="24"/>
          <w:szCs w:val="24"/>
        </w:rPr>
        <w:t xml:space="preserve"> </w:t>
      </w:r>
      <w:r>
        <w:rPr>
          <w:rFonts w:eastAsia="Times New Roman"/>
          <w:color w:val="000000"/>
          <w:sz w:val="24"/>
          <w:szCs w:val="24"/>
        </w:rPr>
        <w:t>сбор</w:t>
      </w:r>
      <w:r>
        <w:rPr>
          <w:rFonts w:eastAsia="Times New Roman"/>
          <w:color w:val="000000"/>
          <w:spacing w:val="139"/>
          <w:sz w:val="24"/>
          <w:szCs w:val="24"/>
        </w:rPr>
        <w:t xml:space="preserve"> </w:t>
      </w:r>
      <w:r>
        <w:rPr>
          <w:rFonts w:eastAsia="Times New Roman"/>
          <w:color w:val="000000"/>
          <w:sz w:val="24"/>
          <w:szCs w:val="24"/>
        </w:rPr>
        <w:t>мат</w:t>
      </w:r>
      <w:r>
        <w:rPr>
          <w:rFonts w:eastAsia="Times New Roman"/>
          <w:color w:val="000000"/>
          <w:spacing w:val="-1"/>
          <w:sz w:val="24"/>
          <w:szCs w:val="24"/>
        </w:rPr>
        <w:t>е</w:t>
      </w:r>
      <w:r>
        <w:rPr>
          <w:rFonts w:eastAsia="Times New Roman"/>
          <w:color w:val="000000"/>
          <w:sz w:val="24"/>
          <w:szCs w:val="24"/>
        </w:rPr>
        <w:t>р</w:t>
      </w:r>
      <w:r>
        <w:rPr>
          <w:rFonts w:eastAsia="Times New Roman"/>
          <w:color w:val="000000"/>
          <w:spacing w:val="1"/>
          <w:sz w:val="24"/>
          <w:szCs w:val="24"/>
        </w:rPr>
        <w:t>и</w:t>
      </w:r>
      <w:r>
        <w:rPr>
          <w:rFonts w:eastAsia="Times New Roman"/>
          <w:color w:val="000000"/>
          <w:sz w:val="24"/>
          <w:szCs w:val="24"/>
        </w:rPr>
        <w:t>алов</w:t>
      </w:r>
      <w:r>
        <w:rPr>
          <w:rFonts w:eastAsia="Times New Roman"/>
          <w:color w:val="000000"/>
          <w:spacing w:val="138"/>
          <w:sz w:val="24"/>
          <w:szCs w:val="24"/>
        </w:rPr>
        <w:t xml:space="preserve"> </w:t>
      </w:r>
      <w:r>
        <w:rPr>
          <w:rFonts w:eastAsia="Times New Roman"/>
          <w:color w:val="000000"/>
          <w:sz w:val="24"/>
          <w:szCs w:val="24"/>
        </w:rPr>
        <w:t>для</w:t>
      </w:r>
      <w:r>
        <w:rPr>
          <w:rFonts w:eastAsia="Times New Roman"/>
          <w:color w:val="000000"/>
          <w:spacing w:val="139"/>
          <w:sz w:val="24"/>
          <w:szCs w:val="24"/>
        </w:rPr>
        <w:t xml:space="preserve"> </w:t>
      </w:r>
      <w:r>
        <w:rPr>
          <w:rFonts w:eastAsia="Times New Roman"/>
          <w:color w:val="000000"/>
          <w:sz w:val="24"/>
          <w:szCs w:val="24"/>
        </w:rPr>
        <w:t>ш</w:t>
      </w:r>
      <w:r>
        <w:rPr>
          <w:rFonts w:eastAsia="Times New Roman"/>
          <w:color w:val="000000"/>
          <w:spacing w:val="1"/>
          <w:sz w:val="24"/>
          <w:szCs w:val="24"/>
        </w:rPr>
        <w:t>к</w:t>
      </w:r>
      <w:r>
        <w:rPr>
          <w:rFonts w:eastAsia="Times New Roman"/>
          <w:color w:val="000000"/>
          <w:sz w:val="24"/>
          <w:szCs w:val="24"/>
        </w:rPr>
        <w:t>ол</w:t>
      </w:r>
      <w:r>
        <w:rPr>
          <w:rFonts w:eastAsia="Times New Roman"/>
          <w:color w:val="000000"/>
          <w:spacing w:val="1"/>
          <w:sz w:val="24"/>
          <w:szCs w:val="24"/>
        </w:rPr>
        <w:t>ьн</w:t>
      </w:r>
      <w:r>
        <w:rPr>
          <w:rFonts w:eastAsia="Times New Roman"/>
          <w:color w:val="000000"/>
          <w:sz w:val="24"/>
          <w:szCs w:val="24"/>
        </w:rPr>
        <w:t>о</w:t>
      </w:r>
      <w:r>
        <w:rPr>
          <w:rFonts w:eastAsia="Times New Roman"/>
          <w:color w:val="000000"/>
          <w:spacing w:val="-1"/>
          <w:sz w:val="24"/>
          <w:szCs w:val="24"/>
        </w:rPr>
        <w:t>г</w:t>
      </w:r>
      <w:r>
        <w:rPr>
          <w:rFonts w:eastAsia="Times New Roman"/>
          <w:color w:val="000000"/>
          <w:sz w:val="24"/>
          <w:szCs w:val="24"/>
        </w:rPr>
        <w:t>о</w:t>
      </w:r>
      <w:r>
        <w:rPr>
          <w:rFonts w:eastAsia="Times New Roman"/>
          <w:color w:val="000000"/>
          <w:spacing w:val="138"/>
          <w:sz w:val="24"/>
          <w:szCs w:val="24"/>
        </w:rPr>
        <w:t xml:space="preserve">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зея;</w:t>
      </w:r>
      <w:r>
        <w:rPr>
          <w:rFonts w:eastAsia="Times New Roman"/>
          <w:color w:val="000000"/>
          <w:spacing w:val="139"/>
          <w:sz w:val="24"/>
          <w:szCs w:val="24"/>
        </w:rPr>
        <w:t xml:space="preserve"> </w:t>
      </w:r>
      <w:r>
        <w:rPr>
          <w:rFonts w:eastAsia="Times New Roman"/>
          <w:color w:val="000000"/>
          <w:spacing w:val="2"/>
          <w:sz w:val="24"/>
          <w:szCs w:val="24"/>
        </w:rPr>
        <w:t>в</w:t>
      </w:r>
      <w:r>
        <w:rPr>
          <w:rFonts w:eastAsia="Times New Roman"/>
          <w:color w:val="000000"/>
          <w:sz w:val="24"/>
          <w:szCs w:val="24"/>
        </w:rPr>
        <w:t>стр</w:t>
      </w:r>
      <w:r>
        <w:rPr>
          <w:rFonts w:eastAsia="Times New Roman"/>
          <w:color w:val="000000"/>
          <w:spacing w:val="-1"/>
          <w:sz w:val="24"/>
          <w:szCs w:val="24"/>
        </w:rPr>
        <w:t>е</w:t>
      </w:r>
      <w:r>
        <w:rPr>
          <w:rFonts w:eastAsia="Times New Roman"/>
          <w:color w:val="000000"/>
          <w:sz w:val="24"/>
          <w:szCs w:val="24"/>
        </w:rPr>
        <w:t>чи</w:t>
      </w:r>
      <w:r>
        <w:rPr>
          <w:rFonts w:eastAsia="Times New Roman"/>
          <w:color w:val="000000"/>
          <w:spacing w:val="139"/>
          <w:sz w:val="24"/>
          <w:szCs w:val="24"/>
        </w:rPr>
        <w:t xml:space="preserve"> </w:t>
      </w:r>
      <w:r>
        <w:rPr>
          <w:rFonts w:eastAsia="Times New Roman"/>
          <w:color w:val="000000"/>
          <w:sz w:val="24"/>
          <w:szCs w:val="24"/>
        </w:rPr>
        <w:t>с и</w:t>
      </w:r>
      <w:r>
        <w:rPr>
          <w:rFonts w:eastAsia="Times New Roman"/>
          <w:color w:val="000000"/>
          <w:spacing w:val="1"/>
          <w:sz w:val="24"/>
          <w:szCs w:val="24"/>
        </w:rPr>
        <w:t>нт</w:t>
      </w:r>
      <w:r>
        <w:rPr>
          <w:rFonts w:eastAsia="Times New Roman"/>
          <w:color w:val="000000"/>
          <w:sz w:val="24"/>
          <w:szCs w:val="24"/>
        </w:rPr>
        <w:t>ер</w:t>
      </w:r>
      <w:r>
        <w:rPr>
          <w:rFonts w:eastAsia="Times New Roman"/>
          <w:color w:val="000000"/>
          <w:spacing w:val="-1"/>
          <w:sz w:val="24"/>
          <w:szCs w:val="24"/>
        </w:rPr>
        <w:t>е</w:t>
      </w:r>
      <w:r>
        <w:rPr>
          <w:rFonts w:eastAsia="Times New Roman"/>
          <w:color w:val="000000"/>
          <w:sz w:val="24"/>
          <w:szCs w:val="24"/>
        </w:rPr>
        <w:t>сными л</w:t>
      </w:r>
      <w:r>
        <w:rPr>
          <w:rFonts w:eastAsia="Times New Roman"/>
          <w:color w:val="000000"/>
          <w:spacing w:val="1"/>
          <w:sz w:val="24"/>
          <w:szCs w:val="24"/>
        </w:rPr>
        <w:t>ю</w:t>
      </w:r>
      <w:r>
        <w:rPr>
          <w:rFonts w:eastAsia="Times New Roman"/>
          <w:color w:val="000000"/>
          <w:sz w:val="24"/>
          <w:szCs w:val="24"/>
        </w:rPr>
        <w:t>д</w:t>
      </w:r>
      <w:r>
        <w:rPr>
          <w:rFonts w:eastAsia="Times New Roman"/>
          <w:color w:val="000000"/>
          <w:spacing w:val="1"/>
          <w:sz w:val="24"/>
          <w:szCs w:val="24"/>
        </w:rPr>
        <w:t>ь</w:t>
      </w:r>
      <w:r>
        <w:rPr>
          <w:rFonts w:eastAsia="Times New Roman"/>
          <w:color w:val="000000"/>
          <w:spacing w:val="-2"/>
          <w:sz w:val="24"/>
          <w:szCs w:val="24"/>
        </w:rPr>
        <w:t>м</w:t>
      </w:r>
      <w:r>
        <w:rPr>
          <w:rFonts w:eastAsia="Times New Roman"/>
          <w:color w:val="000000"/>
          <w:sz w:val="24"/>
          <w:szCs w:val="24"/>
        </w:rPr>
        <w:t>и.</w:t>
      </w:r>
    </w:p>
    <w:p w:rsidR="00380DF7" w:rsidRDefault="00380DF7" w:rsidP="00380DF7">
      <w:pPr>
        <w:spacing w:after="18" w:line="120" w:lineRule="exact"/>
        <w:rPr>
          <w:rFonts w:eastAsia="Times New Roman"/>
          <w:sz w:val="12"/>
          <w:szCs w:val="12"/>
        </w:rPr>
      </w:pPr>
    </w:p>
    <w:p w:rsidR="00380DF7" w:rsidRDefault="00380DF7" w:rsidP="00380DF7">
      <w:pPr>
        <w:ind w:left="2732" w:right="-20"/>
        <w:rPr>
          <w:rFonts w:eastAsia="Times New Roman"/>
          <w:b/>
          <w:bCs/>
          <w:color w:val="000000"/>
          <w:sz w:val="24"/>
          <w:szCs w:val="24"/>
        </w:rPr>
      </w:pPr>
      <w:r>
        <w:rPr>
          <w:rFonts w:eastAsia="Times New Roman"/>
          <w:b/>
          <w:bCs/>
          <w:color w:val="000000"/>
          <w:sz w:val="24"/>
          <w:szCs w:val="24"/>
        </w:rPr>
        <w:t>Воен</w:t>
      </w:r>
      <w:r>
        <w:rPr>
          <w:rFonts w:eastAsia="Times New Roman"/>
          <w:b/>
          <w:bCs/>
          <w:color w:val="000000"/>
          <w:spacing w:val="1"/>
          <w:sz w:val="24"/>
          <w:szCs w:val="24"/>
        </w:rPr>
        <w:t>но</w:t>
      </w:r>
      <w:r>
        <w:rPr>
          <w:rFonts w:eastAsia="Times New Roman"/>
          <w:b/>
          <w:bCs/>
          <w:color w:val="000000"/>
          <w:sz w:val="24"/>
          <w:szCs w:val="24"/>
        </w:rPr>
        <w:t>-п</w:t>
      </w:r>
      <w:r>
        <w:rPr>
          <w:rFonts w:eastAsia="Times New Roman"/>
          <w:b/>
          <w:bCs/>
          <w:color w:val="000000"/>
          <w:spacing w:val="-1"/>
          <w:sz w:val="24"/>
          <w:szCs w:val="24"/>
        </w:rPr>
        <w:t>а</w:t>
      </w:r>
      <w:r>
        <w:rPr>
          <w:rFonts w:eastAsia="Times New Roman"/>
          <w:b/>
          <w:bCs/>
          <w:color w:val="000000"/>
          <w:sz w:val="24"/>
          <w:szCs w:val="24"/>
        </w:rPr>
        <w:t>т</w:t>
      </w:r>
      <w:r>
        <w:rPr>
          <w:rFonts w:eastAsia="Times New Roman"/>
          <w:b/>
          <w:bCs/>
          <w:color w:val="000000"/>
          <w:spacing w:val="1"/>
          <w:sz w:val="24"/>
          <w:szCs w:val="24"/>
        </w:rPr>
        <w:t>ри</w:t>
      </w:r>
      <w:r>
        <w:rPr>
          <w:rFonts w:eastAsia="Times New Roman"/>
          <w:b/>
          <w:bCs/>
          <w:color w:val="000000"/>
          <w:spacing w:val="-2"/>
          <w:sz w:val="24"/>
          <w:szCs w:val="24"/>
        </w:rPr>
        <w:t>о</w:t>
      </w:r>
      <w:r>
        <w:rPr>
          <w:rFonts w:eastAsia="Times New Roman"/>
          <w:b/>
          <w:bCs/>
          <w:color w:val="000000"/>
          <w:sz w:val="24"/>
          <w:szCs w:val="24"/>
        </w:rPr>
        <w:t>тич</w:t>
      </w:r>
      <w:r>
        <w:rPr>
          <w:rFonts w:eastAsia="Times New Roman"/>
          <w:b/>
          <w:bCs/>
          <w:color w:val="000000"/>
          <w:spacing w:val="-1"/>
          <w:sz w:val="24"/>
          <w:szCs w:val="24"/>
        </w:rPr>
        <w:t>е</w:t>
      </w:r>
      <w:r>
        <w:rPr>
          <w:rFonts w:eastAsia="Times New Roman"/>
          <w:b/>
          <w:bCs/>
          <w:color w:val="000000"/>
          <w:sz w:val="24"/>
          <w:szCs w:val="24"/>
        </w:rPr>
        <w:t>ская</w:t>
      </w:r>
      <w:r>
        <w:rPr>
          <w:rFonts w:eastAsia="Times New Roman"/>
          <w:color w:val="000000"/>
          <w:sz w:val="24"/>
          <w:szCs w:val="24"/>
        </w:rPr>
        <w:t xml:space="preserve"> </w:t>
      </w:r>
      <w:r>
        <w:rPr>
          <w:rFonts w:eastAsia="Times New Roman"/>
          <w:b/>
          <w:bCs/>
          <w:color w:val="000000"/>
          <w:sz w:val="24"/>
          <w:szCs w:val="24"/>
        </w:rPr>
        <w:t>рабо</w:t>
      </w:r>
      <w:r>
        <w:rPr>
          <w:rFonts w:eastAsia="Times New Roman"/>
          <w:b/>
          <w:bCs/>
          <w:color w:val="000000"/>
          <w:spacing w:val="2"/>
          <w:sz w:val="24"/>
          <w:szCs w:val="24"/>
        </w:rPr>
        <w:t>т</w:t>
      </w:r>
      <w:r>
        <w:rPr>
          <w:rFonts w:eastAsia="Times New Roman"/>
          <w:b/>
          <w:bCs/>
          <w:color w:val="000000"/>
          <w:sz w:val="24"/>
          <w:szCs w:val="24"/>
        </w:rPr>
        <w:t>а</w:t>
      </w:r>
      <w:r>
        <w:rPr>
          <w:rFonts w:eastAsia="Times New Roman"/>
          <w:color w:val="000000"/>
          <w:sz w:val="24"/>
          <w:szCs w:val="24"/>
        </w:rPr>
        <w:t xml:space="preserve"> </w:t>
      </w:r>
      <w:r>
        <w:rPr>
          <w:rFonts w:eastAsia="Times New Roman"/>
          <w:b/>
          <w:bCs/>
          <w:color w:val="000000"/>
          <w:spacing w:val="1"/>
          <w:sz w:val="24"/>
          <w:szCs w:val="24"/>
        </w:rPr>
        <w:t>(</w:t>
      </w:r>
      <w:r>
        <w:rPr>
          <w:rFonts w:eastAsia="Times New Roman"/>
          <w:b/>
          <w:bCs/>
          <w:color w:val="000000"/>
          <w:sz w:val="24"/>
          <w:szCs w:val="24"/>
        </w:rPr>
        <w:t>2ч)</w:t>
      </w:r>
    </w:p>
    <w:p w:rsidR="00380DF7" w:rsidRDefault="00380DF7" w:rsidP="00380DF7">
      <w:pPr>
        <w:spacing w:before="38" w:line="275" w:lineRule="auto"/>
        <w:ind w:left="1" w:right="-17" w:firstLine="539"/>
        <w:rPr>
          <w:rFonts w:eastAsia="Times New Roman"/>
          <w:color w:val="000000"/>
          <w:sz w:val="24"/>
          <w:szCs w:val="24"/>
        </w:rPr>
      </w:pPr>
      <w:r>
        <w:rPr>
          <w:rFonts w:eastAsia="Times New Roman"/>
          <w:color w:val="000000"/>
          <w:spacing w:val="-1"/>
          <w:sz w:val="24"/>
          <w:szCs w:val="24"/>
        </w:rPr>
        <w:t>В</w:t>
      </w:r>
      <w:r>
        <w:rPr>
          <w:rFonts w:eastAsia="Times New Roman"/>
          <w:color w:val="000000"/>
          <w:sz w:val="24"/>
          <w:szCs w:val="24"/>
        </w:rPr>
        <w:t>о</w:t>
      </w:r>
      <w:r>
        <w:rPr>
          <w:rFonts w:eastAsia="Times New Roman"/>
          <w:color w:val="000000"/>
          <w:spacing w:val="-1"/>
          <w:sz w:val="24"/>
          <w:szCs w:val="24"/>
        </w:rPr>
        <w:t>с</w:t>
      </w:r>
      <w:r>
        <w:rPr>
          <w:rFonts w:eastAsia="Times New Roman"/>
          <w:color w:val="000000"/>
          <w:sz w:val="24"/>
          <w:szCs w:val="24"/>
        </w:rPr>
        <w:t>п</w:t>
      </w:r>
      <w:r>
        <w:rPr>
          <w:rFonts w:eastAsia="Times New Roman"/>
          <w:color w:val="000000"/>
          <w:spacing w:val="1"/>
          <w:sz w:val="24"/>
          <w:szCs w:val="24"/>
        </w:rPr>
        <w:t>ит</w:t>
      </w:r>
      <w:r>
        <w:rPr>
          <w:rFonts w:eastAsia="Times New Roman"/>
          <w:color w:val="000000"/>
          <w:sz w:val="24"/>
          <w:szCs w:val="24"/>
        </w:rPr>
        <w:t>атель</w:t>
      </w:r>
      <w:r>
        <w:rPr>
          <w:rFonts w:eastAsia="Times New Roman"/>
          <w:color w:val="000000"/>
          <w:spacing w:val="1"/>
          <w:sz w:val="24"/>
          <w:szCs w:val="24"/>
        </w:rPr>
        <w:t>н</w:t>
      </w:r>
      <w:r>
        <w:rPr>
          <w:rFonts w:eastAsia="Times New Roman"/>
          <w:color w:val="000000"/>
          <w:sz w:val="24"/>
          <w:szCs w:val="24"/>
        </w:rPr>
        <w:t>ое</w:t>
      </w:r>
      <w:r>
        <w:rPr>
          <w:rFonts w:eastAsia="Times New Roman"/>
          <w:color w:val="000000"/>
          <w:spacing w:val="68"/>
          <w:sz w:val="24"/>
          <w:szCs w:val="24"/>
        </w:rPr>
        <w:t xml:space="preserve"> </w:t>
      </w:r>
      <w:r>
        <w:rPr>
          <w:rFonts w:eastAsia="Times New Roman"/>
          <w:color w:val="000000"/>
          <w:sz w:val="24"/>
          <w:szCs w:val="24"/>
        </w:rPr>
        <w:t>знач</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69"/>
          <w:sz w:val="24"/>
          <w:szCs w:val="24"/>
        </w:rPr>
        <w:t xml:space="preserve"> </w:t>
      </w:r>
      <w:r>
        <w:rPr>
          <w:rFonts w:eastAsia="Times New Roman"/>
          <w:color w:val="000000"/>
          <w:sz w:val="24"/>
          <w:szCs w:val="24"/>
        </w:rPr>
        <w:t>во</w:t>
      </w:r>
      <w:r>
        <w:rPr>
          <w:rFonts w:eastAsia="Times New Roman"/>
          <w:color w:val="000000"/>
          <w:spacing w:val="-1"/>
          <w:sz w:val="24"/>
          <w:szCs w:val="24"/>
        </w:rPr>
        <w:t>е</w:t>
      </w:r>
      <w:r>
        <w:rPr>
          <w:rFonts w:eastAsia="Times New Roman"/>
          <w:color w:val="000000"/>
          <w:spacing w:val="1"/>
          <w:sz w:val="24"/>
          <w:szCs w:val="24"/>
        </w:rPr>
        <w:t>н</w:t>
      </w:r>
      <w:r>
        <w:rPr>
          <w:rFonts w:eastAsia="Times New Roman"/>
          <w:color w:val="000000"/>
          <w:sz w:val="24"/>
          <w:szCs w:val="24"/>
        </w:rPr>
        <w:t>н</w:t>
      </w:r>
      <w:r>
        <w:rPr>
          <w:rFonts w:eastAsia="Times New Roman"/>
          <w:color w:val="000000"/>
          <w:spacing w:val="4"/>
          <w:sz w:val="24"/>
          <w:szCs w:val="24"/>
        </w:rPr>
        <w:t>о</w:t>
      </w:r>
      <w:r>
        <w:rPr>
          <w:rFonts w:eastAsia="Times New Roman"/>
          <w:color w:val="000000"/>
          <w:sz w:val="24"/>
          <w:szCs w:val="24"/>
        </w:rPr>
        <w:t>-патриот</w:t>
      </w:r>
      <w:r>
        <w:rPr>
          <w:rFonts w:eastAsia="Times New Roman"/>
          <w:color w:val="000000"/>
          <w:spacing w:val="1"/>
          <w:sz w:val="24"/>
          <w:szCs w:val="24"/>
        </w:rPr>
        <w:t>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ской</w:t>
      </w:r>
      <w:r>
        <w:rPr>
          <w:rFonts w:eastAsia="Times New Roman"/>
          <w:color w:val="000000"/>
          <w:spacing w:val="70"/>
          <w:sz w:val="24"/>
          <w:szCs w:val="24"/>
        </w:rPr>
        <w:t xml:space="preserve"> </w:t>
      </w:r>
      <w:r>
        <w:rPr>
          <w:rFonts w:eastAsia="Times New Roman"/>
          <w:color w:val="000000"/>
          <w:sz w:val="24"/>
          <w:szCs w:val="24"/>
        </w:rPr>
        <w:t>работы.</w:t>
      </w:r>
      <w:r>
        <w:rPr>
          <w:rFonts w:eastAsia="Times New Roman"/>
          <w:color w:val="000000"/>
          <w:spacing w:val="71"/>
          <w:sz w:val="24"/>
          <w:szCs w:val="24"/>
        </w:rPr>
        <w:t xml:space="preserve"> </w:t>
      </w:r>
      <w:r>
        <w:rPr>
          <w:rFonts w:eastAsia="Times New Roman"/>
          <w:color w:val="000000"/>
          <w:spacing w:val="-1"/>
          <w:sz w:val="24"/>
          <w:szCs w:val="24"/>
        </w:rPr>
        <w:t>Ве</w:t>
      </w:r>
      <w:r>
        <w:rPr>
          <w:rFonts w:eastAsia="Times New Roman"/>
          <w:color w:val="000000"/>
          <w:sz w:val="24"/>
          <w:szCs w:val="24"/>
        </w:rPr>
        <w:t>тер</w:t>
      </w:r>
      <w:r>
        <w:rPr>
          <w:rFonts w:eastAsia="Times New Roman"/>
          <w:color w:val="000000"/>
          <w:spacing w:val="-1"/>
          <w:sz w:val="24"/>
          <w:szCs w:val="24"/>
        </w:rPr>
        <w:t>а</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69"/>
          <w:sz w:val="24"/>
          <w:szCs w:val="24"/>
        </w:rPr>
        <w:t xml:space="preserve"> </w:t>
      </w:r>
      <w:r>
        <w:rPr>
          <w:rFonts w:eastAsia="Times New Roman"/>
          <w:color w:val="000000"/>
          <w:sz w:val="24"/>
          <w:szCs w:val="24"/>
        </w:rPr>
        <w:t>и</w:t>
      </w:r>
      <w:r>
        <w:rPr>
          <w:rFonts w:eastAsia="Times New Roman"/>
          <w:color w:val="000000"/>
          <w:spacing w:val="68"/>
          <w:sz w:val="24"/>
          <w:szCs w:val="24"/>
        </w:rPr>
        <w:t xml:space="preserve"> </w:t>
      </w:r>
      <w:r>
        <w:rPr>
          <w:rFonts w:eastAsia="Times New Roman"/>
          <w:color w:val="000000"/>
          <w:sz w:val="24"/>
          <w:szCs w:val="24"/>
        </w:rPr>
        <w:t>т</w:t>
      </w:r>
      <w:r>
        <w:rPr>
          <w:rFonts w:eastAsia="Times New Roman"/>
          <w:color w:val="000000"/>
          <w:spacing w:val="2"/>
          <w:sz w:val="24"/>
          <w:szCs w:val="24"/>
        </w:rPr>
        <w:t>р</w:t>
      </w:r>
      <w:r>
        <w:rPr>
          <w:rFonts w:eastAsia="Times New Roman"/>
          <w:color w:val="000000"/>
          <w:spacing w:val="-4"/>
          <w:sz w:val="24"/>
          <w:szCs w:val="24"/>
        </w:rPr>
        <w:t>у</w:t>
      </w:r>
      <w:r>
        <w:rPr>
          <w:rFonts w:eastAsia="Times New Roman"/>
          <w:color w:val="000000"/>
          <w:sz w:val="24"/>
          <w:szCs w:val="24"/>
        </w:rPr>
        <w:t>ж</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pacing w:val="-1"/>
          <w:sz w:val="24"/>
          <w:szCs w:val="24"/>
        </w:rPr>
        <w:t>к</w:t>
      </w:r>
      <w:r>
        <w:rPr>
          <w:rFonts w:eastAsia="Times New Roman"/>
          <w:color w:val="000000"/>
          <w:sz w:val="24"/>
          <w:szCs w:val="24"/>
        </w:rPr>
        <w:t>и тыла</w:t>
      </w:r>
      <w:r>
        <w:rPr>
          <w:rFonts w:eastAsia="Times New Roman"/>
          <w:color w:val="000000"/>
          <w:spacing w:val="9"/>
          <w:sz w:val="24"/>
          <w:szCs w:val="24"/>
        </w:rPr>
        <w:t xml:space="preserve"> </w:t>
      </w:r>
      <w:r>
        <w:rPr>
          <w:rFonts w:eastAsia="Times New Roman"/>
          <w:color w:val="000000"/>
          <w:sz w:val="24"/>
          <w:szCs w:val="24"/>
        </w:rPr>
        <w:t>Великой</w:t>
      </w:r>
      <w:r>
        <w:rPr>
          <w:rFonts w:eastAsia="Times New Roman"/>
          <w:color w:val="000000"/>
          <w:spacing w:val="10"/>
          <w:sz w:val="24"/>
          <w:szCs w:val="24"/>
        </w:rPr>
        <w:t xml:space="preserve"> </w:t>
      </w:r>
      <w:r>
        <w:rPr>
          <w:rFonts w:eastAsia="Times New Roman"/>
          <w:color w:val="000000"/>
          <w:sz w:val="24"/>
          <w:szCs w:val="24"/>
        </w:rPr>
        <w:t>Отеч</w:t>
      </w:r>
      <w:r>
        <w:rPr>
          <w:rFonts w:eastAsia="Times New Roman"/>
          <w:color w:val="000000"/>
          <w:spacing w:val="-1"/>
          <w:sz w:val="24"/>
          <w:szCs w:val="24"/>
        </w:rPr>
        <w:t>ес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0"/>
          <w:sz w:val="24"/>
          <w:szCs w:val="24"/>
        </w:rPr>
        <w:t xml:space="preserve"> </w:t>
      </w:r>
      <w:r>
        <w:rPr>
          <w:rFonts w:eastAsia="Times New Roman"/>
          <w:color w:val="000000"/>
          <w:sz w:val="24"/>
          <w:szCs w:val="24"/>
        </w:rPr>
        <w:t>в</w:t>
      </w:r>
      <w:r>
        <w:rPr>
          <w:rFonts w:eastAsia="Times New Roman"/>
          <w:color w:val="000000"/>
          <w:spacing w:val="-2"/>
          <w:sz w:val="24"/>
          <w:szCs w:val="24"/>
        </w:rPr>
        <w:t>о</w:t>
      </w:r>
      <w:r>
        <w:rPr>
          <w:rFonts w:eastAsia="Times New Roman"/>
          <w:color w:val="000000"/>
          <w:sz w:val="24"/>
          <w:szCs w:val="24"/>
        </w:rPr>
        <w:t>й</w:t>
      </w:r>
      <w:r>
        <w:rPr>
          <w:rFonts w:eastAsia="Times New Roman"/>
          <w:color w:val="000000"/>
          <w:spacing w:val="1"/>
          <w:sz w:val="24"/>
          <w:szCs w:val="24"/>
        </w:rPr>
        <w:t>н</w:t>
      </w:r>
      <w:r>
        <w:rPr>
          <w:rFonts w:eastAsia="Times New Roman"/>
          <w:color w:val="000000"/>
          <w:sz w:val="24"/>
          <w:szCs w:val="24"/>
        </w:rPr>
        <w:t>ы.</w:t>
      </w:r>
      <w:r>
        <w:rPr>
          <w:rFonts w:eastAsia="Times New Roman"/>
          <w:color w:val="000000"/>
          <w:spacing w:val="9"/>
          <w:sz w:val="24"/>
          <w:szCs w:val="24"/>
        </w:rPr>
        <w:t xml:space="preserve"> </w:t>
      </w:r>
      <w:r>
        <w:rPr>
          <w:rFonts w:eastAsia="Times New Roman"/>
          <w:color w:val="000000"/>
          <w:sz w:val="24"/>
          <w:szCs w:val="24"/>
        </w:rPr>
        <w:t>Пр</w:t>
      </w:r>
      <w:r>
        <w:rPr>
          <w:rFonts w:eastAsia="Times New Roman"/>
          <w:color w:val="000000"/>
          <w:spacing w:val="-2"/>
          <w:sz w:val="24"/>
          <w:szCs w:val="24"/>
        </w:rPr>
        <w:t>о</w:t>
      </w:r>
      <w:r>
        <w:rPr>
          <w:rFonts w:eastAsia="Times New Roman"/>
          <w:color w:val="000000"/>
          <w:sz w:val="24"/>
          <w:szCs w:val="24"/>
        </w:rPr>
        <w:t>паганда</w:t>
      </w:r>
      <w:r>
        <w:rPr>
          <w:rFonts w:eastAsia="Times New Roman"/>
          <w:color w:val="000000"/>
          <w:spacing w:val="9"/>
          <w:sz w:val="24"/>
          <w:szCs w:val="24"/>
        </w:rPr>
        <w:t xml:space="preserve"> </w:t>
      </w:r>
      <w:proofErr w:type="gramStart"/>
      <w:r>
        <w:rPr>
          <w:rFonts w:eastAsia="Times New Roman"/>
          <w:color w:val="000000"/>
          <w:sz w:val="24"/>
          <w:szCs w:val="24"/>
        </w:rPr>
        <w:t>героиче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9"/>
          <w:sz w:val="24"/>
          <w:szCs w:val="24"/>
        </w:rPr>
        <w:t xml:space="preserve"> </w:t>
      </w:r>
      <w:r>
        <w:rPr>
          <w:rFonts w:eastAsia="Times New Roman"/>
          <w:color w:val="000000"/>
          <w:spacing w:val="1"/>
          <w:sz w:val="24"/>
          <w:szCs w:val="24"/>
        </w:rPr>
        <w:t>п</w:t>
      </w:r>
      <w:r>
        <w:rPr>
          <w:rFonts w:eastAsia="Times New Roman"/>
          <w:color w:val="000000"/>
          <w:sz w:val="24"/>
          <w:szCs w:val="24"/>
        </w:rPr>
        <w:t>одвигов</w:t>
      </w:r>
      <w:proofErr w:type="gramEnd"/>
      <w:r>
        <w:rPr>
          <w:rFonts w:eastAsia="Times New Roman"/>
          <w:color w:val="000000"/>
          <w:spacing w:val="8"/>
          <w:sz w:val="24"/>
          <w:szCs w:val="24"/>
        </w:rPr>
        <w:t xml:space="preserve"> </w:t>
      </w:r>
      <w:r>
        <w:rPr>
          <w:rFonts w:eastAsia="Times New Roman"/>
          <w:color w:val="000000"/>
          <w:sz w:val="24"/>
          <w:szCs w:val="24"/>
        </w:rPr>
        <w:t>совет</w:t>
      </w:r>
      <w:r>
        <w:rPr>
          <w:rFonts w:eastAsia="Times New Roman"/>
          <w:color w:val="000000"/>
          <w:spacing w:val="-1"/>
          <w:sz w:val="24"/>
          <w:szCs w:val="24"/>
        </w:rPr>
        <w:t>с</w:t>
      </w:r>
      <w:r>
        <w:rPr>
          <w:rFonts w:eastAsia="Times New Roman"/>
          <w:color w:val="000000"/>
          <w:sz w:val="24"/>
          <w:szCs w:val="24"/>
        </w:rPr>
        <w:t>ких</w:t>
      </w:r>
      <w:r>
        <w:rPr>
          <w:rFonts w:eastAsia="Times New Roman"/>
          <w:color w:val="000000"/>
          <w:spacing w:val="12"/>
          <w:sz w:val="24"/>
          <w:szCs w:val="24"/>
        </w:rPr>
        <w:t xml:space="preserve"> </w:t>
      </w:r>
      <w:r>
        <w:rPr>
          <w:rFonts w:eastAsia="Times New Roman"/>
          <w:color w:val="000000"/>
          <w:sz w:val="24"/>
          <w:szCs w:val="24"/>
        </w:rPr>
        <w:t>в</w:t>
      </w:r>
      <w:r>
        <w:rPr>
          <w:rFonts w:eastAsia="Times New Roman"/>
          <w:color w:val="000000"/>
          <w:spacing w:val="-2"/>
          <w:sz w:val="24"/>
          <w:szCs w:val="24"/>
        </w:rPr>
        <w:t>о</w:t>
      </w:r>
      <w:r>
        <w:rPr>
          <w:rFonts w:eastAsia="Times New Roman"/>
          <w:color w:val="000000"/>
          <w:sz w:val="24"/>
          <w:szCs w:val="24"/>
        </w:rPr>
        <w:t>и</w:t>
      </w:r>
      <w:r>
        <w:rPr>
          <w:rFonts w:eastAsia="Times New Roman"/>
          <w:color w:val="000000"/>
          <w:spacing w:val="1"/>
          <w:sz w:val="24"/>
          <w:szCs w:val="24"/>
        </w:rPr>
        <w:t>н</w:t>
      </w:r>
      <w:r>
        <w:rPr>
          <w:rFonts w:eastAsia="Times New Roman"/>
          <w:color w:val="000000"/>
          <w:sz w:val="24"/>
          <w:szCs w:val="24"/>
        </w:rPr>
        <w:t xml:space="preserve">ов в годы </w:t>
      </w:r>
      <w:r>
        <w:rPr>
          <w:rFonts w:eastAsia="Times New Roman"/>
          <w:color w:val="000000"/>
          <w:spacing w:val="-1"/>
          <w:sz w:val="24"/>
          <w:szCs w:val="24"/>
        </w:rPr>
        <w:t>Ве</w:t>
      </w:r>
      <w:r>
        <w:rPr>
          <w:rFonts w:eastAsia="Times New Roman"/>
          <w:color w:val="000000"/>
          <w:sz w:val="24"/>
          <w:szCs w:val="24"/>
        </w:rPr>
        <w:t>ли</w:t>
      </w:r>
      <w:r>
        <w:rPr>
          <w:rFonts w:eastAsia="Times New Roman"/>
          <w:color w:val="000000"/>
          <w:spacing w:val="1"/>
          <w:sz w:val="24"/>
          <w:szCs w:val="24"/>
        </w:rPr>
        <w:t>к</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Отеч</w:t>
      </w:r>
      <w:r>
        <w:rPr>
          <w:rFonts w:eastAsia="Times New Roman"/>
          <w:color w:val="000000"/>
          <w:spacing w:val="-1"/>
          <w:sz w:val="24"/>
          <w:szCs w:val="24"/>
        </w:rPr>
        <w:t>е</w:t>
      </w:r>
      <w:r>
        <w:rPr>
          <w:rFonts w:eastAsia="Times New Roman"/>
          <w:color w:val="000000"/>
          <w:spacing w:val="1"/>
          <w:sz w:val="24"/>
          <w:szCs w:val="24"/>
        </w:rPr>
        <w:t>с</w:t>
      </w:r>
      <w:r>
        <w:rPr>
          <w:rFonts w:eastAsia="Times New Roman"/>
          <w:color w:val="000000"/>
          <w:sz w:val="24"/>
          <w:szCs w:val="24"/>
        </w:rPr>
        <w:t>твен</w:t>
      </w:r>
      <w:r>
        <w:rPr>
          <w:rFonts w:eastAsia="Times New Roman"/>
          <w:color w:val="000000"/>
          <w:spacing w:val="1"/>
          <w:sz w:val="24"/>
          <w:szCs w:val="24"/>
        </w:rPr>
        <w:t>н</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войны.</w:t>
      </w:r>
    </w:p>
    <w:p w:rsidR="00380DF7" w:rsidRDefault="00380DF7" w:rsidP="00380DF7">
      <w:pPr>
        <w:spacing w:line="276" w:lineRule="auto"/>
        <w:ind w:left="1" w:right="778" w:firstLine="707"/>
        <w:rPr>
          <w:rFonts w:eastAsia="Times New Roman"/>
          <w:color w:val="000000"/>
          <w:sz w:val="24"/>
          <w:szCs w:val="24"/>
        </w:rPr>
      </w:pPr>
      <w:r>
        <w:rPr>
          <w:noProof/>
        </w:rPr>
        <mc:AlternateContent>
          <mc:Choice Requires="wpg">
            <w:drawing>
              <wp:anchor distT="0" distB="0" distL="114300" distR="114300" simplePos="0" relativeHeight="251803648" behindDoc="1" locked="0" layoutInCell="0" allowOverlap="1" wp14:anchorId="33556D9E" wp14:editId="6F5B26CB">
                <wp:simplePos x="0" y="0"/>
                <wp:positionH relativeFrom="page">
                  <wp:posOffset>1062355</wp:posOffset>
                </wp:positionH>
                <wp:positionV relativeFrom="paragraph">
                  <wp:posOffset>3810</wp:posOffset>
                </wp:positionV>
                <wp:extent cx="5977890" cy="1094740"/>
                <wp:effectExtent l="0" t="0" r="0" b="0"/>
                <wp:wrapNone/>
                <wp:docPr id="347" name="drawingObject117"/>
                <wp:cNvGraphicFramePr/>
                <a:graphic xmlns:a="http://schemas.openxmlformats.org/drawingml/2006/main">
                  <a:graphicData uri="http://schemas.microsoft.com/office/word/2010/wordprocessingGroup">
                    <wpg:wgp>
                      <wpg:cNvGrpSpPr/>
                      <wpg:grpSpPr>
                        <a:xfrm>
                          <a:off x="0" y="0"/>
                          <a:ext cx="5978017" cy="1094613"/>
                          <a:chOff x="0" y="0"/>
                          <a:chExt cx="5978017" cy="1094613"/>
                        </a:xfrm>
                        <a:noFill/>
                      </wpg:grpSpPr>
                      <wps:wsp>
                        <wps:cNvPr id="348" name="Shape 118"/>
                        <wps:cNvSpPr/>
                        <wps:spPr>
                          <a:xfrm>
                            <a:off x="0" y="0"/>
                            <a:ext cx="5978017" cy="202692"/>
                          </a:xfrm>
                          <a:custGeom>
                            <a:avLst/>
                            <a:gdLst/>
                            <a:ahLst/>
                            <a:cxnLst/>
                            <a:rect l="0" t="0" r="0" b="0"/>
                            <a:pathLst>
                              <a:path w="5978017" h="202692">
                                <a:moveTo>
                                  <a:pt x="0" y="0"/>
                                </a:moveTo>
                                <a:lnTo>
                                  <a:pt x="0" y="202692"/>
                                </a:lnTo>
                                <a:lnTo>
                                  <a:pt x="5978017" y="202692"/>
                                </a:lnTo>
                                <a:lnTo>
                                  <a:pt x="5978017" y="0"/>
                                </a:lnTo>
                                <a:lnTo>
                                  <a:pt x="0" y="0"/>
                                </a:lnTo>
                                <a:close/>
                              </a:path>
                            </a:pathLst>
                          </a:custGeom>
                          <a:solidFill>
                            <a:srgbClr val="FFFFFF"/>
                          </a:solidFill>
                        </wps:spPr>
                        <wps:bodyPr vertOverflow="overflow" horzOverflow="overflow" vert="horz" lIns="91440" tIns="45720" rIns="91440" bIns="45720" anchor="t"/>
                      </wps:wsp>
                      <wps:wsp>
                        <wps:cNvPr id="349" name="Shape 119"/>
                        <wps:cNvSpPr/>
                        <wps:spPr>
                          <a:xfrm>
                            <a:off x="0" y="202768"/>
                            <a:ext cx="5978017" cy="286816"/>
                          </a:xfrm>
                          <a:custGeom>
                            <a:avLst/>
                            <a:gdLst/>
                            <a:ahLst/>
                            <a:cxnLst/>
                            <a:rect l="0" t="0" r="0" b="0"/>
                            <a:pathLst>
                              <a:path w="5978017" h="286816">
                                <a:moveTo>
                                  <a:pt x="0" y="286816"/>
                                </a:moveTo>
                                <a:lnTo>
                                  <a:pt x="0" y="0"/>
                                </a:lnTo>
                                <a:lnTo>
                                  <a:pt x="5978017" y="0"/>
                                </a:lnTo>
                                <a:lnTo>
                                  <a:pt x="5978017" y="286816"/>
                                </a:lnTo>
                                <a:lnTo>
                                  <a:pt x="0" y="286816"/>
                                </a:lnTo>
                                <a:close/>
                              </a:path>
                            </a:pathLst>
                          </a:custGeom>
                          <a:solidFill>
                            <a:srgbClr val="FFFFFF"/>
                          </a:solidFill>
                        </wps:spPr>
                        <wps:bodyPr vertOverflow="overflow" horzOverflow="overflow" vert="horz" lIns="91440" tIns="45720" rIns="91440" bIns="45720" anchor="t"/>
                      </wps:wsp>
                      <wps:wsp>
                        <wps:cNvPr id="350" name="Shape 120"/>
                        <wps:cNvSpPr/>
                        <wps:spPr>
                          <a:xfrm>
                            <a:off x="0" y="489584"/>
                            <a:ext cx="5978017" cy="201168"/>
                          </a:xfrm>
                          <a:custGeom>
                            <a:avLst/>
                            <a:gdLst/>
                            <a:ahLst/>
                            <a:cxnLst/>
                            <a:rect l="0" t="0" r="0" b="0"/>
                            <a:pathLst>
                              <a:path w="5978017" h="201168">
                                <a:moveTo>
                                  <a:pt x="0" y="201168"/>
                                </a:moveTo>
                                <a:lnTo>
                                  <a:pt x="0" y="0"/>
                                </a:lnTo>
                                <a:lnTo>
                                  <a:pt x="5978017" y="0"/>
                                </a:lnTo>
                                <a:lnTo>
                                  <a:pt x="5978017" y="201168"/>
                                </a:lnTo>
                                <a:lnTo>
                                  <a:pt x="0" y="201168"/>
                                </a:lnTo>
                                <a:close/>
                              </a:path>
                            </a:pathLst>
                          </a:custGeom>
                          <a:solidFill>
                            <a:srgbClr val="FFFFFF"/>
                          </a:solidFill>
                        </wps:spPr>
                        <wps:bodyPr vertOverflow="overflow" horzOverflow="overflow" vert="horz" lIns="91440" tIns="45720" rIns="91440" bIns="45720" anchor="t"/>
                      </wps:wsp>
                      <wps:wsp>
                        <wps:cNvPr id="351" name="Shape 121"/>
                        <wps:cNvSpPr/>
                        <wps:spPr>
                          <a:xfrm>
                            <a:off x="0" y="690753"/>
                            <a:ext cx="5978017" cy="202691"/>
                          </a:xfrm>
                          <a:custGeom>
                            <a:avLst/>
                            <a:gdLst/>
                            <a:ahLst/>
                            <a:cxnLst/>
                            <a:rect l="0" t="0" r="0" b="0"/>
                            <a:pathLst>
                              <a:path w="5978017" h="202691">
                                <a:moveTo>
                                  <a:pt x="0" y="202691"/>
                                </a:moveTo>
                                <a:lnTo>
                                  <a:pt x="0" y="0"/>
                                </a:lnTo>
                                <a:lnTo>
                                  <a:pt x="5978017" y="0"/>
                                </a:lnTo>
                                <a:lnTo>
                                  <a:pt x="5978017" y="202691"/>
                                </a:lnTo>
                                <a:lnTo>
                                  <a:pt x="0" y="202691"/>
                                </a:lnTo>
                                <a:close/>
                              </a:path>
                            </a:pathLst>
                          </a:custGeom>
                          <a:solidFill>
                            <a:srgbClr val="FFFFFF"/>
                          </a:solidFill>
                        </wps:spPr>
                        <wps:bodyPr vertOverflow="overflow" horzOverflow="overflow" vert="horz" lIns="91440" tIns="45720" rIns="91440" bIns="45720" anchor="t"/>
                      </wps:wsp>
                      <wps:wsp>
                        <wps:cNvPr id="352" name="Shape 122"/>
                        <wps:cNvSpPr/>
                        <wps:spPr>
                          <a:xfrm>
                            <a:off x="0" y="893444"/>
                            <a:ext cx="5978017" cy="201168"/>
                          </a:xfrm>
                          <a:custGeom>
                            <a:avLst/>
                            <a:gdLst/>
                            <a:ahLst/>
                            <a:cxnLst/>
                            <a:rect l="0" t="0" r="0" b="0"/>
                            <a:pathLst>
                              <a:path w="5978017" h="201168">
                                <a:moveTo>
                                  <a:pt x="0" y="0"/>
                                </a:moveTo>
                                <a:lnTo>
                                  <a:pt x="0" y="201168"/>
                                </a:lnTo>
                                <a:lnTo>
                                  <a:pt x="5978017" y="201168"/>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1F39C6B" id="drawingObject117" o:spid="_x0000_s1026" style="position:absolute;margin-left:83.65pt;margin-top:.3pt;width:470.7pt;height:86.2pt;z-index:-251512832;mso-position-horizontal-relative:page" coordsize="59780,1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" o:allowincell="f">
                <v:shape id="Shape 118" o:spid="_x0000_s1027" style="position:absolute;width:59780;height:2026;visibility:visible;mso-wrap-style:square;v-text-anchor:top" coordsize="5978017,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" path="m,l,202692r5978017,l5978017,,,xe" stroked="f">
                  <v:path arrowok="t" textboxrect="0,0,5978017,202692"/>
                </v:shape>
                <v:shape id="Shape 119" o:spid="_x0000_s1028" style="position:absolute;top:2027;width:59780;height:2868;visibility:visible;mso-wrap-style:square;v-text-anchor:top" coordsize="5978017,28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" path="m,286816l,,5978017,r,286816l,286816xe" stroked="f">
                  <v:path arrowok="t" textboxrect="0,0,5978017,286816"/>
                </v:shape>
                <v:shape id="Shape 120" o:spid="_x0000_s1029" style="position:absolute;top:4895;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" path="m,201168l,,5978017,r,201168l,201168xe" stroked="f">
                  <v:path arrowok="t" textboxrect="0,0,5978017,201168"/>
                </v:shape>
                <v:shape id="Shape 121" o:spid="_x0000_s1030" style="position:absolute;top:6907;width:59780;height:2027;visibility:visible;mso-wrap-style:square;v-text-anchor:top" coordsize="5978017,20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" path="m,202691l,,5978017,r,202691l,202691xe" stroked="f">
                  <v:path arrowok="t" textboxrect="0,0,5978017,202691"/>
                </v:shape>
                <v:shape id="Shape 122" o:spid="_x0000_s1031" style="position:absolute;top:8934;width:59780;height:2012;visibility:visible;mso-wrap-style:square;v-text-anchor:top" coordsize="5978017,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" path="m,l,201168r5978017,l5978017,,,xe" stroked="f">
                  <v:path arrowok="t" textboxrect="0,0,5978017,201168"/>
                </v:shape>
                <w10:wrap anchorx="page"/>
              </v:group>
            </w:pict>
          </mc:Fallback>
        </mc:AlternateContent>
      </w:r>
      <w:r>
        <w:rPr>
          <w:rFonts w:eastAsia="Times New Roman"/>
          <w:color w:val="000000"/>
          <w:sz w:val="24"/>
          <w:szCs w:val="24"/>
        </w:rPr>
        <w:t>Учен</w:t>
      </w:r>
      <w:r>
        <w:rPr>
          <w:rFonts w:eastAsia="Times New Roman"/>
          <w:color w:val="000000"/>
          <w:spacing w:val="1"/>
          <w:sz w:val="24"/>
          <w:szCs w:val="24"/>
        </w:rPr>
        <w:t>и</w:t>
      </w:r>
      <w:r>
        <w:rPr>
          <w:rFonts w:eastAsia="Times New Roman"/>
          <w:color w:val="000000"/>
          <w:sz w:val="24"/>
          <w:szCs w:val="24"/>
        </w:rPr>
        <w:t>ки</w:t>
      </w:r>
      <w:r>
        <w:rPr>
          <w:rFonts w:eastAsia="Times New Roman"/>
          <w:color w:val="000000"/>
          <w:spacing w:val="1"/>
          <w:sz w:val="24"/>
          <w:szCs w:val="24"/>
        </w:rPr>
        <w:t xml:space="preserve"> </w:t>
      </w:r>
      <w:r>
        <w:rPr>
          <w:rFonts w:eastAsia="Times New Roman"/>
          <w:color w:val="000000"/>
          <w:spacing w:val="-2"/>
          <w:sz w:val="24"/>
          <w:szCs w:val="24"/>
        </w:rPr>
        <w:t>ш</w:t>
      </w:r>
      <w:r>
        <w:rPr>
          <w:rFonts w:eastAsia="Times New Roman"/>
          <w:color w:val="000000"/>
          <w:sz w:val="24"/>
          <w:szCs w:val="24"/>
        </w:rPr>
        <w:t>колы</w:t>
      </w:r>
      <w:r>
        <w:rPr>
          <w:rFonts w:eastAsia="Times New Roman"/>
          <w:color w:val="000000"/>
          <w:spacing w:val="2"/>
          <w:sz w:val="24"/>
          <w:szCs w:val="24"/>
        </w:rPr>
        <w:t xml:space="preserve"> </w:t>
      </w:r>
      <w:r>
        <w:rPr>
          <w:rFonts w:eastAsia="Times New Roman"/>
          <w:color w:val="000000"/>
          <w:sz w:val="24"/>
          <w:szCs w:val="24"/>
        </w:rPr>
        <w:t xml:space="preserve">– </w:t>
      </w:r>
      <w:r>
        <w:rPr>
          <w:rFonts w:eastAsia="Times New Roman"/>
          <w:color w:val="000000"/>
          <w:spacing w:val="1"/>
          <w:sz w:val="24"/>
          <w:szCs w:val="24"/>
        </w:rPr>
        <w:t>з</w:t>
      </w:r>
      <w:r>
        <w:rPr>
          <w:rFonts w:eastAsia="Times New Roman"/>
          <w:color w:val="000000"/>
          <w:sz w:val="24"/>
          <w:szCs w:val="24"/>
        </w:rPr>
        <w:t>ащ</w:t>
      </w:r>
      <w:r>
        <w:rPr>
          <w:rFonts w:eastAsia="Times New Roman"/>
          <w:color w:val="000000"/>
          <w:spacing w:val="-1"/>
          <w:sz w:val="24"/>
          <w:szCs w:val="24"/>
        </w:rPr>
        <w:t>и</w:t>
      </w:r>
      <w:r>
        <w:rPr>
          <w:rFonts w:eastAsia="Times New Roman"/>
          <w:color w:val="000000"/>
          <w:sz w:val="24"/>
          <w:szCs w:val="24"/>
        </w:rPr>
        <w:t>тники</w:t>
      </w:r>
      <w:r>
        <w:rPr>
          <w:rFonts w:eastAsia="Times New Roman"/>
          <w:color w:val="000000"/>
          <w:spacing w:val="2"/>
          <w:sz w:val="24"/>
          <w:szCs w:val="24"/>
        </w:rPr>
        <w:t xml:space="preserve"> </w:t>
      </w:r>
      <w:r>
        <w:rPr>
          <w:rFonts w:eastAsia="Times New Roman"/>
          <w:color w:val="000000"/>
          <w:sz w:val="24"/>
          <w:szCs w:val="24"/>
        </w:rPr>
        <w:t>Отечеств</w:t>
      </w:r>
      <w:r>
        <w:rPr>
          <w:rFonts w:eastAsia="Times New Roman"/>
          <w:color w:val="000000"/>
          <w:spacing w:val="-1"/>
          <w:sz w:val="24"/>
          <w:szCs w:val="24"/>
        </w:rPr>
        <w:t>а</w:t>
      </w:r>
      <w:r>
        <w:rPr>
          <w:rFonts w:eastAsia="Times New Roman"/>
          <w:color w:val="000000"/>
          <w:sz w:val="24"/>
          <w:szCs w:val="24"/>
        </w:rPr>
        <w:t>. Встр</w:t>
      </w:r>
      <w:r>
        <w:rPr>
          <w:rFonts w:eastAsia="Times New Roman"/>
          <w:color w:val="000000"/>
          <w:spacing w:val="1"/>
          <w:sz w:val="24"/>
          <w:szCs w:val="24"/>
        </w:rPr>
        <w:t>е</w:t>
      </w:r>
      <w:r>
        <w:rPr>
          <w:rFonts w:eastAsia="Times New Roman"/>
          <w:color w:val="000000"/>
          <w:sz w:val="24"/>
          <w:szCs w:val="24"/>
        </w:rPr>
        <w:t>чи с</w:t>
      </w:r>
      <w:r>
        <w:rPr>
          <w:rFonts w:eastAsia="Times New Roman"/>
          <w:color w:val="000000"/>
          <w:spacing w:val="2"/>
          <w:sz w:val="24"/>
          <w:szCs w:val="24"/>
        </w:rPr>
        <w:t xml:space="preserve"> </w:t>
      </w:r>
      <w:r>
        <w:rPr>
          <w:rFonts w:eastAsia="Times New Roman"/>
          <w:color w:val="000000"/>
          <w:spacing w:val="-4"/>
          <w:sz w:val="24"/>
          <w:szCs w:val="24"/>
        </w:rPr>
        <w:t>у</w:t>
      </w:r>
      <w:r>
        <w:rPr>
          <w:rFonts w:eastAsia="Times New Roman"/>
          <w:color w:val="000000"/>
          <w:sz w:val="24"/>
          <w:szCs w:val="24"/>
        </w:rPr>
        <w:t>частн</w:t>
      </w:r>
      <w:r>
        <w:rPr>
          <w:rFonts w:eastAsia="Times New Roman"/>
          <w:color w:val="000000"/>
          <w:spacing w:val="1"/>
          <w:sz w:val="24"/>
          <w:szCs w:val="24"/>
        </w:rPr>
        <w:t>ик</w:t>
      </w:r>
      <w:r>
        <w:rPr>
          <w:rFonts w:eastAsia="Times New Roman"/>
          <w:color w:val="000000"/>
          <w:sz w:val="24"/>
          <w:szCs w:val="24"/>
        </w:rPr>
        <w:t>ами во</w:t>
      </w:r>
      <w:r>
        <w:rPr>
          <w:rFonts w:eastAsia="Times New Roman"/>
          <w:color w:val="000000"/>
          <w:spacing w:val="1"/>
          <w:sz w:val="24"/>
          <w:szCs w:val="24"/>
        </w:rPr>
        <w:t>й</w:t>
      </w:r>
      <w:r>
        <w:rPr>
          <w:rFonts w:eastAsia="Times New Roman"/>
          <w:color w:val="000000"/>
          <w:spacing w:val="-1"/>
          <w:sz w:val="24"/>
          <w:szCs w:val="24"/>
        </w:rPr>
        <w:t>н</w:t>
      </w:r>
      <w:r>
        <w:rPr>
          <w:rFonts w:eastAsia="Times New Roman"/>
          <w:color w:val="000000"/>
          <w:sz w:val="24"/>
          <w:szCs w:val="24"/>
        </w:rPr>
        <w:t>ы и ее оч</w:t>
      </w:r>
      <w:r>
        <w:rPr>
          <w:rFonts w:eastAsia="Times New Roman"/>
          <w:color w:val="000000"/>
          <w:spacing w:val="-1"/>
          <w:sz w:val="24"/>
          <w:szCs w:val="24"/>
        </w:rPr>
        <w:t>е</w:t>
      </w:r>
      <w:r>
        <w:rPr>
          <w:rFonts w:eastAsia="Times New Roman"/>
          <w:color w:val="000000"/>
          <w:sz w:val="24"/>
          <w:szCs w:val="24"/>
        </w:rPr>
        <w:t>вид</w:t>
      </w:r>
      <w:r>
        <w:rPr>
          <w:rFonts w:eastAsia="Times New Roman"/>
          <w:color w:val="000000"/>
          <w:spacing w:val="1"/>
          <w:sz w:val="24"/>
          <w:szCs w:val="24"/>
        </w:rPr>
        <w:t>ц</w:t>
      </w:r>
      <w:r>
        <w:rPr>
          <w:rFonts w:eastAsia="Times New Roman"/>
          <w:color w:val="000000"/>
          <w:sz w:val="24"/>
          <w:szCs w:val="24"/>
        </w:rPr>
        <w:t>ами.</w:t>
      </w:r>
    </w:p>
    <w:p w:rsidR="00380DF7" w:rsidRDefault="00380DF7" w:rsidP="00380DF7">
      <w:pPr>
        <w:spacing w:after="14" w:line="120" w:lineRule="exact"/>
        <w:rPr>
          <w:rFonts w:eastAsia="Times New Roman"/>
          <w:sz w:val="12"/>
          <w:szCs w:val="12"/>
        </w:rPr>
      </w:pPr>
    </w:p>
    <w:p w:rsidR="00380DF7" w:rsidRDefault="00380DF7" w:rsidP="00380DF7">
      <w:pPr>
        <w:spacing w:line="276" w:lineRule="auto"/>
        <w:ind w:left="1" w:right="111"/>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 xml:space="preserve"> </w:t>
      </w:r>
      <w:r>
        <w:rPr>
          <w:rFonts w:eastAsia="Times New Roman"/>
          <w:i/>
          <w:iCs/>
          <w:color w:val="000000"/>
          <w:sz w:val="24"/>
          <w:szCs w:val="24"/>
        </w:rPr>
        <w:t>занят</w:t>
      </w:r>
      <w:r>
        <w:rPr>
          <w:rFonts w:eastAsia="Times New Roman"/>
          <w:i/>
          <w:iCs/>
          <w:color w:val="000000"/>
          <w:spacing w:val="1"/>
          <w:sz w:val="24"/>
          <w:szCs w:val="24"/>
        </w:rPr>
        <w:t>ия</w:t>
      </w:r>
      <w:r>
        <w:rPr>
          <w:rFonts w:eastAsia="Times New Roman"/>
          <w:i/>
          <w:iCs/>
          <w:color w:val="000000"/>
          <w:sz w:val="24"/>
          <w:szCs w:val="24"/>
        </w:rPr>
        <w:t>:</w:t>
      </w:r>
      <w:r>
        <w:rPr>
          <w:rFonts w:eastAsia="Times New Roman"/>
          <w:color w:val="000000"/>
          <w:spacing w:val="1"/>
          <w:sz w:val="24"/>
          <w:szCs w:val="24"/>
        </w:rPr>
        <w:t xml:space="preserve"> </w:t>
      </w:r>
      <w:r>
        <w:rPr>
          <w:rFonts w:eastAsia="Times New Roman"/>
          <w:color w:val="000000"/>
          <w:sz w:val="24"/>
          <w:szCs w:val="24"/>
        </w:rPr>
        <w:t>в</w:t>
      </w:r>
      <w:r>
        <w:rPr>
          <w:rFonts w:eastAsia="Times New Roman"/>
          <w:color w:val="000000"/>
          <w:spacing w:val="-1"/>
          <w:sz w:val="24"/>
          <w:szCs w:val="24"/>
        </w:rPr>
        <w:t>с</w:t>
      </w:r>
      <w:r>
        <w:rPr>
          <w:rFonts w:eastAsia="Times New Roman"/>
          <w:color w:val="000000"/>
          <w:sz w:val="24"/>
          <w:szCs w:val="24"/>
        </w:rPr>
        <w:t>тречи с т</w:t>
      </w:r>
      <w:r>
        <w:rPr>
          <w:rFonts w:eastAsia="Times New Roman"/>
          <w:color w:val="000000"/>
          <w:spacing w:val="4"/>
          <w:sz w:val="24"/>
          <w:szCs w:val="24"/>
        </w:rPr>
        <w:t>р</w:t>
      </w:r>
      <w:r>
        <w:rPr>
          <w:rFonts w:eastAsia="Times New Roman"/>
          <w:color w:val="000000"/>
          <w:spacing w:val="-2"/>
          <w:sz w:val="24"/>
          <w:szCs w:val="24"/>
        </w:rPr>
        <w:t>у</w:t>
      </w:r>
      <w:r>
        <w:rPr>
          <w:rFonts w:eastAsia="Times New Roman"/>
          <w:color w:val="000000"/>
          <w:sz w:val="24"/>
          <w:szCs w:val="24"/>
        </w:rPr>
        <w:t>ж</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ками</w:t>
      </w:r>
      <w:r>
        <w:rPr>
          <w:rFonts w:eastAsia="Times New Roman"/>
          <w:color w:val="000000"/>
          <w:spacing w:val="1"/>
          <w:sz w:val="24"/>
          <w:szCs w:val="24"/>
        </w:rPr>
        <w:t xml:space="preserve"> </w:t>
      </w:r>
      <w:r>
        <w:rPr>
          <w:rFonts w:eastAsia="Times New Roman"/>
          <w:color w:val="000000"/>
          <w:sz w:val="24"/>
          <w:szCs w:val="24"/>
        </w:rPr>
        <w:t>тыла и вы</w:t>
      </w:r>
      <w:r>
        <w:rPr>
          <w:rFonts w:eastAsia="Times New Roman"/>
          <w:color w:val="000000"/>
          <w:spacing w:val="3"/>
          <w:sz w:val="24"/>
          <w:szCs w:val="24"/>
        </w:rPr>
        <w:t>п</w:t>
      </w:r>
      <w:r>
        <w:rPr>
          <w:rFonts w:eastAsia="Times New Roman"/>
          <w:color w:val="000000"/>
          <w:spacing w:val="-3"/>
          <w:sz w:val="24"/>
          <w:szCs w:val="24"/>
        </w:rPr>
        <w:t>у</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ник</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z w:val="24"/>
          <w:szCs w:val="24"/>
        </w:rPr>
        <w:t>школы дово</w:t>
      </w:r>
      <w:r>
        <w:rPr>
          <w:rFonts w:eastAsia="Times New Roman"/>
          <w:color w:val="000000"/>
          <w:spacing w:val="-1"/>
          <w:sz w:val="24"/>
          <w:szCs w:val="24"/>
        </w:rPr>
        <w:t>е</w:t>
      </w:r>
      <w:r>
        <w:rPr>
          <w:rFonts w:eastAsia="Times New Roman"/>
          <w:color w:val="000000"/>
          <w:spacing w:val="1"/>
          <w:sz w:val="24"/>
          <w:szCs w:val="24"/>
        </w:rPr>
        <w:t>нн</w:t>
      </w:r>
      <w:r>
        <w:rPr>
          <w:rFonts w:eastAsia="Times New Roman"/>
          <w:color w:val="000000"/>
          <w:spacing w:val="-2"/>
          <w:sz w:val="24"/>
          <w:szCs w:val="24"/>
        </w:rPr>
        <w:t>ы</w:t>
      </w:r>
      <w:r>
        <w:rPr>
          <w:rFonts w:eastAsia="Times New Roman"/>
          <w:color w:val="000000"/>
          <w:sz w:val="24"/>
          <w:szCs w:val="24"/>
        </w:rPr>
        <w:t>х лет – в</w:t>
      </w:r>
      <w:r>
        <w:rPr>
          <w:rFonts w:eastAsia="Times New Roman"/>
          <w:color w:val="000000"/>
          <w:spacing w:val="-1"/>
          <w:sz w:val="24"/>
          <w:szCs w:val="24"/>
        </w:rPr>
        <w:t>е</w:t>
      </w:r>
      <w:r>
        <w:rPr>
          <w:rFonts w:eastAsia="Times New Roman"/>
          <w:color w:val="000000"/>
          <w:sz w:val="24"/>
          <w:szCs w:val="24"/>
        </w:rPr>
        <w:t>тер</w:t>
      </w:r>
      <w:r>
        <w:rPr>
          <w:rFonts w:eastAsia="Times New Roman"/>
          <w:color w:val="000000"/>
          <w:spacing w:val="-1"/>
          <w:sz w:val="24"/>
          <w:szCs w:val="24"/>
        </w:rPr>
        <w:t>а</w:t>
      </w:r>
      <w:r>
        <w:rPr>
          <w:rFonts w:eastAsia="Times New Roman"/>
          <w:color w:val="000000"/>
          <w:sz w:val="24"/>
          <w:szCs w:val="24"/>
        </w:rPr>
        <w:t>нами</w:t>
      </w:r>
      <w:r>
        <w:rPr>
          <w:rFonts w:eastAsia="Times New Roman"/>
          <w:color w:val="000000"/>
          <w:spacing w:val="2"/>
          <w:sz w:val="24"/>
          <w:szCs w:val="24"/>
        </w:rPr>
        <w:t xml:space="preserve"> </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ли</w:t>
      </w:r>
      <w:r>
        <w:rPr>
          <w:rFonts w:eastAsia="Times New Roman"/>
          <w:color w:val="000000"/>
          <w:spacing w:val="1"/>
          <w:sz w:val="24"/>
          <w:szCs w:val="24"/>
        </w:rPr>
        <w:t>к</w:t>
      </w:r>
      <w:r>
        <w:rPr>
          <w:rFonts w:eastAsia="Times New Roman"/>
          <w:color w:val="000000"/>
          <w:sz w:val="24"/>
          <w:szCs w:val="24"/>
        </w:rPr>
        <w:t>ой</w:t>
      </w:r>
      <w:r>
        <w:rPr>
          <w:rFonts w:eastAsia="Times New Roman"/>
          <w:color w:val="000000"/>
          <w:spacing w:val="1"/>
          <w:sz w:val="24"/>
          <w:szCs w:val="24"/>
        </w:rPr>
        <w:t xml:space="preserve"> </w:t>
      </w:r>
      <w:r>
        <w:rPr>
          <w:rFonts w:eastAsia="Times New Roman"/>
          <w:color w:val="000000"/>
          <w:sz w:val="24"/>
          <w:szCs w:val="24"/>
        </w:rPr>
        <w:t>Отечеств</w:t>
      </w:r>
      <w:r>
        <w:rPr>
          <w:rFonts w:eastAsia="Times New Roman"/>
          <w:color w:val="000000"/>
          <w:spacing w:val="-1"/>
          <w:sz w:val="24"/>
          <w:szCs w:val="24"/>
        </w:rPr>
        <w:t>е</w:t>
      </w:r>
      <w:r>
        <w:rPr>
          <w:rFonts w:eastAsia="Times New Roman"/>
          <w:color w:val="000000"/>
          <w:sz w:val="24"/>
          <w:szCs w:val="24"/>
        </w:rPr>
        <w:t>нной</w:t>
      </w:r>
      <w:r>
        <w:rPr>
          <w:rFonts w:eastAsia="Times New Roman"/>
          <w:color w:val="000000"/>
          <w:spacing w:val="1"/>
          <w:sz w:val="24"/>
          <w:szCs w:val="24"/>
        </w:rPr>
        <w:t xml:space="preserve"> </w:t>
      </w:r>
      <w:r>
        <w:rPr>
          <w:rFonts w:eastAsia="Times New Roman"/>
          <w:color w:val="000000"/>
          <w:sz w:val="24"/>
          <w:szCs w:val="24"/>
        </w:rPr>
        <w:t>во</w:t>
      </w:r>
      <w:r>
        <w:rPr>
          <w:rFonts w:eastAsia="Times New Roman"/>
          <w:color w:val="000000"/>
          <w:spacing w:val="1"/>
          <w:sz w:val="24"/>
          <w:szCs w:val="24"/>
        </w:rPr>
        <w:t>й</w:t>
      </w:r>
      <w:r>
        <w:rPr>
          <w:rFonts w:eastAsia="Times New Roman"/>
          <w:color w:val="000000"/>
          <w:spacing w:val="-1"/>
          <w:sz w:val="24"/>
          <w:szCs w:val="24"/>
        </w:rPr>
        <w:t>н</w:t>
      </w:r>
      <w:r>
        <w:rPr>
          <w:rFonts w:eastAsia="Times New Roman"/>
          <w:color w:val="000000"/>
          <w:sz w:val="24"/>
          <w:szCs w:val="24"/>
        </w:rPr>
        <w:t>ы, зап</w:t>
      </w:r>
      <w:r>
        <w:rPr>
          <w:rFonts w:eastAsia="Times New Roman"/>
          <w:color w:val="000000"/>
          <w:spacing w:val="1"/>
          <w:sz w:val="24"/>
          <w:szCs w:val="24"/>
        </w:rPr>
        <w:t>и</w:t>
      </w:r>
      <w:r>
        <w:rPr>
          <w:rFonts w:eastAsia="Times New Roman"/>
          <w:color w:val="000000"/>
          <w:sz w:val="24"/>
          <w:szCs w:val="24"/>
        </w:rPr>
        <w:t>сь их</w:t>
      </w:r>
      <w:r>
        <w:rPr>
          <w:rFonts w:eastAsia="Times New Roman"/>
          <w:color w:val="000000"/>
          <w:spacing w:val="1"/>
          <w:sz w:val="24"/>
          <w:szCs w:val="24"/>
        </w:rPr>
        <w:t xml:space="preserve"> </w:t>
      </w:r>
      <w:r>
        <w:rPr>
          <w:rFonts w:eastAsia="Times New Roman"/>
          <w:color w:val="000000"/>
          <w:sz w:val="24"/>
          <w:szCs w:val="24"/>
        </w:rPr>
        <w:t>воспом</w:t>
      </w:r>
      <w:r>
        <w:rPr>
          <w:rFonts w:eastAsia="Times New Roman"/>
          <w:color w:val="000000"/>
          <w:spacing w:val="-1"/>
          <w:sz w:val="24"/>
          <w:szCs w:val="24"/>
        </w:rPr>
        <w:t>и</w:t>
      </w:r>
      <w:r>
        <w:rPr>
          <w:rFonts w:eastAsia="Times New Roman"/>
          <w:color w:val="000000"/>
          <w:sz w:val="24"/>
          <w:szCs w:val="24"/>
        </w:rPr>
        <w:t>на</w:t>
      </w:r>
      <w:r>
        <w:rPr>
          <w:rFonts w:eastAsia="Times New Roman"/>
          <w:color w:val="000000"/>
          <w:spacing w:val="1"/>
          <w:sz w:val="24"/>
          <w:szCs w:val="24"/>
        </w:rPr>
        <w:t>ни</w:t>
      </w:r>
      <w:r>
        <w:rPr>
          <w:rFonts w:eastAsia="Times New Roman"/>
          <w:color w:val="000000"/>
          <w:spacing w:val="-1"/>
          <w:sz w:val="24"/>
          <w:szCs w:val="24"/>
        </w:rPr>
        <w:t>й</w:t>
      </w:r>
      <w:r>
        <w:rPr>
          <w:rFonts w:eastAsia="Times New Roman"/>
          <w:color w:val="000000"/>
          <w:sz w:val="24"/>
          <w:szCs w:val="24"/>
        </w:rPr>
        <w:t>; сбор м</w:t>
      </w:r>
      <w:r>
        <w:rPr>
          <w:rFonts w:eastAsia="Times New Roman"/>
          <w:color w:val="000000"/>
          <w:spacing w:val="-1"/>
          <w:sz w:val="24"/>
          <w:szCs w:val="24"/>
        </w:rPr>
        <w:t>а</w:t>
      </w:r>
      <w:r>
        <w:rPr>
          <w:rFonts w:eastAsia="Times New Roman"/>
          <w:color w:val="000000"/>
          <w:sz w:val="24"/>
          <w:szCs w:val="24"/>
        </w:rPr>
        <w:t>териалов для ш</w:t>
      </w:r>
      <w:r>
        <w:rPr>
          <w:rFonts w:eastAsia="Times New Roman"/>
          <w:color w:val="000000"/>
          <w:spacing w:val="1"/>
          <w:sz w:val="24"/>
          <w:szCs w:val="24"/>
        </w:rPr>
        <w:t>к</w:t>
      </w:r>
      <w:r>
        <w:rPr>
          <w:rFonts w:eastAsia="Times New Roman"/>
          <w:color w:val="000000"/>
          <w:sz w:val="24"/>
          <w:szCs w:val="24"/>
        </w:rPr>
        <w:t>ол</w:t>
      </w:r>
      <w:r>
        <w:rPr>
          <w:rFonts w:eastAsia="Times New Roman"/>
          <w:color w:val="000000"/>
          <w:spacing w:val="1"/>
          <w:sz w:val="24"/>
          <w:szCs w:val="24"/>
        </w:rPr>
        <w:t>ь</w:t>
      </w:r>
      <w:r>
        <w:rPr>
          <w:rFonts w:eastAsia="Times New Roman"/>
          <w:color w:val="000000"/>
          <w:sz w:val="24"/>
          <w:szCs w:val="24"/>
        </w:rPr>
        <w:t>ного м</w:t>
      </w:r>
      <w:r>
        <w:rPr>
          <w:rFonts w:eastAsia="Times New Roman"/>
          <w:color w:val="000000"/>
          <w:spacing w:val="-3"/>
          <w:sz w:val="24"/>
          <w:szCs w:val="24"/>
        </w:rPr>
        <w:t>у</w:t>
      </w:r>
      <w:r>
        <w:rPr>
          <w:rFonts w:eastAsia="Times New Roman"/>
          <w:color w:val="000000"/>
          <w:sz w:val="24"/>
          <w:szCs w:val="24"/>
        </w:rPr>
        <w:t xml:space="preserve">зея; </w:t>
      </w:r>
      <w:r>
        <w:rPr>
          <w:rFonts w:eastAsia="Times New Roman"/>
          <w:color w:val="000000"/>
          <w:spacing w:val="1"/>
          <w:sz w:val="24"/>
          <w:szCs w:val="24"/>
        </w:rPr>
        <w:t>п</w:t>
      </w:r>
      <w:r>
        <w:rPr>
          <w:rFonts w:eastAsia="Times New Roman"/>
          <w:color w:val="000000"/>
          <w:sz w:val="24"/>
          <w:szCs w:val="24"/>
        </w:rPr>
        <w:t>одго</w:t>
      </w:r>
      <w:r>
        <w:rPr>
          <w:rFonts w:eastAsia="Times New Roman"/>
          <w:color w:val="000000"/>
          <w:spacing w:val="1"/>
          <w:sz w:val="24"/>
          <w:szCs w:val="24"/>
        </w:rPr>
        <w:t>т</w:t>
      </w:r>
      <w:r>
        <w:rPr>
          <w:rFonts w:eastAsia="Times New Roman"/>
          <w:color w:val="000000"/>
          <w:sz w:val="24"/>
          <w:szCs w:val="24"/>
        </w:rPr>
        <w:t xml:space="preserve">овка </w:t>
      </w:r>
      <w:r>
        <w:rPr>
          <w:rFonts w:eastAsia="Times New Roman"/>
          <w:color w:val="000000"/>
          <w:spacing w:val="4"/>
          <w:sz w:val="24"/>
          <w:szCs w:val="24"/>
        </w:rPr>
        <w:t>в</w:t>
      </w:r>
      <w:r>
        <w:rPr>
          <w:rFonts w:eastAsia="Times New Roman"/>
          <w:color w:val="000000"/>
          <w:sz w:val="24"/>
          <w:szCs w:val="24"/>
        </w:rPr>
        <w:t>рем</w:t>
      </w:r>
      <w:r>
        <w:rPr>
          <w:rFonts w:eastAsia="Times New Roman"/>
          <w:color w:val="000000"/>
          <w:spacing w:val="-1"/>
          <w:sz w:val="24"/>
          <w:szCs w:val="24"/>
        </w:rPr>
        <w:t>е</w:t>
      </w:r>
      <w:r>
        <w:rPr>
          <w:rFonts w:eastAsia="Times New Roman"/>
          <w:color w:val="000000"/>
          <w:spacing w:val="1"/>
          <w:sz w:val="24"/>
          <w:szCs w:val="24"/>
        </w:rPr>
        <w:t>нн</w:t>
      </w:r>
      <w:r>
        <w:rPr>
          <w:rFonts w:eastAsia="Times New Roman"/>
          <w:color w:val="000000"/>
          <w:sz w:val="24"/>
          <w:szCs w:val="24"/>
        </w:rPr>
        <w:t>ых</w:t>
      </w:r>
      <w:r>
        <w:rPr>
          <w:rFonts w:eastAsia="Times New Roman"/>
          <w:color w:val="000000"/>
          <w:spacing w:val="1"/>
          <w:sz w:val="24"/>
          <w:szCs w:val="24"/>
        </w:rPr>
        <w:t xml:space="preserve"> </w:t>
      </w:r>
      <w:r>
        <w:rPr>
          <w:rFonts w:eastAsia="Times New Roman"/>
          <w:color w:val="000000"/>
          <w:sz w:val="24"/>
          <w:szCs w:val="24"/>
        </w:rPr>
        <w:t>выст</w:t>
      </w:r>
      <w:r>
        <w:rPr>
          <w:rFonts w:eastAsia="Times New Roman"/>
          <w:color w:val="000000"/>
          <w:spacing w:val="-1"/>
          <w:sz w:val="24"/>
          <w:szCs w:val="24"/>
        </w:rPr>
        <w:t>а</w:t>
      </w:r>
      <w:r>
        <w:rPr>
          <w:rFonts w:eastAsia="Times New Roman"/>
          <w:color w:val="000000"/>
          <w:sz w:val="24"/>
          <w:szCs w:val="24"/>
        </w:rPr>
        <w:t>вок, рефератов.</w:t>
      </w:r>
    </w:p>
    <w:p w:rsidR="00380DF7" w:rsidRDefault="00380DF7" w:rsidP="00380DF7">
      <w:pPr>
        <w:spacing w:after="18" w:line="120" w:lineRule="exact"/>
        <w:rPr>
          <w:rFonts w:eastAsia="Times New Roman"/>
          <w:sz w:val="12"/>
          <w:szCs w:val="12"/>
        </w:rPr>
      </w:pPr>
    </w:p>
    <w:p w:rsidR="00380DF7" w:rsidRDefault="00380DF7" w:rsidP="00380DF7">
      <w:pPr>
        <w:ind w:left="3404" w:right="-20"/>
        <w:rPr>
          <w:rFonts w:eastAsia="Times New Roman"/>
          <w:b/>
          <w:bCs/>
          <w:color w:val="000000"/>
          <w:sz w:val="24"/>
          <w:szCs w:val="24"/>
        </w:rPr>
      </w:pPr>
      <w:r>
        <w:rPr>
          <w:rFonts w:eastAsia="Times New Roman"/>
          <w:b/>
          <w:bCs/>
          <w:color w:val="000000"/>
          <w:sz w:val="24"/>
          <w:szCs w:val="24"/>
        </w:rPr>
        <w:t>По</w:t>
      </w:r>
      <w:r>
        <w:rPr>
          <w:rFonts w:eastAsia="Times New Roman"/>
          <w:b/>
          <w:bCs/>
          <w:color w:val="000000"/>
          <w:spacing w:val="1"/>
          <w:sz w:val="24"/>
          <w:szCs w:val="24"/>
        </w:rPr>
        <w:t>д</w:t>
      </w:r>
      <w:r>
        <w:rPr>
          <w:rFonts w:eastAsia="Times New Roman"/>
          <w:b/>
          <w:bCs/>
          <w:color w:val="000000"/>
          <w:sz w:val="24"/>
          <w:szCs w:val="24"/>
        </w:rPr>
        <w:t>веден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pacing w:val="-1"/>
          <w:sz w:val="24"/>
          <w:szCs w:val="24"/>
        </w:rPr>
        <w:t>и</w:t>
      </w:r>
      <w:r>
        <w:rPr>
          <w:rFonts w:eastAsia="Times New Roman"/>
          <w:b/>
          <w:bCs/>
          <w:color w:val="000000"/>
          <w:spacing w:val="1"/>
          <w:sz w:val="24"/>
          <w:szCs w:val="24"/>
        </w:rPr>
        <w:t>т</w:t>
      </w:r>
      <w:r>
        <w:rPr>
          <w:rFonts w:eastAsia="Times New Roman"/>
          <w:b/>
          <w:bCs/>
          <w:color w:val="000000"/>
          <w:sz w:val="24"/>
          <w:szCs w:val="24"/>
        </w:rPr>
        <w:t>ог</w:t>
      </w:r>
      <w:r>
        <w:rPr>
          <w:rFonts w:eastAsia="Times New Roman"/>
          <w:b/>
          <w:bCs/>
          <w:color w:val="000000"/>
          <w:spacing w:val="1"/>
          <w:sz w:val="24"/>
          <w:szCs w:val="24"/>
        </w:rPr>
        <w:t>о</w:t>
      </w:r>
      <w:r>
        <w:rPr>
          <w:rFonts w:eastAsia="Times New Roman"/>
          <w:b/>
          <w:bCs/>
          <w:color w:val="000000"/>
          <w:sz w:val="24"/>
          <w:szCs w:val="24"/>
        </w:rPr>
        <w:t>в</w:t>
      </w:r>
      <w:r>
        <w:rPr>
          <w:rFonts w:eastAsia="Times New Roman"/>
          <w:color w:val="000000"/>
          <w:sz w:val="24"/>
          <w:szCs w:val="24"/>
        </w:rPr>
        <w:t xml:space="preserve"> </w:t>
      </w:r>
      <w:r>
        <w:rPr>
          <w:rFonts w:eastAsia="Times New Roman"/>
          <w:b/>
          <w:bCs/>
          <w:color w:val="000000"/>
          <w:sz w:val="24"/>
          <w:szCs w:val="24"/>
        </w:rPr>
        <w:t>(1</w:t>
      </w:r>
      <w:r>
        <w:rPr>
          <w:rFonts w:eastAsia="Times New Roman"/>
          <w:b/>
          <w:bCs/>
          <w:color w:val="000000"/>
          <w:spacing w:val="-1"/>
          <w:sz w:val="24"/>
          <w:szCs w:val="24"/>
        </w:rPr>
        <w:t>ч</w:t>
      </w:r>
      <w:r>
        <w:rPr>
          <w:rFonts w:eastAsia="Times New Roman"/>
          <w:b/>
          <w:bCs/>
          <w:color w:val="000000"/>
          <w:sz w:val="24"/>
          <w:szCs w:val="24"/>
        </w:rPr>
        <w:t>)</w:t>
      </w:r>
    </w:p>
    <w:p w:rsidR="00380DF7" w:rsidRDefault="00380DF7" w:rsidP="00380DF7">
      <w:pPr>
        <w:spacing w:before="36" w:line="276" w:lineRule="auto"/>
        <w:ind w:left="1" w:right="-52" w:firstLine="539"/>
        <w:rPr>
          <w:rFonts w:eastAsia="Times New Roman"/>
          <w:color w:val="000000"/>
          <w:sz w:val="24"/>
          <w:szCs w:val="24"/>
        </w:rPr>
      </w:pPr>
      <w:r>
        <w:rPr>
          <w:rFonts w:eastAsia="Times New Roman"/>
          <w:color w:val="000000"/>
          <w:sz w:val="24"/>
          <w:szCs w:val="24"/>
        </w:rPr>
        <w:t>Как</w:t>
      </w:r>
      <w:r>
        <w:rPr>
          <w:rFonts w:eastAsia="Times New Roman"/>
          <w:color w:val="000000"/>
          <w:spacing w:val="46"/>
          <w:sz w:val="24"/>
          <w:szCs w:val="24"/>
        </w:rPr>
        <w:t xml:space="preserve"> </w:t>
      </w:r>
      <w:r>
        <w:rPr>
          <w:rFonts w:eastAsia="Times New Roman"/>
          <w:color w:val="000000"/>
          <w:sz w:val="24"/>
          <w:szCs w:val="24"/>
        </w:rPr>
        <w:t>оформлять</w:t>
      </w:r>
      <w:r>
        <w:rPr>
          <w:rFonts w:eastAsia="Times New Roman"/>
          <w:color w:val="000000"/>
          <w:spacing w:val="46"/>
          <w:sz w:val="24"/>
          <w:szCs w:val="24"/>
        </w:rPr>
        <w:t xml:space="preserve"> </w:t>
      </w:r>
      <w:r>
        <w:rPr>
          <w:rFonts w:eastAsia="Times New Roman"/>
          <w:color w:val="000000"/>
          <w:spacing w:val="-1"/>
          <w:sz w:val="24"/>
          <w:szCs w:val="24"/>
        </w:rPr>
        <w:t>ре</w:t>
      </w:r>
      <w:r>
        <w:rPr>
          <w:rFonts w:eastAsia="Times New Roman"/>
          <w:color w:val="000000"/>
          <w:spacing w:val="2"/>
          <w:sz w:val="24"/>
          <w:szCs w:val="24"/>
        </w:rPr>
        <w:t>з</w:t>
      </w:r>
      <w:r>
        <w:rPr>
          <w:rFonts w:eastAsia="Times New Roman"/>
          <w:color w:val="000000"/>
          <w:spacing w:val="-3"/>
          <w:sz w:val="24"/>
          <w:szCs w:val="24"/>
        </w:rPr>
        <w:t>у</w:t>
      </w:r>
      <w:r>
        <w:rPr>
          <w:rFonts w:eastAsia="Times New Roman"/>
          <w:color w:val="000000"/>
          <w:sz w:val="24"/>
          <w:szCs w:val="24"/>
        </w:rPr>
        <w:t>льтаты</w:t>
      </w:r>
      <w:r>
        <w:rPr>
          <w:rFonts w:eastAsia="Times New Roman"/>
          <w:color w:val="000000"/>
          <w:spacing w:val="45"/>
          <w:sz w:val="24"/>
          <w:szCs w:val="24"/>
        </w:rPr>
        <w:t xml:space="preserve"> </w:t>
      </w:r>
      <w:r>
        <w:rPr>
          <w:rFonts w:eastAsia="Times New Roman"/>
          <w:color w:val="000000"/>
          <w:spacing w:val="1"/>
          <w:sz w:val="24"/>
          <w:szCs w:val="24"/>
        </w:rPr>
        <w:t>п</w:t>
      </w:r>
      <w:r>
        <w:rPr>
          <w:rFonts w:eastAsia="Times New Roman"/>
          <w:color w:val="000000"/>
          <w:sz w:val="24"/>
          <w:szCs w:val="24"/>
        </w:rPr>
        <w:t>рак</w:t>
      </w:r>
      <w:r>
        <w:rPr>
          <w:rFonts w:eastAsia="Times New Roman"/>
          <w:color w:val="000000"/>
          <w:spacing w:val="1"/>
          <w:sz w:val="24"/>
          <w:szCs w:val="24"/>
        </w:rPr>
        <w:t>ти</w:t>
      </w:r>
      <w:r>
        <w:rPr>
          <w:rFonts w:eastAsia="Times New Roman"/>
          <w:color w:val="000000"/>
          <w:sz w:val="24"/>
          <w:szCs w:val="24"/>
        </w:rPr>
        <w:t>ческ</w:t>
      </w:r>
      <w:r>
        <w:rPr>
          <w:rFonts w:eastAsia="Times New Roman"/>
          <w:color w:val="000000"/>
          <w:spacing w:val="-1"/>
          <w:sz w:val="24"/>
          <w:szCs w:val="24"/>
        </w:rPr>
        <w:t>и</w:t>
      </w:r>
      <w:r>
        <w:rPr>
          <w:rFonts w:eastAsia="Times New Roman"/>
          <w:color w:val="000000"/>
          <w:sz w:val="24"/>
          <w:szCs w:val="24"/>
        </w:rPr>
        <w:t>х</w:t>
      </w:r>
      <w:r>
        <w:rPr>
          <w:rFonts w:eastAsia="Times New Roman"/>
          <w:color w:val="000000"/>
          <w:spacing w:val="47"/>
          <w:sz w:val="24"/>
          <w:szCs w:val="24"/>
        </w:rPr>
        <w:t xml:space="preserve"> </w:t>
      </w:r>
      <w:r>
        <w:rPr>
          <w:rFonts w:eastAsia="Times New Roman"/>
          <w:color w:val="000000"/>
          <w:sz w:val="24"/>
          <w:szCs w:val="24"/>
        </w:rPr>
        <w:t>работ</w:t>
      </w:r>
      <w:r>
        <w:rPr>
          <w:rFonts w:eastAsia="Times New Roman"/>
          <w:color w:val="000000"/>
          <w:spacing w:val="45"/>
          <w:sz w:val="24"/>
          <w:szCs w:val="24"/>
        </w:rPr>
        <w:t xml:space="preserve"> </w:t>
      </w:r>
      <w:r>
        <w:rPr>
          <w:rFonts w:eastAsia="Times New Roman"/>
          <w:color w:val="000000"/>
          <w:spacing w:val="1"/>
          <w:sz w:val="24"/>
          <w:szCs w:val="24"/>
        </w:rPr>
        <w:t>к</w:t>
      </w:r>
      <w:r>
        <w:rPr>
          <w:rFonts w:eastAsia="Times New Roman"/>
          <w:color w:val="000000"/>
          <w:spacing w:val="3"/>
          <w:sz w:val="24"/>
          <w:szCs w:val="24"/>
        </w:rPr>
        <w:t>р</w:t>
      </w:r>
      <w:r>
        <w:rPr>
          <w:rFonts w:eastAsia="Times New Roman"/>
          <w:color w:val="000000"/>
          <w:spacing w:val="-7"/>
          <w:sz w:val="24"/>
          <w:szCs w:val="24"/>
        </w:rPr>
        <w:t>у</w:t>
      </w:r>
      <w:r>
        <w:rPr>
          <w:rFonts w:eastAsia="Times New Roman"/>
          <w:color w:val="000000"/>
          <w:sz w:val="24"/>
          <w:szCs w:val="24"/>
        </w:rPr>
        <w:t>жка.</w:t>
      </w:r>
      <w:r>
        <w:rPr>
          <w:rFonts w:eastAsia="Times New Roman"/>
          <w:color w:val="000000"/>
          <w:spacing w:val="45"/>
          <w:sz w:val="24"/>
          <w:szCs w:val="24"/>
        </w:rPr>
        <w:t xml:space="preserve"> </w:t>
      </w:r>
      <w:r>
        <w:rPr>
          <w:rFonts w:eastAsia="Times New Roman"/>
          <w:color w:val="000000"/>
          <w:sz w:val="24"/>
          <w:szCs w:val="24"/>
        </w:rPr>
        <w:t>Фот</w:t>
      </w:r>
      <w:r>
        <w:rPr>
          <w:rFonts w:eastAsia="Times New Roman"/>
          <w:color w:val="000000"/>
          <w:spacing w:val="3"/>
          <w:sz w:val="24"/>
          <w:szCs w:val="24"/>
        </w:rPr>
        <w:t>о</w:t>
      </w:r>
      <w:r>
        <w:rPr>
          <w:rFonts w:eastAsia="Times New Roman"/>
          <w:color w:val="000000"/>
          <w:sz w:val="24"/>
          <w:szCs w:val="24"/>
        </w:rPr>
        <w:t>альбом.</w:t>
      </w:r>
      <w:r>
        <w:rPr>
          <w:rFonts w:eastAsia="Times New Roman"/>
          <w:color w:val="000000"/>
          <w:spacing w:val="45"/>
          <w:sz w:val="24"/>
          <w:szCs w:val="24"/>
        </w:rPr>
        <w:t xml:space="preserve"> </w:t>
      </w:r>
      <w:r>
        <w:rPr>
          <w:rFonts w:eastAsia="Times New Roman"/>
          <w:color w:val="000000"/>
          <w:sz w:val="24"/>
          <w:szCs w:val="24"/>
        </w:rPr>
        <w:t>Орган</w:t>
      </w:r>
      <w:r>
        <w:rPr>
          <w:rFonts w:eastAsia="Times New Roman"/>
          <w:color w:val="000000"/>
          <w:spacing w:val="1"/>
          <w:sz w:val="24"/>
          <w:szCs w:val="24"/>
        </w:rPr>
        <w:t>из</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z w:val="24"/>
          <w:szCs w:val="24"/>
        </w:rPr>
        <w:t>я отчетной</w:t>
      </w:r>
      <w:r>
        <w:rPr>
          <w:rFonts w:eastAsia="Times New Roman"/>
          <w:color w:val="000000"/>
          <w:spacing w:val="1"/>
          <w:sz w:val="24"/>
          <w:szCs w:val="24"/>
        </w:rPr>
        <w:t xml:space="preserve"> </w:t>
      </w:r>
      <w:r>
        <w:rPr>
          <w:rFonts w:eastAsia="Times New Roman"/>
          <w:color w:val="000000"/>
          <w:sz w:val="24"/>
          <w:szCs w:val="24"/>
        </w:rPr>
        <w:t>выставки.</w:t>
      </w:r>
    </w:p>
    <w:p w:rsidR="00380DF7" w:rsidRDefault="00380DF7" w:rsidP="00380DF7">
      <w:pPr>
        <w:spacing w:after="80" w:line="240" w:lineRule="exact"/>
        <w:rPr>
          <w:rFonts w:eastAsia="Times New Roman"/>
          <w:sz w:val="24"/>
          <w:szCs w:val="24"/>
        </w:rPr>
      </w:pPr>
    </w:p>
    <w:p w:rsidR="00380DF7" w:rsidRDefault="00380DF7" w:rsidP="00380DF7">
      <w:pPr>
        <w:ind w:left="1" w:right="-20"/>
        <w:rPr>
          <w:rFonts w:eastAsia="Times New Roman"/>
          <w:b/>
          <w:bCs/>
          <w:color w:val="000000"/>
          <w:sz w:val="24"/>
          <w:szCs w:val="24"/>
        </w:rPr>
      </w:pPr>
      <w:r>
        <w:rPr>
          <w:noProof/>
        </w:rPr>
        <mc:AlternateContent>
          <mc:Choice Requires="wps">
            <w:drawing>
              <wp:anchor distT="0" distB="0" distL="114300" distR="114300" simplePos="0" relativeHeight="251804672" behindDoc="1" locked="0" layoutInCell="0" allowOverlap="1" wp14:anchorId="16EC1A85" wp14:editId="7AC2173C">
                <wp:simplePos x="0" y="0"/>
                <wp:positionH relativeFrom="page">
                  <wp:posOffset>1062355</wp:posOffset>
                </wp:positionH>
                <wp:positionV relativeFrom="paragraph">
                  <wp:posOffset>635</wp:posOffset>
                </wp:positionV>
                <wp:extent cx="5972175" cy="201295"/>
                <wp:effectExtent l="0" t="0" r="0" b="0"/>
                <wp:wrapNone/>
                <wp:docPr id="353" name="drawingObject123"/>
                <wp:cNvGraphicFramePr/>
                <a:graphic xmlns:a="http://schemas.openxmlformats.org/drawingml/2006/main">
                  <a:graphicData uri="http://schemas.microsoft.com/office/word/2010/wordprocessingShape">
                    <wps:wsp>
                      <wps:cNvSpPr/>
                      <wps:spPr>
                        <a:xfrm>
                          <a:off x="0" y="0"/>
                          <a:ext cx="5971920" cy="201168"/>
                        </a:xfrm>
                        <a:custGeom>
                          <a:avLst/>
                          <a:gdLst/>
                          <a:ahLst/>
                          <a:cxnLst/>
                          <a:rect l="0" t="0" r="0" b="0"/>
                          <a:pathLst>
                            <a:path w="5971920" h="201168">
                              <a:moveTo>
                                <a:pt x="0" y="0"/>
                              </a:moveTo>
                              <a:lnTo>
                                <a:pt x="0" y="201168"/>
                              </a:lnTo>
                              <a:lnTo>
                                <a:pt x="5971920" y="201168"/>
                              </a:lnTo>
                              <a:lnTo>
                                <a:pt x="597192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A4B21E0" id="drawingObject123" o:spid="_x0000_s1026" style="position:absolute;margin-left:83.65pt;margin-top:.05pt;width:470.25pt;height:15.85pt;z-index:-251511808;visibility:visible;mso-wrap-style:square;mso-wrap-distance-left:9pt;mso-wrap-distance-top:0;mso-wrap-distance-right:9pt;mso-wrap-distance-bottom:0;mso-position-horizontal:absolute;mso-position-horizontal-relative:page;mso-position-vertical:absolute;mso-position-vertical-relative:text;v-text-anchor:top" coordsize="5971920,20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" o:allowincell="f" path="m,l,201168r5971920,l5971920,,,xe" stroked="f">
                <v:path arrowok="t" textboxrect="0,0,5971920,201168"/>
                <w10:wrap anchorx="page"/>
              </v:shape>
            </w:pict>
          </mc:Fallback>
        </mc:AlternateContent>
      </w:r>
      <w:r>
        <w:rPr>
          <w:rFonts w:eastAsia="Times New Roman"/>
          <w:b/>
          <w:bCs/>
          <w:color w:val="000000"/>
          <w:sz w:val="24"/>
          <w:szCs w:val="24"/>
        </w:rPr>
        <w:t>Фо</w:t>
      </w:r>
      <w:r>
        <w:rPr>
          <w:rFonts w:eastAsia="Times New Roman"/>
          <w:b/>
          <w:bCs/>
          <w:color w:val="000000"/>
          <w:spacing w:val="1"/>
          <w:sz w:val="24"/>
          <w:szCs w:val="24"/>
        </w:rPr>
        <w:t>р</w:t>
      </w:r>
      <w:r>
        <w:rPr>
          <w:rFonts w:eastAsia="Times New Roman"/>
          <w:b/>
          <w:bCs/>
          <w:color w:val="000000"/>
          <w:sz w:val="24"/>
          <w:szCs w:val="24"/>
        </w:rPr>
        <w:t>мы</w:t>
      </w:r>
      <w:r>
        <w:rPr>
          <w:rFonts w:eastAsia="Times New Roman"/>
          <w:color w:val="000000"/>
          <w:sz w:val="24"/>
          <w:szCs w:val="24"/>
        </w:rPr>
        <w:t xml:space="preserve"> </w:t>
      </w:r>
      <w:r>
        <w:rPr>
          <w:rFonts w:eastAsia="Times New Roman"/>
          <w:b/>
          <w:bCs/>
          <w:color w:val="000000"/>
          <w:sz w:val="24"/>
          <w:szCs w:val="24"/>
        </w:rPr>
        <w:t>орган</w:t>
      </w:r>
      <w:r>
        <w:rPr>
          <w:rFonts w:eastAsia="Times New Roman"/>
          <w:b/>
          <w:bCs/>
          <w:color w:val="000000"/>
          <w:spacing w:val="1"/>
          <w:sz w:val="24"/>
          <w:szCs w:val="24"/>
        </w:rPr>
        <w:t>и</w:t>
      </w:r>
      <w:r>
        <w:rPr>
          <w:rFonts w:eastAsia="Times New Roman"/>
          <w:b/>
          <w:bCs/>
          <w:color w:val="000000"/>
          <w:sz w:val="24"/>
          <w:szCs w:val="24"/>
        </w:rPr>
        <w:t>за</w:t>
      </w:r>
      <w:r>
        <w:rPr>
          <w:rFonts w:eastAsia="Times New Roman"/>
          <w:b/>
          <w:bCs/>
          <w:color w:val="000000"/>
          <w:spacing w:val="-1"/>
          <w:sz w:val="24"/>
          <w:szCs w:val="24"/>
        </w:rPr>
        <w:t>ц</w:t>
      </w:r>
      <w:r>
        <w:rPr>
          <w:rFonts w:eastAsia="Times New Roman"/>
          <w:b/>
          <w:bCs/>
          <w:color w:val="000000"/>
          <w:sz w:val="24"/>
          <w:szCs w:val="24"/>
        </w:rPr>
        <w:t>ии</w:t>
      </w:r>
      <w:r>
        <w:rPr>
          <w:rFonts w:eastAsia="Times New Roman"/>
          <w:color w:val="000000"/>
          <w:spacing w:val="1"/>
          <w:sz w:val="24"/>
          <w:szCs w:val="24"/>
        </w:rPr>
        <w:t xml:space="preserve"> </w:t>
      </w:r>
      <w:r>
        <w:rPr>
          <w:rFonts w:eastAsia="Times New Roman"/>
          <w:b/>
          <w:bCs/>
          <w:color w:val="000000"/>
          <w:spacing w:val="-1"/>
          <w:sz w:val="24"/>
          <w:szCs w:val="24"/>
        </w:rPr>
        <w:t>уче</w:t>
      </w:r>
      <w:r>
        <w:rPr>
          <w:rFonts w:eastAsia="Times New Roman"/>
          <w:b/>
          <w:bCs/>
          <w:color w:val="000000"/>
          <w:sz w:val="24"/>
          <w:szCs w:val="24"/>
        </w:rPr>
        <w:t>бных</w:t>
      </w:r>
      <w:r>
        <w:rPr>
          <w:rFonts w:eastAsia="Times New Roman"/>
          <w:color w:val="000000"/>
          <w:sz w:val="24"/>
          <w:szCs w:val="24"/>
        </w:rPr>
        <w:t xml:space="preserve"> </w:t>
      </w:r>
      <w:r>
        <w:rPr>
          <w:rFonts w:eastAsia="Times New Roman"/>
          <w:b/>
          <w:bCs/>
          <w:color w:val="000000"/>
          <w:sz w:val="24"/>
          <w:szCs w:val="24"/>
        </w:rPr>
        <w:t>заня</w:t>
      </w:r>
      <w:r>
        <w:rPr>
          <w:rFonts w:eastAsia="Times New Roman"/>
          <w:b/>
          <w:bCs/>
          <w:color w:val="000000"/>
          <w:spacing w:val="2"/>
          <w:sz w:val="24"/>
          <w:szCs w:val="24"/>
        </w:rPr>
        <w:t>т</w:t>
      </w:r>
      <w:r>
        <w:rPr>
          <w:rFonts w:eastAsia="Times New Roman"/>
          <w:b/>
          <w:bCs/>
          <w:color w:val="000000"/>
          <w:spacing w:val="1"/>
          <w:sz w:val="24"/>
          <w:szCs w:val="24"/>
        </w:rPr>
        <w:t>и</w:t>
      </w:r>
      <w:r>
        <w:rPr>
          <w:rFonts w:eastAsia="Times New Roman"/>
          <w:b/>
          <w:bCs/>
          <w:color w:val="000000"/>
          <w:sz w:val="24"/>
          <w:szCs w:val="24"/>
        </w:rPr>
        <w:t>й.</w:t>
      </w:r>
    </w:p>
    <w:p w:rsidR="00380DF7" w:rsidRDefault="00380DF7" w:rsidP="00380DF7">
      <w:pPr>
        <w:spacing w:before="36"/>
        <w:ind w:left="61" w:right="-20"/>
        <w:rPr>
          <w:rFonts w:eastAsia="Times New Roman"/>
          <w:color w:val="000000"/>
          <w:sz w:val="24"/>
          <w:szCs w:val="24"/>
        </w:rPr>
      </w:pPr>
      <w:r>
        <w:rPr>
          <w:rFonts w:eastAsia="Times New Roman"/>
          <w:color w:val="000000"/>
          <w:sz w:val="24"/>
          <w:szCs w:val="24"/>
        </w:rPr>
        <w:t>По кол</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1"/>
          <w:sz w:val="24"/>
          <w:szCs w:val="24"/>
        </w:rPr>
        <w:t>в</w:t>
      </w:r>
      <w:r>
        <w:rPr>
          <w:rFonts w:eastAsia="Times New Roman"/>
          <w:color w:val="000000"/>
          <w:sz w:val="24"/>
          <w:szCs w:val="24"/>
        </w:rPr>
        <w:t>у</w:t>
      </w:r>
      <w:r>
        <w:rPr>
          <w:rFonts w:eastAsia="Times New Roman"/>
          <w:color w:val="000000"/>
          <w:spacing w:val="-3"/>
          <w:sz w:val="24"/>
          <w:szCs w:val="24"/>
        </w:rPr>
        <w:t xml:space="preserve"> </w:t>
      </w:r>
      <w:r>
        <w:rPr>
          <w:rFonts w:eastAsia="Times New Roman"/>
          <w:color w:val="000000"/>
          <w:spacing w:val="1"/>
          <w:sz w:val="24"/>
          <w:szCs w:val="24"/>
        </w:rPr>
        <w:t>д</w:t>
      </w:r>
      <w:r>
        <w:rPr>
          <w:rFonts w:eastAsia="Times New Roman"/>
          <w:color w:val="000000"/>
          <w:sz w:val="24"/>
          <w:szCs w:val="24"/>
        </w:rPr>
        <w:t>етей,</w:t>
      </w:r>
      <w:r>
        <w:rPr>
          <w:rFonts w:eastAsia="Times New Roman"/>
          <w:color w:val="000000"/>
          <w:spacing w:val="2"/>
          <w:sz w:val="24"/>
          <w:szCs w:val="24"/>
        </w:rPr>
        <w:t xml:space="preserve"> </w:t>
      </w:r>
      <w:r>
        <w:rPr>
          <w:rFonts w:eastAsia="Times New Roman"/>
          <w:color w:val="000000"/>
          <w:spacing w:val="-1"/>
          <w:sz w:val="24"/>
          <w:szCs w:val="24"/>
        </w:rPr>
        <w:t>уч</w:t>
      </w:r>
      <w:r>
        <w:rPr>
          <w:rFonts w:eastAsia="Times New Roman"/>
          <w:color w:val="000000"/>
          <w:sz w:val="24"/>
          <w:szCs w:val="24"/>
        </w:rPr>
        <w:t>а</w:t>
      </w:r>
      <w:r>
        <w:rPr>
          <w:rFonts w:eastAsia="Times New Roman"/>
          <w:color w:val="000000"/>
          <w:spacing w:val="-1"/>
          <w:sz w:val="24"/>
          <w:szCs w:val="24"/>
        </w:rPr>
        <w:t>с</w:t>
      </w:r>
      <w:r>
        <w:rPr>
          <w:rFonts w:eastAsia="Times New Roman"/>
          <w:color w:val="000000"/>
          <w:sz w:val="24"/>
          <w:szCs w:val="24"/>
        </w:rPr>
        <w:t>т</w:t>
      </w:r>
      <w:r>
        <w:rPr>
          <w:rFonts w:eastAsia="Times New Roman"/>
          <w:color w:val="000000"/>
          <w:spacing w:val="4"/>
          <w:sz w:val="24"/>
          <w:szCs w:val="24"/>
        </w:rPr>
        <w:t>в</w:t>
      </w:r>
      <w:r>
        <w:rPr>
          <w:rFonts w:eastAsia="Times New Roman"/>
          <w:color w:val="000000"/>
          <w:spacing w:val="-4"/>
          <w:sz w:val="24"/>
          <w:szCs w:val="24"/>
        </w:rPr>
        <w:t>у</w:t>
      </w:r>
      <w:r>
        <w:rPr>
          <w:rFonts w:eastAsia="Times New Roman"/>
          <w:color w:val="000000"/>
          <w:sz w:val="24"/>
          <w:szCs w:val="24"/>
        </w:rPr>
        <w:t>ющих</w:t>
      </w:r>
      <w:r>
        <w:rPr>
          <w:rFonts w:eastAsia="Times New Roman"/>
          <w:color w:val="000000"/>
          <w:spacing w:val="2"/>
          <w:sz w:val="24"/>
          <w:szCs w:val="24"/>
        </w:rPr>
        <w:t xml:space="preserve"> </w:t>
      </w:r>
      <w:r>
        <w:rPr>
          <w:rFonts w:eastAsia="Times New Roman"/>
          <w:color w:val="000000"/>
          <w:sz w:val="24"/>
          <w:szCs w:val="24"/>
        </w:rPr>
        <w:t xml:space="preserve">в </w:t>
      </w:r>
      <w:r>
        <w:rPr>
          <w:rFonts w:eastAsia="Times New Roman"/>
          <w:color w:val="000000"/>
          <w:spacing w:val="1"/>
          <w:sz w:val="24"/>
          <w:szCs w:val="24"/>
        </w:rPr>
        <w:t>з</w:t>
      </w:r>
      <w:r>
        <w:rPr>
          <w:rFonts w:eastAsia="Times New Roman"/>
          <w:color w:val="000000"/>
          <w:sz w:val="24"/>
          <w:szCs w:val="24"/>
        </w:rPr>
        <w:t>аняти</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z w:val="24"/>
          <w:szCs w:val="24"/>
        </w:rPr>
        <w:t>коллек</w:t>
      </w:r>
      <w:r>
        <w:rPr>
          <w:rFonts w:eastAsia="Times New Roman"/>
          <w:color w:val="000000"/>
          <w:spacing w:val="1"/>
          <w:sz w:val="24"/>
          <w:szCs w:val="24"/>
        </w:rPr>
        <w:t>ти</w:t>
      </w:r>
      <w:r>
        <w:rPr>
          <w:rFonts w:eastAsia="Times New Roman"/>
          <w:color w:val="000000"/>
          <w:spacing w:val="-2"/>
          <w:sz w:val="24"/>
          <w:szCs w:val="24"/>
        </w:rPr>
        <w:t>в</w:t>
      </w:r>
      <w:r>
        <w:rPr>
          <w:rFonts w:eastAsia="Times New Roman"/>
          <w:color w:val="000000"/>
          <w:sz w:val="24"/>
          <w:szCs w:val="24"/>
        </w:rPr>
        <w:t>ная, г</w:t>
      </w:r>
      <w:r>
        <w:rPr>
          <w:rFonts w:eastAsia="Times New Roman"/>
          <w:color w:val="000000"/>
          <w:spacing w:val="2"/>
          <w:sz w:val="24"/>
          <w:szCs w:val="24"/>
        </w:rPr>
        <w:t>р</w:t>
      </w:r>
      <w:r>
        <w:rPr>
          <w:rFonts w:eastAsia="Times New Roman"/>
          <w:color w:val="000000"/>
          <w:spacing w:val="-6"/>
          <w:sz w:val="24"/>
          <w:szCs w:val="24"/>
        </w:rPr>
        <w:t>у</w:t>
      </w:r>
      <w:r>
        <w:rPr>
          <w:rFonts w:eastAsia="Times New Roman"/>
          <w:color w:val="000000"/>
          <w:spacing w:val="6"/>
          <w:sz w:val="24"/>
          <w:szCs w:val="24"/>
        </w:rPr>
        <w:t>п</w:t>
      </w:r>
      <w:r>
        <w:rPr>
          <w:rFonts w:eastAsia="Times New Roman"/>
          <w:color w:val="000000"/>
          <w:spacing w:val="1"/>
          <w:sz w:val="24"/>
          <w:szCs w:val="24"/>
        </w:rPr>
        <w:t>п</w:t>
      </w:r>
      <w:r>
        <w:rPr>
          <w:rFonts w:eastAsia="Times New Roman"/>
          <w:color w:val="000000"/>
          <w:sz w:val="24"/>
          <w:szCs w:val="24"/>
        </w:rPr>
        <w:t>ов</w:t>
      </w:r>
      <w:r>
        <w:rPr>
          <w:rFonts w:eastAsia="Times New Roman"/>
          <w:color w:val="000000"/>
          <w:spacing w:val="1"/>
          <w:sz w:val="24"/>
          <w:szCs w:val="24"/>
        </w:rPr>
        <w:t>а</w:t>
      </w:r>
      <w:r>
        <w:rPr>
          <w:rFonts w:eastAsia="Times New Roman"/>
          <w:color w:val="000000"/>
          <w:sz w:val="24"/>
          <w:szCs w:val="24"/>
        </w:rPr>
        <w:t>я.</w:t>
      </w:r>
    </w:p>
    <w:p w:rsidR="00380DF7" w:rsidRDefault="00380DF7" w:rsidP="00380DF7">
      <w:pPr>
        <w:tabs>
          <w:tab w:val="left" w:pos="8564"/>
        </w:tabs>
        <w:spacing w:before="43" w:line="275" w:lineRule="auto"/>
        <w:ind w:left="1" w:right="-8" w:firstLine="60"/>
        <w:rPr>
          <w:rFonts w:eastAsia="Times New Roman"/>
          <w:color w:val="000000"/>
          <w:spacing w:val="1"/>
          <w:sz w:val="24"/>
          <w:szCs w:val="24"/>
        </w:rPr>
      </w:pPr>
      <w:r>
        <w:rPr>
          <w:rFonts w:eastAsia="Times New Roman"/>
          <w:color w:val="000000"/>
          <w:sz w:val="24"/>
          <w:szCs w:val="24"/>
        </w:rPr>
        <w:t>По</w:t>
      </w:r>
      <w:r>
        <w:rPr>
          <w:rFonts w:eastAsia="Times New Roman"/>
          <w:color w:val="000000"/>
          <w:spacing w:val="78"/>
          <w:sz w:val="24"/>
          <w:szCs w:val="24"/>
        </w:rPr>
        <w:t xml:space="preserve"> </w:t>
      </w:r>
      <w:r>
        <w:rPr>
          <w:rFonts w:eastAsia="Times New Roman"/>
          <w:color w:val="000000"/>
          <w:sz w:val="24"/>
          <w:szCs w:val="24"/>
        </w:rPr>
        <w:t>особен</w:t>
      </w:r>
      <w:r>
        <w:rPr>
          <w:rFonts w:eastAsia="Times New Roman"/>
          <w:color w:val="000000"/>
          <w:spacing w:val="1"/>
          <w:sz w:val="24"/>
          <w:szCs w:val="24"/>
        </w:rPr>
        <w:t>н</w:t>
      </w:r>
      <w:r>
        <w:rPr>
          <w:rFonts w:eastAsia="Times New Roman"/>
          <w:color w:val="000000"/>
          <w:sz w:val="24"/>
          <w:szCs w:val="24"/>
        </w:rPr>
        <w:t>остям</w:t>
      </w:r>
      <w:r>
        <w:rPr>
          <w:rFonts w:eastAsia="Times New Roman"/>
          <w:color w:val="000000"/>
          <w:spacing w:val="78"/>
          <w:sz w:val="24"/>
          <w:szCs w:val="24"/>
        </w:rPr>
        <w:t xml:space="preserve"> </w:t>
      </w:r>
      <w:r>
        <w:rPr>
          <w:rFonts w:eastAsia="Times New Roman"/>
          <w:color w:val="000000"/>
          <w:spacing w:val="1"/>
          <w:sz w:val="24"/>
          <w:szCs w:val="24"/>
        </w:rPr>
        <w:t>к</w:t>
      </w:r>
      <w:r>
        <w:rPr>
          <w:rFonts w:eastAsia="Times New Roman"/>
          <w:color w:val="000000"/>
          <w:sz w:val="24"/>
          <w:szCs w:val="24"/>
        </w:rPr>
        <w:t>ом</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никатив</w:t>
      </w:r>
      <w:r>
        <w:rPr>
          <w:rFonts w:eastAsia="Times New Roman"/>
          <w:color w:val="000000"/>
          <w:spacing w:val="2"/>
          <w:sz w:val="24"/>
          <w:szCs w:val="24"/>
        </w:rPr>
        <w:t>н</w:t>
      </w:r>
      <w:r>
        <w:rPr>
          <w:rFonts w:eastAsia="Times New Roman"/>
          <w:color w:val="000000"/>
          <w:sz w:val="24"/>
          <w:szCs w:val="24"/>
        </w:rPr>
        <w:t>ого</w:t>
      </w:r>
      <w:r>
        <w:rPr>
          <w:rFonts w:eastAsia="Times New Roman"/>
          <w:color w:val="000000"/>
          <w:spacing w:val="79"/>
          <w:sz w:val="24"/>
          <w:szCs w:val="24"/>
        </w:rPr>
        <w:t xml:space="preserve"> </w:t>
      </w:r>
      <w:r>
        <w:rPr>
          <w:rFonts w:eastAsia="Times New Roman"/>
          <w:color w:val="000000"/>
          <w:sz w:val="24"/>
          <w:szCs w:val="24"/>
        </w:rPr>
        <w:t>вза</w:t>
      </w:r>
      <w:r>
        <w:rPr>
          <w:rFonts w:eastAsia="Times New Roman"/>
          <w:color w:val="000000"/>
          <w:spacing w:val="1"/>
          <w:sz w:val="24"/>
          <w:szCs w:val="24"/>
        </w:rPr>
        <w:t>и</w:t>
      </w:r>
      <w:r>
        <w:rPr>
          <w:rFonts w:eastAsia="Times New Roman"/>
          <w:color w:val="000000"/>
          <w:sz w:val="24"/>
          <w:szCs w:val="24"/>
        </w:rPr>
        <w:t>м</w:t>
      </w:r>
      <w:r>
        <w:rPr>
          <w:rFonts w:eastAsia="Times New Roman"/>
          <w:color w:val="000000"/>
          <w:spacing w:val="-2"/>
          <w:sz w:val="24"/>
          <w:szCs w:val="24"/>
        </w:rPr>
        <w:t>о</w:t>
      </w:r>
      <w:r>
        <w:rPr>
          <w:rFonts w:eastAsia="Times New Roman"/>
          <w:color w:val="000000"/>
          <w:sz w:val="24"/>
          <w:szCs w:val="24"/>
        </w:rPr>
        <w:t>д</w:t>
      </w:r>
      <w:r>
        <w:rPr>
          <w:rFonts w:eastAsia="Times New Roman"/>
          <w:color w:val="000000"/>
          <w:spacing w:val="-1"/>
          <w:sz w:val="24"/>
          <w:szCs w:val="24"/>
        </w:rPr>
        <w:t>е</w:t>
      </w:r>
      <w:r>
        <w:rPr>
          <w:rFonts w:eastAsia="Times New Roman"/>
          <w:color w:val="000000"/>
          <w:sz w:val="24"/>
          <w:szCs w:val="24"/>
        </w:rPr>
        <w:t>йств</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80"/>
          <w:sz w:val="24"/>
          <w:szCs w:val="24"/>
        </w:rPr>
        <w:t xml:space="preserve"> </w:t>
      </w:r>
      <w:r>
        <w:rPr>
          <w:rFonts w:eastAsia="Times New Roman"/>
          <w:color w:val="000000"/>
          <w:sz w:val="24"/>
          <w:szCs w:val="24"/>
        </w:rPr>
        <w:t>лекция</w:t>
      </w:r>
      <w:r>
        <w:rPr>
          <w:rFonts w:eastAsia="Times New Roman"/>
          <w:color w:val="000000"/>
          <w:spacing w:val="79"/>
          <w:sz w:val="24"/>
          <w:szCs w:val="24"/>
        </w:rPr>
        <w:t xml:space="preserve"> </w:t>
      </w:r>
      <w:r>
        <w:rPr>
          <w:rFonts w:eastAsia="Times New Roman"/>
          <w:color w:val="000000"/>
          <w:sz w:val="24"/>
          <w:szCs w:val="24"/>
        </w:rPr>
        <w:t>с</w:t>
      </w:r>
      <w:r>
        <w:rPr>
          <w:rFonts w:eastAsia="Times New Roman"/>
          <w:color w:val="000000"/>
          <w:spacing w:val="78"/>
          <w:sz w:val="24"/>
          <w:szCs w:val="24"/>
        </w:rPr>
        <w:t xml:space="preserve"> </w:t>
      </w:r>
      <w:r>
        <w:rPr>
          <w:rFonts w:eastAsia="Times New Roman"/>
          <w:color w:val="000000"/>
          <w:sz w:val="24"/>
          <w:szCs w:val="24"/>
        </w:rPr>
        <w:t>э</w:t>
      </w:r>
      <w:r>
        <w:rPr>
          <w:rFonts w:eastAsia="Times New Roman"/>
          <w:color w:val="000000"/>
          <w:spacing w:val="-1"/>
          <w:sz w:val="24"/>
          <w:szCs w:val="24"/>
        </w:rPr>
        <w:t>ле</w:t>
      </w:r>
      <w:r>
        <w:rPr>
          <w:rFonts w:eastAsia="Times New Roman"/>
          <w:color w:val="000000"/>
          <w:sz w:val="24"/>
          <w:szCs w:val="24"/>
        </w:rPr>
        <w:t>м</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и</w:t>
      </w:r>
      <w:r>
        <w:rPr>
          <w:rFonts w:eastAsia="Times New Roman"/>
          <w:color w:val="000000"/>
          <w:sz w:val="24"/>
          <w:szCs w:val="24"/>
        </w:rPr>
        <w:tab/>
        <w:t>бе</w:t>
      </w:r>
      <w:r>
        <w:rPr>
          <w:rFonts w:eastAsia="Times New Roman"/>
          <w:color w:val="000000"/>
          <w:spacing w:val="-1"/>
          <w:sz w:val="24"/>
          <w:szCs w:val="24"/>
        </w:rPr>
        <w:t>с</w:t>
      </w:r>
      <w:r>
        <w:rPr>
          <w:rFonts w:eastAsia="Times New Roman"/>
          <w:color w:val="000000"/>
          <w:sz w:val="24"/>
          <w:szCs w:val="24"/>
        </w:rPr>
        <w:t>еды, ра</w:t>
      </w:r>
      <w:r>
        <w:rPr>
          <w:rFonts w:eastAsia="Times New Roman"/>
          <w:color w:val="000000"/>
          <w:spacing w:val="-1"/>
          <w:sz w:val="24"/>
          <w:szCs w:val="24"/>
        </w:rPr>
        <w:t>сс</w:t>
      </w:r>
      <w:r>
        <w:rPr>
          <w:rFonts w:eastAsia="Times New Roman"/>
          <w:color w:val="000000"/>
          <w:sz w:val="24"/>
          <w:szCs w:val="24"/>
        </w:rPr>
        <w:t>ка</w:t>
      </w:r>
      <w:r>
        <w:rPr>
          <w:rFonts w:eastAsia="Times New Roman"/>
          <w:color w:val="000000"/>
          <w:spacing w:val="1"/>
          <w:sz w:val="24"/>
          <w:szCs w:val="24"/>
        </w:rPr>
        <w:t>з</w:t>
      </w:r>
      <w:r>
        <w:rPr>
          <w:rFonts w:eastAsia="Times New Roman"/>
          <w:color w:val="000000"/>
          <w:sz w:val="24"/>
          <w:szCs w:val="24"/>
        </w:rPr>
        <w:t>,</w:t>
      </w:r>
      <w:r>
        <w:rPr>
          <w:rFonts w:eastAsia="Times New Roman"/>
          <w:color w:val="000000"/>
          <w:spacing w:val="11"/>
          <w:sz w:val="24"/>
          <w:szCs w:val="24"/>
        </w:rPr>
        <w:t xml:space="preserve"> </w:t>
      </w:r>
      <w:r>
        <w:rPr>
          <w:rFonts w:eastAsia="Times New Roman"/>
          <w:color w:val="000000"/>
          <w:spacing w:val="1"/>
          <w:sz w:val="24"/>
          <w:szCs w:val="24"/>
        </w:rPr>
        <w:t>п</w:t>
      </w:r>
      <w:r>
        <w:rPr>
          <w:rFonts w:eastAsia="Times New Roman"/>
          <w:color w:val="000000"/>
          <w:sz w:val="24"/>
          <w:szCs w:val="24"/>
        </w:rPr>
        <w:t>ракт</w:t>
      </w:r>
      <w:r>
        <w:rPr>
          <w:rFonts w:eastAsia="Times New Roman"/>
          <w:color w:val="000000"/>
          <w:spacing w:val="1"/>
          <w:sz w:val="24"/>
          <w:szCs w:val="24"/>
        </w:rPr>
        <w:t>и</w:t>
      </w:r>
      <w:r>
        <w:rPr>
          <w:rFonts w:eastAsia="Times New Roman"/>
          <w:color w:val="000000"/>
          <w:spacing w:val="3"/>
          <w:sz w:val="24"/>
          <w:szCs w:val="24"/>
        </w:rPr>
        <w:t>к</w:t>
      </w:r>
      <w:r>
        <w:rPr>
          <w:rFonts w:eastAsia="Times New Roman"/>
          <w:color w:val="000000"/>
          <w:spacing w:val="-5"/>
          <w:sz w:val="24"/>
          <w:szCs w:val="24"/>
        </w:rPr>
        <w:t>у</w:t>
      </w:r>
      <w:r>
        <w:rPr>
          <w:rFonts w:eastAsia="Times New Roman"/>
          <w:color w:val="000000"/>
          <w:spacing w:val="-1"/>
          <w:sz w:val="24"/>
          <w:szCs w:val="24"/>
        </w:rPr>
        <w:t>м</w:t>
      </w:r>
      <w:r>
        <w:rPr>
          <w:rFonts w:eastAsia="Times New Roman"/>
          <w:color w:val="000000"/>
          <w:sz w:val="24"/>
          <w:szCs w:val="24"/>
        </w:rPr>
        <w:t>,</w:t>
      </w:r>
      <w:r>
        <w:rPr>
          <w:rFonts w:eastAsia="Times New Roman"/>
          <w:color w:val="000000"/>
          <w:spacing w:val="11"/>
          <w:sz w:val="24"/>
          <w:szCs w:val="24"/>
        </w:rPr>
        <w:t xml:space="preserve"> </w:t>
      </w:r>
      <w:r>
        <w:rPr>
          <w:rFonts w:eastAsia="Times New Roman"/>
          <w:color w:val="000000"/>
          <w:spacing w:val="1"/>
          <w:sz w:val="24"/>
          <w:szCs w:val="24"/>
        </w:rPr>
        <w:t>и</w:t>
      </w:r>
      <w:r>
        <w:rPr>
          <w:rFonts w:eastAsia="Times New Roman"/>
          <w:color w:val="000000"/>
          <w:sz w:val="24"/>
          <w:szCs w:val="24"/>
        </w:rPr>
        <w:t>с</w:t>
      </w:r>
      <w:r>
        <w:rPr>
          <w:rFonts w:eastAsia="Times New Roman"/>
          <w:color w:val="000000"/>
          <w:spacing w:val="1"/>
          <w:sz w:val="24"/>
          <w:szCs w:val="24"/>
        </w:rPr>
        <w:t>с</w:t>
      </w:r>
      <w:r>
        <w:rPr>
          <w:rFonts w:eastAsia="Times New Roman"/>
          <w:color w:val="000000"/>
          <w:sz w:val="24"/>
          <w:szCs w:val="24"/>
        </w:rPr>
        <w:t>ледован</w:t>
      </w:r>
      <w:r>
        <w:rPr>
          <w:rFonts w:eastAsia="Times New Roman"/>
          <w:color w:val="000000"/>
          <w:spacing w:val="1"/>
          <w:sz w:val="24"/>
          <w:szCs w:val="24"/>
        </w:rPr>
        <w:t>и</w:t>
      </w:r>
      <w:r>
        <w:rPr>
          <w:rFonts w:eastAsia="Times New Roman"/>
          <w:color w:val="000000"/>
          <w:sz w:val="24"/>
          <w:szCs w:val="24"/>
        </w:rPr>
        <w:t>е,</w:t>
      </w:r>
      <w:r>
        <w:rPr>
          <w:rFonts w:eastAsia="Times New Roman"/>
          <w:color w:val="000000"/>
          <w:spacing w:val="11"/>
          <w:sz w:val="24"/>
          <w:szCs w:val="24"/>
        </w:rPr>
        <w:t xml:space="preserve"> </w:t>
      </w:r>
      <w:r>
        <w:rPr>
          <w:rFonts w:eastAsia="Times New Roman"/>
          <w:color w:val="000000"/>
          <w:spacing w:val="1"/>
          <w:sz w:val="24"/>
          <w:szCs w:val="24"/>
        </w:rPr>
        <w:t>п</w:t>
      </w:r>
      <w:r>
        <w:rPr>
          <w:rFonts w:eastAsia="Times New Roman"/>
          <w:color w:val="000000"/>
          <w:sz w:val="24"/>
          <w:szCs w:val="24"/>
        </w:rPr>
        <w:t>роек</w:t>
      </w:r>
      <w:r>
        <w:rPr>
          <w:rFonts w:eastAsia="Times New Roman"/>
          <w:color w:val="000000"/>
          <w:spacing w:val="1"/>
          <w:sz w:val="24"/>
          <w:szCs w:val="24"/>
        </w:rPr>
        <w:t>т</w:t>
      </w:r>
      <w:r>
        <w:rPr>
          <w:rFonts w:eastAsia="Times New Roman"/>
          <w:color w:val="000000"/>
          <w:sz w:val="24"/>
          <w:szCs w:val="24"/>
        </w:rPr>
        <w:t>,</w:t>
      </w:r>
      <w:r>
        <w:rPr>
          <w:rFonts w:eastAsia="Times New Roman"/>
          <w:color w:val="000000"/>
          <w:spacing w:val="83"/>
          <w:sz w:val="24"/>
          <w:szCs w:val="24"/>
        </w:rPr>
        <w:t xml:space="preserve"> </w:t>
      </w:r>
      <w:r>
        <w:rPr>
          <w:rFonts w:eastAsia="Times New Roman"/>
          <w:color w:val="000000"/>
          <w:spacing w:val="1"/>
          <w:sz w:val="24"/>
          <w:szCs w:val="24"/>
        </w:rPr>
        <w:t>п</w:t>
      </w:r>
      <w:r>
        <w:rPr>
          <w:rFonts w:eastAsia="Times New Roman"/>
          <w:color w:val="000000"/>
          <w:sz w:val="24"/>
          <w:szCs w:val="24"/>
        </w:rPr>
        <w:t>р</w:t>
      </w:r>
      <w:r>
        <w:rPr>
          <w:rFonts w:eastAsia="Times New Roman"/>
          <w:color w:val="000000"/>
          <w:spacing w:val="-2"/>
          <w:sz w:val="24"/>
          <w:szCs w:val="24"/>
        </w:rPr>
        <w:t>е</w:t>
      </w:r>
      <w:r>
        <w:rPr>
          <w:rFonts w:eastAsia="Times New Roman"/>
          <w:color w:val="000000"/>
          <w:sz w:val="24"/>
          <w:szCs w:val="24"/>
        </w:rPr>
        <w:t>зен</w:t>
      </w:r>
      <w:r>
        <w:rPr>
          <w:rFonts w:eastAsia="Times New Roman"/>
          <w:color w:val="000000"/>
          <w:spacing w:val="1"/>
          <w:sz w:val="24"/>
          <w:szCs w:val="24"/>
        </w:rPr>
        <w:t>т</w:t>
      </w:r>
      <w:r>
        <w:rPr>
          <w:rFonts w:eastAsia="Times New Roman"/>
          <w:color w:val="000000"/>
          <w:sz w:val="24"/>
          <w:szCs w:val="24"/>
        </w:rPr>
        <w:t>ации,</w:t>
      </w:r>
      <w:r>
        <w:rPr>
          <w:rFonts w:eastAsia="Times New Roman"/>
          <w:color w:val="000000"/>
          <w:spacing w:val="11"/>
          <w:sz w:val="24"/>
          <w:szCs w:val="24"/>
        </w:rPr>
        <w:t xml:space="preserve"> </w:t>
      </w:r>
      <w:r>
        <w:rPr>
          <w:rFonts w:eastAsia="Times New Roman"/>
          <w:color w:val="000000"/>
          <w:sz w:val="24"/>
          <w:szCs w:val="24"/>
        </w:rPr>
        <w:t>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ии</w:t>
      </w:r>
      <w:r>
        <w:rPr>
          <w:rFonts w:eastAsia="Times New Roman"/>
          <w:color w:val="000000"/>
          <w:spacing w:val="1"/>
          <w:sz w:val="24"/>
          <w:szCs w:val="24"/>
        </w:rPr>
        <w:t>,</w:t>
      </w:r>
      <w:r>
        <w:rPr>
          <w:rFonts w:eastAsia="Times New Roman"/>
          <w:color w:val="000000"/>
          <w:spacing w:val="12"/>
          <w:sz w:val="24"/>
          <w:szCs w:val="24"/>
        </w:rPr>
        <w:t xml:space="preserve"> </w:t>
      </w:r>
      <w:r>
        <w:rPr>
          <w:rFonts w:eastAsia="Times New Roman"/>
          <w:color w:val="000000"/>
          <w:sz w:val="24"/>
          <w:szCs w:val="24"/>
        </w:rPr>
        <w:t>в</w:t>
      </w:r>
      <w:r>
        <w:rPr>
          <w:rFonts w:eastAsia="Times New Roman"/>
          <w:color w:val="000000"/>
          <w:spacing w:val="-1"/>
          <w:sz w:val="24"/>
          <w:szCs w:val="24"/>
        </w:rPr>
        <w:t>с</w:t>
      </w:r>
      <w:r>
        <w:rPr>
          <w:rFonts w:eastAsia="Times New Roman"/>
          <w:color w:val="000000"/>
          <w:sz w:val="24"/>
          <w:szCs w:val="24"/>
        </w:rPr>
        <w:t>тречи</w:t>
      </w:r>
      <w:r>
        <w:rPr>
          <w:rFonts w:eastAsia="Times New Roman"/>
          <w:color w:val="000000"/>
          <w:spacing w:val="12"/>
          <w:sz w:val="24"/>
          <w:szCs w:val="24"/>
        </w:rPr>
        <w:t xml:space="preserve"> </w:t>
      </w:r>
      <w:r>
        <w:rPr>
          <w:rFonts w:eastAsia="Times New Roman"/>
          <w:color w:val="000000"/>
          <w:sz w:val="24"/>
          <w:szCs w:val="24"/>
        </w:rPr>
        <w:t>с</w:t>
      </w:r>
      <w:r>
        <w:rPr>
          <w:rFonts w:eastAsia="Times New Roman"/>
          <w:color w:val="000000"/>
          <w:spacing w:val="11"/>
          <w:sz w:val="24"/>
          <w:szCs w:val="24"/>
        </w:rPr>
        <w:t xml:space="preserve"> </w:t>
      </w:r>
      <w:r>
        <w:rPr>
          <w:rFonts w:eastAsia="Times New Roman"/>
          <w:color w:val="000000"/>
          <w:sz w:val="24"/>
          <w:szCs w:val="24"/>
        </w:rPr>
        <w:t>в</w:t>
      </w:r>
      <w:r>
        <w:rPr>
          <w:rFonts w:eastAsia="Times New Roman"/>
          <w:color w:val="000000"/>
          <w:spacing w:val="-1"/>
          <w:sz w:val="24"/>
          <w:szCs w:val="24"/>
        </w:rPr>
        <w:t>е</w:t>
      </w:r>
      <w:r>
        <w:rPr>
          <w:rFonts w:eastAsia="Times New Roman"/>
          <w:color w:val="000000"/>
          <w:sz w:val="24"/>
          <w:szCs w:val="24"/>
        </w:rPr>
        <w:t>те</w:t>
      </w:r>
      <w:r>
        <w:rPr>
          <w:rFonts w:eastAsia="Times New Roman"/>
          <w:color w:val="000000"/>
          <w:spacing w:val="1"/>
          <w:sz w:val="24"/>
          <w:szCs w:val="24"/>
        </w:rPr>
        <w:t>р</w:t>
      </w:r>
      <w:r>
        <w:rPr>
          <w:rFonts w:eastAsia="Times New Roman"/>
          <w:color w:val="000000"/>
          <w:sz w:val="24"/>
          <w:szCs w:val="24"/>
        </w:rPr>
        <w:t>а</w:t>
      </w:r>
      <w:r>
        <w:rPr>
          <w:rFonts w:eastAsia="Times New Roman"/>
          <w:color w:val="000000"/>
          <w:spacing w:val="1"/>
          <w:sz w:val="24"/>
          <w:szCs w:val="24"/>
        </w:rPr>
        <w:t>н</w:t>
      </w:r>
      <w:r>
        <w:rPr>
          <w:rFonts w:eastAsia="Times New Roman"/>
          <w:color w:val="000000"/>
          <w:sz w:val="24"/>
          <w:szCs w:val="24"/>
        </w:rPr>
        <w:t>а</w:t>
      </w:r>
      <w:r>
        <w:rPr>
          <w:rFonts w:eastAsia="Times New Roman"/>
          <w:color w:val="000000"/>
          <w:spacing w:val="-1"/>
          <w:sz w:val="24"/>
          <w:szCs w:val="24"/>
        </w:rPr>
        <w:t>м</w:t>
      </w:r>
      <w:r>
        <w:rPr>
          <w:rFonts w:eastAsia="Times New Roman"/>
          <w:color w:val="000000"/>
          <w:sz w:val="24"/>
          <w:szCs w:val="24"/>
        </w:rPr>
        <w:t xml:space="preserve">и </w:t>
      </w:r>
      <w:r>
        <w:rPr>
          <w:rFonts w:eastAsia="Times New Roman"/>
          <w:color w:val="000000"/>
          <w:spacing w:val="-1"/>
          <w:sz w:val="24"/>
          <w:szCs w:val="24"/>
        </w:rPr>
        <w:t>В</w:t>
      </w:r>
      <w:r>
        <w:rPr>
          <w:rFonts w:eastAsia="Times New Roman"/>
          <w:color w:val="000000"/>
          <w:spacing w:val="1"/>
          <w:sz w:val="24"/>
          <w:szCs w:val="24"/>
        </w:rPr>
        <w:t>О</w:t>
      </w:r>
      <w:r>
        <w:rPr>
          <w:rFonts w:eastAsia="Times New Roman"/>
          <w:color w:val="000000"/>
          <w:sz w:val="24"/>
          <w:szCs w:val="24"/>
        </w:rPr>
        <w:t>В</w:t>
      </w:r>
      <w:r>
        <w:rPr>
          <w:rFonts w:eastAsia="Times New Roman"/>
          <w:color w:val="000000"/>
          <w:spacing w:val="-1"/>
          <w:sz w:val="24"/>
          <w:szCs w:val="24"/>
        </w:rPr>
        <w:t xml:space="preserve"> </w:t>
      </w:r>
      <w:r>
        <w:rPr>
          <w:rFonts w:eastAsia="Times New Roman"/>
          <w:color w:val="000000"/>
          <w:sz w:val="24"/>
          <w:szCs w:val="24"/>
        </w:rPr>
        <w:t>и т</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z w:val="24"/>
          <w:szCs w:val="24"/>
        </w:rPr>
        <w:t>ж</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ками тыла, встреча с</w:t>
      </w:r>
      <w:r>
        <w:rPr>
          <w:rFonts w:eastAsia="Times New Roman"/>
          <w:color w:val="000000"/>
          <w:spacing w:val="-1"/>
          <w:sz w:val="24"/>
          <w:szCs w:val="24"/>
        </w:rPr>
        <w:t xml:space="preserve"> </w:t>
      </w:r>
      <w:r>
        <w:rPr>
          <w:rFonts w:eastAsia="Times New Roman"/>
          <w:color w:val="000000"/>
          <w:sz w:val="24"/>
          <w:szCs w:val="24"/>
        </w:rPr>
        <w:t>краеведом</w:t>
      </w:r>
      <w:r>
        <w:rPr>
          <w:rFonts w:eastAsia="Times New Roman"/>
          <w:color w:val="000000"/>
          <w:spacing w:val="1"/>
          <w:sz w:val="24"/>
          <w:szCs w:val="24"/>
        </w:rPr>
        <w:t>.</w:t>
      </w:r>
    </w:p>
    <w:p w:rsidR="00380DF7" w:rsidRDefault="00380DF7" w:rsidP="00380DF7">
      <w:pPr>
        <w:spacing w:line="274" w:lineRule="auto"/>
        <w:ind w:left="1" w:right="-55"/>
        <w:rPr>
          <w:rFonts w:eastAsia="Times New Roman"/>
          <w:color w:val="000000"/>
          <w:sz w:val="24"/>
          <w:szCs w:val="24"/>
        </w:rPr>
      </w:pPr>
      <w:r>
        <w:rPr>
          <w:rFonts w:eastAsia="Times New Roman"/>
          <w:color w:val="000000"/>
          <w:sz w:val="24"/>
          <w:szCs w:val="24"/>
        </w:rPr>
        <w:t>По</w:t>
      </w:r>
      <w:r>
        <w:rPr>
          <w:rFonts w:eastAsia="Times New Roman"/>
          <w:color w:val="000000"/>
          <w:spacing w:val="32"/>
          <w:sz w:val="24"/>
          <w:szCs w:val="24"/>
        </w:rPr>
        <w:t xml:space="preserve"> </w:t>
      </w:r>
      <w:r>
        <w:rPr>
          <w:rFonts w:eastAsia="Times New Roman"/>
          <w:color w:val="000000"/>
          <w:sz w:val="24"/>
          <w:szCs w:val="24"/>
        </w:rPr>
        <w:t>д</w:t>
      </w:r>
      <w:r>
        <w:rPr>
          <w:rFonts w:eastAsia="Times New Roman"/>
          <w:color w:val="000000"/>
          <w:spacing w:val="1"/>
          <w:sz w:val="24"/>
          <w:szCs w:val="24"/>
        </w:rPr>
        <w:t>и</w:t>
      </w:r>
      <w:r>
        <w:rPr>
          <w:rFonts w:eastAsia="Times New Roman"/>
          <w:color w:val="000000"/>
          <w:sz w:val="24"/>
          <w:szCs w:val="24"/>
        </w:rPr>
        <w:t>дактич</w:t>
      </w:r>
      <w:r>
        <w:rPr>
          <w:rFonts w:eastAsia="Times New Roman"/>
          <w:color w:val="000000"/>
          <w:spacing w:val="-1"/>
          <w:sz w:val="24"/>
          <w:szCs w:val="24"/>
        </w:rPr>
        <w:t>е</w:t>
      </w:r>
      <w:r>
        <w:rPr>
          <w:rFonts w:eastAsia="Times New Roman"/>
          <w:color w:val="000000"/>
          <w:sz w:val="24"/>
          <w:szCs w:val="24"/>
        </w:rPr>
        <w:t>ской</w:t>
      </w:r>
      <w:r>
        <w:rPr>
          <w:rFonts w:eastAsia="Times New Roman"/>
          <w:color w:val="000000"/>
          <w:spacing w:val="34"/>
          <w:sz w:val="24"/>
          <w:szCs w:val="24"/>
        </w:rPr>
        <w:t xml:space="preserve"> </w:t>
      </w:r>
      <w:r>
        <w:rPr>
          <w:rFonts w:eastAsia="Times New Roman"/>
          <w:color w:val="000000"/>
          <w:spacing w:val="1"/>
          <w:sz w:val="24"/>
          <w:szCs w:val="24"/>
        </w:rPr>
        <w:t>ц</w:t>
      </w:r>
      <w:r>
        <w:rPr>
          <w:rFonts w:eastAsia="Times New Roman"/>
          <w:color w:val="000000"/>
          <w:sz w:val="24"/>
          <w:szCs w:val="24"/>
        </w:rPr>
        <w:t>е</w:t>
      </w:r>
      <w:r>
        <w:rPr>
          <w:rFonts w:eastAsia="Times New Roman"/>
          <w:color w:val="000000"/>
          <w:spacing w:val="-2"/>
          <w:sz w:val="24"/>
          <w:szCs w:val="24"/>
        </w:rPr>
        <w:t>л</w:t>
      </w:r>
      <w:r>
        <w:rPr>
          <w:rFonts w:eastAsia="Times New Roman"/>
          <w:color w:val="000000"/>
          <w:sz w:val="24"/>
          <w:szCs w:val="24"/>
        </w:rPr>
        <w:t>и:</w:t>
      </w:r>
      <w:r>
        <w:rPr>
          <w:rFonts w:eastAsia="Times New Roman"/>
          <w:color w:val="000000"/>
          <w:spacing w:val="34"/>
          <w:sz w:val="24"/>
          <w:szCs w:val="24"/>
        </w:rPr>
        <w:t xml:space="preserve"> </w:t>
      </w:r>
      <w:r>
        <w:rPr>
          <w:rFonts w:eastAsia="Times New Roman"/>
          <w:color w:val="000000"/>
          <w:sz w:val="24"/>
          <w:szCs w:val="24"/>
        </w:rPr>
        <w:t>ввод</w:t>
      </w:r>
      <w:r>
        <w:rPr>
          <w:rFonts w:eastAsia="Times New Roman"/>
          <w:color w:val="000000"/>
          <w:spacing w:val="1"/>
          <w:sz w:val="24"/>
          <w:szCs w:val="24"/>
        </w:rPr>
        <w:t>н</w:t>
      </w:r>
      <w:r>
        <w:rPr>
          <w:rFonts w:eastAsia="Times New Roman"/>
          <w:color w:val="000000"/>
          <w:sz w:val="24"/>
          <w:szCs w:val="24"/>
        </w:rPr>
        <w:t>ые</w:t>
      </w:r>
      <w:r>
        <w:rPr>
          <w:rFonts w:eastAsia="Times New Roman"/>
          <w:color w:val="000000"/>
          <w:spacing w:val="32"/>
          <w:sz w:val="24"/>
          <w:szCs w:val="24"/>
        </w:rPr>
        <w:t xml:space="preserve"> </w:t>
      </w:r>
      <w:r>
        <w:rPr>
          <w:rFonts w:eastAsia="Times New Roman"/>
          <w:color w:val="000000"/>
          <w:spacing w:val="1"/>
          <w:sz w:val="24"/>
          <w:szCs w:val="24"/>
        </w:rPr>
        <w:t>з</w:t>
      </w:r>
      <w:r>
        <w:rPr>
          <w:rFonts w:eastAsia="Times New Roman"/>
          <w:color w:val="000000"/>
          <w:spacing w:val="-2"/>
          <w:sz w:val="24"/>
          <w:szCs w:val="24"/>
        </w:rPr>
        <w:t>а</w:t>
      </w:r>
      <w:r>
        <w:rPr>
          <w:rFonts w:eastAsia="Times New Roman"/>
          <w:color w:val="000000"/>
          <w:sz w:val="24"/>
          <w:szCs w:val="24"/>
        </w:rPr>
        <w:t>н</w:t>
      </w:r>
      <w:r>
        <w:rPr>
          <w:rFonts w:eastAsia="Times New Roman"/>
          <w:color w:val="000000"/>
          <w:spacing w:val="4"/>
          <w:sz w:val="24"/>
          <w:szCs w:val="24"/>
        </w:rPr>
        <w:t>я</w:t>
      </w:r>
      <w:r>
        <w:rPr>
          <w:rFonts w:eastAsia="Times New Roman"/>
          <w:color w:val="000000"/>
          <w:spacing w:val="1"/>
          <w:sz w:val="24"/>
          <w:szCs w:val="24"/>
        </w:rPr>
        <w:t>ти</w:t>
      </w:r>
      <w:r>
        <w:rPr>
          <w:rFonts w:eastAsia="Times New Roman"/>
          <w:color w:val="000000"/>
          <w:sz w:val="24"/>
          <w:szCs w:val="24"/>
        </w:rPr>
        <w:t>я,</w:t>
      </w:r>
      <w:r>
        <w:rPr>
          <w:rFonts w:eastAsia="Times New Roman"/>
          <w:color w:val="000000"/>
          <w:spacing w:val="31"/>
          <w:sz w:val="24"/>
          <w:szCs w:val="24"/>
        </w:rPr>
        <w:t xml:space="preserve"> </w:t>
      </w:r>
      <w:r>
        <w:rPr>
          <w:rFonts w:eastAsia="Times New Roman"/>
          <w:color w:val="000000"/>
          <w:spacing w:val="1"/>
          <w:sz w:val="24"/>
          <w:szCs w:val="24"/>
        </w:rPr>
        <w:t>з</w:t>
      </w:r>
      <w:r>
        <w:rPr>
          <w:rFonts w:eastAsia="Times New Roman"/>
          <w:color w:val="000000"/>
          <w:spacing w:val="-3"/>
          <w:sz w:val="24"/>
          <w:szCs w:val="24"/>
        </w:rPr>
        <w:t>а</w:t>
      </w:r>
      <w:r>
        <w:rPr>
          <w:rFonts w:eastAsia="Times New Roman"/>
          <w:color w:val="000000"/>
          <w:spacing w:val="1"/>
          <w:sz w:val="24"/>
          <w:szCs w:val="24"/>
        </w:rPr>
        <w:t>н</w:t>
      </w:r>
      <w:r>
        <w:rPr>
          <w:rFonts w:eastAsia="Times New Roman"/>
          <w:color w:val="000000"/>
          <w:sz w:val="24"/>
          <w:szCs w:val="24"/>
        </w:rPr>
        <w:t>ят</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31"/>
          <w:sz w:val="24"/>
          <w:szCs w:val="24"/>
        </w:rPr>
        <w:t xml:space="preserve"> </w:t>
      </w:r>
      <w:r>
        <w:rPr>
          <w:rFonts w:eastAsia="Times New Roman"/>
          <w:color w:val="000000"/>
          <w:spacing w:val="1"/>
          <w:sz w:val="24"/>
          <w:szCs w:val="24"/>
        </w:rPr>
        <w:t>п</w:t>
      </w:r>
      <w:r>
        <w:rPr>
          <w:rFonts w:eastAsia="Times New Roman"/>
          <w:color w:val="000000"/>
          <w:sz w:val="24"/>
          <w:szCs w:val="24"/>
        </w:rPr>
        <w:t>о</w:t>
      </w:r>
      <w:r>
        <w:rPr>
          <w:rFonts w:eastAsia="Times New Roman"/>
          <w:color w:val="000000"/>
          <w:spacing w:val="36"/>
          <w:sz w:val="24"/>
          <w:szCs w:val="24"/>
        </w:rPr>
        <w:t xml:space="preserve"> </w:t>
      </w:r>
      <w:r>
        <w:rPr>
          <w:rFonts w:eastAsia="Times New Roman"/>
          <w:color w:val="000000"/>
          <w:spacing w:val="-6"/>
          <w:sz w:val="24"/>
          <w:szCs w:val="24"/>
        </w:rPr>
        <w:t>у</w:t>
      </w:r>
      <w:r>
        <w:rPr>
          <w:rFonts w:eastAsia="Times New Roman"/>
          <w:color w:val="000000"/>
          <w:sz w:val="24"/>
          <w:szCs w:val="24"/>
        </w:rPr>
        <w:t>г</w:t>
      </w:r>
      <w:r>
        <w:rPr>
          <w:rFonts w:eastAsia="Times New Roman"/>
          <w:color w:val="000000"/>
          <w:spacing w:val="4"/>
          <w:sz w:val="24"/>
          <w:szCs w:val="24"/>
        </w:rPr>
        <w:t>л</w:t>
      </w:r>
      <w:r>
        <w:rPr>
          <w:rFonts w:eastAsia="Times New Roman"/>
          <w:color w:val="000000"/>
          <w:spacing w:val="-6"/>
          <w:sz w:val="24"/>
          <w:szCs w:val="24"/>
        </w:rPr>
        <w:t>у</w:t>
      </w:r>
      <w:r>
        <w:rPr>
          <w:rFonts w:eastAsia="Times New Roman"/>
          <w:color w:val="000000"/>
          <w:sz w:val="24"/>
          <w:szCs w:val="24"/>
        </w:rPr>
        <w:t>б</w:t>
      </w:r>
      <w:r>
        <w:rPr>
          <w:rFonts w:eastAsia="Times New Roman"/>
          <w:color w:val="000000"/>
          <w:spacing w:val="1"/>
          <w:sz w:val="24"/>
          <w:szCs w:val="24"/>
        </w:rPr>
        <w:t>л</w:t>
      </w:r>
      <w:r>
        <w:rPr>
          <w:rFonts w:eastAsia="Times New Roman"/>
          <w:color w:val="000000"/>
          <w:sz w:val="24"/>
          <w:szCs w:val="24"/>
        </w:rPr>
        <w:t>е</w:t>
      </w:r>
      <w:r>
        <w:rPr>
          <w:rFonts w:eastAsia="Times New Roman"/>
          <w:color w:val="000000"/>
          <w:spacing w:val="1"/>
          <w:sz w:val="24"/>
          <w:szCs w:val="24"/>
        </w:rPr>
        <w:t>ни</w:t>
      </w:r>
      <w:r>
        <w:rPr>
          <w:rFonts w:eastAsia="Times New Roman"/>
          <w:color w:val="000000"/>
          <w:sz w:val="24"/>
          <w:szCs w:val="24"/>
        </w:rPr>
        <w:t>ю</w:t>
      </w:r>
      <w:r>
        <w:rPr>
          <w:rFonts w:eastAsia="Times New Roman"/>
          <w:color w:val="000000"/>
          <w:spacing w:val="33"/>
          <w:sz w:val="24"/>
          <w:szCs w:val="24"/>
        </w:rPr>
        <w:t xml:space="preserve"> </w:t>
      </w:r>
      <w:r>
        <w:rPr>
          <w:rFonts w:eastAsia="Times New Roman"/>
          <w:color w:val="000000"/>
          <w:sz w:val="24"/>
          <w:szCs w:val="24"/>
        </w:rPr>
        <w:t>знаний,</w:t>
      </w:r>
      <w:r>
        <w:rPr>
          <w:rFonts w:eastAsia="Times New Roman"/>
          <w:color w:val="000000"/>
          <w:spacing w:val="34"/>
          <w:sz w:val="24"/>
          <w:szCs w:val="24"/>
        </w:rPr>
        <w:t xml:space="preserve"> </w:t>
      </w:r>
      <w:r>
        <w:rPr>
          <w:rFonts w:eastAsia="Times New Roman"/>
          <w:color w:val="000000"/>
          <w:spacing w:val="1"/>
          <w:sz w:val="24"/>
          <w:szCs w:val="24"/>
        </w:rPr>
        <w:t>п</w:t>
      </w:r>
      <w:r>
        <w:rPr>
          <w:rFonts w:eastAsia="Times New Roman"/>
          <w:color w:val="000000"/>
          <w:sz w:val="24"/>
          <w:szCs w:val="24"/>
        </w:rPr>
        <w:t>ра</w:t>
      </w:r>
      <w:r>
        <w:rPr>
          <w:rFonts w:eastAsia="Times New Roman"/>
          <w:color w:val="000000"/>
          <w:spacing w:val="-2"/>
          <w:sz w:val="24"/>
          <w:szCs w:val="24"/>
        </w:rPr>
        <w:t>к</w:t>
      </w:r>
      <w:r>
        <w:rPr>
          <w:rFonts w:eastAsia="Times New Roman"/>
          <w:color w:val="000000"/>
          <w:sz w:val="24"/>
          <w:szCs w:val="24"/>
        </w:rPr>
        <w:t>т</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w:t>
      </w:r>
      <w:r>
        <w:rPr>
          <w:rFonts w:eastAsia="Times New Roman"/>
          <w:color w:val="000000"/>
          <w:spacing w:val="1"/>
          <w:sz w:val="24"/>
          <w:szCs w:val="24"/>
        </w:rPr>
        <w:t>и</w:t>
      </w:r>
      <w:r>
        <w:rPr>
          <w:rFonts w:eastAsia="Times New Roman"/>
          <w:color w:val="000000"/>
          <w:sz w:val="24"/>
          <w:szCs w:val="24"/>
        </w:rPr>
        <w:t>е за</w:t>
      </w:r>
      <w:r>
        <w:rPr>
          <w:rFonts w:eastAsia="Times New Roman"/>
          <w:color w:val="000000"/>
          <w:spacing w:val="1"/>
          <w:sz w:val="24"/>
          <w:szCs w:val="24"/>
        </w:rPr>
        <w:t>н</w:t>
      </w:r>
      <w:r>
        <w:rPr>
          <w:rFonts w:eastAsia="Times New Roman"/>
          <w:color w:val="000000"/>
          <w:sz w:val="24"/>
          <w:szCs w:val="24"/>
        </w:rPr>
        <w:t>ят</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2"/>
          <w:sz w:val="24"/>
          <w:szCs w:val="24"/>
        </w:rPr>
        <w:t xml:space="preserve"> </w:t>
      </w:r>
      <w:r>
        <w:rPr>
          <w:rFonts w:eastAsia="Times New Roman"/>
          <w:color w:val="000000"/>
          <w:sz w:val="24"/>
          <w:szCs w:val="24"/>
        </w:rPr>
        <w:t>комбин</w:t>
      </w:r>
      <w:r>
        <w:rPr>
          <w:rFonts w:eastAsia="Times New Roman"/>
          <w:color w:val="000000"/>
          <w:spacing w:val="1"/>
          <w:sz w:val="24"/>
          <w:szCs w:val="24"/>
        </w:rPr>
        <w:t>и</w:t>
      </w:r>
      <w:r>
        <w:rPr>
          <w:rFonts w:eastAsia="Times New Roman"/>
          <w:color w:val="000000"/>
          <w:sz w:val="24"/>
          <w:szCs w:val="24"/>
        </w:rPr>
        <w:t>рованные</w:t>
      </w:r>
      <w:r>
        <w:rPr>
          <w:rFonts w:eastAsia="Times New Roman"/>
          <w:color w:val="000000"/>
          <w:spacing w:val="-1"/>
          <w:sz w:val="24"/>
          <w:szCs w:val="24"/>
        </w:rPr>
        <w:t xml:space="preserve"> </w:t>
      </w:r>
      <w:r>
        <w:rPr>
          <w:rFonts w:eastAsia="Times New Roman"/>
          <w:color w:val="000000"/>
          <w:sz w:val="24"/>
          <w:szCs w:val="24"/>
        </w:rPr>
        <w:t>формы за</w:t>
      </w:r>
      <w:r>
        <w:rPr>
          <w:rFonts w:eastAsia="Times New Roman"/>
          <w:color w:val="000000"/>
          <w:spacing w:val="1"/>
          <w:sz w:val="24"/>
          <w:szCs w:val="24"/>
        </w:rPr>
        <w:t>н</w:t>
      </w:r>
      <w:r>
        <w:rPr>
          <w:rFonts w:eastAsia="Times New Roman"/>
          <w:color w:val="000000"/>
          <w:sz w:val="24"/>
          <w:szCs w:val="24"/>
        </w:rPr>
        <w:t>я</w:t>
      </w:r>
      <w:r>
        <w:rPr>
          <w:rFonts w:eastAsia="Times New Roman"/>
          <w:color w:val="000000"/>
          <w:spacing w:val="1"/>
          <w:sz w:val="24"/>
          <w:szCs w:val="24"/>
        </w:rPr>
        <w:t>тий</w:t>
      </w:r>
      <w:r>
        <w:rPr>
          <w:rFonts w:eastAsia="Times New Roman"/>
          <w:color w:val="000000"/>
          <w:sz w:val="24"/>
          <w:szCs w:val="24"/>
        </w:rPr>
        <w:t>.</w:t>
      </w:r>
    </w:p>
    <w:p w:rsidR="00380DF7" w:rsidRDefault="00380DF7" w:rsidP="00380DF7">
      <w:pPr>
        <w:spacing w:after="81" w:line="240" w:lineRule="exact"/>
        <w:rPr>
          <w:rFonts w:eastAsia="Times New Roman"/>
          <w:sz w:val="24"/>
          <w:szCs w:val="24"/>
        </w:rPr>
      </w:pPr>
    </w:p>
    <w:p w:rsidR="00380DF7" w:rsidRDefault="00380DF7" w:rsidP="00380DF7">
      <w:pPr>
        <w:ind w:left="1" w:right="-20"/>
        <w:rPr>
          <w:rFonts w:eastAsia="Times New Roman"/>
          <w:color w:val="000000"/>
          <w:sz w:val="24"/>
          <w:szCs w:val="24"/>
        </w:rPr>
        <w:sectPr w:rsidR="00380DF7">
          <w:pgSz w:w="11906" w:h="16838"/>
          <w:pgMar w:top="1127" w:right="847" w:bottom="1134" w:left="1701" w:header="0" w:footer="0" w:gutter="0"/>
          <w:cols w:space="708"/>
        </w:sectPr>
      </w:pPr>
      <w:r>
        <w:rPr>
          <w:rFonts w:eastAsia="Times New Roman"/>
          <w:b/>
          <w:bCs/>
          <w:color w:val="000000"/>
          <w:sz w:val="24"/>
          <w:szCs w:val="24"/>
        </w:rPr>
        <w:t>Основ</w:t>
      </w:r>
      <w:r>
        <w:rPr>
          <w:rFonts w:eastAsia="Times New Roman"/>
          <w:b/>
          <w:bCs/>
          <w:color w:val="000000"/>
          <w:spacing w:val="1"/>
          <w:sz w:val="24"/>
          <w:szCs w:val="24"/>
        </w:rPr>
        <w:t>н</w:t>
      </w:r>
      <w:r>
        <w:rPr>
          <w:rFonts w:eastAsia="Times New Roman"/>
          <w:b/>
          <w:bCs/>
          <w:color w:val="000000"/>
          <w:sz w:val="24"/>
          <w:szCs w:val="24"/>
        </w:rPr>
        <w:t>ые</w:t>
      </w:r>
      <w:r>
        <w:rPr>
          <w:rFonts w:eastAsia="Times New Roman"/>
          <w:color w:val="000000"/>
          <w:spacing w:val="-1"/>
          <w:sz w:val="24"/>
          <w:szCs w:val="24"/>
        </w:rPr>
        <w:t xml:space="preserve"> </w:t>
      </w:r>
      <w:r>
        <w:rPr>
          <w:rFonts w:eastAsia="Times New Roman"/>
          <w:b/>
          <w:bCs/>
          <w:color w:val="000000"/>
          <w:sz w:val="24"/>
          <w:szCs w:val="24"/>
        </w:rPr>
        <w:t>ви</w:t>
      </w:r>
      <w:r>
        <w:rPr>
          <w:rFonts w:eastAsia="Times New Roman"/>
          <w:b/>
          <w:bCs/>
          <w:color w:val="000000"/>
          <w:spacing w:val="1"/>
          <w:sz w:val="24"/>
          <w:szCs w:val="24"/>
        </w:rPr>
        <w:t>д</w:t>
      </w:r>
      <w:r>
        <w:rPr>
          <w:rFonts w:eastAsia="Times New Roman"/>
          <w:b/>
          <w:bCs/>
          <w:color w:val="000000"/>
          <w:sz w:val="24"/>
          <w:szCs w:val="24"/>
        </w:rPr>
        <w:t>ы</w:t>
      </w:r>
      <w:r>
        <w:rPr>
          <w:rFonts w:eastAsia="Times New Roman"/>
          <w:color w:val="000000"/>
          <w:sz w:val="24"/>
          <w:szCs w:val="24"/>
        </w:rPr>
        <w:t xml:space="preserve"> </w:t>
      </w:r>
      <w:r>
        <w:rPr>
          <w:rFonts w:eastAsia="Times New Roman"/>
          <w:b/>
          <w:bCs/>
          <w:color w:val="000000"/>
          <w:spacing w:val="1"/>
          <w:sz w:val="24"/>
          <w:szCs w:val="24"/>
        </w:rPr>
        <w:t>д</w:t>
      </w:r>
      <w:r>
        <w:rPr>
          <w:rFonts w:eastAsia="Times New Roman"/>
          <w:b/>
          <w:bCs/>
          <w:color w:val="000000"/>
          <w:sz w:val="24"/>
          <w:szCs w:val="24"/>
        </w:rPr>
        <w:t>е</w:t>
      </w:r>
      <w:r>
        <w:rPr>
          <w:rFonts w:eastAsia="Times New Roman"/>
          <w:b/>
          <w:bCs/>
          <w:color w:val="000000"/>
          <w:spacing w:val="-2"/>
          <w:sz w:val="24"/>
          <w:szCs w:val="24"/>
        </w:rPr>
        <w:t>я</w:t>
      </w:r>
      <w:r>
        <w:rPr>
          <w:rFonts w:eastAsia="Times New Roman"/>
          <w:b/>
          <w:bCs/>
          <w:color w:val="000000"/>
          <w:spacing w:val="1"/>
          <w:sz w:val="24"/>
          <w:szCs w:val="24"/>
        </w:rPr>
        <w:t>т</w:t>
      </w:r>
      <w:r>
        <w:rPr>
          <w:rFonts w:eastAsia="Times New Roman"/>
          <w:b/>
          <w:bCs/>
          <w:color w:val="000000"/>
          <w:sz w:val="24"/>
          <w:szCs w:val="24"/>
        </w:rPr>
        <w:t>ельнос</w:t>
      </w:r>
      <w:r>
        <w:rPr>
          <w:rFonts w:eastAsia="Times New Roman"/>
          <w:b/>
          <w:bCs/>
          <w:color w:val="000000"/>
          <w:spacing w:val="1"/>
          <w:sz w:val="24"/>
          <w:szCs w:val="24"/>
        </w:rPr>
        <w:t>ти</w:t>
      </w:r>
      <w:r>
        <w:rPr>
          <w:rFonts w:eastAsia="Times New Roman"/>
          <w:b/>
          <w:bCs/>
          <w:color w:val="000000"/>
          <w:sz w:val="24"/>
          <w:szCs w:val="24"/>
        </w:rPr>
        <w:t>:</w:t>
      </w:r>
      <w:r>
        <w:rPr>
          <w:rFonts w:eastAsia="Times New Roman"/>
          <w:color w:val="000000"/>
          <w:spacing w:val="62"/>
          <w:sz w:val="24"/>
          <w:szCs w:val="24"/>
        </w:rPr>
        <w:t xml:space="preserve"> </w:t>
      </w:r>
      <w:r>
        <w:rPr>
          <w:rFonts w:eastAsia="Times New Roman"/>
          <w:color w:val="000000"/>
          <w:spacing w:val="1"/>
          <w:sz w:val="24"/>
          <w:szCs w:val="24"/>
        </w:rPr>
        <w:t>п</w:t>
      </w:r>
      <w:r>
        <w:rPr>
          <w:rFonts w:eastAsia="Times New Roman"/>
          <w:color w:val="000000"/>
          <w:spacing w:val="-2"/>
          <w:sz w:val="24"/>
          <w:szCs w:val="24"/>
        </w:rPr>
        <w:t>о</w:t>
      </w:r>
      <w:r>
        <w:rPr>
          <w:rFonts w:eastAsia="Times New Roman"/>
          <w:color w:val="000000"/>
          <w:sz w:val="24"/>
          <w:szCs w:val="24"/>
        </w:rPr>
        <w:t>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тельн</w:t>
      </w:r>
      <w:r>
        <w:rPr>
          <w:rFonts w:eastAsia="Times New Roman"/>
          <w:color w:val="000000"/>
          <w:spacing w:val="-1"/>
          <w:sz w:val="24"/>
          <w:szCs w:val="24"/>
        </w:rPr>
        <w:t>а</w:t>
      </w:r>
      <w:r>
        <w:rPr>
          <w:rFonts w:eastAsia="Times New Roman"/>
          <w:color w:val="000000"/>
          <w:sz w:val="24"/>
          <w:szCs w:val="24"/>
        </w:rPr>
        <w:t>я, ис</w:t>
      </w:r>
      <w:r>
        <w:rPr>
          <w:rFonts w:eastAsia="Times New Roman"/>
          <w:color w:val="000000"/>
          <w:spacing w:val="-1"/>
          <w:sz w:val="24"/>
          <w:szCs w:val="24"/>
        </w:rPr>
        <w:t>с</w:t>
      </w:r>
      <w:r>
        <w:rPr>
          <w:rFonts w:eastAsia="Times New Roman"/>
          <w:color w:val="000000"/>
          <w:sz w:val="24"/>
          <w:szCs w:val="24"/>
        </w:rPr>
        <w:t>ледов</w:t>
      </w:r>
      <w:r>
        <w:rPr>
          <w:rFonts w:eastAsia="Times New Roman"/>
          <w:color w:val="000000"/>
          <w:spacing w:val="-1"/>
          <w:sz w:val="24"/>
          <w:szCs w:val="24"/>
        </w:rPr>
        <w:t>а</w:t>
      </w:r>
      <w:r>
        <w:rPr>
          <w:rFonts w:eastAsia="Times New Roman"/>
          <w:color w:val="000000"/>
          <w:spacing w:val="2"/>
          <w:sz w:val="24"/>
          <w:szCs w:val="24"/>
        </w:rPr>
        <w:t>т</w:t>
      </w:r>
      <w:r>
        <w:rPr>
          <w:rFonts w:eastAsia="Times New Roman"/>
          <w:color w:val="000000"/>
          <w:sz w:val="24"/>
          <w:szCs w:val="24"/>
        </w:rPr>
        <w:t>ел</w:t>
      </w:r>
      <w:r>
        <w:rPr>
          <w:rFonts w:eastAsia="Times New Roman"/>
          <w:color w:val="000000"/>
          <w:spacing w:val="1"/>
          <w:sz w:val="24"/>
          <w:szCs w:val="24"/>
        </w:rPr>
        <w:t>ь</w:t>
      </w:r>
      <w:r>
        <w:rPr>
          <w:rFonts w:eastAsia="Times New Roman"/>
          <w:color w:val="000000"/>
          <w:sz w:val="24"/>
          <w:szCs w:val="24"/>
        </w:rPr>
        <w:t>ская.</w:t>
      </w:r>
    </w:p>
    <w:p w:rsidR="00380DF7" w:rsidRDefault="00380DF7" w:rsidP="00380DF7">
      <w:pPr>
        <w:ind w:left="4247" w:right="-20"/>
        <w:rPr>
          <w:rFonts w:eastAsia="Times New Roman"/>
          <w:b/>
          <w:bCs/>
          <w:color w:val="000000"/>
          <w:sz w:val="24"/>
          <w:szCs w:val="24"/>
        </w:rPr>
      </w:pPr>
      <w:r>
        <w:rPr>
          <w:rFonts w:eastAsia="Times New Roman"/>
          <w:b/>
          <w:bCs/>
          <w:color w:val="000000"/>
          <w:sz w:val="24"/>
          <w:szCs w:val="24"/>
        </w:rPr>
        <w:lastRenderedPageBreak/>
        <w:t>Т</w:t>
      </w:r>
      <w:r>
        <w:rPr>
          <w:rFonts w:eastAsia="Times New Roman"/>
          <w:b/>
          <w:bCs/>
          <w:color w:val="000000"/>
          <w:spacing w:val="1"/>
          <w:sz w:val="24"/>
          <w:szCs w:val="24"/>
        </w:rPr>
        <w:t>Е</w:t>
      </w:r>
      <w:r>
        <w:rPr>
          <w:rFonts w:eastAsia="Times New Roman"/>
          <w:b/>
          <w:bCs/>
          <w:color w:val="000000"/>
          <w:sz w:val="24"/>
          <w:szCs w:val="24"/>
        </w:rPr>
        <w:t>МАТИЧЕС</w:t>
      </w:r>
      <w:r>
        <w:rPr>
          <w:rFonts w:eastAsia="Times New Roman"/>
          <w:b/>
          <w:bCs/>
          <w:color w:val="000000"/>
          <w:spacing w:val="1"/>
          <w:sz w:val="24"/>
          <w:szCs w:val="24"/>
        </w:rPr>
        <w:t>К</w:t>
      </w:r>
      <w:r>
        <w:rPr>
          <w:rFonts w:eastAsia="Times New Roman"/>
          <w:b/>
          <w:bCs/>
          <w:color w:val="000000"/>
          <w:sz w:val="24"/>
          <w:szCs w:val="24"/>
        </w:rPr>
        <w:t>ОЕ</w:t>
      </w:r>
      <w:r>
        <w:rPr>
          <w:rFonts w:eastAsia="Times New Roman"/>
          <w:color w:val="000000"/>
          <w:spacing w:val="1"/>
          <w:sz w:val="24"/>
          <w:szCs w:val="24"/>
        </w:rPr>
        <w:t xml:space="preserve"> </w:t>
      </w:r>
      <w:r>
        <w:rPr>
          <w:rFonts w:eastAsia="Times New Roman"/>
          <w:b/>
          <w:bCs/>
          <w:color w:val="000000"/>
          <w:sz w:val="24"/>
          <w:szCs w:val="24"/>
        </w:rPr>
        <w:t>ПЛАНИ</w:t>
      </w:r>
      <w:r>
        <w:rPr>
          <w:rFonts w:eastAsia="Times New Roman"/>
          <w:b/>
          <w:bCs/>
          <w:color w:val="000000"/>
          <w:spacing w:val="-1"/>
          <w:sz w:val="24"/>
          <w:szCs w:val="24"/>
        </w:rPr>
        <w:t>Р</w:t>
      </w:r>
      <w:r>
        <w:rPr>
          <w:rFonts w:eastAsia="Times New Roman"/>
          <w:b/>
          <w:bCs/>
          <w:color w:val="000000"/>
          <w:sz w:val="24"/>
          <w:szCs w:val="24"/>
        </w:rPr>
        <w:t>ОВАНИЕ</w:t>
      </w:r>
    </w:p>
    <w:p w:rsidR="00380DF7" w:rsidRDefault="00380DF7" w:rsidP="00380DF7">
      <w:pPr>
        <w:spacing w:after="39" w:line="240" w:lineRule="exact"/>
        <w:rPr>
          <w:rFonts w:eastAsia="Times New Roman"/>
          <w:sz w:val="24"/>
          <w:szCs w:val="24"/>
        </w:rPr>
      </w:pPr>
    </w:p>
    <w:tbl>
      <w:tblPr>
        <w:tblW w:w="11056" w:type="dxa"/>
        <w:tblLayout w:type="fixed"/>
        <w:tblCellMar>
          <w:left w:w="0" w:type="dxa"/>
          <w:right w:w="0" w:type="dxa"/>
        </w:tblCellMar>
        <w:tblLook w:val="04A0" w:firstRow="1" w:lastRow="0" w:firstColumn="1" w:lastColumn="0" w:noHBand="0" w:noVBand="1"/>
      </w:tblPr>
      <w:tblGrid>
        <w:gridCol w:w="566"/>
        <w:gridCol w:w="1985"/>
        <w:gridCol w:w="1987"/>
        <w:gridCol w:w="424"/>
        <w:gridCol w:w="1699"/>
        <w:gridCol w:w="2554"/>
        <w:gridCol w:w="1841"/>
      </w:tblGrid>
      <w:tr w:rsidR="00380DF7" w:rsidTr="00380DF7">
        <w:trPr>
          <w:cantSplit/>
          <w:trHeight w:hRule="exact" w:val="408"/>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67" w:right="-20"/>
              <w:rPr>
                <w:rFonts w:eastAsia="Times New Roman"/>
                <w:i/>
                <w:iCs/>
                <w:color w:val="000009"/>
                <w:sz w:val="24"/>
                <w:szCs w:val="24"/>
              </w:rPr>
            </w:pPr>
            <w:r>
              <w:rPr>
                <w:rFonts w:eastAsia="Times New Roman"/>
                <w:i/>
                <w:iCs/>
                <w:color w:val="000009"/>
                <w:sz w:val="24"/>
                <w:szCs w:val="24"/>
              </w:rPr>
              <w:t>№</w:t>
            </w:r>
          </w:p>
        </w:tc>
        <w:tc>
          <w:tcPr>
            <w:tcW w:w="3972"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after="45" w:line="240" w:lineRule="exact"/>
              <w:rPr>
                <w:sz w:val="24"/>
                <w:szCs w:val="24"/>
              </w:rPr>
            </w:pPr>
          </w:p>
          <w:p w:rsidR="00380DF7" w:rsidRDefault="00380DF7" w:rsidP="00380DF7">
            <w:pPr>
              <w:ind w:left="129" w:right="61"/>
              <w:jc w:val="center"/>
              <w:rPr>
                <w:rFonts w:eastAsia="Times New Roman"/>
                <w:b/>
                <w:bCs/>
                <w:color w:val="000009"/>
                <w:sz w:val="24"/>
                <w:szCs w:val="24"/>
              </w:rPr>
            </w:pPr>
            <w:r>
              <w:rPr>
                <w:rFonts w:eastAsia="Times New Roman"/>
                <w:b/>
                <w:bCs/>
                <w:color w:val="000009"/>
                <w:sz w:val="24"/>
                <w:szCs w:val="24"/>
              </w:rPr>
              <w:t>К</w:t>
            </w:r>
            <w:r>
              <w:rPr>
                <w:rFonts w:eastAsia="Times New Roman"/>
                <w:color w:val="000009"/>
                <w:sz w:val="24"/>
                <w:szCs w:val="24"/>
              </w:rPr>
              <w:t xml:space="preserve"> </w:t>
            </w:r>
            <w:r>
              <w:rPr>
                <w:rFonts w:eastAsia="Times New Roman"/>
                <w:b/>
                <w:bCs/>
                <w:color w:val="000009"/>
                <w:sz w:val="24"/>
                <w:szCs w:val="24"/>
              </w:rPr>
              <w:t>о</w:t>
            </w:r>
            <w:r>
              <w:rPr>
                <w:rFonts w:eastAsia="Times New Roman"/>
                <w:color w:val="000009"/>
                <w:sz w:val="24"/>
                <w:szCs w:val="24"/>
              </w:rPr>
              <w:t xml:space="preserve"> </w:t>
            </w:r>
            <w:r>
              <w:rPr>
                <w:rFonts w:eastAsia="Times New Roman"/>
                <w:b/>
                <w:bCs/>
                <w:color w:val="000009"/>
                <w:sz w:val="24"/>
                <w:szCs w:val="24"/>
              </w:rPr>
              <w:t>л</w:t>
            </w:r>
            <w:r>
              <w:rPr>
                <w:rFonts w:eastAsia="Times New Roman"/>
                <w:color w:val="000009"/>
                <w:spacing w:val="19"/>
                <w:sz w:val="24"/>
                <w:szCs w:val="24"/>
              </w:rPr>
              <w:t xml:space="preserve"> </w:t>
            </w:r>
            <w:r>
              <w:rPr>
                <w:rFonts w:eastAsia="Times New Roman"/>
                <w:b/>
                <w:bCs/>
                <w:color w:val="000009"/>
                <w:sz w:val="24"/>
                <w:szCs w:val="24"/>
              </w:rPr>
              <w:t>-в</w:t>
            </w:r>
            <w:r>
              <w:rPr>
                <w:rFonts w:eastAsia="Times New Roman"/>
                <w:color w:val="000009"/>
                <w:sz w:val="24"/>
                <w:szCs w:val="24"/>
              </w:rPr>
              <w:t xml:space="preserve"> </w:t>
            </w:r>
            <w:r>
              <w:rPr>
                <w:rFonts w:eastAsia="Times New Roman"/>
                <w:b/>
                <w:bCs/>
                <w:color w:val="000009"/>
                <w:sz w:val="24"/>
                <w:szCs w:val="24"/>
              </w:rPr>
              <w:t>о</w:t>
            </w:r>
            <w:r>
              <w:rPr>
                <w:rFonts w:eastAsia="Times New Roman"/>
                <w:color w:val="000009"/>
                <w:sz w:val="24"/>
                <w:szCs w:val="24"/>
              </w:rPr>
              <w:t xml:space="preserve"> </w:t>
            </w:r>
            <w:r>
              <w:rPr>
                <w:rFonts w:eastAsia="Times New Roman"/>
                <w:b/>
                <w:bCs/>
                <w:color w:val="000009"/>
                <w:sz w:val="24"/>
                <w:szCs w:val="24"/>
              </w:rPr>
              <w:t>ч</w:t>
            </w:r>
            <w:r>
              <w:rPr>
                <w:rFonts w:eastAsia="Times New Roman"/>
                <w:color w:val="000009"/>
                <w:sz w:val="24"/>
                <w:szCs w:val="24"/>
              </w:rPr>
              <w:t xml:space="preserve"> </w:t>
            </w:r>
            <w:r>
              <w:rPr>
                <w:rFonts w:eastAsia="Times New Roman"/>
                <w:b/>
                <w:bCs/>
                <w:color w:val="000009"/>
                <w:sz w:val="24"/>
                <w:szCs w:val="24"/>
              </w:rPr>
              <w:t>а</w:t>
            </w:r>
            <w:r>
              <w:rPr>
                <w:rFonts w:eastAsia="Times New Roman"/>
                <w:color w:val="000009"/>
                <w:spacing w:val="7"/>
                <w:sz w:val="24"/>
                <w:szCs w:val="24"/>
              </w:rPr>
              <w:t xml:space="preserve"> </w:t>
            </w:r>
            <w:r>
              <w:rPr>
                <w:rFonts w:eastAsia="Times New Roman"/>
                <w:b/>
                <w:bCs/>
                <w:color w:val="000009"/>
                <w:sz w:val="24"/>
                <w:szCs w:val="24"/>
              </w:rPr>
              <w:t>с</w:t>
            </w:r>
            <w:r>
              <w:rPr>
                <w:rFonts w:eastAsia="Times New Roman"/>
                <w:color w:val="000009"/>
                <w:spacing w:val="7"/>
                <w:sz w:val="24"/>
                <w:szCs w:val="24"/>
              </w:rPr>
              <w:t xml:space="preserve"> </w:t>
            </w:r>
            <w:r>
              <w:rPr>
                <w:rFonts w:eastAsia="Times New Roman"/>
                <w:b/>
                <w:bCs/>
                <w:color w:val="000009"/>
                <w:sz w:val="24"/>
                <w:szCs w:val="24"/>
              </w:rPr>
              <w:t>о</w:t>
            </w:r>
            <w:r>
              <w:rPr>
                <w:rFonts w:eastAsia="Times New Roman"/>
                <w:color w:val="000009"/>
                <w:sz w:val="24"/>
                <w:szCs w:val="24"/>
              </w:rPr>
              <w:t xml:space="preserve"> </w:t>
            </w:r>
            <w:r>
              <w:rPr>
                <w:rFonts w:eastAsia="Times New Roman"/>
                <w:b/>
                <w:bCs/>
                <w:color w:val="000009"/>
                <w:sz w:val="24"/>
                <w:szCs w:val="24"/>
              </w:rPr>
              <w:t>в</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9"/>
              <w:ind w:left="153" w:right="96"/>
              <w:jc w:val="center"/>
              <w:rPr>
                <w:rFonts w:eastAsia="Times New Roman"/>
                <w:b/>
                <w:bCs/>
                <w:color w:val="000009"/>
                <w:sz w:val="24"/>
                <w:szCs w:val="24"/>
              </w:rPr>
            </w:pPr>
            <w:r>
              <w:rPr>
                <w:rFonts w:eastAsia="Times New Roman"/>
                <w:b/>
                <w:bCs/>
                <w:color w:val="000009"/>
                <w:sz w:val="24"/>
                <w:szCs w:val="24"/>
              </w:rPr>
              <w:t>Фо</w:t>
            </w:r>
            <w:r>
              <w:rPr>
                <w:rFonts w:eastAsia="Times New Roman"/>
                <w:b/>
                <w:bCs/>
                <w:color w:val="000009"/>
                <w:spacing w:val="-3"/>
                <w:sz w:val="24"/>
                <w:szCs w:val="24"/>
              </w:rPr>
              <w:t>р</w:t>
            </w:r>
            <w:r>
              <w:rPr>
                <w:rFonts w:eastAsia="Times New Roman"/>
                <w:b/>
                <w:bCs/>
                <w:color w:val="000009"/>
                <w:spacing w:val="-2"/>
                <w:sz w:val="24"/>
                <w:szCs w:val="24"/>
              </w:rPr>
              <w:t>м</w:t>
            </w:r>
            <w:r>
              <w:rPr>
                <w:rFonts w:eastAsia="Times New Roman"/>
                <w:b/>
                <w:bCs/>
                <w:color w:val="000009"/>
                <w:sz w:val="24"/>
                <w:szCs w:val="24"/>
              </w:rPr>
              <w:t>а</w:t>
            </w:r>
            <w:r>
              <w:rPr>
                <w:rFonts w:eastAsia="Times New Roman"/>
                <w:color w:val="000009"/>
                <w:sz w:val="24"/>
                <w:szCs w:val="24"/>
              </w:rPr>
              <w:t xml:space="preserve"> </w:t>
            </w:r>
            <w:r>
              <w:rPr>
                <w:rFonts w:eastAsia="Times New Roman"/>
                <w:b/>
                <w:bCs/>
                <w:color w:val="000009"/>
                <w:sz w:val="24"/>
                <w:szCs w:val="24"/>
              </w:rPr>
              <w:t>орган</w:t>
            </w:r>
            <w:r>
              <w:rPr>
                <w:rFonts w:eastAsia="Times New Roman"/>
                <w:b/>
                <w:bCs/>
                <w:color w:val="000009"/>
                <w:spacing w:val="1"/>
                <w:sz w:val="24"/>
                <w:szCs w:val="24"/>
              </w:rPr>
              <w:t>и</w:t>
            </w:r>
            <w:r>
              <w:rPr>
                <w:rFonts w:eastAsia="Times New Roman"/>
                <w:b/>
                <w:bCs/>
                <w:color w:val="000009"/>
                <w:sz w:val="24"/>
                <w:szCs w:val="24"/>
              </w:rPr>
              <w:t>зации</w:t>
            </w:r>
          </w:p>
        </w:tc>
        <w:tc>
          <w:tcPr>
            <w:tcW w:w="2554" w:type="dxa"/>
            <w:vMerge w:val="restart"/>
            <w:tcBorders>
              <w:top w:val="single" w:sz="2" w:space="0" w:color="000000"/>
              <w:left w:val="single" w:sz="4" w:space="0" w:color="000000"/>
              <w:right w:val="single" w:sz="4" w:space="0" w:color="000000"/>
            </w:tcBorders>
            <w:tcMar>
              <w:top w:w="0" w:type="dxa"/>
              <w:left w:w="0" w:type="dxa"/>
              <w:bottom w:w="0" w:type="dxa"/>
              <w:right w:w="0" w:type="dxa"/>
            </w:tcMar>
          </w:tcPr>
          <w:p w:rsidR="00380DF7" w:rsidRDefault="00380DF7" w:rsidP="00380DF7">
            <w:pPr>
              <w:spacing w:before="9"/>
              <w:ind w:left="302" w:right="-20"/>
              <w:rPr>
                <w:rFonts w:eastAsia="Times New Roman"/>
                <w:b/>
                <w:bCs/>
                <w:color w:val="000009"/>
                <w:sz w:val="24"/>
                <w:szCs w:val="24"/>
              </w:rPr>
            </w:pPr>
            <w:r>
              <w:rPr>
                <w:rFonts w:eastAsia="Times New Roman"/>
                <w:b/>
                <w:bCs/>
                <w:color w:val="000009"/>
                <w:sz w:val="24"/>
                <w:szCs w:val="24"/>
              </w:rPr>
              <w:t>В</w:t>
            </w:r>
            <w:r>
              <w:rPr>
                <w:rFonts w:eastAsia="Times New Roman"/>
                <w:b/>
                <w:bCs/>
                <w:color w:val="000009"/>
                <w:spacing w:val="1"/>
                <w:sz w:val="24"/>
                <w:szCs w:val="24"/>
              </w:rPr>
              <w:t>и</w:t>
            </w:r>
            <w:r>
              <w:rPr>
                <w:rFonts w:eastAsia="Times New Roman"/>
                <w:b/>
                <w:bCs/>
                <w:color w:val="000009"/>
                <w:sz w:val="24"/>
                <w:szCs w:val="24"/>
              </w:rPr>
              <w:t>д</w:t>
            </w:r>
            <w:r>
              <w:rPr>
                <w:rFonts w:eastAsia="Times New Roman"/>
                <w:color w:val="000009"/>
                <w:spacing w:val="1"/>
                <w:sz w:val="24"/>
                <w:szCs w:val="24"/>
              </w:rPr>
              <w:t xml:space="preserve"> </w:t>
            </w:r>
            <w:r>
              <w:rPr>
                <w:rFonts w:eastAsia="Times New Roman"/>
                <w:b/>
                <w:bCs/>
                <w:color w:val="000009"/>
                <w:spacing w:val="1"/>
                <w:sz w:val="24"/>
                <w:szCs w:val="24"/>
              </w:rPr>
              <w:t>д</w:t>
            </w:r>
            <w:r>
              <w:rPr>
                <w:rFonts w:eastAsia="Times New Roman"/>
                <w:b/>
                <w:bCs/>
                <w:color w:val="000009"/>
                <w:sz w:val="24"/>
                <w:szCs w:val="24"/>
              </w:rPr>
              <w:t>е</w:t>
            </w:r>
            <w:r>
              <w:rPr>
                <w:rFonts w:eastAsia="Times New Roman"/>
                <w:b/>
                <w:bCs/>
                <w:color w:val="000009"/>
                <w:spacing w:val="-3"/>
                <w:sz w:val="24"/>
                <w:szCs w:val="24"/>
              </w:rPr>
              <w:t>я</w:t>
            </w:r>
            <w:r>
              <w:rPr>
                <w:rFonts w:eastAsia="Times New Roman"/>
                <w:b/>
                <w:bCs/>
                <w:color w:val="000009"/>
                <w:spacing w:val="1"/>
                <w:sz w:val="24"/>
                <w:szCs w:val="24"/>
              </w:rPr>
              <w:t>т</w:t>
            </w:r>
            <w:r>
              <w:rPr>
                <w:rFonts w:eastAsia="Times New Roman"/>
                <w:b/>
                <w:bCs/>
                <w:color w:val="000009"/>
                <w:sz w:val="24"/>
                <w:szCs w:val="24"/>
              </w:rPr>
              <w:t>ель</w:t>
            </w:r>
            <w:r>
              <w:rPr>
                <w:rFonts w:eastAsia="Times New Roman"/>
                <w:b/>
                <w:bCs/>
                <w:color w:val="000009"/>
                <w:spacing w:val="1"/>
                <w:sz w:val="24"/>
                <w:szCs w:val="24"/>
              </w:rPr>
              <w:t>н</w:t>
            </w:r>
            <w:r>
              <w:rPr>
                <w:rFonts w:eastAsia="Times New Roman"/>
                <w:b/>
                <w:bCs/>
                <w:color w:val="000009"/>
                <w:sz w:val="24"/>
                <w:szCs w:val="24"/>
              </w:rPr>
              <w:t>ости</w:t>
            </w:r>
          </w:p>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9"/>
              <w:ind w:left="204" w:right="-20"/>
              <w:rPr>
                <w:rFonts w:eastAsia="Times New Roman"/>
                <w:b/>
                <w:bCs/>
                <w:color w:val="000009"/>
                <w:sz w:val="24"/>
                <w:szCs w:val="24"/>
              </w:rPr>
            </w:pPr>
            <w:r>
              <w:rPr>
                <w:rFonts w:eastAsia="Times New Roman"/>
                <w:b/>
                <w:bCs/>
                <w:color w:val="000009"/>
                <w:sz w:val="24"/>
                <w:szCs w:val="24"/>
              </w:rPr>
              <w:t>П</w:t>
            </w:r>
            <w:r>
              <w:rPr>
                <w:rFonts w:eastAsia="Times New Roman"/>
                <w:b/>
                <w:bCs/>
                <w:color w:val="000009"/>
                <w:spacing w:val="1"/>
                <w:sz w:val="24"/>
                <w:szCs w:val="24"/>
              </w:rPr>
              <w:t>ри</w:t>
            </w:r>
            <w:r>
              <w:rPr>
                <w:rFonts w:eastAsia="Times New Roman"/>
                <w:b/>
                <w:bCs/>
                <w:color w:val="000009"/>
                <w:sz w:val="24"/>
                <w:szCs w:val="24"/>
              </w:rPr>
              <w:t>м</w:t>
            </w:r>
            <w:r>
              <w:rPr>
                <w:rFonts w:eastAsia="Times New Roman"/>
                <w:b/>
                <w:bCs/>
                <w:color w:val="000009"/>
                <w:spacing w:val="-5"/>
                <w:sz w:val="24"/>
                <w:szCs w:val="24"/>
              </w:rPr>
              <w:t>е</w:t>
            </w:r>
            <w:r>
              <w:rPr>
                <w:rFonts w:eastAsia="Times New Roman"/>
                <w:b/>
                <w:bCs/>
                <w:color w:val="000009"/>
                <w:spacing w:val="-1"/>
                <w:sz w:val="24"/>
                <w:szCs w:val="24"/>
              </w:rPr>
              <w:t>ч</w:t>
            </w:r>
            <w:r>
              <w:rPr>
                <w:rFonts w:eastAsia="Times New Roman"/>
                <w:b/>
                <w:bCs/>
                <w:color w:val="000009"/>
                <w:sz w:val="24"/>
                <w:szCs w:val="24"/>
              </w:rPr>
              <w:t>ан</w:t>
            </w:r>
            <w:r>
              <w:rPr>
                <w:rFonts w:eastAsia="Times New Roman"/>
                <w:b/>
                <w:bCs/>
                <w:color w:val="000009"/>
                <w:spacing w:val="1"/>
                <w:sz w:val="24"/>
                <w:szCs w:val="24"/>
              </w:rPr>
              <w:t>и</w:t>
            </w:r>
            <w:r>
              <w:rPr>
                <w:rFonts w:eastAsia="Times New Roman"/>
                <w:b/>
                <w:bCs/>
                <w:color w:val="000009"/>
                <w:sz w:val="24"/>
                <w:szCs w:val="24"/>
              </w:rPr>
              <w:t>е/</w:t>
            </w:r>
          </w:p>
          <w:p w:rsidR="00380DF7" w:rsidRDefault="00380DF7" w:rsidP="00380DF7">
            <w:pPr>
              <w:spacing w:after="36" w:line="240" w:lineRule="exact"/>
              <w:rPr>
                <w:rFonts w:eastAsia="Times New Roman"/>
                <w:sz w:val="24"/>
                <w:szCs w:val="24"/>
              </w:rPr>
            </w:pPr>
          </w:p>
          <w:p w:rsidR="00380DF7" w:rsidRDefault="00380DF7" w:rsidP="00380DF7">
            <w:pPr>
              <w:ind w:left="295" w:right="-20"/>
              <w:rPr>
                <w:rFonts w:eastAsia="Times New Roman"/>
                <w:b/>
                <w:bCs/>
                <w:color w:val="000009"/>
                <w:sz w:val="24"/>
                <w:szCs w:val="24"/>
              </w:rPr>
            </w:pPr>
            <w:r>
              <w:rPr>
                <w:rFonts w:eastAsia="Times New Roman"/>
                <w:b/>
                <w:bCs/>
                <w:color w:val="000009"/>
                <w:spacing w:val="-5"/>
                <w:sz w:val="24"/>
                <w:szCs w:val="24"/>
              </w:rPr>
              <w:t>Р</w:t>
            </w:r>
            <w:r>
              <w:rPr>
                <w:rFonts w:eastAsia="Times New Roman"/>
                <w:b/>
                <w:bCs/>
                <w:color w:val="000009"/>
                <w:sz w:val="24"/>
                <w:szCs w:val="24"/>
              </w:rPr>
              <w:t>е</w:t>
            </w:r>
            <w:r>
              <w:rPr>
                <w:rFonts w:eastAsia="Times New Roman"/>
                <w:b/>
                <w:bCs/>
                <w:color w:val="000009"/>
                <w:spacing w:val="-5"/>
                <w:sz w:val="24"/>
                <w:szCs w:val="24"/>
              </w:rPr>
              <w:t>зу</w:t>
            </w:r>
            <w:r>
              <w:rPr>
                <w:rFonts w:eastAsia="Times New Roman"/>
                <w:b/>
                <w:bCs/>
                <w:color w:val="000009"/>
                <w:sz w:val="24"/>
                <w:szCs w:val="24"/>
              </w:rPr>
              <w:t>л</w:t>
            </w:r>
            <w:r>
              <w:rPr>
                <w:rFonts w:eastAsia="Times New Roman"/>
                <w:b/>
                <w:bCs/>
                <w:color w:val="000009"/>
                <w:spacing w:val="-9"/>
                <w:sz w:val="24"/>
                <w:szCs w:val="24"/>
              </w:rPr>
              <w:t>ь</w:t>
            </w:r>
            <w:r>
              <w:rPr>
                <w:rFonts w:eastAsia="Times New Roman"/>
                <w:b/>
                <w:bCs/>
                <w:color w:val="000009"/>
                <w:spacing w:val="3"/>
                <w:sz w:val="24"/>
                <w:szCs w:val="24"/>
              </w:rPr>
              <w:t>т</w:t>
            </w:r>
            <w:r>
              <w:rPr>
                <w:rFonts w:eastAsia="Times New Roman"/>
                <w:b/>
                <w:bCs/>
                <w:color w:val="000009"/>
                <w:spacing w:val="-6"/>
                <w:sz w:val="24"/>
                <w:szCs w:val="24"/>
              </w:rPr>
              <w:t>а</w:t>
            </w:r>
            <w:r>
              <w:rPr>
                <w:rFonts w:eastAsia="Times New Roman"/>
                <w:b/>
                <w:bCs/>
                <w:color w:val="000009"/>
                <w:spacing w:val="1"/>
                <w:sz w:val="24"/>
                <w:szCs w:val="24"/>
              </w:rPr>
              <w:t>т</w:t>
            </w:r>
            <w:r>
              <w:rPr>
                <w:rFonts w:eastAsia="Times New Roman"/>
                <w:b/>
                <w:bCs/>
                <w:color w:val="000009"/>
                <w:sz w:val="24"/>
                <w:szCs w:val="24"/>
              </w:rPr>
              <w:t>ы</w:t>
            </w:r>
          </w:p>
        </w:tc>
      </w:tr>
      <w:tr w:rsidR="00380DF7" w:rsidTr="00380DF7">
        <w:trPr>
          <w:cantSplit/>
          <w:trHeight w:hRule="exact" w:val="2915"/>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ind w:left="211" w:right="158"/>
              <w:jc w:val="center"/>
              <w:rPr>
                <w:rFonts w:eastAsia="Times New Roman"/>
                <w:b/>
                <w:bCs/>
                <w:color w:val="000009"/>
                <w:sz w:val="24"/>
                <w:szCs w:val="24"/>
              </w:rPr>
            </w:pPr>
            <w:r>
              <w:rPr>
                <w:rFonts w:eastAsia="Times New Roman"/>
                <w:b/>
                <w:bCs/>
                <w:color w:val="000009"/>
                <w:sz w:val="24"/>
                <w:szCs w:val="24"/>
              </w:rPr>
              <w:t>М</w:t>
            </w:r>
            <w:r>
              <w:rPr>
                <w:rFonts w:eastAsia="Times New Roman"/>
                <w:b/>
                <w:bCs/>
                <w:color w:val="000009"/>
                <w:spacing w:val="-1"/>
                <w:sz w:val="24"/>
                <w:szCs w:val="24"/>
              </w:rPr>
              <w:t>е</w:t>
            </w:r>
            <w:r>
              <w:rPr>
                <w:rFonts w:eastAsia="Times New Roman"/>
                <w:b/>
                <w:bCs/>
                <w:color w:val="000009"/>
                <w:sz w:val="24"/>
                <w:szCs w:val="24"/>
              </w:rPr>
              <w:t>ро</w:t>
            </w:r>
            <w:r>
              <w:rPr>
                <w:rFonts w:eastAsia="Times New Roman"/>
                <w:b/>
                <w:bCs/>
                <w:color w:val="000009"/>
                <w:spacing w:val="1"/>
                <w:sz w:val="24"/>
                <w:szCs w:val="24"/>
              </w:rPr>
              <w:t>п</w:t>
            </w:r>
            <w:r>
              <w:rPr>
                <w:rFonts w:eastAsia="Times New Roman"/>
                <w:b/>
                <w:bCs/>
                <w:color w:val="000009"/>
                <w:sz w:val="24"/>
                <w:szCs w:val="24"/>
              </w:rPr>
              <w:t>р</w:t>
            </w:r>
            <w:r>
              <w:rPr>
                <w:rFonts w:eastAsia="Times New Roman"/>
                <w:b/>
                <w:bCs/>
                <w:color w:val="000009"/>
                <w:spacing w:val="1"/>
                <w:sz w:val="24"/>
                <w:szCs w:val="24"/>
              </w:rPr>
              <w:t>и</w:t>
            </w:r>
            <w:r>
              <w:rPr>
                <w:rFonts w:eastAsia="Times New Roman"/>
                <w:b/>
                <w:bCs/>
                <w:color w:val="000009"/>
                <w:spacing w:val="-2"/>
                <w:sz w:val="24"/>
                <w:szCs w:val="24"/>
              </w:rPr>
              <w:t>я</w:t>
            </w:r>
            <w:r>
              <w:rPr>
                <w:rFonts w:eastAsia="Times New Roman"/>
                <w:b/>
                <w:bCs/>
                <w:color w:val="000009"/>
                <w:spacing w:val="1"/>
                <w:sz w:val="24"/>
                <w:szCs w:val="24"/>
              </w:rPr>
              <w:t>ти</w:t>
            </w:r>
            <w:r>
              <w:rPr>
                <w:rFonts w:eastAsia="Times New Roman"/>
                <w:b/>
                <w:bCs/>
                <w:color w:val="000009"/>
                <w:sz w:val="24"/>
                <w:szCs w:val="24"/>
              </w:rPr>
              <w:t>е/</w:t>
            </w:r>
            <w:r>
              <w:rPr>
                <w:rFonts w:eastAsia="Times New Roman"/>
                <w:color w:val="000009"/>
                <w:sz w:val="24"/>
                <w:szCs w:val="24"/>
              </w:rPr>
              <w:t xml:space="preserve"> </w:t>
            </w:r>
            <w:r>
              <w:rPr>
                <w:rFonts w:eastAsia="Times New Roman"/>
                <w:b/>
                <w:bCs/>
                <w:color w:val="000009"/>
                <w:spacing w:val="1"/>
                <w:sz w:val="24"/>
                <w:szCs w:val="24"/>
              </w:rPr>
              <w:t>т</w:t>
            </w:r>
            <w:r>
              <w:rPr>
                <w:rFonts w:eastAsia="Times New Roman"/>
                <w:b/>
                <w:bCs/>
                <w:color w:val="000009"/>
                <w:sz w:val="24"/>
                <w:szCs w:val="24"/>
              </w:rPr>
              <w:t>ема</w:t>
            </w:r>
            <w:r>
              <w:rPr>
                <w:rFonts w:eastAsia="Times New Roman"/>
                <w:color w:val="000009"/>
                <w:sz w:val="24"/>
                <w:szCs w:val="24"/>
              </w:rPr>
              <w:t xml:space="preserve"> </w:t>
            </w:r>
            <w:r>
              <w:rPr>
                <w:rFonts w:eastAsia="Times New Roman"/>
                <w:b/>
                <w:bCs/>
                <w:color w:val="000009"/>
                <w:sz w:val="24"/>
                <w:szCs w:val="24"/>
              </w:rPr>
              <w:t>занятия</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8"/>
              <w:ind w:left="266" w:right="-20"/>
              <w:rPr>
                <w:rFonts w:eastAsia="Times New Roman"/>
                <w:b/>
                <w:bCs/>
                <w:color w:val="000009"/>
                <w:sz w:val="24"/>
                <w:szCs w:val="24"/>
              </w:rPr>
            </w:pPr>
            <w:r>
              <w:rPr>
                <w:rFonts w:eastAsia="Times New Roman"/>
                <w:b/>
                <w:bCs/>
                <w:color w:val="000009"/>
                <w:sz w:val="24"/>
                <w:szCs w:val="24"/>
              </w:rPr>
              <w:t>На</w:t>
            </w:r>
            <w:r>
              <w:rPr>
                <w:rFonts w:eastAsia="Times New Roman"/>
                <w:b/>
                <w:bCs/>
                <w:color w:val="000009"/>
                <w:spacing w:val="1"/>
                <w:sz w:val="24"/>
                <w:szCs w:val="24"/>
              </w:rPr>
              <w:t>пр</w:t>
            </w:r>
            <w:r>
              <w:rPr>
                <w:rFonts w:eastAsia="Times New Roman"/>
                <w:b/>
                <w:bCs/>
                <w:color w:val="000009"/>
                <w:sz w:val="24"/>
                <w:szCs w:val="24"/>
              </w:rPr>
              <w:t>авл</w:t>
            </w:r>
            <w:r>
              <w:rPr>
                <w:rFonts w:eastAsia="Times New Roman"/>
                <w:b/>
                <w:bCs/>
                <w:color w:val="000009"/>
                <w:spacing w:val="-1"/>
                <w:sz w:val="24"/>
                <w:szCs w:val="24"/>
              </w:rPr>
              <w:t>е</w:t>
            </w:r>
            <w:r>
              <w:rPr>
                <w:rFonts w:eastAsia="Times New Roman"/>
                <w:b/>
                <w:bCs/>
                <w:color w:val="000009"/>
                <w:sz w:val="24"/>
                <w:szCs w:val="24"/>
              </w:rPr>
              <w:t>н</w:t>
            </w:r>
            <w:r>
              <w:rPr>
                <w:rFonts w:eastAsia="Times New Roman"/>
                <w:b/>
                <w:bCs/>
                <w:color w:val="000009"/>
                <w:spacing w:val="1"/>
                <w:sz w:val="24"/>
                <w:szCs w:val="24"/>
              </w:rPr>
              <w:t>и</w:t>
            </w:r>
            <w:r>
              <w:rPr>
                <w:rFonts w:eastAsia="Times New Roman"/>
                <w:b/>
                <w:bCs/>
                <w:color w:val="000009"/>
                <w:sz w:val="24"/>
                <w:szCs w:val="24"/>
              </w:rPr>
              <w:t>е</w:t>
            </w:r>
          </w:p>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vMerge/>
            <w:tcBorders>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26"/>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ind w:left="249" w:right="-20"/>
              <w:rPr>
                <w:rFonts w:eastAsia="Times New Roman"/>
                <w:b/>
                <w:bCs/>
                <w:color w:val="000000"/>
                <w:sz w:val="24"/>
                <w:szCs w:val="24"/>
              </w:rPr>
            </w:pPr>
            <w:r>
              <w:rPr>
                <w:rFonts w:eastAsia="Times New Roman"/>
                <w:b/>
                <w:bCs/>
                <w:color w:val="000000"/>
                <w:sz w:val="24"/>
                <w:szCs w:val="24"/>
              </w:rPr>
              <w:t>Введен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pacing w:val="1"/>
                <w:sz w:val="24"/>
                <w:szCs w:val="24"/>
              </w:rPr>
              <w:t xml:space="preserve"> </w:t>
            </w:r>
            <w:r>
              <w:rPr>
                <w:rFonts w:eastAsia="Times New Roman"/>
                <w:b/>
                <w:bCs/>
                <w:color w:val="000000"/>
                <w:sz w:val="24"/>
                <w:szCs w:val="24"/>
              </w:rPr>
              <w:t>(1</w:t>
            </w:r>
            <w:r>
              <w:rPr>
                <w:rFonts w:eastAsia="Times New Roman"/>
                <w:b/>
                <w:bCs/>
                <w:color w:val="000000"/>
                <w:spacing w:val="-1"/>
                <w:sz w:val="24"/>
                <w:szCs w:val="24"/>
              </w:rPr>
              <w:t>ч</w:t>
            </w:r>
            <w:r>
              <w:rPr>
                <w:rFonts w:eastAsia="Times New Roman"/>
                <w:b/>
                <w:bCs/>
                <w:color w:val="000000"/>
                <w:sz w:val="24"/>
                <w:szCs w:val="24"/>
              </w:rPr>
              <w:t>)</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605"/>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9"/>
                <w:sz w:val="24"/>
                <w:szCs w:val="24"/>
              </w:rPr>
            </w:pPr>
            <w:r>
              <w:rPr>
                <w:rFonts w:eastAsia="Times New Roman"/>
                <w:color w:val="000009"/>
                <w:sz w:val="24"/>
                <w:szCs w:val="24"/>
              </w:rPr>
              <w:t>1</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25"/>
              <w:rPr>
                <w:rFonts w:eastAsia="Times New Roman"/>
                <w:color w:val="000000"/>
                <w:sz w:val="24"/>
                <w:szCs w:val="24"/>
              </w:rPr>
            </w:pPr>
            <w:r>
              <w:rPr>
                <w:rFonts w:eastAsia="Times New Roman"/>
                <w:color w:val="000000"/>
                <w:sz w:val="24"/>
                <w:szCs w:val="24"/>
              </w:rPr>
              <w:t xml:space="preserve">Подготовка и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 к</w:t>
            </w:r>
            <w:r>
              <w:rPr>
                <w:rFonts w:eastAsia="Times New Roman"/>
                <w:color w:val="000000"/>
                <w:spacing w:val="1"/>
                <w:sz w:val="24"/>
                <w:szCs w:val="24"/>
              </w:rPr>
              <w:t xml:space="preserve"> </w:t>
            </w:r>
            <w:r>
              <w:rPr>
                <w:rFonts w:eastAsia="Times New Roman"/>
                <w:color w:val="000000"/>
                <w:sz w:val="24"/>
                <w:szCs w:val="24"/>
              </w:rPr>
              <w:t>работе. Ц</w:t>
            </w:r>
            <w:r>
              <w:rPr>
                <w:rFonts w:eastAsia="Times New Roman"/>
                <w:color w:val="000000"/>
                <w:spacing w:val="-1"/>
                <w:sz w:val="24"/>
                <w:szCs w:val="24"/>
              </w:rPr>
              <w:t>е</w:t>
            </w:r>
            <w:r>
              <w:rPr>
                <w:rFonts w:eastAsia="Times New Roman"/>
                <w:color w:val="000000"/>
                <w:sz w:val="24"/>
                <w:szCs w:val="24"/>
              </w:rPr>
              <w:t>ли и</w:t>
            </w:r>
            <w:r>
              <w:rPr>
                <w:rFonts w:eastAsia="Times New Roman"/>
                <w:color w:val="000000"/>
                <w:spacing w:val="1"/>
                <w:sz w:val="24"/>
                <w:szCs w:val="24"/>
              </w:rPr>
              <w:t xml:space="preserve"> з</w:t>
            </w:r>
            <w:r>
              <w:rPr>
                <w:rFonts w:eastAsia="Times New Roman"/>
                <w:color w:val="000000"/>
                <w:sz w:val="24"/>
                <w:szCs w:val="24"/>
              </w:rPr>
              <w:t>адачи нового</w:t>
            </w:r>
            <w:r>
              <w:rPr>
                <w:rFonts w:eastAsia="Times New Roman"/>
                <w:color w:val="000000"/>
                <w:spacing w:val="2"/>
                <w:sz w:val="24"/>
                <w:szCs w:val="24"/>
              </w:rPr>
              <w:t xml:space="preserve"> </w:t>
            </w:r>
            <w:r>
              <w:rPr>
                <w:rFonts w:eastAsia="Times New Roman"/>
                <w:color w:val="000000"/>
                <w:spacing w:val="-4"/>
                <w:sz w:val="24"/>
                <w:szCs w:val="24"/>
              </w:rPr>
              <w:t>у</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б</w:t>
            </w:r>
            <w:r>
              <w:rPr>
                <w:rFonts w:eastAsia="Times New Roman"/>
                <w:color w:val="000000"/>
                <w:spacing w:val="1"/>
                <w:sz w:val="24"/>
                <w:szCs w:val="24"/>
              </w:rPr>
              <w:t>н</w:t>
            </w:r>
            <w:r>
              <w:rPr>
                <w:rFonts w:eastAsia="Times New Roman"/>
                <w:color w:val="000000"/>
                <w:sz w:val="24"/>
                <w:szCs w:val="24"/>
              </w:rPr>
              <w:t>ого года.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68"/>
              <w:rPr>
                <w:rFonts w:eastAsia="Times New Roman"/>
                <w:color w:val="000000"/>
                <w:w w:val="101"/>
              </w:rPr>
            </w:pPr>
            <w:proofErr w:type="spellStart"/>
            <w:r>
              <w:rPr>
                <w:rFonts w:eastAsia="Times New Roman"/>
                <w:color w:val="000000"/>
              </w:rPr>
              <w:t>о</w:t>
            </w:r>
            <w:r>
              <w:rPr>
                <w:rFonts w:eastAsia="Times New Roman"/>
                <w:color w:val="000000"/>
                <w:w w:val="101"/>
              </w:rPr>
              <w:t>б</w:t>
            </w:r>
            <w:r>
              <w:rPr>
                <w:rFonts w:eastAsia="Times New Roman"/>
                <w:color w:val="000000"/>
              </w:rPr>
              <w:t>щ</w:t>
            </w:r>
            <w:r>
              <w:rPr>
                <w:rFonts w:eastAsia="Times New Roman"/>
                <w:color w:val="000000"/>
                <w:w w:val="101"/>
              </w:rPr>
              <w:t>е</w:t>
            </w:r>
            <w:r>
              <w:rPr>
                <w:rFonts w:eastAsia="Times New Roman"/>
                <w:color w:val="000000"/>
              </w:rPr>
              <w:t>инт</w:t>
            </w:r>
            <w:r>
              <w:rPr>
                <w:rFonts w:eastAsia="Times New Roman"/>
                <w:color w:val="000000"/>
                <w:spacing w:val="-1"/>
                <w:w w:val="101"/>
              </w:rPr>
              <w:t>е</w:t>
            </w:r>
            <w:r>
              <w:rPr>
                <w:rFonts w:eastAsia="Times New Roman"/>
                <w:color w:val="000000"/>
              </w:rPr>
              <w:t>лл</w:t>
            </w:r>
            <w:r>
              <w:rPr>
                <w:rFonts w:eastAsia="Times New Roman"/>
                <w:color w:val="000000"/>
                <w:spacing w:val="-1"/>
                <w:w w:val="101"/>
              </w:rPr>
              <w:t>е</w:t>
            </w:r>
            <w:r>
              <w:rPr>
                <w:rFonts w:eastAsia="Times New Roman"/>
                <w:color w:val="000000"/>
                <w:w w:val="101"/>
              </w:rPr>
              <w:t>к</w:t>
            </w:r>
            <w:r>
              <w:rPr>
                <w:rFonts w:eastAsia="Times New Roman"/>
                <w:color w:val="000000"/>
              </w:rPr>
              <w:t>т</w:t>
            </w:r>
            <w:r>
              <w:rPr>
                <w:rFonts w:eastAsia="Times New Roman"/>
                <w:color w:val="000000"/>
                <w:spacing w:val="-3"/>
              </w:rPr>
              <w:t>у</w:t>
            </w:r>
            <w:r>
              <w:rPr>
                <w:rFonts w:eastAsia="Times New Roman"/>
                <w:color w:val="000000"/>
                <w:w w:val="101"/>
              </w:rPr>
              <w:t>а</w:t>
            </w:r>
            <w:r>
              <w:rPr>
                <w:rFonts w:eastAsia="Times New Roman"/>
                <w:color w:val="000000"/>
              </w:rPr>
              <w:t>л</w:t>
            </w:r>
            <w:proofErr w:type="spellEnd"/>
            <w:r>
              <w:rPr>
                <w:rFonts w:eastAsia="Times New Roman"/>
                <w:color w:val="000000"/>
              </w:rPr>
              <w:t xml:space="preserve"> </w:t>
            </w:r>
            <w:proofErr w:type="spellStart"/>
            <w:r>
              <w:rPr>
                <w:rFonts w:eastAsia="Times New Roman"/>
                <w:color w:val="000000"/>
              </w:rPr>
              <w:t>ьно</w:t>
            </w:r>
            <w:r>
              <w:rPr>
                <w:rFonts w:eastAsia="Times New Roman"/>
                <w:color w:val="000000"/>
                <w:w w:val="101"/>
              </w:rPr>
              <w:t>е</w:t>
            </w:r>
            <w:proofErr w:type="spellEnd"/>
            <w:r>
              <w:rPr>
                <w:rFonts w:eastAsia="Times New Roman"/>
                <w:color w:val="000000"/>
              </w:rPr>
              <w:t>, о</w:t>
            </w:r>
            <w:r>
              <w:rPr>
                <w:rFonts w:eastAsia="Times New Roman"/>
                <w:color w:val="000000"/>
                <w:w w:val="101"/>
              </w:rPr>
              <w:t>б</w:t>
            </w:r>
            <w:r>
              <w:rPr>
                <w:rFonts w:eastAsia="Times New Roman"/>
                <w:color w:val="000000"/>
              </w:rPr>
              <w:t>щ</w:t>
            </w:r>
            <w:r>
              <w:rPr>
                <w:rFonts w:eastAsia="Times New Roman"/>
                <w:color w:val="000000"/>
                <w:spacing w:val="-1"/>
                <w:w w:val="101"/>
              </w:rPr>
              <w:t>е</w:t>
            </w:r>
            <w:r>
              <w:rPr>
                <w:rFonts w:eastAsia="Times New Roman"/>
                <w:color w:val="000000"/>
                <w:w w:val="101"/>
              </w:rPr>
              <w:t>к</w:t>
            </w:r>
            <w:r>
              <w:rPr>
                <w:rFonts w:eastAsia="Times New Roman"/>
                <w:color w:val="000000"/>
                <w:spacing w:val="-2"/>
              </w:rPr>
              <w:t>у</w:t>
            </w:r>
            <w:r>
              <w:rPr>
                <w:rFonts w:eastAsia="Times New Roman"/>
                <w:color w:val="000000"/>
              </w:rPr>
              <w:t>льт</w:t>
            </w:r>
            <w:r>
              <w:rPr>
                <w:rFonts w:eastAsia="Times New Roman"/>
                <w:color w:val="000000"/>
                <w:spacing w:val="-1"/>
              </w:rPr>
              <w:t>у</w:t>
            </w:r>
            <w:r>
              <w:rPr>
                <w:rFonts w:eastAsia="Times New Roman"/>
                <w:color w:val="000000"/>
              </w:rPr>
              <w:t>рно</w:t>
            </w:r>
            <w:r>
              <w:rPr>
                <w:rFonts w:eastAsia="Times New Roman"/>
                <w:color w:val="000000"/>
                <w:w w:val="101"/>
              </w:rPr>
              <w:t>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b/>
                <w:bCs/>
                <w:color w:val="000000"/>
                <w:sz w:val="24"/>
                <w:szCs w:val="24"/>
              </w:rPr>
            </w:pPr>
            <w:r>
              <w:rPr>
                <w:rFonts w:eastAsia="Times New Roman"/>
                <w:b/>
                <w:bCs/>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Кр</w:t>
            </w:r>
            <w:r>
              <w:rPr>
                <w:rFonts w:eastAsia="Times New Roman"/>
                <w:color w:val="000000"/>
                <w:spacing w:val="-6"/>
                <w:sz w:val="24"/>
                <w:szCs w:val="24"/>
              </w:rPr>
              <w:t>у</w:t>
            </w:r>
            <w:r>
              <w:rPr>
                <w:rFonts w:eastAsia="Times New Roman"/>
                <w:color w:val="000000"/>
                <w:spacing w:val="-12"/>
                <w:sz w:val="24"/>
                <w:szCs w:val="24"/>
              </w:rPr>
              <w:t>г</w:t>
            </w:r>
            <w:r>
              <w:rPr>
                <w:rFonts w:eastAsia="Times New Roman"/>
                <w:color w:val="000000"/>
                <w:sz w:val="24"/>
                <w:szCs w:val="24"/>
              </w:rPr>
              <w:t>лый с</w:t>
            </w:r>
            <w:r>
              <w:rPr>
                <w:rFonts w:eastAsia="Times New Roman"/>
                <w:color w:val="000000"/>
                <w:spacing w:val="-1"/>
                <w:sz w:val="24"/>
                <w:szCs w:val="24"/>
              </w:rPr>
              <w:t>т</w:t>
            </w:r>
            <w:r>
              <w:rPr>
                <w:rFonts w:eastAsia="Times New Roman"/>
                <w:color w:val="000000"/>
                <w:spacing w:val="-3"/>
                <w:sz w:val="24"/>
                <w:szCs w:val="24"/>
              </w:rPr>
              <w:t>о</w:t>
            </w:r>
            <w:r>
              <w:rPr>
                <w:rFonts w:eastAsia="Times New Roman"/>
                <w:color w:val="000000"/>
                <w:sz w:val="24"/>
                <w:szCs w:val="24"/>
              </w:rPr>
              <w:t>л</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30"/>
              <w:rPr>
                <w:rFonts w:eastAsia="Times New Roman"/>
                <w:color w:val="000000"/>
                <w:sz w:val="24"/>
                <w:szCs w:val="24"/>
              </w:rPr>
            </w:pPr>
            <w:r>
              <w:rPr>
                <w:rFonts w:eastAsia="Times New Roman"/>
                <w:color w:val="000000"/>
                <w:sz w:val="24"/>
                <w:szCs w:val="24"/>
              </w:rPr>
              <w:t>Поз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ая, проект</w:t>
            </w:r>
            <w:r>
              <w:rPr>
                <w:rFonts w:eastAsia="Times New Roman"/>
                <w:color w:val="000000"/>
                <w:spacing w:val="1"/>
                <w:sz w:val="24"/>
                <w:szCs w:val="24"/>
              </w:rPr>
              <w:t>н</w:t>
            </w:r>
            <w:r>
              <w:rPr>
                <w:rFonts w:eastAsia="Times New Roman"/>
                <w:color w:val="000000"/>
                <w:sz w:val="24"/>
                <w:szCs w:val="24"/>
              </w:rPr>
              <w:t>ая. Обработ</w:t>
            </w:r>
            <w:r>
              <w:rPr>
                <w:rFonts w:eastAsia="Times New Roman"/>
                <w:color w:val="000000"/>
                <w:spacing w:val="1"/>
                <w:sz w:val="24"/>
                <w:szCs w:val="24"/>
              </w:rPr>
              <w:t>к</w:t>
            </w:r>
            <w:r>
              <w:rPr>
                <w:rFonts w:eastAsia="Times New Roman"/>
                <w:color w:val="000000"/>
                <w:sz w:val="24"/>
                <w:szCs w:val="24"/>
              </w:rPr>
              <w:t>а и</w:t>
            </w:r>
            <w:r>
              <w:rPr>
                <w:rFonts w:eastAsia="Times New Roman"/>
                <w:color w:val="000000"/>
                <w:spacing w:val="1"/>
                <w:sz w:val="24"/>
                <w:szCs w:val="24"/>
              </w:rPr>
              <w:t>н</w:t>
            </w:r>
            <w:r>
              <w:rPr>
                <w:rFonts w:eastAsia="Times New Roman"/>
                <w:color w:val="000000"/>
                <w:sz w:val="24"/>
                <w:szCs w:val="24"/>
              </w:rPr>
              <w:t>формации,</w:t>
            </w:r>
            <w:r>
              <w:rPr>
                <w:rFonts w:eastAsia="Times New Roman"/>
                <w:color w:val="000000"/>
                <w:spacing w:val="1"/>
                <w:sz w:val="24"/>
                <w:szCs w:val="24"/>
              </w:rPr>
              <w:t xml:space="preserve"> </w:t>
            </w:r>
            <w:r>
              <w:rPr>
                <w:rFonts w:eastAsia="Times New Roman"/>
                <w:color w:val="000000"/>
                <w:sz w:val="24"/>
                <w:szCs w:val="24"/>
              </w:rPr>
              <w:t>анал</w:t>
            </w:r>
            <w:r>
              <w:rPr>
                <w:rFonts w:eastAsia="Times New Roman"/>
                <w:color w:val="000000"/>
                <w:spacing w:val="-1"/>
                <w:sz w:val="24"/>
                <w:szCs w:val="24"/>
              </w:rPr>
              <w:t>и</w:t>
            </w:r>
            <w:r>
              <w:rPr>
                <w:rFonts w:eastAsia="Times New Roman"/>
                <w:color w:val="000000"/>
                <w:sz w:val="24"/>
                <w:szCs w:val="24"/>
              </w:rPr>
              <w:t>з, вы</w:t>
            </w:r>
            <w:r>
              <w:rPr>
                <w:rFonts w:eastAsia="Times New Roman"/>
                <w:color w:val="000000"/>
                <w:spacing w:val="-1"/>
                <w:sz w:val="24"/>
                <w:szCs w:val="24"/>
              </w:rPr>
              <w:t>с</w:t>
            </w:r>
            <w:r>
              <w:rPr>
                <w:rFonts w:eastAsia="Times New Roman"/>
                <w:color w:val="000000"/>
                <w:spacing w:val="4"/>
                <w:sz w:val="24"/>
                <w:szCs w:val="24"/>
              </w:rPr>
              <w:t>т</w:t>
            </w:r>
            <w:r>
              <w:rPr>
                <w:rFonts w:eastAsia="Times New Roman"/>
                <w:color w:val="000000"/>
                <w:spacing w:val="-6"/>
                <w:sz w:val="24"/>
                <w:szCs w:val="24"/>
              </w:rPr>
              <w:t>у</w:t>
            </w:r>
            <w:r>
              <w:rPr>
                <w:rFonts w:eastAsia="Times New Roman"/>
                <w:color w:val="000000"/>
                <w:sz w:val="24"/>
                <w:szCs w:val="24"/>
              </w:rPr>
              <w:t>пле</w:t>
            </w:r>
            <w:r>
              <w:rPr>
                <w:rFonts w:eastAsia="Times New Roman"/>
                <w:color w:val="000000"/>
                <w:spacing w:val="1"/>
                <w:sz w:val="24"/>
                <w:szCs w:val="24"/>
              </w:rPr>
              <w:t>ни</w:t>
            </w:r>
            <w:r>
              <w:rPr>
                <w:rFonts w:eastAsia="Times New Roman"/>
                <w:color w:val="000000"/>
                <w:sz w:val="24"/>
                <w:szCs w:val="24"/>
              </w:rPr>
              <w:t>е.</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279"/>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317" w:right="263"/>
              <w:jc w:val="center"/>
              <w:rPr>
                <w:rFonts w:eastAsia="Times New Roman"/>
                <w:b/>
                <w:bCs/>
                <w:color w:val="000000"/>
                <w:sz w:val="24"/>
                <w:szCs w:val="24"/>
              </w:rPr>
            </w:pP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й</w:t>
            </w:r>
            <w:r>
              <w:rPr>
                <w:rFonts w:eastAsia="Times New Roman"/>
                <w:color w:val="000000"/>
                <w:sz w:val="24"/>
                <w:szCs w:val="24"/>
              </w:rPr>
              <w:t xml:space="preserve"> </w:t>
            </w:r>
            <w:r>
              <w:rPr>
                <w:rFonts w:eastAsia="Times New Roman"/>
                <w:b/>
                <w:bCs/>
                <w:color w:val="000000"/>
                <w:sz w:val="24"/>
                <w:szCs w:val="24"/>
              </w:rPr>
              <w:t>как</w:t>
            </w:r>
            <w:r>
              <w:rPr>
                <w:rFonts w:eastAsia="Times New Roman"/>
                <w:color w:val="000000"/>
                <w:sz w:val="24"/>
                <w:szCs w:val="24"/>
              </w:rPr>
              <w:t xml:space="preserve"> </w:t>
            </w:r>
            <w:r>
              <w:rPr>
                <w:rFonts w:eastAsia="Times New Roman"/>
                <w:b/>
                <w:bCs/>
                <w:color w:val="000000"/>
                <w:sz w:val="24"/>
                <w:szCs w:val="24"/>
              </w:rPr>
              <w:t>и</w:t>
            </w:r>
            <w:r>
              <w:rPr>
                <w:rFonts w:eastAsia="Times New Roman"/>
                <w:b/>
                <w:bCs/>
                <w:color w:val="000000"/>
                <w:spacing w:val="1"/>
                <w:sz w:val="24"/>
                <w:szCs w:val="24"/>
              </w:rPr>
              <w:t>н</w:t>
            </w:r>
            <w:r>
              <w:rPr>
                <w:rFonts w:eastAsia="Times New Roman"/>
                <w:b/>
                <w:bCs/>
                <w:color w:val="000000"/>
                <w:sz w:val="24"/>
                <w:szCs w:val="24"/>
              </w:rPr>
              <w:t>сти</w:t>
            </w:r>
            <w:r>
              <w:rPr>
                <w:rFonts w:eastAsia="Times New Roman"/>
                <w:b/>
                <w:bCs/>
                <w:color w:val="000000"/>
                <w:spacing w:val="2"/>
                <w:sz w:val="24"/>
                <w:szCs w:val="24"/>
              </w:rPr>
              <w:t>т</w:t>
            </w:r>
            <w:r>
              <w:rPr>
                <w:rFonts w:eastAsia="Times New Roman"/>
                <w:b/>
                <w:bCs/>
                <w:color w:val="000000"/>
                <w:spacing w:val="-2"/>
                <w:sz w:val="24"/>
                <w:szCs w:val="24"/>
              </w:rPr>
              <w:t>у</w:t>
            </w:r>
            <w:r>
              <w:rPr>
                <w:rFonts w:eastAsia="Times New Roman"/>
                <w:b/>
                <w:bCs/>
                <w:color w:val="000000"/>
                <w:sz w:val="24"/>
                <w:szCs w:val="24"/>
              </w:rPr>
              <w:t>т</w:t>
            </w:r>
            <w:r>
              <w:rPr>
                <w:rFonts w:eastAsia="Times New Roman"/>
                <w:color w:val="000000"/>
                <w:sz w:val="24"/>
                <w:szCs w:val="24"/>
              </w:rPr>
              <w:t xml:space="preserve"> </w:t>
            </w:r>
            <w:r>
              <w:rPr>
                <w:rFonts w:eastAsia="Times New Roman"/>
                <w:b/>
                <w:bCs/>
                <w:color w:val="000000"/>
                <w:sz w:val="24"/>
                <w:szCs w:val="24"/>
              </w:rPr>
              <w:t>социаль</w:t>
            </w:r>
            <w:r>
              <w:rPr>
                <w:rFonts w:eastAsia="Times New Roman"/>
                <w:b/>
                <w:bCs/>
                <w:color w:val="000000"/>
                <w:spacing w:val="1"/>
                <w:sz w:val="24"/>
                <w:szCs w:val="24"/>
              </w:rPr>
              <w:t>н</w:t>
            </w:r>
            <w:r>
              <w:rPr>
                <w:rFonts w:eastAsia="Times New Roman"/>
                <w:b/>
                <w:bCs/>
                <w:color w:val="000000"/>
                <w:sz w:val="24"/>
                <w:szCs w:val="24"/>
              </w:rPr>
              <w:t>ой</w:t>
            </w:r>
            <w:r>
              <w:rPr>
                <w:rFonts w:eastAsia="Times New Roman"/>
                <w:color w:val="000000"/>
                <w:sz w:val="24"/>
                <w:szCs w:val="24"/>
              </w:rPr>
              <w:t xml:space="preserve"> </w:t>
            </w:r>
            <w:r>
              <w:rPr>
                <w:rFonts w:eastAsia="Times New Roman"/>
                <w:b/>
                <w:bCs/>
                <w:color w:val="000000"/>
                <w:sz w:val="24"/>
                <w:szCs w:val="24"/>
              </w:rPr>
              <w:t>памя</w:t>
            </w:r>
            <w:r>
              <w:rPr>
                <w:rFonts w:eastAsia="Times New Roman"/>
                <w:b/>
                <w:bCs/>
                <w:color w:val="000000"/>
                <w:spacing w:val="2"/>
                <w:sz w:val="24"/>
                <w:szCs w:val="24"/>
              </w:rPr>
              <w:t>т</w:t>
            </w:r>
            <w:r>
              <w:rPr>
                <w:rFonts w:eastAsia="Times New Roman"/>
                <w:b/>
                <w:bCs/>
                <w:color w:val="000000"/>
                <w:sz w:val="24"/>
                <w:szCs w:val="24"/>
              </w:rPr>
              <w:t>и</w:t>
            </w:r>
            <w:r>
              <w:rPr>
                <w:rFonts w:eastAsia="Times New Roman"/>
                <w:color w:val="000000"/>
                <w:spacing w:val="60"/>
                <w:sz w:val="24"/>
                <w:szCs w:val="24"/>
              </w:rPr>
              <w:t xml:space="preserve"> </w:t>
            </w:r>
            <w:r>
              <w:rPr>
                <w:rFonts w:eastAsia="Times New Roman"/>
                <w:b/>
                <w:bCs/>
                <w:color w:val="000000"/>
                <w:sz w:val="24"/>
                <w:szCs w:val="24"/>
              </w:rPr>
              <w:t>(1ч)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3773"/>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9"/>
                <w:sz w:val="24"/>
                <w:szCs w:val="24"/>
              </w:rPr>
            </w:pPr>
            <w:r>
              <w:rPr>
                <w:rFonts w:eastAsia="Times New Roman"/>
                <w:color w:val="000009"/>
                <w:sz w:val="24"/>
                <w:szCs w:val="24"/>
              </w:rPr>
              <w:t>2</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61"/>
              <w:rPr>
                <w:rFonts w:eastAsia="Times New Roman"/>
                <w:color w:val="000000"/>
                <w:sz w:val="24"/>
                <w:szCs w:val="24"/>
              </w:rPr>
            </w:pPr>
            <w:r>
              <w:rPr>
                <w:rFonts w:eastAsia="Times New Roman"/>
                <w:color w:val="000000"/>
                <w:sz w:val="24"/>
                <w:szCs w:val="24"/>
              </w:rPr>
              <w:t>Проис</w:t>
            </w:r>
            <w:r>
              <w:rPr>
                <w:rFonts w:eastAsia="Times New Roman"/>
                <w:color w:val="000000"/>
                <w:spacing w:val="1"/>
                <w:sz w:val="24"/>
                <w:szCs w:val="24"/>
              </w:rPr>
              <w:t>х</w:t>
            </w:r>
            <w:r>
              <w:rPr>
                <w:rFonts w:eastAsia="Times New Roman"/>
                <w:color w:val="000000"/>
                <w:sz w:val="24"/>
                <w:szCs w:val="24"/>
              </w:rPr>
              <w:t>ожден</w:t>
            </w:r>
            <w:r>
              <w:rPr>
                <w:rFonts w:eastAsia="Times New Roman"/>
                <w:color w:val="000000"/>
                <w:spacing w:val="1"/>
                <w:sz w:val="24"/>
                <w:szCs w:val="24"/>
              </w:rPr>
              <w:t>и</w:t>
            </w:r>
            <w:r>
              <w:rPr>
                <w:rFonts w:eastAsia="Times New Roman"/>
                <w:color w:val="000000"/>
                <w:sz w:val="24"/>
                <w:szCs w:val="24"/>
              </w:rPr>
              <w:t xml:space="preserve">е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 Проф</w:t>
            </w:r>
            <w:r>
              <w:rPr>
                <w:rFonts w:eastAsia="Times New Roman"/>
                <w:color w:val="000000"/>
                <w:spacing w:val="1"/>
                <w:sz w:val="24"/>
                <w:szCs w:val="24"/>
              </w:rPr>
              <w:t>и</w:t>
            </w:r>
            <w:r>
              <w:rPr>
                <w:rFonts w:eastAsia="Times New Roman"/>
                <w:color w:val="000000"/>
                <w:sz w:val="24"/>
                <w:szCs w:val="24"/>
              </w:rPr>
              <w:t>ли</w:t>
            </w:r>
            <w:r>
              <w:rPr>
                <w:rFonts w:eastAsia="Times New Roman"/>
                <w:color w:val="000000"/>
                <w:spacing w:val="43"/>
                <w:sz w:val="24"/>
                <w:szCs w:val="24"/>
              </w:rPr>
              <w:t xml:space="preserve"> </w:t>
            </w:r>
            <w:r>
              <w:rPr>
                <w:rFonts w:eastAsia="Times New Roman"/>
                <w:color w:val="000000"/>
                <w:sz w:val="24"/>
                <w:szCs w:val="24"/>
              </w:rPr>
              <w:t xml:space="preserve">и типы </w:t>
            </w:r>
            <w:r>
              <w:rPr>
                <w:rFonts w:eastAsia="Times New Roman"/>
                <w:color w:val="000000"/>
                <w:spacing w:val="1"/>
                <w:sz w:val="24"/>
                <w:szCs w:val="24"/>
              </w:rPr>
              <w:t>м</w:t>
            </w:r>
            <w:r>
              <w:rPr>
                <w:rFonts w:eastAsia="Times New Roman"/>
                <w:color w:val="000000"/>
                <w:spacing w:val="-6"/>
                <w:sz w:val="24"/>
                <w:szCs w:val="24"/>
              </w:rPr>
              <w:t>у</w:t>
            </w:r>
            <w:r>
              <w:rPr>
                <w:rFonts w:eastAsia="Times New Roman"/>
                <w:color w:val="000000"/>
                <w:spacing w:val="2"/>
                <w:sz w:val="24"/>
                <w:szCs w:val="24"/>
              </w:rPr>
              <w:t>з</w:t>
            </w:r>
            <w:r>
              <w:rPr>
                <w:rFonts w:eastAsia="Times New Roman"/>
                <w:color w:val="000000"/>
                <w:sz w:val="24"/>
                <w:szCs w:val="24"/>
              </w:rPr>
              <w:t>еев. С</w:t>
            </w:r>
            <w:r>
              <w:rPr>
                <w:rFonts w:eastAsia="Times New Roman"/>
                <w:color w:val="000000"/>
                <w:spacing w:val="1"/>
                <w:sz w:val="24"/>
                <w:szCs w:val="24"/>
              </w:rPr>
              <w:t>п</w:t>
            </w:r>
            <w:r>
              <w:rPr>
                <w:rFonts w:eastAsia="Times New Roman"/>
                <w:color w:val="000000"/>
                <w:sz w:val="24"/>
                <w:szCs w:val="24"/>
              </w:rPr>
              <w:t>ециф</w:t>
            </w:r>
            <w:r>
              <w:rPr>
                <w:rFonts w:eastAsia="Times New Roman"/>
                <w:color w:val="000000"/>
                <w:spacing w:val="1"/>
                <w:sz w:val="24"/>
                <w:szCs w:val="24"/>
              </w:rPr>
              <w:t>ик</w:t>
            </w:r>
            <w:r>
              <w:rPr>
                <w:rFonts w:eastAsia="Times New Roman"/>
                <w:color w:val="000000"/>
                <w:sz w:val="24"/>
                <w:szCs w:val="24"/>
              </w:rPr>
              <w:t>а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2"/>
                <w:sz w:val="24"/>
                <w:szCs w:val="24"/>
              </w:rPr>
              <w:t>м</w:t>
            </w:r>
            <w:r>
              <w:rPr>
                <w:rFonts w:eastAsia="Times New Roman"/>
                <w:color w:val="000000"/>
                <w:spacing w:val="-6"/>
                <w:sz w:val="24"/>
                <w:szCs w:val="24"/>
              </w:rPr>
              <w:t>у</w:t>
            </w:r>
            <w:r>
              <w:rPr>
                <w:rFonts w:eastAsia="Times New Roman"/>
                <w:color w:val="000000"/>
                <w:sz w:val="24"/>
                <w:szCs w:val="24"/>
              </w:rPr>
              <w:t>зея как</w:t>
            </w:r>
            <w:r>
              <w:rPr>
                <w:rFonts w:eastAsia="Times New Roman"/>
                <w:color w:val="000000"/>
                <w:spacing w:val="1"/>
                <w:sz w:val="24"/>
                <w:szCs w:val="24"/>
              </w:rPr>
              <w:t xml:space="preserve"> ц</w:t>
            </w:r>
            <w:r>
              <w:rPr>
                <w:rFonts w:eastAsia="Times New Roman"/>
                <w:color w:val="000000"/>
                <w:sz w:val="24"/>
                <w:szCs w:val="24"/>
              </w:rPr>
              <w:t xml:space="preserve">ентра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зейно-педагогической</w:t>
            </w:r>
            <w:r>
              <w:rPr>
                <w:rFonts w:eastAsia="Times New Roman"/>
                <w:color w:val="000000"/>
                <w:spacing w:val="83"/>
                <w:sz w:val="24"/>
                <w:szCs w:val="24"/>
              </w:rPr>
              <w:t xml:space="preserve"> </w:t>
            </w:r>
            <w:r>
              <w:rPr>
                <w:rFonts w:eastAsia="Times New Roman"/>
                <w:color w:val="000000"/>
                <w:sz w:val="24"/>
                <w:szCs w:val="24"/>
              </w:rPr>
              <w:t xml:space="preserve">и </w:t>
            </w:r>
            <w:r>
              <w:rPr>
                <w:rFonts w:eastAsia="Times New Roman"/>
                <w:color w:val="000000"/>
                <w:spacing w:val="1"/>
                <w:sz w:val="24"/>
                <w:szCs w:val="24"/>
              </w:rPr>
              <w:t>к</w:t>
            </w:r>
            <w:r>
              <w:rPr>
                <w:rFonts w:eastAsia="Times New Roman"/>
                <w:color w:val="000000"/>
                <w:sz w:val="24"/>
                <w:szCs w:val="24"/>
              </w:rPr>
              <w:t>раев</w:t>
            </w:r>
            <w:r>
              <w:rPr>
                <w:rFonts w:eastAsia="Times New Roman"/>
                <w:color w:val="000000"/>
                <w:spacing w:val="-1"/>
                <w:sz w:val="24"/>
                <w:szCs w:val="24"/>
              </w:rPr>
              <w:t>е</w:t>
            </w:r>
            <w:r>
              <w:rPr>
                <w:rFonts w:eastAsia="Times New Roman"/>
                <w:color w:val="000000"/>
                <w:sz w:val="24"/>
                <w:szCs w:val="24"/>
              </w:rPr>
              <w:t>дч</w:t>
            </w:r>
            <w:r>
              <w:rPr>
                <w:rFonts w:eastAsia="Times New Roman"/>
                <w:color w:val="000000"/>
                <w:spacing w:val="-1"/>
                <w:sz w:val="24"/>
                <w:szCs w:val="24"/>
              </w:rPr>
              <w:t>ес</w:t>
            </w:r>
            <w:r>
              <w:rPr>
                <w:rFonts w:eastAsia="Times New Roman"/>
                <w:color w:val="000000"/>
                <w:sz w:val="24"/>
                <w:szCs w:val="24"/>
              </w:rPr>
              <w:t>кой работы в школе.</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line="239" w:lineRule="auto"/>
              <w:ind w:left="107" w:right="68"/>
              <w:rPr>
                <w:rFonts w:eastAsia="Times New Roman"/>
                <w:color w:val="000000"/>
                <w:w w:val="101"/>
              </w:rPr>
            </w:pPr>
            <w:r>
              <w:rPr>
                <w:rFonts w:eastAsia="Times New Roman"/>
                <w:color w:val="000000"/>
                <w:w w:val="101"/>
              </w:rPr>
              <w:t>д</w:t>
            </w:r>
            <w:r>
              <w:rPr>
                <w:rFonts w:eastAsia="Times New Roman"/>
                <w:color w:val="000000"/>
                <w:spacing w:val="-2"/>
              </w:rPr>
              <w:t>у</w:t>
            </w:r>
            <w:r>
              <w:rPr>
                <w:rFonts w:eastAsia="Times New Roman"/>
                <w:color w:val="000000"/>
              </w:rPr>
              <w:t>ховно</w:t>
            </w:r>
            <w:r>
              <w:rPr>
                <w:rFonts w:eastAsia="Times New Roman"/>
                <w:color w:val="000000"/>
                <w:spacing w:val="1"/>
              </w:rPr>
              <w:t xml:space="preserve"> </w:t>
            </w:r>
            <w:r>
              <w:rPr>
                <w:rFonts w:eastAsia="Times New Roman"/>
                <w:color w:val="000000"/>
              </w:rPr>
              <w:t>– нр</w:t>
            </w:r>
            <w:r>
              <w:rPr>
                <w:rFonts w:eastAsia="Times New Roman"/>
                <w:color w:val="000000"/>
                <w:w w:val="101"/>
              </w:rPr>
              <w:t>а</w:t>
            </w:r>
            <w:r>
              <w:rPr>
                <w:rFonts w:eastAsia="Times New Roman"/>
                <w:color w:val="000000"/>
              </w:rPr>
              <w:t>в</w:t>
            </w:r>
            <w:r>
              <w:rPr>
                <w:rFonts w:eastAsia="Times New Roman"/>
                <w:color w:val="000000"/>
                <w:w w:val="101"/>
              </w:rPr>
              <w:t>с</w:t>
            </w:r>
            <w:r>
              <w:rPr>
                <w:rFonts w:eastAsia="Times New Roman"/>
                <w:color w:val="000000"/>
              </w:rPr>
              <w:t>т</w:t>
            </w:r>
            <w:r>
              <w:rPr>
                <w:rFonts w:eastAsia="Times New Roman"/>
                <w:color w:val="000000"/>
                <w:spacing w:val="-1"/>
              </w:rPr>
              <w:t>в</w:t>
            </w:r>
            <w:r>
              <w:rPr>
                <w:rFonts w:eastAsia="Times New Roman"/>
                <w:color w:val="000000"/>
                <w:w w:val="101"/>
              </w:rPr>
              <w:t>е</w:t>
            </w:r>
            <w:r>
              <w:rPr>
                <w:rFonts w:eastAsia="Times New Roman"/>
                <w:color w:val="000000"/>
              </w:rPr>
              <w:t>нно</w:t>
            </w:r>
            <w:r>
              <w:rPr>
                <w:rFonts w:eastAsia="Times New Roman"/>
                <w:color w:val="000000"/>
                <w:w w:val="101"/>
              </w:rPr>
              <w:t>е</w:t>
            </w:r>
            <w:r>
              <w:rPr>
                <w:rFonts w:eastAsia="Times New Roman"/>
                <w:color w:val="000000"/>
              </w:rPr>
              <w:t xml:space="preserve">, </w:t>
            </w:r>
            <w:r>
              <w:rPr>
                <w:rFonts w:eastAsia="Times New Roman"/>
                <w:color w:val="000000"/>
                <w:w w:val="101"/>
              </w:rPr>
              <w:t>с</w:t>
            </w:r>
            <w:r>
              <w:rPr>
                <w:rFonts w:eastAsia="Times New Roman"/>
                <w:color w:val="000000"/>
              </w:rPr>
              <w:t>оци</w:t>
            </w:r>
            <w:r>
              <w:rPr>
                <w:rFonts w:eastAsia="Times New Roman"/>
                <w:color w:val="000000"/>
                <w:w w:val="101"/>
              </w:rPr>
              <w:t>а</w:t>
            </w:r>
            <w:r>
              <w:rPr>
                <w:rFonts w:eastAsia="Times New Roman"/>
                <w:color w:val="000000"/>
              </w:rPr>
              <w:t>льн</w:t>
            </w:r>
            <w:r>
              <w:rPr>
                <w:rFonts w:eastAsia="Times New Roman"/>
                <w:color w:val="000000"/>
                <w:spacing w:val="-1"/>
              </w:rPr>
              <w:t>о</w:t>
            </w:r>
            <w:r>
              <w:rPr>
                <w:rFonts w:eastAsia="Times New Roman"/>
                <w:color w:val="000000"/>
                <w:w w:val="101"/>
              </w:rPr>
              <w:t>е</w:t>
            </w:r>
            <w:r>
              <w:rPr>
                <w:rFonts w:eastAsia="Times New Roman"/>
                <w:color w:val="000000"/>
              </w:rPr>
              <w:t xml:space="preserve"> </w:t>
            </w:r>
            <w:proofErr w:type="spellStart"/>
            <w:r>
              <w:rPr>
                <w:rFonts w:eastAsia="Times New Roman"/>
                <w:color w:val="000000"/>
              </w:rPr>
              <w:t>о</w:t>
            </w:r>
            <w:r>
              <w:rPr>
                <w:rFonts w:eastAsia="Times New Roman"/>
                <w:color w:val="000000"/>
                <w:w w:val="101"/>
              </w:rPr>
              <w:t>б</w:t>
            </w:r>
            <w:r>
              <w:rPr>
                <w:rFonts w:eastAsia="Times New Roman"/>
                <w:color w:val="000000"/>
              </w:rPr>
              <w:t>щ</w:t>
            </w:r>
            <w:r>
              <w:rPr>
                <w:rFonts w:eastAsia="Times New Roman"/>
                <w:color w:val="000000"/>
                <w:w w:val="101"/>
              </w:rPr>
              <w:t>е</w:t>
            </w:r>
            <w:r>
              <w:rPr>
                <w:rFonts w:eastAsia="Times New Roman"/>
                <w:color w:val="000000"/>
              </w:rPr>
              <w:t>инт</w:t>
            </w:r>
            <w:r>
              <w:rPr>
                <w:rFonts w:eastAsia="Times New Roman"/>
                <w:color w:val="000000"/>
                <w:spacing w:val="-1"/>
                <w:w w:val="101"/>
              </w:rPr>
              <w:t>е</w:t>
            </w:r>
            <w:r>
              <w:rPr>
                <w:rFonts w:eastAsia="Times New Roman"/>
                <w:color w:val="000000"/>
              </w:rPr>
              <w:t>лл</w:t>
            </w:r>
            <w:r>
              <w:rPr>
                <w:rFonts w:eastAsia="Times New Roman"/>
                <w:color w:val="000000"/>
                <w:spacing w:val="-1"/>
                <w:w w:val="101"/>
              </w:rPr>
              <w:t>е</w:t>
            </w:r>
            <w:r>
              <w:rPr>
                <w:rFonts w:eastAsia="Times New Roman"/>
                <w:color w:val="000000"/>
                <w:w w:val="101"/>
              </w:rPr>
              <w:t>к</w:t>
            </w:r>
            <w:r>
              <w:rPr>
                <w:rFonts w:eastAsia="Times New Roman"/>
                <w:color w:val="000000"/>
              </w:rPr>
              <w:t>т</w:t>
            </w:r>
            <w:r>
              <w:rPr>
                <w:rFonts w:eastAsia="Times New Roman"/>
                <w:color w:val="000000"/>
                <w:spacing w:val="-2"/>
              </w:rPr>
              <w:t>у</w:t>
            </w:r>
            <w:r>
              <w:rPr>
                <w:rFonts w:eastAsia="Times New Roman"/>
                <w:color w:val="000000"/>
                <w:w w:val="101"/>
              </w:rPr>
              <w:t>а</w:t>
            </w:r>
            <w:r>
              <w:rPr>
                <w:rFonts w:eastAsia="Times New Roman"/>
                <w:color w:val="000000"/>
              </w:rPr>
              <w:t>л</w:t>
            </w:r>
            <w:proofErr w:type="spellEnd"/>
            <w:r>
              <w:rPr>
                <w:rFonts w:eastAsia="Times New Roman"/>
                <w:color w:val="000000"/>
              </w:rPr>
              <w:t xml:space="preserve"> </w:t>
            </w:r>
            <w:proofErr w:type="spellStart"/>
            <w:r>
              <w:rPr>
                <w:rFonts w:eastAsia="Times New Roman"/>
                <w:color w:val="000000"/>
              </w:rPr>
              <w:t>ьно</w:t>
            </w:r>
            <w:r>
              <w:rPr>
                <w:rFonts w:eastAsia="Times New Roman"/>
                <w:color w:val="000000"/>
                <w:w w:val="101"/>
              </w:rPr>
              <w:t>е</w:t>
            </w:r>
            <w:proofErr w:type="spellEnd"/>
            <w:r>
              <w:rPr>
                <w:rFonts w:eastAsia="Times New Roman"/>
                <w:color w:val="000000"/>
              </w:rPr>
              <w:t>, о</w:t>
            </w:r>
            <w:r>
              <w:rPr>
                <w:rFonts w:eastAsia="Times New Roman"/>
                <w:color w:val="000000"/>
                <w:w w:val="101"/>
              </w:rPr>
              <w:t>б</w:t>
            </w:r>
            <w:r>
              <w:rPr>
                <w:rFonts w:eastAsia="Times New Roman"/>
                <w:color w:val="000000"/>
              </w:rPr>
              <w:t>щ</w:t>
            </w:r>
            <w:r>
              <w:rPr>
                <w:rFonts w:eastAsia="Times New Roman"/>
                <w:color w:val="000000"/>
                <w:spacing w:val="-1"/>
                <w:w w:val="101"/>
              </w:rPr>
              <w:t>е</w:t>
            </w:r>
            <w:r>
              <w:rPr>
                <w:rFonts w:eastAsia="Times New Roman"/>
                <w:color w:val="000000"/>
                <w:w w:val="101"/>
              </w:rPr>
              <w:t>к</w:t>
            </w:r>
            <w:r>
              <w:rPr>
                <w:rFonts w:eastAsia="Times New Roman"/>
                <w:color w:val="000000"/>
                <w:spacing w:val="-2"/>
              </w:rPr>
              <w:t>у</w:t>
            </w:r>
            <w:r>
              <w:rPr>
                <w:rFonts w:eastAsia="Times New Roman"/>
                <w:color w:val="000000"/>
              </w:rPr>
              <w:t>льт</w:t>
            </w:r>
            <w:r>
              <w:rPr>
                <w:rFonts w:eastAsia="Times New Roman"/>
                <w:color w:val="000000"/>
                <w:spacing w:val="-1"/>
              </w:rPr>
              <w:t>у</w:t>
            </w:r>
            <w:r>
              <w:rPr>
                <w:rFonts w:eastAsia="Times New Roman"/>
                <w:color w:val="000000"/>
              </w:rPr>
              <w:t>рно</w:t>
            </w:r>
            <w:r>
              <w:rPr>
                <w:rFonts w:eastAsia="Times New Roman"/>
                <w:color w:val="000000"/>
                <w:w w:val="101"/>
              </w:rPr>
              <w:t>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Лек</w:t>
            </w:r>
            <w:r>
              <w:rPr>
                <w:rFonts w:eastAsia="Times New Roman"/>
                <w:color w:val="000000"/>
                <w:spacing w:val="1"/>
                <w:sz w:val="24"/>
                <w:szCs w:val="24"/>
              </w:rPr>
              <w:t>ци</w:t>
            </w:r>
            <w:r>
              <w:rPr>
                <w:rFonts w:eastAsia="Times New Roman"/>
                <w:color w:val="000000"/>
                <w:sz w:val="24"/>
                <w:szCs w:val="24"/>
              </w:rPr>
              <w:t>я</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30"/>
              <w:rPr>
                <w:rFonts w:eastAsia="Times New Roman"/>
                <w:color w:val="000000"/>
                <w:sz w:val="24"/>
                <w:szCs w:val="24"/>
              </w:rPr>
            </w:pPr>
            <w:r>
              <w:rPr>
                <w:rFonts w:eastAsia="Times New Roman"/>
                <w:color w:val="000000"/>
                <w:sz w:val="24"/>
                <w:szCs w:val="24"/>
              </w:rPr>
              <w:t>Поз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ая, проект</w:t>
            </w:r>
            <w:r>
              <w:rPr>
                <w:rFonts w:eastAsia="Times New Roman"/>
                <w:color w:val="000000"/>
                <w:spacing w:val="1"/>
                <w:sz w:val="24"/>
                <w:szCs w:val="24"/>
              </w:rPr>
              <w:t>н</w:t>
            </w:r>
            <w:r>
              <w:rPr>
                <w:rFonts w:eastAsia="Times New Roman"/>
                <w:color w:val="000000"/>
                <w:sz w:val="24"/>
                <w:szCs w:val="24"/>
              </w:rPr>
              <w:t>ая. Обработ</w:t>
            </w:r>
            <w:r>
              <w:rPr>
                <w:rFonts w:eastAsia="Times New Roman"/>
                <w:color w:val="000000"/>
                <w:spacing w:val="1"/>
                <w:sz w:val="24"/>
                <w:szCs w:val="24"/>
              </w:rPr>
              <w:t>к</w:t>
            </w:r>
            <w:r>
              <w:rPr>
                <w:rFonts w:eastAsia="Times New Roman"/>
                <w:color w:val="000000"/>
                <w:sz w:val="24"/>
                <w:szCs w:val="24"/>
              </w:rPr>
              <w:t>а и</w:t>
            </w:r>
            <w:r>
              <w:rPr>
                <w:rFonts w:eastAsia="Times New Roman"/>
                <w:color w:val="000000"/>
                <w:spacing w:val="1"/>
                <w:sz w:val="24"/>
                <w:szCs w:val="24"/>
              </w:rPr>
              <w:t>н</w:t>
            </w:r>
            <w:r>
              <w:rPr>
                <w:rFonts w:eastAsia="Times New Roman"/>
                <w:color w:val="000000"/>
                <w:sz w:val="24"/>
                <w:szCs w:val="24"/>
              </w:rPr>
              <w:t>формации, анал</w:t>
            </w:r>
            <w:r>
              <w:rPr>
                <w:rFonts w:eastAsia="Times New Roman"/>
                <w:color w:val="000000"/>
                <w:spacing w:val="-1"/>
                <w:sz w:val="24"/>
                <w:szCs w:val="24"/>
              </w:rPr>
              <w:t>и</w:t>
            </w:r>
            <w:r>
              <w:rPr>
                <w:rFonts w:eastAsia="Times New Roman"/>
                <w:color w:val="000000"/>
                <w:sz w:val="24"/>
                <w:szCs w:val="24"/>
              </w:rPr>
              <w:t>з, вы</w:t>
            </w:r>
            <w:r>
              <w:rPr>
                <w:rFonts w:eastAsia="Times New Roman"/>
                <w:color w:val="000000"/>
                <w:spacing w:val="-1"/>
                <w:sz w:val="24"/>
                <w:szCs w:val="24"/>
              </w:rPr>
              <w:t>с</w:t>
            </w:r>
            <w:r>
              <w:rPr>
                <w:rFonts w:eastAsia="Times New Roman"/>
                <w:color w:val="000000"/>
                <w:spacing w:val="4"/>
                <w:sz w:val="24"/>
                <w:szCs w:val="24"/>
              </w:rPr>
              <w:t>т</w:t>
            </w:r>
            <w:r>
              <w:rPr>
                <w:rFonts w:eastAsia="Times New Roman"/>
                <w:color w:val="000000"/>
                <w:spacing w:val="-6"/>
                <w:sz w:val="24"/>
                <w:szCs w:val="24"/>
              </w:rPr>
              <w:t>у</w:t>
            </w:r>
            <w:r>
              <w:rPr>
                <w:rFonts w:eastAsia="Times New Roman"/>
                <w:color w:val="000000"/>
                <w:sz w:val="24"/>
                <w:szCs w:val="24"/>
              </w:rPr>
              <w:t>пле</w:t>
            </w:r>
            <w:r>
              <w:rPr>
                <w:rFonts w:eastAsia="Times New Roman"/>
                <w:color w:val="000000"/>
                <w:spacing w:val="1"/>
                <w:sz w:val="24"/>
                <w:szCs w:val="24"/>
              </w:rPr>
              <w:t>ни</w:t>
            </w:r>
            <w:r>
              <w:rPr>
                <w:rFonts w:eastAsia="Times New Roman"/>
                <w:color w:val="000000"/>
                <w:sz w:val="24"/>
                <w:szCs w:val="24"/>
              </w:rPr>
              <w:t>е, г</w:t>
            </w:r>
            <w:r>
              <w:rPr>
                <w:rFonts w:eastAsia="Times New Roman"/>
                <w:color w:val="000000"/>
                <w:spacing w:val="2"/>
                <w:sz w:val="24"/>
                <w:szCs w:val="24"/>
              </w:rPr>
              <w:t>р</w:t>
            </w:r>
            <w:r>
              <w:rPr>
                <w:rFonts w:eastAsia="Times New Roman"/>
                <w:color w:val="000000"/>
                <w:spacing w:val="-4"/>
                <w:sz w:val="24"/>
                <w:szCs w:val="24"/>
              </w:rPr>
              <w:t>у</w:t>
            </w:r>
            <w:r>
              <w:rPr>
                <w:rFonts w:eastAsia="Times New Roman"/>
                <w:color w:val="000000"/>
                <w:sz w:val="24"/>
                <w:szCs w:val="24"/>
              </w:rPr>
              <w:t>п</w:t>
            </w:r>
            <w:r>
              <w:rPr>
                <w:rFonts w:eastAsia="Times New Roman"/>
                <w:color w:val="000000"/>
                <w:spacing w:val="1"/>
                <w:sz w:val="24"/>
                <w:szCs w:val="24"/>
              </w:rPr>
              <w:t>п</w:t>
            </w:r>
            <w:r>
              <w:rPr>
                <w:rFonts w:eastAsia="Times New Roman"/>
                <w:color w:val="000000"/>
                <w:sz w:val="24"/>
                <w:szCs w:val="24"/>
              </w:rPr>
              <w:t>ов</w:t>
            </w:r>
            <w:r>
              <w:rPr>
                <w:rFonts w:eastAsia="Times New Roman"/>
                <w:color w:val="000000"/>
                <w:spacing w:val="-1"/>
                <w:sz w:val="24"/>
                <w:szCs w:val="24"/>
              </w:rPr>
              <w:t>а</w:t>
            </w:r>
            <w:r>
              <w:rPr>
                <w:rFonts w:eastAsia="Times New Roman"/>
                <w:color w:val="000000"/>
                <w:sz w:val="24"/>
                <w:szCs w:val="24"/>
              </w:rPr>
              <w:t>я работа.</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279"/>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252" w:right="195"/>
              <w:jc w:val="center"/>
              <w:rPr>
                <w:rFonts w:eastAsia="Times New Roman"/>
                <w:b/>
                <w:bCs/>
                <w:color w:val="000000"/>
                <w:sz w:val="24"/>
                <w:szCs w:val="24"/>
              </w:rPr>
            </w:pPr>
            <w:r>
              <w:rPr>
                <w:rFonts w:eastAsia="Times New Roman"/>
                <w:b/>
                <w:bCs/>
                <w:color w:val="000000"/>
                <w:sz w:val="24"/>
                <w:szCs w:val="24"/>
              </w:rPr>
              <w:t>Музейный</w:t>
            </w:r>
            <w:r>
              <w:rPr>
                <w:rFonts w:eastAsia="Times New Roman"/>
                <w:color w:val="000000"/>
                <w:sz w:val="24"/>
                <w:szCs w:val="24"/>
              </w:rPr>
              <w:t xml:space="preserve"> </w:t>
            </w:r>
            <w:r>
              <w:rPr>
                <w:rFonts w:eastAsia="Times New Roman"/>
                <w:b/>
                <w:bCs/>
                <w:color w:val="000000"/>
                <w:sz w:val="24"/>
                <w:szCs w:val="24"/>
              </w:rPr>
              <w:t>п</w:t>
            </w:r>
            <w:r>
              <w:rPr>
                <w:rFonts w:eastAsia="Times New Roman"/>
                <w:b/>
                <w:bCs/>
                <w:color w:val="000000"/>
                <w:spacing w:val="1"/>
                <w:sz w:val="24"/>
                <w:szCs w:val="24"/>
              </w:rPr>
              <w:t>р</w:t>
            </w:r>
            <w:r>
              <w:rPr>
                <w:rFonts w:eastAsia="Times New Roman"/>
                <w:b/>
                <w:bCs/>
                <w:color w:val="000000"/>
                <w:sz w:val="24"/>
                <w:szCs w:val="24"/>
              </w:rPr>
              <w:t>едмет</w:t>
            </w:r>
            <w:r>
              <w:rPr>
                <w:rFonts w:eastAsia="Times New Roman"/>
                <w:color w:val="000000"/>
                <w:sz w:val="24"/>
                <w:szCs w:val="24"/>
              </w:rPr>
              <w:t xml:space="preserve"> </w:t>
            </w:r>
            <w:r>
              <w:rPr>
                <w:rFonts w:eastAsia="Times New Roman"/>
                <w:b/>
                <w:bCs/>
                <w:color w:val="000000"/>
                <w:sz w:val="24"/>
                <w:szCs w:val="24"/>
              </w:rPr>
              <w:t>и</w:t>
            </w:r>
            <w:r>
              <w:rPr>
                <w:rFonts w:eastAsia="Times New Roman"/>
                <w:color w:val="000000"/>
                <w:sz w:val="24"/>
                <w:szCs w:val="24"/>
              </w:rPr>
              <w:t xml:space="preserve"> </w:t>
            </w:r>
            <w:r>
              <w:rPr>
                <w:rFonts w:eastAsia="Times New Roman"/>
                <w:b/>
                <w:bCs/>
                <w:color w:val="000000"/>
                <w:sz w:val="24"/>
                <w:szCs w:val="24"/>
              </w:rPr>
              <w:t>способы</w:t>
            </w:r>
            <w:r>
              <w:rPr>
                <w:rFonts w:eastAsia="Times New Roman"/>
                <w:color w:val="000000"/>
                <w:sz w:val="24"/>
                <w:szCs w:val="24"/>
              </w:rPr>
              <w:t xml:space="preserve"> </w:t>
            </w:r>
            <w:r>
              <w:rPr>
                <w:rFonts w:eastAsia="Times New Roman"/>
                <w:b/>
                <w:bCs/>
                <w:color w:val="000000"/>
                <w:spacing w:val="-1"/>
                <w:sz w:val="24"/>
                <w:szCs w:val="24"/>
              </w:rPr>
              <w:t>ег</w:t>
            </w:r>
            <w:r>
              <w:rPr>
                <w:rFonts w:eastAsia="Times New Roman"/>
                <w:b/>
                <w:bCs/>
                <w:color w:val="000000"/>
                <w:sz w:val="24"/>
                <w:szCs w:val="24"/>
              </w:rPr>
              <w:t>о</w:t>
            </w:r>
            <w:r>
              <w:rPr>
                <w:rFonts w:eastAsia="Times New Roman"/>
                <w:color w:val="000000"/>
                <w:sz w:val="24"/>
                <w:szCs w:val="24"/>
              </w:rPr>
              <w:t xml:space="preserve"> </w:t>
            </w:r>
            <w:r>
              <w:rPr>
                <w:rFonts w:eastAsia="Times New Roman"/>
                <w:b/>
                <w:bCs/>
                <w:color w:val="000000"/>
                <w:sz w:val="24"/>
                <w:szCs w:val="24"/>
              </w:rPr>
              <w:t>изуч</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z w:val="24"/>
                <w:szCs w:val="24"/>
              </w:rPr>
              <w:t>(1ч)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217"/>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3</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tabs>
                <w:tab w:val="left" w:pos="1750"/>
              </w:tabs>
              <w:spacing w:before="1" w:line="239" w:lineRule="auto"/>
              <w:ind w:left="105" w:right="46"/>
              <w:rPr>
                <w:rFonts w:eastAsia="Times New Roman"/>
                <w:color w:val="000000"/>
                <w:sz w:val="24"/>
                <w:szCs w:val="24"/>
              </w:rPr>
            </w:pPr>
            <w:r>
              <w:rPr>
                <w:rFonts w:eastAsia="Times New Roman"/>
                <w:color w:val="000000"/>
                <w:sz w:val="24"/>
                <w:szCs w:val="24"/>
              </w:rPr>
              <w:t>Классификац</w:t>
            </w:r>
            <w:r>
              <w:rPr>
                <w:rFonts w:eastAsia="Times New Roman"/>
                <w:color w:val="000000"/>
                <w:spacing w:val="1"/>
                <w:sz w:val="24"/>
                <w:szCs w:val="24"/>
              </w:rPr>
              <w:t>и</w:t>
            </w:r>
            <w:r>
              <w:rPr>
                <w:rFonts w:eastAsia="Times New Roman"/>
                <w:color w:val="000000"/>
                <w:sz w:val="24"/>
                <w:szCs w:val="24"/>
              </w:rPr>
              <w:t xml:space="preserve">я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ых предметов. Пр</w:t>
            </w:r>
            <w:r>
              <w:rPr>
                <w:rFonts w:eastAsia="Times New Roman"/>
                <w:color w:val="000000"/>
                <w:spacing w:val="-1"/>
                <w:sz w:val="24"/>
                <w:szCs w:val="24"/>
              </w:rPr>
              <w:t>а</w:t>
            </w:r>
            <w:r>
              <w:rPr>
                <w:rFonts w:eastAsia="Times New Roman"/>
                <w:color w:val="000000"/>
                <w:sz w:val="24"/>
                <w:szCs w:val="24"/>
              </w:rPr>
              <w:t>вила</w:t>
            </w:r>
            <w:r>
              <w:rPr>
                <w:rFonts w:eastAsia="Times New Roman"/>
                <w:color w:val="000000"/>
                <w:spacing w:val="107"/>
                <w:sz w:val="24"/>
                <w:szCs w:val="24"/>
              </w:rPr>
              <w:t xml:space="preserve"> </w:t>
            </w:r>
            <w:r>
              <w:rPr>
                <w:rFonts w:eastAsia="Times New Roman"/>
                <w:color w:val="000000"/>
                <w:sz w:val="24"/>
                <w:szCs w:val="24"/>
              </w:rPr>
              <w:t>работы в</w:t>
            </w:r>
            <w:r>
              <w:rPr>
                <w:rFonts w:eastAsia="Times New Roman"/>
                <w:color w:val="000000"/>
                <w:spacing w:val="13"/>
                <w:sz w:val="24"/>
                <w:szCs w:val="24"/>
              </w:rPr>
              <w:t xml:space="preserve"> </w:t>
            </w:r>
            <w:r>
              <w:rPr>
                <w:rFonts w:eastAsia="Times New Roman"/>
                <w:color w:val="000000"/>
                <w:sz w:val="24"/>
                <w:szCs w:val="24"/>
              </w:rPr>
              <w:t>фо</w:t>
            </w:r>
            <w:r>
              <w:rPr>
                <w:rFonts w:eastAsia="Times New Roman"/>
                <w:color w:val="000000"/>
                <w:spacing w:val="2"/>
                <w:sz w:val="24"/>
                <w:szCs w:val="24"/>
              </w:rPr>
              <w:t>н</w:t>
            </w:r>
            <w:r>
              <w:rPr>
                <w:rFonts w:eastAsia="Times New Roman"/>
                <w:color w:val="000000"/>
                <w:sz w:val="24"/>
                <w:szCs w:val="24"/>
              </w:rPr>
              <w:t>дах</w:t>
            </w:r>
            <w:r>
              <w:rPr>
                <w:rFonts w:eastAsia="Times New Roman"/>
                <w:color w:val="000000"/>
                <w:spacing w:val="16"/>
                <w:sz w:val="24"/>
                <w:szCs w:val="24"/>
              </w:rPr>
              <w:t xml:space="preserve">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зеев, ар</w:t>
            </w:r>
            <w:r>
              <w:rPr>
                <w:rFonts w:eastAsia="Times New Roman"/>
                <w:color w:val="000000"/>
                <w:spacing w:val="1"/>
                <w:sz w:val="24"/>
                <w:szCs w:val="24"/>
              </w:rPr>
              <w:t>хи</w:t>
            </w:r>
            <w:r>
              <w:rPr>
                <w:rFonts w:eastAsia="Times New Roman"/>
                <w:color w:val="000000"/>
                <w:sz w:val="24"/>
                <w:szCs w:val="24"/>
              </w:rPr>
              <w:t>в</w:t>
            </w:r>
            <w:r>
              <w:rPr>
                <w:rFonts w:eastAsia="Times New Roman"/>
                <w:color w:val="000000"/>
                <w:spacing w:val="-1"/>
                <w:sz w:val="24"/>
                <w:szCs w:val="24"/>
              </w:rPr>
              <w:t>а</w:t>
            </w:r>
            <w:r>
              <w:rPr>
                <w:rFonts w:eastAsia="Times New Roman"/>
                <w:color w:val="000000"/>
                <w:sz w:val="24"/>
                <w:szCs w:val="24"/>
              </w:rPr>
              <w:t>х</w:t>
            </w:r>
            <w:r>
              <w:rPr>
                <w:rFonts w:eastAsia="Times New Roman"/>
                <w:color w:val="000000"/>
                <w:sz w:val="24"/>
                <w:szCs w:val="24"/>
              </w:rPr>
              <w:tab/>
              <w:t>и б</w:t>
            </w:r>
            <w:r>
              <w:rPr>
                <w:rFonts w:eastAsia="Times New Roman"/>
                <w:color w:val="000000"/>
                <w:spacing w:val="1"/>
                <w:sz w:val="24"/>
                <w:szCs w:val="24"/>
              </w:rPr>
              <w:t>и</w:t>
            </w:r>
            <w:r>
              <w:rPr>
                <w:rFonts w:eastAsia="Times New Roman"/>
                <w:color w:val="000000"/>
                <w:sz w:val="24"/>
                <w:szCs w:val="24"/>
              </w:rPr>
              <w:t>бл</w:t>
            </w:r>
            <w:r>
              <w:rPr>
                <w:rFonts w:eastAsia="Times New Roman"/>
                <w:color w:val="000000"/>
                <w:spacing w:val="2"/>
                <w:sz w:val="24"/>
                <w:szCs w:val="24"/>
              </w:rPr>
              <w:t>и</w:t>
            </w:r>
            <w:r>
              <w:rPr>
                <w:rFonts w:eastAsia="Times New Roman"/>
                <w:color w:val="000000"/>
                <w:spacing w:val="-2"/>
                <w:sz w:val="24"/>
                <w:szCs w:val="24"/>
              </w:rPr>
              <w:t>о</w:t>
            </w:r>
            <w:r>
              <w:rPr>
                <w:rFonts w:eastAsia="Times New Roman"/>
                <w:color w:val="000000"/>
                <w:sz w:val="24"/>
                <w:szCs w:val="24"/>
              </w:rPr>
              <w:t>тека</w:t>
            </w:r>
            <w:r>
              <w:rPr>
                <w:rFonts w:eastAsia="Times New Roman"/>
                <w:color w:val="000000"/>
                <w:spacing w:val="1"/>
                <w:sz w:val="24"/>
                <w:szCs w:val="24"/>
              </w:rPr>
              <w:t>х</w:t>
            </w:r>
            <w:r>
              <w:rPr>
                <w:rFonts w:eastAsia="Times New Roman"/>
                <w:color w:val="000000"/>
                <w:sz w:val="24"/>
                <w:szCs w:val="24"/>
              </w:rPr>
              <w:t>. Ко</w:t>
            </w:r>
            <w:r>
              <w:rPr>
                <w:rFonts w:eastAsia="Times New Roman"/>
                <w:color w:val="000000"/>
                <w:spacing w:val="1"/>
                <w:sz w:val="24"/>
                <w:szCs w:val="24"/>
              </w:rPr>
              <w:t>пи</w:t>
            </w:r>
            <w:r>
              <w:rPr>
                <w:rFonts w:eastAsia="Times New Roman"/>
                <w:color w:val="000000"/>
                <w:sz w:val="24"/>
                <w:szCs w:val="24"/>
              </w:rPr>
              <w:t>рова</w:t>
            </w:r>
            <w:r>
              <w:rPr>
                <w:rFonts w:eastAsia="Times New Roman"/>
                <w:color w:val="000000"/>
                <w:spacing w:val="-1"/>
                <w:sz w:val="24"/>
                <w:szCs w:val="24"/>
              </w:rPr>
              <w:t>н</w:t>
            </w:r>
            <w:r>
              <w:rPr>
                <w:rFonts w:eastAsia="Times New Roman"/>
                <w:color w:val="000000"/>
                <w:sz w:val="24"/>
                <w:szCs w:val="24"/>
              </w:rPr>
              <w:t>ие</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line="239" w:lineRule="auto"/>
              <w:ind w:left="107" w:right="68"/>
              <w:rPr>
                <w:rFonts w:eastAsia="Times New Roman"/>
                <w:color w:val="000000"/>
                <w:w w:val="101"/>
              </w:rPr>
            </w:pPr>
            <w:r>
              <w:rPr>
                <w:rFonts w:eastAsia="Times New Roman"/>
                <w:color w:val="000000"/>
                <w:w w:val="101"/>
              </w:rPr>
              <w:t>с</w:t>
            </w:r>
            <w:r>
              <w:rPr>
                <w:rFonts w:eastAsia="Times New Roman"/>
                <w:color w:val="000000"/>
              </w:rPr>
              <w:t>оци</w:t>
            </w:r>
            <w:r>
              <w:rPr>
                <w:rFonts w:eastAsia="Times New Roman"/>
                <w:color w:val="000000"/>
                <w:w w:val="101"/>
              </w:rPr>
              <w:t>а</w:t>
            </w:r>
            <w:r>
              <w:rPr>
                <w:rFonts w:eastAsia="Times New Roman"/>
                <w:color w:val="000000"/>
              </w:rPr>
              <w:t>льн</w:t>
            </w:r>
            <w:r>
              <w:rPr>
                <w:rFonts w:eastAsia="Times New Roman"/>
                <w:color w:val="000000"/>
                <w:spacing w:val="-1"/>
              </w:rPr>
              <w:t>о</w:t>
            </w:r>
            <w:r>
              <w:rPr>
                <w:rFonts w:eastAsia="Times New Roman"/>
                <w:color w:val="000000"/>
                <w:w w:val="101"/>
              </w:rPr>
              <w:t>е</w:t>
            </w:r>
            <w:r>
              <w:rPr>
                <w:rFonts w:eastAsia="Times New Roman"/>
                <w:color w:val="000000"/>
              </w:rPr>
              <w:t xml:space="preserve"> </w:t>
            </w:r>
            <w:proofErr w:type="spellStart"/>
            <w:r>
              <w:rPr>
                <w:rFonts w:eastAsia="Times New Roman"/>
                <w:color w:val="000000"/>
              </w:rPr>
              <w:t>о</w:t>
            </w:r>
            <w:r>
              <w:rPr>
                <w:rFonts w:eastAsia="Times New Roman"/>
                <w:color w:val="000000"/>
                <w:w w:val="101"/>
              </w:rPr>
              <w:t>б</w:t>
            </w:r>
            <w:r>
              <w:rPr>
                <w:rFonts w:eastAsia="Times New Roman"/>
                <w:color w:val="000000"/>
              </w:rPr>
              <w:t>щ</w:t>
            </w:r>
            <w:r>
              <w:rPr>
                <w:rFonts w:eastAsia="Times New Roman"/>
                <w:color w:val="000000"/>
                <w:w w:val="101"/>
              </w:rPr>
              <w:t>е</w:t>
            </w:r>
            <w:r>
              <w:rPr>
                <w:rFonts w:eastAsia="Times New Roman"/>
                <w:color w:val="000000"/>
              </w:rPr>
              <w:t>инт</w:t>
            </w:r>
            <w:r>
              <w:rPr>
                <w:rFonts w:eastAsia="Times New Roman"/>
                <w:color w:val="000000"/>
                <w:spacing w:val="-1"/>
                <w:w w:val="101"/>
              </w:rPr>
              <w:t>е</w:t>
            </w:r>
            <w:r>
              <w:rPr>
                <w:rFonts w:eastAsia="Times New Roman"/>
                <w:color w:val="000000"/>
              </w:rPr>
              <w:t>лл</w:t>
            </w:r>
            <w:r>
              <w:rPr>
                <w:rFonts w:eastAsia="Times New Roman"/>
                <w:color w:val="000000"/>
                <w:spacing w:val="-1"/>
                <w:w w:val="101"/>
              </w:rPr>
              <w:t>е</w:t>
            </w:r>
            <w:r>
              <w:rPr>
                <w:rFonts w:eastAsia="Times New Roman"/>
                <w:color w:val="000000"/>
                <w:w w:val="101"/>
              </w:rPr>
              <w:t>к</w:t>
            </w:r>
            <w:r>
              <w:rPr>
                <w:rFonts w:eastAsia="Times New Roman"/>
                <w:color w:val="000000"/>
              </w:rPr>
              <w:t>т</w:t>
            </w:r>
            <w:r>
              <w:rPr>
                <w:rFonts w:eastAsia="Times New Roman"/>
                <w:color w:val="000000"/>
                <w:spacing w:val="-3"/>
              </w:rPr>
              <w:t>у</w:t>
            </w:r>
            <w:r>
              <w:rPr>
                <w:rFonts w:eastAsia="Times New Roman"/>
                <w:color w:val="000000"/>
                <w:w w:val="101"/>
              </w:rPr>
              <w:t>а</w:t>
            </w:r>
            <w:r>
              <w:rPr>
                <w:rFonts w:eastAsia="Times New Roman"/>
                <w:color w:val="000000"/>
              </w:rPr>
              <w:t>л</w:t>
            </w:r>
            <w:proofErr w:type="spellEnd"/>
            <w:r>
              <w:rPr>
                <w:rFonts w:eastAsia="Times New Roman"/>
                <w:color w:val="000000"/>
              </w:rPr>
              <w:t xml:space="preserve"> </w:t>
            </w:r>
            <w:proofErr w:type="spellStart"/>
            <w:r>
              <w:rPr>
                <w:rFonts w:eastAsia="Times New Roman"/>
                <w:color w:val="000000"/>
              </w:rPr>
              <w:t>ьно</w:t>
            </w:r>
            <w:r>
              <w:rPr>
                <w:rFonts w:eastAsia="Times New Roman"/>
                <w:color w:val="000000"/>
                <w:w w:val="101"/>
              </w:rPr>
              <w:t>е</w:t>
            </w:r>
            <w:proofErr w:type="spellEnd"/>
            <w:r>
              <w:rPr>
                <w:rFonts w:eastAsia="Times New Roman"/>
                <w:color w:val="000000"/>
              </w:rPr>
              <w:t>, о</w:t>
            </w:r>
            <w:r>
              <w:rPr>
                <w:rFonts w:eastAsia="Times New Roman"/>
                <w:color w:val="000000"/>
                <w:w w:val="101"/>
              </w:rPr>
              <w:t>б</w:t>
            </w:r>
            <w:r>
              <w:rPr>
                <w:rFonts w:eastAsia="Times New Roman"/>
                <w:color w:val="000000"/>
              </w:rPr>
              <w:t>щ</w:t>
            </w:r>
            <w:r>
              <w:rPr>
                <w:rFonts w:eastAsia="Times New Roman"/>
                <w:color w:val="000000"/>
                <w:spacing w:val="-1"/>
                <w:w w:val="101"/>
              </w:rPr>
              <w:t>е</w:t>
            </w:r>
            <w:r>
              <w:rPr>
                <w:rFonts w:eastAsia="Times New Roman"/>
                <w:color w:val="000000"/>
                <w:w w:val="101"/>
              </w:rPr>
              <w:t>к</w:t>
            </w:r>
            <w:r>
              <w:rPr>
                <w:rFonts w:eastAsia="Times New Roman"/>
                <w:color w:val="000000"/>
                <w:spacing w:val="-2"/>
              </w:rPr>
              <w:t>у</w:t>
            </w:r>
            <w:r>
              <w:rPr>
                <w:rFonts w:eastAsia="Times New Roman"/>
                <w:color w:val="000000"/>
              </w:rPr>
              <w:t>льт</w:t>
            </w:r>
            <w:r>
              <w:rPr>
                <w:rFonts w:eastAsia="Times New Roman"/>
                <w:color w:val="000000"/>
                <w:spacing w:val="-1"/>
              </w:rPr>
              <w:t>у</w:t>
            </w:r>
            <w:r>
              <w:rPr>
                <w:rFonts w:eastAsia="Times New Roman"/>
                <w:color w:val="000000"/>
              </w:rPr>
              <w:t>рно</w:t>
            </w:r>
            <w:r>
              <w:rPr>
                <w:rFonts w:eastAsia="Times New Roman"/>
                <w:color w:val="000000"/>
                <w:w w:val="101"/>
              </w:rPr>
              <w:t>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line="242" w:lineRule="auto"/>
              <w:ind w:left="108" w:right="155"/>
              <w:rPr>
                <w:rFonts w:eastAsia="Times New Roman"/>
                <w:color w:val="000000"/>
                <w:sz w:val="24"/>
                <w:szCs w:val="24"/>
              </w:rPr>
            </w:pPr>
            <w:r>
              <w:rPr>
                <w:rFonts w:eastAsia="Times New Roman"/>
                <w:color w:val="000000"/>
                <w:sz w:val="24"/>
                <w:szCs w:val="24"/>
              </w:rPr>
              <w:t>Пре</w:t>
            </w:r>
            <w:r>
              <w:rPr>
                <w:rFonts w:eastAsia="Times New Roman"/>
                <w:color w:val="000000"/>
                <w:spacing w:val="1"/>
                <w:sz w:val="24"/>
                <w:szCs w:val="24"/>
              </w:rPr>
              <w:t>з</w:t>
            </w:r>
            <w:r>
              <w:rPr>
                <w:rFonts w:eastAsia="Times New Roman"/>
                <w:color w:val="000000"/>
                <w:sz w:val="24"/>
                <w:szCs w:val="24"/>
              </w:rPr>
              <w:t>е</w:t>
            </w:r>
            <w:r>
              <w:rPr>
                <w:rFonts w:eastAsia="Times New Roman"/>
                <w:color w:val="000000"/>
                <w:spacing w:val="1"/>
                <w:sz w:val="24"/>
                <w:szCs w:val="24"/>
              </w:rPr>
              <w:t>н</w:t>
            </w:r>
            <w:r>
              <w:rPr>
                <w:rFonts w:eastAsia="Times New Roman"/>
                <w:color w:val="000000"/>
                <w:spacing w:val="3"/>
                <w:sz w:val="24"/>
                <w:szCs w:val="24"/>
              </w:rPr>
              <w:t>т</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pacing w:val="2"/>
                <w:sz w:val="24"/>
                <w:szCs w:val="24"/>
              </w:rPr>
              <w:t>я</w:t>
            </w:r>
            <w:r>
              <w:rPr>
                <w:rFonts w:eastAsia="Times New Roman"/>
                <w:color w:val="000000"/>
                <w:sz w:val="24"/>
                <w:szCs w:val="24"/>
              </w:rPr>
              <w:t>, пра</w:t>
            </w:r>
            <w:r>
              <w:rPr>
                <w:rFonts w:eastAsia="Times New Roman"/>
                <w:color w:val="000000"/>
                <w:spacing w:val="-1"/>
                <w:sz w:val="24"/>
                <w:szCs w:val="24"/>
              </w:rPr>
              <w:t>кт</w:t>
            </w:r>
            <w:r>
              <w:rPr>
                <w:rFonts w:eastAsia="Times New Roman"/>
                <w:color w:val="000000"/>
                <w:sz w:val="24"/>
                <w:szCs w:val="24"/>
              </w:rPr>
              <w:t>и</w:t>
            </w:r>
            <w:r>
              <w:rPr>
                <w:rFonts w:eastAsia="Times New Roman"/>
                <w:color w:val="000000"/>
                <w:spacing w:val="-1"/>
                <w:sz w:val="24"/>
                <w:szCs w:val="24"/>
              </w:rPr>
              <w:t>к</w:t>
            </w:r>
            <w:r>
              <w:rPr>
                <w:rFonts w:eastAsia="Times New Roman"/>
                <w:color w:val="000000"/>
                <w:spacing w:val="-7"/>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697"/>
              <w:rPr>
                <w:rFonts w:eastAsia="Times New Roman"/>
                <w:color w:val="000000"/>
                <w:sz w:val="24"/>
                <w:szCs w:val="24"/>
              </w:rPr>
            </w:pPr>
            <w:r>
              <w:rPr>
                <w:rFonts w:eastAsia="Times New Roman"/>
                <w:color w:val="000000"/>
                <w:sz w:val="24"/>
                <w:szCs w:val="24"/>
              </w:rPr>
              <w:t>Поз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ая, проект</w:t>
            </w:r>
            <w:r>
              <w:rPr>
                <w:rFonts w:eastAsia="Times New Roman"/>
                <w:color w:val="000000"/>
                <w:spacing w:val="1"/>
                <w:sz w:val="24"/>
                <w:szCs w:val="24"/>
              </w:rPr>
              <w:t>н</w:t>
            </w:r>
            <w:r>
              <w:rPr>
                <w:rFonts w:eastAsia="Times New Roman"/>
                <w:color w:val="000000"/>
                <w:sz w:val="24"/>
                <w:szCs w:val="24"/>
              </w:rPr>
              <w:t>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bl>
    <w:p w:rsidR="00380DF7" w:rsidRDefault="00380DF7" w:rsidP="00380DF7">
      <w:pPr>
        <w:sectPr w:rsidR="00380DF7">
          <w:pgSz w:w="11906" w:h="16838"/>
          <w:pgMar w:top="1129" w:right="422" w:bottom="1078" w:left="424" w:header="0" w:footer="0" w:gutter="0"/>
          <w:cols w:space="708"/>
        </w:sectPr>
      </w:pPr>
    </w:p>
    <w:tbl>
      <w:tblPr>
        <w:tblW w:w="11056" w:type="dxa"/>
        <w:tblLayout w:type="fixed"/>
        <w:tblCellMar>
          <w:left w:w="0" w:type="dxa"/>
          <w:right w:w="0" w:type="dxa"/>
        </w:tblCellMar>
        <w:tblLook w:val="04A0" w:firstRow="1" w:lastRow="0" w:firstColumn="1" w:lastColumn="0" w:noHBand="0" w:noVBand="1"/>
      </w:tblPr>
      <w:tblGrid>
        <w:gridCol w:w="566"/>
        <w:gridCol w:w="1985"/>
        <w:gridCol w:w="1987"/>
        <w:gridCol w:w="424"/>
        <w:gridCol w:w="1699"/>
        <w:gridCol w:w="107"/>
        <w:gridCol w:w="1196"/>
        <w:gridCol w:w="583"/>
        <w:gridCol w:w="668"/>
        <w:gridCol w:w="1841"/>
      </w:tblGrid>
      <w:tr w:rsidR="00380DF7" w:rsidTr="00380DF7">
        <w:trPr>
          <w:cantSplit/>
          <w:trHeight w:hRule="exact" w:val="139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tabs>
                <w:tab w:val="left" w:pos="1748"/>
              </w:tabs>
              <w:spacing w:before="3"/>
              <w:ind w:left="105" w:right="48"/>
              <w:rPr>
                <w:rFonts w:eastAsia="Times New Roman"/>
                <w:color w:val="000000"/>
                <w:sz w:val="24"/>
                <w:szCs w:val="24"/>
              </w:rPr>
            </w:pPr>
            <w:r>
              <w:rPr>
                <w:rFonts w:eastAsia="Times New Roman"/>
                <w:color w:val="000000"/>
                <w:sz w:val="24"/>
                <w:szCs w:val="24"/>
              </w:rPr>
              <w:t>до</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ов. Пр</w:t>
            </w:r>
            <w:r>
              <w:rPr>
                <w:rFonts w:eastAsia="Times New Roman"/>
                <w:color w:val="000000"/>
                <w:spacing w:val="-1"/>
                <w:sz w:val="24"/>
                <w:szCs w:val="24"/>
              </w:rPr>
              <w:t>а</w:t>
            </w:r>
            <w:r>
              <w:rPr>
                <w:rFonts w:eastAsia="Times New Roman"/>
                <w:color w:val="000000"/>
                <w:sz w:val="24"/>
                <w:szCs w:val="24"/>
              </w:rPr>
              <w:t>вила</w:t>
            </w:r>
            <w:r>
              <w:rPr>
                <w:rFonts w:eastAsia="Times New Roman"/>
                <w:color w:val="000000"/>
                <w:spacing w:val="15"/>
                <w:sz w:val="24"/>
                <w:szCs w:val="24"/>
              </w:rPr>
              <w:t xml:space="preserve"> </w:t>
            </w:r>
            <w:r>
              <w:rPr>
                <w:rFonts w:eastAsia="Times New Roman"/>
                <w:color w:val="000000"/>
                <w:spacing w:val="2"/>
                <w:sz w:val="24"/>
                <w:szCs w:val="24"/>
              </w:rPr>
              <w:t>х</w:t>
            </w:r>
            <w:r>
              <w:rPr>
                <w:rFonts w:eastAsia="Times New Roman"/>
                <w:color w:val="000000"/>
                <w:sz w:val="24"/>
                <w:szCs w:val="24"/>
              </w:rPr>
              <w:t>ране</w:t>
            </w:r>
            <w:r>
              <w:rPr>
                <w:rFonts w:eastAsia="Times New Roman"/>
                <w:color w:val="000000"/>
                <w:spacing w:val="-1"/>
                <w:sz w:val="24"/>
                <w:szCs w:val="24"/>
              </w:rPr>
              <w:t>н</w:t>
            </w:r>
            <w:r>
              <w:rPr>
                <w:rFonts w:eastAsia="Times New Roman"/>
                <w:color w:val="000000"/>
                <w:sz w:val="24"/>
                <w:szCs w:val="24"/>
              </w:rPr>
              <w:t>ия</w:t>
            </w:r>
            <w:r>
              <w:rPr>
                <w:rFonts w:eastAsia="Times New Roman"/>
                <w:color w:val="000000"/>
                <w:sz w:val="24"/>
                <w:szCs w:val="24"/>
              </w:rPr>
              <w:tab/>
              <w:t>и ис</w:t>
            </w:r>
            <w:r>
              <w:rPr>
                <w:rFonts w:eastAsia="Times New Roman"/>
                <w:color w:val="000000"/>
                <w:spacing w:val="1"/>
                <w:sz w:val="24"/>
                <w:szCs w:val="24"/>
              </w:rPr>
              <w:t>п</w:t>
            </w:r>
            <w:r>
              <w:rPr>
                <w:rFonts w:eastAsia="Times New Roman"/>
                <w:color w:val="000000"/>
                <w:sz w:val="24"/>
                <w:szCs w:val="24"/>
              </w:rPr>
              <w:t>ользов</w:t>
            </w:r>
            <w:r>
              <w:rPr>
                <w:rFonts w:eastAsia="Times New Roman"/>
                <w:color w:val="000000"/>
                <w:spacing w:val="-1"/>
                <w:sz w:val="24"/>
                <w:szCs w:val="24"/>
              </w:rPr>
              <w:t>а</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я до</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ов.</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91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241" w:right="185"/>
              <w:jc w:val="center"/>
              <w:rPr>
                <w:rFonts w:eastAsia="Times New Roman"/>
                <w:b/>
                <w:bCs/>
                <w:color w:val="000000"/>
                <w:sz w:val="24"/>
                <w:szCs w:val="24"/>
              </w:rPr>
            </w:pPr>
            <w:r>
              <w:rPr>
                <w:rFonts w:eastAsia="Times New Roman"/>
                <w:b/>
                <w:bCs/>
                <w:color w:val="000000"/>
                <w:sz w:val="24"/>
                <w:szCs w:val="24"/>
              </w:rPr>
              <w:t>П</w:t>
            </w:r>
            <w:r>
              <w:rPr>
                <w:rFonts w:eastAsia="Times New Roman"/>
                <w:b/>
                <w:bCs/>
                <w:color w:val="000000"/>
                <w:spacing w:val="1"/>
                <w:sz w:val="24"/>
                <w:szCs w:val="24"/>
              </w:rPr>
              <w:t>р</w:t>
            </w:r>
            <w:r>
              <w:rPr>
                <w:rFonts w:eastAsia="Times New Roman"/>
                <w:b/>
                <w:bCs/>
                <w:color w:val="000000"/>
                <w:sz w:val="24"/>
                <w:szCs w:val="24"/>
              </w:rPr>
              <w:t>оведен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научных</w:t>
            </w:r>
            <w:r>
              <w:rPr>
                <w:rFonts w:eastAsia="Times New Roman"/>
                <w:color w:val="000000"/>
                <w:sz w:val="24"/>
                <w:szCs w:val="24"/>
              </w:rPr>
              <w:t xml:space="preserve"> </w:t>
            </w:r>
            <w:r>
              <w:rPr>
                <w:rFonts w:eastAsia="Times New Roman"/>
                <w:b/>
                <w:bCs/>
                <w:color w:val="000000"/>
                <w:sz w:val="24"/>
                <w:szCs w:val="24"/>
              </w:rPr>
              <w:t>иссл</w:t>
            </w:r>
            <w:r>
              <w:rPr>
                <w:rFonts w:eastAsia="Times New Roman"/>
                <w:b/>
                <w:bCs/>
                <w:color w:val="000000"/>
                <w:spacing w:val="-1"/>
                <w:sz w:val="24"/>
                <w:szCs w:val="24"/>
              </w:rPr>
              <w:t>е</w:t>
            </w:r>
            <w:r>
              <w:rPr>
                <w:rFonts w:eastAsia="Times New Roman"/>
                <w:b/>
                <w:bCs/>
                <w:color w:val="000000"/>
                <w:sz w:val="24"/>
                <w:szCs w:val="24"/>
              </w:rPr>
              <w:t>д</w:t>
            </w:r>
            <w:r>
              <w:rPr>
                <w:rFonts w:eastAsia="Times New Roman"/>
                <w:b/>
                <w:bCs/>
                <w:color w:val="000000"/>
                <w:spacing w:val="1"/>
                <w:sz w:val="24"/>
                <w:szCs w:val="24"/>
              </w:rPr>
              <w:t>о</w:t>
            </w:r>
            <w:r>
              <w:rPr>
                <w:rFonts w:eastAsia="Times New Roman"/>
                <w:b/>
                <w:bCs/>
                <w:color w:val="000000"/>
                <w:sz w:val="24"/>
                <w:szCs w:val="24"/>
              </w:rPr>
              <w:t>ван</w:t>
            </w:r>
            <w:r>
              <w:rPr>
                <w:rFonts w:eastAsia="Times New Roman"/>
                <w:b/>
                <w:bCs/>
                <w:color w:val="000000"/>
                <w:spacing w:val="1"/>
                <w:sz w:val="24"/>
                <w:szCs w:val="24"/>
              </w:rPr>
              <w:t>и</w:t>
            </w:r>
            <w:r>
              <w:rPr>
                <w:rFonts w:eastAsia="Times New Roman"/>
                <w:b/>
                <w:bCs/>
                <w:color w:val="000000"/>
                <w:sz w:val="24"/>
                <w:szCs w:val="24"/>
              </w:rPr>
              <w:t>й</w:t>
            </w:r>
            <w:r>
              <w:rPr>
                <w:rFonts w:eastAsia="Times New Roman"/>
                <w:color w:val="000000"/>
                <w:sz w:val="24"/>
                <w:szCs w:val="24"/>
              </w:rPr>
              <w:t xml:space="preserve"> </w:t>
            </w:r>
            <w:r>
              <w:rPr>
                <w:rFonts w:eastAsia="Times New Roman"/>
                <w:b/>
                <w:bCs/>
                <w:color w:val="000000"/>
                <w:sz w:val="24"/>
                <w:szCs w:val="24"/>
              </w:rPr>
              <w:t>акт</w:t>
            </w:r>
            <w:r>
              <w:rPr>
                <w:rFonts w:eastAsia="Times New Roman"/>
                <w:b/>
                <w:bCs/>
                <w:color w:val="000000"/>
                <w:spacing w:val="1"/>
                <w:sz w:val="24"/>
                <w:szCs w:val="24"/>
              </w:rPr>
              <w:t>и</w:t>
            </w:r>
            <w:r>
              <w:rPr>
                <w:rFonts w:eastAsia="Times New Roman"/>
                <w:b/>
                <w:bCs/>
                <w:color w:val="000000"/>
                <w:sz w:val="24"/>
                <w:szCs w:val="24"/>
              </w:rPr>
              <w:t>вом</w:t>
            </w:r>
            <w:r>
              <w:rPr>
                <w:rFonts w:eastAsia="Times New Roman"/>
                <w:color w:val="000000"/>
                <w:sz w:val="24"/>
                <w:szCs w:val="24"/>
              </w:rPr>
              <w:t xml:space="preserve"> </w:t>
            </w:r>
            <w:r>
              <w:rPr>
                <w:rFonts w:eastAsia="Times New Roman"/>
                <w:b/>
                <w:bCs/>
                <w:color w:val="000000"/>
                <w:spacing w:val="-3"/>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pacing w:val="-1"/>
                <w:sz w:val="24"/>
                <w:szCs w:val="24"/>
              </w:rPr>
              <w:t>(</w:t>
            </w:r>
            <w:r>
              <w:rPr>
                <w:rFonts w:eastAsia="Times New Roman"/>
                <w:b/>
                <w:bCs/>
                <w:color w:val="000000"/>
                <w:sz w:val="24"/>
                <w:szCs w:val="24"/>
              </w:rPr>
              <w:t>1</w:t>
            </w:r>
            <w:r>
              <w:rPr>
                <w:rFonts w:eastAsia="Times New Roman"/>
                <w:b/>
                <w:bCs/>
                <w:color w:val="000000"/>
                <w:spacing w:val="2"/>
                <w:sz w:val="24"/>
                <w:szCs w:val="24"/>
              </w:rPr>
              <w:t>5</w:t>
            </w:r>
            <w:r>
              <w:rPr>
                <w:rFonts w:eastAsia="Times New Roman"/>
                <w:b/>
                <w:bCs/>
                <w:color w:val="000000"/>
                <w:sz w:val="24"/>
                <w:szCs w:val="24"/>
              </w:rPr>
              <w:t>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73"/>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07" w:right="-20"/>
              <w:rPr>
                <w:rFonts w:eastAsia="Times New Roman"/>
                <w:color w:val="000009"/>
                <w:sz w:val="24"/>
                <w:szCs w:val="24"/>
              </w:rPr>
            </w:pPr>
            <w:r>
              <w:rPr>
                <w:rFonts w:eastAsia="Times New Roman"/>
                <w:color w:val="000009"/>
                <w:sz w:val="24"/>
                <w:szCs w:val="24"/>
              </w:rPr>
              <w:t>4</w:t>
            </w:r>
          </w:p>
        </w:tc>
        <w:tc>
          <w:tcPr>
            <w:tcW w:w="1985"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45"/>
              <w:rPr>
                <w:rFonts w:eastAsia="Times New Roman"/>
                <w:color w:val="000000"/>
                <w:sz w:val="24"/>
                <w:szCs w:val="24"/>
              </w:rPr>
            </w:pPr>
            <w:r>
              <w:rPr>
                <w:rFonts w:eastAsia="Times New Roman"/>
                <w:color w:val="000000"/>
                <w:sz w:val="24"/>
                <w:szCs w:val="24"/>
              </w:rPr>
              <w:t>С</w:t>
            </w:r>
            <w:r>
              <w:rPr>
                <w:rFonts w:eastAsia="Times New Roman"/>
                <w:color w:val="000000"/>
                <w:spacing w:val="1"/>
                <w:sz w:val="24"/>
                <w:szCs w:val="24"/>
              </w:rPr>
              <w:t>п</w:t>
            </w:r>
            <w:r>
              <w:rPr>
                <w:rFonts w:eastAsia="Times New Roman"/>
                <w:color w:val="000000"/>
                <w:sz w:val="24"/>
                <w:szCs w:val="24"/>
              </w:rPr>
              <w:t>особы ком</w:t>
            </w:r>
            <w:r>
              <w:rPr>
                <w:rFonts w:eastAsia="Times New Roman"/>
                <w:color w:val="000000"/>
                <w:spacing w:val="1"/>
                <w:sz w:val="24"/>
                <w:szCs w:val="24"/>
              </w:rPr>
              <w:t>п</w:t>
            </w:r>
            <w:r>
              <w:rPr>
                <w:rFonts w:eastAsia="Times New Roman"/>
                <w:color w:val="000000"/>
                <w:sz w:val="24"/>
                <w:szCs w:val="24"/>
              </w:rPr>
              <w:t>лек</w:t>
            </w:r>
            <w:r>
              <w:rPr>
                <w:rFonts w:eastAsia="Times New Roman"/>
                <w:color w:val="000000"/>
                <w:spacing w:val="1"/>
                <w:sz w:val="24"/>
                <w:szCs w:val="24"/>
              </w:rPr>
              <w:t>т</w:t>
            </w:r>
            <w:r>
              <w:rPr>
                <w:rFonts w:eastAsia="Times New Roman"/>
                <w:color w:val="000000"/>
                <w:sz w:val="24"/>
                <w:szCs w:val="24"/>
              </w:rPr>
              <w:t>ов</w:t>
            </w:r>
            <w:r>
              <w:rPr>
                <w:rFonts w:eastAsia="Times New Roman"/>
                <w:color w:val="000000"/>
                <w:spacing w:val="-1"/>
                <w:sz w:val="24"/>
                <w:szCs w:val="24"/>
              </w:rPr>
              <w:t>а</w:t>
            </w:r>
            <w:r>
              <w:rPr>
                <w:rFonts w:eastAsia="Times New Roman"/>
                <w:color w:val="000000"/>
                <w:spacing w:val="1"/>
                <w:sz w:val="24"/>
                <w:szCs w:val="24"/>
              </w:rPr>
              <w:t>ни</w:t>
            </w:r>
            <w:r>
              <w:rPr>
                <w:rFonts w:eastAsia="Times New Roman"/>
                <w:color w:val="000000"/>
                <w:sz w:val="24"/>
                <w:szCs w:val="24"/>
              </w:rPr>
              <w:t>я фо</w:t>
            </w:r>
            <w:r>
              <w:rPr>
                <w:rFonts w:eastAsia="Times New Roman"/>
                <w:color w:val="000000"/>
                <w:spacing w:val="1"/>
                <w:sz w:val="24"/>
                <w:szCs w:val="24"/>
              </w:rPr>
              <w:t>н</w:t>
            </w:r>
            <w:r>
              <w:rPr>
                <w:rFonts w:eastAsia="Times New Roman"/>
                <w:color w:val="000000"/>
                <w:sz w:val="24"/>
                <w:szCs w:val="24"/>
              </w:rPr>
              <w:t>дов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p>
        </w:tc>
        <w:tc>
          <w:tcPr>
            <w:tcW w:w="1987"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3"/>
              <w:ind w:left="107" w:right="68"/>
              <w:rPr>
                <w:rFonts w:eastAsia="Times New Roman"/>
                <w:color w:val="000000"/>
                <w:w w:val="101"/>
              </w:rPr>
            </w:pPr>
            <w:r>
              <w:rPr>
                <w:rFonts w:eastAsia="Times New Roman"/>
                <w:color w:val="000000"/>
                <w:w w:val="101"/>
              </w:rPr>
              <w:t>с</w:t>
            </w:r>
            <w:r>
              <w:rPr>
                <w:rFonts w:eastAsia="Times New Roman"/>
                <w:color w:val="000000"/>
              </w:rPr>
              <w:t>оци</w:t>
            </w:r>
            <w:r>
              <w:rPr>
                <w:rFonts w:eastAsia="Times New Roman"/>
                <w:color w:val="000000"/>
                <w:w w:val="101"/>
              </w:rPr>
              <w:t>а</w:t>
            </w:r>
            <w:r>
              <w:rPr>
                <w:rFonts w:eastAsia="Times New Roman"/>
                <w:color w:val="000000"/>
              </w:rPr>
              <w:t>льн</w:t>
            </w:r>
            <w:r>
              <w:rPr>
                <w:rFonts w:eastAsia="Times New Roman"/>
                <w:color w:val="000000"/>
                <w:spacing w:val="-1"/>
              </w:rPr>
              <w:t>о</w:t>
            </w:r>
            <w:r>
              <w:rPr>
                <w:rFonts w:eastAsia="Times New Roman"/>
                <w:color w:val="000000"/>
                <w:w w:val="101"/>
              </w:rPr>
              <w:t>е</w:t>
            </w:r>
            <w:r>
              <w:rPr>
                <w:rFonts w:eastAsia="Times New Roman"/>
                <w:color w:val="000000"/>
              </w:rPr>
              <w:t xml:space="preserve"> </w:t>
            </w:r>
            <w:proofErr w:type="spellStart"/>
            <w:r>
              <w:rPr>
                <w:rFonts w:eastAsia="Times New Roman"/>
                <w:color w:val="000000"/>
              </w:rPr>
              <w:t>о</w:t>
            </w:r>
            <w:r>
              <w:rPr>
                <w:rFonts w:eastAsia="Times New Roman"/>
                <w:color w:val="000000"/>
                <w:w w:val="101"/>
              </w:rPr>
              <w:t>б</w:t>
            </w:r>
            <w:r>
              <w:rPr>
                <w:rFonts w:eastAsia="Times New Roman"/>
                <w:color w:val="000000"/>
              </w:rPr>
              <w:t>щ</w:t>
            </w:r>
            <w:r>
              <w:rPr>
                <w:rFonts w:eastAsia="Times New Roman"/>
                <w:color w:val="000000"/>
                <w:w w:val="101"/>
              </w:rPr>
              <w:t>е</w:t>
            </w:r>
            <w:r>
              <w:rPr>
                <w:rFonts w:eastAsia="Times New Roman"/>
                <w:color w:val="000000"/>
              </w:rPr>
              <w:t>инт</w:t>
            </w:r>
            <w:r>
              <w:rPr>
                <w:rFonts w:eastAsia="Times New Roman"/>
                <w:color w:val="000000"/>
                <w:spacing w:val="-1"/>
                <w:w w:val="101"/>
              </w:rPr>
              <w:t>е</w:t>
            </w:r>
            <w:r>
              <w:rPr>
                <w:rFonts w:eastAsia="Times New Roman"/>
                <w:color w:val="000000"/>
              </w:rPr>
              <w:t>лл</w:t>
            </w:r>
            <w:r>
              <w:rPr>
                <w:rFonts w:eastAsia="Times New Roman"/>
                <w:color w:val="000000"/>
                <w:spacing w:val="-1"/>
                <w:w w:val="101"/>
              </w:rPr>
              <w:t>е</w:t>
            </w:r>
            <w:r>
              <w:rPr>
                <w:rFonts w:eastAsia="Times New Roman"/>
                <w:color w:val="000000"/>
                <w:w w:val="101"/>
              </w:rPr>
              <w:t>к</w:t>
            </w:r>
            <w:r>
              <w:rPr>
                <w:rFonts w:eastAsia="Times New Roman"/>
                <w:color w:val="000000"/>
              </w:rPr>
              <w:t>т</w:t>
            </w:r>
            <w:r>
              <w:rPr>
                <w:rFonts w:eastAsia="Times New Roman"/>
                <w:color w:val="000000"/>
                <w:spacing w:val="-3"/>
              </w:rPr>
              <w:t>у</w:t>
            </w:r>
            <w:r>
              <w:rPr>
                <w:rFonts w:eastAsia="Times New Roman"/>
                <w:color w:val="000000"/>
                <w:w w:val="101"/>
              </w:rPr>
              <w:t>а</w:t>
            </w:r>
            <w:r>
              <w:rPr>
                <w:rFonts w:eastAsia="Times New Roman"/>
                <w:color w:val="000000"/>
              </w:rPr>
              <w:t>л</w:t>
            </w:r>
            <w:proofErr w:type="spellEnd"/>
            <w:r>
              <w:rPr>
                <w:rFonts w:eastAsia="Times New Roman"/>
                <w:color w:val="000000"/>
              </w:rPr>
              <w:t xml:space="preserve"> </w:t>
            </w:r>
            <w:proofErr w:type="spellStart"/>
            <w:r>
              <w:rPr>
                <w:rFonts w:eastAsia="Times New Roman"/>
                <w:color w:val="000000"/>
              </w:rPr>
              <w:t>ьно</w:t>
            </w:r>
            <w:r>
              <w:rPr>
                <w:rFonts w:eastAsia="Times New Roman"/>
                <w:color w:val="000000"/>
                <w:w w:val="101"/>
              </w:rPr>
              <w:t>е</w:t>
            </w:r>
            <w:proofErr w:type="spellEnd"/>
            <w:r>
              <w:rPr>
                <w:rFonts w:eastAsia="Times New Roman"/>
                <w:color w:val="000000"/>
              </w:rPr>
              <w:t>, о</w:t>
            </w:r>
            <w:r>
              <w:rPr>
                <w:rFonts w:eastAsia="Times New Roman"/>
                <w:color w:val="000000"/>
                <w:w w:val="101"/>
              </w:rPr>
              <w:t>б</w:t>
            </w:r>
            <w:r>
              <w:rPr>
                <w:rFonts w:eastAsia="Times New Roman"/>
                <w:color w:val="000000"/>
              </w:rPr>
              <w:t>щ</w:t>
            </w:r>
            <w:r>
              <w:rPr>
                <w:rFonts w:eastAsia="Times New Roman"/>
                <w:color w:val="000000"/>
                <w:spacing w:val="-1"/>
                <w:w w:val="101"/>
              </w:rPr>
              <w:t>е</w:t>
            </w:r>
            <w:r>
              <w:rPr>
                <w:rFonts w:eastAsia="Times New Roman"/>
                <w:color w:val="000000"/>
                <w:w w:val="101"/>
              </w:rPr>
              <w:t>к</w:t>
            </w:r>
            <w:r>
              <w:rPr>
                <w:rFonts w:eastAsia="Times New Roman"/>
                <w:color w:val="000000"/>
                <w:spacing w:val="-2"/>
              </w:rPr>
              <w:t>у</w:t>
            </w:r>
            <w:r>
              <w:rPr>
                <w:rFonts w:eastAsia="Times New Roman"/>
                <w:color w:val="000000"/>
              </w:rPr>
              <w:t>льт</w:t>
            </w:r>
            <w:r>
              <w:rPr>
                <w:rFonts w:eastAsia="Times New Roman"/>
                <w:color w:val="000000"/>
                <w:spacing w:val="-1"/>
              </w:rPr>
              <w:t>у</w:t>
            </w:r>
            <w:r>
              <w:rPr>
                <w:rFonts w:eastAsia="Times New Roman"/>
                <w:color w:val="000000"/>
              </w:rPr>
              <w:t>рно</w:t>
            </w:r>
            <w:r>
              <w:rPr>
                <w:rFonts w:eastAsia="Times New Roman"/>
                <w:color w:val="000000"/>
                <w:w w:val="101"/>
              </w:rPr>
              <w:t>е</w:t>
            </w:r>
          </w:p>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51" w:right="-20"/>
              <w:rPr>
                <w:rFonts w:eastAsia="Times New Roman"/>
                <w:color w:val="000000"/>
                <w:sz w:val="24"/>
                <w:szCs w:val="24"/>
              </w:rPr>
            </w:pPr>
            <w:r>
              <w:rPr>
                <w:rFonts w:eastAsia="Times New Roman"/>
                <w:color w:val="000000"/>
                <w:sz w:val="24"/>
                <w:szCs w:val="24"/>
              </w:rPr>
              <w:t>1</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4"/>
              <w:ind w:left="108" w:right="-20"/>
              <w:rPr>
                <w:rFonts w:eastAsia="Times New Roman"/>
                <w:color w:val="000000"/>
                <w:sz w:val="24"/>
                <w:szCs w:val="24"/>
              </w:rPr>
            </w:pPr>
            <w:r>
              <w:rPr>
                <w:rFonts w:eastAsia="Times New Roman"/>
                <w:color w:val="000000"/>
                <w:sz w:val="24"/>
                <w:szCs w:val="24"/>
              </w:rPr>
              <w:t>Кр</w:t>
            </w:r>
            <w:r>
              <w:rPr>
                <w:rFonts w:eastAsia="Times New Roman"/>
                <w:color w:val="000000"/>
                <w:spacing w:val="-6"/>
                <w:sz w:val="24"/>
                <w:szCs w:val="24"/>
              </w:rPr>
              <w:t>у</w:t>
            </w:r>
            <w:r>
              <w:rPr>
                <w:rFonts w:eastAsia="Times New Roman"/>
                <w:color w:val="000000"/>
                <w:spacing w:val="-12"/>
                <w:sz w:val="24"/>
                <w:szCs w:val="24"/>
              </w:rPr>
              <w:t>г</w:t>
            </w:r>
            <w:r>
              <w:rPr>
                <w:rFonts w:eastAsia="Times New Roman"/>
                <w:color w:val="000000"/>
                <w:sz w:val="24"/>
                <w:szCs w:val="24"/>
              </w:rPr>
              <w:t>лый с</w:t>
            </w:r>
            <w:r>
              <w:rPr>
                <w:rFonts w:eastAsia="Times New Roman"/>
                <w:color w:val="000000"/>
                <w:spacing w:val="-1"/>
                <w:sz w:val="24"/>
                <w:szCs w:val="24"/>
              </w:rPr>
              <w:t>т</w:t>
            </w:r>
            <w:r>
              <w:rPr>
                <w:rFonts w:eastAsia="Times New Roman"/>
                <w:color w:val="000000"/>
                <w:spacing w:val="-3"/>
                <w:sz w:val="24"/>
                <w:szCs w:val="24"/>
              </w:rPr>
              <w:t>о</w:t>
            </w:r>
            <w:r>
              <w:rPr>
                <w:rFonts w:eastAsia="Times New Roman"/>
                <w:color w:val="000000"/>
                <w:sz w:val="24"/>
                <w:szCs w:val="24"/>
              </w:rPr>
              <w:t>л</w:t>
            </w:r>
          </w:p>
        </w:tc>
        <w:tc>
          <w:tcPr>
            <w:tcW w:w="107" w:type="dxa"/>
            <w:tcBorders>
              <w:top w:val="single" w:sz="2" w:space="0" w:color="000000"/>
              <w:left w:val="single" w:sz="4" w:space="0" w:color="000000"/>
              <w:right w:val="single" w:sz="8" w:space="0" w:color="FFFFFF"/>
            </w:tcBorders>
            <w:tcMar>
              <w:top w:w="0" w:type="dxa"/>
              <w:left w:w="0" w:type="dxa"/>
              <w:bottom w:w="0" w:type="dxa"/>
              <w:right w:w="0" w:type="dxa"/>
            </w:tcMar>
          </w:tcPr>
          <w:p w:rsidR="00380DF7" w:rsidRDefault="00380DF7" w:rsidP="00380DF7"/>
        </w:tc>
        <w:tc>
          <w:tcPr>
            <w:tcW w:w="2446" w:type="dxa"/>
            <w:gridSpan w:val="3"/>
            <w:tcBorders>
              <w:top w:val="single" w:sz="2" w:space="0" w:color="000000"/>
              <w:left w:val="single" w:sz="8" w:space="0" w:color="FFFFFF"/>
              <w:right w:val="single" w:sz="4" w:space="0" w:color="000000"/>
            </w:tcBorders>
            <w:shd w:val="clear" w:color="auto" w:fill="FFFFFF"/>
            <w:tcMar>
              <w:top w:w="0" w:type="dxa"/>
              <w:left w:w="0" w:type="dxa"/>
              <w:bottom w:w="0" w:type="dxa"/>
              <w:right w:w="0" w:type="dxa"/>
            </w:tcMar>
          </w:tcPr>
          <w:p w:rsidR="00380DF7" w:rsidRDefault="00380DF7" w:rsidP="00380DF7">
            <w:pPr>
              <w:spacing w:before="1" w:line="236" w:lineRule="auto"/>
              <w:ind w:right="-20"/>
              <w:rPr>
                <w:rFonts w:eastAsia="Times New Roman"/>
                <w:color w:val="333333"/>
                <w:sz w:val="24"/>
                <w:szCs w:val="24"/>
              </w:rPr>
            </w:pPr>
            <w:r>
              <w:rPr>
                <w:rFonts w:eastAsia="Times New Roman"/>
                <w:color w:val="333333"/>
                <w:sz w:val="24"/>
                <w:szCs w:val="24"/>
              </w:rPr>
              <w:t>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w:t>
            </w:r>
          </w:p>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116"/>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75"/>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5</w:t>
            </w:r>
          </w:p>
        </w:tc>
        <w:tc>
          <w:tcPr>
            <w:tcW w:w="1985"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3" w:line="239" w:lineRule="auto"/>
              <w:ind w:left="105" w:right="58"/>
              <w:rPr>
                <w:rFonts w:eastAsia="Times New Roman"/>
                <w:color w:val="000000"/>
                <w:sz w:val="24"/>
                <w:szCs w:val="24"/>
              </w:rPr>
            </w:pPr>
            <w:r>
              <w:rPr>
                <w:rFonts w:eastAsia="Times New Roman"/>
                <w:color w:val="000000"/>
                <w:sz w:val="24"/>
                <w:szCs w:val="24"/>
              </w:rPr>
              <w:t>Работа в фондах го</w:t>
            </w:r>
            <w:r>
              <w:rPr>
                <w:rFonts w:eastAsia="Times New Roman"/>
                <w:color w:val="000000"/>
                <w:spacing w:val="1"/>
                <w:sz w:val="24"/>
                <w:szCs w:val="24"/>
              </w:rPr>
              <w:t>с</w:t>
            </w:r>
            <w:r>
              <w:rPr>
                <w:rFonts w:eastAsia="Times New Roman"/>
                <w:color w:val="000000"/>
                <w:spacing w:val="-4"/>
                <w:sz w:val="24"/>
                <w:szCs w:val="24"/>
              </w:rPr>
              <w:t>у</w:t>
            </w:r>
            <w:r>
              <w:rPr>
                <w:rFonts w:eastAsia="Times New Roman"/>
                <w:color w:val="000000"/>
                <w:spacing w:val="2"/>
                <w:sz w:val="24"/>
                <w:szCs w:val="24"/>
              </w:rPr>
              <w:t>д</w:t>
            </w:r>
            <w:r>
              <w:rPr>
                <w:rFonts w:eastAsia="Times New Roman"/>
                <w:color w:val="000000"/>
                <w:sz w:val="24"/>
                <w:szCs w:val="24"/>
              </w:rPr>
              <w:t>ар</w:t>
            </w:r>
            <w:r>
              <w:rPr>
                <w:rFonts w:eastAsia="Times New Roman"/>
                <w:color w:val="000000"/>
                <w:spacing w:val="-1"/>
                <w:sz w:val="24"/>
                <w:szCs w:val="24"/>
              </w:rPr>
              <w:t>с</w:t>
            </w:r>
            <w:r>
              <w:rPr>
                <w:rFonts w:eastAsia="Times New Roman"/>
                <w:color w:val="000000"/>
                <w:sz w:val="24"/>
                <w:szCs w:val="24"/>
              </w:rPr>
              <w:t>тв</w:t>
            </w:r>
            <w:r>
              <w:rPr>
                <w:rFonts w:eastAsia="Times New Roman"/>
                <w:color w:val="000000"/>
                <w:spacing w:val="-1"/>
                <w:sz w:val="24"/>
                <w:szCs w:val="24"/>
              </w:rPr>
              <w:t>е</w:t>
            </w:r>
            <w:r>
              <w:rPr>
                <w:rFonts w:eastAsia="Times New Roman"/>
                <w:color w:val="000000"/>
                <w:spacing w:val="1"/>
                <w:sz w:val="24"/>
                <w:szCs w:val="24"/>
              </w:rPr>
              <w:t>нн</w:t>
            </w:r>
            <w:r>
              <w:rPr>
                <w:rFonts w:eastAsia="Times New Roman"/>
                <w:color w:val="000000"/>
                <w:sz w:val="24"/>
                <w:szCs w:val="24"/>
              </w:rPr>
              <w:t xml:space="preserve">ых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w:t>
            </w:r>
            <w:r>
              <w:rPr>
                <w:rFonts w:eastAsia="Times New Roman"/>
                <w:color w:val="000000"/>
                <w:spacing w:val="2"/>
                <w:sz w:val="24"/>
                <w:szCs w:val="24"/>
              </w:rPr>
              <w:t>е</w:t>
            </w:r>
            <w:r>
              <w:rPr>
                <w:rFonts w:eastAsia="Times New Roman"/>
                <w:color w:val="000000"/>
                <w:sz w:val="24"/>
                <w:szCs w:val="24"/>
              </w:rPr>
              <w:t>ев, б</w:t>
            </w:r>
            <w:r>
              <w:rPr>
                <w:rFonts w:eastAsia="Times New Roman"/>
                <w:color w:val="000000"/>
                <w:spacing w:val="1"/>
                <w:sz w:val="24"/>
                <w:szCs w:val="24"/>
              </w:rPr>
              <w:t>и</w:t>
            </w:r>
            <w:r>
              <w:rPr>
                <w:rFonts w:eastAsia="Times New Roman"/>
                <w:color w:val="000000"/>
                <w:sz w:val="24"/>
                <w:szCs w:val="24"/>
              </w:rPr>
              <w:t>бл</w:t>
            </w:r>
            <w:r>
              <w:rPr>
                <w:rFonts w:eastAsia="Times New Roman"/>
                <w:color w:val="000000"/>
                <w:spacing w:val="2"/>
                <w:sz w:val="24"/>
                <w:szCs w:val="24"/>
              </w:rPr>
              <w:t>и</w:t>
            </w:r>
            <w:r>
              <w:rPr>
                <w:rFonts w:eastAsia="Times New Roman"/>
                <w:color w:val="000000"/>
                <w:spacing w:val="-2"/>
                <w:sz w:val="24"/>
                <w:szCs w:val="24"/>
              </w:rPr>
              <w:t>о</w:t>
            </w:r>
            <w:r>
              <w:rPr>
                <w:rFonts w:eastAsia="Times New Roman"/>
                <w:color w:val="000000"/>
                <w:sz w:val="24"/>
                <w:szCs w:val="24"/>
              </w:rPr>
              <w:t>теках и ар</w:t>
            </w:r>
            <w:r>
              <w:rPr>
                <w:rFonts w:eastAsia="Times New Roman"/>
                <w:color w:val="000000"/>
                <w:spacing w:val="1"/>
                <w:sz w:val="24"/>
                <w:szCs w:val="24"/>
              </w:rPr>
              <w:t>хи</w:t>
            </w:r>
            <w:r>
              <w:rPr>
                <w:rFonts w:eastAsia="Times New Roman"/>
                <w:color w:val="000000"/>
                <w:sz w:val="24"/>
                <w:szCs w:val="24"/>
              </w:rPr>
              <w:t>в</w:t>
            </w:r>
            <w:r>
              <w:rPr>
                <w:rFonts w:eastAsia="Times New Roman"/>
                <w:color w:val="000000"/>
                <w:spacing w:val="-1"/>
                <w:sz w:val="24"/>
                <w:szCs w:val="24"/>
              </w:rPr>
              <w:t>а</w:t>
            </w:r>
            <w:r>
              <w:rPr>
                <w:rFonts w:eastAsia="Times New Roman"/>
                <w:color w:val="000000"/>
                <w:spacing w:val="2"/>
                <w:sz w:val="24"/>
                <w:szCs w:val="24"/>
              </w:rPr>
              <w:t>х</w:t>
            </w:r>
            <w:r>
              <w:rPr>
                <w:rFonts w:eastAsia="Times New Roman"/>
                <w:color w:val="000000"/>
                <w:sz w:val="24"/>
                <w:szCs w:val="24"/>
              </w:rPr>
              <w:t>. Привле</w:t>
            </w:r>
            <w:r>
              <w:rPr>
                <w:rFonts w:eastAsia="Times New Roman"/>
                <w:color w:val="000000"/>
                <w:spacing w:val="-1"/>
                <w:sz w:val="24"/>
                <w:szCs w:val="24"/>
              </w:rPr>
              <w:t>ч</w:t>
            </w:r>
            <w:r>
              <w:rPr>
                <w:rFonts w:eastAsia="Times New Roman"/>
                <w:color w:val="000000"/>
                <w:sz w:val="24"/>
                <w:szCs w:val="24"/>
              </w:rPr>
              <w:t>ен</w:t>
            </w:r>
            <w:r>
              <w:rPr>
                <w:rFonts w:eastAsia="Times New Roman"/>
                <w:color w:val="000000"/>
                <w:spacing w:val="1"/>
                <w:sz w:val="24"/>
                <w:szCs w:val="24"/>
              </w:rPr>
              <w:t>и</w:t>
            </w:r>
            <w:r>
              <w:rPr>
                <w:rFonts w:eastAsia="Times New Roman"/>
                <w:color w:val="000000"/>
                <w:sz w:val="24"/>
                <w:szCs w:val="24"/>
              </w:rPr>
              <w:t>е дан</w:t>
            </w:r>
            <w:r>
              <w:rPr>
                <w:rFonts w:eastAsia="Times New Roman"/>
                <w:color w:val="000000"/>
                <w:spacing w:val="1"/>
                <w:sz w:val="24"/>
                <w:szCs w:val="24"/>
              </w:rPr>
              <w:t>н</w:t>
            </w:r>
            <w:r>
              <w:rPr>
                <w:rFonts w:eastAsia="Times New Roman"/>
                <w:color w:val="000000"/>
                <w:sz w:val="24"/>
                <w:szCs w:val="24"/>
              </w:rPr>
              <w:t>ых разл</w:t>
            </w:r>
            <w:r>
              <w:rPr>
                <w:rFonts w:eastAsia="Times New Roman"/>
                <w:color w:val="000000"/>
                <w:spacing w:val="1"/>
                <w:sz w:val="24"/>
                <w:szCs w:val="24"/>
              </w:rPr>
              <w:t>и</w:t>
            </w:r>
            <w:r>
              <w:rPr>
                <w:rFonts w:eastAsia="Times New Roman"/>
                <w:color w:val="000000"/>
                <w:sz w:val="24"/>
                <w:szCs w:val="24"/>
              </w:rPr>
              <w:t>чн</w:t>
            </w:r>
            <w:r>
              <w:rPr>
                <w:rFonts w:eastAsia="Times New Roman"/>
                <w:color w:val="000000"/>
                <w:spacing w:val="-1"/>
                <w:sz w:val="24"/>
                <w:szCs w:val="24"/>
              </w:rPr>
              <w:t>ы</w:t>
            </w:r>
            <w:r>
              <w:rPr>
                <w:rFonts w:eastAsia="Times New Roman"/>
                <w:color w:val="000000"/>
                <w:sz w:val="24"/>
                <w:szCs w:val="24"/>
              </w:rPr>
              <w:t xml:space="preserve">х </w:t>
            </w:r>
            <w:proofErr w:type="spellStart"/>
            <w:r>
              <w:rPr>
                <w:rFonts w:eastAsia="Times New Roman"/>
                <w:color w:val="000000"/>
                <w:sz w:val="24"/>
                <w:szCs w:val="24"/>
              </w:rPr>
              <w:t>в</w:t>
            </w:r>
            <w:r>
              <w:rPr>
                <w:rFonts w:eastAsia="Times New Roman"/>
                <w:color w:val="000000"/>
                <w:spacing w:val="-1"/>
                <w:sz w:val="24"/>
                <w:szCs w:val="24"/>
              </w:rPr>
              <w:t>с</w:t>
            </w:r>
            <w:r>
              <w:rPr>
                <w:rFonts w:eastAsia="Times New Roman"/>
                <w:color w:val="000000"/>
                <w:sz w:val="24"/>
                <w:szCs w:val="24"/>
              </w:rPr>
              <w:t>помогатель</w:t>
            </w:r>
            <w:r>
              <w:rPr>
                <w:rFonts w:eastAsia="Times New Roman"/>
                <w:color w:val="000000"/>
                <w:spacing w:val="1"/>
                <w:sz w:val="24"/>
                <w:szCs w:val="24"/>
              </w:rPr>
              <w:t>н</w:t>
            </w:r>
            <w:r>
              <w:rPr>
                <w:rFonts w:eastAsia="Times New Roman"/>
                <w:color w:val="000000"/>
                <w:sz w:val="24"/>
                <w:szCs w:val="24"/>
              </w:rPr>
              <w:t>ы</w:t>
            </w:r>
            <w:proofErr w:type="spellEnd"/>
            <w:r>
              <w:rPr>
                <w:rFonts w:eastAsia="Times New Roman"/>
                <w:color w:val="000000"/>
                <w:spacing w:val="26"/>
                <w:sz w:val="24"/>
                <w:szCs w:val="24"/>
              </w:rPr>
              <w:t xml:space="preserve"> </w:t>
            </w:r>
            <w:r>
              <w:rPr>
                <w:rFonts w:eastAsia="Times New Roman"/>
                <w:color w:val="000000"/>
                <w:sz w:val="24"/>
                <w:szCs w:val="24"/>
              </w:rPr>
              <w:t>х</w:t>
            </w:r>
            <w:r>
              <w:rPr>
                <w:rFonts w:eastAsia="Times New Roman"/>
                <w:color w:val="000000"/>
                <w:spacing w:val="2"/>
                <w:sz w:val="24"/>
                <w:szCs w:val="24"/>
              </w:rPr>
              <w:t xml:space="preserve"> </w:t>
            </w:r>
            <w:r>
              <w:rPr>
                <w:rFonts w:eastAsia="Times New Roman"/>
                <w:color w:val="000000"/>
                <w:spacing w:val="1"/>
                <w:sz w:val="24"/>
                <w:szCs w:val="24"/>
              </w:rPr>
              <w:t>и</w:t>
            </w:r>
            <w:r>
              <w:rPr>
                <w:rFonts w:eastAsia="Times New Roman"/>
                <w:color w:val="000000"/>
                <w:sz w:val="24"/>
                <w:szCs w:val="24"/>
              </w:rPr>
              <w:t>сто</w:t>
            </w:r>
            <w:r>
              <w:rPr>
                <w:rFonts w:eastAsia="Times New Roman"/>
                <w:color w:val="000000"/>
                <w:spacing w:val="-2"/>
                <w:sz w:val="24"/>
                <w:szCs w:val="24"/>
              </w:rPr>
              <w:t>р</w:t>
            </w:r>
            <w:r>
              <w:rPr>
                <w:rFonts w:eastAsia="Times New Roman"/>
                <w:color w:val="000000"/>
                <w:sz w:val="24"/>
                <w:szCs w:val="24"/>
              </w:rPr>
              <w:t>иче</w:t>
            </w:r>
            <w:r>
              <w:rPr>
                <w:rFonts w:eastAsia="Times New Roman"/>
                <w:color w:val="000000"/>
                <w:spacing w:val="-1"/>
                <w:sz w:val="24"/>
                <w:szCs w:val="24"/>
              </w:rPr>
              <w:t>с</w:t>
            </w:r>
            <w:r>
              <w:rPr>
                <w:rFonts w:eastAsia="Times New Roman"/>
                <w:color w:val="000000"/>
                <w:sz w:val="24"/>
                <w:szCs w:val="24"/>
              </w:rPr>
              <w:t xml:space="preserve">ких </w:t>
            </w:r>
            <w:proofErr w:type="gramStart"/>
            <w:r>
              <w:rPr>
                <w:rFonts w:eastAsia="Times New Roman"/>
                <w:color w:val="000000"/>
                <w:sz w:val="24"/>
                <w:szCs w:val="24"/>
              </w:rPr>
              <w:t>д</w:t>
            </w:r>
            <w:r>
              <w:rPr>
                <w:rFonts w:eastAsia="Times New Roman"/>
                <w:color w:val="000000"/>
                <w:spacing w:val="1"/>
                <w:sz w:val="24"/>
                <w:szCs w:val="24"/>
              </w:rPr>
              <w:t>и</w:t>
            </w:r>
            <w:r>
              <w:rPr>
                <w:rFonts w:eastAsia="Times New Roman"/>
                <w:color w:val="000000"/>
                <w:sz w:val="24"/>
                <w:szCs w:val="24"/>
              </w:rPr>
              <w:t>сциплин</w:t>
            </w:r>
            <w:r>
              <w:rPr>
                <w:rFonts w:eastAsia="Times New Roman"/>
                <w:color w:val="000000"/>
                <w:spacing w:val="1"/>
                <w:sz w:val="24"/>
                <w:szCs w:val="24"/>
              </w:rPr>
              <w:t xml:space="preserve"> </w:t>
            </w:r>
            <w:r>
              <w:rPr>
                <w:rFonts w:eastAsia="Times New Roman"/>
                <w:color w:val="000000"/>
                <w:sz w:val="24"/>
                <w:szCs w:val="24"/>
              </w:rPr>
              <w:t>.</w:t>
            </w:r>
            <w:proofErr w:type="gramEnd"/>
          </w:p>
        </w:tc>
        <w:tc>
          <w:tcPr>
            <w:tcW w:w="1987"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5" w:line="239" w:lineRule="auto"/>
              <w:ind w:left="107" w:right="68"/>
              <w:rPr>
                <w:rFonts w:eastAsia="Times New Roman"/>
                <w:color w:val="000000"/>
                <w:w w:val="101"/>
              </w:rPr>
            </w:pPr>
            <w:r>
              <w:rPr>
                <w:rFonts w:eastAsia="Times New Roman"/>
                <w:color w:val="000000"/>
                <w:w w:val="101"/>
              </w:rPr>
              <w:t>д</w:t>
            </w:r>
            <w:r>
              <w:rPr>
                <w:rFonts w:eastAsia="Times New Roman"/>
                <w:color w:val="000000"/>
                <w:spacing w:val="-2"/>
              </w:rPr>
              <w:t>у</w:t>
            </w:r>
            <w:r>
              <w:rPr>
                <w:rFonts w:eastAsia="Times New Roman"/>
                <w:color w:val="000000"/>
              </w:rPr>
              <w:t>ховно</w:t>
            </w:r>
            <w:r>
              <w:rPr>
                <w:rFonts w:eastAsia="Times New Roman"/>
                <w:color w:val="000000"/>
                <w:spacing w:val="1"/>
              </w:rPr>
              <w:t xml:space="preserve"> </w:t>
            </w:r>
            <w:r>
              <w:rPr>
                <w:rFonts w:eastAsia="Times New Roman"/>
                <w:color w:val="000000"/>
              </w:rPr>
              <w:t>– нр</w:t>
            </w:r>
            <w:r>
              <w:rPr>
                <w:rFonts w:eastAsia="Times New Roman"/>
                <w:color w:val="000000"/>
                <w:w w:val="101"/>
              </w:rPr>
              <w:t>а</w:t>
            </w:r>
            <w:r>
              <w:rPr>
                <w:rFonts w:eastAsia="Times New Roman"/>
                <w:color w:val="000000"/>
              </w:rPr>
              <w:t>в</w:t>
            </w:r>
            <w:r>
              <w:rPr>
                <w:rFonts w:eastAsia="Times New Roman"/>
                <w:color w:val="000000"/>
                <w:w w:val="101"/>
              </w:rPr>
              <w:t>с</w:t>
            </w:r>
            <w:r>
              <w:rPr>
                <w:rFonts w:eastAsia="Times New Roman"/>
                <w:color w:val="000000"/>
              </w:rPr>
              <w:t>т</w:t>
            </w:r>
            <w:r>
              <w:rPr>
                <w:rFonts w:eastAsia="Times New Roman"/>
                <w:color w:val="000000"/>
                <w:spacing w:val="-1"/>
              </w:rPr>
              <w:t>в</w:t>
            </w:r>
            <w:r>
              <w:rPr>
                <w:rFonts w:eastAsia="Times New Roman"/>
                <w:color w:val="000000"/>
                <w:w w:val="101"/>
              </w:rPr>
              <w:t>е</w:t>
            </w:r>
            <w:r>
              <w:rPr>
                <w:rFonts w:eastAsia="Times New Roman"/>
                <w:color w:val="000000"/>
              </w:rPr>
              <w:t>нно</w:t>
            </w:r>
            <w:r>
              <w:rPr>
                <w:rFonts w:eastAsia="Times New Roman"/>
                <w:color w:val="000000"/>
                <w:w w:val="101"/>
              </w:rPr>
              <w:t>е</w:t>
            </w:r>
            <w:r>
              <w:rPr>
                <w:rFonts w:eastAsia="Times New Roman"/>
                <w:color w:val="000000"/>
              </w:rPr>
              <w:t xml:space="preserve">, </w:t>
            </w:r>
            <w:r>
              <w:rPr>
                <w:rFonts w:eastAsia="Times New Roman"/>
                <w:color w:val="000000"/>
                <w:w w:val="101"/>
              </w:rPr>
              <w:t>с</w:t>
            </w:r>
            <w:r>
              <w:rPr>
                <w:rFonts w:eastAsia="Times New Roman"/>
                <w:color w:val="000000"/>
              </w:rPr>
              <w:t>оци</w:t>
            </w:r>
            <w:r>
              <w:rPr>
                <w:rFonts w:eastAsia="Times New Roman"/>
                <w:color w:val="000000"/>
                <w:w w:val="101"/>
              </w:rPr>
              <w:t>а</w:t>
            </w:r>
            <w:r>
              <w:rPr>
                <w:rFonts w:eastAsia="Times New Roman"/>
                <w:color w:val="000000"/>
              </w:rPr>
              <w:t>льн</w:t>
            </w:r>
            <w:r>
              <w:rPr>
                <w:rFonts w:eastAsia="Times New Roman"/>
                <w:color w:val="000000"/>
                <w:spacing w:val="-1"/>
              </w:rPr>
              <w:t>о</w:t>
            </w:r>
            <w:r>
              <w:rPr>
                <w:rFonts w:eastAsia="Times New Roman"/>
                <w:color w:val="000000"/>
                <w:w w:val="101"/>
              </w:rPr>
              <w:t>е</w:t>
            </w:r>
            <w:r>
              <w:rPr>
                <w:rFonts w:eastAsia="Times New Roman"/>
                <w:color w:val="000000"/>
              </w:rPr>
              <w:t xml:space="preserve"> </w:t>
            </w:r>
            <w:proofErr w:type="spellStart"/>
            <w:r>
              <w:rPr>
                <w:rFonts w:eastAsia="Times New Roman"/>
                <w:color w:val="000000"/>
              </w:rPr>
              <w:t>о</w:t>
            </w:r>
            <w:r>
              <w:rPr>
                <w:rFonts w:eastAsia="Times New Roman"/>
                <w:color w:val="000000"/>
                <w:w w:val="101"/>
              </w:rPr>
              <w:t>б</w:t>
            </w:r>
            <w:r>
              <w:rPr>
                <w:rFonts w:eastAsia="Times New Roman"/>
                <w:color w:val="000000"/>
              </w:rPr>
              <w:t>щ</w:t>
            </w:r>
            <w:r>
              <w:rPr>
                <w:rFonts w:eastAsia="Times New Roman"/>
                <w:color w:val="000000"/>
                <w:w w:val="101"/>
              </w:rPr>
              <w:t>е</w:t>
            </w:r>
            <w:r>
              <w:rPr>
                <w:rFonts w:eastAsia="Times New Roman"/>
                <w:color w:val="000000"/>
              </w:rPr>
              <w:t>инт</w:t>
            </w:r>
            <w:r>
              <w:rPr>
                <w:rFonts w:eastAsia="Times New Roman"/>
                <w:color w:val="000000"/>
                <w:spacing w:val="-1"/>
                <w:w w:val="101"/>
              </w:rPr>
              <w:t>е</w:t>
            </w:r>
            <w:r>
              <w:rPr>
                <w:rFonts w:eastAsia="Times New Roman"/>
                <w:color w:val="000000"/>
              </w:rPr>
              <w:t>лл</w:t>
            </w:r>
            <w:r>
              <w:rPr>
                <w:rFonts w:eastAsia="Times New Roman"/>
                <w:color w:val="000000"/>
                <w:spacing w:val="-1"/>
                <w:w w:val="101"/>
              </w:rPr>
              <w:t>е</w:t>
            </w:r>
            <w:r>
              <w:rPr>
                <w:rFonts w:eastAsia="Times New Roman"/>
                <w:color w:val="000000"/>
                <w:w w:val="101"/>
              </w:rPr>
              <w:t>к</w:t>
            </w:r>
            <w:r>
              <w:rPr>
                <w:rFonts w:eastAsia="Times New Roman"/>
                <w:color w:val="000000"/>
              </w:rPr>
              <w:t>т</w:t>
            </w:r>
            <w:r>
              <w:rPr>
                <w:rFonts w:eastAsia="Times New Roman"/>
                <w:color w:val="000000"/>
                <w:spacing w:val="-3"/>
              </w:rPr>
              <w:t>у</w:t>
            </w:r>
            <w:r>
              <w:rPr>
                <w:rFonts w:eastAsia="Times New Roman"/>
                <w:color w:val="000000"/>
                <w:w w:val="101"/>
              </w:rPr>
              <w:t>а</w:t>
            </w:r>
            <w:r>
              <w:rPr>
                <w:rFonts w:eastAsia="Times New Roman"/>
                <w:color w:val="000000"/>
              </w:rPr>
              <w:t>л</w:t>
            </w:r>
            <w:proofErr w:type="spellEnd"/>
            <w:r>
              <w:rPr>
                <w:rFonts w:eastAsia="Times New Roman"/>
                <w:color w:val="000000"/>
              </w:rPr>
              <w:t xml:space="preserve"> </w:t>
            </w:r>
            <w:proofErr w:type="spellStart"/>
            <w:r>
              <w:rPr>
                <w:rFonts w:eastAsia="Times New Roman"/>
                <w:color w:val="000000"/>
              </w:rPr>
              <w:t>ьно</w:t>
            </w:r>
            <w:r>
              <w:rPr>
                <w:rFonts w:eastAsia="Times New Roman"/>
                <w:color w:val="000000"/>
                <w:w w:val="101"/>
              </w:rPr>
              <w:t>е</w:t>
            </w:r>
            <w:proofErr w:type="spellEnd"/>
            <w:r>
              <w:rPr>
                <w:rFonts w:eastAsia="Times New Roman"/>
                <w:color w:val="000000"/>
              </w:rPr>
              <w:t>, о</w:t>
            </w:r>
            <w:r>
              <w:rPr>
                <w:rFonts w:eastAsia="Times New Roman"/>
                <w:color w:val="000000"/>
                <w:w w:val="101"/>
              </w:rPr>
              <w:t>б</w:t>
            </w:r>
            <w:r>
              <w:rPr>
                <w:rFonts w:eastAsia="Times New Roman"/>
                <w:color w:val="000000"/>
              </w:rPr>
              <w:t>щ</w:t>
            </w:r>
            <w:r>
              <w:rPr>
                <w:rFonts w:eastAsia="Times New Roman"/>
                <w:color w:val="000000"/>
                <w:spacing w:val="-1"/>
                <w:w w:val="101"/>
              </w:rPr>
              <w:t>е</w:t>
            </w:r>
            <w:r>
              <w:rPr>
                <w:rFonts w:eastAsia="Times New Roman"/>
                <w:color w:val="000000"/>
                <w:w w:val="101"/>
              </w:rPr>
              <w:t>к</w:t>
            </w:r>
            <w:r>
              <w:rPr>
                <w:rFonts w:eastAsia="Times New Roman"/>
                <w:color w:val="000000"/>
                <w:spacing w:val="-2"/>
              </w:rPr>
              <w:t>у</w:t>
            </w:r>
            <w:r>
              <w:rPr>
                <w:rFonts w:eastAsia="Times New Roman"/>
                <w:color w:val="000000"/>
              </w:rPr>
              <w:t>льт</w:t>
            </w:r>
            <w:r>
              <w:rPr>
                <w:rFonts w:eastAsia="Times New Roman"/>
                <w:color w:val="000000"/>
                <w:spacing w:val="-1"/>
              </w:rPr>
              <w:t>у</w:t>
            </w:r>
            <w:r>
              <w:rPr>
                <w:rFonts w:eastAsia="Times New Roman"/>
                <w:color w:val="000000"/>
              </w:rPr>
              <w:t>рно</w:t>
            </w:r>
            <w:r>
              <w:rPr>
                <w:rFonts w:eastAsia="Times New Roman"/>
                <w:color w:val="000000"/>
                <w:w w:val="101"/>
              </w:rPr>
              <w:t>е</w:t>
            </w:r>
          </w:p>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107" w:type="dxa"/>
            <w:tcBorders>
              <w:top w:val="single" w:sz="2" w:space="0" w:color="000000"/>
              <w:left w:val="single" w:sz="4" w:space="0" w:color="000000"/>
              <w:right w:val="single" w:sz="8" w:space="0" w:color="FFFFFF"/>
            </w:tcBorders>
            <w:tcMar>
              <w:top w:w="0" w:type="dxa"/>
              <w:left w:w="0" w:type="dxa"/>
              <w:bottom w:w="0" w:type="dxa"/>
              <w:right w:w="0" w:type="dxa"/>
            </w:tcMar>
          </w:tcPr>
          <w:p w:rsidR="00380DF7" w:rsidRDefault="00380DF7" w:rsidP="00380DF7"/>
        </w:tc>
        <w:tc>
          <w:tcPr>
            <w:tcW w:w="2446" w:type="dxa"/>
            <w:gridSpan w:val="3"/>
            <w:tcBorders>
              <w:top w:val="single" w:sz="2" w:space="0" w:color="000000"/>
              <w:left w:val="single" w:sz="8" w:space="0" w:color="FFFFFF"/>
              <w:right w:val="single" w:sz="4" w:space="0" w:color="000000"/>
            </w:tcBorders>
            <w:shd w:val="clear" w:color="auto" w:fill="FFFFFF"/>
            <w:tcMar>
              <w:top w:w="0" w:type="dxa"/>
              <w:left w:w="0" w:type="dxa"/>
              <w:bottom w:w="0" w:type="dxa"/>
              <w:right w:w="0" w:type="dxa"/>
            </w:tcMar>
          </w:tcPr>
          <w:p w:rsidR="00380DF7" w:rsidRDefault="00380DF7" w:rsidP="00380DF7">
            <w:pPr>
              <w:spacing w:before="3" w:line="236" w:lineRule="auto"/>
              <w:ind w:right="-20"/>
              <w:rPr>
                <w:rFonts w:eastAsia="Times New Roman"/>
                <w:color w:val="333333"/>
                <w:sz w:val="24"/>
                <w:szCs w:val="24"/>
              </w:rPr>
            </w:pPr>
            <w:r>
              <w:rPr>
                <w:rFonts w:eastAsia="Times New Roman"/>
                <w:color w:val="333333"/>
                <w:sz w:val="24"/>
                <w:szCs w:val="24"/>
              </w:rPr>
              <w:t>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w:t>
            </w:r>
          </w:p>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769"/>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52"/>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6</w:t>
            </w:r>
          </w:p>
        </w:tc>
        <w:tc>
          <w:tcPr>
            <w:tcW w:w="1985"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4" w:line="239" w:lineRule="auto"/>
              <w:ind w:left="105" w:right="344"/>
              <w:rPr>
                <w:rFonts w:eastAsia="Times New Roman"/>
                <w:color w:val="000000"/>
                <w:sz w:val="24"/>
                <w:szCs w:val="24"/>
              </w:rPr>
            </w:pPr>
            <w:r>
              <w:rPr>
                <w:rFonts w:eastAsia="Times New Roman"/>
                <w:color w:val="000000"/>
                <w:sz w:val="24"/>
                <w:szCs w:val="24"/>
              </w:rPr>
              <w:t>Подготовка школ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х рефер</w:t>
            </w:r>
            <w:r>
              <w:rPr>
                <w:rFonts w:eastAsia="Times New Roman"/>
                <w:color w:val="000000"/>
                <w:spacing w:val="-1"/>
                <w:sz w:val="24"/>
                <w:szCs w:val="24"/>
              </w:rPr>
              <w:t>а</w:t>
            </w:r>
            <w:r>
              <w:rPr>
                <w:rFonts w:eastAsia="Times New Roman"/>
                <w:color w:val="000000"/>
                <w:sz w:val="24"/>
                <w:szCs w:val="24"/>
              </w:rPr>
              <w:t>тов, сообщ</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ий</w:t>
            </w:r>
            <w:r>
              <w:rPr>
                <w:rFonts w:eastAsia="Times New Roman"/>
                <w:color w:val="000000"/>
                <w:sz w:val="24"/>
                <w:szCs w:val="24"/>
              </w:rPr>
              <w:t>, до</w:t>
            </w:r>
            <w:r>
              <w:rPr>
                <w:rFonts w:eastAsia="Times New Roman"/>
                <w:color w:val="000000"/>
                <w:spacing w:val="1"/>
                <w:sz w:val="24"/>
                <w:szCs w:val="24"/>
              </w:rPr>
              <w:t>к</w:t>
            </w:r>
            <w:r>
              <w:rPr>
                <w:rFonts w:eastAsia="Times New Roman"/>
                <w:color w:val="000000"/>
                <w:sz w:val="24"/>
                <w:szCs w:val="24"/>
              </w:rPr>
              <w:t xml:space="preserve">ладов, а также </w:t>
            </w:r>
            <w:r>
              <w:rPr>
                <w:rFonts w:eastAsia="Times New Roman"/>
                <w:color w:val="000000"/>
                <w:spacing w:val="3"/>
                <w:sz w:val="24"/>
                <w:szCs w:val="24"/>
              </w:rPr>
              <w:t>п</w:t>
            </w:r>
            <w:r>
              <w:rPr>
                <w:rFonts w:eastAsia="Times New Roman"/>
                <w:color w:val="000000"/>
                <w:spacing w:val="-6"/>
                <w:sz w:val="24"/>
                <w:szCs w:val="24"/>
              </w:rPr>
              <w:t>у</w:t>
            </w:r>
            <w:r>
              <w:rPr>
                <w:rFonts w:eastAsia="Times New Roman"/>
                <w:color w:val="000000"/>
                <w:sz w:val="24"/>
                <w:szCs w:val="24"/>
              </w:rPr>
              <w:t>бли</w:t>
            </w:r>
            <w:r>
              <w:rPr>
                <w:rFonts w:eastAsia="Times New Roman"/>
                <w:color w:val="000000"/>
                <w:spacing w:val="1"/>
                <w:sz w:val="24"/>
                <w:szCs w:val="24"/>
              </w:rPr>
              <w:t>к</w:t>
            </w:r>
            <w:r>
              <w:rPr>
                <w:rFonts w:eastAsia="Times New Roman"/>
                <w:color w:val="000000"/>
                <w:sz w:val="24"/>
                <w:szCs w:val="24"/>
              </w:rPr>
              <w:t>а</w:t>
            </w:r>
            <w:r>
              <w:rPr>
                <w:rFonts w:eastAsia="Times New Roman"/>
                <w:color w:val="000000"/>
                <w:spacing w:val="1"/>
                <w:sz w:val="24"/>
                <w:szCs w:val="24"/>
              </w:rPr>
              <w:t>ц</w:t>
            </w:r>
            <w:r>
              <w:rPr>
                <w:rFonts w:eastAsia="Times New Roman"/>
                <w:color w:val="000000"/>
                <w:sz w:val="24"/>
                <w:szCs w:val="24"/>
              </w:rPr>
              <w:t>ий ст</w:t>
            </w:r>
            <w:r>
              <w:rPr>
                <w:rFonts w:eastAsia="Times New Roman"/>
                <w:color w:val="000000"/>
                <w:spacing w:val="-1"/>
                <w:sz w:val="24"/>
                <w:szCs w:val="24"/>
              </w:rPr>
              <w:t>а</w:t>
            </w:r>
            <w:r>
              <w:rPr>
                <w:rFonts w:eastAsia="Times New Roman"/>
                <w:color w:val="000000"/>
                <w:sz w:val="24"/>
                <w:szCs w:val="24"/>
              </w:rPr>
              <w:t xml:space="preserve">тей </w:t>
            </w:r>
            <w:r>
              <w:rPr>
                <w:rFonts w:eastAsia="Times New Roman"/>
                <w:color w:val="000000"/>
                <w:spacing w:val="1"/>
                <w:sz w:val="24"/>
                <w:szCs w:val="24"/>
              </w:rPr>
              <w:t>п</w:t>
            </w:r>
            <w:r>
              <w:rPr>
                <w:rFonts w:eastAsia="Times New Roman"/>
                <w:color w:val="000000"/>
                <w:sz w:val="24"/>
                <w:szCs w:val="24"/>
              </w:rPr>
              <w:t>о ре</w:t>
            </w:r>
            <w:r>
              <w:rPr>
                <w:rFonts w:eastAsia="Times New Roman"/>
                <w:color w:val="000000"/>
                <w:spacing w:val="2"/>
                <w:sz w:val="24"/>
                <w:szCs w:val="24"/>
              </w:rPr>
              <w:t>з</w:t>
            </w:r>
            <w:r>
              <w:rPr>
                <w:rFonts w:eastAsia="Times New Roman"/>
                <w:color w:val="000000"/>
                <w:spacing w:val="-4"/>
                <w:sz w:val="24"/>
                <w:szCs w:val="24"/>
              </w:rPr>
              <w:t>у</w:t>
            </w:r>
            <w:r>
              <w:rPr>
                <w:rFonts w:eastAsia="Times New Roman"/>
                <w:color w:val="000000"/>
                <w:sz w:val="24"/>
                <w:szCs w:val="24"/>
              </w:rPr>
              <w:t>ль</w:t>
            </w:r>
            <w:r>
              <w:rPr>
                <w:rFonts w:eastAsia="Times New Roman"/>
                <w:color w:val="000000"/>
                <w:spacing w:val="1"/>
                <w:sz w:val="24"/>
                <w:szCs w:val="24"/>
              </w:rPr>
              <w:t>т</w:t>
            </w:r>
            <w:r>
              <w:rPr>
                <w:rFonts w:eastAsia="Times New Roman"/>
                <w:color w:val="000000"/>
                <w:sz w:val="24"/>
                <w:szCs w:val="24"/>
              </w:rPr>
              <w:t>атам н</w:t>
            </w:r>
            <w:r>
              <w:rPr>
                <w:rFonts w:eastAsia="Times New Roman"/>
                <w:color w:val="000000"/>
                <w:spacing w:val="2"/>
                <w:sz w:val="24"/>
                <w:szCs w:val="24"/>
              </w:rPr>
              <w:t>а</w:t>
            </w:r>
            <w:r>
              <w:rPr>
                <w:rFonts w:eastAsia="Times New Roman"/>
                <w:color w:val="000000"/>
                <w:spacing w:val="-4"/>
                <w:sz w:val="24"/>
                <w:szCs w:val="24"/>
              </w:rPr>
              <w:t>у</w:t>
            </w:r>
            <w:r>
              <w:rPr>
                <w:rFonts w:eastAsia="Times New Roman"/>
                <w:color w:val="000000"/>
                <w:spacing w:val="-1"/>
                <w:sz w:val="24"/>
                <w:szCs w:val="24"/>
              </w:rPr>
              <w:t>ч</w:t>
            </w:r>
            <w:r>
              <w:rPr>
                <w:rFonts w:eastAsia="Times New Roman"/>
                <w:color w:val="000000"/>
                <w:spacing w:val="1"/>
                <w:sz w:val="24"/>
                <w:szCs w:val="24"/>
              </w:rPr>
              <w:t>н</w:t>
            </w:r>
            <w:r>
              <w:rPr>
                <w:rFonts w:eastAsia="Times New Roman"/>
                <w:color w:val="000000"/>
                <w:sz w:val="24"/>
                <w:szCs w:val="24"/>
              </w:rPr>
              <w:t>ых иссл</w:t>
            </w:r>
            <w:r>
              <w:rPr>
                <w:rFonts w:eastAsia="Times New Roman"/>
                <w:color w:val="000000"/>
                <w:spacing w:val="-1"/>
                <w:sz w:val="24"/>
                <w:szCs w:val="24"/>
              </w:rPr>
              <w:t>е</w:t>
            </w:r>
            <w:r>
              <w:rPr>
                <w:rFonts w:eastAsia="Times New Roman"/>
                <w:color w:val="000000"/>
                <w:sz w:val="24"/>
                <w:szCs w:val="24"/>
              </w:rPr>
              <w:t>дован</w:t>
            </w:r>
            <w:r>
              <w:rPr>
                <w:rFonts w:eastAsia="Times New Roman"/>
                <w:color w:val="000000"/>
                <w:spacing w:val="1"/>
                <w:sz w:val="24"/>
                <w:szCs w:val="24"/>
              </w:rPr>
              <w:t>ий</w:t>
            </w:r>
            <w:r>
              <w:rPr>
                <w:rFonts w:eastAsia="Times New Roman"/>
                <w:color w:val="000000"/>
                <w:sz w:val="24"/>
                <w:szCs w:val="24"/>
              </w:rPr>
              <w:t>.</w:t>
            </w:r>
          </w:p>
        </w:tc>
        <w:tc>
          <w:tcPr>
            <w:tcW w:w="1987"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4"/>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2"/>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4"/>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107" w:type="dxa"/>
            <w:tcBorders>
              <w:top w:val="single" w:sz="2" w:space="0" w:color="000000"/>
              <w:left w:val="single" w:sz="4" w:space="0" w:color="000000"/>
              <w:right w:val="single" w:sz="8" w:space="0" w:color="FFFFFF"/>
            </w:tcBorders>
            <w:tcMar>
              <w:top w:w="0" w:type="dxa"/>
              <w:left w:w="0" w:type="dxa"/>
              <w:bottom w:w="0" w:type="dxa"/>
              <w:right w:w="0" w:type="dxa"/>
            </w:tcMar>
          </w:tcPr>
          <w:p w:rsidR="00380DF7" w:rsidRDefault="00380DF7" w:rsidP="00380DF7"/>
        </w:tc>
        <w:tc>
          <w:tcPr>
            <w:tcW w:w="2446" w:type="dxa"/>
            <w:gridSpan w:val="3"/>
            <w:tcBorders>
              <w:top w:val="single" w:sz="2" w:space="0" w:color="000000"/>
              <w:left w:val="single" w:sz="8" w:space="0" w:color="FFFFFF"/>
              <w:right w:val="single" w:sz="4" w:space="0" w:color="000000"/>
            </w:tcBorders>
            <w:shd w:val="clear" w:color="auto" w:fill="FFFFFF"/>
            <w:tcMar>
              <w:top w:w="0" w:type="dxa"/>
              <w:left w:w="0" w:type="dxa"/>
              <w:bottom w:w="0" w:type="dxa"/>
              <w:right w:w="0" w:type="dxa"/>
            </w:tcMar>
          </w:tcPr>
          <w:p w:rsidR="00380DF7" w:rsidRDefault="00380DF7" w:rsidP="00380DF7">
            <w:pPr>
              <w:spacing w:before="4" w:line="239" w:lineRule="auto"/>
              <w:ind w:left="-74" w:right="970"/>
              <w:jc w:val="right"/>
              <w:rPr>
                <w:rFonts w:eastAsia="Times New Roman"/>
                <w:color w:val="333333"/>
                <w:sz w:val="24"/>
                <w:szCs w:val="24"/>
              </w:rPr>
            </w:pPr>
            <w:r>
              <w:rPr>
                <w:rFonts w:eastAsia="Times New Roman"/>
                <w:color w:val="333333"/>
                <w:sz w:val="24"/>
                <w:szCs w:val="24"/>
              </w:rPr>
              <w:t>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 анали</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w:t>
            </w:r>
          </w:p>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494"/>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52"/>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7</w:t>
            </w:r>
          </w:p>
        </w:tc>
        <w:tc>
          <w:tcPr>
            <w:tcW w:w="1985"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613"/>
              <w:rPr>
                <w:rFonts w:eastAsia="Times New Roman"/>
                <w:color w:val="000000"/>
                <w:sz w:val="24"/>
                <w:szCs w:val="24"/>
              </w:rPr>
            </w:pPr>
            <w:r>
              <w:rPr>
                <w:rFonts w:eastAsia="Times New Roman"/>
                <w:color w:val="000000"/>
                <w:sz w:val="24"/>
                <w:szCs w:val="24"/>
              </w:rPr>
              <w:t>Подготовка школ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х рефер</w:t>
            </w:r>
            <w:r>
              <w:rPr>
                <w:rFonts w:eastAsia="Times New Roman"/>
                <w:color w:val="000000"/>
                <w:spacing w:val="-1"/>
                <w:sz w:val="24"/>
                <w:szCs w:val="24"/>
              </w:rPr>
              <w:t>а</w:t>
            </w:r>
            <w:r>
              <w:rPr>
                <w:rFonts w:eastAsia="Times New Roman"/>
                <w:color w:val="000000"/>
                <w:sz w:val="24"/>
                <w:szCs w:val="24"/>
              </w:rPr>
              <w:t>тов, сообщ</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ий</w:t>
            </w:r>
            <w:r>
              <w:rPr>
                <w:rFonts w:eastAsia="Times New Roman"/>
                <w:color w:val="000000"/>
                <w:sz w:val="24"/>
                <w:szCs w:val="24"/>
              </w:rPr>
              <w:t>, до</w:t>
            </w:r>
            <w:r>
              <w:rPr>
                <w:rFonts w:eastAsia="Times New Roman"/>
                <w:color w:val="000000"/>
                <w:spacing w:val="1"/>
                <w:sz w:val="24"/>
                <w:szCs w:val="24"/>
              </w:rPr>
              <w:t>к</w:t>
            </w:r>
            <w:r>
              <w:rPr>
                <w:rFonts w:eastAsia="Times New Roman"/>
                <w:color w:val="000000"/>
                <w:sz w:val="24"/>
                <w:szCs w:val="24"/>
              </w:rPr>
              <w:t>ладов.</w:t>
            </w:r>
          </w:p>
        </w:tc>
        <w:tc>
          <w:tcPr>
            <w:tcW w:w="1987"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107" w:type="dxa"/>
            <w:tcBorders>
              <w:top w:val="single" w:sz="2" w:space="0" w:color="000000"/>
              <w:left w:val="single" w:sz="4" w:space="0" w:color="000000"/>
              <w:right w:val="single" w:sz="8" w:space="0" w:color="FFFFFF"/>
            </w:tcBorders>
            <w:tcMar>
              <w:top w:w="0" w:type="dxa"/>
              <w:left w:w="0" w:type="dxa"/>
              <w:bottom w:w="0" w:type="dxa"/>
              <w:right w:w="0" w:type="dxa"/>
            </w:tcMar>
          </w:tcPr>
          <w:p w:rsidR="00380DF7" w:rsidRDefault="00380DF7" w:rsidP="00380DF7"/>
        </w:tc>
        <w:tc>
          <w:tcPr>
            <w:tcW w:w="2446" w:type="dxa"/>
            <w:gridSpan w:val="3"/>
            <w:tcBorders>
              <w:top w:val="single" w:sz="2" w:space="0" w:color="000000"/>
              <w:left w:val="single" w:sz="8" w:space="0" w:color="FFFFFF"/>
              <w:right w:val="single" w:sz="4" w:space="0" w:color="000000"/>
            </w:tcBorders>
            <w:shd w:val="clear" w:color="auto" w:fill="FFFFFF"/>
            <w:tcMar>
              <w:top w:w="0" w:type="dxa"/>
              <w:left w:w="0" w:type="dxa"/>
              <w:bottom w:w="0" w:type="dxa"/>
              <w:right w:w="0" w:type="dxa"/>
            </w:tcMar>
          </w:tcPr>
          <w:p w:rsidR="00380DF7" w:rsidRDefault="00380DF7" w:rsidP="00380DF7">
            <w:pPr>
              <w:spacing w:before="3" w:line="239" w:lineRule="auto"/>
              <w:ind w:left="-74" w:right="970"/>
              <w:jc w:val="right"/>
              <w:rPr>
                <w:rFonts w:eastAsia="Times New Roman"/>
                <w:color w:val="333333"/>
                <w:sz w:val="24"/>
                <w:szCs w:val="24"/>
              </w:rPr>
            </w:pPr>
            <w:r>
              <w:rPr>
                <w:rFonts w:eastAsia="Times New Roman"/>
                <w:color w:val="333333"/>
                <w:sz w:val="24"/>
                <w:szCs w:val="24"/>
              </w:rPr>
              <w:t>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 анали</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w:t>
            </w:r>
          </w:p>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0"/>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42"/>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07" w:right="-20"/>
              <w:rPr>
                <w:rFonts w:eastAsia="Times New Roman"/>
                <w:color w:val="000009"/>
                <w:sz w:val="24"/>
                <w:szCs w:val="24"/>
              </w:rPr>
            </w:pPr>
            <w:r>
              <w:rPr>
                <w:rFonts w:eastAsia="Times New Roman"/>
                <w:color w:val="000009"/>
                <w:sz w:val="24"/>
                <w:szCs w:val="24"/>
              </w:rPr>
              <w:t>8</w:t>
            </w:r>
          </w:p>
        </w:tc>
        <w:tc>
          <w:tcPr>
            <w:tcW w:w="1985"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613"/>
              <w:rPr>
                <w:rFonts w:eastAsia="Times New Roman"/>
                <w:color w:val="000000"/>
                <w:sz w:val="24"/>
                <w:szCs w:val="24"/>
              </w:rPr>
            </w:pPr>
            <w:r>
              <w:rPr>
                <w:rFonts w:eastAsia="Times New Roman"/>
                <w:color w:val="000000"/>
                <w:sz w:val="24"/>
                <w:szCs w:val="24"/>
              </w:rPr>
              <w:t>Подготовка школ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х рефер</w:t>
            </w:r>
            <w:r>
              <w:rPr>
                <w:rFonts w:eastAsia="Times New Roman"/>
                <w:color w:val="000000"/>
                <w:spacing w:val="-1"/>
                <w:sz w:val="24"/>
                <w:szCs w:val="24"/>
              </w:rPr>
              <w:t>а</w:t>
            </w:r>
            <w:r>
              <w:rPr>
                <w:rFonts w:eastAsia="Times New Roman"/>
                <w:color w:val="000000"/>
                <w:sz w:val="24"/>
                <w:szCs w:val="24"/>
              </w:rPr>
              <w:t>тов, сообщ</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ий</w:t>
            </w:r>
            <w:r>
              <w:rPr>
                <w:rFonts w:eastAsia="Times New Roman"/>
                <w:color w:val="000000"/>
                <w:sz w:val="24"/>
                <w:szCs w:val="24"/>
              </w:rPr>
              <w:t>, до</w:t>
            </w:r>
            <w:r>
              <w:rPr>
                <w:rFonts w:eastAsia="Times New Roman"/>
                <w:color w:val="000000"/>
                <w:spacing w:val="1"/>
                <w:sz w:val="24"/>
                <w:szCs w:val="24"/>
              </w:rPr>
              <w:t>к</w:t>
            </w:r>
            <w:r>
              <w:rPr>
                <w:rFonts w:eastAsia="Times New Roman"/>
                <w:color w:val="000000"/>
                <w:sz w:val="24"/>
                <w:szCs w:val="24"/>
              </w:rPr>
              <w:t>ладов.</w:t>
            </w:r>
          </w:p>
        </w:tc>
        <w:tc>
          <w:tcPr>
            <w:tcW w:w="1987"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51" w:right="-20"/>
              <w:rPr>
                <w:rFonts w:eastAsia="Times New Roman"/>
                <w:color w:val="000000"/>
                <w:sz w:val="24"/>
                <w:szCs w:val="24"/>
              </w:rPr>
            </w:pPr>
            <w:r>
              <w:rPr>
                <w:rFonts w:eastAsia="Times New Roman"/>
                <w:color w:val="000000"/>
                <w:sz w:val="24"/>
                <w:szCs w:val="24"/>
              </w:rPr>
              <w:t>1</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107" w:type="dxa"/>
            <w:vMerge w:val="restart"/>
            <w:tcBorders>
              <w:top w:val="single" w:sz="2" w:space="0" w:color="000000"/>
              <w:left w:val="single" w:sz="4" w:space="0" w:color="000000"/>
              <w:right w:val="single" w:sz="8" w:space="0" w:color="FFFFFF"/>
            </w:tcBorders>
            <w:tcMar>
              <w:top w:w="0" w:type="dxa"/>
              <w:left w:w="0" w:type="dxa"/>
              <w:bottom w:w="0" w:type="dxa"/>
              <w:right w:w="0" w:type="dxa"/>
            </w:tcMar>
          </w:tcPr>
          <w:p w:rsidR="00380DF7" w:rsidRDefault="00380DF7" w:rsidP="00380DF7"/>
        </w:tc>
        <w:tc>
          <w:tcPr>
            <w:tcW w:w="1195" w:type="dxa"/>
            <w:vMerge w:val="restart"/>
            <w:tcBorders>
              <w:top w:val="single" w:sz="2" w:space="0" w:color="000000"/>
              <w:left w:val="single" w:sz="8" w:space="0" w:color="FFFFFF"/>
            </w:tcBorders>
            <w:shd w:val="clear" w:color="auto" w:fill="FFFFFF"/>
            <w:tcMar>
              <w:top w:w="0" w:type="dxa"/>
              <w:left w:w="0" w:type="dxa"/>
              <w:bottom w:w="0" w:type="dxa"/>
              <w:right w:w="0" w:type="dxa"/>
            </w:tcMar>
          </w:tcPr>
          <w:p w:rsidR="00380DF7" w:rsidRDefault="00380DF7" w:rsidP="00380DF7">
            <w:pPr>
              <w:spacing w:before="1" w:line="239" w:lineRule="auto"/>
              <w:ind w:right="-108"/>
              <w:rPr>
                <w:rFonts w:eastAsia="Times New Roman"/>
                <w:color w:val="333333"/>
                <w:sz w:val="24"/>
                <w:szCs w:val="24"/>
              </w:rPr>
            </w:pPr>
            <w:proofErr w:type="spellStart"/>
            <w:r>
              <w:rPr>
                <w:rFonts w:eastAsia="Times New Roman"/>
                <w:color w:val="333333"/>
                <w:sz w:val="24"/>
                <w:szCs w:val="24"/>
              </w:rPr>
              <w:t>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w:t>
            </w:r>
            <w:proofErr w:type="spellEnd"/>
            <w:r>
              <w:rPr>
                <w:rFonts w:eastAsia="Times New Roman"/>
                <w:color w:val="333333"/>
                <w:sz w:val="24"/>
                <w:szCs w:val="24"/>
              </w:rPr>
              <w:t xml:space="preserve"> 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pacing w:val="3"/>
                <w:sz w:val="24"/>
                <w:szCs w:val="24"/>
              </w:rPr>
              <w:t>к</w:t>
            </w:r>
            <w:r>
              <w:rPr>
                <w:rFonts w:eastAsia="Times New Roman"/>
                <w:color w:val="333333"/>
                <w:spacing w:val="-6"/>
                <w:sz w:val="24"/>
                <w:szCs w:val="24"/>
              </w:rPr>
              <w:t>у</w:t>
            </w:r>
            <w:r>
              <w:rPr>
                <w:rFonts w:eastAsia="Times New Roman"/>
                <w:color w:val="333333"/>
                <w:spacing w:val="-1"/>
                <w:sz w:val="24"/>
                <w:szCs w:val="24"/>
              </w:rPr>
              <w:t>м</w:t>
            </w:r>
            <w:r>
              <w:rPr>
                <w:rFonts w:eastAsia="Times New Roman"/>
                <w:color w:val="333333"/>
                <w:sz w:val="24"/>
                <w:szCs w:val="24"/>
              </w:rPr>
              <w:t xml:space="preserve">. </w:t>
            </w:r>
            <w:proofErr w:type="spellStart"/>
            <w:r>
              <w:rPr>
                <w:rFonts w:eastAsia="Times New Roman"/>
                <w:color w:val="333333"/>
                <w:spacing w:val="-1"/>
                <w:sz w:val="24"/>
                <w:szCs w:val="24"/>
              </w:rPr>
              <w:t>В</w:t>
            </w:r>
            <w:r>
              <w:rPr>
                <w:rFonts w:eastAsia="Times New Roman"/>
                <w:color w:val="333333"/>
                <w:sz w:val="24"/>
                <w:szCs w:val="24"/>
              </w:rPr>
              <w:t>заимоо</w:t>
            </w:r>
            <w:r>
              <w:rPr>
                <w:rFonts w:eastAsia="Times New Roman"/>
                <w:color w:val="333333"/>
                <w:spacing w:val="1"/>
                <w:sz w:val="24"/>
                <w:szCs w:val="24"/>
              </w:rPr>
              <w:t>ц</w:t>
            </w:r>
            <w:r>
              <w:rPr>
                <w:rFonts w:eastAsia="Times New Roman"/>
                <w:color w:val="333333"/>
                <w:sz w:val="24"/>
                <w:szCs w:val="24"/>
              </w:rPr>
              <w:t>ен</w:t>
            </w:r>
            <w:proofErr w:type="spellEnd"/>
            <w:r>
              <w:rPr>
                <w:rFonts w:eastAsia="Times New Roman"/>
                <w:color w:val="333333"/>
                <w:sz w:val="24"/>
                <w:szCs w:val="24"/>
              </w:rPr>
              <w:t xml:space="preserve"> кр</w:t>
            </w:r>
            <w:r>
              <w:rPr>
                <w:rFonts w:eastAsia="Times New Roman"/>
                <w:color w:val="333333"/>
                <w:spacing w:val="1"/>
                <w:sz w:val="24"/>
                <w:szCs w:val="24"/>
              </w:rPr>
              <w:t>ит</w:t>
            </w:r>
            <w:r>
              <w:rPr>
                <w:rFonts w:eastAsia="Times New Roman"/>
                <w:color w:val="333333"/>
                <w:sz w:val="24"/>
                <w:szCs w:val="24"/>
              </w:rPr>
              <w:t>ериям</w:t>
            </w:r>
          </w:p>
        </w:tc>
        <w:tc>
          <w:tcPr>
            <w:tcW w:w="583" w:type="dxa"/>
            <w:tcBorders>
              <w:top w:val="single" w:sz="2" w:space="0" w:color="000000"/>
              <w:bottom w:val="single" w:sz="8" w:space="0" w:color="FFFFFF"/>
            </w:tcBorders>
            <w:shd w:val="clear" w:color="auto" w:fill="FFFFFF"/>
            <w:tcMar>
              <w:top w:w="0" w:type="dxa"/>
              <w:left w:w="0" w:type="dxa"/>
              <w:bottom w:w="0" w:type="dxa"/>
              <w:right w:w="0" w:type="dxa"/>
            </w:tcMar>
          </w:tcPr>
          <w:p w:rsidR="00380DF7" w:rsidRDefault="00380DF7" w:rsidP="00380DF7">
            <w:pPr>
              <w:spacing w:before="1"/>
              <w:ind w:left="3" w:right="-20"/>
              <w:rPr>
                <w:rFonts w:eastAsia="Times New Roman"/>
                <w:color w:val="333333"/>
                <w:sz w:val="24"/>
                <w:szCs w:val="24"/>
              </w:rPr>
            </w:pPr>
            <w:proofErr w:type="spellStart"/>
            <w:r>
              <w:rPr>
                <w:rFonts w:eastAsia="Times New Roman"/>
                <w:color w:val="333333"/>
                <w:sz w:val="24"/>
                <w:szCs w:val="24"/>
              </w:rPr>
              <w:t>ая</w:t>
            </w:r>
            <w:proofErr w:type="spellEnd"/>
            <w:r>
              <w:rPr>
                <w:rFonts w:eastAsia="Times New Roman"/>
                <w:color w:val="333333"/>
                <w:sz w:val="24"/>
                <w:szCs w:val="24"/>
              </w:rPr>
              <w:t>.</w:t>
            </w:r>
          </w:p>
        </w:tc>
        <w:tc>
          <w:tcPr>
            <w:tcW w:w="667" w:type="dxa"/>
            <w:vMerge w:val="restart"/>
            <w:tcBorders>
              <w:top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59"/>
        </w:trPr>
        <w:tc>
          <w:tcPr>
            <w:tcW w:w="566" w:type="dxa"/>
            <w:vMerge/>
            <w:tcBorders>
              <w:left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right w:val="single" w:sz="4" w:space="0" w:color="000000"/>
            </w:tcBorders>
            <w:tcMar>
              <w:top w:w="0" w:type="dxa"/>
              <w:left w:w="0" w:type="dxa"/>
              <w:bottom w:w="0" w:type="dxa"/>
              <w:right w:w="0" w:type="dxa"/>
            </w:tcMar>
          </w:tcPr>
          <w:p w:rsidR="00380DF7" w:rsidRDefault="00380DF7" w:rsidP="00380DF7"/>
        </w:tc>
        <w:tc>
          <w:tcPr>
            <w:tcW w:w="107" w:type="dxa"/>
            <w:vMerge/>
            <w:tcBorders>
              <w:left w:val="single" w:sz="4" w:space="0" w:color="000000"/>
              <w:right w:val="single" w:sz="8" w:space="0" w:color="FFFFFF"/>
            </w:tcBorders>
            <w:tcMar>
              <w:top w:w="0" w:type="dxa"/>
              <w:left w:w="0" w:type="dxa"/>
              <w:bottom w:w="0" w:type="dxa"/>
              <w:right w:w="0" w:type="dxa"/>
            </w:tcMar>
          </w:tcPr>
          <w:p w:rsidR="00380DF7" w:rsidRDefault="00380DF7" w:rsidP="00380DF7"/>
        </w:tc>
        <w:tc>
          <w:tcPr>
            <w:tcW w:w="1195" w:type="dxa"/>
            <w:vMerge/>
            <w:tcBorders>
              <w:left w:val="single" w:sz="8" w:space="0" w:color="FFFFFF"/>
            </w:tcBorders>
            <w:shd w:val="clear" w:color="auto" w:fill="FFFFFF"/>
            <w:tcMar>
              <w:top w:w="0" w:type="dxa"/>
              <w:left w:w="0" w:type="dxa"/>
              <w:bottom w:w="0" w:type="dxa"/>
              <w:right w:w="0" w:type="dxa"/>
            </w:tcMar>
          </w:tcPr>
          <w:p w:rsidR="00380DF7" w:rsidRDefault="00380DF7" w:rsidP="00380DF7"/>
        </w:tc>
        <w:tc>
          <w:tcPr>
            <w:tcW w:w="583" w:type="dxa"/>
            <w:vMerge w:val="restart"/>
            <w:tcBorders>
              <w:top w:val="single" w:sz="8" w:space="0" w:color="FFFFFF"/>
            </w:tcBorders>
            <w:shd w:val="clear" w:color="auto" w:fill="FFFFFF"/>
            <w:tcMar>
              <w:top w:w="0" w:type="dxa"/>
              <w:left w:w="0" w:type="dxa"/>
              <w:bottom w:w="0" w:type="dxa"/>
              <w:right w:w="0" w:type="dxa"/>
            </w:tcMar>
          </w:tcPr>
          <w:p w:rsidR="00380DF7" w:rsidRDefault="00380DF7" w:rsidP="00380DF7">
            <w:pPr>
              <w:spacing w:before="11"/>
              <w:ind w:left="49" w:right="-20"/>
              <w:rPr>
                <w:rFonts w:eastAsia="Times New Roman"/>
                <w:color w:val="333333"/>
                <w:sz w:val="24"/>
                <w:szCs w:val="24"/>
              </w:rPr>
            </w:pPr>
            <w:r>
              <w:rPr>
                <w:rFonts w:eastAsia="Times New Roman"/>
                <w:color w:val="333333"/>
                <w:sz w:val="24"/>
                <w:szCs w:val="24"/>
              </w:rPr>
              <w:t>ка по</w:t>
            </w:r>
          </w:p>
        </w:tc>
        <w:tc>
          <w:tcPr>
            <w:tcW w:w="667" w:type="dxa"/>
            <w:vMerge/>
            <w:tcBorders>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87"/>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303" w:type="dxa"/>
            <w:gridSpan w:val="2"/>
            <w:tcBorders>
              <w:left w:val="single" w:sz="4" w:space="0" w:color="000000"/>
              <w:bottom w:val="single" w:sz="2" w:space="0" w:color="000000"/>
            </w:tcBorders>
            <w:tcMar>
              <w:top w:w="0" w:type="dxa"/>
              <w:left w:w="0" w:type="dxa"/>
              <w:bottom w:w="0" w:type="dxa"/>
              <w:right w:w="0" w:type="dxa"/>
            </w:tcMar>
          </w:tcPr>
          <w:p w:rsidR="00380DF7" w:rsidRDefault="00380DF7" w:rsidP="00380DF7"/>
        </w:tc>
        <w:tc>
          <w:tcPr>
            <w:tcW w:w="583" w:type="dxa"/>
            <w:vMerge/>
            <w:tcBorders>
              <w:bottom w:val="single" w:sz="2" w:space="0" w:color="000000"/>
            </w:tcBorders>
            <w:tcMar>
              <w:top w:w="0" w:type="dxa"/>
              <w:left w:w="0" w:type="dxa"/>
              <w:bottom w:w="0" w:type="dxa"/>
              <w:right w:w="0" w:type="dxa"/>
            </w:tcMar>
          </w:tcPr>
          <w:p w:rsidR="00380DF7" w:rsidRDefault="00380DF7" w:rsidP="00380DF7"/>
        </w:tc>
        <w:tc>
          <w:tcPr>
            <w:tcW w:w="667" w:type="dxa"/>
            <w:vMerge/>
            <w:tcBorders>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49"/>
        </w:trPr>
        <w:tc>
          <w:tcPr>
            <w:tcW w:w="566"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07" w:right="-20"/>
              <w:rPr>
                <w:rFonts w:eastAsia="Times New Roman"/>
                <w:color w:val="000009"/>
                <w:sz w:val="24"/>
                <w:szCs w:val="24"/>
              </w:rPr>
            </w:pPr>
            <w:r>
              <w:rPr>
                <w:rFonts w:eastAsia="Times New Roman"/>
                <w:color w:val="000009"/>
                <w:sz w:val="24"/>
                <w:szCs w:val="24"/>
              </w:rPr>
              <w:t>9</w:t>
            </w:r>
          </w:p>
        </w:tc>
        <w:tc>
          <w:tcPr>
            <w:tcW w:w="1985"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623"/>
              <w:rPr>
                <w:rFonts w:eastAsia="Times New Roman"/>
                <w:color w:val="000000"/>
                <w:sz w:val="24"/>
                <w:szCs w:val="24"/>
              </w:rPr>
            </w:pPr>
            <w:r>
              <w:rPr>
                <w:rFonts w:eastAsia="Times New Roman"/>
                <w:color w:val="000000"/>
                <w:sz w:val="24"/>
                <w:szCs w:val="24"/>
              </w:rPr>
              <w:t>Подготовка школ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х рефер</w:t>
            </w:r>
            <w:r>
              <w:rPr>
                <w:rFonts w:eastAsia="Times New Roman"/>
                <w:color w:val="000000"/>
                <w:spacing w:val="-1"/>
                <w:sz w:val="24"/>
                <w:szCs w:val="24"/>
              </w:rPr>
              <w:t>а</w:t>
            </w:r>
            <w:r>
              <w:rPr>
                <w:rFonts w:eastAsia="Times New Roman"/>
                <w:color w:val="000000"/>
                <w:sz w:val="24"/>
                <w:szCs w:val="24"/>
              </w:rPr>
              <w:t>тов,</w:t>
            </w:r>
          </w:p>
        </w:tc>
        <w:tc>
          <w:tcPr>
            <w:tcW w:w="1987"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51" w:right="-20"/>
              <w:rPr>
                <w:rFonts w:eastAsia="Times New Roman"/>
                <w:color w:val="000000"/>
                <w:sz w:val="24"/>
                <w:szCs w:val="24"/>
              </w:rPr>
            </w:pPr>
            <w:r>
              <w:rPr>
                <w:rFonts w:eastAsia="Times New Roman"/>
                <w:color w:val="000000"/>
                <w:sz w:val="24"/>
                <w:szCs w:val="24"/>
              </w:rPr>
              <w:t>1</w:t>
            </w:r>
          </w:p>
        </w:tc>
        <w:tc>
          <w:tcPr>
            <w:tcW w:w="1699" w:type="dxa"/>
            <w:vMerge w:val="restart"/>
            <w:tcBorders>
              <w:top w:val="single" w:sz="2" w:space="0" w:color="000000"/>
              <w:left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107" w:type="dxa"/>
            <w:tcBorders>
              <w:top w:val="single" w:sz="2" w:space="0" w:color="000000"/>
              <w:left w:val="single" w:sz="4" w:space="0" w:color="000000"/>
              <w:right w:val="single" w:sz="8" w:space="0" w:color="FFFFFF"/>
            </w:tcBorders>
            <w:tcMar>
              <w:top w:w="0" w:type="dxa"/>
              <w:left w:w="0" w:type="dxa"/>
              <w:bottom w:w="0" w:type="dxa"/>
              <w:right w:w="0" w:type="dxa"/>
            </w:tcMar>
          </w:tcPr>
          <w:p w:rsidR="00380DF7" w:rsidRDefault="00380DF7" w:rsidP="00380DF7"/>
        </w:tc>
        <w:tc>
          <w:tcPr>
            <w:tcW w:w="2446" w:type="dxa"/>
            <w:gridSpan w:val="3"/>
            <w:tcBorders>
              <w:top w:val="single" w:sz="2" w:space="0" w:color="000000"/>
              <w:left w:val="single" w:sz="8" w:space="0" w:color="FFFFFF"/>
              <w:right w:val="single" w:sz="4" w:space="0" w:color="000000"/>
            </w:tcBorders>
            <w:shd w:val="clear" w:color="auto" w:fill="FFFFFF"/>
            <w:tcMar>
              <w:top w:w="0" w:type="dxa"/>
              <w:left w:w="0" w:type="dxa"/>
              <w:bottom w:w="0" w:type="dxa"/>
              <w:right w:w="0" w:type="dxa"/>
            </w:tcMar>
          </w:tcPr>
          <w:p w:rsidR="00380DF7" w:rsidRDefault="00380DF7" w:rsidP="00380DF7">
            <w:pPr>
              <w:spacing w:before="1" w:line="239" w:lineRule="auto"/>
              <w:ind w:left="-74" w:right="970"/>
              <w:jc w:val="right"/>
              <w:rPr>
                <w:rFonts w:eastAsia="Times New Roman"/>
                <w:color w:val="333333"/>
                <w:sz w:val="24"/>
                <w:szCs w:val="24"/>
              </w:rPr>
            </w:pPr>
            <w:r>
              <w:rPr>
                <w:rFonts w:eastAsia="Times New Roman"/>
                <w:color w:val="333333"/>
                <w:sz w:val="24"/>
                <w:szCs w:val="24"/>
              </w:rPr>
              <w:t>Пр</w:t>
            </w:r>
            <w:r>
              <w:rPr>
                <w:rFonts w:eastAsia="Times New Roman"/>
                <w:color w:val="333333"/>
                <w:spacing w:val="-1"/>
                <w:sz w:val="24"/>
                <w:szCs w:val="24"/>
              </w:rPr>
              <w:t>а</w:t>
            </w:r>
            <w:r>
              <w:rPr>
                <w:rFonts w:eastAsia="Times New Roman"/>
                <w:color w:val="333333"/>
                <w:sz w:val="24"/>
                <w:szCs w:val="24"/>
              </w:rPr>
              <w:t>к</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 анали</w:t>
            </w:r>
            <w:r>
              <w:rPr>
                <w:rFonts w:eastAsia="Times New Roman"/>
                <w:color w:val="333333"/>
                <w:spacing w:val="1"/>
                <w:sz w:val="24"/>
                <w:szCs w:val="24"/>
              </w:rPr>
              <w:t>ти</w:t>
            </w:r>
            <w:r>
              <w:rPr>
                <w:rFonts w:eastAsia="Times New Roman"/>
                <w:color w:val="333333"/>
                <w:sz w:val="24"/>
                <w:szCs w:val="24"/>
              </w:rPr>
              <w:t>ч</w:t>
            </w:r>
            <w:r>
              <w:rPr>
                <w:rFonts w:eastAsia="Times New Roman"/>
                <w:color w:val="333333"/>
                <w:spacing w:val="-1"/>
                <w:sz w:val="24"/>
                <w:szCs w:val="24"/>
              </w:rPr>
              <w:t>е</w:t>
            </w:r>
            <w:r>
              <w:rPr>
                <w:rFonts w:eastAsia="Times New Roman"/>
                <w:color w:val="333333"/>
                <w:sz w:val="24"/>
                <w:szCs w:val="24"/>
              </w:rPr>
              <w:t>ская</w:t>
            </w:r>
          </w:p>
        </w:tc>
        <w:tc>
          <w:tcPr>
            <w:tcW w:w="1841" w:type="dxa"/>
            <w:vMerge w:val="restart"/>
            <w:tcBorders>
              <w:top w:val="single" w:sz="2" w:space="0" w:color="000000"/>
              <w:left w:val="single" w:sz="4"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88"/>
        </w:trPr>
        <w:tc>
          <w:tcPr>
            <w:tcW w:w="566"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987"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vMerge/>
            <w:tcBorders>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gridSpan w:val="4"/>
            <w:tcBorders>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vMerge/>
            <w:tcBorders>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bl>
    <w:p w:rsidR="00380DF7" w:rsidRDefault="00380DF7" w:rsidP="00380DF7">
      <w:pPr>
        <w:sectPr w:rsidR="00380DF7">
          <w:pgSz w:w="11906" w:h="16838"/>
          <w:pgMar w:top="1132" w:right="422" w:bottom="1134" w:left="424" w:header="0" w:footer="0" w:gutter="0"/>
          <w:cols w:space="708"/>
        </w:sectPr>
      </w:pPr>
    </w:p>
    <w:tbl>
      <w:tblPr>
        <w:tblW w:w="11056" w:type="dxa"/>
        <w:tblLayout w:type="fixed"/>
        <w:tblCellMar>
          <w:left w:w="0" w:type="dxa"/>
          <w:right w:w="0" w:type="dxa"/>
        </w:tblCellMar>
        <w:tblLook w:val="04A0" w:firstRow="1" w:lastRow="0" w:firstColumn="1" w:lastColumn="0" w:noHBand="0" w:noVBand="1"/>
      </w:tblPr>
      <w:tblGrid>
        <w:gridCol w:w="566"/>
        <w:gridCol w:w="1985"/>
        <w:gridCol w:w="1987"/>
        <w:gridCol w:w="424"/>
        <w:gridCol w:w="1699"/>
        <w:gridCol w:w="2554"/>
        <w:gridCol w:w="1841"/>
      </w:tblGrid>
      <w:tr w:rsidR="00380DF7" w:rsidTr="00380DF7">
        <w:trPr>
          <w:cantSplit/>
          <w:trHeight w:hRule="exact" w:val="655"/>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613"/>
              <w:rPr>
                <w:rFonts w:eastAsia="Times New Roman"/>
                <w:color w:val="000000"/>
                <w:sz w:val="24"/>
                <w:szCs w:val="24"/>
              </w:rPr>
            </w:pPr>
            <w:r>
              <w:rPr>
                <w:rFonts w:eastAsia="Times New Roman"/>
                <w:color w:val="000000"/>
                <w:sz w:val="24"/>
                <w:szCs w:val="24"/>
              </w:rPr>
              <w:t>сообщ</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ий</w:t>
            </w:r>
            <w:r>
              <w:rPr>
                <w:rFonts w:eastAsia="Times New Roman"/>
                <w:color w:val="000000"/>
                <w:sz w:val="24"/>
                <w:szCs w:val="24"/>
              </w:rPr>
              <w:t>, до</w:t>
            </w:r>
            <w:r>
              <w:rPr>
                <w:rFonts w:eastAsia="Times New Roman"/>
                <w:color w:val="000000"/>
                <w:spacing w:val="1"/>
                <w:sz w:val="24"/>
                <w:szCs w:val="24"/>
              </w:rPr>
              <w:t>к</w:t>
            </w:r>
            <w:r>
              <w:rPr>
                <w:rFonts w:eastAsia="Times New Roman"/>
                <w:color w:val="000000"/>
                <w:sz w:val="24"/>
                <w:szCs w:val="24"/>
              </w:rPr>
              <w:t>ладов.</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391"/>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10</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612"/>
              <w:rPr>
                <w:rFonts w:eastAsia="Times New Roman"/>
                <w:color w:val="000000"/>
                <w:sz w:val="24"/>
                <w:szCs w:val="24"/>
              </w:rPr>
            </w:pPr>
            <w:r>
              <w:rPr>
                <w:rFonts w:eastAsia="Times New Roman"/>
                <w:color w:val="000000"/>
                <w:sz w:val="24"/>
                <w:szCs w:val="24"/>
              </w:rPr>
              <w:t>Подготовка школ</w:t>
            </w:r>
            <w:r>
              <w:rPr>
                <w:rFonts w:eastAsia="Times New Roman"/>
                <w:color w:val="000000"/>
                <w:spacing w:val="1"/>
                <w:sz w:val="24"/>
                <w:szCs w:val="24"/>
              </w:rPr>
              <w:t>ьн</w:t>
            </w:r>
            <w:r>
              <w:rPr>
                <w:rFonts w:eastAsia="Times New Roman"/>
                <w:color w:val="000000"/>
                <w:spacing w:val="-2"/>
                <w:sz w:val="24"/>
                <w:szCs w:val="24"/>
              </w:rPr>
              <w:t>ы</w:t>
            </w:r>
            <w:r>
              <w:rPr>
                <w:rFonts w:eastAsia="Times New Roman"/>
                <w:color w:val="000000"/>
                <w:sz w:val="24"/>
                <w:szCs w:val="24"/>
              </w:rPr>
              <w:t>х рефер</w:t>
            </w:r>
            <w:r>
              <w:rPr>
                <w:rFonts w:eastAsia="Times New Roman"/>
                <w:color w:val="000000"/>
                <w:spacing w:val="-1"/>
                <w:sz w:val="24"/>
                <w:szCs w:val="24"/>
              </w:rPr>
              <w:t>а</w:t>
            </w:r>
            <w:r>
              <w:rPr>
                <w:rFonts w:eastAsia="Times New Roman"/>
                <w:color w:val="000000"/>
                <w:sz w:val="24"/>
                <w:szCs w:val="24"/>
              </w:rPr>
              <w:t>тов, сообщен</w:t>
            </w:r>
            <w:r>
              <w:rPr>
                <w:rFonts w:eastAsia="Times New Roman"/>
                <w:color w:val="000000"/>
                <w:spacing w:val="1"/>
                <w:sz w:val="24"/>
                <w:szCs w:val="24"/>
              </w:rPr>
              <w:t>ий</w:t>
            </w:r>
            <w:r>
              <w:rPr>
                <w:rFonts w:eastAsia="Times New Roman"/>
                <w:color w:val="000000"/>
                <w:sz w:val="24"/>
                <w:szCs w:val="24"/>
              </w:rPr>
              <w:t>, до</w:t>
            </w:r>
            <w:r>
              <w:rPr>
                <w:rFonts w:eastAsia="Times New Roman"/>
                <w:color w:val="000000"/>
                <w:spacing w:val="1"/>
                <w:sz w:val="24"/>
                <w:szCs w:val="24"/>
              </w:rPr>
              <w:t>к</w:t>
            </w:r>
            <w:r>
              <w:rPr>
                <w:rFonts w:eastAsia="Times New Roman"/>
                <w:color w:val="000000"/>
                <w:sz w:val="24"/>
                <w:szCs w:val="24"/>
              </w:rPr>
              <w:t>ладов.</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е</w:t>
            </w:r>
            <w:r>
              <w:rPr>
                <w:rFonts w:eastAsia="Times New Roman"/>
                <w:color w:val="000000"/>
                <w:sz w:val="24"/>
                <w:szCs w:val="24"/>
              </w:rPr>
              <w:t>зе</w:t>
            </w:r>
            <w:r>
              <w:rPr>
                <w:rFonts w:eastAsia="Times New Roman"/>
                <w:color w:val="000000"/>
                <w:spacing w:val="1"/>
                <w:sz w:val="24"/>
                <w:szCs w:val="24"/>
              </w:rPr>
              <w:t>н</w:t>
            </w:r>
            <w:r>
              <w:rPr>
                <w:rFonts w:eastAsia="Times New Roman"/>
                <w:color w:val="000000"/>
                <w:sz w:val="24"/>
                <w:szCs w:val="24"/>
              </w:rPr>
              <w:t>тац</w:t>
            </w:r>
            <w:r>
              <w:rPr>
                <w:rFonts w:eastAsia="Times New Roman"/>
                <w:color w:val="000000"/>
                <w:spacing w:val="1"/>
                <w:sz w:val="24"/>
                <w:szCs w:val="24"/>
              </w:rPr>
              <w:t>и</w:t>
            </w:r>
            <w:r>
              <w:rPr>
                <w:rFonts w:eastAsia="Times New Roman"/>
                <w:color w:val="000000"/>
                <w:sz w:val="24"/>
                <w:szCs w:val="24"/>
              </w:rPr>
              <w:t>я</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697"/>
              <w:rPr>
                <w:rFonts w:eastAsia="Times New Roman"/>
                <w:color w:val="000000"/>
                <w:sz w:val="24"/>
                <w:szCs w:val="24"/>
              </w:rPr>
            </w:pPr>
            <w:r>
              <w:rPr>
                <w:rFonts w:eastAsia="Times New Roman"/>
                <w:color w:val="000000"/>
                <w:sz w:val="24"/>
                <w:szCs w:val="24"/>
              </w:rPr>
              <w:t>Поз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ая, проект</w:t>
            </w:r>
            <w:r>
              <w:rPr>
                <w:rFonts w:eastAsia="Times New Roman"/>
                <w:color w:val="000000"/>
                <w:spacing w:val="1"/>
                <w:sz w:val="24"/>
                <w:szCs w:val="24"/>
              </w:rPr>
              <w:t>н</w:t>
            </w:r>
            <w:r>
              <w:rPr>
                <w:rFonts w:eastAsia="Times New Roman"/>
                <w:color w:val="000000"/>
                <w:sz w:val="24"/>
                <w:szCs w:val="24"/>
              </w:rPr>
              <w:t>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941"/>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pacing w:val="-9"/>
                <w:sz w:val="24"/>
                <w:szCs w:val="24"/>
              </w:rPr>
              <w:t>1</w:t>
            </w:r>
            <w:r>
              <w:rPr>
                <w:rFonts w:eastAsia="Times New Roman"/>
                <w:color w:val="000009"/>
                <w:sz w:val="24"/>
                <w:szCs w:val="24"/>
              </w:rPr>
              <w:t>1</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23"/>
              <w:rPr>
                <w:rFonts w:eastAsia="Times New Roman"/>
                <w:color w:val="000000"/>
                <w:sz w:val="24"/>
                <w:szCs w:val="24"/>
              </w:rPr>
            </w:pPr>
            <w:r>
              <w:rPr>
                <w:rFonts w:eastAsia="Times New Roman"/>
                <w:color w:val="000000"/>
                <w:sz w:val="24"/>
                <w:szCs w:val="24"/>
              </w:rPr>
              <w:t>Подготовка к создан</w:t>
            </w:r>
            <w:r>
              <w:rPr>
                <w:rFonts w:eastAsia="Times New Roman"/>
                <w:color w:val="000000"/>
                <w:spacing w:val="1"/>
                <w:sz w:val="24"/>
                <w:szCs w:val="24"/>
              </w:rPr>
              <w:t>и</w:t>
            </w:r>
            <w:r>
              <w:rPr>
                <w:rFonts w:eastAsia="Times New Roman"/>
                <w:color w:val="000000"/>
                <w:sz w:val="24"/>
                <w:szCs w:val="24"/>
              </w:rPr>
              <w:t xml:space="preserve">ю </w:t>
            </w:r>
            <w:proofErr w:type="spellStart"/>
            <w:r>
              <w:rPr>
                <w:rFonts w:eastAsia="Times New Roman"/>
                <w:color w:val="000000"/>
                <w:sz w:val="24"/>
                <w:szCs w:val="24"/>
              </w:rPr>
              <w:t>видеоэ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ий</w:t>
            </w:r>
            <w:proofErr w:type="spellEnd"/>
            <w:r>
              <w:rPr>
                <w:rFonts w:eastAsia="Times New Roman"/>
                <w:color w:val="000000"/>
                <w:sz w:val="24"/>
                <w:szCs w:val="24"/>
              </w:rPr>
              <w:t>. Про</w:t>
            </w:r>
            <w:r>
              <w:rPr>
                <w:rFonts w:eastAsia="Times New Roman"/>
                <w:color w:val="000000"/>
                <w:spacing w:val="-1"/>
                <w:sz w:val="24"/>
                <w:szCs w:val="24"/>
              </w:rPr>
              <w:t>с</w:t>
            </w:r>
            <w:r>
              <w:rPr>
                <w:rFonts w:eastAsia="Times New Roman"/>
                <w:color w:val="000000"/>
                <w:sz w:val="24"/>
                <w:szCs w:val="24"/>
              </w:rPr>
              <w:t>мотр образ</w:t>
            </w:r>
            <w:r>
              <w:rPr>
                <w:rFonts w:eastAsia="Times New Roman"/>
                <w:color w:val="000000"/>
                <w:spacing w:val="1"/>
                <w:sz w:val="24"/>
                <w:szCs w:val="24"/>
              </w:rPr>
              <w:t>ц</w:t>
            </w:r>
            <w:r>
              <w:rPr>
                <w:rFonts w:eastAsia="Times New Roman"/>
                <w:color w:val="000000"/>
                <w:sz w:val="24"/>
                <w:szCs w:val="24"/>
              </w:rPr>
              <w:t>ов,</w:t>
            </w:r>
            <w:r>
              <w:rPr>
                <w:rFonts w:eastAsia="Times New Roman"/>
                <w:color w:val="000000"/>
                <w:spacing w:val="36"/>
                <w:sz w:val="24"/>
                <w:szCs w:val="24"/>
              </w:rPr>
              <w:t xml:space="preserve"> </w:t>
            </w:r>
            <w:r>
              <w:rPr>
                <w:rFonts w:eastAsia="Times New Roman"/>
                <w:color w:val="000000"/>
                <w:sz w:val="24"/>
                <w:szCs w:val="24"/>
              </w:rPr>
              <w:t>подбор м</w:t>
            </w:r>
            <w:r>
              <w:rPr>
                <w:rFonts w:eastAsia="Times New Roman"/>
                <w:color w:val="000000"/>
                <w:spacing w:val="-1"/>
                <w:sz w:val="24"/>
                <w:szCs w:val="24"/>
              </w:rPr>
              <w:t>а</w:t>
            </w:r>
            <w:r>
              <w:rPr>
                <w:rFonts w:eastAsia="Times New Roman"/>
                <w:color w:val="000000"/>
                <w:sz w:val="24"/>
                <w:szCs w:val="24"/>
              </w:rPr>
              <w:t>териала.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97"/>
              <w:rPr>
                <w:rFonts w:eastAsia="Times New Roman"/>
                <w:color w:val="000000"/>
                <w:sz w:val="24"/>
                <w:szCs w:val="24"/>
              </w:rPr>
            </w:pPr>
            <w:r>
              <w:rPr>
                <w:rFonts w:eastAsia="Times New Roman"/>
                <w:color w:val="000000"/>
                <w:sz w:val="24"/>
                <w:szCs w:val="24"/>
              </w:rPr>
              <w:t>Дис</w:t>
            </w:r>
            <w:r>
              <w:rPr>
                <w:rFonts w:eastAsia="Times New Roman"/>
                <w:color w:val="000000"/>
                <w:spacing w:val="3"/>
                <w:sz w:val="24"/>
                <w:szCs w:val="24"/>
              </w:rPr>
              <w:t>п</w:t>
            </w:r>
            <w:r>
              <w:rPr>
                <w:rFonts w:eastAsia="Times New Roman"/>
                <w:color w:val="000000"/>
                <w:spacing w:val="-7"/>
                <w:sz w:val="24"/>
                <w:szCs w:val="24"/>
              </w:rPr>
              <w:t>у</w:t>
            </w:r>
            <w:r>
              <w:rPr>
                <w:rFonts w:eastAsia="Times New Roman"/>
                <w:color w:val="000000"/>
                <w:sz w:val="24"/>
                <w:szCs w:val="24"/>
              </w:rPr>
              <w:t>т, к</w:t>
            </w:r>
            <w:r>
              <w:rPr>
                <w:rFonts w:eastAsia="Times New Roman"/>
                <w:color w:val="000000"/>
                <w:spacing w:val="3"/>
                <w:sz w:val="24"/>
                <w:szCs w:val="24"/>
              </w:rPr>
              <w:t>р</w:t>
            </w:r>
            <w:r>
              <w:rPr>
                <w:rFonts w:eastAsia="Times New Roman"/>
                <w:color w:val="000000"/>
                <w:spacing w:val="-4"/>
                <w:sz w:val="24"/>
                <w:szCs w:val="24"/>
              </w:rPr>
              <w:t>у</w:t>
            </w:r>
            <w:r>
              <w:rPr>
                <w:rFonts w:eastAsia="Times New Roman"/>
                <w:color w:val="000000"/>
                <w:sz w:val="24"/>
                <w:szCs w:val="24"/>
              </w:rPr>
              <w:t>глый стол, проект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696"/>
              <w:rPr>
                <w:rFonts w:eastAsia="Times New Roman"/>
                <w:color w:val="000000"/>
                <w:sz w:val="24"/>
                <w:szCs w:val="24"/>
              </w:rPr>
            </w:pPr>
            <w:r>
              <w:rPr>
                <w:rFonts w:eastAsia="Times New Roman"/>
                <w:color w:val="000000"/>
                <w:sz w:val="24"/>
                <w:szCs w:val="24"/>
              </w:rPr>
              <w:t>Поз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2"/>
                <w:sz w:val="24"/>
                <w:szCs w:val="24"/>
              </w:rPr>
              <w:t>н</w:t>
            </w:r>
            <w:r>
              <w:rPr>
                <w:rFonts w:eastAsia="Times New Roman"/>
                <w:color w:val="000000"/>
                <w:sz w:val="24"/>
                <w:szCs w:val="24"/>
              </w:rPr>
              <w:t>ая, проект</w:t>
            </w:r>
            <w:r>
              <w:rPr>
                <w:rFonts w:eastAsia="Times New Roman"/>
                <w:color w:val="000000"/>
                <w:spacing w:val="1"/>
                <w:sz w:val="24"/>
                <w:szCs w:val="24"/>
              </w:rPr>
              <w:t>н</w:t>
            </w:r>
            <w:r>
              <w:rPr>
                <w:rFonts w:eastAsia="Times New Roman"/>
                <w:color w:val="000000"/>
                <w:sz w:val="24"/>
                <w:szCs w:val="24"/>
              </w:rPr>
              <w:t>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39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07" w:right="-20"/>
              <w:rPr>
                <w:rFonts w:eastAsia="Times New Roman"/>
                <w:color w:val="000009"/>
                <w:sz w:val="24"/>
                <w:szCs w:val="24"/>
              </w:rPr>
            </w:pPr>
            <w:r>
              <w:rPr>
                <w:rFonts w:eastAsia="Times New Roman"/>
                <w:color w:val="000009"/>
                <w:sz w:val="24"/>
                <w:szCs w:val="24"/>
              </w:rPr>
              <w:t>12</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2"/>
              <w:ind w:left="105" w:right="124"/>
              <w:rPr>
                <w:rFonts w:eastAsia="Times New Roman"/>
                <w:color w:val="000000"/>
                <w:sz w:val="24"/>
                <w:szCs w:val="24"/>
              </w:rPr>
            </w:pPr>
            <w:r>
              <w:rPr>
                <w:rFonts w:eastAsia="Times New Roman"/>
                <w:color w:val="000000"/>
                <w:sz w:val="24"/>
                <w:szCs w:val="24"/>
              </w:rPr>
              <w:t>Со</w:t>
            </w:r>
            <w:r>
              <w:rPr>
                <w:rFonts w:eastAsia="Times New Roman"/>
                <w:color w:val="000000"/>
                <w:spacing w:val="1"/>
                <w:sz w:val="24"/>
                <w:szCs w:val="24"/>
              </w:rPr>
              <w:t>з</w:t>
            </w:r>
            <w:r>
              <w:rPr>
                <w:rFonts w:eastAsia="Times New Roman"/>
                <w:color w:val="000000"/>
                <w:sz w:val="24"/>
                <w:szCs w:val="24"/>
              </w:rPr>
              <w:t>да</w:t>
            </w:r>
            <w:r>
              <w:rPr>
                <w:rFonts w:eastAsia="Times New Roman"/>
                <w:color w:val="000000"/>
                <w:spacing w:val="1"/>
                <w:sz w:val="24"/>
                <w:szCs w:val="24"/>
              </w:rPr>
              <w:t>ни</w:t>
            </w:r>
            <w:r>
              <w:rPr>
                <w:rFonts w:eastAsia="Times New Roman"/>
                <w:color w:val="000000"/>
                <w:sz w:val="24"/>
                <w:szCs w:val="24"/>
              </w:rPr>
              <w:t xml:space="preserve">е </w:t>
            </w:r>
            <w:r>
              <w:rPr>
                <w:rFonts w:eastAsia="Times New Roman"/>
                <w:color w:val="000000"/>
                <w:spacing w:val="-1"/>
                <w:sz w:val="24"/>
                <w:szCs w:val="24"/>
              </w:rPr>
              <w:t>са</w:t>
            </w:r>
            <w:r>
              <w:rPr>
                <w:rFonts w:eastAsia="Times New Roman"/>
                <w:color w:val="000000"/>
                <w:spacing w:val="1"/>
                <w:sz w:val="24"/>
                <w:szCs w:val="24"/>
              </w:rPr>
              <w:t>й</w:t>
            </w:r>
            <w:r>
              <w:rPr>
                <w:rFonts w:eastAsia="Times New Roman"/>
                <w:color w:val="000000"/>
                <w:sz w:val="24"/>
                <w:szCs w:val="24"/>
              </w:rPr>
              <w:t>та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r>
              <w:rPr>
                <w:rFonts w:eastAsia="Times New Roman"/>
                <w:color w:val="000000"/>
                <w:spacing w:val="2"/>
                <w:sz w:val="24"/>
                <w:szCs w:val="24"/>
              </w:rPr>
              <w:t xml:space="preserve"> </w:t>
            </w:r>
            <w:proofErr w:type="spellStart"/>
            <w:r>
              <w:rPr>
                <w:rFonts w:eastAsia="Times New Roman"/>
                <w:color w:val="000000"/>
                <w:sz w:val="24"/>
                <w:szCs w:val="24"/>
              </w:rPr>
              <w:t>YouTu</w:t>
            </w:r>
            <w:r>
              <w:rPr>
                <w:rFonts w:eastAsia="Times New Roman"/>
                <w:color w:val="000000"/>
                <w:spacing w:val="1"/>
                <w:sz w:val="24"/>
                <w:szCs w:val="24"/>
              </w:rPr>
              <w:t>b</w:t>
            </w:r>
            <w:r>
              <w:rPr>
                <w:rFonts w:eastAsia="Times New Roman"/>
                <w:color w:val="000000"/>
                <w:sz w:val="24"/>
                <w:szCs w:val="24"/>
              </w:rPr>
              <w:t>e</w:t>
            </w:r>
            <w:proofErr w:type="spellEnd"/>
            <w:r>
              <w:rPr>
                <w:rFonts w:eastAsia="Times New Roman"/>
                <w:color w:val="000000"/>
                <w:sz w:val="24"/>
                <w:szCs w:val="24"/>
              </w:rPr>
              <w:t>-ка</w:t>
            </w:r>
            <w:r>
              <w:rPr>
                <w:rFonts w:eastAsia="Times New Roman"/>
                <w:color w:val="000000"/>
                <w:spacing w:val="1"/>
                <w:sz w:val="24"/>
                <w:szCs w:val="24"/>
              </w:rPr>
              <w:t>н</w:t>
            </w:r>
            <w:r>
              <w:rPr>
                <w:rFonts w:eastAsia="Times New Roman"/>
                <w:color w:val="000000"/>
                <w:sz w:val="24"/>
                <w:szCs w:val="24"/>
              </w:rPr>
              <w:t>ала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2"/>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2" w:line="242" w:lineRule="auto"/>
              <w:ind w:left="48" w:right="444"/>
              <w:jc w:val="right"/>
              <w:rPr>
                <w:rFonts w:eastAsia="Times New Roman"/>
                <w:color w:val="000000"/>
                <w:sz w:val="24"/>
                <w:szCs w:val="24"/>
              </w:rPr>
            </w:pPr>
            <w:r>
              <w:rPr>
                <w:rFonts w:eastAsia="Times New Roman"/>
                <w:color w:val="000000"/>
                <w:spacing w:val="-11"/>
                <w:sz w:val="24"/>
                <w:szCs w:val="24"/>
              </w:rPr>
              <w:t>Т</w:t>
            </w:r>
            <w:r>
              <w:rPr>
                <w:rFonts w:eastAsia="Times New Roman"/>
                <w:color w:val="000000"/>
                <w:spacing w:val="-2"/>
                <w:sz w:val="24"/>
                <w:szCs w:val="24"/>
              </w:rPr>
              <w:t>в</w:t>
            </w:r>
            <w:r>
              <w:rPr>
                <w:rFonts w:eastAsia="Times New Roman"/>
                <w:color w:val="000000"/>
                <w:sz w:val="24"/>
                <w:szCs w:val="24"/>
              </w:rPr>
              <w:t>о</w:t>
            </w:r>
            <w:r>
              <w:rPr>
                <w:rFonts w:eastAsia="Times New Roman"/>
                <w:color w:val="000000"/>
                <w:spacing w:val="-5"/>
                <w:sz w:val="24"/>
                <w:szCs w:val="24"/>
              </w:rPr>
              <w:t>р</w:t>
            </w:r>
            <w:r>
              <w:rPr>
                <w:rFonts w:eastAsia="Times New Roman"/>
                <w:color w:val="000000"/>
                <w:spacing w:val="-1"/>
                <w:sz w:val="24"/>
                <w:szCs w:val="24"/>
              </w:rPr>
              <w:t>ч</w:t>
            </w:r>
            <w:r>
              <w:rPr>
                <w:rFonts w:eastAsia="Times New Roman"/>
                <w:color w:val="000000"/>
                <w:spacing w:val="4"/>
                <w:sz w:val="24"/>
                <w:szCs w:val="24"/>
              </w:rPr>
              <w:t>е</w:t>
            </w:r>
            <w:r>
              <w:rPr>
                <w:rFonts w:eastAsia="Times New Roman"/>
                <w:color w:val="000000"/>
                <w:sz w:val="24"/>
                <w:szCs w:val="24"/>
              </w:rPr>
              <w:t>с</w:t>
            </w:r>
            <w:r>
              <w:rPr>
                <w:rFonts w:eastAsia="Times New Roman"/>
                <w:color w:val="000000"/>
                <w:spacing w:val="-3"/>
                <w:sz w:val="24"/>
                <w:szCs w:val="24"/>
              </w:rPr>
              <w:t>к</w:t>
            </w:r>
            <w:r>
              <w:rPr>
                <w:rFonts w:eastAsia="Times New Roman"/>
                <w:color w:val="000000"/>
                <w:spacing w:val="-1"/>
                <w:sz w:val="24"/>
                <w:szCs w:val="24"/>
              </w:rPr>
              <w:t>а</w:t>
            </w:r>
            <w:r>
              <w:rPr>
                <w:rFonts w:eastAsia="Times New Roman"/>
                <w:color w:val="000000"/>
                <w:sz w:val="24"/>
                <w:szCs w:val="24"/>
              </w:rPr>
              <w:t xml:space="preserve">я </w:t>
            </w:r>
            <w:r>
              <w:rPr>
                <w:rFonts w:eastAsia="Times New Roman"/>
                <w:color w:val="000000"/>
                <w:spacing w:val="-3"/>
                <w:sz w:val="24"/>
                <w:szCs w:val="24"/>
              </w:rPr>
              <w:t>м</w:t>
            </w:r>
            <w:r>
              <w:rPr>
                <w:rFonts w:eastAsia="Times New Roman"/>
                <w:color w:val="000000"/>
                <w:sz w:val="24"/>
                <w:szCs w:val="24"/>
              </w:rPr>
              <w:t>а</w:t>
            </w:r>
            <w:r>
              <w:rPr>
                <w:rFonts w:eastAsia="Times New Roman"/>
                <w:color w:val="000000"/>
                <w:spacing w:val="-1"/>
                <w:sz w:val="24"/>
                <w:szCs w:val="24"/>
              </w:rPr>
              <w:t>с</w:t>
            </w:r>
            <w:r>
              <w:rPr>
                <w:rFonts w:eastAsia="Times New Roman"/>
                <w:color w:val="000000"/>
                <w:sz w:val="24"/>
                <w:szCs w:val="24"/>
              </w:rPr>
              <w:t>те</w:t>
            </w:r>
            <w:r>
              <w:rPr>
                <w:rFonts w:eastAsia="Times New Roman"/>
                <w:color w:val="000000"/>
                <w:spacing w:val="1"/>
                <w:sz w:val="24"/>
                <w:szCs w:val="24"/>
              </w:rPr>
              <w:t>р</w:t>
            </w:r>
            <w:r>
              <w:rPr>
                <w:rFonts w:eastAsia="Times New Roman"/>
                <w:color w:val="000000"/>
                <w:sz w:val="24"/>
                <w:szCs w:val="24"/>
              </w:rPr>
              <w:t>с</w:t>
            </w:r>
            <w:r>
              <w:rPr>
                <w:rFonts w:eastAsia="Times New Roman"/>
                <w:color w:val="000000"/>
                <w:spacing w:val="-3"/>
                <w:sz w:val="24"/>
                <w:szCs w:val="24"/>
              </w:rPr>
              <w:t>к</w:t>
            </w:r>
            <w:r>
              <w:rPr>
                <w:rFonts w:eastAsia="Times New Roman"/>
                <w:color w:val="000000"/>
                <w:spacing w:val="-1"/>
                <w:sz w:val="24"/>
                <w:szCs w:val="24"/>
              </w:rPr>
              <w:t>а</w:t>
            </w:r>
            <w:r>
              <w:rPr>
                <w:rFonts w:eastAsia="Times New Roman"/>
                <w:color w:val="000000"/>
                <w:sz w:val="24"/>
                <w:szCs w:val="24"/>
              </w:rPr>
              <w:t>я</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2"/>
              <w:ind w:left="107" w:right="697"/>
              <w:rPr>
                <w:rFonts w:eastAsia="Times New Roman"/>
                <w:color w:val="000000"/>
                <w:sz w:val="24"/>
                <w:szCs w:val="24"/>
              </w:rPr>
            </w:pPr>
            <w:r>
              <w:rPr>
                <w:rFonts w:eastAsia="Times New Roman"/>
                <w:color w:val="000000"/>
                <w:sz w:val="24"/>
                <w:szCs w:val="24"/>
              </w:rPr>
              <w:t>Поз</w:t>
            </w:r>
            <w:r>
              <w:rPr>
                <w:rFonts w:eastAsia="Times New Roman"/>
                <w:color w:val="000000"/>
                <w:spacing w:val="1"/>
                <w:sz w:val="24"/>
                <w:szCs w:val="24"/>
              </w:rPr>
              <w:t>н</w:t>
            </w:r>
            <w:r>
              <w:rPr>
                <w:rFonts w:eastAsia="Times New Roman"/>
                <w:color w:val="000000"/>
                <w:sz w:val="24"/>
                <w:szCs w:val="24"/>
              </w:rPr>
              <w:t>ав</w:t>
            </w:r>
            <w:r>
              <w:rPr>
                <w:rFonts w:eastAsia="Times New Roman"/>
                <w:color w:val="000000"/>
                <w:spacing w:val="-1"/>
                <w:sz w:val="24"/>
                <w:szCs w:val="24"/>
              </w:rPr>
              <w:t>а</w:t>
            </w:r>
            <w:r>
              <w:rPr>
                <w:rFonts w:eastAsia="Times New Roman"/>
                <w:color w:val="000000"/>
                <w:sz w:val="24"/>
                <w:szCs w:val="24"/>
              </w:rPr>
              <w:t>тель</w:t>
            </w:r>
            <w:r>
              <w:rPr>
                <w:rFonts w:eastAsia="Times New Roman"/>
                <w:color w:val="000000"/>
                <w:spacing w:val="1"/>
                <w:sz w:val="24"/>
                <w:szCs w:val="24"/>
              </w:rPr>
              <w:t>н</w:t>
            </w:r>
            <w:r>
              <w:rPr>
                <w:rFonts w:eastAsia="Times New Roman"/>
                <w:color w:val="000000"/>
                <w:sz w:val="24"/>
                <w:szCs w:val="24"/>
              </w:rPr>
              <w:t>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13</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192"/>
              <w:rPr>
                <w:rFonts w:eastAsia="Times New Roman"/>
                <w:color w:val="000000"/>
                <w:sz w:val="24"/>
                <w:szCs w:val="24"/>
              </w:rPr>
            </w:pPr>
            <w:r>
              <w:rPr>
                <w:rFonts w:eastAsia="Times New Roman"/>
                <w:color w:val="000000"/>
                <w:sz w:val="24"/>
                <w:szCs w:val="24"/>
              </w:rPr>
              <w:t>Съем</w:t>
            </w:r>
            <w:r>
              <w:rPr>
                <w:rFonts w:eastAsia="Times New Roman"/>
                <w:color w:val="000000"/>
                <w:spacing w:val="-3"/>
                <w:sz w:val="24"/>
                <w:szCs w:val="24"/>
              </w:rPr>
              <w:t>к</w:t>
            </w:r>
            <w:r>
              <w:rPr>
                <w:rFonts w:eastAsia="Times New Roman"/>
                <w:color w:val="000000"/>
                <w:sz w:val="24"/>
                <w:szCs w:val="24"/>
              </w:rPr>
              <w:t xml:space="preserve">а </w:t>
            </w:r>
            <w:proofErr w:type="spellStart"/>
            <w:r>
              <w:rPr>
                <w:rFonts w:eastAsia="Times New Roman"/>
                <w:color w:val="000000"/>
                <w:sz w:val="24"/>
                <w:szCs w:val="24"/>
              </w:rPr>
              <w:t>виде</w:t>
            </w:r>
            <w:r>
              <w:rPr>
                <w:rFonts w:eastAsia="Times New Roman"/>
                <w:color w:val="000000"/>
                <w:spacing w:val="2"/>
                <w:sz w:val="24"/>
                <w:szCs w:val="24"/>
              </w:rPr>
              <w:t>о</w:t>
            </w:r>
            <w:r>
              <w:rPr>
                <w:rFonts w:eastAsia="Times New Roman"/>
                <w:color w:val="000000"/>
                <w:sz w:val="24"/>
                <w:szCs w:val="24"/>
              </w:rPr>
              <w:t>э</w:t>
            </w:r>
            <w:r>
              <w:rPr>
                <w:rFonts w:eastAsia="Times New Roman"/>
                <w:color w:val="000000"/>
                <w:spacing w:val="-3"/>
                <w:sz w:val="24"/>
                <w:szCs w:val="24"/>
              </w:rPr>
              <w:t>к</w:t>
            </w:r>
            <w:r>
              <w:rPr>
                <w:rFonts w:eastAsia="Times New Roman"/>
                <w:color w:val="000000"/>
                <w:sz w:val="24"/>
                <w:szCs w:val="24"/>
              </w:rPr>
              <w:t>ск</w:t>
            </w:r>
            <w:r>
              <w:rPr>
                <w:rFonts w:eastAsia="Times New Roman"/>
                <w:color w:val="000000"/>
                <w:spacing w:val="-6"/>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ии</w:t>
            </w:r>
            <w:proofErr w:type="spellEnd"/>
            <w:r>
              <w:rPr>
                <w:rFonts w:eastAsia="Times New Roman"/>
                <w:color w:val="000000"/>
                <w:sz w:val="24"/>
                <w:szCs w:val="24"/>
              </w:rPr>
              <w:t xml:space="preserve"> №1</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39"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10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проект</w:t>
            </w:r>
            <w:r>
              <w:rPr>
                <w:rFonts w:eastAsia="Times New Roman"/>
                <w:color w:val="000000"/>
                <w:spacing w:val="1"/>
                <w:sz w:val="24"/>
                <w:szCs w:val="24"/>
              </w:rPr>
              <w:t>н</w:t>
            </w:r>
            <w:r>
              <w:rPr>
                <w:rFonts w:eastAsia="Times New Roman"/>
                <w:color w:val="000000"/>
                <w:sz w:val="24"/>
                <w:szCs w:val="24"/>
              </w:rPr>
              <w:t>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14</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21"/>
              <w:rPr>
                <w:rFonts w:eastAsia="Times New Roman"/>
                <w:color w:val="000000"/>
                <w:sz w:val="24"/>
                <w:szCs w:val="24"/>
              </w:rPr>
            </w:pPr>
            <w:r>
              <w:rPr>
                <w:rFonts w:eastAsia="Times New Roman"/>
                <w:color w:val="000000"/>
                <w:sz w:val="24"/>
                <w:szCs w:val="24"/>
              </w:rPr>
              <w:t>Обработка видеом</w:t>
            </w:r>
            <w:r>
              <w:rPr>
                <w:rFonts w:eastAsia="Times New Roman"/>
                <w:color w:val="000000"/>
                <w:spacing w:val="-1"/>
                <w:sz w:val="24"/>
                <w:szCs w:val="24"/>
              </w:rPr>
              <w:t>а</w:t>
            </w:r>
            <w:r>
              <w:rPr>
                <w:rFonts w:eastAsia="Times New Roman"/>
                <w:color w:val="000000"/>
                <w:sz w:val="24"/>
                <w:szCs w:val="24"/>
              </w:rPr>
              <w:t>териала.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41"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0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проект</w:t>
            </w:r>
            <w:r>
              <w:rPr>
                <w:rFonts w:eastAsia="Times New Roman"/>
                <w:color w:val="000000"/>
                <w:spacing w:val="1"/>
                <w:sz w:val="24"/>
                <w:szCs w:val="24"/>
              </w:rPr>
              <w:t>н</w:t>
            </w:r>
            <w:r>
              <w:rPr>
                <w:rFonts w:eastAsia="Times New Roman"/>
                <w:color w:val="000000"/>
                <w:sz w:val="24"/>
                <w:szCs w:val="24"/>
              </w:rPr>
              <w:t>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15</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92"/>
              <w:rPr>
                <w:rFonts w:eastAsia="Times New Roman"/>
                <w:color w:val="000000"/>
                <w:sz w:val="24"/>
                <w:szCs w:val="24"/>
              </w:rPr>
            </w:pPr>
            <w:r>
              <w:rPr>
                <w:rFonts w:eastAsia="Times New Roman"/>
                <w:color w:val="000000"/>
                <w:sz w:val="24"/>
                <w:szCs w:val="24"/>
              </w:rPr>
              <w:t>Съем</w:t>
            </w:r>
            <w:r>
              <w:rPr>
                <w:rFonts w:eastAsia="Times New Roman"/>
                <w:color w:val="000000"/>
                <w:spacing w:val="-3"/>
                <w:sz w:val="24"/>
                <w:szCs w:val="24"/>
              </w:rPr>
              <w:t>к</w:t>
            </w:r>
            <w:r>
              <w:rPr>
                <w:rFonts w:eastAsia="Times New Roman"/>
                <w:color w:val="000000"/>
                <w:sz w:val="24"/>
                <w:szCs w:val="24"/>
              </w:rPr>
              <w:t xml:space="preserve">а </w:t>
            </w:r>
            <w:proofErr w:type="spellStart"/>
            <w:r>
              <w:rPr>
                <w:rFonts w:eastAsia="Times New Roman"/>
                <w:color w:val="000000"/>
                <w:sz w:val="24"/>
                <w:szCs w:val="24"/>
              </w:rPr>
              <w:t>виде</w:t>
            </w:r>
            <w:r>
              <w:rPr>
                <w:rFonts w:eastAsia="Times New Roman"/>
                <w:color w:val="000000"/>
                <w:spacing w:val="2"/>
                <w:sz w:val="24"/>
                <w:szCs w:val="24"/>
              </w:rPr>
              <w:t>о</w:t>
            </w:r>
            <w:r>
              <w:rPr>
                <w:rFonts w:eastAsia="Times New Roman"/>
                <w:color w:val="000000"/>
                <w:sz w:val="24"/>
                <w:szCs w:val="24"/>
              </w:rPr>
              <w:t>э</w:t>
            </w:r>
            <w:r>
              <w:rPr>
                <w:rFonts w:eastAsia="Times New Roman"/>
                <w:color w:val="000000"/>
                <w:spacing w:val="-3"/>
                <w:sz w:val="24"/>
                <w:szCs w:val="24"/>
              </w:rPr>
              <w:t>к</w:t>
            </w:r>
            <w:r>
              <w:rPr>
                <w:rFonts w:eastAsia="Times New Roman"/>
                <w:color w:val="000000"/>
                <w:sz w:val="24"/>
                <w:szCs w:val="24"/>
              </w:rPr>
              <w:t>ск</w:t>
            </w:r>
            <w:r>
              <w:rPr>
                <w:rFonts w:eastAsia="Times New Roman"/>
                <w:color w:val="000000"/>
                <w:spacing w:val="-6"/>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ии</w:t>
            </w:r>
            <w:proofErr w:type="spellEnd"/>
            <w:r>
              <w:rPr>
                <w:rFonts w:eastAsia="Times New Roman"/>
                <w:color w:val="000000"/>
                <w:sz w:val="24"/>
                <w:szCs w:val="24"/>
              </w:rPr>
              <w:t xml:space="preserve"> №2</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1"/>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w:t>
            </w:r>
            <w:r>
              <w:rPr>
                <w:rFonts w:eastAsia="Times New Roman"/>
                <w:color w:val="000000"/>
                <w:spacing w:val="1"/>
                <w:sz w:val="24"/>
                <w:szCs w:val="24"/>
              </w:rPr>
              <w:t>н</w:t>
            </w:r>
            <w:r>
              <w:rPr>
                <w:rFonts w:eastAsia="Times New Roman"/>
                <w:color w:val="000000"/>
                <w:sz w:val="24"/>
                <w:szCs w:val="24"/>
              </w:rPr>
              <w:t>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41"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0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проект</w:t>
            </w:r>
            <w:r>
              <w:rPr>
                <w:rFonts w:eastAsia="Times New Roman"/>
                <w:color w:val="000000"/>
                <w:spacing w:val="1"/>
                <w:sz w:val="24"/>
                <w:szCs w:val="24"/>
              </w:rPr>
              <w:t>н</w:t>
            </w:r>
            <w:r>
              <w:rPr>
                <w:rFonts w:eastAsia="Times New Roman"/>
                <w:color w:val="000000"/>
                <w:sz w:val="24"/>
                <w:szCs w:val="24"/>
              </w:rPr>
              <w:t>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16</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21"/>
              <w:rPr>
                <w:rFonts w:eastAsia="Times New Roman"/>
                <w:color w:val="000000"/>
                <w:sz w:val="24"/>
                <w:szCs w:val="24"/>
              </w:rPr>
            </w:pPr>
            <w:r>
              <w:rPr>
                <w:rFonts w:eastAsia="Times New Roman"/>
                <w:color w:val="000000"/>
                <w:sz w:val="24"/>
                <w:szCs w:val="24"/>
              </w:rPr>
              <w:t>Обработка видеом</w:t>
            </w:r>
            <w:r>
              <w:rPr>
                <w:rFonts w:eastAsia="Times New Roman"/>
                <w:color w:val="000000"/>
                <w:spacing w:val="-1"/>
                <w:sz w:val="24"/>
                <w:szCs w:val="24"/>
              </w:rPr>
              <w:t>а</w:t>
            </w:r>
            <w:r>
              <w:rPr>
                <w:rFonts w:eastAsia="Times New Roman"/>
                <w:color w:val="000000"/>
                <w:sz w:val="24"/>
                <w:szCs w:val="24"/>
              </w:rPr>
              <w:t>териала.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41"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0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проект</w:t>
            </w:r>
            <w:r>
              <w:rPr>
                <w:rFonts w:eastAsia="Times New Roman"/>
                <w:color w:val="000000"/>
                <w:spacing w:val="1"/>
                <w:sz w:val="24"/>
                <w:szCs w:val="24"/>
              </w:rPr>
              <w:t>н</w:t>
            </w:r>
            <w:r>
              <w:rPr>
                <w:rFonts w:eastAsia="Times New Roman"/>
                <w:color w:val="000000"/>
                <w:sz w:val="24"/>
                <w:szCs w:val="24"/>
              </w:rPr>
              <w:t>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0"/>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17</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92"/>
              <w:rPr>
                <w:rFonts w:eastAsia="Times New Roman"/>
                <w:color w:val="000000"/>
                <w:sz w:val="24"/>
                <w:szCs w:val="24"/>
              </w:rPr>
            </w:pPr>
            <w:r>
              <w:rPr>
                <w:rFonts w:eastAsia="Times New Roman"/>
                <w:color w:val="000000"/>
                <w:sz w:val="24"/>
                <w:szCs w:val="24"/>
              </w:rPr>
              <w:t>Съем</w:t>
            </w:r>
            <w:r>
              <w:rPr>
                <w:rFonts w:eastAsia="Times New Roman"/>
                <w:color w:val="000000"/>
                <w:spacing w:val="-3"/>
                <w:sz w:val="24"/>
                <w:szCs w:val="24"/>
              </w:rPr>
              <w:t>к</w:t>
            </w:r>
            <w:r>
              <w:rPr>
                <w:rFonts w:eastAsia="Times New Roman"/>
                <w:color w:val="000000"/>
                <w:sz w:val="24"/>
                <w:szCs w:val="24"/>
              </w:rPr>
              <w:t xml:space="preserve">а </w:t>
            </w:r>
            <w:proofErr w:type="spellStart"/>
            <w:r>
              <w:rPr>
                <w:rFonts w:eastAsia="Times New Roman"/>
                <w:color w:val="000000"/>
                <w:sz w:val="24"/>
                <w:szCs w:val="24"/>
              </w:rPr>
              <w:t>виде</w:t>
            </w:r>
            <w:r>
              <w:rPr>
                <w:rFonts w:eastAsia="Times New Roman"/>
                <w:color w:val="000000"/>
                <w:spacing w:val="2"/>
                <w:sz w:val="24"/>
                <w:szCs w:val="24"/>
              </w:rPr>
              <w:t>о</w:t>
            </w:r>
            <w:r>
              <w:rPr>
                <w:rFonts w:eastAsia="Times New Roman"/>
                <w:color w:val="000000"/>
                <w:sz w:val="24"/>
                <w:szCs w:val="24"/>
              </w:rPr>
              <w:t>э</w:t>
            </w:r>
            <w:r>
              <w:rPr>
                <w:rFonts w:eastAsia="Times New Roman"/>
                <w:color w:val="000000"/>
                <w:spacing w:val="-3"/>
                <w:sz w:val="24"/>
                <w:szCs w:val="24"/>
              </w:rPr>
              <w:t>к</w:t>
            </w:r>
            <w:r>
              <w:rPr>
                <w:rFonts w:eastAsia="Times New Roman"/>
                <w:color w:val="000000"/>
                <w:sz w:val="24"/>
                <w:szCs w:val="24"/>
              </w:rPr>
              <w:t>ск</w:t>
            </w:r>
            <w:r>
              <w:rPr>
                <w:rFonts w:eastAsia="Times New Roman"/>
                <w:color w:val="000000"/>
                <w:spacing w:val="-6"/>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ии</w:t>
            </w:r>
            <w:proofErr w:type="spellEnd"/>
            <w:r>
              <w:rPr>
                <w:rFonts w:eastAsia="Times New Roman"/>
                <w:color w:val="000000"/>
                <w:sz w:val="24"/>
                <w:szCs w:val="24"/>
              </w:rPr>
              <w:t xml:space="preserve"> №3</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41"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0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проект</w:t>
            </w:r>
            <w:r>
              <w:rPr>
                <w:rFonts w:eastAsia="Times New Roman"/>
                <w:color w:val="000000"/>
                <w:spacing w:val="1"/>
                <w:sz w:val="24"/>
                <w:szCs w:val="24"/>
              </w:rPr>
              <w:t>н</w:t>
            </w:r>
            <w:r>
              <w:rPr>
                <w:rFonts w:eastAsia="Times New Roman"/>
                <w:color w:val="000000"/>
                <w:sz w:val="24"/>
                <w:szCs w:val="24"/>
              </w:rPr>
              <w:t>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2"/>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18</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121"/>
              <w:rPr>
                <w:rFonts w:eastAsia="Times New Roman"/>
                <w:color w:val="000000"/>
                <w:sz w:val="24"/>
                <w:szCs w:val="24"/>
              </w:rPr>
            </w:pPr>
            <w:r>
              <w:rPr>
                <w:rFonts w:eastAsia="Times New Roman"/>
                <w:color w:val="000000"/>
                <w:sz w:val="24"/>
                <w:szCs w:val="24"/>
              </w:rPr>
              <w:t>Обработка видеом</w:t>
            </w:r>
            <w:r>
              <w:rPr>
                <w:rFonts w:eastAsia="Times New Roman"/>
                <w:color w:val="000000"/>
                <w:spacing w:val="-1"/>
                <w:sz w:val="24"/>
                <w:szCs w:val="24"/>
              </w:rPr>
              <w:t>а</w:t>
            </w:r>
            <w:r>
              <w:rPr>
                <w:rFonts w:eastAsia="Times New Roman"/>
                <w:color w:val="000000"/>
                <w:sz w:val="24"/>
                <w:szCs w:val="24"/>
              </w:rPr>
              <w:t>териала.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39"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10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анали</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 проект</w:t>
            </w:r>
            <w:r>
              <w:rPr>
                <w:rFonts w:eastAsia="Times New Roman"/>
                <w:color w:val="000000"/>
                <w:spacing w:val="1"/>
                <w:sz w:val="24"/>
                <w:szCs w:val="24"/>
              </w:rPr>
              <w:t>н</w:t>
            </w:r>
            <w:r>
              <w:rPr>
                <w:rFonts w:eastAsia="Times New Roman"/>
                <w:color w:val="000000"/>
                <w:sz w:val="24"/>
                <w:szCs w:val="24"/>
              </w:rPr>
              <w:t>ая, творческая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2868"/>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275" w:right="220"/>
              <w:jc w:val="center"/>
              <w:rPr>
                <w:rFonts w:eastAsia="Times New Roman"/>
                <w:b/>
                <w:bCs/>
                <w:color w:val="000000"/>
                <w:sz w:val="24"/>
                <w:szCs w:val="24"/>
              </w:rPr>
            </w:pPr>
            <w:r>
              <w:rPr>
                <w:rFonts w:eastAsia="Times New Roman"/>
                <w:b/>
                <w:bCs/>
                <w:color w:val="000000"/>
                <w:sz w:val="24"/>
                <w:szCs w:val="24"/>
              </w:rPr>
              <w:t>Фо</w:t>
            </w:r>
            <w:r>
              <w:rPr>
                <w:rFonts w:eastAsia="Times New Roman"/>
                <w:b/>
                <w:bCs/>
                <w:color w:val="000000"/>
                <w:spacing w:val="1"/>
                <w:sz w:val="24"/>
                <w:szCs w:val="24"/>
              </w:rPr>
              <w:t>н</w:t>
            </w:r>
            <w:r>
              <w:rPr>
                <w:rFonts w:eastAsia="Times New Roman"/>
                <w:b/>
                <w:bCs/>
                <w:color w:val="000000"/>
                <w:sz w:val="24"/>
                <w:szCs w:val="24"/>
              </w:rPr>
              <w:t>ды</w:t>
            </w:r>
            <w:r>
              <w:rPr>
                <w:rFonts w:eastAsia="Times New Roman"/>
                <w:color w:val="000000"/>
                <w:sz w:val="24"/>
                <w:szCs w:val="24"/>
              </w:rPr>
              <w:t xml:space="preserve"> </w:t>
            </w:r>
            <w:r>
              <w:rPr>
                <w:rFonts w:eastAsia="Times New Roman"/>
                <w:b/>
                <w:bCs/>
                <w:color w:val="000000"/>
                <w:spacing w:val="-3"/>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z w:val="24"/>
                <w:szCs w:val="24"/>
              </w:rPr>
              <w:t>О</w:t>
            </w:r>
            <w:r>
              <w:rPr>
                <w:rFonts w:eastAsia="Times New Roman"/>
                <w:b/>
                <w:bCs/>
                <w:color w:val="000000"/>
                <w:spacing w:val="1"/>
                <w:sz w:val="24"/>
                <w:szCs w:val="24"/>
              </w:rPr>
              <w:t>пр</w:t>
            </w:r>
            <w:r>
              <w:rPr>
                <w:rFonts w:eastAsia="Times New Roman"/>
                <w:b/>
                <w:bCs/>
                <w:color w:val="000000"/>
                <w:sz w:val="24"/>
                <w:szCs w:val="24"/>
              </w:rPr>
              <w:t>едел</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по</w:t>
            </w:r>
            <w:r>
              <w:rPr>
                <w:rFonts w:eastAsia="Times New Roman"/>
                <w:b/>
                <w:bCs/>
                <w:color w:val="000000"/>
                <w:spacing w:val="1"/>
                <w:sz w:val="24"/>
                <w:szCs w:val="24"/>
              </w:rPr>
              <w:t>н</w:t>
            </w:r>
            <w:r>
              <w:rPr>
                <w:rFonts w:eastAsia="Times New Roman"/>
                <w:b/>
                <w:bCs/>
                <w:color w:val="000000"/>
                <w:spacing w:val="-2"/>
                <w:sz w:val="24"/>
                <w:szCs w:val="24"/>
              </w:rPr>
              <w:t>я</w:t>
            </w:r>
            <w:r>
              <w:rPr>
                <w:rFonts w:eastAsia="Times New Roman"/>
                <w:b/>
                <w:bCs/>
                <w:color w:val="000000"/>
                <w:spacing w:val="1"/>
                <w:sz w:val="24"/>
                <w:szCs w:val="24"/>
              </w:rPr>
              <w:t>ти</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z w:val="24"/>
                <w:szCs w:val="24"/>
              </w:rPr>
              <w:t>основные</w:t>
            </w:r>
            <w:r>
              <w:rPr>
                <w:rFonts w:eastAsia="Times New Roman"/>
                <w:color w:val="000000"/>
                <w:sz w:val="24"/>
                <w:szCs w:val="24"/>
              </w:rPr>
              <w:t xml:space="preserve"> </w:t>
            </w:r>
            <w:r>
              <w:rPr>
                <w:rFonts w:eastAsia="Times New Roman"/>
                <w:b/>
                <w:bCs/>
                <w:color w:val="000000"/>
                <w:sz w:val="24"/>
                <w:szCs w:val="24"/>
              </w:rPr>
              <w:t>на</w:t>
            </w:r>
            <w:r>
              <w:rPr>
                <w:rFonts w:eastAsia="Times New Roman"/>
                <w:b/>
                <w:bCs/>
                <w:color w:val="000000"/>
                <w:spacing w:val="1"/>
                <w:sz w:val="24"/>
                <w:szCs w:val="24"/>
              </w:rPr>
              <w:t>пр</w:t>
            </w:r>
            <w:r>
              <w:rPr>
                <w:rFonts w:eastAsia="Times New Roman"/>
                <w:b/>
                <w:bCs/>
                <w:color w:val="000000"/>
                <w:sz w:val="24"/>
                <w:szCs w:val="24"/>
              </w:rPr>
              <w:t>авл</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pacing w:val="-1"/>
                <w:sz w:val="24"/>
                <w:szCs w:val="24"/>
              </w:rPr>
              <w:t>ф</w:t>
            </w:r>
            <w:r>
              <w:rPr>
                <w:rFonts w:eastAsia="Times New Roman"/>
                <w:b/>
                <w:bCs/>
                <w:color w:val="000000"/>
                <w:sz w:val="24"/>
                <w:szCs w:val="24"/>
              </w:rPr>
              <w:t>ондовой</w:t>
            </w:r>
            <w:r>
              <w:rPr>
                <w:rFonts w:eastAsia="Times New Roman"/>
                <w:color w:val="000000"/>
                <w:sz w:val="24"/>
                <w:szCs w:val="24"/>
              </w:rPr>
              <w:t xml:space="preserve"> </w:t>
            </w:r>
            <w:r>
              <w:rPr>
                <w:rFonts w:eastAsia="Times New Roman"/>
                <w:b/>
                <w:bCs/>
                <w:color w:val="000000"/>
                <w:sz w:val="24"/>
                <w:szCs w:val="24"/>
              </w:rPr>
              <w:t>рабо</w:t>
            </w:r>
            <w:r>
              <w:rPr>
                <w:rFonts w:eastAsia="Times New Roman"/>
                <w:b/>
                <w:bCs/>
                <w:color w:val="000000"/>
                <w:spacing w:val="2"/>
                <w:sz w:val="24"/>
                <w:szCs w:val="24"/>
              </w:rPr>
              <w:t>т</w:t>
            </w:r>
            <w:r>
              <w:rPr>
                <w:rFonts w:eastAsia="Times New Roman"/>
                <w:b/>
                <w:bCs/>
                <w:color w:val="000000"/>
                <w:sz w:val="24"/>
                <w:szCs w:val="24"/>
              </w:rPr>
              <w:t>ы</w:t>
            </w:r>
            <w:r>
              <w:rPr>
                <w:rFonts w:eastAsia="Times New Roman"/>
                <w:color w:val="000000"/>
                <w:spacing w:val="60"/>
                <w:sz w:val="24"/>
                <w:szCs w:val="24"/>
              </w:rPr>
              <w:t xml:space="preserve"> </w:t>
            </w:r>
            <w:r>
              <w:rPr>
                <w:rFonts w:eastAsia="Times New Roman"/>
                <w:b/>
                <w:bCs/>
                <w:color w:val="000000"/>
                <w:sz w:val="24"/>
                <w:szCs w:val="24"/>
              </w:rPr>
              <w:t>(1ч)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bl>
    <w:p w:rsidR="00380DF7" w:rsidRDefault="00380DF7" w:rsidP="00380DF7">
      <w:pPr>
        <w:sectPr w:rsidR="00380DF7">
          <w:pgSz w:w="11906" w:h="16838"/>
          <w:pgMar w:top="1132" w:right="422" w:bottom="1134" w:left="424" w:header="0" w:footer="0" w:gutter="0"/>
          <w:cols w:space="708"/>
        </w:sectPr>
      </w:pPr>
    </w:p>
    <w:tbl>
      <w:tblPr>
        <w:tblW w:w="11056" w:type="dxa"/>
        <w:tblLayout w:type="fixed"/>
        <w:tblCellMar>
          <w:left w:w="0" w:type="dxa"/>
          <w:right w:w="0" w:type="dxa"/>
        </w:tblCellMar>
        <w:tblLook w:val="04A0" w:firstRow="1" w:lastRow="0" w:firstColumn="1" w:lastColumn="0" w:noHBand="0" w:noVBand="1"/>
      </w:tblPr>
      <w:tblGrid>
        <w:gridCol w:w="566"/>
        <w:gridCol w:w="1985"/>
        <w:gridCol w:w="1987"/>
        <w:gridCol w:w="424"/>
        <w:gridCol w:w="1699"/>
        <w:gridCol w:w="2554"/>
        <w:gridCol w:w="1841"/>
      </w:tblGrid>
      <w:tr w:rsidR="00380DF7" w:rsidTr="00380DF7">
        <w:trPr>
          <w:cantSplit/>
          <w:trHeight w:hRule="exact" w:val="3324"/>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lastRenderedPageBreak/>
              <w:t>19</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71"/>
              <w:rPr>
                <w:rFonts w:eastAsia="Times New Roman"/>
                <w:color w:val="000000"/>
                <w:sz w:val="24"/>
                <w:szCs w:val="24"/>
              </w:rPr>
            </w:pPr>
            <w:r>
              <w:rPr>
                <w:rFonts w:eastAsia="Times New Roman"/>
                <w:color w:val="000000"/>
                <w:sz w:val="24"/>
                <w:szCs w:val="24"/>
              </w:rPr>
              <w:t>Ком</w:t>
            </w:r>
            <w:r>
              <w:rPr>
                <w:rFonts w:eastAsia="Times New Roman"/>
                <w:color w:val="000000"/>
                <w:spacing w:val="1"/>
                <w:sz w:val="24"/>
                <w:szCs w:val="24"/>
              </w:rPr>
              <w:t>п</w:t>
            </w:r>
            <w:r>
              <w:rPr>
                <w:rFonts w:eastAsia="Times New Roman"/>
                <w:color w:val="000000"/>
                <w:sz w:val="24"/>
                <w:szCs w:val="24"/>
              </w:rPr>
              <w:t>лек</w:t>
            </w:r>
            <w:r>
              <w:rPr>
                <w:rFonts w:eastAsia="Times New Roman"/>
                <w:color w:val="000000"/>
                <w:spacing w:val="1"/>
                <w:sz w:val="24"/>
                <w:szCs w:val="24"/>
              </w:rPr>
              <w:t>т</w:t>
            </w:r>
            <w:r>
              <w:rPr>
                <w:rFonts w:eastAsia="Times New Roman"/>
                <w:color w:val="000000"/>
                <w:sz w:val="24"/>
                <w:szCs w:val="24"/>
              </w:rPr>
              <w:t xml:space="preserve">ование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ых фо</w:t>
            </w:r>
            <w:r>
              <w:rPr>
                <w:rFonts w:eastAsia="Times New Roman"/>
                <w:color w:val="000000"/>
                <w:spacing w:val="1"/>
                <w:sz w:val="24"/>
                <w:szCs w:val="24"/>
              </w:rPr>
              <w:t>н</w:t>
            </w:r>
            <w:r>
              <w:rPr>
                <w:rFonts w:eastAsia="Times New Roman"/>
                <w:color w:val="000000"/>
                <w:sz w:val="24"/>
                <w:szCs w:val="24"/>
              </w:rPr>
              <w:t>до</w:t>
            </w:r>
            <w:r>
              <w:rPr>
                <w:rFonts w:eastAsia="Times New Roman"/>
                <w:color w:val="000000"/>
                <w:spacing w:val="1"/>
                <w:sz w:val="24"/>
                <w:szCs w:val="24"/>
              </w:rPr>
              <w:t>в</w:t>
            </w:r>
            <w:r>
              <w:rPr>
                <w:rFonts w:eastAsia="Times New Roman"/>
                <w:color w:val="000000"/>
                <w:sz w:val="24"/>
                <w:szCs w:val="24"/>
              </w:rPr>
              <w:t xml:space="preserve">. Учёт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ых фо</w:t>
            </w:r>
            <w:r>
              <w:rPr>
                <w:rFonts w:eastAsia="Times New Roman"/>
                <w:color w:val="000000"/>
                <w:spacing w:val="1"/>
                <w:sz w:val="24"/>
                <w:szCs w:val="24"/>
              </w:rPr>
              <w:t>н</w:t>
            </w:r>
            <w:r>
              <w:rPr>
                <w:rFonts w:eastAsia="Times New Roman"/>
                <w:color w:val="000000"/>
                <w:sz w:val="24"/>
                <w:szCs w:val="24"/>
              </w:rPr>
              <w:t xml:space="preserve">дов. Хранение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ых фо</w:t>
            </w:r>
            <w:r>
              <w:rPr>
                <w:rFonts w:eastAsia="Times New Roman"/>
                <w:color w:val="000000"/>
                <w:spacing w:val="1"/>
                <w:sz w:val="24"/>
                <w:szCs w:val="24"/>
              </w:rPr>
              <w:t>н</w:t>
            </w:r>
            <w:r>
              <w:rPr>
                <w:rFonts w:eastAsia="Times New Roman"/>
                <w:color w:val="000000"/>
                <w:sz w:val="24"/>
                <w:szCs w:val="24"/>
              </w:rPr>
              <w:t>дов.</w:t>
            </w:r>
            <w:r>
              <w:rPr>
                <w:rFonts w:eastAsia="Times New Roman"/>
                <w:color w:val="000000"/>
                <w:spacing w:val="1"/>
                <w:sz w:val="24"/>
                <w:szCs w:val="24"/>
              </w:rPr>
              <w:t xml:space="preserve"> </w:t>
            </w: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вила оформлен</w:t>
            </w:r>
            <w:r>
              <w:rPr>
                <w:rFonts w:eastAsia="Times New Roman"/>
                <w:color w:val="000000"/>
                <w:spacing w:val="1"/>
                <w:sz w:val="24"/>
                <w:szCs w:val="24"/>
              </w:rPr>
              <w:t>и</w:t>
            </w:r>
            <w:r>
              <w:rPr>
                <w:rFonts w:eastAsia="Times New Roman"/>
                <w:color w:val="000000"/>
                <w:sz w:val="24"/>
                <w:szCs w:val="24"/>
              </w:rPr>
              <w:t xml:space="preserve">я текстов для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ой экспозиции</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39"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Лек</w:t>
            </w:r>
            <w:r>
              <w:rPr>
                <w:rFonts w:eastAsia="Times New Roman"/>
                <w:color w:val="000000"/>
                <w:spacing w:val="1"/>
                <w:sz w:val="24"/>
                <w:szCs w:val="24"/>
              </w:rPr>
              <w:t>ци</w:t>
            </w:r>
            <w:r>
              <w:rPr>
                <w:rFonts w:eastAsia="Times New Roman"/>
                <w:color w:val="000000"/>
                <w:sz w:val="24"/>
                <w:szCs w:val="24"/>
              </w:rPr>
              <w:t>я</w:t>
            </w:r>
          </w:p>
          <w:p w:rsidR="00380DF7" w:rsidRDefault="00380DF7" w:rsidP="00380DF7">
            <w:pPr>
              <w:spacing w:after="41"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p w:rsidR="00380DF7" w:rsidRDefault="00380DF7" w:rsidP="00380DF7">
            <w:pPr>
              <w:spacing w:after="39" w:line="240" w:lineRule="exact"/>
              <w:rPr>
                <w:rFonts w:eastAsia="Times New Roman"/>
                <w:sz w:val="24"/>
                <w:szCs w:val="24"/>
              </w:rPr>
            </w:pPr>
          </w:p>
          <w:p w:rsidR="00380DF7" w:rsidRDefault="00380DF7" w:rsidP="00380DF7">
            <w:pPr>
              <w:ind w:left="107" w:right="-20"/>
              <w:rPr>
                <w:rFonts w:eastAsia="Times New Roman"/>
                <w:color w:val="000000"/>
                <w:sz w:val="24"/>
                <w:szCs w:val="24"/>
              </w:rPr>
            </w:pPr>
            <w:r>
              <w:rPr>
                <w:rFonts w:eastAsia="Times New Roman"/>
                <w:color w:val="000000"/>
                <w:sz w:val="24"/>
                <w:szCs w:val="24"/>
              </w:rPr>
              <w:t>Интеллек</w:t>
            </w:r>
            <w:r>
              <w:rPr>
                <w:rFonts w:eastAsia="Times New Roman"/>
                <w:color w:val="000000"/>
                <w:spacing w:val="4"/>
                <w:sz w:val="24"/>
                <w:szCs w:val="24"/>
              </w:rPr>
              <w:t>т</w:t>
            </w:r>
            <w:r>
              <w:rPr>
                <w:rFonts w:eastAsia="Times New Roman"/>
                <w:color w:val="000000"/>
                <w:spacing w:val="-4"/>
                <w:sz w:val="24"/>
                <w:szCs w:val="24"/>
              </w:rPr>
              <w:t>у</w:t>
            </w:r>
            <w:r>
              <w:rPr>
                <w:rFonts w:eastAsia="Times New Roman"/>
                <w:color w:val="000000"/>
                <w:spacing w:val="-1"/>
                <w:sz w:val="24"/>
                <w:szCs w:val="24"/>
              </w:rPr>
              <w:t>а</w:t>
            </w:r>
            <w:r>
              <w:rPr>
                <w:rFonts w:eastAsia="Times New Roman"/>
                <w:color w:val="000000"/>
                <w:sz w:val="24"/>
                <w:szCs w:val="24"/>
              </w:rPr>
              <w:t>ль</w:t>
            </w:r>
            <w:r>
              <w:rPr>
                <w:rFonts w:eastAsia="Times New Roman"/>
                <w:color w:val="000000"/>
                <w:spacing w:val="1"/>
                <w:sz w:val="24"/>
                <w:szCs w:val="24"/>
              </w:rPr>
              <w:t>н</w:t>
            </w:r>
            <w:r>
              <w:rPr>
                <w:rFonts w:eastAsia="Times New Roman"/>
                <w:color w:val="000000"/>
                <w:sz w:val="24"/>
                <w:szCs w:val="24"/>
              </w:rPr>
              <w:t>ая</w:t>
            </w:r>
          </w:p>
          <w:p w:rsidR="00380DF7" w:rsidRDefault="00380DF7" w:rsidP="00380DF7">
            <w:pPr>
              <w:spacing w:after="41" w:line="240" w:lineRule="exact"/>
              <w:rPr>
                <w:rFonts w:eastAsia="Times New Roman"/>
                <w:sz w:val="24"/>
                <w:szCs w:val="24"/>
              </w:rPr>
            </w:pPr>
          </w:p>
          <w:p w:rsidR="00380DF7" w:rsidRDefault="00380DF7" w:rsidP="00380DF7">
            <w:pPr>
              <w:ind w:left="107"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w:t>
            </w:r>
            <w:r>
              <w:rPr>
                <w:rFonts w:eastAsia="Times New Roman"/>
                <w:color w:val="000000"/>
                <w:spacing w:val="1"/>
                <w:sz w:val="24"/>
                <w:szCs w:val="24"/>
              </w:rPr>
              <w:t>тн</w:t>
            </w:r>
            <w:r>
              <w:rPr>
                <w:rFonts w:eastAsia="Times New Roman"/>
                <w:color w:val="000000"/>
                <w:sz w:val="24"/>
                <w:szCs w:val="24"/>
              </w:rPr>
              <w:t>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960"/>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336" w:right="279"/>
              <w:jc w:val="center"/>
              <w:rPr>
                <w:rFonts w:eastAsia="Times New Roman"/>
                <w:b/>
                <w:bCs/>
                <w:color w:val="000000"/>
                <w:sz w:val="24"/>
                <w:szCs w:val="24"/>
              </w:rPr>
            </w:pPr>
            <w:r>
              <w:rPr>
                <w:rFonts w:eastAsia="Times New Roman"/>
                <w:b/>
                <w:bCs/>
                <w:color w:val="000000"/>
                <w:sz w:val="24"/>
                <w:szCs w:val="24"/>
              </w:rPr>
              <w:t>Э</w:t>
            </w:r>
            <w:r>
              <w:rPr>
                <w:rFonts w:eastAsia="Times New Roman"/>
                <w:b/>
                <w:bCs/>
                <w:color w:val="000000"/>
                <w:spacing w:val="1"/>
                <w:sz w:val="24"/>
                <w:szCs w:val="24"/>
              </w:rPr>
              <w:t>к</w:t>
            </w:r>
            <w:r>
              <w:rPr>
                <w:rFonts w:eastAsia="Times New Roman"/>
                <w:b/>
                <w:bCs/>
                <w:color w:val="000000"/>
                <w:sz w:val="24"/>
                <w:szCs w:val="24"/>
              </w:rPr>
              <w:t>спози</w:t>
            </w:r>
            <w:r>
              <w:rPr>
                <w:rFonts w:eastAsia="Times New Roman"/>
                <w:b/>
                <w:bCs/>
                <w:color w:val="000000"/>
                <w:spacing w:val="1"/>
                <w:sz w:val="24"/>
                <w:szCs w:val="24"/>
              </w:rPr>
              <w:t>ци</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pacing w:val="-3"/>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я</w:t>
            </w:r>
            <w:r>
              <w:rPr>
                <w:rFonts w:eastAsia="Times New Roman"/>
                <w:color w:val="000000"/>
                <w:spacing w:val="59"/>
                <w:sz w:val="24"/>
                <w:szCs w:val="24"/>
              </w:rPr>
              <w:t xml:space="preserve"> </w:t>
            </w:r>
            <w:r>
              <w:rPr>
                <w:rFonts w:eastAsia="Times New Roman"/>
                <w:b/>
                <w:bCs/>
                <w:color w:val="000000"/>
                <w:sz w:val="24"/>
                <w:szCs w:val="24"/>
              </w:rPr>
              <w:t>(</w:t>
            </w:r>
            <w:r>
              <w:rPr>
                <w:rFonts w:eastAsia="Times New Roman"/>
                <w:b/>
                <w:bCs/>
                <w:color w:val="000000"/>
                <w:spacing w:val="2"/>
                <w:sz w:val="24"/>
                <w:szCs w:val="24"/>
              </w:rPr>
              <w:t>1</w:t>
            </w:r>
            <w:r>
              <w:rPr>
                <w:rFonts w:eastAsia="Times New Roman"/>
                <w:b/>
                <w:bCs/>
                <w:color w:val="000000"/>
                <w:sz w:val="24"/>
                <w:szCs w:val="24"/>
              </w:rPr>
              <w:t>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4426"/>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20</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line="239" w:lineRule="auto"/>
              <w:ind w:left="105" w:right="99"/>
              <w:rPr>
                <w:rFonts w:eastAsia="Times New Roman"/>
                <w:color w:val="000000"/>
                <w:sz w:val="24"/>
                <w:szCs w:val="24"/>
              </w:rPr>
            </w:pPr>
            <w:r>
              <w:rPr>
                <w:rFonts w:eastAsia="Times New Roman"/>
                <w:color w:val="000000"/>
                <w:sz w:val="24"/>
                <w:szCs w:val="24"/>
              </w:rPr>
              <w:t>Поня</w:t>
            </w:r>
            <w:r>
              <w:rPr>
                <w:rFonts w:eastAsia="Times New Roman"/>
                <w:color w:val="000000"/>
                <w:spacing w:val="1"/>
                <w:sz w:val="24"/>
                <w:szCs w:val="24"/>
              </w:rPr>
              <w:t>ти</w:t>
            </w:r>
            <w:r>
              <w:rPr>
                <w:rFonts w:eastAsia="Times New Roman"/>
                <w:color w:val="000000"/>
                <w:sz w:val="24"/>
                <w:szCs w:val="24"/>
              </w:rPr>
              <w:t>я: экспо</w:t>
            </w:r>
            <w:r>
              <w:rPr>
                <w:rFonts w:eastAsia="Times New Roman"/>
                <w:color w:val="000000"/>
                <w:spacing w:val="1"/>
                <w:sz w:val="24"/>
                <w:szCs w:val="24"/>
              </w:rPr>
              <w:t>н</w:t>
            </w:r>
            <w:r>
              <w:rPr>
                <w:rFonts w:eastAsia="Times New Roman"/>
                <w:color w:val="000000"/>
                <w:sz w:val="24"/>
                <w:szCs w:val="24"/>
              </w:rPr>
              <w:t>ат, экспозиция, экспозиционн</w:t>
            </w:r>
            <w:r>
              <w:rPr>
                <w:rFonts w:eastAsia="Times New Roman"/>
                <w:color w:val="000000"/>
                <w:spacing w:val="-1"/>
                <w:sz w:val="24"/>
                <w:szCs w:val="24"/>
              </w:rPr>
              <w:t>ы</w:t>
            </w:r>
            <w:r>
              <w:rPr>
                <w:rFonts w:eastAsia="Times New Roman"/>
                <w:color w:val="000000"/>
                <w:sz w:val="24"/>
                <w:szCs w:val="24"/>
              </w:rPr>
              <w:t>й ком</w:t>
            </w:r>
            <w:r>
              <w:rPr>
                <w:rFonts w:eastAsia="Times New Roman"/>
                <w:color w:val="000000"/>
                <w:spacing w:val="1"/>
                <w:sz w:val="24"/>
                <w:szCs w:val="24"/>
              </w:rPr>
              <w:t>п</w:t>
            </w:r>
            <w:r>
              <w:rPr>
                <w:rFonts w:eastAsia="Times New Roman"/>
                <w:color w:val="000000"/>
                <w:sz w:val="24"/>
                <w:szCs w:val="24"/>
              </w:rPr>
              <w:t>лекс. О</w:t>
            </w:r>
            <w:r>
              <w:rPr>
                <w:rFonts w:eastAsia="Times New Roman"/>
                <w:color w:val="000000"/>
                <w:spacing w:val="-1"/>
                <w:sz w:val="24"/>
                <w:szCs w:val="24"/>
              </w:rPr>
              <w:t>с</w:t>
            </w:r>
            <w:r>
              <w:rPr>
                <w:rFonts w:eastAsia="Times New Roman"/>
                <w:color w:val="000000"/>
                <w:sz w:val="24"/>
                <w:szCs w:val="24"/>
              </w:rPr>
              <w:t>нов</w:t>
            </w:r>
            <w:r>
              <w:rPr>
                <w:rFonts w:eastAsia="Times New Roman"/>
                <w:color w:val="000000"/>
                <w:spacing w:val="1"/>
                <w:sz w:val="24"/>
                <w:szCs w:val="24"/>
              </w:rPr>
              <w:t>н</w:t>
            </w:r>
            <w:r>
              <w:rPr>
                <w:rFonts w:eastAsia="Times New Roman"/>
                <w:color w:val="000000"/>
                <w:sz w:val="24"/>
                <w:szCs w:val="24"/>
              </w:rPr>
              <w:t>ые пр</w:t>
            </w:r>
            <w:r>
              <w:rPr>
                <w:rFonts w:eastAsia="Times New Roman"/>
                <w:color w:val="000000"/>
                <w:spacing w:val="1"/>
                <w:sz w:val="24"/>
                <w:szCs w:val="24"/>
              </w:rPr>
              <w:t>и</w:t>
            </w:r>
            <w:r>
              <w:rPr>
                <w:rFonts w:eastAsia="Times New Roman"/>
                <w:color w:val="000000"/>
                <w:sz w:val="24"/>
                <w:szCs w:val="24"/>
              </w:rPr>
              <w:t xml:space="preserve">ёмы экспонирования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ых предметов. Обе</w:t>
            </w:r>
            <w:r>
              <w:rPr>
                <w:rFonts w:eastAsia="Times New Roman"/>
                <w:color w:val="000000"/>
                <w:spacing w:val="-1"/>
                <w:sz w:val="24"/>
                <w:szCs w:val="24"/>
              </w:rPr>
              <w:t>с</w:t>
            </w:r>
            <w:r>
              <w:rPr>
                <w:rFonts w:eastAsia="Times New Roman"/>
                <w:color w:val="000000"/>
                <w:sz w:val="24"/>
                <w:szCs w:val="24"/>
              </w:rPr>
              <w:t>печ</w:t>
            </w:r>
            <w:r>
              <w:rPr>
                <w:rFonts w:eastAsia="Times New Roman"/>
                <w:color w:val="000000"/>
                <w:spacing w:val="-1"/>
                <w:sz w:val="24"/>
                <w:szCs w:val="24"/>
              </w:rPr>
              <w:t>е</w:t>
            </w:r>
            <w:r>
              <w:rPr>
                <w:rFonts w:eastAsia="Times New Roman"/>
                <w:color w:val="000000"/>
                <w:sz w:val="24"/>
                <w:szCs w:val="24"/>
              </w:rPr>
              <w:t>н</w:t>
            </w:r>
            <w:r>
              <w:rPr>
                <w:rFonts w:eastAsia="Times New Roman"/>
                <w:color w:val="000000"/>
                <w:spacing w:val="1"/>
                <w:sz w:val="24"/>
                <w:szCs w:val="24"/>
              </w:rPr>
              <w:t>и</w:t>
            </w:r>
            <w:r>
              <w:rPr>
                <w:rFonts w:eastAsia="Times New Roman"/>
                <w:color w:val="000000"/>
                <w:sz w:val="24"/>
                <w:szCs w:val="24"/>
              </w:rPr>
              <w:t>е со</w:t>
            </w:r>
            <w:r>
              <w:rPr>
                <w:rFonts w:eastAsia="Times New Roman"/>
                <w:color w:val="000000"/>
                <w:spacing w:val="1"/>
                <w:sz w:val="24"/>
                <w:szCs w:val="24"/>
              </w:rPr>
              <w:t>х</w:t>
            </w:r>
            <w:r>
              <w:rPr>
                <w:rFonts w:eastAsia="Times New Roman"/>
                <w:color w:val="000000"/>
                <w:sz w:val="24"/>
                <w:szCs w:val="24"/>
              </w:rPr>
              <w:t>ран</w:t>
            </w:r>
            <w:r>
              <w:rPr>
                <w:rFonts w:eastAsia="Times New Roman"/>
                <w:color w:val="000000"/>
                <w:spacing w:val="1"/>
                <w:sz w:val="24"/>
                <w:szCs w:val="24"/>
              </w:rPr>
              <w:t>н</w:t>
            </w:r>
            <w:r>
              <w:rPr>
                <w:rFonts w:eastAsia="Times New Roman"/>
                <w:color w:val="000000"/>
                <w:sz w:val="24"/>
                <w:szCs w:val="24"/>
              </w:rPr>
              <w:t>ос</w:t>
            </w:r>
            <w:r>
              <w:rPr>
                <w:rFonts w:eastAsia="Times New Roman"/>
                <w:color w:val="000000"/>
                <w:spacing w:val="-1"/>
                <w:sz w:val="24"/>
                <w:szCs w:val="24"/>
              </w:rPr>
              <w:t>т</w:t>
            </w:r>
            <w:r>
              <w:rPr>
                <w:rFonts w:eastAsia="Times New Roman"/>
                <w:color w:val="000000"/>
                <w:sz w:val="24"/>
                <w:szCs w:val="24"/>
              </w:rPr>
              <w:t xml:space="preserve">и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ых предметов в экспоз</w:t>
            </w:r>
            <w:r>
              <w:rPr>
                <w:rFonts w:eastAsia="Times New Roman"/>
                <w:color w:val="000000"/>
                <w:spacing w:val="1"/>
                <w:sz w:val="24"/>
                <w:szCs w:val="24"/>
              </w:rPr>
              <w:t>и</w:t>
            </w:r>
            <w:r>
              <w:rPr>
                <w:rFonts w:eastAsia="Times New Roman"/>
                <w:color w:val="000000"/>
                <w:sz w:val="24"/>
                <w:szCs w:val="24"/>
              </w:rPr>
              <w:t>ционном ис</w:t>
            </w:r>
            <w:r>
              <w:rPr>
                <w:rFonts w:eastAsia="Times New Roman"/>
                <w:color w:val="000000"/>
                <w:spacing w:val="1"/>
                <w:sz w:val="24"/>
                <w:szCs w:val="24"/>
              </w:rPr>
              <w:t>п</w:t>
            </w:r>
            <w:r>
              <w:rPr>
                <w:rFonts w:eastAsia="Times New Roman"/>
                <w:color w:val="000000"/>
                <w:sz w:val="24"/>
                <w:szCs w:val="24"/>
              </w:rPr>
              <w:t>ользов</w:t>
            </w:r>
            <w:r>
              <w:rPr>
                <w:rFonts w:eastAsia="Times New Roman"/>
                <w:color w:val="000000"/>
                <w:spacing w:val="-1"/>
                <w:sz w:val="24"/>
                <w:szCs w:val="24"/>
              </w:rPr>
              <w:t>а</w:t>
            </w:r>
            <w:r>
              <w:rPr>
                <w:rFonts w:eastAsia="Times New Roman"/>
                <w:color w:val="000000"/>
                <w:sz w:val="24"/>
                <w:szCs w:val="24"/>
              </w:rPr>
              <w:t>н</w:t>
            </w:r>
            <w:r>
              <w:rPr>
                <w:rFonts w:eastAsia="Times New Roman"/>
                <w:color w:val="000000"/>
                <w:spacing w:val="1"/>
                <w:sz w:val="24"/>
                <w:szCs w:val="24"/>
              </w:rPr>
              <w:t>ии</w:t>
            </w:r>
            <w:r>
              <w:rPr>
                <w:rFonts w:eastAsia="Times New Roman"/>
                <w:color w:val="000000"/>
                <w:sz w:val="24"/>
                <w:szCs w:val="24"/>
              </w:rPr>
              <w:t>.</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p w:rsidR="00380DF7" w:rsidRDefault="00380DF7" w:rsidP="00380DF7">
            <w:pPr>
              <w:spacing w:after="39"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Лек</w:t>
            </w:r>
            <w:r>
              <w:rPr>
                <w:rFonts w:eastAsia="Times New Roman"/>
                <w:color w:val="000000"/>
                <w:spacing w:val="1"/>
                <w:sz w:val="24"/>
                <w:szCs w:val="24"/>
              </w:rPr>
              <w:t>ци</w:t>
            </w:r>
            <w:r>
              <w:rPr>
                <w:rFonts w:eastAsia="Times New Roman"/>
                <w:color w:val="000000"/>
                <w:sz w:val="24"/>
                <w:szCs w:val="24"/>
              </w:rPr>
              <w:t>я</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p w:rsidR="00380DF7" w:rsidRDefault="00380DF7" w:rsidP="00380DF7">
            <w:pPr>
              <w:spacing w:after="39" w:line="240" w:lineRule="exact"/>
              <w:rPr>
                <w:rFonts w:eastAsia="Times New Roman"/>
                <w:sz w:val="24"/>
                <w:szCs w:val="24"/>
              </w:rPr>
            </w:pPr>
          </w:p>
          <w:p w:rsidR="00380DF7" w:rsidRDefault="00380DF7" w:rsidP="00380DF7">
            <w:pPr>
              <w:ind w:left="107" w:right="-20"/>
              <w:rPr>
                <w:rFonts w:eastAsia="Times New Roman"/>
                <w:color w:val="000000"/>
                <w:sz w:val="24"/>
                <w:szCs w:val="24"/>
              </w:rPr>
            </w:pPr>
            <w:r>
              <w:rPr>
                <w:rFonts w:eastAsia="Times New Roman"/>
                <w:color w:val="000000"/>
                <w:sz w:val="24"/>
                <w:szCs w:val="24"/>
              </w:rPr>
              <w:t>Интеллек</w:t>
            </w:r>
            <w:r>
              <w:rPr>
                <w:rFonts w:eastAsia="Times New Roman"/>
                <w:color w:val="000000"/>
                <w:spacing w:val="4"/>
                <w:sz w:val="24"/>
                <w:szCs w:val="24"/>
              </w:rPr>
              <w:t>т</w:t>
            </w:r>
            <w:r>
              <w:rPr>
                <w:rFonts w:eastAsia="Times New Roman"/>
                <w:color w:val="000000"/>
                <w:spacing w:val="-4"/>
                <w:sz w:val="24"/>
                <w:szCs w:val="24"/>
              </w:rPr>
              <w:t>у</w:t>
            </w:r>
            <w:r>
              <w:rPr>
                <w:rFonts w:eastAsia="Times New Roman"/>
                <w:color w:val="000000"/>
                <w:spacing w:val="-1"/>
                <w:sz w:val="24"/>
                <w:szCs w:val="24"/>
              </w:rPr>
              <w:t>а</w:t>
            </w:r>
            <w:r>
              <w:rPr>
                <w:rFonts w:eastAsia="Times New Roman"/>
                <w:color w:val="000000"/>
                <w:sz w:val="24"/>
                <w:szCs w:val="24"/>
              </w:rPr>
              <w:t>ль</w:t>
            </w:r>
            <w:r>
              <w:rPr>
                <w:rFonts w:eastAsia="Times New Roman"/>
                <w:color w:val="000000"/>
                <w:spacing w:val="1"/>
                <w:sz w:val="24"/>
                <w:szCs w:val="24"/>
              </w:rPr>
              <w:t>н</w:t>
            </w:r>
            <w:r>
              <w:rPr>
                <w:rFonts w:eastAsia="Times New Roman"/>
                <w:color w:val="000000"/>
                <w:sz w:val="24"/>
                <w:szCs w:val="24"/>
              </w:rPr>
              <w:t>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645"/>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1" w:line="275" w:lineRule="auto"/>
              <w:ind w:left="125" w:right="68"/>
              <w:jc w:val="center"/>
              <w:rPr>
                <w:rFonts w:eastAsia="Times New Roman"/>
                <w:b/>
                <w:bCs/>
                <w:color w:val="000000"/>
                <w:sz w:val="24"/>
                <w:szCs w:val="24"/>
              </w:rPr>
            </w:pPr>
            <w:r>
              <w:rPr>
                <w:rFonts w:eastAsia="Times New Roman"/>
                <w:b/>
                <w:bCs/>
                <w:color w:val="000000"/>
                <w:spacing w:val="-2"/>
                <w:sz w:val="24"/>
                <w:szCs w:val="24"/>
              </w:rPr>
              <w:t>Р</w:t>
            </w:r>
            <w:r>
              <w:rPr>
                <w:rFonts w:eastAsia="Times New Roman"/>
                <w:b/>
                <w:bCs/>
                <w:color w:val="000000"/>
                <w:sz w:val="24"/>
                <w:szCs w:val="24"/>
              </w:rPr>
              <w:t>або</w:t>
            </w:r>
            <w:r>
              <w:rPr>
                <w:rFonts w:eastAsia="Times New Roman"/>
                <w:b/>
                <w:bCs/>
                <w:color w:val="000000"/>
                <w:spacing w:val="1"/>
                <w:sz w:val="24"/>
                <w:szCs w:val="24"/>
              </w:rPr>
              <w:t>т</w:t>
            </w:r>
            <w:r>
              <w:rPr>
                <w:rFonts w:eastAsia="Times New Roman"/>
                <w:b/>
                <w:bCs/>
                <w:color w:val="000000"/>
                <w:sz w:val="24"/>
                <w:szCs w:val="24"/>
              </w:rPr>
              <w:t>а</w:t>
            </w:r>
            <w:r>
              <w:rPr>
                <w:rFonts w:eastAsia="Times New Roman"/>
                <w:color w:val="000000"/>
                <w:sz w:val="24"/>
                <w:szCs w:val="24"/>
              </w:rPr>
              <w:t xml:space="preserve"> </w:t>
            </w:r>
            <w:r>
              <w:rPr>
                <w:rFonts w:eastAsia="Times New Roman"/>
                <w:b/>
                <w:bCs/>
                <w:color w:val="000000"/>
                <w:sz w:val="24"/>
                <w:szCs w:val="24"/>
              </w:rPr>
              <w:t>с</w:t>
            </w:r>
            <w:r>
              <w:rPr>
                <w:rFonts w:eastAsia="Times New Roman"/>
                <w:color w:val="000000"/>
                <w:sz w:val="24"/>
                <w:szCs w:val="24"/>
              </w:rPr>
              <w:t xml:space="preserve"> </w:t>
            </w:r>
            <w:r>
              <w:rPr>
                <w:rFonts w:eastAsia="Times New Roman"/>
                <w:b/>
                <w:bCs/>
                <w:color w:val="000000"/>
                <w:sz w:val="24"/>
                <w:szCs w:val="24"/>
              </w:rPr>
              <w:t>ауди</w:t>
            </w:r>
            <w:r>
              <w:rPr>
                <w:rFonts w:eastAsia="Times New Roman"/>
                <w:b/>
                <w:bCs/>
                <w:color w:val="000000"/>
                <w:spacing w:val="1"/>
                <w:sz w:val="24"/>
                <w:szCs w:val="24"/>
              </w:rPr>
              <w:t>т</w:t>
            </w:r>
            <w:r>
              <w:rPr>
                <w:rFonts w:eastAsia="Times New Roman"/>
                <w:b/>
                <w:bCs/>
                <w:color w:val="000000"/>
                <w:sz w:val="24"/>
                <w:szCs w:val="24"/>
              </w:rPr>
              <w:t>о</w:t>
            </w:r>
            <w:r>
              <w:rPr>
                <w:rFonts w:eastAsia="Times New Roman"/>
                <w:b/>
                <w:bCs/>
                <w:color w:val="000000"/>
                <w:spacing w:val="1"/>
                <w:sz w:val="24"/>
                <w:szCs w:val="24"/>
              </w:rPr>
              <w:t>р</w:t>
            </w:r>
            <w:r>
              <w:rPr>
                <w:rFonts w:eastAsia="Times New Roman"/>
                <w:b/>
                <w:bCs/>
                <w:color w:val="000000"/>
                <w:sz w:val="24"/>
                <w:szCs w:val="24"/>
              </w:rPr>
              <w:t>ией</w:t>
            </w:r>
            <w:r>
              <w:rPr>
                <w:rFonts w:eastAsia="Times New Roman"/>
                <w:color w:val="000000"/>
                <w:sz w:val="24"/>
                <w:szCs w:val="24"/>
              </w:rPr>
              <w:t xml:space="preserve"> </w:t>
            </w:r>
            <w:r>
              <w:rPr>
                <w:rFonts w:eastAsia="Times New Roman"/>
                <w:b/>
                <w:bCs/>
                <w:color w:val="000000"/>
                <w:sz w:val="24"/>
                <w:szCs w:val="24"/>
              </w:rPr>
              <w:t>(</w:t>
            </w:r>
            <w:r>
              <w:rPr>
                <w:rFonts w:eastAsia="Times New Roman"/>
                <w:b/>
                <w:bCs/>
                <w:color w:val="000000"/>
                <w:spacing w:val="1"/>
                <w:sz w:val="24"/>
                <w:szCs w:val="24"/>
              </w:rPr>
              <w:t>9</w:t>
            </w:r>
            <w:r>
              <w:rPr>
                <w:rFonts w:eastAsia="Times New Roman"/>
                <w:b/>
                <w:bCs/>
                <w:color w:val="000000"/>
                <w:sz w:val="24"/>
                <w:szCs w:val="24"/>
              </w:rPr>
              <w:t>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333333"/>
                <w:sz w:val="24"/>
                <w:szCs w:val="24"/>
              </w:rPr>
            </w:pPr>
            <w:r>
              <w:rPr>
                <w:rFonts w:eastAsia="Times New Roman"/>
                <w:color w:val="333333"/>
                <w:sz w:val="24"/>
                <w:szCs w:val="24"/>
              </w:rPr>
              <w:t>ре</w:t>
            </w:r>
            <w:r>
              <w:rPr>
                <w:rFonts w:eastAsia="Times New Roman"/>
                <w:color w:val="333333"/>
                <w:spacing w:val="-1"/>
                <w:sz w:val="24"/>
                <w:szCs w:val="24"/>
              </w:rPr>
              <w:t>ч</w:t>
            </w:r>
            <w:r>
              <w:rPr>
                <w:rFonts w:eastAsia="Times New Roman"/>
                <w:color w:val="333333"/>
                <w:sz w:val="24"/>
                <w:szCs w:val="24"/>
              </w:rPr>
              <w:t>и.</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4426"/>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21</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line="239" w:lineRule="auto"/>
              <w:ind w:left="105" w:right="81"/>
              <w:rPr>
                <w:rFonts w:eastAsia="Times New Roman"/>
                <w:color w:val="000000"/>
                <w:sz w:val="24"/>
                <w:szCs w:val="24"/>
              </w:rPr>
            </w:pPr>
            <w:r>
              <w:rPr>
                <w:rFonts w:eastAsia="Times New Roman"/>
                <w:color w:val="000000"/>
                <w:sz w:val="24"/>
                <w:szCs w:val="24"/>
              </w:rPr>
              <w:t>Экс</w:t>
            </w:r>
            <w:r>
              <w:rPr>
                <w:rFonts w:eastAsia="Times New Roman"/>
                <w:color w:val="000000"/>
                <w:spacing w:val="3"/>
                <w:sz w:val="24"/>
                <w:szCs w:val="24"/>
              </w:rPr>
              <w:t>к</w:t>
            </w:r>
            <w:r>
              <w:rPr>
                <w:rFonts w:eastAsia="Times New Roman"/>
                <w:color w:val="000000"/>
                <w:spacing w:val="-4"/>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pacing w:val="1"/>
                <w:sz w:val="24"/>
                <w:szCs w:val="24"/>
              </w:rPr>
              <w:t>и</w:t>
            </w:r>
            <w:r>
              <w:rPr>
                <w:rFonts w:eastAsia="Times New Roman"/>
                <w:color w:val="000000"/>
                <w:sz w:val="24"/>
                <w:szCs w:val="24"/>
              </w:rPr>
              <w:t xml:space="preserve">я </w:t>
            </w:r>
            <w:r>
              <w:rPr>
                <w:rFonts w:eastAsia="Times New Roman"/>
                <w:color w:val="000000"/>
                <w:spacing w:val="1"/>
                <w:sz w:val="24"/>
                <w:szCs w:val="24"/>
              </w:rPr>
              <w:t>к</w:t>
            </w:r>
            <w:r>
              <w:rPr>
                <w:rFonts w:eastAsia="Times New Roman"/>
                <w:color w:val="000000"/>
                <w:sz w:val="24"/>
                <w:szCs w:val="24"/>
              </w:rPr>
              <w:t>ак форма по</w:t>
            </w:r>
            <w:r>
              <w:rPr>
                <w:rFonts w:eastAsia="Times New Roman"/>
                <w:color w:val="000000"/>
                <w:spacing w:val="4"/>
                <w:sz w:val="24"/>
                <w:szCs w:val="24"/>
              </w:rPr>
              <w:t>п</w:t>
            </w:r>
            <w:r>
              <w:rPr>
                <w:rFonts w:eastAsia="Times New Roman"/>
                <w:color w:val="000000"/>
                <w:spacing w:val="-6"/>
                <w:sz w:val="24"/>
                <w:szCs w:val="24"/>
              </w:rPr>
              <w:t>у</w:t>
            </w:r>
            <w:r>
              <w:rPr>
                <w:rFonts w:eastAsia="Times New Roman"/>
                <w:color w:val="000000"/>
                <w:sz w:val="24"/>
                <w:szCs w:val="24"/>
              </w:rPr>
              <w:t>ляри</w:t>
            </w:r>
            <w:r>
              <w:rPr>
                <w:rFonts w:eastAsia="Times New Roman"/>
                <w:color w:val="000000"/>
                <w:spacing w:val="1"/>
                <w:sz w:val="24"/>
                <w:szCs w:val="24"/>
              </w:rPr>
              <w:t>з</w:t>
            </w:r>
            <w:r>
              <w:rPr>
                <w:rFonts w:eastAsia="Times New Roman"/>
                <w:color w:val="000000"/>
                <w:sz w:val="24"/>
                <w:szCs w:val="24"/>
              </w:rPr>
              <w:t>ац</w:t>
            </w:r>
            <w:r>
              <w:rPr>
                <w:rFonts w:eastAsia="Times New Roman"/>
                <w:color w:val="000000"/>
                <w:spacing w:val="1"/>
                <w:sz w:val="24"/>
                <w:szCs w:val="24"/>
              </w:rPr>
              <w:t>и</w:t>
            </w:r>
            <w:r>
              <w:rPr>
                <w:rFonts w:eastAsia="Times New Roman"/>
                <w:color w:val="000000"/>
                <w:sz w:val="24"/>
                <w:szCs w:val="24"/>
              </w:rPr>
              <w:t>и истор</w:t>
            </w:r>
            <w:r>
              <w:rPr>
                <w:rFonts w:eastAsia="Times New Roman"/>
                <w:color w:val="000000"/>
                <w:spacing w:val="1"/>
                <w:sz w:val="24"/>
                <w:szCs w:val="24"/>
              </w:rPr>
              <w:t>ик</w:t>
            </w:r>
            <w:r>
              <w:rPr>
                <w:rFonts w:eastAsia="Times New Roman"/>
                <w:color w:val="000000"/>
                <w:spacing w:val="2"/>
                <w:sz w:val="24"/>
                <w:szCs w:val="24"/>
              </w:rPr>
              <w:t>о</w:t>
            </w:r>
            <w:r>
              <w:rPr>
                <w:rFonts w:eastAsia="Times New Roman"/>
                <w:color w:val="000000"/>
                <w:sz w:val="24"/>
                <w:szCs w:val="24"/>
              </w:rPr>
              <w:t>-</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ль</w:t>
            </w:r>
            <w:r>
              <w:rPr>
                <w:rFonts w:eastAsia="Times New Roman"/>
                <w:color w:val="000000"/>
                <w:spacing w:val="5"/>
                <w:sz w:val="24"/>
                <w:szCs w:val="24"/>
              </w:rPr>
              <w:t>т</w:t>
            </w:r>
            <w:r>
              <w:rPr>
                <w:rFonts w:eastAsia="Times New Roman"/>
                <w:color w:val="000000"/>
                <w:spacing w:val="-4"/>
                <w:sz w:val="24"/>
                <w:szCs w:val="24"/>
              </w:rPr>
              <w:t>у</w:t>
            </w:r>
            <w:r>
              <w:rPr>
                <w:rFonts w:eastAsia="Times New Roman"/>
                <w:color w:val="000000"/>
                <w:sz w:val="24"/>
                <w:szCs w:val="24"/>
              </w:rPr>
              <w:t>рного и пр</w:t>
            </w:r>
            <w:r>
              <w:rPr>
                <w:rFonts w:eastAsia="Times New Roman"/>
                <w:color w:val="000000"/>
                <w:spacing w:val="1"/>
                <w:sz w:val="24"/>
                <w:szCs w:val="24"/>
              </w:rPr>
              <w:t>и</w:t>
            </w:r>
            <w:r>
              <w:rPr>
                <w:rFonts w:eastAsia="Times New Roman"/>
                <w:color w:val="000000"/>
                <w:sz w:val="24"/>
                <w:szCs w:val="24"/>
              </w:rPr>
              <w:t>ро</w:t>
            </w:r>
            <w:r>
              <w:rPr>
                <w:rFonts w:eastAsia="Times New Roman"/>
                <w:color w:val="000000"/>
                <w:spacing w:val="-1"/>
                <w:sz w:val="24"/>
                <w:szCs w:val="24"/>
              </w:rPr>
              <w:t>д</w:t>
            </w:r>
            <w:r>
              <w:rPr>
                <w:rFonts w:eastAsia="Times New Roman"/>
                <w:color w:val="000000"/>
                <w:sz w:val="24"/>
                <w:szCs w:val="24"/>
              </w:rPr>
              <w:t>ного насл</w:t>
            </w:r>
            <w:r>
              <w:rPr>
                <w:rFonts w:eastAsia="Times New Roman"/>
                <w:color w:val="000000"/>
                <w:spacing w:val="-1"/>
                <w:sz w:val="24"/>
                <w:szCs w:val="24"/>
              </w:rPr>
              <w:t>е</w:t>
            </w:r>
            <w:r>
              <w:rPr>
                <w:rFonts w:eastAsia="Times New Roman"/>
                <w:color w:val="000000"/>
                <w:sz w:val="24"/>
                <w:szCs w:val="24"/>
              </w:rPr>
              <w:t>д</w:t>
            </w:r>
            <w:r>
              <w:rPr>
                <w:rFonts w:eastAsia="Times New Roman"/>
                <w:color w:val="000000"/>
                <w:spacing w:val="1"/>
                <w:sz w:val="24"/>
                <w:szCs w:val="24"/>
              </w:rPr>
              <w:t>и</w:t>
            </w:r>
            <w:r>
              <w:rPr>
                <w:rFonts w:eastAsia="Times New Roman"/>
                <w:color w:val="000000"/>
                <w:sz w:val="24"/>
                <w:szCs w:val="24"/>
              </w:rPr>
              <w:t xml:space="preserve">я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ыми ср</w:t>
            </w:r>
            <w:r>
              <w:rPr>
                <w:rFonts w:eastAsia="Times New Roman"/>
                <w:color w:val="000000"/>
                <w:spacing w:val="-1"/>
                <w:sz w:val="24"/>
                <w:szCs w:val="24"/>
              </w:rPr>
              <w:t>е</w:t>
            </w:r>
            <w:r>
              <w:rPr>
                <w:rFonts w:eastAsia="Times New Roman"/>
                <w:color w:val="000000"/>
                <w:sz w:val="24"/>
                <w:szCs w:val="24"/>
              </w:rPr>
              <w:t>дствам</w:t>
            </w:r>
            <w:r>
              <w:rPr>
                <w:rFonts w:eastAsia="Times New Roman"/>
                <w:color w:val="000000"/>
                <w:spacing w:val="1"/>
                <w:sz w:val="24"/>
                <w:szCs w:val="24"/>
              </w:rPr>
              <w:t>и</w:t>
            </w:r>
            <w:r>
              <w:rPr>
                <w:rFonts w:eastAsia="Times New Roman"/>
                <w:color w:val="000000"/>
                <w:sz w:val="24"/>
                <w:szCs w:val="24"/>
              </w:rPr>
              <w:t>.</w:t>
            </w:r>
            <w:r>
              <w:rPr>
                <w:rFonts w:eastAsia="Times New Roman"/>
                <w:color w:val="000000"/>
                <w:spacing w:val="1"/>
                <w:sz w:val="24"/>
                <w:szCs w:val="24"/>
              </w:rPr>
              <w:t xml:space="preserve"> </w:t>
            </w:r>
            <w:r>
              <w:rPr>
                <w:rFonts w:eastAsia="Times New Roman"/>
                <w:color w:val="000000"/>
                <w:sz w:val="24"/>
                <w:szCs w:val="24"/>
              </w:rPr>
              <w:t>Виды э</w:t>
            </w:r>
            <w:r>
              <w:rPr>
                <w:rFonts w:eastAsia="Times New Roman"/>
                <w:color w:val="000000"/>
                <w:spacing w:val="1"/>
                <w:sz w:val="24"/>
                <w:szCs w:val="24"/>
              </w:rPr>
              <w:t>к</w:t>
            </w:r>
            <w:r>
              <w:rPr>
                <w:rFonts w:eastAsia="Times New Roman"/>
                <w:color w:val="000000"/>
                <w:sz w:val="24"/>
                <w:szCs w:val="24"/>
              </w:rPr>
              <w:t>с</w:t>
            </w:r>
            <w:r>
              <w:rPr>
                <w:rFonts w:eastAsia="Times New Roman"/>
                <w:color w:val="000000"/>
                <w:spacing w:val="3"/>
                <w:sz w:val="24"/>
                <w:szCs w:val="24"/>
              </w:rPr>
              <w:t>к</w:t>
            </w:r>
            <w:r>
              <w:rPr>
                <w:rFonts w:eastAsia="Times New Roman"/>
                <w:color w:val="000000"/>
                <w:spacing w:val="-4"/>
                <w:sz w:val="24"/>
                <w:szCs w:val="24"/>
              </w:rPr>
              <w:t>у</w:t>
            </w:r>
            <w:r>
              <w:rPr>
                <w:rFonts w:eastAsia="Times New Roman"/>
                <w:color w:val="000000"/>
                <w:sz w:val="24"/>
                <w:szCs w:val="24"/>
              </w:rPr>
              <w:t>р</w:t>
            </w:r>
            <w:r>
              <w:rPr>
                <w:rFonts w:eastAsia="Times New Roman"/>
                <w:color w:val="000000"/>
                <w:spacing w:val="-1"/>
                <w:sz w:val="24"/>
                <w:szCs w:val="24"/>
              </w:rPr>
              <w:t>с</w:t>
            </w:r>
            <w:r>
              <w:rPr>
                <w:rFonts w:eastAsia="Times New Roman"/>
                <w:color w:val="000000"/>
                <w:sz w:val="24"/>
                <w:szCs w:val="24"/>
              </w:rPr>
              <w:t>и</w:t>
            </w:r>
            <w:r>
              <w:rPr>
                <w:rFonts w:eastAsia="Times New Roman"/>
                <w:color w:val="000000"/>
                <w:spacing w:val="2"/>
                <w:sz w:val="24"/>
                <w:szCs w:val="24"/>
              </w:rPr>
              <w:t>й</w:t>
            </w:r>
            <w:r>
              <w:rPr>
                <w:rFonts w:eastAsia="Times New Roman"/>
                <w:color w:val="000000"/>
                <w:sz w:val="24"/>
                <w:szCs w:val="24"/>
              </w:rPr>
              <w:t>. О</w:t>
            </w:r>
            <w:r>
              <w:rPr>
                <w:rFonts w:eastAsia="Times New Roman"/>
                <w:color w:val="000000"/>
                <w:spacing w:val="-1"/>
                <w:sz w:val="24"/>
                <w:szCs w:val="24"/>
              </w:rPr>
              <w:t>с</w:t>
            </w:r>
            <w:r>
              <w:rPr>
                <w:rFonts w:eastAsia="Times New Roman"/>
                <w:color w:val="000000"/>
                <w:sz w:val="24"/>
                <w:szCs w:val="24"/>
              </w:rPr>
              <w:t>нов</w:t>
            </w:r>
            <w:r>
              <w:rPr>
                <w:rFonts w:eastAsia="Times New Roman"/>
                <w:color w:val="000000"/>
                <w:spacing w:val="1"/>
                <w:sz w:val="24"/>
                <w:szCs w:val="24"/>
              </w:rPr>
              <w:t>н</w:t>
            </w:r>
            <w:r>
              <w:rPr>
                <w:rFonts w:eastAsia="Times New Roman"/>
                <w:color w:val="000000"/>
                <w:sz w:val="24"/>
                <w:szCs w:val="24"/>
              </w:rPr>
              <w:t xml:space="preserve">ые требования к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йн</w:t>
            </w:r>
            <w:r>
              <w:rPr>
                <w:rFonts w:eastAsia="Times New Roman"/>
                <w:color w:val="000000"/>
                <w:sz w:val="24"/>
                <w:szCs w:val="24"/>
              </w:rPr>
              <w:t>ой экс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рс</w:t>
            </w:r>
            <w:r>
              <w:rPr>
                <w:rFonts w:eastAsia="Times New Roman"/>
                <w:color w:val="000000"/>
                <w:spacing w:val="1"/>
                <w:sz w:val="24"/>
                <w:szCs w:val="24"/>
              </w:rPr>
              <w:t>и</w:t>
            </w:r>
            <w:r>
              <w:rPr>
                <w:rFonts w:eastAsia="Times New Roman"/>
                <w:color w:val="000000"/>
                <w:sz w:val="24"/>
                <w:szCs w:val="24"/>
              </w:rPr>
              <w:t xml:space="preserve">и и этапы </w:t>
            </w:r>
            <w:r>
              <w:rPr>
                <w:rFonts w:eastAsia="Times New Roman"/>
                <w:color w:val="000000"/>
                <w:spacing w:val="-1"/>
                <w:sz w:val="24"/>
                <w:szCs w:val="24"/>
              </w:rPr>
              <w:t>е</w:t>
            </w:r>
            <w:r>
              <w:rPr>
                <w:rFonts w:eastAsia="Times New Roman"/>
                <w:color w:val="000000"/>
                <w:sz w:val="24"/>
                <w:szCs w:val="24"/>
              </w:rPr>
              <w:t>ё подготовки.</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22"/>
              <w:rPr>
                <w:rFonts w:eastAsia="Times New Roman"/>
                <w:color w:val="000000"/>
                <w:sz w:val="24"/>
                <w:szCs w:val="24"/>
              </w:rPr>
            </w:pPr>
            <w:r>
              <w:rPr>
                <w:rFonts w:eastAsia="Times New Roman"/>
                <w:color w:val="000000"/>
                <w:sz w:val="24"/>
                <w:szCs w:val="24"/>
              </w:rPr>
              <w:t>Лек</w:t>
            </w:r>
            <w:r>
              <w:rPr>
                <w:rFonts w:eastAsia="Times New Roman"/>
                <w:color w:val="000000"/>
                <w:spacing w:val="1"/>
                <w:sz w:val="24"/>
                <w:szCs w:val="24"/>
              </w:rPr>
              <w:t>ци</w:t>
            </w:r>
            <w:r>
              <w:rPr>
                <w:rFonts w:eastAsia="Times New Roman"/>
                <w:color w:val="000000"/>
                <w:sz w:val="24"/>
                <w:szCs w:val="24"/>
              </w:rPr>
              <w:t>я, сюж</w:t>
            </w:r>
            <w:r>
              <w:rPr>
                <w:rFonts w:eastAsia="Times New Roman"/>
                <w:color w:val="000000"/>
                <w:spacing w:val="-1"/>
                <w:sz w:val="24"/>
                <w:szCs w:val="24"/>
              </w:rPr>
              <w:t>е</w:t>
            </w:r>
            <w:r>
              <w:rPr>
                <w:rFonts w:eastAsia="Times New Roman"/>
                <w:color w:val="000000"/>
                <w:sz w:val="24"/>
                <w:szCs w:val="24"/>
              </w:rPr>
              <w:t>т</w:t>
            </w:r>
            <w:r>
              <w:rPr>
                <w:rFonts w:eastAsia="Times New Roman"/>
                <w:color w:val="000000"/>
                <w:spacing w:val="1"/>
                <w:sz w:val="24"/>
                <w:szCs w:val="24"/>
              </w:rPr>
              <w:t>н</w:t>
            </w:r>
            <w:r>
              <w:rPr>
                <w:rFonts w:eastAsia="Times New Roman"/>
                <w:color w:val="000000"/>
                <w:sz w:val="24"/>
                <w:szCs w:val="24"/>
              </w:rPr>
              <w:t>о</w:t>
            </w:r>
            <w:r>
              <w:rPr>
                <w:rFonts w:eastAsia="Times New Roman"/>
                <w:color w:val="000000"/>
                <w:spacing w:val="1"/>
                <w:sz w:val="24"/>
                <w:szCs w:val="24"/>
              </w:rPr>
              <w:t xml:space="preserve"> </w:t>
            </w:r>
            <w:r>
              <w:rPr>
                <w:rFonts w:eastAsia="Times New Roman"/>
                <w:color w:val="000000"/>
                <w:sz w:val="24"/>
                <w:szCs w:val="24"/>
              </w:rPr>
              <w:t>– ролев</w:t>
            </w:r>
            <w:r>
              <w:rPr>
                <w:rFonts w:eastAsia="Times New Roman"/>
                <w:color w:val="000000"/>
                <w:spacing w:val="-1"/>
                <w:sz w:val="24"/>
                <w:szCs w:val="24"/>
              </w:rPr>
              <w:t>а</w:t>
            </w:r>
            <w:r>
              <w:rPr>
                <w:rFonts w:eastAsia="Times New Roman"/>
                <w:color w:val="000000"/>
                <w:sz w:val="24"/>
                <w:szCs w:val="24"/>
              </w:rPr>
              <w:t>я игра</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97"/>
              <w:rPr>
                <w:rFonts w:eastAsia="Times New Roman"/>
                <w:color w:val="000000"/>
                <w:sz w:val="24"/>
                <w:szCs w:val="24"/>
              </w:rPr>
            </w:pPr>
            <w:r>
              <w:rPr>
                <w:rFonts w:eastAsia="Times New Roman"/>
                <w:color w:val="000000"/>
                <w:sz w:val="24"/>
                <w:szCs w:val="24"/>
              </w:rPr>
              <w:t>Интеллек</w:t>
            </w:r>
            <w:r>
              <w:rPr>
                <w:rFonts w:eastAsia="Times New Roman"/>
                <w:color w:val="000000"/>
                <w:spacing w:val="4"/>
                <w:sz w:val="24"/>
                <w:szCs w:val="24"/>
              </w:rPr>
              <w:t>т</w:t>
            </w:r>
            <w:r>
              <w:rPr>
                <w:rFonts w:eastAsia="Times New Roman"/>
                <w:color w:val="000000"/>
                <w:spacing w:val="-4"/>
                <w:sz w:val="24"/>
                <w:szCs w:val="24"/>
              </w:rPr>
              <w:t>у</w:t>
            </w:r>
            <w:r>
              <w:rPr>
                <w:rFonts w:eastAsia="Times New Roman"/>
                <w:color w:val="000000"/>
                <w:spacing w:val="-1"/>
                <w:sz w:val="24"/>
                <w:szCs w:val="24"/>
              </w:rPr>
              <w:t>а</w:t>
            </w:r>
            <w:r>
              <w:rPr>
                <w:rFonts w:eastAsia="Times New Roman"/>
                <w:color w:val="000000"/>
                <w:sz w:val="24"/>
                <w:szCs w:val="24"/>
              </w:rPr>
              <w:t>ль</w:t>
            </w:r>
            <w:r>
              <w:rPr>
                <w:rFonts w:eastAsia="Times New Roman"/>
                <w:color w:val="000000"/>
                <w:spacing w:val="1"/>
                <w:sz w:val="24"/>
                <w:szCs w:val="24"/>
              </w:rPr>
              <w:t>н</w:t>
            </w:r>
            <w:r>
              <w:rPr>
                <w:rFonts w:eastAsia="Times New Roman"/>
                <w:color w:val="000000"/>
                <w:sz w:val="24"/>
                <w:szCs w:val="24"/>
              </w:rPr>
              <w:t xml:space="preserve">ая, </w:t>
            </w:r>
            <w:r>
              <w:rPr>
                <w:rFonts w:eastAsia="Times New Roman"/>
                <w:color w:val="000000"/>
                <w:spacing w:val="1"/>
                <w:sz w:val="24"/>
                <w:szCs w:val="24"/>
              </w:rPr>
              <w:t>п</w:t>
            </w:r>
            <w:r>
              <w:rPr>
                <w:rFonts w:eastAsia="Times New Roman"/>
                <w:color w:val="000000"/>
                <w:sz w:val="24"/>
                <w:szCs w:val="24"/>
              </w:rPr>
              <w:t>ракт</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 xml:space="preserve">кая, </w:t>
            </w:r>
            <w:r>
              <w:rPr>
                <w:rFonts w:eastAsia="Times New Roman"/>
                <w:color w:val="000000"/>
                <w:spacing w:val="1"/>
                <w:sz w:val="24"/>
                <w:szCs w:val="24"/>
              </w:rPr>
              <w:t>и</w:t>
            </w:r>
            <w:r>
              <w:rPr>
                <w:rFonts w:eastAsia="Times New Roman"/>
                <w:color w:val="000000"/>
                <w:sz w:val="24"/>
                <w:szCs w:val="24"/>
              </w:rPr>
              <w:t>гров</w:t>
            </w:r>
            <w:r>
              <w:rPr>
                <w:rFonts w:eastAsia="Times New Roman"/>
                <w:color w:val="000000"/>
                <w:spacing w:val="-1"/>
                <w:sz w:val="24"/>
                <w:szCs w:val="24"/>
              </w:rPr>
              <w:t>а</w:t>
            </w:r>
            <w:r>
              <w:rPr>
                <w:rFonts w:eastAsia="Times New Roman"/>
                <w:color w:val="000000"/>
                <w:sz w:val="24"/>
                <w:szCs w:val="24"/>
              </w:rPr>
              <w:t>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561"/>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22</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392"/>
              <w:rPr>
                <w:rFonts w:eastAsia="Times New Roman"/>
                <w:color w:val="000000"/>
                <w:sz w:val="24"/>
                <w:szCs w:val="24"/>
              </w:rPr>
            </w:pPr>
            <w:r>
              <w:rPr>
                <w:rFonts w:eastAsia="Times New Roman"/>
                <w:color w:val="000000"/>
                <w:sz w:val="24"/>
                <w:szCs w:val="24"/>
              </w:rPr>
              <w:t>Работа экс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рсовода.</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6"/>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910"/>
              <w:rPr>
                <w:rFonts w:eastAsia="Times New Roman"/>
                <w:color w:val="333333"/>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 xml:space="preserve">ская. </w:t>
            </w:r>
            <w:r>
              <w:rPr>
                <w:rFonts w:eastAsia="Times New Roman"/>
                <w:color w:val="333333"/>
                <w:spacing w:val="-1"/>
                <w:sz w:val="24"/>
                <w:szCs w:val="24"/>
              </w:rPr>
              <w:t>В</w:t>
            </w:r>
            <w:r>
              <w:rPr>
                <w:rFonts w:eastAsia="Times New Roman"/>
                <w:color w:val="333333"/>
                <w:sz w:val="24"/>
                <w:szCs w:val="24"/>
              </w:rPr>
              <w:t>ыпол</w:t>
            </w:r>
            <w:r>
              <w:rPr>
                <w:rFonts w:eastAsia="Times New Roman"/>
                <w:color w:val="333333"/>
                <w:spacing w:val="1"/>
                <w:sz w:val="24"/>
                <w:szCs w:val="24"/>
              </w:rPr>
              <w:t>н</w:t>
            </w:r>
            <w:r>
              <w:rPr>
                <w:rFonts w:eastAsia="Times New Roman"/>
                <w:color w:val="333333"/>
                <w:sz w:val="24"/>
                <w:szCs w:val="24"/>
              </w:rPr>
              <w:t>ен</w:t>
            </w:r>
            <w:r>
              <w:rPr>
                <w:rFonts w:eastAsia="Times New Roman"/>
                <w:color w:val="333333"/>
                <w:spacing w:val="1"/>
                <w:sz w:val="24"/>
                <w:szCs w:val="24"/>
              </w:rPr>
              <w:t>и</w:t>
            </w:r>
            <w:r>
              <w:rPr>
                <w:rFonts w:eastAsia="Times New Roman"/>
                <w:color w:val="333333"/>
                <w:sz w:val="24"/>
                <w:szCs w:val="24"/>
              </w:rPr>
              <w:t>е</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bl>
    <w:p w:rsidR="00380DF7" w:rsidRDefault="00380DF7" w:rsidP="00380DF7">
      <w:pPr>
        <w:sectPr w:rsidR="00380DF7">
          <w:pgSz w:w="11906" w:h="16838"/>
          <w:pgMar w:top="1132" w:right="422" w:bottom="1134" w:left="424" w:header="0" w:footer="0" w:gutter="0"/>
          <w:cols w:space="708"/>
        </w:sectPr>
      </w:pPr>
    </w:p>
    <w:tbl>
      <w:tblPr>
        <w:tblW w:w="11056" w:type="dxa"/>
        <w:tblLayout w:type="fixed"/>
        <w:tblCellMar>
          <w:left w:w="0" w:type="dxa"/>
          <w:right w:w="0" w:type="dxa"/>
        </w:tblCellMar>
        <w:tblLook w:val="04A0" w:firstRow="1" w:lastRow="0" w:firstColumn="1" w:lastColumn="0" w:noHBand="0" w:noVBand="1"/>
      </w:tblPr>
      <w:tblGrid>
        <w:gridCol w:w="566"/>
        <w:gridCol w:w="1985"/>
        <w:gridCol w:w="1987"/>
        <w:gridCol w:w="424"/>
        <w:gridCol w:w="1699"/>
        <w:gridCol w:w="2554"/>
        <w:gridCol w:w="1841"/>
      </w:tblGrid>
      <w:tr w:rsidR="00380DF7" w:rsidTr="00380DF7">
        <w:trPr>
          <w:cantSplit/>
          <w:trHeight w:hRule="exact" w:val="1944"/>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391"/>
              <w:rPr>
                <w:rFonts w:eastAsia="Times New Roman"/>
                <w:color w:val="000000"/>
                <w:sz w:val="24"/>
                <w:szCs w:val="24"/>
              </w:rPr>
            </w:pPr>
            <w:r>
              <w:rPr>
                <w:rFonts w:eastAsia="Times New Roman"/>
                <w:color w:val="000000"/>
                <w:sz w:val="24"/>
                <w:szCs w:val="24"/>
              </w:rPr>
              <w:t>Ма</w:t>
            </w:r>
            <w:r>
              <w:rPr>
                <w:rFonts w:eastAsia="Times New Roman"/>
                <w:color w:val="000000"/>
                <w:spacing w:val="-1"/>
                <w:sz w:val="24"/>
                <w:szCs w:val="24"/>
              </w:rPr>
              <w:t>с</w:t>
            </w:r>
            <w:r>
              <w:rPr>
                <w:rFonts w:eastAsia="Times New Roman"/>
                <w:color w:val="000000"/>
                <w:sz w:val="24"/>
                <w:szCs w:val="24"/>
              </w:rPr>
              <w:t>тер</w:t>
            </w:r>
            <w:r>
              <w:rPr>
                <w:rFonts w:eastAsia="Times New Roman"/>
                <w:color w:val="000000"/>
                <w:spacing w:val="-1"/>
                <w:sz w:val="24"/>
                <w:szCs w:val="24"/>
              </w:rPr>
              <w:t>с</w:t>
            </w:r>
            <w:r>
              <w:rPr>
                <w:rFonts w:eastAsia="Times New Roman"/>
                <w:color w:val="000000"/>
                <w:sz w:val="24"/>
                <w:szCs w:val="24"/>
              </w:rPr>
              <w:t>тво экс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рсовода. Как ве</w:t>
            </w:r>
            <w:r>
              <w:rPr>
                <w:rFonts w:eastAsia="Times New Roman"/>
                <w:color w:val="000000"/>
                <w:spacing w:val="-1"/>
                <w:sz w:val="24"/>
                <w:szCs w:val="24"/>
              </w:rPr>
              <w:t>с</w:t>
            </w:r>
            <w:r>
              <w:rPr>
                <w:rFonts w:eastAsia="Times New Roman"/>
                <w:color w:val="000000"/>
                <w:sz w:val="24"/>
                <w:szCs w:val="24"/>
              </w:rPr>
              <w:t>ти за</w:t>
            </w:r>
            <w:r>
              <w:rPr>
                <w:rFonts w:eastAsia="Times New Roman"/>
                <w:color w:val="000000"/>
                <w:spacing w:val="1"/>
                <w:sz w:val="24"/>
                <w:szCs w:val="24"/>
              </w:rPr>
              <w:t>н</w:t>
            </w:r>
            <w:r>
              <w:rPr>
                <w:rFonts w:eastAsia="Times New Roman"/>
                <w:color w:val="000000"/>
                <w:sz w:val="24"/>
                <w:szCs w:val="24"/>
              </w:rPr>
              <w:t>ят</w:t>
            </w:r>
            <w:r>
              <w:rPr>
                <w:rFonts w:eastAsia="Times New Roman"/>
                <w:color w:val="000000"/>
                <w:spacing w:val="1"/>
                <w:sz w:val="24"/>
                <w:szCs w:val="24"/>
              </w:rPr>
              <w:t>и</w:t>
            </w:r>
            <w:r>
              <w:rPr>
                <w:rFonts w:eastAsia="Times New Roman"/>
                <w:color w:val="000000"/>
                <w:sz w:val="24"/>
                <w:szCs w:val="24"/>
              </w:rPr>
              <w:t>я</w:t>
            </w:r>
            <w:r>
              <w:rPr>
                <w:rFonts w:eastAsia="Times New Roman"/>
                <w:color w:val="000000"/>
                <w:spacing w:val="-2"/>
                <w:sz w:val="24"/>
                <w:szCs w:val="24"/>
              </w:rPr>
              <w:t xml:space="preserve"> </w:t>
            </w:r>
            <w:r>
              <w:rPr>
                <w:rFonts w:eastAsia="Times New Roman"/>
                <w:color w:val="000000"/>
                <w:sz w:val="24"/>
                <w:szCs w:val="24"/>
              </w:rPr>
              <w:t>по экспозициям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w:t>
            </w:r>
            <w:r>
              <w:rPr>
                <w:rFonts w:eastAsia="Times New Roman"/>
                <w:color w:val="000000"/>
                <w:spacing w:val="1"/>
                <w:sz w:val="24"/>
                <w:szCs w:val="24"/>
              </w:rPr>
              <w:t>я</w:t>
            </w:r>
            <w:r>
              <w:rPr>
                <w:rFonts w:eastAsia="Times New Roman"/>
                <w:color w:val="000000"/>
                <w:sz w:val="24"/>
                <w:szCs w:val="24"/>
              </w:rPr>
              <w:t>.</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0"/>
                <w:sz w:val="24"/>
                <w:szCs w:val="24"/>
              </w:rPr>
            </w:pPr>
            <w:r>
              <w:rPr>
                <w:rFonts w:eastAsia="Times New Roman"/>
                <w:color w:val="000000"/>
                <w:sz w:val="24"/>
                <w:szCs w:val="24"/>
              </w:rPr>
              <w:t>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104"/>
              <w:rPr>
                <w:rFonts w:eastAsia="Times New Roman"/>
                <w:color w:val="333333"/>
                <w:sz w:val="24"/>
                <w:szCs w:val="24"/>
              </w:rPr>
            </w:pPr>
            <w:r>
              <w:rPr>
                <w:rFonts w:eastAsia="Times New Roman"/>
                <w:color w:val="333333"/>
                <w:spacing w:val="-4"/>
                <w:sz w:val="24"/>
                <w:szCs w:val="24"/>
              </w:rPr>
              <w:t>у</w:t>
            </w:r>
            <w:r>
              <w:rPr>
                <w:rFonts w:eastAsia="Times New Roman"/>
                <w:color w:val="333333"/>
                <w:spacing w:val="2"/>
                <w:sz w:val="24"/>
                <w:szCs w:val="24"/>
              </w:rPr>
              <w:t>п</w:t>
            </w:r>
            <w:r>
              <w:rPr>
                <w:rFonts w:eastAsia="Times New Roman"/>
                <w:color w:val="333333"/>
                <w:sz w:val="24"/>
                <w:szCs w:val="24"/>
              </w:rPr>
              <w:t>ражне</w:t>
            </w:r>
            <w:r>
              <w:rPr>
                <w:rFonts w:eastAsia="Times New Roman"/>
                <w:color w:val="333333"/>
                <w:spacing w:val="1"/>
                <w:sz w:val="24"/>
                <w:szCs w:val="24"/>
              </w:rPr>
              <w:t>ни</w:t>
            </w:r>
            <w:r>
              <w:rPr>
                <w:rFonts w:eastAsia="Times New Roman"/>
                <w:color w:val="333333"/>
                <w:sz w:val="24"/>
                <w:szCs w:val="24"/>
              </w:rPr>
              <w:t>й для разви</w:t>
            </w:r>
            <w:r>
              <w:rPr>
                <w:rFonts w:eastAsia="Times New Roman"/>
                <w:color w:val="333333"/>
                <w:spacing w:val="1"/>
                <w:sz w:val="24"/>
                <w:szCs w:val="24"/>
              </w:rPr>
              <w:t>ти</w:t>
            </w:r>
            <w:r>
              <w:rPr>
                <w:rFonts w:eastAsia="Times New Roman"/>
                <w:color w:val="333333"/>
                <w:sz w:val="24"/>
                <w:szCs w:val="24"/>
              </w:rPr>
              <w:t>я монолог</w:t>
            </w:r>
            <w:r>
              <w:rPr>
                <w:rFonts w:eastAsia="Times New Roman"/>
                <w:color w:val="333333"/>
                <w:spacing w:val="1"/>
                <w:sz w:val="24"/>
                <w:szCs w:val="24"/>
              </w:rPr>
              <w:t>и</w:t>
            </w:r>
            <w:r>
              <w:rPr>
                <w:rFonts w:eastAsia="Times New Roman"/>
                <w:color w:val="333333"/>
                <w:sz w:val="24"/>
                <w:szCs w:val="24"/>
              </w:rPr>
              <w:t>че</w:t>
            </w:r>
            <w:r>
              <w:rPr>
                <w:rFonts w:eastAsia="Times New Roman"/>
                <w:color w:val="333333"/>
                <w:spacing w:val="-1"/>
                <w:sz w:val="24"/>
                <w:szCs w:val="24"/>
              </w:rPr>
              <w:t>с</w:t>
            </w:r>
            <w:r>
              <w:rPr>
                <w:rFonts w:eastAsia="Times New Roman"/>
                <w:color w:val="333333"/>
                <w:sz w:val="24"/>
                <w:szCs w:val="24"/>
              </w:rPr>
              <w:t>кой</w:t>
            </w:r>
            <w:r>
              <w:rPr>
                <w:rFonts w:eastAsia="Times New Roman"/>
                <w:color w:val="333333"/>
                <w:spacing w:val="1"/>
                <w:sz w:val="24"/>
                <w:szCs w:val="24"/>
              </w:rPr>
              <w:t xml:space="preserve"> </w:t>
            </w:r>
            <w:r>
              <w:rPr>
                <w:rFonts w:eastAsia="Times New Roman"/>
                <w:color w:val="333333"/>
                <w:sz w:val="24"/>
                <w:szCs w:val="24"/>
              </w:rPr>
              <w:t>речи.</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389"/>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23</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53"/>
              <w:rPr>
                <w:rFonts w:eastAsia="Times New Roman"/>
                <w:color w:val="000000"/>
                <w:sz w:val="24"/>
                <w:szCs w:val="24"/>
              </w:rPr>
            </w:pPr>
            <w:r>
              <w:rPr>
                <w:rFonts w:eastAsia="Times New Roman"/>
                <w:color w:val="000000"/>
                <w:sz w:val="24"/>
                <w:szCs w:val="24"/>
              </w:rPr>
              <w:t>Игра-экс</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рс</w:t>
            </w:r>
            <w:r>
              <w:rPr>
                <w:rFonts w:eastAsia="Times New Roman"/>
                <w:color w:val="000000"/>
                <w:spacing w:val="1"/>
                <w:sz w:val="24"/>
                <w:szCs w:val="24"/>
              </w:rPr>
              <w:t>и</w:t>
            </w:r>
            <w:r>
              <w:rPr>
                <w:rFonts w:eastAsia="Times New Roman"/>
                <w:color w:val="000000"/>
                <w:sz w:val="24"/>
                <w:szCs w:val="24"/>
              </w:rPr>
              <w:t>я, лаборатори</w:t>
            </w:r>
            <w:r>
              <w:rPr>
                <w:rFonts w:eastAsia="Times New Roman"/>
                <w:color w:val="000000"/>
                <w:spacing w:val="1"/>
                <w:sz w:val="24"/>
                <w:szCs w:val="24"/>
              </w:rPr>
              <w:t>я</w:t>
            </w:r>
            <w:r>
              <w:rPr>
                <w:rFonts w:eastAsia="Times New Roman"/>
                <w:color w:val="000000"/>
                <w:sz w:val="24"/>
                <w:szCs w:val="24"/>
              </w:rPr>
              <w:t>, и</w:t>
            </w:r>
            <w:r>
              <w:rPr>
                <w:rFonts w:eastAsia="Times New Roman"/>
                <w:color w:val="000000"/>
                <w:spacing w:val="1"/>
                <w:sz w:val="24"/>
                <w:szCs w:val="24"/>
              </w:rPr>
              <w:t>нт</w:t>
            </w:r>
            <w:r>
              <w:rPr>
                <w:rFonts w:eastAsia="Times New Roman"/>
                <w:color w:val="000000"/>
                <w:sz w:val="24"/>
                <w:szCs w:val="24"/>
              </w:rPr>
              <w:t>ервь</w:t>
            </w:r>
            <w:r>
              <w:rPr>
                <w:rFonts w:eastAsia="Times New Roman"/>
                <w:color w:val="000000"/>
                <w:spacing w:val="2"/>
                <w:sz w:val="24"/>
                <w:szCs w:val="24"/>
              </w:rPr>
              <w:t>ю</w:t>
            </w:r>
            <w:r>
              <w:rPr>
                <w:rFonts w:eastAsia="Times New Roman"/>
                <w:color w:val="000000"/>
                <w:sz w:val="24"/>
                <w:szCs w:val="24"/>
              </w:rPr>
              <w:t>, ви</w:t>
            </w:r>
            <w:r>
              <w:rPr>
                <w:rFonts w:eastAsia="Times New Roman"/>
                <w:color w:val="000000"/>
                <w:spacing w:val="1"/>
                <w:sz w:val="24"/>
                <w:szCs w:val="24"/>
              </w:rPr>
              <w:t>к</w:t>
            </w:r>
            <w:r>
              <w:rPr>
                <w:rFonts w:eastAsia="Times New Roman"/>
                <w:color w:val="000000"/>
                <w:sz w:val="24"/>
                <w:szCs w:val="24"/>
              </w:rPr>
              <w:t>торин</w:t>
            </w:r>
            <w:r>
              <w:rPr>
                <w:rFonts w:eastAsia="Times New Roman"/>
                <w:color w:val="000000"/>
                <w:spacing w:val="1"/>
                <w:sz w:val="24"/>
                <w:szCs w:val="24"/>
              </w:rPr>
              <w:t>а</w:t>
            </w:r>
            <w:r>
              <w:rPr>
                <w:rFonts w:eastAsia="Times New Roman"/>
                <w:color w:val="000000"/>
                <w:sz w:val="24"/>
                <w:szCs w:val="24"/>
              </w:rPr>
              <w:t>.</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22"/>
              <w:rPr>
                <w:rFonts w:eastAsia="Times New Roman"/>
                <w:color w:val="000000"/>
                <w:sz w:val="24"/>
                <w:szCs w:val="24"/>
              </w:rPr>
            </w:pPr>
            <w:r>
              <w:rPr>
                <w:rFonts w:eastAsia="Times New Roman"/>
                <w:color w:val="000000"/>
                <w:sz w:val="24"/>
                <w:szCs w:val="24"/>
              </w:rPr>
              <w:t>С</w:t>
            </w:r>
            <w:r>
              <w:rPr>
                <w:rFonts w:eastAsia="Times New Roman"/>
                <w:color w:val="000000"/>
                <w:spacing w:val="1"/>
                <w:sz w:val="24"/>
                <w:szCs w:val="24"/>
              </w:rPr>
              <w:t>ю</w:t>
            </w:r>
            <w:r>
              <w:rPr>
                <w:rFonts w:eastAsia="Times New Roman"/>
                <w:color w:val="000000"/>
                <w:sz w:val="24"/>
                <w:szCs w:val="24"/>
              </w:rPr>
              <w:t>жетно</w:t>
            </w:r>
            <w:r>
              <w:rPr>
                <w:rFonts w:eastAsia="Times New Roman"/>
                <w:color w:val="000000"/>
                <w:spacing w:val="2"/>
                <w:sz w:val="24"/>
                <w:szCs w:val="24"/>
              </w:rPr>
              <w:t xml:space="preserve"> </w:t>
            </w:r>
            <w:r>
              <w:rPr>
                <w:rFonts w:eastAsia="Times New Roman"/>
                <w:color w:val="000000"/>
                <w:sz w:val="24"/>
                <w:szCs w:val="24"/>
              </w:rPr>
              <w:t>– ролев</w:t>
            </w:r>
            <w:r>
              <w:rPr>
                <w:rFonts w:eastAsia="Times New Roman"/>
                <w:color w:val="000000"/>
                <w:spacing w:val="-1"/>
                <w:sz w:val="24"/>
                <w:szCs w:val="24"/>
              </w:rPr>
              <w:t>а</w:t>
            </w:r>
            <w:r>
              <w:rPr>
                <w:rFonts w:eastAsia="Times New Roman"/>
                <w:color w:val="000000"/>
                <w:sz w:val="24"/>
                <w:szCs w:val="24"/>
              </w:rPr>
              <w:t>я игра</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104"/>
              <w:rPr>
                <w:rFonts w:eastAsia="Times New Roman"/>
                <w:color w:val="333333"/>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r>
              <w:rPr>
                <w:rFonts w:eastAsia="Times New Roman"/>
                <w:color w:val="000000"/>
                <w:spacing w:val="9"/>
                <w:sz w:val="24"/>
                <w:szCs w:val="24"/>
              </w:rPr>
              <w:t xml:space="preserve"> </w:t>
            </w:r>
            <w:r>
              <w:rPr>
                <w:rFonts w:eastAsia="Times New Roman"/>
                <w:color w:val="000000"/>
                <w:sz w:val="24"/>
                <w:szCs w:val="24"/>
              </w:rPr>
              <w:t xml:space="preserve">игровая. </w:t>
            </w:r>
            <w:r>
              <w:rPr>
                <w:rFonts w:eastAsia="Times New Roman"/>
                <w:color w:val="333333"/>
                <w:sz w:val="24"/>
                <w:szCs w:val="24"/>
              </w:rPr>
              <w:t>Выполнен</w:t>
            </w:r>
            <w:r>
              <w:rPr>
                <w:rFonts w:eastAsia="Times New Roman"/>
                <w:color w:val="333333"/>
                <w:spacing w:val="1"/>
                <w:sz w:val="24"/>
                <w:szCs w:val="24"/>
              </w:rPr>
              <w:t>и</w:t>
            </w:r>
            <w:r>
              <w:rPr>
                <w:rFonts w:eastAsia="Times New Roman"/>
                <w:color w:val="333333"/>
                <w:sz w:val="24"/>
                <w:szCs w:val="24"/>
              </w:rPr>
              <w:t xml:space="preserve">е </w:t>
            </w:r>
            <w:r>
              <w:rPr>
                <w:rFonts w:eastAsia="Times New Roman"/>
                <w:color w:val="333333"/>
                <w:spacing w:val="-4"/>
                <w:sz w:val="24"/>
                <w:szCs w:val="24"/>
              </w:rPr>
              <w:t>у</w:t>
            </w:r>
            <w:r>
              <w:rPr>
                <w:rFonts w:eastAsia="Times New Roman"/>
                <w:color w:val="333333"/>
                <w:spacing w:val="2"/>
                <w:sz w:val="24"/>
                <w:szCs w:val="24"/>
              </w:rPr>
              <w:t>п</w:t>
            </w:r>
            <w:r>
              <w:rPr>
                <w:rFonts w:eastAsia="Times New Roman"/>
                <w:color w:val="333333"/>
                <w:sz w:val="24"/>
                <w:szCs w:val="24"/>
              </w:rPr>
              <w:t>ражне</w:t>
            </w:r>
            <w:r>
              <w:rPr>
                <w:rFonts w:eastAsia="Times New Roman"/>
                <w:color w:val="333333"/>
                <w:spacing w:val="1"/>
                <w:sz w:val="24"/>
                <w:szCs w:val="24"/>
              </w:rPr>
              <w:t>ни</w:t>
            </w:r>
            <w:r>
              <w:rPr>
                <w:rFonts w:eastAsia="Times New Roman"/>
                <w:color w:val="333333"/>
                <w:sz w:val="24"/>
                <w:szCs w:val="24"/>
              </w:rPr>
              <w:t>й для разви</w:t>
            </w:r>
            <w:r>
              <w:rPr>
                <w:rFonts w:eastAsia="Times New Roman"/>
                <w:color w:val="333333"/>
                <w:spacing w:val="1"/>
                <w:sz w:val="24"/>
                <w:szCs w:val="24"/>
              </w:rPr>
              <w:t>ти</w:t>
            </w:r>
            <w:r>
              <w:rPr>
                <w:rFonts w:eastAsia="Times New Roman"/>
                <w:color w:val="333333"/>
                <w:sz w:val="24"/>
                <w:szCs w:val="24"/>
              </w:rPr>
              <w:t>я монолог</w:t>
            </w:r>
            <w:r>
              <w:rPr>
                <w:rFonts w:eastAsia="Times New Roman"/>
                <w:color w:val="333333"/>
                <w:spacing w:val="1"/>
                <w:sz w:val="24"/>
                <w:szCs w:val="24"/>
              </w:rPr>
              <w:t>и</w:t>
            </w:r>
            <w:r>
              <w:rPr>
                <w:rFonts w:eastAsia="Times New Roman"/>
                <w:color w:val="333333"/>
                <w:sz w:val="24"/>
                <w:szCs w:val="24"/>
              </w:rPr>
              <w:t>че</w:t>
            </w:r>
            <w:r>
              <w:rPr>
                <w:rFonts w:eastAsia="Times New Roman"/>
                <w:color w:val="333333"/>
                <w:spacing w:val="-1"/>
                <w:sz w:val="24"/>
                <w:szCs w:val="24"/>
              </w:rPr>
              <w:t>с</w:t>
            </w:r>
            <w:r>
              <w:rPr>
                <w:rFonts w:eastAsia="Times New Roman"/>
                <w:color w:val="333333"/>
                <w:sz w:val="24"/>
                <w:szCs w:val="24"/>
              </w:rPr>
              <w:t>кой</w:t>
            </w:r>
            <w:r>
              <w:rPr>
                <w:rFonts w:eastAsia="Times New Roman"/>
                <w:color w:val="333333"/>
                <w:spacing w:val="1"/>
                <w:sz w:val="24"/>
                <w:szCs w:val="24"/>
              </w:rPr>
              <w:t xml:space="preserve"> </w:t>
            </w:r>
            <w:r>
              <w:rPr>
                <w:rFonts w:eastAsia="Times New Roman"/>
                <w:color w:val="333333"/>
                <w:sz w:val="24"/>
                <w:szCs w:val="24"/>
              </w:rPr>
              <w:t>речи.</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931"/>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24</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33" w:right="785"/>
              <w:jc w:val="right"/>
              <w:rPr>
                <w:rFonts w:eastAsia="Times New Roman"/>
                <w:color w:val="000000"/>
                <w:sz w:val="24"/>
                <w:szCs w:val="24"/>
              </w:rPr>
            </w:pPr>
            <w:r>
              <w:rPr>
                <w:rFonts w:eastAsia="Times New Roman"/>
                <w:color w:val="000000"/>
                <w:sz w:val="24"/>
                <w:szCs w:val="24"/>
              </w:rPr>
              <w:t>Репет</w:t>
            </w:r>
            <w:r>
              <w:rPr>
                <w:rFonts w:eastAsia="Times New Roman"/>
                <w:color w:val="000000"/>
                <w:spacing w:val="1"/>
                <w:sz w:val="24"/>
                <w:szCs w:val="24"/>
              </w:rPr>
              <w:t>и</w:t>
            </w:r>
            <w:r>
              <w:rPr>
                <w:rFonts w:eastAsia="Times New Roman"/>
                <w:color w:val="000000"/>
                <w:sz w:val="24"/>
                <w:szCs w:val="24"/>
              </w:rPr>
              <w:t>ции экс</w:t>
            </w:r>
            <w:r>
              <w:rPr>
                <w:rFonts w:eastAsia="Times New Roman"/>
                <w:color w:val="000000"/>
                <w:spacing w:val="2"/>
                <w:sz w:val="24"/>
                <w:szCs w:val="24"/>
              </w:rPr>
              <w:t>к</w:t>
            </w:r>
            <w:r>
              <w:rPr>
                <w:rFonts w:eastAsia="Times New Roman"/>
                <w:color w:val="000000"/>
                <w:spacing w:val="-5"/>
                <w:sz w:val="24"/>
                <w:szCs w:val="24"/>
              </w:rPr>
              <w:t>у</w:t>
            </w:r>
            <w:r>
              <w:rPr>
                <w:rFonts w:eastAsia="Times New Roman"/>
                <w:color w:val="000000"/>
                <w:sz w:val="24"/>
                <w:szCs w:val="24"/>
              </w:rPr>
              <w:t>рс</w:t>
            </w:r>
            <w:r>
              <w:rPr>
                <w:rFonts w:eastAsia="Times New Roman"/>
                <w:color w:val="000000"/>
                <w:spacing w:val="1"/>
                <w:sz w:val="24"/>
                <w:szCs w:val="24"/>
              </w:rPr>
              <w:t>и</w:t>
            </w:r>
            <w:r>
              <w:rPr>
                <w:rFonts w:eastAsia="Times New Roman"/>
                <w:color w:val="000000"/>
                <w:spacing w:val="2"/>
                <w:sz w:val="24"/>
                <w:szCs w:val="24"/>
              </w:rPr>
              <w:t>й</w:t>
            </w:r>
            <w:r>
              <w:rPr>
                <w:rFonts w:eastAsia="Times New Roman"/>
                <w:color w:val="000000"/>
                <w:sz w:val="24"/>
                <w:szCs w:val="24"/>
              </w:rPr>
              <w:t>.</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343"/>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25</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98"/>
              <w:rPr>
                <w:rFonts w:eastAsia="Times New Roman"/>
                <w:color w:val="000000"/>
                <w:sz w:val="24"/>
                <w:szCs w:val="24"/>
              </w:rPr>
            </w:pPr>
            <w:r>
              <w:rPr>
                <w:rFonts w:eastAsia="Times New Roman"/>
                <w:color w:val="000000"/>
                <w:sz w:val="24"/>
                <w:szCs w:val="24"/>
              </w:rPr>
              <w:t>Ма</w:t>
            </w:r>
            <w:r>
              <w:rPr>
                <w:rFonts w:eastAsia="Times New Roman"/>
                <w:color w:val="000000"/>
                <w:spacing w:val="-1"/>
                <w:sz w:val="24"/>
                <w:szCs w:val="24"/>
              </w:rPr>
              <w:t>сс</w:t>
            </w:r>
            <w:r>
              <w:rPr>
                <w:rFonts w:eastAsia="Times New Roman"/>
                <w:color w:val="000000"/>
                <w:sz w:val="24"/>
                <w:szCs w:val="24"/>
              </w:rPr>
              <w:t>о</w:t>
            </w:r>
            <w:r>
              <w:rPr>
                <w:rFonts w:eastAsia="Times New Roman"/>
                <w:color w:val="000000"/>
                <w:spacing w:val="1"/>
                <w:sz w:val="24"/>
                <w:szCs w:val="24"/>
              </w:rPr>
              <w:t>в</w:t>
            </w:r>
            <w:r>
              <w:rPr>
                <w:rFonts w:eastAsia="Times New Roman"/>
                <w:color w:val="000000"/>
                <w:sz w:val="24"/>
                <w:szCs w:val="24"/>
              </w:rPr>
              <w:t xml:space="preserve">ая работа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line="239" w:lineRule="auto"/>
              <w:ind w:left="107" w:right="122"/>
              <w:rPr>
                <w:rFonts w:eastAsia="Times New Roman"/>
                <w:color w:val="000000"/>
                <w:sz w:val="24"/>
                <w:szCs w:val="24"/>
              </w:rPr>
            </w:pPr>
            <w:r>
              <w:rPr>
                <w:rFonts w:eastAsia="Times New Roman"/>
                <w:color w:val="000000"/>
                <w:w w:val="101"/>
              </w:rPr>
              <w:t>д</w:t>
            </w:r>
            <w:r>
              <w:rPr>
                <w:rFonts w:eastAsia="Times New Roman"/>
                <w:color w:val="000000"/>
                <w:spacing w:val="-2"/>
              </w:rPr>
              <w:t>у</w:t>
            </w:r>
            <w:r>
              <w:rPr>
                <w:rFonts w:eastAsia="Times New Roman"/>
                <w:color w:val="000000"/>
              </w:rPr>
              <w:t>ховно</w:t>
            </w:r>
            <w:r>
              <w:rPr>
                <w:rFonts w:eastAsia="Times New Roman"/>
                <w:color w:val="000000"/>
                <w:spacing w:val="1"/>
              </w:rPr>
              <w:t xml:space="preserve"> </w:t>
            </w:r>
            <w:r>
              <w:rPr>
                <w:rFonts w:eastAsia="Times New Roman"/>
                <w:color w:val="000000"/>
              </w:rPr>
              <w:t>– нр</w:t>
            </w:r>
            <w:r>
              <w:rPr>
                <w:rFonts w:eastAsia="Times New Roman"/>
                <w:color w:val="000000"/>
                <w:w w:val="101"/>
              </w:rPr>
              <w:t>а</w:t>
            </w:r>
            <w:r>
              <w:rPr>
                <w:rFonts w:eastAsia="Times New Roman"/>
                <w:color w:val="000000"/>
              </w:rPr>
              <w:t>в</w:t>
            </w:r>
            <w:r>
              <w:rPr>
                <w:rFonts w:eastAsia="Times New Roman"/>
                <w:color w:val="000000"/>
                <w:w w:val="101"/>
              </w:rPr>
              <w:t>с</w:t>
            </w:r>
            <w:r>
              <w:rPr>
                <w:rFonts w:eastAsia="Times New Roman"/>
                <w:color w:val="000000"/>
              </w:rPr>
              <w:t>т</w:t>
            </w:r>
            <w:r>
              <w:rPr>
                <w:rFonts w:eastAsia="Times New Roman"/>
                <w:color w:val="000000"/>
                <w:spacing w:val="-1"/>
              </w:rPr>
              <w:t>в</w:t>
            </w:r>
            <w:r>
              <w:rPr>
                <w:rFonts w:eastAsia="Times New Roman"/>
                <w:color w:val="000000"/>
                <w:w w:val="101"/>
              </w:rPr>
              <w:t>е</w:t>
            </w:r>
            <w:r>
              <w:rPr>
                <w:rFonts w:eastAsia="Times New Roman"/>
                <w:color w:val="000000"/>
              </w:rPr>
              <w:t>нно</w:t>
            </w:r>
            <w:r>
              <w:rPr>
                <w:rFonts w:eastAsia="Times New Roman"/>
                <w:color w:val="000000"/>
                <w:w w:val="101"/>
              </w:rPr>
              <w:t>е</w:t>
            </w:r>
            <w:r>
              <w:rPr>
                <w:rFonts w:eastAsia="Times New Roman"/>
                <w:color w:val="000000"/>
              </w:rPr>
              <w:t xml:space="preserve">, </w:t>
            </w: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37"/>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26</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98"/>
              <w:rPr>
                <w:rFonts w:eastAsia="Times New Roman"/>
                <w:color w:val="000000"/>
                <w:sz w:val="24"/>
                <w:szCs w:val="24"/>
              </w:rPr>
            </w:pPr>
            <w:r>
              <w:rPr>
                <w:rFonts w:eastAsia="Times New Roman"/>
                <w:color w:val="000000"/>
                <w:sz w:val="24"/>
                <w:szCs w:val="24"/>
              </w:rPr>
              <w:t>Ма</w:t>
            </w:r>
            <w:r>
              <w:rPr>
                <w:rFonts w:eastAsia="Times New Roman"/>
                <w:color w:val="000000"/>
                <w:spacing w:val="-1"/>
                <w:sz w:val="24"/>
                <w:szCs w:val="24"/>
              </w:rPr>
              <w:t>сс</w:t>
            </w:r>
            <w:r>
              <w:rPr>
                <w:rFonts w:eastAsia="Times New Roman"/>
                <w:color w:val="000000"/>
                <w:sz w:val="24"/>
                <w:szCs w:val="24"/>
              </w:rPr>
              <w:t>о</w:t>
            </w:r>
            <w:r>
              <w:rPr>
                <w:rFonts w:eastAsia="Times New Roman"/>
                <w:color w:val="000000"/>
                <w:spacing w:val="1"/>
                <w:sz w:val="24"/>
                <w:szCs w:val="24"/>
              </w:rPr>
              <w:t>в</w:t>
            </w:r>
            <w:r>
              <w:rPr>
                <w:rFonts w:eastAsia="Times New Roman"/>
                <w:color w:val="000000"/>
                <w:sz w:val="24"/>
                <w:szCs w:val="24"/>
              </w:rPr>
              <w:t xml:space="preserve">ая работа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450"/>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27</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98"/>
              <w:rPr>
                <w:rFonts w:eastAsia="Times New Roman"/>
                <w:color w:val="000000"/>
                <w:sz w:val="24"/>
                <w:szCs w:val="24"/>
              </w:rPr>
            </w:pPr>
            <w:r>
              <w:rPr>
                <w:rFonts w:eastAsia="Times New Roman"/>
                <w:color w:val="000000"/>
                <w:sz w:val="24"/>
                <w:szCs w:val="24"/>
              </w:rPr>
              <w:t>Ма</w:t>
            </w:r>
            <w:r>
              <w:rPr>
                <w:rFonts w:eastAsia="Times New Roman"/>
                <w:color w:val="000000"/>
                <w:spacing w:val="-1"/>
                <w:sz w:val="24"/>
                <w:szCs w:val="24"/>
              </w:rPr>
              <w:t>сс</w:t>
            </w:r>
            <w:r>
              <w:rPr>
                <w:rFonts w:eastAsia="Times New Roman"/>
                <w:color w:val="000000"/>
                <w:sz w:val="24"/>
                <w:szCs w:val="24"/>
              </w:rPr>
              <w:t>о</w:t>
            </w:r>
            <w:r>
              <w:rPr>
                <w:rFonts w:eastAsia="Times New Roman"/>
                <w:color w:val="000000"/>
                <w:spacing w:val="1"/>
                <w:sz w:val="24"/>
                <w:szCs w:val="24"/>
              </w:rPr>
              <w:t>в</w:t>
            </w:r>
            <w:r>
              <w:rPr>
                <w:rFonts w:eastAsia="Times New Roman"/>
                <w:color w:val="000000"/>
                <w:sz w:val="24"/>
                <w:szCs w:val="24"/>
              </w:rPr>
              <w:t xml:space="preserve">ая работа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37"/>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28</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98"/>
              <w:rPr>
                <w:rFonts w:eastAsia="Times New Roman"/>
                <w:color w:val="000000"/>
                <w:sz w:val="24"/>
                <w:szCs w:val="24"/>
              </w:rPr>
            </w:pPr>
            <w:r>
              <w:rPr>
                <w:rFonts w:eastAsia="Times New Roman"/>
                <w:color w:val="000000"/>
                <w:sz w:val="24"/>
                <w:szCs w:val="24"/>
              </w:rPr>
              <w:t>Ма</w:t>
            </w:r>
            <w:r>
              <w:rPr>
                <w:rFonts w:eastAsia="Times New Roman"/>
                <w:color w:val="000000"/>
                <w:spacing w:val="-1"/>
                <w:sz w:val="24"/>
                <w:szCs w:val="24"/>
              </w:rPr>
              <w:t>сс</w:t>
            </w:r>
            <w:r>
              <w:rPr>
                <w:rFonts w:eastAsia="Times New Roman"/>
                <w:color w:val="000000"/>
                <w:sz w:val="24"/>
                <w:szCs w:val="24"/>
              </w:rPr>
              <w:t>о</w:t>
            </w:r>
            <w:r>
              <w:rPr>
                <w:rFonts w:eastAsia="Times New Roman"/>
                <w:color w:val="000000"/>
                <w:spacing w:val="1"/>
                <w:sz w:val="24"/>
                <w:szCs w:val="24"/>
              </w:rPr>
              <w:t>в</w:t>
            </w:r>
            <w:r>
              <w:rPr>
                <w:rFonts w:eastAsia="Times New Roman"/>
                <w:color w:val="000000"/>
                <w:sz w:val="24"/>
                <w:szCs w:val="24"/>
              </w:rPr>
              <w:t xml:space="preserve">ая работа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40"/>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29</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98"/>
              <w:rPr>
                <w:rFonts w:eastAsia="Times New Roman"/>
                <w:color w:val="000000"/>
                <w:sz w:val="24"/>
                <w:szCs w:val="24"/>
              </w:rPr>
            </w:pPr>
            <w:r>
              <w:rPr>
                <w:rFonts w:eastAsia="Times New Roman"/>
                <w:color w:val="000000"/>
                <w:sz w:val="24"/>
                <w:szCs w:val="24"/>
              </w:rPr>
              <w:t>Ма</w:t>
            </w:r>
            <w:r>
              <w:rPr>
                <w:rFonts w:eastAsia="Times New Roman"/>
                <w:color w:val="000000"/>
                <w:spacing w:val="-1"/>
                <w:sz w:val="24"/>
                <w:szCs w:val="24"/>
              </w:rPr>
              <w:t>сс</w:t>
            </w:r>
            <w:r>
              <w:rPr>
                <w:rFonts w:eastAsia="Times New Roman"/>
                <w:color w:val="000000"/>
                <w:sz w:val="24"/>
                <w:szCs w:val="24"/>
              </w:rPr>
              <w:t>о</w:t>
            </w:r>
            <w:r>
              <w:rPr>
                <w:rFonts w:eastAsia="Times New Roman"/>
                <w:color w:val="000000"/>
                <w:spacing w:val="1"/>
                <w:sz w:val="24"/>
                <w:szCs w:val="24"/>
              </w:rPr>
              <w:t>в</w:t>
            </w:r>
            <w:r>
              <w:rPr>
                <w:rFonts w:eastAsia="Times New Roman"/>
                <w:color w:val="000000"/>
                <w:sz w:val="24"/>
                <w:szCs w:val="24"/>
              </w:rPr>
              <w:t xml:space="preserve">ая работа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зея.</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596"/>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388" w:right="329"/>
              <w:jc w:val="center"/>
              <w:rPr>
                <w:rFonts w:eastAsia="Times New Roman"/>
                <w:b/>
                <w:bCs/>
                <w:color w:val="000000"/>
                <w:sz w:val="24"/>
                <w:szCs w:val="24"/>
              </w:rPr>
            </w:pPr>
            <w:r>
              <w:rPr>
                <w:rFonts w:eastAsia="Times New Roman"/>
                <w:b/>
                <w:bCs/>
                <w:color w:val="000000"/>
                <w:sz w:val="24"/>
                <w:szCs w:val="24"/>
              </w:rPr>
              <w:t>Изуч</w:t>
            </w:r>
            <w:r>
              <w:rPr>
                <w:rFonts w:eastAsia="Times New Roman"/>
                <w:b/>
                <w:bCs/>
                <w:color w:val="000000"/>
                <w:spacing w:val="-1"/>
                <w:sz w:val="24"/>
                <w:szCs w:val="24"/>
              </w:rPr>
              <w:t>е</w:t>
            </w:r>
            <w:r>
              <w:rPr>
                <w:rFonts w:eastAsia="Times New Roman"/>
                <w:b/>
                <w:bCs/>
                <w:color w:val="000000"/>
                <w:sz w:val="24"/>
                <w:szCs w:val="24"/>
              </w:rPr>
              <w:t>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ис</w:t>
            </w:r>
            <w:r>
              <w:rPr>
                <w:rFonts w:eastAsia="Times New Roman"/>
                <w:b/>
                <w:bCs/>
                <w:color w:val="000000"/>
                <w:spacing w:val="1"/>
                <w:sz w:val="24"/>
                <w:szCs w:val="24"/>
              </w:rPr>
              <w:t>т</w:t>
            </w:r>
            <w:r>
              <w:rPr>
                <w:rFonts w:eastAsia="Times New Roman"/>
                <w:b/>
                <w:bCs/>
                <w:color w:val="000000"/>
                <w:sz w:val="24"/>
                <w:szCs w:val="24"/>
              </w:rPr>
              <w:t>ории</w:t>
            </w:r>
            <w:r>
              <w:rPr>
                <w:rFonts w:eastAsia="Times New Roman"/>
                <w:color w:val="000000"/>
                <w:sz w:val="24"/>
                <w:szCs w:val="24"/>
              </w:rPr>
              <w:t xml:space="preserve"> </w:t>
            </w:r>
            <w:r>
              <w:rPr>
                <w:rFonts w:eastAsia="Times New Roman"/>
                <w:b/>
                <w:bCs/>
                <w:color w:val="000000"/>
                <w:spacing w:val="-3"/>
                <w:sz w:val="24"/>
                <w:szCs w:val="24"/>
              </w:rPr>
              <w:t>ш</w:t>
            </w:r>
            <w:r>
              <w:rPr>
                <w:rFonts w:eastAsia="Times New Roman"/>
                <w:b/>
                <w:bCs/>
                <w:color w:val="000000"/>
                <w:sz w:val="24"/>
                <w:szCs w:val="24"/>
              </w:rPr>
              <w:t>колы,</w:t>
            </w:r>
            <w:r>
              <w:rPr>
                <w:rFonts w:eastAsia="Times New Roman"/>
                <w:color w:val="000000"/>
                <w:sz w:val="24"/>
                <w:szCs w:val="24"/>
              </w:rPr>
              <w:t xml:space="preserve"> </w:t>
            </w:r>
            <w:r>
              <w:rPr>
                <w:rFonts w:eastAsia="Times New Roman"/>
                <w:b/>
                <w:bCs/>
                <w:color w:val="000000"/>
                <w:spacing w:val="-3"/>
                <w:sz w:val="24"/>
                <w:szCs w:val="24"/>
              </w:rPr>
              <w:t>ш</w:t>
            </w:r>
            <w:r>
              <w:rPr>
                <w:rFonts w:eastAsia="Times New Roman"/>
                <w:b/>
                <w:bCs/>
                <w:color w:val="000000"/>
                <w:sz w:val="24"/>
                <w:szCs w:val="24"/>
              </w:rPr>
              <w:t>коль</w:t>
            </w:r>
            <w:r>
              <w:rPr>
                <w:rFonts w:eastAsia="Times New Roman"/>
                <w:b/>
                <w:bCs/>
                <w:color w:val="000000"/>
                <w:spacing w:val="1"/>
                <w:sz w:val="24"/>
                <w:szCs w:val="24"/>
              </w:rPr>
              <w:t>н</w:t>
            </w:r>
            <w:r>
              <w:rPr>
                <w:rFonts w:eastAsia="Times New Roman"/>
                <w:b/>
                <w:bCs/>
                <w:color w:val="000000"/>
                <w:sz w:val="24"/>
                <w:szCs w:val="24"/>
              </w:rPr>
              <w:t>ого</w:t>
            </w:r>
            <w:r>
              <w:rPr>
                <w:rFonts w:eastAsia="Times New Roman"/>
                <w:color w:val="000000"/>
                <w:sz w:val="24"/>
                <w:szCs w:val="24"/>
              </w:rPr>
              <w:t xml:space="preserve"> </w:t>
            </w:r>
            <w:r>
              <w:rPr>
                <w:rFonts w:eastAsia="Times New Roman"/>
                <w:b/>
                <w:bCs/>
                <w:color w:val="000000"/>
                <w:sz w:val="24"/>
                <w:szCs w:val="24"/>
              </w:rPr>
              <w:t>муз</w:t>
            </w:r>
            <w:r>
              <w:rPr>
                <w:rFonts w:eastAsia="Times New Roman"/>
                <w:b/>
                <w:bCs/>
                <w:color w:val="000000"/>
                <w:spacing w:val="-1"/>
                <w:sz w:val="24"/>
                <w:szCs w:val="24"/>
              </w:rPr>
              <w:t>е</w:t>
            </w:r>
            <w:r>
              <w:rPr>
                <w:rFonts w:eastAsia="Times New Roman"/>
                <w:b/>
                <w:bCs/>
                <w:color w:val="000000"/>
                <w:sz w:val="24"/>
                <w:szCs w:val="24"/>
              </w:rPr>
              <w:t>я</w:t>
            </w:r>
            <w:r>
              <w:rPr>
                <w:rFonts w:eastAsia="Times New Roman"/>
                <w:color w:val="000000"/>
                <w:sz w:val="24"/>
                <w:szCs w:val="24"/>
              </w:rPr>
              <w:t xml:space="preserve"> </w:t>
            </w:r>
            <w:r>
              <w:rPr>
                <w:rFonts w:eastAsia="Times New Roman"/>
                <w:b/>
                <w:bCs/>
                <w:color w:val="000000"/>
                <w:spacing w:val="-1"/>
                <w:sz w:val="24"/>
                <w:szCs w:val="24"/>
              </w:rPr>
              <w:t>(</w:t>
            </w:r>
            <w:r>
              <w:rPr>
                <w:rFonts w:eastAsia="Times New Roman"/>
                <w:b/>
                <w:bCs/>
                <w:color w:val="000000"/>
                <w:spacing w:val="2"/>
                <w:sz w:val="24"/>
                <w:szCs w:val="24"/>
              </w:rPr>
              <w:t>3</w:t>
            </w:r>
            <w:r>
              <w:rPr>
                <w:rFonts w:eastAsia="Times New Roman"/>
                <w:b/>
                <w:bCs/>
                <w:color w:val="000000"/>
                <w:sz w:val="24"/>
                <w:szCs w:val="24"/>
              </w:rPr>
              <w:t>ч)</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3046"/>
        </w:trPr>
        <w:tc>
          <w:tcPr>
            <w:tcW w:w="5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07" w:right="-20"/>
              <w:rPr>
                <w:rFonts w:eastAsia="Times New Roman"/>
                <w:color w:val="000009"/>
                <w:sz w:val="24"/>
                <w:szCs w:val="24"/>
              </w:rPr>
            </w:pPr>
            <w:r>
              <w:rPr>
                <w:rFonts w:eastAsia="Times New Roman"/>
                <w:color w:val="000009"/>
                <w:sz w:val="24"/>
                <w:szCs w:val="24"/>
              </w:rPr>
              <w:t>30</w:t>
            </w:r>
          </w:p>
        </w:tc>
        <w:tc>
          <w:tcPr>
            <w:tcW w:w="1985"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2" w:line="239" w:lineRule="auto"/>
              <w:ind w:left="105" w:right="129"/>
              <w:rPr>
                <w:rFonts w:eastAsia="Times New Roman"/>
                <w:color w:val="000000"/>
                <w:sz w:val="24"/>
                <w:szCs w:val="24"/>
              </w:rPr>
            </w:pPr>
            <w:r>
              <w:rPr>
                <w:rFonts w:eastAsia="Times New Roman"/>
                <w:color w:val="000000"/>
                <w:sz w:val="24"/>
                <w:szCs w:val="24"/>
              </w:rPr>
              <w:t>Проф</w:t>
            </w:r>
            <w:r>
              <w:rPr>
                <w:rFonts w:eastAsia="Times New Roman"/>
                <w:color w:val="000000"/>
                <w:spacing w:val="1"/>
                <w:sz w:val="24"/>
                <w:szCs w:val="24"/>
              </w:rPr>
              <w:t>и</w:t>
            </w:r>
            <w:r>
              <w:rPr>
                <w:rFonts w:eastAsia="Times New Roman"/>
                <w:color w:val="000000"/>
                <w:sz w:val="24"/>
                <w:szCs w:val="24"/>
              </w:rPr>
              <w:t>ль</w:t>
            </w:r>
            <w:r>
              <w:rPr>
                <w:rFonts w:eastAsia="Times New Roman"/>
                <w:color w:val="000000"/>
                <w:spacing w:val="1"/>
                <w:sz w:val="24"/>
                <w:szCs w:val="24"/>
              </w:rPr>
              <w:t xml:space="preserve"> м</w:t>
            </w:r>
            <w:r>
              <w:rPr>
                <w:rFonts w:eastAsia="Times New Roman"/>
                <w:color w:val="000000"/>
                <w:spacing w:val="-6"/>
                <w:sz w:val="24"/>
                <w:szCs w:val="24"/>
              </w:rPr>
              <w:t>у</w:t>
            </w:r>
            <w:r>
              <w:rPr>
                <w:rFonts w:eastAsia="Times New Roman"/>
                <w:color w:val="000000"/>
                <w:sz w:val="24"/>
                <w:szCs w:val="24"/>
              </w:rPr>
              <w:t>зея. Фонды и экспозиции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1"/>
                <w:sz w:val="24"/>
                <w:szCs w:val="24"/>
              </w:rPr>
              <w:t>м</w:t>
            </w:r>
            <w:r>
              <w:rPr>
                <w:rFonts w:eastAsia="Times New Roman"/>
                <w:color w:val="000000"/>
                <w:spacing w:val="-3"/>
                <w:sz w:val="24"/>
                <w:szCs w:val="24"/>
              </w:rPr>
              <w:t>у</w:t>
            </w:r>
            <w:r>
              <w:rPr>
                <w:rFonts w:eastAsia="Times New Roman"/>
                <w:color w:val="000000"/>
                <w:sz w:val="24"/>
                <w:szCs w:val="24"/>
              </w:rPr>
              <w:t>зея. Н</w:t>
            </w:r>
            <w:r>
              <w:rPr>
                <w:rFonts w:eastAsia="Times New Roman"/>
                <w:color w:val="000000"/>
                <w:spacing w:val="-1"/>
                <w:sz w:val="24"/>
                <w:szCs w:val="24"/>
              </w:rPr>
              <w:t>а</w:t>
            </w:r>
            <w:r>
              <w:rPr>
                <w:rFonts w:eastAsia="Times New Roman"/>
                <w:color w:val="000000"/>
                <w:sz w:val="24"/>
                <w:szCs w:val="24"/>
              </w:rPr>
              <w:t>правл</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я работы школ</w:t>
            </w:r>
            <w:r>
              <w:rPr>
                <w:rFonts w:eastAsia="Times New Roman"/>
                <w:color w:val="000000"/>
                <w:spacing w:val="1"/>
                <w:sz w:val="24"/>
                <w:szCs w:val="24"/>
              </w:rPr>
              <w:t>ьн</w:t>
            </w:r>
            <w:r>
              <w:rPr>
                <w:rFonts w:eastAsia="Times New Roman"/>
                <w:color w:val="000000"/>
                <w:sz w:val="24"/>
                <w:szCs w:val="24"/>
              </w:rPr>
              <w:t xml:space="preserve">ого </w:t>
            </w:r>
            <w:r>
              <w:rPr>
                <w:rFonts w:eastAsia="Times New Roman"/>
                <w:color w:val="000000"/>
                <w:spacing w:val="1"/>
                <w:sz w:val="24"/>
                <w:szCs w:val="24"/>
              </w:rPr>
              <w:t>м</w:t>
            </w:r>
            <w:r>
              <w:rPr>
                <w:rFonts w:eastAsia="Times New Roman"/>
                <w:color w:val="000000"/>
                <w:spacing w:val="-4"/>
                <w:sz w:val="24"/>
                <w:szCs w:val="24"/>
              </w:rPr>
              <w:t>у</w:t>
            </w:r>
            <w:r>
              <w:rPr>
                <w:rFonts w:eastAsia="Times New Roman"/>
                <w:color w:val="000000"/>
                <w:sz w:val="24"/>
                <w:szCs w:val="24"/>
              </w:rPr>
              <w:t xml:space="preserve">зея, </w:t>
            </w:r>
            <w:proofErr w:type="spellStart"/>
            <w:r>
              <w:rPr>
                <w:rFonts w:eastAsia="Times New Roman"/>
                <w:color w:val="000000"/>
                <w:sz w:val="24"/>
                <w:szCs w:val="24"/>
              </w:rPr>
              <w:t>иссл</w:t>
            </w:r>
            <w:r>
              <w:rPr>
                <w:rFonts w:eastAsia="Times New Roman"/>
                <w:color w:val="000000"/>
                <w:spacing w:val="-1"/>
                <w:sz w:val="24"/>
                <w:szCs w:val="24"/>
              </w:rPr>
              <w:t>е</w:t>
            </w:r>
            <w:r>
              <w:rPr>
                <w:rFonts w:eastAsia="Times New Roman"/>
                <w:color w:val="000000"/>
                <w:sz w:val="24"/>
                <w:szCs w:val="24"/>
              </w:rPr>
              <w:t>доват</w:t>
            </w:r>
            <w:r>
              <w:rPr>
                <w:rFonts w:eastAsia="Times New Roman"/>
                <w:color w:val="000000"/>
                <w:spacing w:val="-1"/>
                <w:sz w:val="24"/>
                <w:szCs w:val="24"/>
              </w:rPr>
              <w:t>е</w:t>
            </w:r>
            <w:r>
              <w:rPr>
                <w:rFonts w:eastAsia="Times New Roman"/>
                <w:color w:val="000000"/>
                <w:sz w:val="24"/>
                <w:szCs w:val="24"/>
              </w:rPr>
              <w:t>л</w:t>
            </w:r>
            <w:r>
              <w:rPr>
                <w:rFonts w:eastAsia="Times New Roman"/>
                <w:color w:val="000000"/>
                <w:spacing w:val="1"/>
                <w:sz w:val="24"/>
                <w:szCs w:val="24"/>
              </w:rPr>
              <w:t>ь</w:t>
            </w:r>
            <w:r>
              <w:rPr>
                <w:rFonts w:eastAsia="Times New Roman"/>
                <w:color w:val="000000"/>
                <w:sz w:val="24"/>
                <w:szCs w:val="24"/>
              </w:rPr>
              <w:t>ск</w:t>
            </w:r>
            <w:proofErr w:type="spellEnd"/>
            <w:r>
              <w:rPr>
                <w:rFonts w:eastAsia="Times New Roman"/>
                <w:color w:val="000000"/>
                <w:sz w:val="24"/>
                <w:szCs w:val="24"/>
              </w:rPr>
              <w:t xml:space="preserve"> </w:t>
            </w:r>
            <w:proofErr w:type="spellStart"/>
            <w:r>
              <w:rPr>
                <w:rFonts w:eastAsia="Times New Roman"/>
                <w:color w:val="000000"/>
                <w:sz w:val="24"/>
                <w:szCs w:val="24"/>
              </w:rPr>
              <w:t>ая</w:t>
            </w:r>
            <w:proofErr w:type="spellEnd"/>
            <w:r>
              <w:rPr>
                <w:rFonts w:eastAsia="Times New Roman"/>
                <w:color w:val="000000"/>
                <w:sz w:val="24"/>
                <w:szCs w:val="24"/>
              </w:rPr>
              <w:t xml:space="preserve"> деятель</w:t>
            </w:r>
            <w:r>
              <w:rPr>
                <w:rFonts w:eastAsia="Times New Roman"/>
                <w:color w:val="000000"/>
                <w:spacing w:val="1"/>
                <w:sz w:val="24"/>
                <w:szCs w:val="24"/>
              </w:rPr>
              <w:t>н</w:t>
            </w:r>
            <w:r>
              <w:rPr>
                <w:rFonts w:eastAsia="Times New Roman"/>
                <w:color w:val="000000"/>
                <w:sz w:val="24"/>
                <w:szCs w:val="24"/>
              </w:rPr>
              <w:t>ость.</w:t>
            </w:r>
          </w:p>
        </w:tc>
        <w:tc>
          <w:tcPr>
            <w:tcW w:w="1987"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2"/>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4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4"/>
              <w:ind w:left="151" w:right="-20"/>
              <w:rPr>
                <w:rFonts w:eastAsia="Times New Roman"/>
                <w:color w:val="000000"/>
                <w:sz w:val="24"/>
                <w:szCs w:val="24"/>
              </w:rPr>
            </w:pPr>
            <w:r>
              <w:rPr>
                <w:rFonts w:eastAsia="Times New Roman"/>
                <w:color w:val="000000"/>
                <w:sz w:val="24"/>
                <w:szCs w:val="24"/>
              </w:rPr>
              <w:t>1</w:t>
            </w:r>
          </w:p>
        </w:tc>
        <w:tc>
          <w:tcPr>
            <w:tcW w:w="1699"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2"/>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е</w:t>
            </w:r>
            <w:r>
              <w:rPr>
                <w:rFonts w:eastAsia="Times New Roman"/>
                <w:color w:val="000000"/>
                <w:sz w:val="24"/>
                <w:szCs w:val="24"/>
              </w:rPr>
              <w:t>зе</w:t>
            </w:r>
            <w:r>
              <w:rPr>
                <w:rFonts w:eastAsia="Times New Roman"/>
                <w:color w:val="000000"/>
                <w:spacing w:val="1"/>
                <w:sz w:val="24"/>
                <w:szCs w:val="24"/>
              </w:rPr>
              <w:t>н</w:t>
            </w:r>
            <w:r>
              <w:rPr>
                <w:rFonts w:eastAsia="Times New Roman"/>
                <w:color w:val="000000"/>
                <w:sz w:val="24"/>
                <w:szCs w:val="24"/>
              </w:rPr>
              <w:t>тац</w:t>
            </w:r>
            <w:r>
              <w:rPr>
                <w:rFonts w:eastAsia="Times New Roman"/>
                <w:color w:val="000000"/>
                <w:spacing w:val="1"/>
                <w:sz w:val="24"/>
                <w:szCs w:val="24"/>
              </w:rPr>
              <w:t>и</w:t>
            </w:r>
            <w:r>
              <w:rPr>
                <w:rFonts w:eastAsia="Times New Roman"/>
                <w:color w:val="000000"/>
                <w:sz w:val="24"/>
                <w:szCs w:val="24"/>
              </w:rPr>
              <w:t>я</w:t>
            </w:r>
          </w:p>
          <w:p w:rsidR="00380DF7" w:rsidRDefault="00380DF7" w:rsidP="00380DF7">
            <w:pPr>
              <w:spacing w:after="40" w:line="240" w:lineRule="exact"/>
              <w:rPr>
                <w:rFonts w:eastAsia="Times New Roman"/>
                <w:sz w:val="24"/>
                <w:szCs w:val="24"/>
              </w:rPr>
            </w:pPr>
          </w:p>
          <w:p w:rsidR="00380DF7" w:rsidRDefault="00380DF7" w:rsidP="00380DF7">
            <w:pPr>
              <w:ind w:left="108" w:right="-20"/>
              <w:rPr>
                <w:rFonts w:eastAsia="Times New Roman"/>
                <w:color w:val="000000"/>
                <w:sz w:val="24"/>
                <w:szCs w:val="24"/>
              </w:rPr>
            </w:pPr>
            <w:r>
              <w:rPr>
                <w:rFonts w:eastAsia="Times New Roman"/>
                <w:color w:val="000000"/>
                <w:sz w:val="24"/>
                <w:szCs w:val="24"/>
              </w:rPr>
              <w:t>Про</w:t>
            </w:r>
            <w:r>
              <w:rPr>
                <w:rFonts w:eastAsia="Times New Roman"/>
                <w:color w:val="000000"/>
                <w:spacing w:val="-1"/>
                <w:sz w:val="24"/>
                <w:szCs w:val="24"/>
              </w:rPr>
              <w:t>е</w:t>
            </w:r>
            <w:r>
              <w:rPr>
                <w:rFonts w:eastAsia="Times New Roman"/>
                <w:color w:val="000000"/>
                <w:sz w:val="24"/>
                <w:szCs w:val="24"/>
              </w:rPr>
              <w:t>кт</w:t>
            </w:r>
          </w:p>
        </w:tc>
        <w:tc>
          <w:tcPr>
            <w:tcW w:w="255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2"/>
              <w:ind w:left="107" w:right="373"/>
              <w:rPr>
                <w:rFonts w:eastAsia="Times New Roman"/>
                <w:color w:val="000000"/>
                <w:sz w:val="24"/>
                <w:szCs w:val="24"/>
              </w:rPr>
            </w:pPr>
            <w:r>
              <w:rPr>
                <w:rFonts w:eastAsia="Times New Roman"/>
                <w:color w:val="000000"/>
                <w:sz w:val="24"/>
                <w:szCs w:val="24"/>
              </w:rPr>
              <w:t>Исследовательская, проект</w:t>
            </w:r>
            <w:r>
              <w:rPr>
                <w:rFonts w:eastAsia="Times New Roman"/>
                <w:color w:val="000000"/>
                <w:spacing w:val="1"/>
                <w:sz w:val="24"/>
                <w:szCs w:val="24"/>
              </w:rPr>
              <w:t>н</w:t>
            </w:r>
            <w:r>
              <w:rPr>
                <w:rFonts w:eastAsia="Times New Roman"/>
                <w:color w:val="000000"/>
                <w:sz w:val="24"/>
                <w:szCs w:val="24"/>
              </w:rPr>
              <w:t>ая, практ</w:t>
            </w:r>
            <w:r>
              <w:rPr>
                <w:rFonts w:eastAsia="Times New Roman"/>
                <w:color w:val="000000"/>
                <w:spacing w:val="1"/>
                <w:sz w:val="24"/>
                <w:szCs w:val="24"/>
              </w:rPr>
              <w:t>и</w:t>
            </w:r>
            <w:r>
              <w:rPr>
                <w:rFonts w:eastAsia="Times New Roman"/>
                <w:color w:val="000000"/>
                <w:sz w:val="24"/>
                <w:szCs w:val="24"/>
              </w:rPr>
              <w:t>ческая</w:t>
            </w:r>
          </w:p>
        </w:tc>
        <w:tc>
          <w:tcPr>
            <w:tcW w:w="1841"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bl>
    <w:p w:rsidR="00380DF7" w:rsidRDefault="00380DF7" w:rsidP="00380DF7">
      <w:pPr>
        <w:sectPr w:rsidR="00380DF7">
          <w:pgSz w:w="11906" w:h="16838"/>
          <w:pgMar w:top="1132" w:right="422" w:bottom="1134" w:left="424" w:header="0" w:footer="0" w:gutter="0"/>
          <w:cols w:space="708"/>
        </w:sectPr>
      </w:pPr>
    </w:p>
    <w:tbl>
      <w:tblPr>
        <w:tblW w:w="10198" w:type="dxa"/>
        <w:tblLayout w:type="fixed"/>
        <w:tblCellMar>
          <w:left w:w="0" w:type="dxa"/>
          <w:right w:w="0" w:type="dxa"/>
        </w:tblCellMar>
        <w:tblLook w:val="04A0" w:firstRow="1" w:lastRow="0" w:firstColumn="1" w:lastColumn="0" w:noHBand="0" w:noVBand="1"/>
      </w:tblPr>
      <w:tblGrid>
        <w:gridCol w:w="522"/>
        <w:gridCol w:w="1831"/>
        <w:gridCol w:w="1833"/>
        <w:gridCol w:w="391"/>
        <w:gridCol w:w="1567"/>
        <w:gridCol w:w="2356"/>
        <w:gridCol w:w="1698"/>
      </w:tblGrid>
      <w:tr w:rsidR="00380DF7" w:rsidTr="00380DF7">
        <w:trPr>
          <w:cantSplit/>
          <w:trHeight w:hRule="exact" w:val="1338"/>
        </w:trPr>
        <w:tc>
          <w:tcPr>
            <w:tcW w:w="5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lastRenderedPageBreak/>
              <w:t>31</w:t>
            </w:r>
          </w:p>
        </w:tc>
        <w:tc>
          <w:tcPr>
            <w:tcW w:w="1831"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219"/>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 xml:space="preserve"> </w:t>
            </w:r>
            <w:r>
              <w:rPr>
                <w:rFonts w:eastAsia="Times New Roman"/>
                <w:i/>
                <w:iCs/>
                <w:color w:val="000000"/>
                <w:sz w:val="24"/>
                <w:szCs w:val="24"/>
              </w:rPr>
              <w:t>заняти</w:t>
            </w:r>
            <w:r>
              <w:rPr>
                <w:rFonts w:eastAsia="Times New Roman"/>
                <w:i/>
                <w:iCs/>
                <w:color w:val="000000"/>
                <w:spacing w:val="-1"/>
                <w:sz w:val="24"/>
                <w:szCs w:val="24"/>
              </w:rPr>
              <w:t>я</w:t>
            </w:r>
            <w:r>
              <w:rPr>
                <w:rFonts w:eastAsia="Times New Roman"/>
                <w:i/>
                <w:iCs/>
                <w:color w:val="000000"/>
                <w:sz w:val="24"/>
                <w:szCs w:val="24"/>
              </w:rPr>
              <w:t>:</w:t>
            </w:r>
            <w:r>
              <w:rPr>
                <w:rFonts w:eastAsia="Times New Roman"/>
                <w:color w:val="000000"/>
                <w:sz w:val="24"/>
                <w:szCs w:val="24"/>
              </w:rPr>
              <w:t xml:space="preserve"> по</w:t>
            </w:r>
            <w:r>
              <w:rPr>
                <w:rFonts w:eastAsia="Times New Roman"/>
                <w:color w:val="000000"/>
                <w:spacing w:val="1"/>
                <w:sz w:val="24"/>
                <w:szCs w:val="24"/>
              </w:rPr>
              <w:t>и</w:t>
            </w:r>
            <w:r>
              <w:rPr>
                <w:rFonts w:eastAsia="Times New Roman"/>
                <w:color w:val="000000"/>
                <w:sz w:val="24"/>
                <w:szCs w:val="24"/>
              </w:rPr>
              <w:t>ск до</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ов по истор</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pacing w:val="-1"/>
                <w:sz w:val="24"/>
                <w:szCs w:val="24"/>
              </w:rPr>
              <w:t>ш</w:t>
            </w:r>
            <w:r>
              <w:rPr>
                <w:rFonts w:eastAsia="Times New Roman"/>
                <w:color w:val="000000"/>
                <w:sz w:val="24"/>
                <w:szCs w:val="24"/>
              </w:rPr>
              <w:t>колы</w:t>
            </w:r>
          </w:p>
        </w:tc>
        <w:tc>
          <w:tcPr>
            <w:tcW w:w="1833"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5" w:line="238" w:lineRule="auto"/>
              <w:ind w:left="107" w:right="122"/>
              <w:rPr>
                <w:rFonts w:eastAsia="Times New Roman"/>
                <w:color w:val="000000"/>
                <w:sz w:val="24"/>
                <w:szCs w:val="24"/>
              </w:rPr>
            </w:pPr>
            <w:r>
              <w:rPr>
                <w:rFonts w:eastAsia="Times New Roman"/>
                <w:color w:val="000000"/>
                <w:w w:val="101"/>
              </w:rPr>
              <w:t>д</w:t>
            </w:r>
            <w:r>
              <w:rPr>
                <w:rFonts w:eastAsia="Times New Roman"/>
                <w:color w:val="000000"/>
                <w:spacing w:val="-2"/>
              </w:rPr>
              <w:t>у</w:t>
            </w:r>
            <w:r>
              <w:rPr>
                <w:rFonts w:eastAsia="Times New Roman"/>
                <w:color w:val="000000"/>
              </w:rPr>
              <w:t>ховно</w:t>
            </w:r>
            <w:r>
              <w:rPr>
                <w:rFonts w:eastAsia="Times New Roman"/>
                <w:color w:val="000000"/>
                <w:spacing w:val="1"/>
              </w:rPr>
              <w:t xml:space="preserve"> </w:t>
            </w:r>
            <w:r>
              <w:rPr>
                <w:rFonts w:eastAsia="Times New Roman"/>
                <w:color w:val="000000"/>
              </w:rPr>
              <w:t>– нр</w:t>
            </w:r>
            <w:r>
              <w:rPr>
                <w:rFonts w:eastAsia="Times New Roman"/>
                <w:color w:val="000000"/>
                <w:w w:val="101"/>
              </w:rPr>
              <w:t>а</w:t>
            </w:r>
            <w:r>
              <w:rPr>
                <w:rFonts w:eastAsia="Times New Roman"/>
                <w:color w:val="000000"/>
              </w:rPr>
              <w:t>в</w:t>
            </w:r>
            <w:r>
              <w:rPr>
                <w:rFonts w:eastAsia="Times New Roman"/>
                <w:color w:val="000000"/>
                <w:w w:val="101"/>
              </w:rPr>
              <w:t>с</w:t>
            </w:r>
            <w:r>
              <w:rPr>
                <w:rFonts w:eastAsia="Times New Roman"/>
                <w:color w:val="000000"/>
              </w:rPr>
              <w:t>т</w:t>
            </w:r>
            <w:r>
              <w:rPr>
                <w:rFonts w:eastAsia="Times New Roman"/>
                <w:color w:val="000000"/>
                <w:spacing w:val="-1"/>
              </w:rPr>
              <w:t>в</w:t>
            </w:r>
            <w:r>
              <w:rPr>
                <w:rFonts w:eastAsia="Times New Roman"/>
                <w:color w:val="000000"/>
                <w:w w:val="101"/>
              </w:rPr>
              <w:t>е</w:t>
            </w:r>
            <w:r>
              <w:rPr>
                <w:rFonts w:eastAsia="Times New Roman"/>
                <w:color w:val="000000"/>
              </w:rPr>
              <w:t>нно</w:t>
            </w:r>
            <w:r>
              <w:rPr>
                <w:rFonts w:eastAsia="Times New Roman"/>
                <w:color w:val="000000"/>
                <w:w w:val="101"/>
              </w:rPr>
              <w:t>е</w:t>
            </w:r>
            <w:r>
              <w:rPr>
                <w:rFonts w:eastAsia="Times New Roman"/>
                <w:color w:val="000000"/>
              </w:rPr>
              <w:t xml:space="preserve">, </w:t>
            </w: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3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567"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356"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698"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338"/>
        </w:trPr>
        <w:tc>
          <w:tcPr>
            <w:tcW w:w="5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07" w:right="-20"/>
              <w:rPr>
                <w:rFonts w:eastAsia="Times New Roman"/>
                <w:color w:val="000009"/>
                <w:sz w:val="24"/>
                <w:szCs w:val="24"/>
              </w:rPr>
            </w:pPr>
            <w:r>
              <w:rPr>
                <w:rFonts w:eastAsia="Times New Roman"/>
                <w:color w:val="000009"/>
                <w:sz w:val="24"/>
                <w:szCs w:val="24"/>
              </w:rPr>
              <w:t>32</w:t>
            </w:r>
          </w:p>
        </w:tc>
        <w:tc>
          <w:tcPr>
            <w:tcW w:w="1831"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5" w:right="219"/>
              <w:rPr>
                <w:rFonts w:eastAsia="Times New Roman"/>
                <w:color w:val="000000"/>
                <w:sz w:val="24"/>
                <w:szCs w:val="24"/>
              </w:rPr>
            </w:pPr>
            <w:r>
              <w:rPr>
                <w:rFonts w:eastAsia="Times New Roman"/>
                <w:i/>
                <w:iCs/>
                <w:color w:val="000000"/>
                <w:sz w:val="24"/>
                <w:szCs w:val="24"/>
              </w:rPr>
              <w:t>Практиче</w:t>
            </w:r>
            <w:r>
              <w:rPr>
                <w:rFonts w:eastAsia="Times New Roman"/>
                <w:i/>
                <w:iCs/>
                <w:color w:val="000000"/>
                <w:spacing w:val="-1"/>
                <w:sz w:val="24"/>
                <w:szCs w:val="24"/>
              </w:rPr>
              <w:t>с</w:t>
            </w:r>
            <w:r>
              <w:rPr>
                <w:rFonts w:eastAsia="Times New Roman"/>
                <w:i/>
                <w:iCs/>
                <w:color w:val="000000"/>
                <w:sz w:val="24"/>
                <w:szCs w:val="24"/>
              </w:rPr>
              <w:t>кие</w:t>
            </w:r>
            <w:r>
              <w:rPr>
                <w:rFonts w:eastAsia="Times New Roman"/>
                <w:color w:val="000000"/>
                <w:sz w:val="24"/>
                <w:szCs w:val="24"/>
              </w:rPr>
              <w:t xml:space="preserve"> </w:t>
            </w:r>
            <w:r>
              <w:rPr>
                <w:rFonts w:eastAsia="Times New Roman"/>
                <w:i/>
                <w:iCs/>
                <w:color w:val="000000"/>
                <w:sz w:val="24"/>
                <w:szCs w:val="24"/>
              </w:rPr>
              <w:t>заняти</w:t>
            </w:r>
            <w:r>
              <w:rPr>
                <w:rFonts w:eastAsia="Times New Roman"/>
                <w:i/>
                <w:iCs/>
                <w:color w:val="000000"/>
                <w:spacing w:val="-1"/>
                <w:sz w:val="24"/>
                <w:szCs w:val="24"/>
              </w:rPr>
              <w:t>я</w:t>
            </w:r>
            <w:r>
              <w:rPr>
                <w:rFonts w:eastAsia="Times New Roman"/>
                <w:i/>
                <w:iCs/>
                <w:color w:val="000000"/>
                <w:sz w:val="24"/>
                <w:szCs w:val="24"/>
              </w:rPr>
              <w:t>:</w:t>
            </w:r>
            <w:r>
              <w:rPr>
                <w:rFonts w:eastAsia="Times New Roman"/>
                <w:color w:val="000000"/>
                <w:sz w:val="24"/>
                <w:szCs w:val="24"/>
              </w:rPr>
              <w:t xml:space="preserve"> по</w:t>
            </w:r>
            <w:r>
              <w:rPr>
                <w:rFonts w:eastAsia="Times New Roman"/>
                <w:color w:val="000000"/>
                <w:spacing w:val="1"/>
                <w:sz w:val="24"/>
                <w:szCs w:val="24"/>
              </w:rPr>
              <w:t>и</w:t>
            </w:r>
            <w:r>
              <w:rPr>
                <w:rFonts w:eastAsia="Times New Roman"/>
                <w:color w:val="000000"/>
                <w:sz w:val="24"/>
                <w:szCs w:val="24"/>
              </w:rPr>
              <w:t>ск до</w:t>
            </w:r>
            <w:r>
              <w:rPr>
                <w:rFonts w:eastAsia="Times New Roman"/>
                <w:color w:val="000000"/>
                <w:spacing w:val="3"/>
                <w:sz w:val="24"/>
                <w:szCs w:val="24"/>
              </w:rPr>
              <w:t>к</w:t>
            </w:r>
            <w:r>
              <w:rPr>
                <w:rFonts w:eastAsia="Times New Roman"/>
                <w:color w:val="000000"/>
                <w:spacing w:val="-3"/>
                <w:sz w:val="24"/>
                <w:szCs w:val="24"/>
              </w:rPr>
              <w:t>у</w:t>
            </w:r>
            <w:r>
              <w:rPr>
                <w:rFonts w:eastAsia="Times New Roman"/>
                <w:color w:val="000000"/>
                <w:spacing w:val="-1"/>
                <w:sz w:val="24"/>
                <w:szCs w:val="24"/>
              </w:rPr>
              <w:t>ме</w:t>
            </w:r>
            <w:r>
              <w:rPr>
                <w:rFonts w:eastAsia="Times New Roman"/>
                <w:color w:val="000000"/>
                <w:sz w:val="24"/>
                <w:szCs w:val="24"/>
              </w:rPr>
              <w:t>н</w:t>
            </w:r>
            <w:r>
              <w:rPr>
                <w:rFonts w:eastAsia="Times New Roman"/>
                <w:color w:val="000000"/>
                <w:spacing w:val="1"/>
                <w:sz w:val="24"/>
                <w:szCs w:val="24"/>
              </w:rPr>
              <w:t>т</w:t>
            </w:r>
            <w:r>
              <w:rPr>
                <w:rFonts w:eastAsia="Times New Roman"/>
                <w:color w:val="000000"/>
                <w:sz w:val="24"/>
                <w:szCs w:val="24"/>
              </w:rPr>
              <w:t>ов по истор</w:t>
            </w:r>
            <w:r>
              <w:rPr>
                <w:rFonts w:eastAsia="Times New Roman"/>
                <w:color w:val="000000"/>
                <w:spacing w:val="1"/>
                <w:sz w:val="24"/>
                <w:szCs w:val="24"/>
              </w:rPr>
              <w:t>и</w:t>
            </w:r>
            <w:r>
              <w:rPr>
                <w:rFonts w:eastAsia="Times New Roman"/>
                <w:color w:val="000000"/>
                <w:sz w:val="24"/>
                <w:szCs w:val="24"/>
              </w:rPr>
              <w:t>и</w:t>
            </w:r>
            <w:r>
              <w:rPr>
                <w:rFonts w:eastAsia="Times New Roman"/>
                <w:color w:val="000000"/>
                <w:spacing w:val="1"/>
                <w:sz w:val="24"/>
                <w:szCs w:val="24"/>
              </w:rPr>
              <w:t xml:space="preserve"> </w:t>
            </w:r>
            <w:r>
              <w:rPr>
                <w:rFonts w:eastAsia="Times New Roman"/>
                <w:color w:val="000000"/>
                <w:spacing w:val="-1"/>
                <w:sz w:val="24"/>
                <w:szCs w:val="24"/>
              </w:rPr>
              <w:t>ш</w:t>
            </w:r>
            <w:r>
              <w:rPr>
                <w:rFonts w:eastAsia="Times New Roman"/>
                <w:color w:val="000000"/>
                <w:sz w:val="24"/>
                <w:szCs w:val="24"/>
              </w:rPr>
              <w:t>колы</w:t>
            </w:r>
          </w:p>
        </w:tc>
        <w:tc>
          <w:tcPr>
            <w:tcW w:w="1833"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5" w:line="239" w:lineRule="auto"/>
              <w:ind w:left="107" w:right="122"/>
              <w:rPr>
                <w:rFonts w:eastAsia="Times New Roman"/>
                <w:color w:val="000000"/>
                <w:sz w:val="24"/>
                <w:szCs w:val="24"/>
              </w:rPr>
            </w:pPr>
            <w:r>
              <w:rPr>
                <w:rFonts w:eastAsia="Times New Roman"/>
                <w:color w:val="000000"/>
                <w:w w:val="101"/>
              </w:rPr>
              <w:t>д</w:t>
            </w:r>
            <w:r>
              <w:rPr>
                <w:rFonts w:eastAsia="Times New Roman"/>
                <w:color w:val="000000"/>
                <w:spacing w:val="-2"/>
              </w:rPr>
              <w:t>у</w:t>
            </w:r>
            <w:r>
              <w:rPr>
                <w:rFonts w:eastAsia="Times New Roman"/>
                <w:color w:val="000000"/>
              </w:rPr>
              <w:t>ховно</w:t>
            </w:r>
            <w:r>
              <w:rPr>
                <w:rFonts w:eastAsia="Times New Roman"/>
                <w:color w:val="000000"/>
                <w:spacing w:val="1"/>
              </w:rPr>
              <w:t xml:space="preserve"> </w:t>
            </w:r>
            <w:r>
              <w:rPr>
                <w:rFonts w:eastAsia="Times New Roman"/>
                <w:color w:val="000000"/>
              </w:rPr>
              <w:t>– нр</w:t>
            </w:r>
            <w:r>
              <w:rPr>
                <w:rFonts w:eastAsia="Times New Roman"/>
                <w:color w:val="000000"/>
                <w:w w:val="101"/>
              </w:rPr>
              <w:t>а</w:t>
            </w:r>
            <w:r>
              <w:rPr>
                <w:rFonts w:eastAsia="Times New Roman"/>
                <w:color w:val="000000"/>
              </w:rPr>
              <w:t>в</w:t>
            </w:r>
            <w:r>
              <w:rPr>
                <w:rFonts w:eastAsia="Times New Roman"/>
                <w:color w:val="000000"/>
                <w:w w:val="101"/>
              </w:rPr>
              <w:t>с</w:t>
            </w:r>
            <w:r>
              <w:rPr>
                <w:rFonts w:eastAsia="Times New Roman"/>
                <w:color w:val="000000"/>
              </w:rPr>
              <w:t>т</w:t>
            </w:r>
            <w:r>
              <w:rPr>
                <w:rFonts w:eastAsia="Times New Roman"/>
                <w:color w:val="000000"/>
                <w:spacing w:val="-1"/>
              </w:rPr>
              <w:t>в</w:t>
            </w:r>
            <w:r>
              <w:rPr>
                <w:rFonts w:eastAsia="Times New Roman"/>
                <w:color w:val="000000"/>
                <w:w w:val="101"/>
              </w:rPr>
              <w:t>е</w:t>
            </w:r>
            <w:r>
              <w:rPr>
                <w:rFonts w:eastAsia="Times New Roman"/>
                <w:color w:val="000000"/>
              </w:rPr>
              <w:t>нно</w:t>
            </w:r>
            <w:r>
              <w:rPr>
                <w:rFonts w:eastAsia="Times New Roman"/>
                <w:color w:val="000000"/>
                <w:w w:val="101"/>
              </w:rPr>
              <w:t>е</w:t>
            </w:r>
            <w:r>
              <w:rPr>
                <w:rFonts w:eastAsia="Times New Roman"/>
                <w:color w:val="000000"/>
              </w:rPr>
              <w:t xml:space="preserve">, </w:t>
            </w: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3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6"/>
              <w:ind w:left="151" w:right="-20"/>
              <w:rPr>
                <w:rFonts w:eastAsia="Times New Roman"/>
                <w:color w:val="000000"/>
                <w:sz w:val="24"/>
                <w:szCs w:val="24"/>
              </w:rPr>
            </w:pPr>
            <w:r>
              <w:rPr>
                <w:rFonts w:eastAsia="Times New Roman"/>
                <w:color w:val="000000"/>
                <w:sz w:val="24"/>
                <w:szCs w:val="24"/>
              </w:rPr>
              <w:t>1</w:t>
            </w:r>
          </w:p>
        </w:tc>
        <w:tc>
          <w:tcPr>
            <w:tcW w:w="1567"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356"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698"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266"/>
        </w:trPr>
        <w:tc>
          <w:tcPr>
            <w:tcW w:w="5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831"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1" w:line="275" w:lineRule="auto"/>
              <w:ind w:left="232" w:right="175"/>
              <w:jc w:val="center"/>
              <w:rPr>
                <w:rFonts w:eastAsia="Times New Roman"/>
                <w:b/>
                <w:bCs/>
                <w:color w:val="000000"/>
                <w:sz w:val="24"/>
                <w:szCs w:val="24"/>
              </w:rPr>
            </w:pPr>
            <w:r>
              <w:rPr>
                <w:rFonts w:eastAsia="Times New Roman"/>
                <w:b/>
                <w:bCs/>
                <w:color w:val="000000"/>
                <w:sz w:val="24"/>
                <w:szCs w:val="24"/>
              </w:rPr>
              <w:t>Ис</w:t>
            </w:r>
            <w:r>
              <w:rPr>
                <w:rFonts w:eastAsia="Times New Roman"/>
                <w:b/>
                <w:bCs/>
                <w:color w:val="000000"/>
                <w:spacing w:val="1"/>
                <w:sz w:val="24"/>
                <w:szCs w:val="24"/>
              </w:rPr>
              <w:t>т</w:t>
            </w:r>
            <w:r>
              <w:rPr>
                <w:rFonts w:eastAsia="Times New Roman"/>
                <w:b/>
                <w:bCs/>
                <w:color w:val="000000"/>
                <w:sz w:val="24"/>
                <w:szCs w:val="24"/>
              </w:rPr>
              <w:t>о</w:t>
            </w:r>
            <w:r>
              <w:rPr>
                <w:rFonts w:eastAsia="Times New Roman"/>
                <w:b/>
                <w:bCs/>
                <w:color w:val="000000"/>
                <w:spacing w:val="1"/>
                <w:sz w:val="24"/>
                <w:szCs w:val="24"/>
              </w:rPr>
              <w:t>ри</w:t>
            </w:r>
            <w:r>
              <w:rPr>
                <w:rFonts w:eastAsia="Times New Roman"/>
                <w:b/>
                <w:bCs/>
                <w:color w:val="000000"/>
                <w:sz w:val="24"/>
                <w:szCs w:val="24"/>
              </w:rPr>
              <w:t>ческое</w:t>
            </w:r>
            <w:r>
              <w:rPr>
                <w:rFonts w:eastAsia="Times New Roman"/>
                <w:color w:val="000000"/>
                <w:sz w:val="24"/>
                <w:szCs w:val="24"/>
              </w:rPr>
              <w:t xml:space="preserve"> </w:t>
            </w:r>
            <w:r>
              <w:rPr>
                <w:rFonts w:eastAsia="Times New Roman"/>
                <w:b/>
                <w:bCs/>
                <w:color w:val="000000"/>
                <w:sz w:val="24"/>
                <w:szCs w:val="24"/>
              </w:rPr>
              <w:t>к</w:t>
            </w:r>
            <w:r>
              <w:rPr>
                <w:rFonts w:eastAsia="Times New Roman"/>
                <w:b/>
                <w:bCs/>
                <w:color w:val="000000"/>
                <w:spacing w:val="1"/>
                <w:sz w:val="24"/>
                <w:szCs w:val="24"/>
              </w:rPr>
              <w:t>р</w:t>
            </w:r>
            <w:r>
              <w:rPr>
                <w:rFonts w:eastAsia="Times New Roman"/>
                <w:b/>
                <w:bCs/>
                <w:color w:val="000000"/>
                <w:sz w:val="24"/>
                <w:szCs w:val="24"/>
              </w:rPr>
              <w:t>аев</w:t>
            </w:r>
            <w:r>
              <w:rPr>
                <w:rFonts w:eastAsia="Times New Roman"/>
                <w:b/>
                <w:bCs/>
                <w:color w:val="000000"/>
                <w:spacing w:val="-1"/>
                <w:sz w:val="24"/>
                <w:szCs w:val="24"/>
              </w:rPr>
              <w:t>е</w:t>
            </w:r>
            <w:r>
              <w:rPr>
                <w:rFonts w:eastAsia="Times New Roman"/>
                <w:b/>
                <w:bCs/>
                <w:color w:val="000000"/>
                <w:sz w:val="24"/>
                <w:szCs w:val="24"/>
              </w:rPr>
              <w:t>ден</w:t>
            </w:r>
            <w:r>
              <w:rPr>
                <w:rFonts w:eastAsia="Times New Roman"/>
                <w:b/>
                <w:bCs/>
                <w:color w:val="000000"/>
                <w:spacing w:val="1"/>
                <w:sz w:val="24"/>
                <w:szCs w:val="24"/>
              </w:rPr>
              <w:t>и</w:t>
            </w:r>
            <w:r>
              <w:rPr>
                <w:rFonts w:eastAsia="Times New Roman"/>
                <w:b/>
                <w:bCs/>
                <w:color w:val="000000"/>
                <w:sz w:val="24"/>
                <w:szCs w:val="24"/>
              </w:rPr>
              <w:t>е</w:t>
            </w:r>
            <w:r>
              <w:rPr>
                <w:rFonts w:eastAsia="Times New Roman"/>
                <w:color w:val="000000"/>
                <w:sz w:val="24"/>
                <w:szCs w:val="24"/>
              </w:rPr>
              <w:t xml:space="preserve"> </w:t>
            </w:r>
            <w:r>
              <w:rPr>
                <w:rFonts w:eastAsia="Times New Roman"/>
                <w:b/>
                <w:bCs/>
                <w:color w:val="000000"/>
                <w:sz w:val="24"/>
                <w:szCs w:val="24"/>
              </w:rPr>
              <w:t>(2</w:t>
            </w:r>
            <w:r>
              <w:rPr>
                <w:rFonts w:eastAsia="Times New Roman"/>
                <w:b/>
                <w:bCs/>
                <w:color w:val="000000"/>
                <w:spacing w:val="-1"/>
                <w:sz w:val="24"/>
                <w:szCs w:val="24"/>
              </w:rPr>
              <w:t>ч</w:t>
            </w:r>
            <w:r>
              <w:rPr>
                <w:rFonts w:eastAsia="Times New Roman"/>
                <w:b/>
                <w:bCs/>
                <w:color w:val="000000"/>
                <w:sz w:val="24"/>
                <w:szCs w:val="24"/>
              </w:rPr>
              <w:t>)</w:t>
            </w:r>
          </w:p>
        </w:tc>
        <w:tc>
          <w:tcPr>
            <w:tcW w:w="1833"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3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567"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356"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698"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834"/>
        </w:trPr>
        <w:tc>
          <w:tcPr>
            <w:tcW w:w="5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33</w:t>
            </w:r>
          </w:p>
        </w:tc>
        <w:tc>
          <w:tcPr>
            <w:tcW w:w="1831"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160"/>
              <w:rPr>
                <w:rFonts w:eastAsia="Times New Roman"/>
                <w:color w:val="000000"/>
                <w:sz w:val="24"/>
                <w:szCs w:val="24"/>
              </w:rPr>
            </w:pPr>
            <w:r>
              <w:rPr>
                <w:rFonts w:eastAsia="Times New Roman"/>
                <w:color w:val="000000"/>
                <w:sz w:val="24"/>
                <w:szCs w:val="24"/>
              </w:rPr>
              <w:t>Историческое краев</w:t>
            </w:r>
            <w:r>
              <w:rPr>
                <w:rFonts w:eastAsia="Times New Roman"/>
                <w:color w:val="000000"/>
                <w:spacing w:val="-1"/>
                <w:sz w:val="24"/>
                <w:szCs w:val="24"/>
              </w:rPr>
              <w:t>е</w:t>
            </w:r>
            <w:r>
              <w:rPr>
                <w:rFonts w:eastAsia="Times New Roman"/>
                <w:color w:val="000000"/>
                <w:sz w:val="24"/>
                <w:szCs w:val="24"/>
              </w:rPr>
              <w:t>д</w:t>
            </w:r>
            <w:r>
              <w:rPr>
                <w:rFonts w:eastAsia="Times New Roman"/>
                <w:color w:val="000000"/>
                <w:spacing w:val="-1"/>
                <w:sz w:val="24"/>
                <w:szCs w:val="24"/>
              </w:rPr>
              <w:t>е</w:t>
            </w:r>
            <w:r>
              <w:rPr>
                <w:rFonts w:eastAsia="Times New Roman"/>
                <w:color w:val="000000"/>
                <w:spacing w:val="1"/>
                <w:sz w:val="24"/>
                <w:szCs w:val="24"/>
              </w:rPr>
              <w:t>ни</w:t>
            </w:r>
            <w:r>
              <w:rPr>
                <w:rFonts w:eastAsia="Times New Roman"/>
                <w:color w:val="000000"/>
                <w:sz w:val="24"/>
                <w:szCs w:val="24"/>
              </w:rPr>
              <w:t>е как н</w:t>
            </w:r>
            <w:r>
              <w:rPr>
                <w:rFonts w:eastAsia="Times New Roman"/>
                <w:color w:val="000000"/>
                <w:spacing w:val="2"/>
                <w:sz w:val="24"/>
                <w:szCs w:val="24"/>
              </w:rPr>
              <w:t>а</w:t>
            </w:r>
            <w:r>
              <w:rPr>
                <w:rFonts w:eastAsia="Times New Roman"/>
                <w:color w:val="000000"/>
                <w:spacing w:val="-6"/>
                <w:sz w:val="24"/>
                <w:szCs w:val="24"/>
              </w:rPr>
              <w:t>у</w:t>
            </w:r>
            <w:r>
              <w:rPr>
                <w:rFonts w:eastAsia="Times New Roman"/>
                <w:color w:val="000000"/>
                <w:spacing w:val="2"/>
                <w:sz w:val="24"/>
                <w:szCs w:val="24"/>
              </w:rPr>
              <w:t>к</w:t>
            </w:r>
            <w:r>
              <w:rPr>
                <w:rFonts w:eastAsia="Times New Roman"/>
                <w:color w:val="000000"/>
                <w:sz w:val="24"/>
                <w:szCs w:val="24"/>
              </w:rPr>
              <w:t>а.</w:t>
            </w:r>
          </w:p>
        </w:tc>
        <w:tc>
          <w:tcPr>
            <w:tcW w:w="1833"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3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567"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Лек</w:t>
            </w:r>
            <w:r>
              <w:rPr>
                <w:rFonts w:eastAsia="Times New Roman"/>
                <w:color w:val="000000"/>
                <w:spacing w:val="1"/>
                <w:sz w:val="24"/>
                <w:szCs w:val="24"/>
              </w:rPr>
              <w:t>ци</w:t>
            </w:r>
            <w:r>
              <w:rPr>
                <w:rFonts w:eastAsia="Times New Roman"/>
                <w:color w:val="000000"/>
                <w:sz w:val="24"/>
                <w:szCs w:val="24"/>
              </w:rPr>
              <w:t>я</w:t>
            </w:r>
          </w:p>
        </w:tc>
        <w:tc>
          <w:tcPr>
            <w:tcW w:w="2356"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Интеллек</w:t>
            </w:r>
            <w:r>
              <w:rPr>
                <w:rFonts w:eastAsia="Times New Roman"/>
                <w:color w:val="000000"/>
                <w:spacing w:val="4"/>
                <w:sz w:val="24"/>
                <w:szCs w:val="24"/>
              </w:rPr>
              <w:t>т</w:t>
            </w:r>
            <w:r>
              <w:rPr>
                <w:rFonts w:eastAsia="Times New Roman"/>
                <w:color w:val="000000"/>
                <w:spacing w:val="-4"/>
                <w:sz w:val="24"/>
                <w:szCs w:val="24"/>
              </w:rPr>
              <w:t>у</w:t>
            </w:r>
            <w:r>
              <w:rPr>
                <w:rFonts w:eastAsia="Times New Roman"/>
                <w:color w:val="000000"/>
                <w:spacing w:val="-1"/>
                <w:sz w:val="24"/>
                <w:szCs w:val="24"/>
              </w:rPr>
              <w:t>а</w:t>
            </w:r>
            <w:r>
              <w:rPr>
                <w:rFonts w:eastAsia="Times New Roman"/>
                <w:color w:val="000000"/>
                <w:sz w:val="24"/>
                <w:szCs w:val="24"/>
              </w:rPr>
              <w:t>ль</w:t>
            </w:r>
            <w:r>
              <w:rPr>
                <w:rFonts w:eastAsia="Times New Roman"/>
                <w:color w:val="000000"/>
                <w:spacing w:val="1"/>
                <w:sz w:val="24"/>
                <w:szCs w:val="24"/>
              </w:rPr>
              <w:t>н</w:t>
            </w:r>
            <w:r>
              <w:rPr>
                <w:rFonts w:eastAsia="Times New Roman"/>
                <w:color w:val="000000"/>
                <w:sz w:val="24"/>
                <w:szCs w:val="24"/>
              </w:rPr>
              <w:t>ая</w:t>
            </w:r>
          </w:p>
        </w:tc>
        <w:tc>
          <w:tcPr>
            <w:tcW w:w="1698"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1933"/>
        </w:trPr>
        <w:tc>
          <w:tcPr>
            <w:tcW w:w="5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07" w:right="-20"/>
              <w:rPr>
                <w:rFonts w:eastAsia="Times New Roman"/>
                <w:color w:val="000009"/>
                <w:sz w:val="24"/>
                <w:szCs w:val="24"/>
              </w:rPr>
            </w:pPr>
            <w:r>
              <w:rPr>
                <w:rFonts w:eastAsia="Times New Roman"/>
                <w:color w:val="000009"/>
                <w:sz w:val="24"/>
                <w:szCs w:val="24"/>
              </w:rPr>
              <w:t>34</w:t>
            </w:r>
          </w:p>
        </w:tc>
        <w:tc>
          <w:tcPr>
            <w:tcW w:w="1831"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5" w:right="287"/>
              <w:rPr>
                <w:rFonts w:eastAsia="Times New Roman"/>
                <w:color w:val="000000"/>
                <w:sz w:val="24"/>
                <w:szCs w:val="24"/>
              </w:rPr>
            </w:pPr>
            <w:r>
              <w:rPr>
                <w:rFonts w:eastAsia="Times New Roman"/>
                <w:color w:val="000000"/>
                <w:sz w:val="24"/>
                <w:szCs w:val="24"/>
              </w:rPr>
              <w:t xml:space="preserve">Как </w:t>
            </w:r>
            <w:r>
              <w:rPr>
                <w:rFonts w:eastAsia="Times New Roman"/>
                <w:color w:val="000000"/>
                <w:spacing w:val="1"/>
                <w:sz w:val="24"/>
                <w:szCs w:val="24"/>
              </w:rPr>
              <w:t>п</w:t>
            </w:r>
            <w:r>
              <w:rPr>
                <w:rFonts w:eastAsia="Times New Roman"/>
                <w:color w:val="000000"/>
                <w:sz w:val="24"/>
                <w:szCs w:val="24"/>
              </w:rPr>
              <w:t>роводить бе</w:t>
            </w:r>
            <w:r>
              <w:rPr>
                <w:rFonts w:eastAsia="Times New Roman"/>
                <w:color w:val="000000"/>
                <w:spacing w:val="-1"/>
                <w:sz w:val="24"/>
                <w:szCs w:val="24"/>
              </w:rPr>
              <w:t>с</w:t>
            </w:r>
            <w:r>
              <w:rPr>
                <w:rFonts w:eastAsia="Times New Roman"/>
                <w:color w:val="000000"/>
                <w:sz w:val="24"/>
                <w:szCs w:val="24"/>
              </w:rPr>
              <w:t>еды</w:t>
            </w:r>
            <w:r>
              <w:rPr>
                <w:rFonts w:eastAsia="Times New Roman"/>
                <w:color w:val="000000"/>
                <w:spacing w:val="1"/>
                <w:sz w:val="24"/>
                <w:szCs w:val="24"/>
              </w:rPr>
              <w:t xml:space="preserve"> </w:t>
            </w:r>
            <w:r>
              <w:rPr>
                <w:rFonts w:eastAsia="Times New Roman"/>
                <w:color w:val="000000"/>
                <w:sz w:val="24"/>
                <w:szCs w:val="24"/>
              </w:rPr>
              <w:t>с оч</w:t>
            </w:r>
            <w:r>
              <w:rPr>
                <w:rFonts w:eastAsia="Times New Roman"/>
                <w:color w:val="000000"/>
                <w:spacing w:val="-1"/>
                <w:sz w:val="24"/>
                <w:szCs w:val="24"/>
              </w:rPr>
              <w:t>е</w:t>
            </w:r>
            <w:r>
              <w:rPr>
                <w:rFonts w:eastAsia="Times New Roman"/>
                <w:color w:val="000000"/>
                <w:sz w:val="24"/>
                <w:szCs w:val="24"/>
              </w:rPr>
              <w:t>вид</w:t>
            </w:r>
            <w:r>
              <w:rPr>
                <w:rFonts w:eastAsia="Times New Roman"/>
                <w:color w:val="000000"/>
                <w:spacing w:val="1"/>
                <w:sz w:val="24"/>
                <w:szCs w:val="24"/>
              </w:rPr>
              <w:t>ц</w:t>
            </w:r>
            <w:r>
              <w:rPr>
                <w:rFonts w:eastAsia="Times New Roman"/>
                <w:color w:val="000000"/>
                <w:sz w:val="24"/>
                <w:szCs w:val="24"/>
              </w:rPr>
              <w:t>ами истор</w:t>
            </w:r>
            <w:r>
              <w:rPr>
                <w:rFonts w:eastAsia="Times New Roman"/>
                <w:color w:val="000000"/>
                <w:spacing w:val="1"/>
                <w:sz w:val="24"/>
                <w:szCs w:val="24"/>
              </w:rPr>
              <w:t>и</w:t>
            </w:r>
            <w:r>
              <w:rPr>
                <w:rFonts w:eastAsia="Times New Roman"/>
                <w:color w:val="000000"/>
                <w:sz w:val="24"/>
                <w:szCs w:val="24"/>
              </w:rPr>
              <w:t>че</w:t>
            </w:r>
            <w:r>
              <w:rPr>
                <w:rFonts w:eastAsia="Times New Roman"/>
                <w:color w:val="000000"/>
                <w:spacing w:val="-1"/>
                <w:sz w:val="24"/>
                <w:szCs w:val="24"/>
              </w:rPr>
              <w:t>с</w:t>
            </w:r>
            <w:r>
              <w:rPr>
                <w:rFonts w:eastAsia="Times New Roman"/>
                <w:color w:val="000000"/>
                <w:sz w:val="24"/>
                <w:szCs w:val="24"/>
              </w:rPr>
              <w:t>ких событ</w:t>
            </w:r>
            <w:r>
              <w:rPr>
                <w:rFonts w:eastAsia="Times New Roman"/>
                <w:color w:val="000000"/>
                <w:spacing w:val="1"/>
                <w:sz w:val="24"/>
                <w:szCs w:val="24"/>
              </w:rPr>
              <w:t>и</w:t>
            </w:r>
            <w:r>
              <w:rPr>
                <w:rFonts w:eastAsia="Times New Roman"/>
                <w:color w:val="000000"/>
                <w:sz w:val="24"/>
                <w:szCs w:val="24"/>
              </w:rPr>
              <w:t>й</w:t>
            </w:r>
            <w:r>
              <w:rPr>
                <w:rFonts w:eastAsia="Times New Roman"/>
                <w:color w:val="000000"/>
                <w:spacing w:val="1"/>
                <w:sz w:val="24"/>
                <w:szCs w:val="24"/>
              </w:rPr>
              <w:t xml:space="preserve"> </w:t>
            </w:r>
            <w:r>
              <w:rPr>
                <w:rFonts w:eastAsia="Times New Roman"/>
                <w:color w:val="000000"/>
                <w:sz w:val="24"/>
                <w:szCs w:val="24"/>
              </w:rPr>
              <w:t>и за</w:t>
            </w:r>
            <w:r>
              <w:rPr>
                <w:rFonts w:eastAsia="Times New Roman"/>
                <w:color w:val="000000"/>
                <w:spacing w:val="1"/>
                <w:sz w:val="24"/>
                <w:szCs w:val="24"/>
              </w:rPr>
              <w:t>пи</w:t>
            </w:r>
            <w:r>
              <w:rPr>
                <w:rFonts w:eastAsia="Times New Roman"/>
                <w:color w:val="000000"/>
                <w:sz w:val="24"/>
                <w:szCs w:val="24"/>
              </w:rPr>
              <w:t>сы</w:t>
            </w:r>
            <w:r>
              <w:rPr>
                <w:rFonts w:eastAsia="Times New Roman"/>
                <w:color w:val="000000"/>
                <w:spacing w:val="-1"/>
                <w:sz w:val="24"/>
                <w:szCs w:val="24"/>
              </w:rPr>
              <w:t>ва</w:t>
            </w:r>
            <w:r>
              <w:rPr>
                <w:rFonts w:eastAsia="Times New Roman"/>
                <w:color w:val="000000"/>
                <w:sz w:val="24"/>
                <w:szCs w:val="24"/>
              </w:rPr>
              <w:t>ть</w:t>
            </w:r>
            <w:r>
              <w:rPr>
                <w:rFonts w:eastAsia="Times New Roman"/>
                <w:color w:val="000000"/>
                <w:spacing w:val="1"/>
                <w:sz w:val="24"/>
                <w:szCs w:val="24"/>
              </w:rPr>
              <w:t xml:space="preserve"> </w:t>
            </w:r>
            <w:r>
              <w:rPr>
                <w:rFonts w:eastAsia="Times New Roman"/>
                <w:color w:val="000000"/>
                <w:sz w:val="24"/>
                <w:szCs w:val="24"/>
              </w:rPr>
              <w:t>их во</w:t>
            </w:r>
            <w:r>
              <w:rPr>
                <w:rFonts w:eastAsia="Times New Roman"/>
                <w:color w:val="000000"/>
                <w:spacing w:val="-1"/>
                <w:sz w:val="24"/>
                <w:szCs w:val="24"/>
              </w:rPr>
              <w:t>с</w:t>
            </w:r>
            <w:r>
              <w:rPr>
                <w:rFonts w:eastAsia="Times New Roman"/>
                <w:color w:val="000000"/>
                <w:sz w:val="24"/>
                <w:szCs w:val="24"/>
              </w:rPr>
              <w:t>пом</w:t>
            </w:r>
            <w:r>
              <w:rPr>
                <w:rFonts w:eastAsia="Times New Roman"/>
                <w:color w:val="000000"/>
                <w:spacing w:val="1"/>
                <w:sz w:val="24"/>
                <w:szCs w:val="24"/>
              </w:rPr>
              <w:t>ин</w:t>
            </w:r>
            <w:r>
              <w:rPr>
                <w:rFonts w:eastAsia="Times New Roman"/>
                <w:color w:val="000000"/>
                <w:sz w:val="24"/>
                <w:szCs w:val="24"/>
              </w:rPr>
              <w:t>ан</w:t>
            </w:r>
            <w:r>
              <w:rPr>
                <w:rFonts w:eastAsia="Times New Roman"/>
                <w:color w:val="000000"/>
                <w:spacing w:val="1"/>
                <w:sz w:val="24"/>
                <w:szCs w:val="24"/>
              </w:rPr>
              <w:t>и</w:t>
            </w:r>
            <w:r>
              <w:rPr>
                <w:rFonts w:eastAsia="Times New Roman"/>
                <w:color w:val="000000"/>
                <w:sz w:val="24"/>
                <w:szCs w:val="24"/>
              </w:rPr>
              <w:t>я.</w:t>
            </w:r>
          </w:p>
        </w:tc>
        <w:tc>
          <w:tcPr>
            <w:tcW w:w="1833"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1"/>
              <w:ind w:left="107" w:right="122"/>
              <w:rPr>
                <w:rFonts w:eastAsia="Times New Roman"/>
                <w:color w:val="000000"/>
                <w:sz w:val="24"/>
                <w:szCs w:val="24"/>
              </w:rPr>
            </w:pPr>
            <w:proofErr w:type="spellStart"/>
            <w:r>
              <w:rPr>
                <w:rFonts w:eastAsia="Times New Roman"/>
                <w:color w:val="000000"/>
                <w:sz w:val="24"/>
                <w:szCs w:val="24"/>
              </w:rPr>
              <w:t>общеи</w:t>
            </w:r>
            <w:r>
              <w:rPr>
                <w:rFonts w:eastAsia="Times New Roman"/>
                <w:color w:val="000000"/>
                <w:spacing w:val="1"/>
                <w:sz w:val="24"/>
                <w:szCs w:val="24"/>
              </w:rPr>
              <w:t>нт</w:t>
            </w:r>
            <w:r>
              <w:rPr>
                <w:rFonts w:eastAsia="Times New Roman"/>
                <w:color w:val="000000"/>
                <w:sz w:val="24"/>
                <w:szCs w:val="24"/>
              </w:rPr>
              <w:t>еллек</w:t>
            </w:r>
            <w:r>
              <w:rPr>
                <w:rFonts w:eastAsia="Times New Roman"/>
                <w:color w:val="000000"/>
                <w:spacing w:val="3"/>
                <w:sz w:val="24"/>
                <w:szCs w:val="24"/>
              </w:rPr>
              <w:t>т</w:t>
            </w:r>
            <w:r>
              <w:rPr>
                <w:rFonts w:eastAsia="Times New Roman"/>
                <w:color w:val="000000"/>
                <w:sz w:val="24"/>
                <w:szCs w:val="24"/>
              </w:rPr>
              <w:t>у</w:t>
            </w:r>
            <w:proofErr w:type="spellEnd"/>
            <w:r>
              <w:rPr>
                <w:rFonts w:eastAsia="Times New Roman"/>
                <w:color w:val="000000"/>
                <w:sz w:val="24"/>
                <w:szCs w:val="24"/>
              </w:rPr>
              <w:t xml:space="preserve"> </w:t>
            </w:r>
            <w:proofErr w:type="spellStart"/>
            <w:r>
              <w:rPr>
                <w:rFonts w:eastAsia="Times New Roman"/>
                <w:color w:val="000000"/>
                <w:sz w:val="24"/>
                <w:szCs w:val="24"/>
              </w:rPr>
              <w:t>аль</w:t>
            </w:r>
            <w:r>
              <w:rPr>
                <w:rFonts w:eastAsia="Times New Roman"/>
                <w:color w:val="000000"/>
                <w:spacing w:val="1"/>
                <w:sz w:val="24"/>
                <w:szCs w:val="24"/>
              </w:rPr>
              <w:t>н</w:t>
            </w:r>
            <w:r>
              <w:rPr>
                <w:rFonts w:eastAsia="Times New Roman"/>
                <w:color w:val="000000"/>
                <w:sz w:val="24"/>
                <w:szCs w:val="24"/>
              </w:rPr>
              <w:t>ое</w:t>
            </w:r>
            <w:proofErr w:type="spellEnd"/>
            <w:r>
              <w:rPr>
                <w:rFonts w:eastAsia="Times New Roman"/>
                <w:color w:val="000000"/>
                <w:sz w:val="24"/>
                <w:szCs w:val="24"/>
              </w:rPr>
              <w:t>, обще</w:t>
            </w:r>
            <w:r>
              <w:rPr>
                <w:rFonts w:eastAsia="Times New Roman"/>
                <w:color w:val="000000"/>
                <w:spacing w:val="2"/>
                <w:sz w:val="24"/>
                <w:szCs w:val="24"/>
              </w:rPr>
              <w:t>к</w:t>
            </w:r>
            <w:r>
              <w:rPr>
                <w:rFonts w:eastAsia="Times New Roman"/>
                <w:color w:val="000000"/>
                <w:spacing w:val="-3"/>
                <w:sz w:val="24"/>
                <w:szCs w:val="24"/>
              </w:rPr>
              <w:t>у</w:t>
            </w:r>
            <w:r>
              <w:rPr>
                <w:rFonts w:eastAsia="Times New Roman"/>
                <w:color w:val="000000"/>
                <w:sz w:val="24"/>
                <w:szCs w:val="24"/>
              </w:rPr>
              <w:t>ль</w:t>
            </w:r>
            <w:r>
              <w:rPr>
                <w:rFonts w:eastAsia="Times New Roman"/>
                <w:color w:val="000000"/>
                <w:spacing w:val="2"/>
                <w:sz w:val="24"/>
                <w:szCs w:val="24"/>
              </w:rPr>
              <w:t>т</w:t>
            </w:r>
            <w:r>
              <w:rPr>
                <w:rFonts w:eastAsia="Times New Roman"/>
                <w:color w:val="000000"/>
                <w:spacing w:val="-3"/>
                <w:sz w:val="24"/>
                <w:szCs w:val="24"/>
              </w:rPr>
              <w:t>у</w:t>
            </w:r>
            <w:r>
              <w:rPr>
                <w:rFonts w:eastAsia="Times New Roman"/>
                <w:color w:val="000000"/>
                <w:sz w:val="24"/>
                <w:szCs w:val="24"/>
              </w:rPr>
              <w:t>рное</w:t>
            </w:r>
          </w:p>
        </w:tc>
        <w:tc>
          <w:tcPr>
            <w:tcW w:w="3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pPr>
              <w:spacing w:before="3"/>
              <w:ind w:left="151" w:right="-20"/>
              <w:rPr>
                <w:rFonts w:eastAsia="Times New Roman"/>
                <w:color w:val="000000"/>
                <w:sz w:val="24"/>
                <w:szCs w:val="24"/>
              </w:rPr>
            </w:pPr>
            <w:r>
              <w:rPr>
                <w:rFonts w:eastAsia="Times New Roman"/>
                <w:color w:val="000000"/>
                <w:sz w:val="24"/>
                <w:szCs w:val="24"/>
              </w:rPr>
              <w:t>1</w:t>
            </w:r>
          </w:p>
        </w:tc>
        <w:tc>
          <w:tcPr>
            <w:tcW w:w="1567"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8"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pacing w:val="3"/>
                <w:sz w:val="24"/>
                <w:szCs w:val="24"/>
              </w:rPr>
              <w:t>к</w:t>
            </w:r>
            <w:r>
              <w:rPr>
                <w:rFonts w:eastAsia="Times New Roman"/>
                <w:color w:val="000000"/>
                <w:spacing w:val="-6"/>
                <w:sz w:val="24"/>
                <w:szCs w:val="24"/>
              </w:rPr>
              <w:t>у</w:t>
            </w:r>
            <w:r>
              <w:rPr>
                <w:rFonts w:eastAsia="Times New Roman"/>
                <w:color w:val="000000"/>
                <w:sz w:val="24"/>
                <w:szCs w:val="24"/>
              </w:rPr>
              <w:t>м</w:t>
            </w:r>
          </w:p>
        </w:tc>
        <w:tc>
          <w:tcPr>
            <w:tcW w:w="2356"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1"/>
              <w:ind w:left="107" w:right="-20"/>
              <w:rPr>
                <w:rFonts w:eastAsia="Times New Roman"/>
                <w:color w:val="000000"/>
                <w:sz w:val="24"/>
                <w:szCs w:val="24"/>
              </w:rPr>
            </w:pPr>
            <w:r>
              <w:rPr>
                <w:rFonts w:eastAsia="Times New Roman"/>
                <w:color w:val="000000"/>
                <w:sz w:val="24"/>
                <w:szCs w:val="24"/>
              </w:rPr>
              <w:t>Пр</w:t>
            </w:r>
            <w:r>
              <w:rPr>
                <w:rFonts w:eastAsia="Times New Roman"/>
                <w:color w:val="000000"/>
                <w:spacing w:val="-1"/>
                <w:sz w:val="24"/>
                <w:szCs w:val="24"/>
              </w:rPr>
              <w:t>а</w:t>
            </w:r>
            <w:r>
              <w:rPr>
                <w:rFonts w:eastAsia="Times New Roman"/>
                <w:color w:val="000000"/>
                <w:sz w:val="24"/>
                <w:szCs w:val="24"/>
              </w:rPr>
              <w:t>к</w:t>
            </w:r>
            <w:r>
              <w:rPr>
                <w:rFonts w:eastAsia="Times New Roman"/>
                <w:color w:val="000000"/>
                <w:spacing w:val="1"/>
                <w:sz w:val="24"/>
                <w:szCs w:val="24"/>
              </w:rPr>
              <w:t>ти</w:t>
            </w:r>
            <w:r>
              <w:rPr>
                <w:rFonts w:eastAsia="Times New Roman"/>
                <w:color w:val="000000"/>
                <w:sz w:val="24"/>
                <w:szCs w:val="24"/>
              </w:rPr>
              <w:t>ч</w:t>
            </w:r>
            <w:r>
              <w:rPr>
                <w:rFonts w:eastAsia="Times New Roman"/>
                <w:color w:val="000000"/>
                <w:spacing w:val="-1"/>
                <w:sz w:val="24"/>
                <w:szCs w:val="24"/>
              </w:rPr>
              <w:t>е</w:t>
            </w:r>
            <w:r>
              <w:rPr>
                <w:rFonts w:eastAsia="Times New Roman"/>
                <w:color w:val="000000"/>
                <w:sz w:val="24"/>
                <w:szCs w:val="24"/>
              </w:rPr>
              <w:t>ская.</w:t>
            </w:r>
          </w:p>
        </w:tc>
        <w:tc>
          <w:tcPr>
            <w:tcW w:w="1698"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r w:rsidR="00380DF7" w:rsidTr="00380DF7">
        <w:trPr>
          <w:cantSplit/>
          <w:trHeight w:hRule="exact" w:val="958"/>
        </w:trPr>
        <w:tc>
          <w:tcPr>
            <w:tcW w:w="52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1831"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pPr>
              <w:spacing w:before="8" w:line="275" w:lineRule="auto"/>
              <w:ind w:left="111" w:right="52"/>
              <w:jc w:val="center"/>
              <w:rPr>
                <w:rFonts w:eastAsia="Times New Roman"/>
                <w:b/>
                <w:bCs/>
                <w:color w:val="000000"/>
                <w:sz w:val="24"/>
                <w:szCs w:val="24"/>
              </w:rPr>
            </w:pPr>
            <w:r>
              <w:rPr>
                <w:rFonts w:eastAsia="Times New Roman"/>
                <w:b/>
                <w:bCs/>
                <w:color w:val="000000"/>
                <w:sz w:val="24"/>
                <w:szCs w:val="24"/>
              </w:rPr>
              <w:t>Итого</w:t>
            </w:r>
          </w:p>
        </w:tc>
        <w:tc>
          <w:tcPr>
            <w:tcW w:w="1833"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c>
          <w:tcPr>
            <w:tcW w:w="39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380DF7" w:rsidRDefault="00380DF7" w:rsidP="00380DF7">
            <w:r>
              <w:t>34</w:t>
            </w:r>
          </w:p>
        </w:tc>
        <w:tc>
          <w:tcPr>
            <w:tcW w:w="1567" w:type="dxa"/>
            <w:tcBorders>
              <w:top w:val="single" w:sz="2" w:space="0" w:color="000000"/>
              <w:left w:val="single" w:sz="2"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2356"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rsidR="00380DF7" w:rsidRDefault="00380DF7" w:rsidP="00380DF7"/>
        </w:tc>
        <w:tc>
          <w:tcPr>
            <w:tcW w:w="1698" w:type="dxa"/>
            <w:tcBorders>
              <w:top w:val="single" w:sz="2" w:space="0" w:color="000000"/>
              <w:left w:val="single" w:sz="4" w:space="0" w:color="000000"/>
              <w:bottom w:val="single" w:sz="2" w:space="0" w:color="000000"/>
              <w:right w:val="single" w:sz="2" w:space="0" w:color="000000"/>
            </w:tcBorders>
            <w:tcMar>
              <w:top w:w="0" w:type="dxa"/>
              <w:left w:w="0" w:type="dxa"/>
              <w:bottom w:w="0" w:type="dxa"/>
              <w:right w:w="0" w:type="dxa"/>
            </w:tcMar>
          </w:tcPr>
          <w:p w:rsidR="00380DF7" w:rsidRDefault="00380DF7" w:rsidP="00380DF7"/>
        </w:tc>
      </w:tr>
    </w:tbl>
    <w:p w:rsidR="00380DF7" w:rsidRDefault="00380DF7" w:rsidP="00380DF7">
      <w:pPr>
        <w:jc w:val="both"/>
        <w:rPr>
          <w:rFonts w:eastAsia="Times New Roman"/>
          <w:b/>
          <w:bCs/>
          <w:sz w:val="24"/>
          <w:szCs w:val="24"/>
        </w:rPr>
      </w:pPr>
    </w:p>
    <w:p w:rsidR="00380DF7" w:rsidRDefault="00380DF7" w:rsidP="00380DF7">
      <w:pPr>
        <w:jc w:val="both"/>
        <w:rPr>
          <w:rFonts w:eastAsia="Times New Roman"/>
          <w:b/>
          <w:bCs/>
          <w:sz w:val="24"/>
          <w:szCs w:val="24"/>
          <w:lang w:val="en-US"/>
        </w:rPr>
      </w:pPr>
    </w:p>
    <w:p w:rsidR="007041D5" w:rsidRPr="00C80CE8" w:rsidRDefault="007041D5" w:rsidP="005E5397">
      <w:pPr>
        <w:spacing w:line="390" w:lineRule="exact"/>
        <w:jc w:val="both"/>
        <w:rPr>
          <w:sz w:val="24"/>
          <w:szCs w:val="24"/>
        </w:rPr>
      </w:pPr>
    </w:p>
    <w:p w:rsidR="007041D5" w:rsidRPr="00C80CE8" w:rsidRDefault="0057210C" w:rsidP="005E5397">
      <w:pPr>
        <w:ind w:right="-99"/>
        <w:jc w:val="both"/>
        <w:rPr>
          <w:sz w:val="24"/>
          <w:szCs w:val="24"/>
        </w:rPr>
      </w:pPr>
      <w:r w:rsidRPr="00C80CE8">
        <w:rPr>
          <w:rFonts w:eastAsia="Times New Roman"/>
          <w:b/>
          <w:bCs/>
          <w:sz w:val="24"/>
          <w:szCs w:val="24"/>
          <w:lang w:val="en-GB"/>
        </w:rPr>
        <w:t>II</w:t>
      </w:r>
      <w:r w:rsidRPr="00C80CE8">
        <w:rPr>
          <w:rFonts w:eastAsia="Times New Roman"/>
          <w:b/>
          <w:bCs/>
          <w:sz w:val="24"/>
          <w:szCs w:val="24"/>
        </w:rPr>
        <w:t xml:space="preserve">. 4 </w:t>
      </w:r>
      <w:r w:rsidR="00171210" w:rsidRPr="00C80CE8">
        <w:rPr>
          <w:rFonts w:eastAsia="Times New Roman"/>
          <w:b/>
          <w:bCs/>
          <w:sz w:val="24"/>
          <w:szCs w:val="24"/>
        </w:rPr>
        <w:t>Программа коррекционной работы</w:t>
      </w:r>
    </w:p>
    <w:p w:rsidR="007041D5" w:rsidRPr="00C80CE8" w:rsidRDefault="007041D5" w:rsidP="005E5397">
      <w:pPr>
        <w:spacing w:line="279" w:lineRule="exact"/>
        <w:jc w:val="both"/>
        <w:rPr>
          <w:sz w:val="24"/>
          <w:szCs w:val="24"/>
        </w:rPr>
      </w:pPr>
    </w:p>
    <w:p w:rsidR="007041D5" w:rsidRPr="00C80CE8" w:rsidRDefault="00171210" w:rsidP="005E5397">
      <w:pPr>
        <w:ind w:right="-119"/>
        <w:jc w:val="both"/>
        <w:rPr>
          <w:sz w:val="24"/>
          <w:szCs w:val="24"/>
        </w:rPr>
      </w:pPr>
      <w:r w:rsidRPr="00C80CE8">
        <w:rPr>
          <w:rFonts w:eastAsia="Times New Roman"/>
          <w:b/>
          <w:bCs/>
          <w:i/>
          <w:iCs/>
          <w:sz w:val="24"/>
          <w:szCs w:val="24"/>
        </w:rPr>
        <w:t>Пояснительная записка</w:t>
      </w:r>
    </w:p>
    <w:p w:rsidR="007041D5" w:rsidRPr="00C80CE8" w:rsidRDefault="007041D5" w:rsidP="005E5397">
      <w:pPr>
        <w:spacing w:line="48" w:lineRule="exact"/>
        <w:jc w:val="both"/>
        <w:rPr>
          <w:sz w:val="24"/>
          <w:szCs w:val="24"/>
        </w:rPr>
      </w:pPr>
    </w:p>
    <w:p w:rsidR="007041D5" w:rsidRPr="00C80CE8" w:rsidRDefault="00171210" w:rsidP="005E5397">
      <w:pPr>
        <w:spacing w:line="264" w:lineRule="auto"/>
        <w:ind w:left="120"/>
        <w:jc w:val="both"/>
        <w:rPr>
          <w:sz w:val="24"/>
          <w:szCs w:val="24"/>
        </w:rPr>
      </w:pPr>
      <w:r w:rsidRPr="00C80CE8">
        <w:rPr>
          <w:rFonts w:eastAsia="Times New Roman"/>
          <w:sz w:val="24"/>
          <w:szCs w:val="24"/>
        </w:rPr>
        <w:t>Программа коррекционной работы (ПКР) разработана для обучающихся с ограниченными возможностями здоровья.</w:t>
      </w:r>
    </w:p>
    <w:p w:rsidR="007041D5" w:rsidRPr="00C80CE8" w:rsidRDefault="007041D5" w:rsidP="005E5397">
      <w:pPr>
        <w:spacing w:line="29" w:lineRule="exact"/>
        <w:jc w:val="both"/>
        <w:rPr>
          <w:sz w:val="24"/>
          <w:szCs w:val="24"/>
        </w:rPr>
      </w:pPr>
    </w:p>
    <w:p w:rsidR="007041D5" w:rsidRPr="00C80CE8" w:rsidRDefault="00171210" w:rsidP="005E5397">
      <w:pPr>
        <w:spacing w:line="271" w:lineRule="auto"/>
        <w:ind w:left="120"/>
        <w:jc w:val="both"/>
        <w:rPr>
          <w:sz w:val="24"/>
          <w:szCs w:val="24"/>
        </w:rPr>
      </w:pPr>
      <w:r w:rsidRPr="00C80CE8">
        <w:rPr>
          <w:rFonts w:eastAsia="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w:t>
      </w:r>
    </w:p>
    <w:p w:rsidR="007041D5" w:rsidRPr="00C80CE8" w:rsidRDefault="007041D5" w:rsidP="005E5397">
      <w:pPr>
        <w:spacing w:line="11" w:lineRule="exact"/>
        <w:jc w:val="both"/>
        <w:rPr>
          <w:sz w:val="24"/>
          <w:szCs w:val="24"/>
        </w:rPr>
      </w:pPr>
    </w:p>
    <w:p w:rsidR="007041D5" w:rsidRPr="00C80CE8" w:rsidRDefault="00171210" w:rsidP="005E5397">
      <w:pPr>
        <w:ind w:left="120"/>
        <w:jc w:val="both"/>
        <w:rPr>
          <w:sz w:val="24"/>
          <w:szCs w:val="24"/>
        </w:rPr>
      </w:pPr>
      <w:r w:rsidRPr="00C80CE8">
        <w:rPr>
          <w:rFonts w:eastAsia="Times New Roman"/>
          <w:sz w:val="24"/>
          <w:szCs w:val="24"/>
        </w:rPr>
        <w:t>Содержание образования и условия организации обучения и воспитания обучающихся с ОВЗ</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20"/>
        <w:jc w:val="both"/>
        <w:rPr>
          <w:sz w:val="24"/>
          <w:szCs w:val="24"/>
        </w:rPr>
      </w:pPr>
      <w:r w:rsidRPr="00C80CE8">
        <w:rPr>
          <w:rFonts w:eastAsia="Times New Roman"/>
          <w:sz w:val="24"/>
          <w:szCs w:val="24"/>
        </w:rPr>
        <w:t>определяются адаптированной образовательной программой, для инвалидов — индивидуальной программой реабилитации инвалида.</w:t>
      </w:r>
    </w:p>
    <w:p w:rsidR="007041D5" w:rsidRPr="00C80CE8" w:rsidRDefault="007041D5" w:rsidP="005E5397">
      <w:pPr>
        <w:spacing w:line="27" w:lineRule="exact"/>
        <w:jc w:val="both"/>
        <w:rPr>
          <w:sz w:val="24"/>
          <w:szCs w:val="24"/>
        </w:rPr>
      </w:pPr>
    </w:p>
    <w:p w:rsidR="007041D5" w:rsidRPr="00C80CE8" w:rsidRDefault="00171210" w:rsidP="005E5397">
      <w:pPr>
        <w:spacing w:line="271" w:lineRule="auto"/>
        <w:ind w:left="120" w:firstLine="60"/>
        <w:jc w:val="both"/>
        <w:rPr>
          <w:sz w:val="24"/>
          <w:szCs w:val="24"/>
        </w:rPr>
      </w:pPr>
      <w:r w:rsidRPr="00C80CE8">
        <w:rPr>
          <w:rFonts w:eastAsia="Times New Roman"/>
          <w:sz w:val="24"/>
          <w:szCs w:val="24"/>
        </w:rPr>
        <w:t>Адаптированная образовательная программа приспособлена для обучения лиц с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20"/>
        <w:jc w:val="both"/>
        <w:rPr>
          <w:sz w:val="24"/>
          <w:szCs w:val="24"/>
        </w:rPr>
      </w:pPr>
      <w:r w:rsidRPr="00C80CE8">
        <w:rPr>
          <w:rFonts w:eastAsia="Times New Roman"/>
          <w:sz w:val="24"/>
          <w:szCs w:val="24"/>
        </w:rPr>
        <w:t xml:space="preserve">ПКР вариативна по форме и содержанию в зависимости от состава обучающихся с ОВЗ, специфики </w:t>
      </w:r>
      <w:r w:rsidR="0057210C" w:rsidRPr="00C80CE8">
        <w:rPr>
          <w:rFonts w:eastAsia="Times New Roman"/>
          <w:sz w:val="24"/>
          <w:szCs w:val="24"/>
        </w:rPr>
        <w:t>Оренбургской</w:t>
      </w:r>
      <w:r w:rsidRPr="00C80CE8">
        <w:rPr>
          <w:rFonts w:eastAsia="Times New Roman"/>
          <w:sz w:val="24"/>
          <w:szCs w:val="24"/>
        </w:rPr>
        <w:t xml:space="preserve"> области и возможностей организации, осуществляющей образовательную деятельность.</w:t>
      </w:r>
    </w:p>
    <w:p w:rsidR="007041D5" w:rsidRPr="00C80CE8" w:rsidRDefault="007041D5" w:rsidP="005E5397">
      <w:pPr>
        <w:spacing w:line="18" w:lineRule="exact"/>
        <w:jc w:val="both"/>
        <w:rPr>
          <w:sz w:val="24"/>
          <w:szCs w:val="24"/>
        </w:rPr>
      </w:pPr>
    </w:p>
    <w:p w:rsidR="007041D5" w:rsidRPr="00C80CE8" w:rsidRDefault="00171210" w:rsidP="005E5397">
      <w:pPr>
        <w:spacing w:line="271" w:lineRule="auto"/>
        <w:ind w:left="120"/>
        <w:jc w:val="both"/>
        <w:rPr>
          <w:sz w:val="24"/>
          <w:szCs w:val="24"/>
        </w:rPr>
      </w:pPr>
      <w:r w:rsidRPr="00C80CE8">
        <w:rPr>
          <w:rFonts w:eastAsia="Times New Roman"/>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Она обеспечивает поддержку школьников, оказавшихся в трудной жизненной ситуации.</w:t>
      </w:r>
    </w:p>
    <w:p w:rsidR="007041D5" w:rsidRPr="00C80CE8" w:rsidRDefault="007041D5" w:rsidP="005E5397">
      <w:pPr>
        <w:spacing w:line="23" w:lineRule="exact"/>
        <w:jc w:val="both"/>
        <w:rPr>
          <w:sz w:val="24"/>
          <w:szCs w:val="24"/>
        </w:rPr>
      </w:pPr>
    </w:p>
    <w:p w:rsidR="007041D5" w:rsidRPr="00C80CE8" w:rsidRDefault="00171210" w:rsidP="005E5397">
      <w:pPr>
        <w:spacing w:line="272" w:lineRule="auto"/>
        <w:ind w:left="120"/>
        <w:jc w:val="both"/>
        <w:rPr>
          <w:sz w:val="24"/>
          <w:szCs w:val="24"/>
        </w:rPr>
      </w:pPr>
      <w:r w:rsidRPr="00C80CE8">
        <w:rPr>
          <w:rFonts w:eastAsia="Times New Roman"/>
          <w:sz w:val="24"/>
          <w:szCs w:val="24"/>
        </w:rPr>
        <w:lastRenderedPageBreak/>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указанных в Федеральном государственном</w:t>
      </w:r>
      <w:r w:rsidR="0057210C" w:rsidRPr="00C80CE8">
        <w:rPr>
          <w:rFonts w:eastAsia="Times New Roman"/>
          <w:sz w:val="24"/>
          <w:szCs w:val="24"/>
        </w:rPr>
        <w:t xml:space="preserve"> </w:t>
      </w:r>
      <w:r w:rsidRPr="00C80CE8">
        <w:rPr>
          <w:rFonts w:eastAsia="Times New Roman"/>
          <w:sz w:val="24"/>
          <w:szCs w:val="24"/>
        </w:rPr>
        <w:t>образовательном стандарте среднего общего образования (пункт 18.2.4).</w:t>
      </w:r>
    </w:p>
    <w:p w:rsidR="007041D5" w:rsidRPr="00C80CE8" w:rsidRDefault="007041D5" w:rsidP="005E5397">
      <w:pPr>
        <w:spacing w:line="340" w:lineRule="exact"/>
        <w:jc w:val="both"/>
        <w:rPr>
          <w:sz w:val="24"/>
          <w:szCs w:val="24"/>
        </w:rPr>
      </w:pPr>
    </w:p>
    <w:p w:rsidR="007041D5" w:rsidRPr="00C80CE8" w:rsidRDefault="00180B3A" w:rsidP="005E5397">
      <w:pPr>
        <w:spacing w:line="271" w:lineRule="auto"/>
        <w:ind w:left="120"/>
        <w:jc w:val="both"/>
        <w:rPr>
          <w:sz w:val="24"/>
          <w:szCs w:val="24"/>
        </w:rPr>
      </w:pPr>
      <w:r>
        <w:rPr>
          <w:rFonts w:eastAsia="Times New Roman"/>
          <w:b/>
          <w:bCs/>
          <w:i/>
          <w:iCs/>
          <w:sz w:val="24"/>
          <w:szCs w:val="24"/>
        </w:rPr>
        <w:t>2.4.</w:t>
      </w:r>
      <w:proofErr w:type="gramStart"/>
      <w:r>
        <w:rPr>
          <w:rFonts w:eastAsia="Times New Roman"/>
          <w:b/>
          <w:bCs/>
          <w:i/>
          <w:iCs/>
          <w:sz w:val="24"/>
          <w:szCs w:val="24"/>
        </w:rPr>
        <w:t>1.</w:t>
      </w:r>
      <w:r w:rsidR="00171210" w:rsidRPr="00C80CE8">
        <w:rPr>
          <w:rFonts w:eastAsia="Times New Roman"/>
          <w:b/>
          <w:bCs/>
          <w:i/>
          <w:iCs/>
          <w:sz w:val="24"/>
          <w:szCs w:val="24"/>
        </w:rPr>
        <w:t>Цели</w:t>
      </w:r>
      <w:proofErr w:type="gramEnd"/>
      <w:r w:rsidR="00171210" w:rsidRPr="00C80CE8">
        <w:rPr>
          <w:rFonts w:eastAsia="Times New Roman"/>
          <w:b/>
          <w:bCs/>
          <w:i/>
          <w:iCs/>
          <w:sz w:val="24"/>
          <w:szCs w:val="24"/>
        </w:rPr>
        <w:t xml:space="preserve">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7041D5" w:rsidRPr="00C80CE8" w:rsidRDefault="007041D5" w:rsidP="005E5397">
      <w:pPr>
        <w:spacing w:line="289" w:lineRule="exact"/>
        <w:jc w:val="both"/>
        <w:rPr>
          <w:sz w:val="24"/>
          <w:szCs w:val="24"/>
        </w:rPr>
      </w:pPr>
    </w:p>
    <w:p w:rsidR="007041D5" w:rsidRPr="00C80CE8" w:rsidRDefault="00171210" w:rsidP="00284630">
      <w:pPr>
        <w:numPr>
          <w:ilvl w:val="0"/>
          <w:numId w:val="148"/>
        </w:numPr>
        <w:tabs>
          <w:tab w:val="left" w:pos="372"/>
        </w:tabs>
        <w:spacing w:line="276" w:lineRule="auto"/>
        <w:jc w:val="both"/>
        <w:rPr>
          <w:sz w:val="24"/>
          <w:szCs w:val="24"/>
        </w:rPr>
      </w:pPr>
      <w:r w:rsidRPr="00C80CE8">
        <w:rPr>
          <w:rFonts w:eastAsia="Times New Roman"/>
          <w:sz w:val="24"/>
          <w:szCs w:val="24"/>
        </w:rPr>
        <w:t xml:space="preserve">основу программы коррекционной работы положены </w:t>
      </w:r>
      <w:proofErr w:type="spellStart"/>
      <w:r w:rsidRPr="00C80CE8">
        <w:rPr>
          <w:rFonts w:eastAsia="Times New Roman"/>
          <w:sz w:val="24"/>
          <w:szCs w:val="24"/>
        </w:rPr>
        <w:t>общедидактические</w:t>
      </w:r>
      <w:proofErr w:type="spellEnd"/>
      <w:r w:rsidRPr="00C80CE8">
        <w:rPr>
          <w:rFonts w:eastAsia="Times New Roman"/>
          <w:sz w:val="24"/>
          <w:szCs w:val="24"/>
        </w:rPr>
        <w:t xml:space="preserve"> и специальные принципы общей и специальной педагогики.</w:t>
      </w:r>
    </w:p>
    <w:p w:rsidR="0057210C" w:rsidRPr="00C80CE8" w:rsidRDefault="00171210" w:rsidP="005E5397">
      <w:pPr>
        <w:spacing w:line="274" w:lineRule="auto"/>
        <w:jc w:val="both"/>
        <w:rPr>
          <w:rFonts w:eastAsia="Times New Roman"/>
          <w:sz w:val="24"/>
          <w:szCs w:val="24"/>
        </w:rPr>
      </w:pPr>
      <w:proofErr w:type="spellStart"/>
      <w:r w:rsidRPr="00C80CE8">
        <w:rPr>
          <w:rFonts w:eastAsia="Times New Roman"/>
          <w:sz w:val="24"/>
          <w:szCs w:val="24"/>
        </w:rPr>
        <w:t>Общедидактические</w:t>
      </w:r>
      <w:proofErr w:type="spellEnd"/>
      <w:r w:rsidRPr="00C80CE8">
        <w:rPr>
          <w:rFonts w:eastAsia="Times New Roman"/>
          <w:sz w:val="24"/>
          <w:szCs w:val="24"/>
        </w:rPr>
        <w:t xml:space="preserve"> принципы: принцип научности; соответствия целей и содержания обучения государственным образовательным стандартам; соответствия дидактического </w:t>
      </w:r>
    </w:p>
    <w:p w:rsidR="007041D5" w:rsidRPr="00C80CE8" w:rsidRDefault="00171210" w:rsidP="005E5397">
      <w:pPr>
        <w:spacing w:line="274" w:lineRule="auto"/>
        <w:jc w:val="both"/>
        <w:rPr>
          <w:sz w:val="24"/>
          <w:szCs w:val="24"/>
        </w:rPr>
      </w:pPr>
      <w:r w:rsidRPr="00C80CE8">
        <w:rPr>
          <w:rFonts w:eastAsia="Times New Roman"/>
          <w:sz w:val="24"/>
          <w:szCs w:val="24"/>
        </w:rPr>
        <w:t>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7041D5" w:rsidRPr="00C80CE8" w:rsidRDefault="007041D5" w:rsidP="005E5397">
      <w:pPr>
        <w:spacing w:line="16"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7041D5" w:rsidRPr="00C80CE8" w:rsidRDefault="007041D5" w:rsidP="005E5397">
      <w:pPr>
        <w:spacing w:line="19"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b/>
          <w:bCs/>
          <w:sz w:val="24"/>
          <w:szCs w:val="24"/>
        </w:rPr>
        <w:t xml:space="preserve">Цель программы коррекционной работы </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w:t>
      </w:r>
    </w:p>
    <w:p w:rsidR="007041D5" w:rsidRPr="00C80CE8" w:rsidRDefault="007041D5" w:rsidP="005E5397">
      <w:pPr>
        <w:spacing w:line="19" w:lineRule="exact"/>
        <w:jc w:val="both"/>
        <w:rPr>
          <w:sz w:val="24"/>
          <w:szCs w:val="24"/>
        </w:rPr>
      </w:pPr>
    </w:p>
    <w:p w:rsidR="007041D5" w:rsidRPr="00C80CE8" w:rsidRDefault="00171210" w:rsidP="005E5397">
      <w:pPr>
        <w:spacing w:line="264" w:lineRule="auto"/>
        <w:jc w:val="both"/>
        <w:rPr>
          <w:sz w:val="24"/>
          <w:szCs w:val="24"/>
        </w:rPr>
      </w:pPr>
      <w:r w:rsidRPr="00C80CE8">
        <w:rPr>
          <w:rFonts w:eastAsia="Times New Roman"/>
          <w:sz w:val="24"/>
          <w:szCs w:val="24"/>
        </w:rPr>
        <w:t>программы, профессионального самоопределения, социализации, обеспечения психологической устойчивости старшеклассников.</w:t>
      </w:r>
    </w:p>
    <w:p w:rsidR="007041D5" w:rsidRPr="00C80CE8" w:rsidRDefault="007041D5" w:rsidP="005E5397">
      <w:pPr>
        <w:spacing w:line="14"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Задачи</w:t>
      </w:r>
      <w:r w:rsidRPr="00C80CE8">
        <w:rPr>
          <w:rFonts w:eastAsia="Times New Roman"/>
          <w:sz w:val="24"/>
          <w:szCs w:val="24"/>
        </w:rPr>
        <w:t>:</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создание условий для успешного освоения программы (ее элементов) и прохождения итоговой аттестации;</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коррекция (минимизация) имеющихся нарушений (личностных, регулятивных, когнитивных, коммуникативных);</w:t>
      </w:r>
    </w:p>
    <w:p w:rsidR="007041D5" w:rsidRPr="00C80CE8" w:rsidRDefault="007041D5" w:rsidP="005E5397">
      <w:pPr>
        <w:spacing w:line="26"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обеспечение непрерывной коррекционно-развивающей работы в единстве урочной и внеурочной деятельности;</w:t>
      </w:r>
    </w:p>
    <w:p w:rsidR="007041D5" w:rsidRPr="00C80CE8" w:rsidRDefault="007041D5" w:rsidP="005E5397">
      <w:pPr>
        <w:spacing w:line="24"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041D5" w:rsidRPr="00C80CE8" w:rsidRDefault="007041D5" w:rsidP="005E5397">
      <w:pPr>
        <w:spacing w:line="17"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осуществление консультативной работы с педагогами, родителями, социальными работниками, а также потенциальными работодателями;</w:t>
      </w:r>
    </w:p>
    <w:p w:rsidR="007041D5" w:rsidRPr="00C80CE8" w:rsidRDefault="007041D5" w:rsidP="005E5397">
      <w:pPr>
        <w:spacing w:line="1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проведение информационно-просветительских мероприятий.</w:t>
      </w:r>
    </w:p>
    <w:p w:rsidR="007041D5" w:rsidRPr="00C80CE8" w:rsidRDefault="007041D5" w:rsidP="005E5397">
      <w:pPr>
        <w:spacing w:line="374" w:lineRule="exact"/>
        <w:jc w:val="both"/>
        <w:rPr>
          <w:sz w:val="24"/>
          <w:szCs w:val="24"/>
        </w:rPr>
      </w:pPr>
    </w:p>
    <w:p w:rsidR="00180B3A" w:rsidRPr="00180B3A" w:rsidRDefault="00180B3A" w:rsidP="00180B3A">
      <w:pPr>
        <w:autoSpaceDE w:val="0"/>
        <w:autoSpaceDN w:val="0"/>
        <w:adjustRightInd w:val="0"/>
        <w:jc w:val="both"/>
        <w:rPr>
          <w:rFonts w:eastAsia="Calibri"/>
          <w:color w:val="000000"/>
          <w:sz w:val="24"/>
          <w:szCs w:val="24"/>
          <w:lang w:eastAsia="en-US"/>
        </w:rPr>
      </w:pPr>
      <w:r>
        <w:rPr>
          <w:rFonts w:eastAsia="Calibri"/>
          <w:sz w:val="24"/>
          <w:szCs w:val="24"/>
          <w:lang w:eastAsia="en-US"/>
        </w:rPr>
        <w:t>2.</w:t>
      </w:r>
      <w:r w:rsidRPr="00180B3A">
        <w:rPr>
          <w:rFonts w:eastAsia="Calibri"/>
          <w:b/>
          <w:bCs/>
          <w:color w:val="000000"/>
          <w:sz w:val="24"/>
          <w:szCs w:val="24"/>
          <w:lang w:eastAsia="en-US"/>
        </w:rPr>
        <w:t xml:space="preserve">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7041D5" w:rsidRPr="00C80CE8" w:rsidRDefault="007041D5" w:rsidP="005E5397">
      <w:pPr>
        <w:spacing w:line="290" w:lineRule="exact"/>
        <w:jc w:val="both"/>
        <w:rPr>
          <w:sz w:val="24"/>
          <w:szCs w:val="24"/>
        </w:rPr>
      </w:pPr>
    </w:p>
    <w:p w:rsidR="007041D5" w:rsidRPr="00C80CE8" w:rsidRDefault="00171210" w:rsidP="005E5397">
      <w:pPr>
        <w:spacing w:line="274" w:lineRule="auto"/>
        <w:jc w:val="both"/>
        <w:rPr>
          <w:sz w:val="24"/>
          <w:szCs w:val="24"/>
        </w:rPr>
      </w:pPr>
      <w:r w:rsidRPr="00C80CE8">
        <w:rPr>
          <w:rFonts w:eastAsia="Times New Roman"/>
          <w:sz w:val="24"/>
          <w:szCs w:val="24"/>
        </w:rPr>
        <w:t xml:space="preserve">Коррекционная работа включает ряд направлений: диагностическое, коррекционно-развивающее, консультативное и информационно-просветительское. Они способствуют освоению обучающимися с особыми образовательными потребностями основной </w:t>
      </w:r>
      <w:r w:rsidRPr="00C80CE8">
        <w:rPr>
          <w:rFonts w:eastAsia="Times New Roman"/>
          <w:sz w:val="24"/>
          <w:szCs w:val="24"/>
        </w:rPr>
        <w:lastRenderedPageBreak/>
        <w:t>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школы.</w:t>
      </w:r>
    </w:p>
    <w:p w:rsidR="007041D5" w:rsidRPr="00C80CE8" w:rsidRDefault="007041D5" w:rsidP="005E5397">
      <w:pPr>
        <w:spacing w:line="326" w:lineRule="exact"/>
        <w:jc w:val="both"/>
        <w:rPr>
          <w:sz w:val="24"/>
          <w:szCs w:val="24"/>
        </w:rPr>
      </w:pPr>
    </w:p>
    <w:p w:rsidR="007041D5" w:rsidRPr="00C80CE8" w:rsidRDefault="00171210" w:rsidP="00E90BEE">
      <w:pPr>
        <w:jc w:val="both"/>
        <w:rPr>
          <w:sz w:val="24"/>
          <w:szCs w:val="24"/>
        </w:rPr>
      </w:pPr>
      <w:r w:rsidRPr="00C80CE8">
        <w:rPr>
          <w:rFonts w:eastAsia="Times New Roman"/>
          <w:b/>
          <w:bCs/>
          <w:i/>
          <w:iCs/>
          <w:sz w:val="24"/>
          <w:szCs w:val="24"/>
        </w:rPr>
        <w:t>Характеристика содержания</w:t>
      </w:r>
    </w:p>
    <w:p w:rsidR="00E90BEE" w:rsidRPr="00C80CE8" w:rsidRDefault="00171210" w:rsidP="00787E19">
      <w:pPr>
        <w:spacing w:line="272" w:lineRule="auto"/>
        <w:ind w:left="1"/>
        <w:jc w:val="both"/>
        <w:rPr>
          <w:rFonts w:eastAsia="Times New Roman"/>
          <w:sz w:val="24"/>
          <w:szCs w:val="24"/>
        </w:rPr>
      </w:pPr>
      <w:r w:rsidRPr="00C80CE8">
        <w:rPr>
          <w:rFonts w:eastAsia="Times New Roman"/>
          <w:b/>
          <w:bCs/>
          <w:sz w:val="24"/>
          <w:szCs w:val="24"/>
        </w:rPr>
        <w:t xml:space="preserve">Диагностическое направление работы </w:t>
      </w:r>
      <w:r w:rsidRPr="00C80CE8">
        <w:rPr>
          <w:rFonts w:eastAsia="Times New Roman"/>
          <w:sz w:val="24"/>
          <w:szCs w:val="24"/>
        </w:rPr>
        <w:t>включает выявление характера и сущности</w:t>
      </w:r>
      <w:r w:rsidRPr="00C80CE8">
        <w:rPr>
          <w:rFonts w:eastAsia="Times New Roman"/>
          <w:b/>
          <w:bCs/>
          <w:sz w:val="24"/>
          <w:szCs w:val="24"/>
        </w:rPr>
        <w:t xml:space="preserve"> </w:t>
      </w:r>
      <w:r w:rsidRPr="00C80CE8">
        <w:rPr>
          <w:rFonts w:eastAsia="Times New Roman"/>
          <w:sz w:val="24"/>
          <w:szCs w:val="24"/>
        </w:rPr>
        <w:t>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ind w:left="1"/>
        <w:jc w:val="both"/>
        <w:rPr>
          <w:sz w:val="24"/>
          <w:szCs w:val="24"/>
        </w:rPr>
      </w:pPr>
      <w:proofErr w:type="spellStart"/>
      <w:r w:rsidRPr="00C80CE8">
        <w:rPr>
          <w:rFonts w:eastAsia="Times New Roman"/>
          <w:sz w:val="24"/>
          <w:szCs w:val="24"/>
        </w:rPr>
        <w:t>Диагностическоенаправление</w:t>
      </w:r>
      <w:proofErr w:type="spellEnd"/>
      <w:r w:rsidRPr="00C80CE8">
        <w:rPr>
          <w:rFonts w:eastAsia="Times New Roman"/>
          <w:sz w:val="24"/>
          <w:szCs w:val="24"/>
        </w:rPr>
        <w:t xml:space="preserve"> коррекционной работы в школе проводят учителя-предметники, психологи и социальный педагог.</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left="1"/>
        <w:jc w:val="both"/>
        <w:rPr>
          <w:sz w:val="24"/>
          <w:szCs w:val="24"/>
        </w:rPr>
      </w:pPr>
      <w:r w:rsidRPr="00C80CE8">
        <w:rPr>
          <w:rFonts w:eastAsia="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041D5" w:rsidRPr="00C80CE8" w:rsidRDefault="007041D5" w:rsidP="005E5397">
      <w:pPr>
        <w:spacing w:line="21" w:lineRule="exact"/>
        <w:jc w:val="both"/>
        <w:rPr>
          <w:sz w:val="24"/>
          <w:szCs w:val="24"/>
        </w:rPr>
      </w:pPr>
    </w:p>
    <w:p w:rsidR="00787E19" w:rsidRPr="008F3237" w:rsidRDefault="00171210" w:rsidP="008F3237">
      <w:pPr>
        <w:spacing w:line="273" w:lineRule="auto"/>
        <w:ind w:left="1"/>
        <w:jc w:val="both"/>
        <w:rPr>
          <w:rFonts w:eastAsia="Times New Roman"/>
          <w:sz w:val="24"/>
          <w:szCs w:val="24"/>
        </w:rPr>
      </w:pPr>
      <w:r w:rsidRPr="00C80CE8">
        <w:rPr>
          <w:rFonts w:eastAsia="Times New Roman"/>
          <w:sz w:val="24"/>
          <w:szCs w:val="24"/>
        </w:rPr>
        <w:t xml:space="preserve">Психологи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школе к диагностической работе привлекаются разные </w:t>
      </w:r>
      <w:proofErr w:type="spellStart"/>
      <w:proofErr w:type="gramStart"/>
      <w:r w:rsidRPr="00C80CE8">
        <w:rPr>
          <w:rFonts w:eastAsia="Times New Roman"/>
          <w:sz w:val="24"/>
          <w:szCs w:val="24"/>
        </w:rPr>
        <w:t>специалисты.В</w:t>
      </w:r>
      <w:proofErr w:type="spellEnd"/>
      <w:proofErr w:type="gramEnd"/>
      <w:r w:rsidRPr="00C80CE8">
        <w:rPr>
          <w:rFonts w:eastAsia="Times New Roman"/>
          <w:sz w:val="24"/>
          <w:szCs w:val="24"/>
        </w:rPr>
        <w:t xml:space="preserve"> своей работе они ориентируются на заключение ПМПК о статусе обучающихся с ОВЗ и на индивидуальную программу реабилитации инвалидов (ИПР).</w:t>
      </w:r>
    </w:p>
    <w:p w:rsidR="007041D5" w:rsidRPr="00C80CE8" w:rsidRDefault="007041D5" w:rsidP="005E5397">
      <w:pPr>
        <w:spacing w:line="20" w:lineRule="exact"/>
        <w:jc w:val="both"/>
        <w:rPr>
          <w:sz w:val="24"/>
          <w:szCs w:val="24"/>
        </w:rPr>
      </w:pPr>
    </w:p>
    <w:p w:rsidR="007041D5" w:rsidRPr="00C80CE8" w:rsidRDefault="00171210" w:rsidP="005E5397">
      <w:pPr>
        <w:spacing w:line="274" w:lineRule="auto"/>
        <w:ind w:left="1"/>
        <w:jc w:val="both"/>
        <w:rPr>
          <w:sz w:val="24"/>
          <w:szCs w:val="24"/>
        </w:rPr>
      </w:pPr>
      <w:r w:rsidRPr="00C80CE8">
        <w:rPr>
          <w:rFonts w:eastAsia="Times New Roman"/>
          <w:b/>
          <w:bCs/>
          <w:sz w:val="24"/>
          <w:szCs w:val="24"/>
        </w:rPr>
        <w:t xml:space="preserve">Коррекционно-развивающее направление работы </w:t>
      </w:r>
      <w:r w:rsidRPr="00C80CE8">
        <w:rPr>
          <w:rFonts w:eastAsia="Times New Roman"/>
          <w:sz w:val="24"/>
          <w:szCs w:val="24"/>
        </w:rPr>
        <w:t>позволяет преодолеть</w:t>
      </w:r>
      <w:r w:rsidRPr="00C80CE8">
        <w:rPr>
          <w:rFonts w:eastAsia="Times New Roman"/>
          <w:b/>
          <w:bCs/>
          <w:sz w:val="24"/>
          <w:szCs w:val="24"/>
        </w:rPr>
        <w:t xml:space="preserve"> </w:t>
      </w:r>
      <w:r w:rsidRPr="00C80CE8">
        <w:rPr>
          <w:rFonts w:eastAsia="Times New Roman"/>
          <w:sz w:val="24"/>
          <w:szCs w:val="24"/>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учителем совместно с психологами разрабатываются индивидуально ориентированные рабочие коррекционные программы.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7041D5" w:rsidRPr="00C80CE8" w:rsidRDefault="007041D5" w:rsidP="005E5397">
      <w:pPr>
        <w:spacing w:line="21" w:lineRule="exact"/>
        <w:jc w:val="both"/>
        <w:rPr>
          <w:sz w:val="24"/>
          <w:szCs w:val="24"/>
        </w:rPr>
      </w:pPr>
    </w:p>
    <w:p w:rsidR="007041D5" w:rsidRPr="00C80CE8" w:rsidRDefault="00171210" w:rsidP="005E5397">
      <w:pPr>
        <w:spacing w:line="264" w:lineRule="auto"/>
        <w:ind w:left="1"/>
        <w:jc w:val="both"/>
        <w:rPr>
          <w:sz w:val="24"/>
          <w:szCs w:val="24"/>
        </w:rPr>
      </w:pPr>
      <w:r w:rsidRPr="00C80CE8">
        <w:rPr>
          <w:rFonts w:eastAsia="Times New Roman"/>
          <w:sz w:val="24"/>
          <w:szCs w:val="24"/>
        </w:rPr>
        <w:t>Коррекционное направление ПКР осуществляется в единстве урочной и внеурочной деятельности.</w:t>
      </w:r>
    </w:p>
    <w:p w:rsidR="007041D5" w:rsidRPr="00C80CE8" w:rsidRDefault="007041D5" w:rsidP="005E5397">
      <w:pPr>
        <w:spacing w:line="29" w:lineRule="exact"/>
        <w:jc w:val="both"/>
        <w:rPr>
          <w:sz w:val="24"/>
          <w:szCs w:val="24"/>
        </w:rPr>
      </w:pPr>
    </w:p>
    <w:p w:rsidR="007041D5" w:rsidRPr="00C80CE8" w:rsidRDefault="00171210" w:rsidP="00284630">
      <w:pPr>
        <w:numPr>
          <w:ilvl w:val="0"/>
          <w:numId w:val="149"/>
        </w:numPr>
        <w:tabs>
          <w:tab w:val="left" w:pos="351"/>
        </w:tabs>
        <w:spacing w:line="274" w:lineRule="auto"/>
        <w:ind w:left="1" w:hanging="1"/>
        <w:jc w:val="both"/>
        <w:rPr>
          <w:rFonts w:eastAsia="Times New Roman"/>
          <w:sz w:val="24"/>
          <w:szCs w:val="24"/>
        </w:rPr>
      </w:pPr>
      <w:r w:rsidRPr="00C80CE8">
        <w:rPr>
          <w:rFonts w:eastAsia="Times New Roman"/>
          <w:sz w:val="24"/>
          <w:szCs w:val="24"/>
        </w:rPr>
        <w:t>урочной деятельности эта работа проводится частично учителями-предметниками. Целенаправленная реализация данного направления проводится также и классным руководителем.</w:t>
      </w:r>
      <w:r w:rsidR="00ED6228" w:rsidRPr="00C80CE8">
        <w:rPr>
          <w:rFonts w:eastAsia="Times New Roman"/>
          <w:sz w:val="24"/>
          <w:szCs w:val="24"/>
        </w:rPr>
        <w:t xml:space="preserve"> </w:t>
      </w:r>
      <w:r w:rsidRPr="00C80CE8">
        <w:rPr>
          <w:rFonts w:eastAsia="Times New Roman"/>
          <w:sz w:val="24"/>
          <w:szCs w:val="24"/>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(психолог). При необходимости можно использовать работу тьюторов.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C80CE8">
        <w:rPr>
          <w:rFonts w:eastAsia="Times New Roman"/>
          <w:sz w:val="24"/>
          <w:szCs w:val="24"/>
        </w:rPr>
        <w:t>волонтерства</w:t>
      </w:r>
      <w:proofErr w:type="spellEnd"/>
      <w:r w:rsidRPr="00C80CE8">
        <w:rPr>
          <w:rFonts w:eastAsia="Times New Roman"/>
          <w:sz w:val="24"/>
          <w:szCs w:val="24"/>
        </w:rPr>
        <w:t>.</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3" w:lineRule="auto"/>
        <w:ind w:left="1"/>
        <w:jc w:val="both"/>
        <w:rPr>
          <w:rFonts w:eastAsia="Times New Roman"/>
          <w:sz w:val="24"/>
          <w:szCs w:val="24"/>
        </w:rPr>
      </w:pPr>
      <w:r w:rsidRPr="00C80CE8">
        <w:rPr>
          <w:rFonts w:eastAsia="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64" w:lineRule="auto"/>
        <w:ind w:left="1"/>
        <w:jc w:val="both"/>
        <w:rPr>
          <w:rFonts w:eastAsia="Times New Roman"/>
          <w:sz w:val="24"/>
          <w:szCs w:val="24"/>
        </w:rPr>
      </w:pPr>
      <w:r w:rsidRPr="00C80CE8">
        <w:rPr>
          <w:rFonts w:eastAsia="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
        <w:jc w:val="both"/>
        <w:rPr>
          <w:rFonts w:eastAsia="Times New Roman"/>
          <w:sz w:val="24"/>
          <w:szCs w:val="24"/>
        </w:rPr>
      </w:pPr>
      <w:r w:rsidRPr="00C80CE8">
        <w:rPr>
          <w:rFonts w:eastAsia="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7041D5" w:rsidRPr="00C80CE8" w:rsidRDefault="007041D5" w:rsidP="005E5397">
      <w:pPr>
        <w:spacing w:line="24" w:lineRule="exact"/>
        <w:jc w:val="both"/>
        <w:rPr>
          <w:rFonts w:eastAsia="Times New Roman"/>
          <w:sz w:val="24"/>
          <w:szCs w:val="24"/>
        </w:rPr>
      </w:pPr>
    </w:p>
    <w:p w:rsidR="007041D5" w:rsidRPr="00C80CE8" w:rsidRDefault="00171210" w:rsidP="00ED6228">
      <w:pPr>
        <w:spacing w:line="270" w:lineRule="auto"/>
        <w:ind w:left="1"/>
        <w:jc w:val="both"/>
        <w:rPr>
          <w:sz w:val="24"/>
          <w:szCs w:val="24"/>
        </w:rPr>
      </w:pPr>
      <w:r w:rsidRPr="00C80CE8">
        <w:rPr>
          <w:rFonts w:eastAsia="Times New Roman"/>
          <w:sz w:val="24"/>
          <w:szCs w:val="24"/>
        </w:rPr>
        <w:lastRenderedPageBreak/>
        <w:t xml:space="preserve">Для подростков, попавших в трудную жизненную ситуацию, организуются занятия с психологом по формированию </w:t>
      </w:r>
      <w:proofErr w:type="spellStart"/>
      <w:r w:rsidRPr="00C80CE8">
        <w:rPr>
          <w:rFonts w:eastAsia="Times New Roman"/>
          <w:sz w:val="24"/>
          <w:szCs w:val="24"/>
        </w:rPr>
        <w:t>стрессоустойчивого</w:t>
      </w:r>
      <w:proofErr w:type="spellEnd"/>
      <w:r w:rsidRPr="00C80CE8">
        <w:rPr>
          <w:rFonts w:eastAsia="Times New Roman"/>
          <w:sz w:val="24"/>
          <w:szCs w:val="24"/>
        </w:rPr>
        <w:t xml:space="preserve"> поведения, по преодолению фобий и моделированию возможных вариантов решения проблем различного характера (личностных,</w:t>
      </w:r>
    </w:p>
    <w:p w:rsidR="007041D5" w:rsidRPr="00C80CE8" w:rsidRDefault="00171210" w:rsidP="005E5397">
      <w:pPr>
        <w:ind w:left="1"/>
        <w:jc w:val="both"/>
        <w:rPr>
          <w:sz w:val="24"/>
          <w:szCs w:val="24"/>
        </w:rPr>
      </w:pPr>
      <w:r w:rsidRPr="00C80CE8">
        <w:rPr>
          <w:rFonts w:eastAsia="Times New Roman"/>
          <w:sz w:val="24"/>
          <w:szCs w:val="24"/>
        </w:rPr>
        <w:t>межличностных, социальных и др.).</w:t>
      </w:r>
    </w:p>
    <w:p w:rsidR="007041D5" w:rsidRPr="00C80CE8" w:rsidRDefault="007041D5" w:rsidP="005E5397">
      <w:pPr>
        <w:spacing w:line="55" w:lineRule="exact"/>
        <w:jc w:val="both"/>
        <w:rPr>
          <w:sz w:val="24"/>
          <w:szCs w:val="24"/>
        </w:rPr>
      </w:pPr>
    </w:p>
    <w:p w:rsidR="007041D5" w:rsidRPr="00C80CE8" w:rsidRDefault="00171210" w:rsidP="005E5397">
      <w:pPr>
        <w:spacing w:line="270" w:lineRule="auto"/>
        <w:ind w:left="1"/>
        <w:jc w:val="both"/>
        <w:rPr>
          <w:sz w:val="24"/>
          <w:szCs w:val="24"/>
        </w:rPr>
      </w:pPr>
      <w:r w:rsidRPr="00C80CE8">
        <w:rPr>
          <w:rFonts w:eastAsia="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041D5" w:rsidRPr="00C80CE8" w:rsidRDefault="007041D5" w:rsidP="005E5397">
      <w:pPr>
        <w:spacing w:line="19" w:lineRule="exact"/>
        <w:jc w:val="both"/>
        <w:rPr>
          <w:sz w:val="24"/>
          <w:szCs w:val="24"/>
        </w:rPr>
      </w:pPr>
    </w:p>
    <w:p w:rsidR="007041D5" w:rsidRPr="00380DF7" w:rsidRDefault="00171210" w:rsidP="00380DF7">
      <w:pPr>
        <w:spacing w:line="271" w:lineRule="auto"/>
        <w:ind w:left="1"/>
        <w:jc w:val="both"/>
        <w:rPr>
          <w:rFonts w:eastAsia="Times New Roman"/>
          <w:sz w:val="24"/>
          <w:szCs w:val="24"/>
        </w:rPr>
      </w:pPr>
      <w:r w:rsidRPr="00C80CE8">
        <w:rPr>
          <w:rFonts w:eastAsia="Times New Roman"/>
          <w:sz w:val="24"/>
          <w:szCs w:val="24"/>
        </w:rPr>
        <w:t>Спорные вопросы, касающиеся успеваемости школьников с ОВЗ, их поведения, динамики</w:t>
      </w:r>
      <w:r w:rsidR="00380DF7">
        <w:rPr>
          <w:rFonts w:eastAsia="Times New Roman"/>
          <w:sz w:val="24"/>
          <w:szCs w:val="24"/>
        </w:rPr>
        <w:t xml:space="preserve"> </w:t>
      </w:r>
      <w:r w:rsidRPr="00C80CE8">
        <w:rPr>
          <w:rFonts w:eastAsia="Times New Roman"/>
          <w:sz w:val="24"/>
          <w:szCs w:val="24"/>
        </w:rPr>
        <w:t>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jc w:val="both"/>
        <w:rPr>
          <w:sz w:val="24"/>
          <w:szCs w:val="24"/>
        </w:rPr>
      </w:pPr>
      <w:r w:rsidRPr="00C80CE8">
        <w:rPr>
          <w:rFonts w:eastAsia="Times New Roman"/>
          <w:sz w:val="24"/>
          <w:szCs w:val="24"/>
        </w:rPr>
        <w:t>обсуждение психолого-педагогического консилиума организации, методических объединений и ПМПК.</w:t>
      </w:r>
    </w:p>
    <w:p w:rsidR="007041D5" w:rsidRPr="00C80CE8" w:rsidRDefault="007041D5" w:rsidP="005E5397">
      <w:pPr>
        <w:spacing w:line="29" w:lineRule="exact"/>
        <w:jc w:val="both"/>
        <w:rPr>
          <w:sz w:val="24"/>
          <w:szCs w:val="24"/>
        </w:rPr>
      </w:pPr>
    </w:p>
    <w:p w:rsidR="007041D5" w:rsidRPr="00C80CE8" w:rsidRDefault="00171210" w:rsidP="005E5397">
      <w:pPr>
        <w:spacing w:line="274" w:lineRule="auto"/>
        <w:ind w:left="1"/>
        <w:jc w:val="both"/>
        <w:rPr>
          <w:sz w:val="24"/>
          <w:szCs w:val="24"/>
        </w:rPr>
      </w:pPr>
      <w:r w:rsidRPr="00C80CE8">
        <w:rPr>
          <w:rFonts w:eastAsia="Times New Roman"/>
          <w:b/>
          <w:bCs/>
          <w:sz w:val="24"/>
          <w:szCs w:val="24"/>
        </w:rPr>
        <w:t xml:space="preserve">Консультативное направление работы </w:t>
      </w:r>
      <w:r w:rsidRPr="00C80CE8">
        <w:rPr>
          <w:rFonts w:eastAsia="Times New Roman"/>
          <w:sz w:val="24"/>
          <w:szCs w:val="24"/>
        </w:rPr>
        <w:t>решает задачи конструктивного взаимодействия</w:t>
      </w:r>
      <w:r w:rsidRPr="00C80CE8">
        <w:rPr>
          <w:rFonts w:eastAsia="Times New Roman"/>
          <w:b/>
          <w:bCs/>
          <w:sz w:val="24"/>
          <w:szCs w:val="24"/>
        </w:rPr>
        <w:t xml:space="preserve"> </w:t>
      </w:r>
      <w:r w:rsidRPr="00C80CE8">
        <w:rPr>
          <w:rFonts w:eastAsia="Times New Roman"/>
          <w:sz w:val="24"/>
          <w:szCs w:val="24"/>
        </w:rPr>
        <w:t>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041D5" w:rsidRPr="00C80CE8" w:rsidRDefault="007041D5" w:rsidP="005E5397">
      <w:pPr>
        <w:spacing w:line="15" w:lineRule="exact"/>
        <w:jc w:val="both"/>
        <w:rPr>
          <w:sz w:val="24"/>
          <w:szCs w:val="24"/>
        </w:rPr>
      </w:pPr>
    </w:p>
    <w:p w:rsidR="00787E19" w:rsidRPr="008F3237" w:rsidRDefault="00171210" w:rsidP="008F3237">
      <w:pPr>
        <w:spacing w:line="271" w:lineRule="auto"/>
        <w:ind w:left="1" w:firstLine="708"/>
        <w:jc w:val="both"/>
        <w:rPr>
          <w:rFonts w:eastAsia="Times New Roman"/>
          <w:sz w:val="24"/>
          <w:szCs w:val="24"/>
        </w:rPr>
      </w:pPr>
      <w:r w:rsidRPr="00C80CE8">
        <w:rPr>
          <w:rFonts w:eastAsia="Times New Roman"/>
          <w:sz w:val="24"/>
          <w:szCs w:val="24"/>
        </w:rPr>
        <w:t xml:space="preserve">– Консультативное направление программы коррекционной </w:t>
      </w:r>
      <w:proofErr w:type="spellStart"/>
      <w:r w:rsidRPr="00C80CE8">
        <w:rPr>
          <w:rFonts w:eastAsia="Times New Roman"/>
          <w:sz w:val="24"/>
          <w:szCs w:val="24"/>
        </w:rPr>
        <w:t>работыосуществляется</w:t>
      </w:r>
      <w:proofErr w:type="spellEnd"/>
      <w:r w:rsidRPr="00C80CE8">
        <w:rPr>
          <w:rFonts w:eastAsia="Times New Roman"/>
          <w:sz w:val="24"/>
          <w:szCs w:val="24"/>
        </w:rPr>
        <w:t xml:space="preserve"> во внеурочной и внеучебной деятельности педагогом, классным руководителем и группой специалистов.</w:t>
      </w:r>
    </w:p>
    <w:p w:rsidR="007041D5" w:rsidRPr="00C80CE8" w:rsidRDefault="007041D5" w:rsidP="005E5397">
      <w:pPr>
        <w:spacing w:line="18" w:lineRule="exact"/>
        <w:jc w:val="both"/>
        <w:rPr>
          <w:sz w:val="24"/>
          <w:szCs w:val="24"/>
        </w:rPr>
      </w:pPr>
    </w:p>
    <w:p w:rsidR="007041D5" w:rsidRPr="00C80CE8" w:rsidRDefault="00171210" w:rsidP="005E5397">
      <w:pPr>
        <w:spacing w:line="273" w:lineRule="auto"/>
        <w:ind w:left="1" w:firstLine="708"/>
        <w:jc w:val="both"/>
        <w:rPr>
          <w:sz w:val="24"/>
          <w:szCs w:val="24"/>
        </w:rPr>
      </w:pPr>
      <w:r w:rsidRPr="00C80CE8">
        <w:rPr>
          <w:rFonts w:eastAsia="Times New Roman"/>
          <w:sz w:val="24"/>
          <w:szCs w:val="24"/>
        </w:rPr>
        <w:t>– Учитель и 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041D5" w:rsidRPr="00C80CE8" w:rsidRDefault="007041D5" w:rsidP="005E5397">
      <w:pPr>
        <w:spacing w:line="17" w:lineRule="exact"/>
        <w:jc w:val="both"/>
        <w:rPr>
          <w:sz w:val="24"/>
          <w:szCs w:val="24"/>
        </w:rPr>
      </w:pPr>
    </w:p>
    <w:p w:rsidR="007041D5" w:rsidRPr="00C80CE8" w:rsidRDefault="00171210" w:rsidP="005E5397">
      <w:pPr>
        <w:spacing w:line="272" w:lineRule="auto"/>
        <w:ind w:left="1" w:firstLine="708"/>
        <w:jc w:val="both"/>
        <w:rPr>
          <w:sz w:val="24"/>
          <w:szCs w:val="24"/>
        </w:rPr>
      </w:pPr>
      <w:r w:rsidRPr="00C80CE8">
        <w:rPr>
          <w:rFonts w:eastAsia="Times New Roman"/>
          <w:sz w:val="24"/>
          <w:szCs w:val="24"/>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left="1" w:firstLine="708"/>
        <w:jc w:val="both"/>
        <w:rPr>
          <w:sz w:val="24"/>
          <w:szCs w:val="24"/>
        </w:rPr>
      </w:pPr>
      <w:r w:rsidRPr="00C80CE8">
        <w:rPr>
          <w:rFonts w:eastAsia="Times New Roman"/>
          <w:sz w:val="24"/>
          <w:szCs w:val="24"/>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708"/>
        <w:jc w:val="both"/>
        <w:rPr>
          <w:sz w:val="24"/>
          <w:szCs w:val="24"/>
        </w:rPr>
      </w:pPr>
      <w:r w:rsidRPr="00C80CE8">
        <w:rPr>
          <w:rFonts w:eastAsia="Times New Roman"/>
          <w:sz w:val="24"/>
          <w:szCs w:val="24"/>
        </w:rPr>
        <w:t>– В ходе консультаций с подростками с нарушениями речи и родителями специалист информирует их об основных направлениях работы, ее результатах; рассказывает</w:t>
      </w:r>
    </w:p>
    <w:p w:rsidR="007041D5" w:rsidRPr="00C80CE8" w:rsidRDefault="007041D5" w:rsidP="005E5397">
      <w:pPr>
        <w:spacing w:line="28" w:lineRule="exact"/>
        <w:jc w:val="both"/>
        <w:rPr>
          <w:sz w:val="24"/>
          <w:szCs w:val="24"/>
        </w:rPr>
      </w:pPr>
    </w:p>
    <w:p w:rsidR="007041D5" w:rsidRPr="00C80CE8" w:rsidRDefault="00171210" w:rsidP="00284630">
      <w:pPr>
        <w:numPr>
          <w:ilvl w:val="0"/>
          <w:numId w:val="150"/>
        </w:numPr>
        <w:tabs>
          <w:tab w:val="left" w:pos="200"/>
        </w:tabs>
        <w:spacing w:line="264" w:lineRule="auto"/>
        <w:ind w:left="1" w:hanging="1"/>
        <w:jc w:val="both"/>
        <w:rPr>
          <w:rFonts w:eastAsia="Times New Roman"/>
          <w:sz w:val="24"/>
          <w:szCs w:val="24"/>
        </w:rPr>
      </w:pPr>
      <w:r w:rsidRPr="00C80CE8">
        <w:rPr>
          <w:rFonts w:eastAsia="Times New Roman"/>
          <w:sz w:val="24"/>
          <w:szCs w:val="24"/>
        </w:rPr>
        <w:t>динамике речевого развития школьников, их затруднениях и предлагает рекомендации по преодолению речевых недостатков.</w:t>
      </w:r>
    </w:p>
    <w:p w:rsidR="007041D5" w:rsidRPr="00C80CE8" w:rsidRDefault="007041D5" w:rsidP="005E5397">
      <w:pPr>
        <w:spacing w:line="27" w:lineRule="exact"/>
        <w:jc w:val="both"/>
        <w:rPr>
          <w:rFonts w:eastAsia="Times New Roman"/>
          <w:sz w:val="24"/>
          <w:szCs w:val="24"/>
        </w:rPr>
      </w:pPr>
    </w:p>
    <w:p w:rsidR="007041D5" w:rsidRPr="00C80CE8" w:rsidRDefault="00171210" w:rsidP="005E5397">
      <w:pPr>
        <w:spacing w:line="271" w:lineRule="auto"/>
        <w:ind w:left="1" w:firstLine="708"/>
        <w:jc w:val="both"/>
        <w:rPr>
          <w:rFonts w:eastAsia="Times New Roman"/>
          <w:sz w:val="24"/>
          <w:szCs w:val="24"/>
        </w:rPr>
      </w:pPr>
      <w:r w:rsidRPr="00C80CE8">
        <w:rPr>
          <w:rFonts w:eastAsia="Times New Roman"/>
          <w:sz w:val="24"/>
          <w:szCs w:val="24"/>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2" w:lineRule="auto"/>
        <w:ind w:left="1" w:firstLine="708"/>
        <w:jc w:val="both"/>
        <w:rPr>
          <w:rFonts w:eastAsia="Times New Roman"/>
          <w:sz w:val="24"/>
          <w:szCs w:val="24"/>
        </w:rPr>
      </w:pPr>
      <w:r w:rsidRPr="00C80CE8">
        <w:rPr>
          <w:rFonts w:eastAsia="Times New Roman"/>
          <w:sz w:val="24"/>
          <w:szCs w:val="24"/>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7041D5" w:rsidRPr="00C80CE8" w:rsidRDefault="007041D5" w:rsidP="005E5397">
      <w:pPr>
        <w:spacing w:line="18" w:lineRule="exact"/>
        <w:jc w:val="both"/>
        <w:rPr>
          <w:rFonts w:eastAsia="Times New Roman"/>
          <w:sz w:val="24"/>
          <w:szCs w:val="24"/>
        </w:rPr>
      </w:pPr>
    </w:p>
    <w:p w:rsidR="007041D5" w:rsidRPr="00C80CE8" w:rsidRDefault="00171210" w:rsidP="00ED6228">
      <w:pPr>
        <w:spacing w:line="270" w:lineRule="auto"/>
        <w:ind w:left="1"/>
        <w:jc w:val="both"/>
        <w:rPr>
          <w:sz w:val="24"/>
          <w:szCs w:val="24"/>
        </w:rPr>
      </w:pPr>
      <w:r w:rsidRPr="00C80CE8">
        <w:rPr>
          <w:rFonts w:eastAsia="Times New Roman"/>
          <w:b/>
          <w:bCs/>
          <w:sz w:val="24"/>
          <w:szCs w:val="24"/>
        </w:rPr>
        <w:t xml:space="preserve">Информационно-просветительское направление работы </w:t>
      </w:r>
      <w:r w:rsidRPr="00C80CE8">
        <w:rPr>
          <w:rFonts w:eastAsia="Times New Roman"/>
          <w:sz w:val="24"/>
          <w:szCs w:val="24"/>
        </w:rPr>
        <w:t>способствует расширению</w:t>
      </w:r>
      <w:r w:rsidRPr="00C80CE8">
        <w:rPr>
          <w:rFonts w:eastAsia="Times New Roman"/>
          <w:b/>
          <w:bCs/>
          <w:sz w:val="24"/>
          <w:szCs w:val="24"/>
        </w:rPr>
        <w:t xml:space="preserve"> </w:t>
      </w:r>
      <w:r w:rsidRPr="00C80CE8">
        <w:rPr>
          <w:rFonts w:eastAsia="Times New Roman"/>
          <w:sz w:val="24"/>
          <w:szCs w:val="24"/>
        </w:rPr>
        <w:t>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w:t>
      </w:r>
    </w:p>
    <w:p w:rsidR="007041D5" w:rsidRPr="00C80CE8" w:rsidRDefault="00171210" w:rsidP="005E5397">
      <w:pPr>
        <w:ind w:left="1"/>
        <w:jc w:val="both"/>
        <w:rPr>
          <w:sz w:val="24"/>
          <w:szCs w:val="24"/>
        </w:rPr>
      </w:pPr>
      <w:r w:rsidRPr="00C80CE8">
        <w:rPr>
          <w:rFonts w:eastAsia="Times New Roman"/>
          <w:sz w:val="24"/>
          <w:szCs w:val="24"/>
        </w:rPr>
        <w:t>сложных жизненных ситуаций.</w:t>
      </w:r>
    </w:p>
    <w:p w:rsidR="007041D5" w:rsidRPr="00C80CE8" w:rsidRDefault="007041D5" w:rsidP="005E5397">
      <w:pPr>
        <w:spacing w:line="55" w:lineRule="exact"/>
        <w:jc w:val="both"/>
        <w:rPr>
          <w:sz w:val="24"/>
          <w:szCs w:val="24"/>
        </w:rPr>
      </w:pPr>
    </w:p>
    <w:p w:rsidR="007041D5" w:rsidRPr="00C80CE8" w:rsidRDefault="00171210" w:rsidP="005E5397">
      <w:pPr>
        <w:spacing w:line="270" w:lineRule="auto"/>
        <w:ind w:left="1"/>
        <w:jc w:val="both"/>
        <w:rPr>
          <w:sz w:val="24"/>
          <w:szCs w:val="24"/>
        </w:rPr>
      </w:pPr>
      <w:r w:rsidRPr="00C80CE8">
        <w:rPr>
          <w:rFonts w:eastAsia="Times New Roman"/>
          <w:sz w:val="24"/>
          <w:szCs w:val="24"/>
        </w:rPr>
        <w:lastRenderedPageBreak/>
        <w:t>Данное направление учителя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041D5" w:rsidRPr="00C80CE8" w:rsidRDefault="007041D5" w:rsidP="005E5397">
      <w:pPr>
        <w:spacing w:line="7"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Направления коррекционной работы реализуются в урочной и внеурочной деятельности.</w:t>
      </w:r>
    </w:p>
    <w:p w:rsidR="007041D5" w:rsidRPr="00C80CE8" w:rsidRDefault="007041D5" w:rsidP="005E5397">
      <w:pPr>
        <w:spacing w:line="376" w:lineRule="exact"/>
        <w:jc w:val="both"/>
        <w:rPr>
          <w:sz w:val="24"/>
          <w:szCs w:val="24"/>
        </w:rPr>
      </w:pPr>
    </w:p>
    <w:p w:rsidR="007041D5" w:rsidRPr="00C80CE8" w:rsidRDefault="00180B3A" w:rsidP="00380DF7">
      <w:pPr>
        <w:spacing w:line="271" w:lineRule="auto"/>
        <w:ind w:left="1"/>
        <w:rPr>
          <w:sz w:val="24"/>
          <w:szCs w:val="24"/>
        </w:rPr>
      </w:pPr>
      <w:r>
        <w:rPr>
          <w:rFonts w:eastAsia="Times New Roman"/>
          <w:b/>
          <w:bCs/>
          <w:i/>
          <w:iCs/>
          <w:sz w:val="24"/>
          <w:szCs w:val="24"/>
        </w:rPr>
        <w:t>2</w:t>
      </w:r>
      <w:r w:rsidR="00ED6228" w:rsidRPr="00C80CE8">
        <w:rPr>
          <w:rFonts w:eastAsia="Times New Roman"/>
          <w:b/>
          <w:bCs/>
          <w:i/>
          <w:iCs/>
          <w:sz w:val="24"/>
          <w:szCs w:val="24"/>
        </w:rPr>
        <w:t xml:space="preserve">. 4. 3. </w:t>
      </w:r>
      <w:r w:rsidR="00171210" w:rsidRPr="00C80CE8">
        <w:rPr>
          <w:rFonts w:eastAsia="Times New Roman"/>
          <w:b/>
          <w:bCs/>
          <w:i/>
          <w:iCs/>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7041D5" w:rsidRPr="00C80CE8" w:rsidRDefault="007041D5" w:rsidP="005E5397">
      <w:pPr>
        <w:spacing w:line="289" w:lineRule="exact"/>
        <w:jc w:val="both"/>
        <w:rPr>
          <w:sz w:val="24"/>
          <w:szCs w:val="24"/>
        </w:rPr>
      </w:pPr>
    </w:p>
    <w:p w:rsidR="007041D5" w:rsidRPr="00C80CE8" w:rsidRDefault="00171210" w:rsidP="005E5397">
      <w:pPr>
        <w:spacing w:line="270" w:lineRule="auto"/>
        <w:ind w:left="1"/>
        <w:jc w:val="both"/>
        <w:rPr>
          <w:sz w:val="24"/>
          <w:szCs w:val="24"/>
        </w:rPr>
      </w:pPr>
      <w:r w:rsidRPr="00C80CE8">
        <w:rPr>
          <w:rFonts w:eastAsia="Times New Roman"/>
          <w:sz w:val="24"/>
          <w:szCs w:val="24"/>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психолога, социального педагога.</w:t>
      </w:r>
    </w:p>
    <w:p w:rsidR="007041D5" w:rsidRPr="00C80CE8" w:rsidRDefault="007041D5" w:rsidP="005E5397">
      <w:pPr>
        <w:spacing w:line="22" w:lineRule="exact"/>
        <w:jc w:val="both"/>
        <w:rPr>
          <w:sz w:val="24"/>
          <w:szCs w:val="24"/>
        </w:rPr>
      </w:pPr>
    </w:p>
    <w:p w:rsidR="007041D5" w:rsidRPr="00C80CE8" w:rsidRDefault="00171210" w:rsidP="005E5397">
      <w:pPr>
        <w:spacing w:line="270" w:lineRule="auto"/>
        <w:ind w:left="1"/>
        <w:jc w:val="both"/>
        <w:rPr>
          <w:sz w:val="24"/>
          <w:szCs w:val="24"/>
        </w:rPr>
      </w:pPr>
      <w:r w:rsidRPr="00C80CE8">
        <w:rPr>
          <w:rFonts w:eastAsia="Times New Roman"/>
          <w:sz w:val="24"/>
          <w:szCs w:val="24"/>
        </w:rPr>
        <w:t>ПКР может быть разработана рабочей группой школы поэтапно: на подготовительном этапе определяется нормативно-правовое обеспечение коррекционной работы, анализируется состав обучающихся с ОВЗ в школе (в том числе – инвалидов, также школьников, попавших</w:t>
      </w:r>
    </w:p>
    <w:p w:rsidR="007041D5" w:rsidRPr="00C80CE8" w:rsidRDefault="007041D5" w:rsidP="005E5397">
      <w:pPr>
        <w:spacing w:line="19" w:lineRule="exact"/>
        <w:jc w:val="both"/>
        <w:rPr>
          <w:sz w:val="24"/>
          <w:szCs w:val="24"/>
        </w:rPr>
      </w:pPr>
    </w:p>
    <w:p w:rsidR="007041D5" w:rsidRPr="00C80CE8" w:rsidRDefault="00171210" w:rsidP="00284630">
      <w:pPr>
        <w:numPr>
          <w:ilvl w:val="0"/>
          <w:numId w:val="151"/>
        </w:numPr>
        <w:tabs>
          <w:tab w:val="left" w:pos="181"/>
        </w:tabs>
        <w:spacing w:line="273" w:lineRule="auto"/>
        <w:ind w:left="1" w:hanging="1"/>
        <w:jc w:val="both"/>
        <w:rPr>
          <w:rFonts w:eastAsia="Times New Roman"/>
          <w:sz w:val="24"/>
          <w:szCs w:val="24"/>
        </w:rPr>
      </w:pPr>
      <w:r w:rsidRPr="00C80CE8">
        <w:rPr>
          <w:rFonts w:eastAsia="Times New Roman"/>
          <w:sz w:val="24"/>
          <w:szCs w:val="24"/>
        </w:rPr>
        <w:t>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73" w:lineRule="auto"/>
        <w:ind w:left="1"/>
        <w:jc w:val="both"/>
        <w:rPr>
          <w:rFonts w:eastAsia="Times New Roman"/>
          <w:sz w:val="24"/>
          <w:szCs w:val="24"/>
        </w:rPr>
      </w:pPr>
      <w:r w:rsidRPr="00C80CE8">
        <w:rPr>
          <w:rFonts w:eastAsia="Times New Roman"/>
          <w:sz w:val="24"/>
          <w:szCs w:val="24"/>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041D5" w:rsidRPr="00C80CE8" w:rsidRDefault="007041D5" w:rsidP="005E5397">
      <w:pPr>
        <w:spacing w:line="20" w:lineRule="exact"/>
        <w:jc w:val="both"/>
        <w:rPr>
          <w:rFonts w:eastAsia="Times New Roman"/>
          <w:sz w:val="24"/>
          <w:szCs w:val="24"/>
        </w:rPr>
      </w:pPr>
    </w:p>
    <w:p w:rsidR="007041D5" w:rsidRPr="00C80CE8" w:rsidRDefault="00171210" w:rsidP="005E5397">
      <w:pPr>
        <w:spacing w:line="272" w:lineRule="auto"/>
        <w:ind w:left="1"/>
        <w:jc w:val="both"/>
        <w:rPr>
          <w:rFonts w:eastAsia="Times New Roman"/>
          <w:sz w:val="24"/>
          <w:szCs w:val="24"/>
        </w:rPr>
      </w:pPr>
      <w:r w:rsidRPr="00C80CE8">
        <w:rPr>
          <w:rFonts w:eastAsia="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0" w:lineRule="auto"/>
        <w:ind w:left="1"/>
        <w:jc w:val="both"/>
        <w:rPr>
          <w:rFonts w:eastAsia="Times New Roman"/>
          <w:sz w:val="24"/>
          <w:szCs w:val="24"/>
        </w:rPr>
      </w:pPr>
      <w:r w:rsidRPr="00C80CE8">
        <w:rPr>
          <w:rFonts w:eastAsia="Times New Roman"/>
          <w:sz w:val="24"/>
          <w:szCs w:val="24"/>
        </w:rPr>
        <w:t>Для реализации ПКР в школе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7041D5" w:rsidRPr="00C80CE8" w:rsidRDefault="007041D5" w:rsidP="005E5397">
      <w:pPr>
        <w:spacing w:line="21" w:lineRule="exact"/>
        <w:jc w:val="both"/>
        <w:rPr>
          <w:rFonts w:eastAsia="Times New Roman"/>
          <w:sz w:val="24"/>
          <w:szCs w:val="24"/>
        </w:rPr>
      </w:pPr>
    </w:p>
    <w:p w:rsidR="007041D5" w:rsidRPr="00C80CE8" w:rsidRDefault="00171210" w:rsidP="005E5397">
      <w:pPr>
        <w:spacing w:line="270" w:lineRule="auto"/>
        <w:ind w:left="1"/>
        <w:jc w:val="both"/>
        <w:rPr>
          <w:rFonts w:eastAsia="Times New Roman"/>
          <w:sz w:val="24"/>
          <w:szCs w:val="24"/>
        </w:rPr>
      </w:pPr>
      <w:r w:rsidRPr="00C80CE8">
        <w:rPr>
          <w:rFonts w:eastAsia="Times New Roman"/>
          <w:sz w:val="24"/>
          <w:szCs w:val="24"/>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74" w:lineRule="auto"/>
        <w:ind w:left="1"/>
        <w:jc w:val="both"/>
        <w:rPr>
          <w:rFonts w:eastAsia="Times New Roman"/>
          <w:sz w:val="24"/>
          <w:szCs w:val="24"/>
        </w:rPr>
      </w:pPr>
      <w:r w:rsidRPr="00C80CE8">
        <w:rPr>
          <w:rFonts w:eastAsia="Times New Roman"/>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7041D5" w:rsidRPr="00C80CE8" w:rsidRDefault="007041D5" w:rsidP="005E5397">
      <w:pPr>
        <w:spacing w:line="15" w:lineRule="exact"/>
        <w:jc w:val="both"/>
        <w:rPr>
          <w:rFonts w:eastAsia="Times New Roman"/>
          <w:sz w:val="24"/>
          <w:szCs w:val="24"/>
        </w:rPr>
      </w:pPr>
    </w:p>
    <w:p w:rsidR="007041D5" w:rsidRPr="00C80CE8" w:rsidRDefault="00171210" w:rsidP="00ED6228">
      <w:pPr>
        <w:spacing w:line="270" w:lineRule="auto"/>
        <w:ind w:left="1"/>
        <w:jc w:val="both"/>
        <w:rPr>
          <w:sz w:val="24"/>
          <w:szCs w:val="24"/>
        </w:rPr>
      </w:pPr>
      <w:r w:rsidRPr="00C80CE8">
        <w:rPr>
          <w:rFonts w:eastAsia="Times New Roman"/>
          <w:sz w:val="24"/>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7041D5" w:rsidRPr="00C80CE8" w:rsidRDefault="00171210" w:rsidP="005E5397">
      <w:pPr>
        <w:spacing w:line="272" w:lineRule="auto"/>
        <w:jc w:val="both"/>
        <w:rPr>
          <w:sz w:val="24"/>
          <w:szCs w:val="24"/>
        </w:rPr>
      </w:pPr>
      <w:r w:rsidRPr="00C80CE8">
        <w:rPr>
          <w:rFonts w:eastAsia="Times New Roman"/>
          <w:sz w:val="24"/>
          <w:szCs w:val="24"/>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сестрой) на регулярной основе. При необходимости администрация заключает с медицинским учреждением договор на оказание медицинских услуг.</w:t>
      </w:r>
    </w:p>
    <w:p w:rsidR="007041D5" w:rsidRPr="00C80CE8" w:rsidRDefault="007041D5" w:rsidP="005E5397">
      <w:pPr>
        <w:spacing w:line="19" w:lineRule="exact"/>
        <w:jc w:val="both"/>
        <w:rPr>
          <w:sz w:val="24"/>
          <w:szCs w:val="24"/>
        </w:rPr>
      </w:pPr>
    </w:p>
    <w:p w:rsidR="007041D5" w:rsidRPr="00C80CE8" w:rsidRDefault="00171210" w:rsidP="005E5397">
      <w:pPr>
        <w:spacing w:line="275" w:lineRule="auto"/>
        <w:jc w:val="both"/>
        <w:rPr>
          <w:rFonts w:eastAsia="Times New Roman"/>
          <w:sz w:val="24"/>
          <w:szCs w:val="24"/>
        </w:rPr>
      </w:pPr>
      <w:r w:rsidRPr="00C80CE8">
        <w:rPr>
          <w:rFonts w:eastAsia="Times New Roman"/>
          <w:sz w:val="24"/>
          <w:szCs w:val="24"/>
        </w:rPr>
        <w:lastRenderedPageBreak/>
        <w:t xml:space="preserve">Социально-педагогическое сопровождение школьников с ограниченными возможностями здоровья в школе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w:t>
      </w:r>
      <w:r w:rsidR="00787E19" w:rsidRPr="00C80CE8">
        <w:rPr>
          <w:rFonts w:eastAsia="Times New Roman"/>
          <w:sz w:val="24"/>
          <w:szCs w:val="24"/>
        </w:rPr>
        <w:t xml:space="preserve"> </w:t>
      </w:r>
      <w:r w:rsidRPr="00C80CE8">
        <w:rPr>
          <w:rFonts w:eastAsia="Times New Roman"/>
          <w:sz w:val="24"/>
          <w:szCs w:val="24"/>
        </w:rPr>
        <w:t xml:space="preserve">образовательной среды. Целесообразно участие социального педагога в проведении профилактической и информационно-просветительской </w:t>
      </w:r>
      <w:proofErr w:type="spellStart"/>
      <w:r w:rsidRPr="00C80CE8">
        <w:rPr>
          <w:rFonts w:eastAsia="Times New Roman"/>
          <w:sz w:val="24"/>
          <w:szCs w:val="24"/>
        </w:rPr>
        <w:t>работыпо</w:t>
      </w:r>
      <w:proofErr w:type="spellEnd"/>
      <w:r w:rsidRPr="00C80CE8">
        <w:rPr>
          <w:rFonts w:eastAsia="Times New Roman"/>
          <w:sz w:val="24"/>
          <w:szCs w:val="24"/>
        </w:rPr>
        <w:t xml:space="preserve">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041D5" w:rsidRPr="00C80CE8" w:rsidRDefault="007041D5" w:rsidP="005E5397">
      <w:pPr>
        <w:spacing w:line="14" w:lineRule="exact"/>
        <w:jc w:val="both"/>
        <w:rPr>
          <w:sz w:val="24"/>
          <w:szCs w:val="24"/>
        </w:rPr>
      </w:pPr>
    </w:p>
    <w:p w:rsidR="007041D5" w:rsidRPr="00C80CE8" w:rsidRDefault="00171210" w:rsidP="005E5397">
      <w:pPr>
        <w:spacing w:line="271" w:lineRule="auto"/>
        <w:jc w:val="both"/>
        <w:rPr>
          <w:sz w:val="24"/>
          <w:szCs w:val="24"/>
        </w:rPr>
      </w:pPr>
      <w:r w:rsidRPr="00C80CE8">
        <w:rPr>
          <w:rFonts w:eastAsia="Times New Roman"/>
          <w:sz w:val="24"/>
          <w:szCs w:val="24"/>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sz w:val="24"/>
          <w:szCs w:val="24"/>
        </w:rPr>
        <w:t>Педагог-</w:t>
      </w:r>
      <w:proofErr w:type="spellStart"/>
      <w:r w:rsidRPr="00C80CE8">
        <w:rPr>
          <w:rFonts w:eastAsia="Times New Roman"/>
          <w:sz w:val="24"/>
          <w:szCs w:val="24"/>
        </w:rPr>
        <w:t>психологпроводит</w:t>
      </w:r>
      <w:proofErr w:type="spellEnd"/>
      <w:r w:rsidRPr="00C80CE8">
        <w:rPr>
          <w:rFonts w:eastAsia="Times New Roman"/>
          <w:sz w:val="24"/>
          <w:szCs w:val="24"/>
        </w:rPr>
        <w:t xml:space="preserve">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7041D5" w:rsidRPr="00C80CE8" w:rsidRDefault="007041D5" w:rsidP="005E5397">
      <w:pPr>
        <w:spacing w:line="19" w:lineRule="exact"/>
        <w:jc w:val="both"/>
        <w:rPr>
          <w:sz w:val="24"/>
          <w:szCs w:val="24"/>
        </w:rPr>
      </w:pPr>
    </w:p>
    <w:p w:rsidR="008F3237" w:rsidRDefault="00171210" w:rsidP="005E5397">
      <w:pPr>
        <w:spacing w:line="274" w:lineRule="auto"/>
        <w:jc w:val="both"/>
        <w:rPr>
          <w:rFonts w:eastAsia="Times New Roman"/>
          <w:sz w:val="24"/>
          <w:szCs w:val="24"/>
        </w:rPr>
      </w:pPr>
      <w:r w:rsidRPr="00C80CE8">
        <w:rPr>
          <w:rFonts w:eastAsia="Times New Roman"/>
          <w:sz w:val="24"/>
          <w:szCs w:val="24"/>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w:t>
      </w:r>
    </w:p>
    <w:p w:rsidR="007041D5" w:rsidRPr="00C80CE8" w:rsidRDefault="00171210" w:rsidP="005E5397">
      <w:pPr>
        <w:spacing w:line="274" w:lineRule="auto"/>
        <w:jc w:val="both"/>
        <w:rPr>
          <w:sz w:val="24"/>
          <w:szCs w:val="24"/>
        </w:rPr>
      </w:pPr>
      <w:r w:rsidRPr="00C80CE8">
        <w:rPr>
          <w:rFonts w:eastAsia="Times New Roman"/>
          <w:sz w:val="24"/>
          <w:szCs w:val="24"/>
        </w:rPr>
        <w:t>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041D5" w:rsidRPr="00C80CE8" w:rsidRDefault="007041D5" w:rsidP="005E5397">
      <w:pPr>
        <w:spacing w:line="19"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041D5" w:rsidRPr="00C80CE8" w:rsidRDefault="007041D5" w:rsidP="005E5397">
      <w:pPr>
        <w:spacing w:line="20" w:lineRule="exact"/>
        <w:jc w:val="both"/>
        <w:rPr>
          <w:sz w:val="24"/>
          <w:szCs w:val="24"/>
        </w:rPr>
      </w:pPr>
    </w:p>
    <w:p w:rsidR="007041D5" w:rsidRPr="00C80CE8" w:rsidRDefault="00171210" w:rsidP="00ED6228">
      <w:pPr>
        <w:spacing w:line="274" w:lineRule="auto"/>
        <w:jc w:val="both"/>
        <w:rPr>
          <w:sz w:val="24"/>
          <w:szCs w:val="24"/>
        </w:rPr>
      </w:pPr>
      <w:r w:rsidRPr="00C80CE8">
        <w:rPr>
          <w:rFonts w:eastAsia="Times New Roman"/>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C80CE8">
        <w:rPr>
          <w:rFonts w:eastAsia="Times New Roman"/>
          <w:sz w:val="24"/>
          <w:szCs w:val="24"/>
        </w:rPr>
        <w:t>ППк</w:t>
      </w:r>
      <w:proofErr w:type="spellEnd"/>
      <w:r w:rsidRPr="00C80CE8">
        <w:rPr>
          <w:rFonts w:eastAsia="Times New Roman"/>
          <w:sz w:val="24"/>
          <w:szCs w:val="24"/>
        </w:rPr>
        <w:t>).Его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w:t>
      </w:r>
    </w:p>
    <w:p w:rsidR="007041D5" w:rsidRPr="00C80CE8" w:rsidRDefault="00171210" w:rsidP="005E5397">
      <w:pPr>
        <w:spacing w:line="271" w:lineRule="auto"/>
        <w:ind w:left="1"/>
        <w:jc w:val="both"/>
        <w:rPr>
          <w:sz w:val="24"/>
          <w:szCs w:val="24"/>
        </w:rPr>
      </w:pPr>
      <w:r w:rsidRPr="00C80CE8">
        <w:rPr>
          <w:rFonts w:eastAsia="Times New Roman"/>
          <w:sz w:val="24"/>
          <w:szCs w:val="24"/>
        </w:rPr>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7041D5" w:rsidRPr="00C80CE8" w:rsidRDefault="007041D5" w:rsidP="005E5397">
      <w:pPr>
        <w:spacing w:line="18" w:lineRule="exact"/>
        <w:jc w:val="both"/>
        <w:rPr>
          <w:sz w:val="24"/>
          <w:szCs w:val="24"/>
        </w:rPr>
      </w:pPr>
    </w:p>
    <w:p w:rsidR="007041D5" w:rsidRPr="00C80CE8" w:rsidRDefault="00171210" w:rsidP="00284630">
      <w:pPr>
        <w:numPr>
          <w:ilvl w:val="0"/>
          <w:numId w:val="152"/>
        </w:numPr>
        <w:tabs>
          <w:tab w:val="left" w:pos="323"/>
        </w:tabs>
        <w:spacing w:line="264" w:lineRule="auto"/>
        <w:ind w:left="1" w:hanging="1"/>
        <w:jc w:val="both"/>
        <w:rPr>
          <w:rFonts w:eastAsia="Times New Roman"/>
          <w:sz w:val="24"/>
          <w:szCs w:val="24"/>
        </w:rPr>
      </w:pPr>
      <w:r w:rsidRPr="00C80CE8">
        <w:rPr>
          <w:rFonts w:eastAsia="Times New Roman"/>
          <w:sz w:val="24"/>
          <w:szCs w:val="24"/>
        </w:rPr>
        <w:t xml:space="preserve">состав </w:t>
      </w:r>
      <w:proofErr w:type="spellStart"/>
      <w:r w:rsidRPr="00C80CE8">
        <w:rPr>
          <w:rFonts w:eastAsia="Times New Roman"/>
          <w:sz w:val="24"/>
          <w:szCs w:val="24"/>
        </w:rPr>
        <w:t>ППк</w:t>
      </w:r>
      <w:proofErr w:type="spellEnd"/>
      <w:r w:rsidRPr="00C80CE8">
        <w:rPr>
          <w:rFonts w:eastAsia="Times New Roman"/>
          <w:sz w:val="24"/>
          <w:szCs w:val="24"/>
        </w:rPr>
        <w:t xml:space="preserve"> входят: психолог, педагоги и представитель администрации. Родители уведомляются о проведении </w:t>
      </w:r>
      <w:proofErr w:type="spellStart"/>
      <w:r w:rsidRPr="00C80CE8">
        <w:rPr>
          <w:rFonts w:eastAsia="Times New Roman"/>
          <w:sz w:val="24"/>
          <w:szCs w:val="24"/>
        </w:rPr>
        <w:t>ППк</w:t>
      </w:r>
      <w:proofErr w:type="spellEnd"/>
      <w:r w:rsidRPr="00C80CE8">
        <w:rPr>
          <w:rFonts w:eastAsia="Times New Roman"/>
          <w:sz w:val="24"/>
          <w:szCs w:val="24"/>
        </w:rPr>
        <w:t>.</w:t>
      </w:r>
    </w:p>
    <w:p w:rsidR="007041D5" w:rsidRPr="00C80CE8" w:rsidRDefault="007041D5" w:rsidP="005E5397">
      <w:pPr>
        <w:spacing w:line="28" w:lineRule="exact"/>
        <w:jc w:val="both"/>
        <w:rPr>
          <w:rFonts w:eastAsia="Times New Roman"/>
          <w:sz w:val="24"/>
          <w:szCs w:val="24"/>
        </w:rPr>
      </w:pPr>
    </w:p>
    <w:p w:rsidR="00ED6228" w:rsidRPr="00C80CE8" w:rsidRDefault="00171210" w:rsidP="00787E19">
      <w:pPr>
        <w:spacing w:line="270" w:lineRule="auto"/>
        <w:ind w:left="1"/>
        <w:jc w:val="both"/>
        <w:rPr>
          <w:rFonts w:eastAsia="Times New Roman"/>
          <w:sz w:val="24"/>
          <w:szCs w:val="24"/>
        </w:rPr>
      </w:pPr>
      <w:r w:rsidRPr="00C80CE8">
        <w:rPr>
          <w:rFonts w:eastAsia="Times New Roman"/>
          <w:sz w:val="24"/>
          <w:szCs w:val="24"/>
        </w:rPr>
        <w:t>Психолого-педагогический консилиум школы собирается не реже двух раз в месяц. На заседаниях консилиума проводится комплексное обследование школьников в следующих случаях:</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1" w:lineRule="auto"/>
        <w:ind w:left="1" w:firstLine="708"/>
        <w:jc w:val="both"/>
        <w:rPr>
          <w:rFonts w:eastAsia="Times New Roman"/>
          <w:sz w:val="24"/>
          <w:szCs w:val="24"/>
        </w:rPr>
      </w:pPr>
      <w:r w:rsidRPr="00C80CE8">
        <w:rPr>
          <w:rFonts w:eastAsia="Times New Roman"/>
          <w:sz w:val="24"/>
          <w:szCs w:val="24"/>
        </w:rPr>
        <w:lastRenderedPageBreak/>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1" w:lineRule="auto"/>
        <w:ind w:left="1" w:firstLine="708"/>
        <w:jc w:val="both"/>
        <w:rPr>
          <w:rFonts w:eastAsia="Times New Roman"/>
          <w:sz w:val="24"/>
          <w:szCs w:val="24"/>
        </w:rPr>
      </w:pPr>
      <w:r w:rsidRPr="00C80CE8">
        <w:rPr>
          <w:rFonts w:eastAsia="Times New Roman"/>
          <w:sz w:val="24"/>
          <w:szCs w:val="24"/>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64" w:lineRule="auto"/>
        <w:ind w:left="1" w:firstLine="708"/>
        <w:jc w:val="both"/>
        <w:rPr>
          <w:rFonts w:eastAsia="Times New Roman"/>
          <w:sz w:val="24"/>
          <w:szCs w:val="24"/>
        </w:rPr>
      </w:pPr>
      <w:r w:rsidRPr="00C80CE8">
        <w:rPr>
          <w:rFonts w:eastAsia="Times New Roman"/>
          <w:sz w:val="24"/>
          <w:szCs w:val="24"/>
        </w:rPr>
        <w:t>– диагностики по окончании четверти и учебного года с целью мониторинга динамики школьника и выработки рекомендаций по дальнейшему обучению;</w:t>
      </w:r>
    </w:p>
    <w:p w:rsidR="007041D5" w:rsidRPr="00C80CE8" w:rsidRDefault="007041D5" w:rsidP="005E5397">
      <w:pPr>
        <w:spacing w:line="14" w:lineRule="exact"/>
        <w:jc w:val="both"/>
        <w:rPr>
          <w:rFonts w:eastAsia="Times New Roman"/>
          <w:sz w:val="24"/>
          <w:szCs w:val="24"/>
        </w:rPr>
      </w:pPr>
    </w:p>
    <w:p w:rsidR="007041D5" w:rsidRPr="00C80CE8" w:rsidRDefault="00171210" w:rsidP="005E5397">
      <w:pPr>
        <w:ind w:left="701"/>
        <w:jc w:val="both"/>
        <w:rPr>
          <w:rFonts w:eastAsia="Times New Roman"/>
          <w:sz w:val="24"/>
          <w:szCs w:val="24"/>
        </w:rPr>
      </w:pPr>
      <w:r w:rsidRPr="00C80CE8">
        <w:rPr>
          <w:rFonts w:eastAsia="Times New Roman"/>
          <w:sz w:val="24"/>
          <w:szCs w:val="24"/>
        </w:rPr>
        <w:t>–диагностики в нештатных (конфликтных) случаях.</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left="1"/>
        <w:jc w:val="both"/>
        <w:rPr>
          <w:sz w:val="24"/>
          <w:szCs w:val="24"/>
        </w:rPr>
      </w:pPr>
      <w:r w:rsidRPr="00C80CE8">
        <w:rPr>
          <w:rFonts w:eastAsia="Times New Roman"/>
          <w:sz w:val="24"/>
          <w:szCs w:val="24"/>
        </w:rPr>
        <w:t>Формы обследования учеников могут варьироваться: групповая, подгрупповая, индивидуальная.</w:t>
      </w:r>
    </w:p>
    <w:p w:rsidR="007041D5" w:rsidRPr="00C80CE8" w:rsidRDefault="007041D5" w:rsidP="005E5397">
      <w:pPr>
        <w:spacing w:line="26" w:lineRule="exact"/>
        <w:jc w:val="both"/>
        <w:rPr>
          <w:sz w:val="24"/>
          <w:szCs w:val="24"/>
        </w:rPr>
      </w:pPr>
    </w:p>
    <w:p w:rsidR="00180B3A" w:rsidRDefault="00171210" w:rsidP="00284630">
      <w:pPr>
        <w:numPr>
          <w:ilvl w:val="0"/>
          <w:numId w:val="153"/>
        </w:numPr>
        <w:tabs>
          <w:tab w:val="left" w:pos="239"/>
        </w:tabs>
        <w:spacing w:line="271" w:lineRule="auto"/>
        <w:ind w:left="1" w:hanging="1"/>
        <w:jc w:val="both"/>
        <w:rPr>
          <w:rFonts w:eastAsia="Times New Roman"/>
          <w:sz w:val="24"/>
          <w:szCs w:val="24"/>
        </w:rPr>
      </w:pPr>
      <w:r w:rsidRPr="00C80CE8">
        <w:rPr>
          <w:rFonts w:eastAsia="Times New Roman"/>
          <w:sz w:val="24"/>
          <w:szCs w:val="24"/>
        </w:rPr>
        <w:t xml:space="preserve">случаях выявления изменения в психическом и/или физическом состоянии обучающегося с </w:t>
      </w:r>
    </w:p>
    <w:p w:rsidR="00180B3A" w:rsidRDefault="00180B3A" w:rsidP="00180B3A">
      <w:pPr>
        <w:tabs>
          <w:tab w:val="left" w:pos="239"/>
        </w:tabs>
        <w:spacing w:line="271" w:lineRule="auto"/>
        <w:ind w:left="1"/>
        <w:jc w:val="both"/>
        <w:rPr>
          <w:rFonts w:eastAsia="Times New Roman"/>
          <w:sz w:val="24"/>
          <w:szCs w:val="24"/>
        </w:rPr>
      </w:pPr>
    </w:p>
    <w:p w:rsidR="007041D5" w:rsidRPr="00C80CE8" w:rsidRDefault="00171210" w:rsidP="00180B3A">
      <w:pPr>
        <w:tabs>
          <w:tab w:val="left" w:pos="239"/>
        </w:tabs>
        <w:spacing w:line="271" w:lineRule="auto"/>
        <w:ind w:left="1"/>
        <w:jc w:val="both"/>
        <w:rPr>
          <w:rFonts w:eastAsia="Times New Roman"/>
          <w:sz w:val="24"/>
          <w:szCs w:val="24"/>
        </w:rPr>
      </w:pPr>
      <w:r w:rsidRPr="00C80CE8">
        <w:rPr>
          <w:rFonts w:eastAsia="Times New Roman"/>
          <w:sz w:val="24"/>
          <w:szCs w:val="24"/>
        </w:rPr>
        <w:t>ОВЗ, сохраняющихся у него проблем в освоении основной образовательной программы в рабочую коррекционную программу вносятся коррективы.</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3" w:lineRule="auto"/>
        <w:ind w:left="1"/>
        <w:jc w:val="both"/>
        <w:rPr>
          <w:rFonts w:eastAsia="Times New Roman"/>
          <w:sz w:val="24"/>
          <w:szCs w:val="24"/>
        </w:rPr>
      </w:pPr>
      <w:r w:rsidRPr="00C80CE8">
        <w:rPr>
          <w:rFonts w:eastAsia="Times New Roman"/>
          <w:sz w:val="24"/>
          <w:szCs w:val="24"/>
        </w:rPr>
        <w:t xml:space="preserve">Ориентируясь на заключения ПМПК, результаты диагностики </w:t>
      </w:r>
      <w:proofErr w:type="spellStart"/>
      <w:r w:rsidRPr="00C80CE8">
        <w:rPr>
          <w:rFonts w:eastAsia="Times New Roman"/>
          <w:sz w:val="24"/>
          <w:szCs w:val="24"/>
        </w:rPr>
        <w:t>ППк</w:t>
      </w:r>
      <w:proofErr w:type="spellEnd"/>
      <w:r w:rsidRPr="00C80CE8">
        <w:rPr>
          <w:rFonts w:eastAsia="Times New Roman"/>
          <w:sz w:val="24"/>
          <w:szCs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7041D5" w:rsidRPr="00C80CE8" w:rsidRDefault="007041D5" w:rsidP="005E5397">
      <w:pPr>
        <w:spacing w:line="17" w:lineRule="exact"/>
        <w:jc w:val="both"/>
        <w:rPr>
          <w:rFonts w:eastAsia="Times New Roman"/>
          <w:sz w:val="24"/>
          <w:szCs w:val="24"/>
        </w:rPr>
      </w:pPr>
    </w:p>
    <w:p w:rsidR="007041D5" w:rsidRPr="00C80CE8" w:rsidRDefault="00171210" w:rsidP="005E5397">
      <w:pPr>
        <w:spacing w:line="272" w:lineRule="auto"/>
        <w:ind w:left="1"/>
        <w:jc w:val="both"/>
        <w:rPr>
          <w:rFonts w:eastAsia="Times New Roman"/>
          <w:sz w:val="24"/>
          <w:szCs w:val="24"/>
        </w:rPr>
      </w:pPr>
      <w:r w:rsidRPr="00C80CE8">
        <w:rPr>
          <w:rFonts w:eastAsia="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4" w:lineRule="auto"/>
        <w:ind w:left="1"/>
        <w:jc w:val="both"/>
        <w:rPr>
          <w:rFonts w:eastAsia="Times New Roman"/>
          <w:sz w:val="24"/>
          <w:szCs w:val="24"/>
        </w:rPr>
      </w:pPr>
      <w:r w:rsidRPr="00C80CE8">
        <w:rPr>
          <w:rFonts w:eastAsia="Times New Roman"/>
          <w:sz w:val="24"/>
          <w:szCs w:val="24"/>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7041D5" w:rsidRPr="00C80CE8" w:rsidRDefault="007041D5" w:rsidP="005E5397">
      <w:pPr>
        <w:spacing w:line="338" w:lineRule="exact"/>
        <w:jc w:val="both"/>
        <w:rPr>
          <w:sz w:val="24"/>
          <w:szCs w:val="24"/>
        </w:rPr>
      </w:pPr>
    </w:p>
    <w:p w:rsidR="007041D5" w:rsidRPr="00C80CE8" w:rsidRDefault="00180B3A" w:rsidP="005E5397">
      <w:pPr>
        <w:spacing w:line="271" w:lineRule="auto"/>
        <w:ind w:left="1"/>
        <w:jc w:val="both"/>
        <w:rPr>
          <w:sz w:val="24"/>
          <w:szCs w:val="24"/>
        </w:rPr>
      </w:pPr>
      <w:r>
        <w:rPr>
          <w:rFonts w:eastAsia="Times New Roman"/>
          <w:b/>
          <w:bCs/>
          <w:i/>
          <w:iCs/>
          <w:sz w:val="24"/>
          <w:szCs w:val="24"/>
        </w:rPr>
        <w:t>2</w:t>
      </w:r>
      <w:r w:rsidR="00ED6228" w:rsidRPr="00C80CE8">
        <w:rPr>
          <w:rFonts w:eastAsia="Times New Roman"/>
          <w:b/>
          <w:bCs/>
          <w:i/>
          <w:iCs/>
          <w:sz w:val="24"/>
          <w:szCs w:val="24"/>
        </w:rPr>
        <w:t xml:space="preserve">. 4.4 </w:t>
      </w:r>
      <w:r w:rsidR="00171210" w:rsidRPr="00C80CE8">
        <w:rPr>
          <w:rFonts w:eastAsia="Times New Roman"/>
          <w:b/>
          <w:bCs/>
          <w:i/>
          <w:iCs/>
          <w:sz w:val="24"/>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7041D5" w:rsidRPr="00C80CE8" w:rsidRDefault="007041D5" w:rsidP="005E5397">
      <w:pPr>
        <w:spacing w:line="289" w:lineRule="exact"/>
        <w:jc w:val="both"/>
        <w:rPr>
          <w:sz w:val="24"/>
          <w:szCs w:val="24"/>
        </w:rPr>
      </w:pPr>
    </w:p>
    <w:p w:rsidR="007041D5" w:rsidRPr="00C80CE8" w:rsidRDefault="00171210" w:rsidP="00ED6228">
      <w:pPr>
        <w:spacing w:line="270" w:lineRule="auto"/>
        <w:ind w:left="1"/>
        <w:jc w:val="both"/>
        <w:rPr>
          <w:sz w:val="24"/>
          <w:szCs w:val="24"/>
        </w:rPr>
      </w:pPr>
      <w:r w:rsidRPr="00C80CE8">
        <w:rPr>
          <w:rFonts w:eastAsia="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w:t>
      </w:r>
    </w:p>
    <w:p w:rsidR="007041D5" w:rsidRPr="00C80CE8" w:rsidRDefault="00171210" w:rsidP="005E5397">
      <w:pPr>
        <w:spacing w:line="272" w:lineRule="auto"/>
        <w:ind w:left="1"/>
        <w:jc w:val="both"/>
        <w:rPr>
          <w:sz w:val="24"/>
          <w:szCs w:val="24"/>
        </w:rPr>
      </w:pPr>
      <w:r w:rsidRPr="00C80CE8">
        <w:rPr>
          <w:rFonts w:eastAsia="Times New Roman"/>
          <w:sz w:val="24"/>
          <w:szCs w:val="24"/>
        </w:rPr>
        <w:t>психологов, медицинских работников внутри организаций, осуществляющих образовательную деятельность;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w:t>
      </w:r>
    </w:p>
    <w:p w:rsidR="007041D5" w:rsidRPr="00C80CE8" w:rsidRDefault="007041D5" w:rsidP="005E5397">
      <w:pPr>
        <w:spacing w:line="19" w:lineRule="exact"/>
        <w:jc w:val="both"/>
        <w:rPr>
          <w:sz w:val="24"/>
          <w:szCs w:val="24"/>
        </w:rPr>
      </w:pPr>
    </w:p>
    <w:p w:rsidR="007041D5" w:rsidRPr="00C80CE8" w:rsidRDefault="00171210" w:rsidP="005E5397">
      <w:pPr>
        <w:spacing w:line="271" w:lineRule="auto"/>
        <w:ind w:left="1"/>
        <w:jc w:val="both"/>
        <w:rPr>
          <w:sz w:val="24"/>
          <w:szCs w:val="24"/>
        </w:rPr>
      </w:pPr>
      <w:r w:rsidRPr="00C80CE8">
        <w:rPr>
          <w:rFonts w:eastAsia="Times New Roman"/>
          <w:sz w:val="24"/>
          <w:szCs w:val="24"/>
        </w:rPr>
        <w:t>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7041D5" w:rsidRPr="00C80CE8" w:rsidRDefault="007041D5" w:rsidP="005E5397">
      <w:pPr>
        <w:spacing w:line="18" w:lineRule="exact"/>
        <w:jc w:val="both"/>
        <w:rPr>
          <w:sz w:val="24"/>
          <w:szCs w:val="24"/>
        </w:rPr>
      </w:pPr>
    </w:p>
    <w:p w:rsidR="007041D5" w:rsidRPr="00C80CE8" w:rsidRDefault="00171210" w:rsidP="00284630">
      <w:pPr>
        <w:numPr>
          <w:ilvl w:val="0"/>
          <w:numId w:val="154"/>
        </w:numPr>
        <w:tabs>
          <w:tab w:val="left" w:pos="339"/>
        </w:tabs>
        <w:spacing w:line="272" w:lineRule="auto"/>
        <w:ind w:left="1" w:hanging="1"/>
        <w:jc w:val="both"/>
        <w:rPr>
          <w:rFonts w:eastAsia="Times New Roman"/>
          <w:sz w:val="24"/>
          <w:szCs w:val="24"/>
        </w:rPr>
      </w:pPr>
      <w:r w:rsidRPr="00C80CE8">
        <w:rPr>
          <w:rFonts w:eastAsia="Times New Roman"/>
          <w:sz w:val="24"/>
          <w:szCs w:val="24"/>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1" w:lineRule="auto"/>
        <w:ind w:left="1"/>
        <w:jc w:val="both"/>
        <w:rPr>
          <w:rFonts w:eastAsia="Times New Roman"/>
          <w:sz w:val="24"/>
          <w:szCs w:val="24"/>
        </w:rPr>
      </w:pPr>
      <w:r w:rsidRPr="00C80CE8">
        <w:rPr>
          <w:rFonts w:eastAsia="Times New Roman"/>
          <w:sz w:val="24"/>
          <w:szCs w:val="24"/>
        </w:rPr>
        <w:lastRenderedPageBreak/>
        <w:t>Программа коррекционной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7041D5" w:rsidRPr="00C80CE8" w:rsidRDefault="007041D5" w:rsidP="005E5397">
      <w:pPr>
        <w:spacing w:line="18" w:lineRule="exact"/>
        <w:jc w:val="both"/>
        <w:rPr>
          <w:rFonts w:eastAsia="Times New Roman"/>
          <w:sz w:val="24"/>
          <w:szCs w:val="24"/>
        </w:rPr>
      </w:pPr>
    </w:p>
    <w:p w:rsidR="007041D5" w:rsidRPr="00C80CE8" w:rsidRDefault="00171210" w:rsidP="00284630">
      <w:pPr>
        <w:numPr>
          <w:ilvl w:val="0"/>
          <w:numId w:val="154"/>
        </w:numPr>
        <w:tabs>
          <w:tab w:val="left" w:pos="296"/>
        </w:tabs>
        <w:spacing w:line="273" w:lineRule="auto"/>
        <w:ind w:left="1" w:hanging="1"/>
        <w:jc w:val="both"/>
        <w:rPr>
          <w:rFonts w:eastAsia="Times New Roman"/>
          <w:sz w:val="24"/>
          <w:szCs w:val="24"/>
        </w:rPr>
      </w:pPr>
      <w:r w:rsidRPr="00C80CE8">
        <w:rPr>
          <w:rFonts w:eastAsia="Times New Roman"/>
          <w:sz w:val="24"/>
          <w:szCs w:val="24"/>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041D5" w:rsidRPr="00C80CE8" w:rsidRDefault="007041D5" w:rsidP="005E5397">
      <w:pPr>
        <w:spacing w:line="19" w:lineRule="exact"/>
        <w:jc w:val="both"/>
        <w:rPr>
          <w:rFonts w:eastAsia="Times New Roman"/>
          <w:sz w:val="24"/>
          <w:szCs w:val="24"/>
        </w:rPr>
      </w:pPr>
    </w:p>
    <w:p w:rsidR="007041D5" w:rsidRPr="00C80CE8" w:rsidRDefault="00171210" w:rsidP="005E5397">
      <w:pPr>
        <w:spacing w:line="271" w:lineRule="auto"/>
        <w:ind w:left="1"/>
        <w:jc w:val="both"/>
        <w:rPr>
          <w:rFonts w:eastAsia="Times New Roman"/>
          <w:sz w:val="24"/>
          <w:szCs w:val="24"/>
        </w:rPr>
      </w:pPr>
      <w:r w:rsidRPr="00C80CE8">
        <w:rPr>
          <w:rFonts w:eastAsia="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041D5" w:rsidRPr="00C80CE8" w:rsidRDefault="007041D5" w:rsidP="005E5397">
      <w:pPr>
        <w:spacing w:line="17" w:lineRule="exact"/>
        <w:jc w:val="both"/>
        <w:rPr>
          <w:rFonts w:eastAsia="Times New Roman"/>
          <w:sz w:val="24"/>
          <w:szCs w:val="24"/>
        </w:rPr>
      </w:pPr>
    </w:p>
    <w:p w:rsidR="007041D5" w:rsidRPr="00C80CE8" w:rsidRDefault="00171210" w:rsidP="00284630">
      <w:pPr>
        <w:numPr>
          <w:ilvl w:val="0"/>
          <w:numId w:val="154"/>
        </w:numPr>
        <w:tabs>
          <w:tab w:val="left" w:pos="493"/>
        </w:tabs>
        <w:spacing w:line="272" w:lineRule="auto"/>
        <w:ind w:left="1" w:hanging="1"/>
        <w:jc w:val="both"/>
        <w:rPr>
          <w:rFonts w:eastAsia="Times New Roman"/>
          <w:sz w:val="24"/>
          <w:szCs w:val="24"/>
        </w:rPr>
      </w:pPr>
      <w:r w:rsidRPr="00C80CE8">
        <w:rPr>
          <w:rFonts w:eastAsia="Times New Roman"/>
          <w:sz w:val="24"/>
          <w:szCs w:val="24"/>
        </w:rPr>
        <w:t>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7041D5" w:rsidRPr="00C80CE8" w:rsidRDefault="007041D5" w:rsidP="005E5397">
      <w:pPr>
        <w:spacing w:line="18" w:lineRule="exact"/>
        <w:jc w:val="both"/>
        <w:rPr>
          <w:rFonts w:eastAsia="Times New Roman"/>
          <w:sz w:val="24"/>
          <w:szCs w:val="24"/>
        </w:rPr>
      </w:pPr>
    </w:p>
    <w:p w:rsidR="007041D5" w:rsidRPr="00C80CE8" w:rsidRDefault="00171210" w:rsidP="005E5397">
      <w:pPr>
        <w:spacing w:line="270" w:lineRule="auto"/>
        <w:ind w:left="1"/>
        <w:jc w:val="both"/>
        <w:rPr>
          <w:rFonts w:eastAsia="Times New Roman"/>
          <w:sz w:val="24"/>
          <w:szCs w:val="24"/>
        </w:rPr>
      </w:pPr>
      <w:r w:rsidRPr="00C80CE8">
        <w:rPr>
          <w:rFonts w:eastAsia="Times New Roman"/>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7041D5" w:rsidRPr="00C80CE8" w:rsidRDefault="007041D5" w:rsidP="005E5397">
      <w:pPr>
        <w:spacing w:line="21" w:lineRule="exact"/>
        <w:jc w:val="both"/>
        <w:rPr>
          <w:rFonts w:eastAsia="Times New Roman"/>
          <w:sz w:val="24"/>
          <w:szCs w:val="24"/>
        </w:rPr>
      </w:pPr>
    </w:p>
    <w:p w:rsidR="00352E2C" w:rsidRDefault="00171210" w:rsidP="005E5397">
      <w:pPr>
        <w:spacing w:line="274" w:lineRule="auto"/>
        <w:ind w:left="1"/>
        <w:jc w:val="both"/>
        <w:rPr>
          <w:rFonts w:eastAsia="Times New Roman"/>
          <w:sz w:val="24"/>
          <w:szCs w:val="24"/>
        </w:rPr>
      </w:pPr>
      <w:r w:rsidRPr="00C80CE8">
        <w:rPr>
          <w:rFonts w:eastAsia="Times New Roman"/>
          <w:sz w:val="24"/>
          <w:szCs w:val="24"/>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w:t>
      </w:r>
    </w:p>
    <w:p w:rsidR="00352E2C" w:rsidRDefault="00352E2C" w:rsidP="005E5397">
      <w:pPr>
        <w:spacing w:line="274" w:lineRule="auto"/>
        <w:ind w:left="1"/>
        <w:jc w:val="both"/>
        <w:rPr>
          <w:rFonts w:eastAsia="Times New Roman"/>
          <w:sz w:val="24"/>
          <w:szCs w:val="24"/>
        </w:rPr>
      </w:pPr>
    </w:p>
    <w:p w:rsidR="007041D5" w:rsidRPr="00C80CE8" w:rsidRDefault="00171210" w:rsidP="005E5397">
      <w:pPr>
        <w:spacing w:line="274" w:lineRule="auto"/>
        <w:ind w:left="1"/>
        <w:jc w:val="both"/>
        <w:rPr>
          <w:rFonts w:eastAsia="Times New Roman"/>
          <w:sz w:val="24"/>
          <w:szCs w:val="24"/>
        </w:rPr>
      </w:pPr>
      <w:r w:rsidRPr="00C80CE8">
        <w:rPr>
          <w:rFonts w:eastAsia="Times New Roman"/>
          <w:sz w:val="24"/>
          <w:szCs w:val="24"/>
        </w:rPr>
        <w:t>деятельность, туристско-краеведческая деятельность), опосредованно стимулирующих и корригирующих развитие старшеклассников с ОВЗ.</w:t>
      </w:r>
    </w:p>
    <w:p w:rsidR="007041D5" w:rsidRPr="00C80CE8" w:rsidRDefault="007041D5" w:rsidP="005E5397">
      <w:pPr>
        <w:spacing w:line="15" w:lineRule="exact"/>
        <w:jc w:val="both"/>
        <w:rPr>
          <w:rFonts w:eastAsia="Times New Roman"/>
          <w:sz w:val="24"/>
          <w:szCs w:val="24"/>
        </w:rPr>
      </w:pPr>
    </w:p>
    <w:p w:rsidR="007041D5" w:rsidRPr="00C80CE8" w:rsidRDefault="00171210" w:rsidP="005E5397">
      <w:pPr>
        <w:spacing w:line="271" w:lineRule="auto"/>
        <w:ind w:left="1"/>
        <w:jc w:val="both"/>
        <w:rPr>
          <w:rFonts w:eastAsia="Times New Roman"/>
          <w:sz w:val="24"/>
          <w:szCs w:val="24"/>
        </w:rPr>
      </w:pPr>
      <w:r w:rsidRPr="00C80CE8">
        <w:rPr>
          <w:rFonts w:eastAsia="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7041D5" w:rsidRPr="00C80CE8" w:rsidRDefault="007041D5" w:rsidP="005E5397">
      <w:pPr>
        <w:spacing w:line="339" w:lineRule="exact"/>
        <w:jc w:val="both"/>
        <w:rPr>
          <w:sz w:val="24"/>
          <w:szCs w:val="24"/>
        </w:rPr>
      </w:pPr>
    </w:p>
    <w:p w:rsidR="007041D5" w:rsidRDefault="00180B3A" w:rsidP="00352E2C">
      <w:pPr>
        <w:spacing w:line="266" w:lineRule="auto"/>
        <w:ind w:left="1"/>
        <w:jc w:val="both"/>
        <w:rPr>
          <w:sz w:val="24"/>
          <w:szCs w:val="24"/>
        </w:rPr>
      </w:pPr>
      <w:r>
        <w:rPr>
          <w:rFonts w:eastAsia="Times New Roman"/>
          <w:b/>
          <w:bCs/>
          <w:i/>
          <w:iCs/>
          <w:sz w:val="24"/>
          <w:szCs w:val="24"/>
        </w:rPr>
        <w:t>2</w:t>
      </w:r>
      <w:r w:rsidR="00ED6228" w:rsidRPr="00C80CE8">
        <w:rPr>
          <w:rFonts w:eastAsia="Times New Roman"/>
          <w:b/>
          <w:bCs/>
          <w:i/>
          <w:iCs/>
          <w:sz w:val="24"/>
          <w:szCs w:val="24"/>
        </w:rPr>
        <w:t xml:space="preserve">.4.5. </w:t>
      </w:r>
      <w:r w:rsidR="00171210" w:rsidRPr="00C80CE8">
        <w:rPr>
          <w:rFonts w:eastAsia="Times New Roman"/>
          <w:b/>
          <w:bCs/>
          <w:i/>
          <w:iCs/>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52E2C" w:rsidRPr="00C80CE8" w:rsidRDefault="00352E2C" w:rsidP="00352E2C">
      <w:pPr>
        <w:spacing w:line="266" w:lineRule="auto"/>
        <w:ind w:left="1"/>
        <w:jc w:val="both"/>
        <w:rPr>
          <w:sz w:val="24"/>
          <w:szCs w:val="24"/>
        </w:rPr>
      </w:pPr>
    </w:p>
    <w:p w:rsidR="007041D5" w:rsidRPr="00C80CE8" w:rsidRDefault="00171210" w:rsidP="00284630">
      <w:pPr>
        <w:numPr>
          <w:ilvl w:val="0"/>
          <w:numId w:val="155"/>
        </w:numPr>
        <w:tabs>
          <w:tab w:val="left" w:pos="318"/>
        </w:tabs>
        <w:spacing w:line="276" w:lineRule="auto"/>
        <w:jc w:val="both"/>
        <w:rPr>
          <w:sz w:val="24"/>
          <w:szCs w:val="24"/>
        </w:rPr>
      </w:pPr>
      <w:r w:rsidRPr="00C80CE8">
        <w:rPr>
          <w:rFonts w:eastAsia="Times New Roman"/>
          <w:sz w:val="24"/>
          <w:szCs w:val="24"/>
        </w:rPr>
        <w:t>итоге проведения коррекционной работы обучающиеся с ОВЗ в достаточной мере осваивают основную образовательную программу ФГОС СОО.</w:t>
      </w:r>
    </w:p>
    <w:p w:rsidR="007041D5" w:rsidRPr="00C80CE8" w:rsidRDefault="00171210" w:rsidP="005E5397">
      <w:pPr>
        <w:spacing w:line="271" w:lineRule="auto"/>
        <w:ind w:left="1"/>
        <w:jc w:val="both"/>
        <w:rPr>
          <w:sz w:val="24"/>
          <w:szCs w:val="24"/>
        </w:rPr>
      </w:pPr>
      <w:r w:rsidRPr="00C80CE8">
        <w:rPr>
          <w:rFonts w:eastAsia="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7041D5" w:rsidRPr="00C80CE8" w:rsidRDefault="007041D5" w:rsidP="005E5397">
      <w:pPr>
        <w:spacing w:line="18" w:lineRule="exact"/>
        <w:jc w:val="both"/>
        <w:rPr>
          <w:sz w:val="24"/>
          <w:szCs w:val="24"/>
        </w:rPr>
      </w:pPr>
    </w:p>
    <w:p w:rsidR="007041D5" w:rsidRPr="00C80CE8" w:rsidRDefault="00171210" w:rsidP="005E5397">
      <w:pPr>
        <w:spacing w:line="272" w:lineRule="auto"/>
        <w:ind w:left="1"/>
        <w:jc w:val="both"/>
        <w:rPr>
          <w:sz w:val="24"/>
          <w:szCs w:val="24"/>
        </w:rPr>
      </w:pPr>
      <w:r w:rsidRPr="00C80CE8">
        <w:rPr>
          <w:rFonts w:eastAsia="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w:t>
      </w:r>
    </w:p>
    <w:p w:rsidR="007041D5" w:rsidRPr="00C80CE8" w:rsidRDefault="007041D5" w:rsidP="005E5397">
      <w:pPr>
        <w:spacing w:line="19" w:lineRule="exact"/>
        <w:jc w:val="both"/>
        <w:rPr>
          <w:sz w:val="24"/>
          <w:szCs w:val="24"/>
        </w:rPr>
      </w:pPr>
    </w:p>
    <w:p w:rsidR="007041D5" w:rsidRPr="00C80CE8" w:rsidRDefault="00171210" w:rsidP="00284630">
      <w:pPr>
        <w:numPr>
          <w:ilvl w:val="0"/>
          <w:numId w:val="156"/>
        </w:numPr>
        <w:tabs>
          <w:tab w:val="left" w:pos="175"/>
        </w:tabs>
        <w:spacing w:line="264" w:lineRule="auto"/>
        <w:ind w:left="1" w:right="1340" w:hanging="1"/>
        <w:jc w:val="both"/>
        <w:rPr>
          <w:rFonts w:eastAsia="Times New Roman"/>
          <w:sz w:val="24"/>
          <w:szCs w:val="24"/>
        </w:rPr>
      </w:pPr>
      <w:r w:rsidRPr="00C80CE8">
        <w:rPr>
          <w:rFonts w:eastAsia="Times New Roman"/>
          <w:sz w:val="24"/>
          <w:szCs w:val="24"/>
        </w:rPr>
        <w:t>выбранных профессиональных образовательных организациях разного уровня. Личностные результаты:</w:t>
      </w:r>
    </w:p>
    <w:p w:rsidR="007041D5" w:rsidRPr="00C80CE8" w:rsidRDefault="007041D5" w:rsidP="005E5397">
      <w:pPr>
        <w:spacing w:line="16" w:lineRule="exact"/>
        <w:jc w:val="both"/>
        <w:rPr>
          <w:rFonts w:eastAsia="Times New Roman"/>
          <w:sz w:val="24"/>
          <w:szCs w:val="24"/>
        </w:rPr>
      </w:pPr>
    </w:p>
    <w:p w:rsidR="00ED6228" w:rsidRPr="00C80CE8" w:rsidRDefault="00171210" w:rsidP="00787E19">
      <w:pPr>
        <w:ind w:left="701"/>
        <w:jc w:val="both"/>
        <w:rPr>
          <w:rFonts w:eastAsia="Times New Roman"/>
          <w:sz w:val="24"/>
          <w:szCs w:val="24"/>
        </w:rPr>
      </w:pPr>
      <w:r w:rsidRPr="00C80CE8">
        <w:rPr>
          <w:rFonts w:eastAsia="Times New Roman"/>
          <w:sz w:val="24"/>
          <w:szCs w:val="24"/>
        </w:rPr>
        <w:t>–сформированная мотивация к труду;</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701"/>
        <w:jc w:val="both"/>
        <w:rPr>
          <w:rFonts w:eastAsia="Times New Roman"/>
          <w:sz w:val="24"/>
          <w:szCs w:val="24"/>
        </w:rPr>
      </w:pPr>
      <w:r w:rsidRPr="00C80CE8">
        <w:rPr>
          <w:rFonts w:eastAsia="Times New Roman"/>
          <w:sz w:val="24"/>
          <w:szCs w:val="24"/>
        </w:rPr>
        <w:t>–ответственное отношение к выполнению заданий;</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701"/>
        <w:jc w:val="both"/>
        <w:rPr>
          <w:rFonts w:eastAsia="Times New Roman"/>
          <w:sz w:val="24"/>
          <w:szCs w:val="24"/>
        </w:rPr>
      </w:pPr>
      <w:r w:rsidRPr="00C80CE8">
        <w:rPr>
          <w:rFonts w:eastAsia="Times New Roman"/>
          <w:sz w:val="24"/>
          <w:szCs w:val="24"/>
        </w:rPr>
        <w:t>–адекватная самооценка и оценка окружающих людей;</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7" w:lineRule="auto"/>
        <w:ind w:left="1" w:firstLine="708"/>
        <w:jc w:val="both"/>
        <w:rPr>
          <w:rFonts w:eastAsia="Times New Roman"/>
          <w:sz w:val="24"/>
          <w:szCs w:val="24"/>
        </w:rPr>
      </w:pPr>
      <w:r w:rsidRPr="00C80CE8">
        <w:rPr>
          <w:rFonts w:eastAsia="Times New Roman"/>
          <w:sz w:val="24"/>
          <w:szCs w:val="24"/>
        </w:rPr>
        <w:t>– сформированный самоконтроль на основе развития эмоциональных и волевых качеств;</w:t>
      </w:r>
    </w:p>
    <w:p w:rsidR="007041D5" w:rsidRPr="00C80CE8" w:rsidRDefault="007041D5" w:rsidP="005E5397">
      <w:pPr>
        <w:spacing w:line="22" w:lineRule="exact"/>
        <w:jc w:val="both"/>
        <w:rPr>
          <w:rFonts w:eastAsia="Times New Roman"/>
          <w:sz w:val="24"/>
          <w:szCs w:val="24"/>
        </w:rPr>
      </w:pPr>
    </w:p>
    <w:p w:rsidR="007041D5" w:rsidRPr="00C80CE8" w:rsidRDefault="00171210" w:rsidP="005E5397">
      <w:pPr>
        <w:spacing w:line="264" w:lineRule="auto"/>
        <w:ind w:left="1" w:firstLine="708"/>
        <w:jc w:val="both"/>
        <w:rPr>
          <w:rFonts w:eastAsia="Times New Roman"/>
          <w:sz w:val="24"/>
          <w:szCs w:val="24"/>
        </w:rPr>
      </w:pPr>
      <w:r w:rsidRPr="00C80CE8">
        <w:rPr>
          <w:rFonts w:eastAsia="Times New Roman"/>
          <w:sz w:val="24"/>
          <w:szCs w:val="24"/>
        </w:rPr>
        <w:lastRenderedPageBreak/>
        <w:t>– умение вести диалог с разными людьми, достигать в нем взаимопонимания, находить общие цели и сотрудничать для их достижения;</w:t>
      </w:r>
    </w:p>
    <w:p w:rsidR="007041D5" w:rsidRPr="00C80CE8" w:rsidRDefault="007041D5" w:rsidP="005E5397">
      <w:pPr>
        <w:spacing w:line="26" w:lineRule="exact"/>
        <w:jc w:val="both"/>
        <w:rPr>
          <w:rFonts w:eastAsia="Times New Roman"/>
          <w:sz w:val="24"/>
          <w:szCs w:val="24"/>
        </w:rPr>
      </w:pPr>
    </w:p>
    <w:p w:rsidR="007041D5" w:rsidRPr="00C80CE8" w:rsidRDefault="00171210" w:rsidP="00ED6228">
      <w:pPr>
        <w:spacing w:line="281" w:lineRule="auto"/>
        <w:ind w:left="1" w:firstLine="708"/>
        <w:jc w:val="both"/>
        <w:rPr>
          <w:rFonts w:eastAsia="Times New Roman"/>
          <w:sz w:val="24"/>
          <w:szCs w:val="24"/>
        </w:rPr>
      </w:pPr>
      <w:r w:rsidRPr="00C80CE8">
        <w:rPr>
          <w:rFonts w:eastAsia="Times New Roman"/>
          <w:sz w:val="24"/>
          <w:szCs w:val="24"/>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7041D5" w:rsidRPr="00C80CE8" w:rsidRDefault="00171210" w:rsidP="005E5397">
      <w:pPr>
        <w:spacing w:line="264" w:lineRule="auto"/>
        <w:ind w:left="1" w:firstLine="708"/>
        <w:jc w:val="both"/>
        <w:rPr>
          <w:rFonts w:eastAsia="Times New Roman"/>
          <w:sz w:val="24"/>
          <w:szCs w:val="24"/>
        </w:rPr>
      </w:pPr>
      <w:r w:rsidRPr="00C80CE8">
        <w:rPr>
          <w:rFonts w:eastAsia="Times New Roman"/>
          <w:sz w:val="24"/>
          <w:szCs w:val="24"/>
        </w:rPr>
        <w:t>– понимание и неприятие вредных привычек (курения, употребления алкоголя, наркотиков);</w:t>
      </w:r>
    </w:p>
    <w:p w:rsidR="007041D5" w:rsidRPr="00C80CE8" w:rsidRDefault="007041D5" w:rsidP="005E5397">
      <w:pPr>
        <w:spacing w:line="28" w:lineRule="exact"/>
        <w:jc w:val="both"/>
        <w:rPr>
          <w:rFonts w:eastAsia="Times New Roman"/>
          <w:sz w:val="24"/>
          <w:szCs w:val="24"/>
        </w:rPr>
      </w:pPr>
    </w:p>
    <w:p w:rsidR="007041D5" w:rsidRPr="00C80CE8" w:rsidRDefault="00171210" w:rsidP="005E5397">
      <w:pPr>
        <w:spacing w:line="264" w:lineRule="auto"/>
        <w:ind w:left="1" w:firstLine="708"/>
        <w:jc w:val="both"/>
        <w:rPr>
          <w:rFonts w:eastAsia="Times New Roman"/>
          <w:sz w:val="24"/>
          <w:szCs w:val="24"/>
        </w:rPr>
      </w:pPr>
      <w:r w:rsidRPr="00C80CE8">
        <w:rPr>
          <w:rFonts w:eastAsia="Times New Roman"/>
          <w:sz w:val="24"/>
          <w:szCs w:val="24"/>
        </w:rPr>
        <w:t>– осознанный выбор будущей профессии и адекватная оценка собственных возможностей по реализации жизненных планов;</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5" w:lineRule="auto"/>
        <w:ind w:left="1" w:firstLine="708"/>
        <w:jc w:val="both"/>
        <w:rPr>
          <w:rFonts w:eastAsia="Times New Roman"/>
          <w:sz w:val="24"/>
          <w:szCs w:val="24"/>
        </w:rPr>
      </w:pPr>
      <w:r w:rsidRPr="00C80CE8">
        <w:rPr>
          <w:rFonts w:eastAsia="Times New Roman"/>
          <w:sz w:val="24"/>
          <w:szCs w:val="24"/>
        </w:rPr>
        <w:t>– ответственное отношение к созданию семьи на основе осмысленного принятия ценностей семейной жизни.</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ind w:left="1"/>
        <w:jc w:val="both"/>
        <w:rPr>
          <w:rFonts w:eastAsia="Times New Roman"/>
          <w:sz w:val="24"/>
          <w:szCs w:val="24"/>
        </w:rPr>
      </w:pPr>
      <w:r w:rsidRPr="00C80CE8">
        <w:rPr>
          <w:rFonts w:eastAsia="Times New Roman"/>
          <w:sz w:val="24"/>
          <w:szCs w:val="24"/>
        </w:rPr>
        <w:t>Метапредметные результаты:</w:t>
      </w:r>
    </w:p>
    <w:p w:rsidR="007041D5" w:rsidRPr="00C80CE8" w:rsidRDefault="007041D5" w:rsidP="005E5397">
      <w:pPr>
        <w:spacing w:line="55" w:lineRule="exact"/>
        <w:jc w:val="both"/>
        <w:rPr>
          <w:rFonts w:eastAsia="Times New Roman"/>
          <w:sz w:val="24"/>
          <w:szCs w:val="24"/>
        </w:rPr>
      </w:pPr>
    </w:p>
    <w:p w:rsidR="00180B3A" w:rsidRDefault="00171210" w:rsidP="00380DF7">
      <w:pPr>
        <w:spacing w:line="270" w:lineRule="auto"/>
        <w:ind w:left="1" w:firstLine="708"/>
        <w:jc w:val="both"/>
        <w:rPr>
          <w:rFonts w:eastAsia="Times New Roman"/>
          <w:sz w:val="24"/>
          <w:szCs w:val="24"/>
        </w:rPr>
      </w:pPr>
      <w:r w:rsidRPr="00C80CE8">
        <w:rPr>
          <w:rFonts w:eastAsia="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7041D5" w:rsidRPr="00C80CE8" w:rsidRDefault="00171210" w:rsidP="005E5397">
      <w:pPr>
        <w:spacing w:line="266" w:lineRule="auto"/>
        <w:ind w:left="1" w:firstLine="708"/>
        <w:jc w:val="both"/>
        <w:rPr>
          <w:rFonts w:eastAsia="Times New Roman"/>
          <w:sz w:val="24"/>
          <w:szCs w:val="24"/>
        </w:rPr>
      </w:pPr>
      <w:r w:rsidRPr="00C80CE8">
        <w:rPr>
          <w:rFonts w:eastAsia="Times New Roman"/>
          <w:sz w:val="24"/>
          <w:szCs w:val="24"/>
        </w:rPr>
        <w:t>– овладение навыками познавательной, учебно-исследовательской и проектной деятельности, навыками разрешения проблем;</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64" w:lineRule="auto"/>
        <w:ind w:left="1" w:firstLine="708"/>
        <w:jc w:val="both"/>
        <w:rPr>
          <w:rFonts w:eastAsia="Times New Roman"/>
          <w:sz w:val="24"/>
          <w:szCs w:val="24"/>
        </w:rPr>
      </w:pPr>
      <w:r w:rsidRPr="00C80CE8">
        <w:rPr>
          <w:rFonts w:eastAsia="Times New Roman"/>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7041D5" w:rsidRPr="00C80CE8" w:rsidRDefault="007041D5" w:rsidP="005E5397">
      <w:pPr>
        <w:spacing w:line="26" w:lineRule="exact"/>
        <w:jc w:val="both"/>
        <w:rPr>
          <w:rFonts w:eastAsia="Times New Roman"/>
          <w:sz w:val="24"/>
          <w:szCs w:val="24"/>
        </w:rPr>
      </w:pPr>
    </w:p>
    <w:p w:rsidR="007041D5" w:rsidRPr="00C80CE8" w:rsidRDefault="00171210" w:rsidP="005E5397">
      <w:pPr>
        <w:spacing w:line="266" w:lineRule="auto"/>
        <w:ind w:left="1" w:firstLine="708"/>
        <w:jc w:val="both"/>
        <w:rPr>
          <w:rFonts w:eastAsia="Times New Roman"/>
          <w:sz w:val="24"/>
          <w:szCs w:val="24"/>
        </w:rPr>
      </w:pPr>
      <w:r w:rsidRPr="00C80CE8">
        <w:rPr>
          <w:rFonts w:eastAsia="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041D5" w:rsidRPr="00C80CE8" w:rsidRDefault="007041D5" w:rsidP="005E5397">
      <w:pPr>
        <w:spacing w:line="24" w:lineRule="exact"/>
        <w:jc w:val="both"/>
        <w:rPr>
          <w:rFonts w:eastAsia="Times New Roman"/>
          <w:sz w:val="24"/>
          <w:szCs w:val="24"/>
        </w:rPr>
      </w:pPr>
    </w:p>
    <w:p w:rsidR="007041D5" w:rsidRPr="00C80CE8" w:rsidRDefault="00171210" w:rsidP="005E5397">
      <w:pPr>
        <w:spacing w:line="270" w:lineRule="auto"/>
        <w:ind w:left="1" w:firstLine="708"/>
        <w:jc w:val="both"/>
        <w:rPr>
          <w:rFonts w:eastAsia="Times New Roman"/>
          <w:sz w:val="24"/>
          <w:szCs w:val="24"/>
        </w:rPr>
      </w:pPr>
      <w:r w:rsidRPr="00C80CE8">
        <w:rPr>
          <w:rFonts w:eastAsia="Times New Roman"/>
          <w:sz w:val="24"/>
          <w:szCs w:val="24"/>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041D5" w:rsidRPr="00C80CE8" w:rsidRDefault="007041D5" w:rsidP="005E5397">
      <w:pPr>
        <w:spacing w:line="9" w:lineRule="exact"/>
        <w:jc w:val="both"/>
        <w:rPr>
          <w:rFonts w:eastAsia="Times New Roman"/>
          <w:sz w:val="24"/>
          <w:szCs w:val="24"/>
        </w:rPr>
      </w:pPr>
    </w:p>
    <w:p w:rsidR="007041D5" w:rsidRPr="00C80CE8" w:rsidRDefault="00171210" w:rsidP="005E5397">
      <w:pPr>
        <w:ind w:left="701"/>
        <w:jc w:val="both"/>
        <w:rPr>
          <w:rFonts w:eastAsia="Times New Roman"/>
          <w:sz w:val="24"/>
          <w:szCs w:val="24"/>
        </w:rPr>
      </w:pPr>
      <w:r w:rsidRPr="00C80CE8">
        <w:rPr>
          <w:rFonts w:eastAsia="Times New Roman"/>
          <w:sz w:val="24"/>
          <w:szCs w:val="24"/>
        </w:rPr>
        <w:t>–определение назначения и функций различных социальных институтов.</w:t>
      </w:r>
    </w:p>
    <w:p w:rsidR="007041D5" w:rsidRPr="00C80CE8" w:rsidRDefault="007041D5" w:rsidP="005E5397">
      <w:pPr>
        <w:spacing w:line="329" w:lineRule="exact"/>
        <w:jc w:val="both"/>
        <w:rPr>
          <w:sz w:val="24"/>
          <w:szCs w:val="24"/>
        </w:rPr>
      </w:pPr>
    </w:p>
    <w:p w:rsidR="007041D5" w:rsidRPr="00C80CE8" w:rsidRDefault="00171210" w:rsidP="005E5397">
      <w:pPr>
        <w:spacing w:line="270" w:lineRule="auto"/>
        <w:ind w:left="1"/>
        <w:jc w:val="both"/>
        <w:rPr>
          <w:sz w:val="24"/>
          <w:szCs w:val="24"/>
        </w:rPr>
      </w:pPr>
      <w:r w:rsidRPr="00C80CE8">
        <w:rPr>
          <w:rFonts w:eastAsia="Times New Roman"/>
          <w:b/>
          <w:bCs/>
          <w:sz w:val="24"/>
          <w:szCs w:val="24"/>
        </w:rPr>
        <w:t xml:space="preserve">Предметные результаты освоения основной образовательной программы </w:t>
      </w:r>
      <w:r w:rsidRPr="00C80CE8">
        <w:rPr>
          <w:rFonts w:eastAsia="Times New Roman"/>
          <w:sz w:val="24"/>
          <w:szCs w:val="24"/>
        </w:rPr>
        <w:t>должны</w:t>
      </w:r>
      <w:r w:rsidRPr="00C80CE8">
        <w:rPr>
          <w:rFonts w:eastAsia="Times New Roman"/>
          <w:b/>
          <w:bCs/>
          <w:sz w:val="24"/>
          <w:szCs w:val="24"/>
        </w:rPr>
        <w:t xml:space="preserve"> </w:t>
      </w:r>
      <w:r w:rsidRPr="00C80CE8">
        <w:rPr>
          <w:rFonts w:eastAsia="Times New Roman"/>
          <w:sz w:val="24"/>
          <w:szCs w:val="24"/>
        </w:rPr>
        <w:t>обеспечивать возможность дальнейшего успешного профессионального обучения и/или профессиональной деятельности школьников с ОВЗ.</w:t>
      </w:r>
    </w:p>
    <w:p w:rsidR="007041D5" w:rsidRPr="00C80CE8" w:rsidRDefault="007041D5" w:rsidP="005E5397">
      <w:pPr>
        <w:spacing w:line="21" w:lineRule="exact"/>
        <w:jc w:val="both"/>
        <w:rPr>
          <w:sz w:val="24"/>
          <w:szCs w:val="24"/>
        </w:rPr>
      </w:pPr>
    </w:p>
    <w:p w:rsidR="007041D5" w:rsidRPr="00C80CE8" w:rsidRDefault="00171210" w:rsidP="00ED6228">
      <w:pPr>
        <w:spacing w:line="271" w:lineRule="auto"/>
        <w:ind w:left="1"/>
        <w:jc w:val="both"/>
        <w:rPr>
          <w:sz w:val="24"/>
          <w:szCs w:val="24"/>
        </w:rPr>
      </w:pPr>
      <w:r w:rsidRPr="00C80CE8">
        <w:rPr>
          <w:rFonts w:eastAsia="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7041D5" w:rsidRPr="00C80CE8" w:rsidRDefault="00171210" w:rsidP="005E5397">
      <w:pPr>
        <w:spacing w:line="266" w:lineRule="auto"/>
        <w:jc w:val="both"/>
        <w:rPr>
          <w:sz w:val="24"/>
          <w:szCs w:val="24"/>
        </w:rPr>
      </w:pPr>
      <w:r w:rsidRPr="00C80CE8">
        <w:rPr>
          <w:rFonts w:eastAsia="Times New Roman"/>
          <w:b/>
          <w:bCs/>
          <w:sz w:val="24"/>
          <w:szCs w:val="24"/>
        </w:rPr>
        <w:t xml:space="preserve">На базовом уровне </w:t>
      </w:r>
      <w:r w:rsidRPr="00C80CE8">
        <w:rPr>
          <w:rFonts w:eastAsia="Times New Roman"/>
          <w:sz w:val="24"/>
          <w:szCs w:val="24"/>
        </w:rPr>
        <w:t>обучающиеся с ОВЗ овладевают общеобразовательными и</w:t>
      </w:r>
      <w:r w:rsidRPr="00C80CE8">
        <w:rPr>
          <w:rFonts w:eastAsia="Times New Roman"/>
          <w:b/>
          <w:bCs/>
          <w:sz w:val="24"/>
          <w:szCs w:val="24"/>
        </w:rPr>
        <w:t xml:space="preserve"> </w:t>
      </w:r>
      <w:r w:rsidRPr="00C80CE8">
        <w:rPr>
          <w:rFonts w:eastAsia="Times New Roman"/>
          <w:sz w:val="24"/>
          <w:szCs w:val="24"/>
        </w:rPr>
        <w:t>общекультурными компетенциями в рамках предметных областей ООП СОО.</w:t>
      </w:r>
    </w:p>
    <w:p w:rsidR="007041D5" w:rsidRPr="00C80CE8" w:rsidRDefault="007041D5" w:rsidP="005E5397">
      <w:pPr>
        <w:spacing w:line="25"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b/>
          <w:bCs/>
          <w:sz w:val="24"/>
          <w:szCs w:val="24"/>
        </w:rPr>
        <w:t>На углубленном уровне</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ориентированном преимущественно на подготовку к</w:t>
      </w:r>
      <w:r w:rsidRPr="00C80CE8">
        <w:rPr>
          <w:rFonts w:eastAsia="Times New Roman"/>
          <w:b/>
          <w:bCs/>
          <w:sz w:val="24"/>
          <w:szCs w:val="24"/>
        </w:rPr>
        <w:t xml:space="preserve"> </w:t>
      </w:r>
      <w:r w:rsidRPr="00C80CE8">
        <w:rPr>
          <w:rFonts w:eastAsia="Times New Roman"/>
          <w:sz w:val="24"/>
          <w:szCs w:val="24"/>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041D5" w:rsidRPr="00C80CE8" w:rsidRDefault="007041D5" w:rsidP="005E5397">
      <w:pPr>
        <w:spacing w:line="17" w:lineRule="exact"/>
        <w:jc w:val="both"/>
        <w:rPr>
          <w:sz w:val="24"/>
          <w:szCs w:val="24"/>
        </w:rPr>
      </w:pPr>
    </w:p>
    <w:p w:rsidR="007041D5" w:rsidRPr="00C80CE8" w:rsidRDefault="00171210" w:rsidP="005E5397">
      <w:pPr>
        <w:spacing w:line="271" w:lineRule="auto"/>
        <w:jc w:val="both"/>
        <w:rPr>
          <w:sz w:val="24"/>
          <w:szCs w:val="24"/>
        </w:rPr>
      </w:pPr>
      <w:r w:rsidRPr="00C80CE8">
        <w:rPr>
          <w:rFonts w:eastAsia="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7041D5" w:rsidRPr="00C80CE8" w:rsidRDefault="007041D5" w:rsidP="005E5397">
      <w:pPr>
        <w:spacing w:line="18" w:lineRule="exact"/>
        <w:jc w:val="both"/>
        <w:rPr>
          <w:sz w:val="24"/>
          <w:szCs w:val="24"/>
        </w:rPr>
      </w:pPr>
    </w:p>
    <w:p w:rsidR="004477C6" w:rsidRPr="00C80CE8" w:rsidRDefault="00171210" w:rsidP="005E5397">
      <w:pPr>
        <w:spacing w:line="272" w:lineRule="auto"/>
        <w:jc w:val="both"/>
        <w:rPr>
          <w:rFonts w:eastAsia="Times New Roman"/>
          <w:sz w:val="24"/>
          <w:szCs w:val="24"/>
        </w:rPr>
      </w:pPr>
      <w:r w:rsidRPr="00C80CE8">
        <w:rPr>
          <w:rFonts w:eastAsia="Times New Roman"/>
          <w:sz w:val="24"/>
          <w:szCs w:val="24"/>
        </w:rPr>
        <w:t xml:space="preserve">Учитывая разнообразие и вариативность особых образовательных потребностей </w:t>
      </w:r>
    </w:p>
    <w:p w:rsidR="007041D5" w:rsidRPr="00C80CE8" w:rsidRDefault="00171210" w:rsidP="005E5397">
      <w:pPr>
        <w:spacing w:line="272" w:lineRule="auto"/>
        <w:jc w:val="both"/>
        <w:rPr>
          <w:sz w:val="24"/>
          <w:szCs w:val="24"/>
        </w:rPr>
      </w:pPr>
      <w:r w:rsidRPr="00C80CE8">
        <w:rPr>
          <w:rFonts w:eastAsia="Times New Roman"/>
          <w:sz w:val="24"/>
          <w:szCs w:val="24"/>
        </w:rPr>
        <w:t>обучающихся, а также различную степень их выраженности, прогнозируется достаточно дифференцированный характер освоения ими предметных результатов. Предметные результаты:</w:t>
      </w:r>
    </w:p>
    <w:p w:rsidR="007041D5" w:rsidRPr="00C80CE8" w:rsidRDefault="007041D5" w:rsidP="005E5397">
      <w:pPr>
        <w:spacing w:line="19" w:lineRule="exact"/>
        <w:jc w:val="both"/>
        <w:rPr>
          <w:sz w:val="24"/>
          <w:szCs w:val="24"/>
        </w:rPr>
      </w:pPr>
    </w:p>
    <w:p w:rsidR="007041D5" w:rsidRPr="00C80CE8" w:rsidRDefault="00171210" w:rsidP="005E5397">
      <w:pPr>
        <w:spacing w:line="270" w:lineRule="auto"/>
        <w:ind w:firstLine="708"/>
        <w:jc w:val="both"/>
        <w:rPr>
          <w:sz w:val="24"/>
          <w:szCs w:val="24"/>
        </w:rPr>
      </w:pPr>
      <w:r w:rsidRPr="00C80CE8">
        <w:rPr>
          <w:rFonts w:eastAsia="Times New Roman"/>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7041D5" w:rsidRPr="00C80CE8" w:rsidRDefault="007041D5" w:rsidP="005E5397">
      <w:pPr>
        <w:spacing w:line="21" w:lineRule="exact"/>
        <w:jc w:val="both"/>
        <w:rPr>
          <w:sz w:val="24"/>
          <w:szCs w:val="24"/>
        </w:rPr>
      </w:pPr>
    </w:p>
    <w:p w:rsidR="007041D5" w:rsidRPr="00C80CE8" w:rsidRDefault="00171210" w:rsidP="005E5397">
      <w:pPr>
        <w:spacing w:line="270" w:lineRule="auto"/>
        <w:ind w:firstLine="708"/>
        <w:jc w:val="both"/>
        <w:rPr>
          <w:sz w:val="24"/>
          <w:szCs w:val="24"/>
        </w:rPr>
      </w:pPr>
      <w:r w:rsidRPr="00C80CE8">
        <w:rPr>
          <w:rFonts w:eastAsia="Times New Roman"/>
          <w:sz w:val="24"/>
          <w:szCs w:val="24"/>
        </w:rPr>
        <w:lastRenderedPageBreak/>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7041D5" w:rsidRPr="00C80CE8" w:rsidRDefault="007041D5" w:rsidP="005E5397">
      <w:pPr>
        <w:spacing w:line="18" w:lineRule="exact"/>
        <w:jc w:val="both"/>
        <w:rPr>
          <w:sz w:val="24"/>
          <w:szCs w:val="24"/>
        </w:rPr>
      </w:pPr>
    </w:p>
    <w:p w:rsidR="007041D5" w:rsidRPr="00C80CE8" w:rsidRDefault="00171210" w:rsidP="005E5397">
      <w:pPr>
        <w:spacing w:line="266" w:lineRule="auto"/>
        <w:ind w:firstLine="708"/>
        <w:jc w:val="both"/>
        <w:rPr>
          <w:sz w:val="24"/>
          <w:szCs w:val="24"/>
        </w:rPr>
      </w:pPr>
      <w:r w:rsidRPr="00C80CE8">
        <w:rPr>
          <w:rFonts w:eastAsia="Times New Roman"/>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041D5" w:rsidRPr="00C80CE8" w:rsidRDefault="007041D5" w:rsidP="005E5397">
      <w:pPr>
        <w:spacing w:line="24" w:lineRule="exact"/>
        <w:jc w:val="both"/>
        <w:rPr>
          <w:sz w:val="24"/>
          <w:szCs w:val="24"/>
        </w:rPr>
      </w:pPr>
    </w:p>
    <w:p w:rsidR="007041D5" w:rsidRPr="00C80CE8" w:rsidRDefault="00171210" w:rsidP="005E5397">
      <w:pPr>
        <w:spacing w:line="274" w:lineRule="auto"/>
        <w:jc w:val="both"/>
        <w:rPr>
          <w:sz w:val="24"/>
          <w:szCs w:val="24"/>
        </w:rPr>
      </w:pPr>
      <w:r w:rsidRPr="00C80CE8">
        <w:rPr>
          <w:rFonts w:eastAsia="Times New Roman"/>
          <w:sz w:val="24"/>
          <w:szCs w:val="24"/>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proofErr w:type="gramStart"/>
      <w:r w:rsidRPr="00C80CE8">
        <w:rPr>
          <w:rFonts w:eastAsia="Times New Roman"/>
          <w:sz w:val="24"/>
          <w:szCs w:val="24"/>
        </w:rPr>
        <w:t>XI  классов</w:t>
      </w:r>
      <w:proofErr w:type="gramEnd"/>
      <w:r w:rsidRPr="00C80CE8">
        <w:rPr>
          <w:rFonts w:eastAsia="Times New Roman"/>
          <w:sz w:val="24"/>
          <w:szCs w:val="24"/>
        </w:rPr>
        <w:t xml:space="preserve">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w:t>
      </w:r>
      <w:proofErr w:type="spellStart"/>
      <w:r w:rsidRPr="00C80CE8">
        <w:rPr>
          <w:rFonts w:eastAsia="Times New Roman"/>
          <w:sz w:val="24"/>
          <w:szCs w:val="24"/>
        </w:rPr>
        <w:t>условиях.Для</w:t>
      </w:r>
      <w:proofErr w:type="spellEnd"/>
      <w:r w:rsidRPr="00C80CE8">
        <w:rPr>
          <w:rFonts w:eastAsia="Times New Roman"/>
          <w:sz w:val="24"/>
          <w:szCs w:val="24"/>
        </w:rPr>
        <w:t xml:space="preserve"> учащихся 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7041D5" w:rsidRPr="00C80CE8" w:rsidRDefault="007041D5" w:rsidP="005E5397">
      <w:pPr>
        <w:spacing w:line="24"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787E19" w:rsidRDefault="00787E19" w:rsidP="005E5397">
      <w:pPr>
        <w:spacing w:line="329" w:lineRule="exact"/>
        <w:jc w:val="both"/>
        <w:rPr>
          <w:sz w:val="24"/>
          <w:szCs w:val="24"/>
        </w:rPr>
      </w:pPr>
    </w:p>
    <w:p w:rsidR="00F070CA" w:rsidRDefault="00F070CA" w:rsidP="005E5397">
      <w:pPr>
        <w:spacing w:line="329" w:lineRule="exact"/>
        <w:jc w:val="both"/>
        <w:rPr>
          <w:sz w:val="24"/>
          <w:szCs w:val="24"/>
        </w:rPr>
      </w:pPr>
    </w:p>
    <w:p w:rsidR="00F070CA" w:rsidRDefault="00F070CA" w:rsidP="005E5397">
      <w:pPr>
        <w:spacing w:line="329" w:lineRule="exact"/>
        <w:jc w:val="both"/>
        <w:rPr>
          <w:sz w:val="24"/>
          <w:szCs w:val="24"/>
        </w:rPr>
      </w:pPr>
    </w:p>
    <w:p w:rsidR="00F070CA" w:rsidRDefault="00F070CA" w:rsidP="005E5397">
      <w:pPr>
        <w:spacing w:line="329" w:lineRule="exact"/>
        <w:jc w:val="both"/>
        <w:rPr>
          <w:sz w:val="24"/>
          <w:szCs w:val="24"/>
        </w:rPr>
      </w:pPr>
    </w:p>
    <w:p w:rsidR="00F070CA" w:rsidRDefault="00F070CA" w:rsidP="005E5397">
      <w:pPr>
        <w:spacing w:line="329" w:lineRule="exact"/>
        <w:jc w:val="both"/>
        <w:rPr>
          <w:sz w:val="24"/>
          <w:szCs w:val="24"/>
        </w:rPr>
      </w:pPr>
    </w:p>
    <w:p w:rsidR="00F070CA" w:rsidRDefault="00F070CA" w:rsidP="005E5397">
      <w:pPr>
        <w:spacing w:line="329" w:lineRule="exact"/>
        <w:jc w:val="both"/>
        <w:rPr>
          <w:sz w:val="24"/>
          <w:szCs w:val="24"/>
        </w:rPr>
      </w:pPr>
    </w:p>
    <w:p w:rsidR="00F070CA" w:rsidRDefault="00F070C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180B3A" w:rsidRDefault="00180B3A" w:rsidP="005E5397">
      <w:pPr>
        <w:spacing w:line="329" w:lineRule="exact"/>
        <w:jc w:val="both"/>
        <w:rPr>
          <w:sz w:val="24"/>
          <w:szCs w:val="24"/>
        </w:rPr>
      </w:pPr>
    </w:p>
    <w:p w:rsidR="00380DF7" w:rsidRDefault="00380DF7" w:rsidP="005E5397">
      <w:pPr>
        <w:spacing w:line="329" w:lineRule="exact"/>
        <w:jc w:val="both"/>
        <w:rPr>
          <w:sz w:val="24"/>
          <w:szCs w:val="24"/>
        </w:rPr>
      </w:pPr>
    </w:p>
    <w:p w:rsidR="00180B3A" w:rsidRPr="00C80CE8" w:rsidRDefault="00180B3A" w:rsidP="005E5397">
      <w:pPr>
        <w:spacing w:line="329" w:lineRule="exact"/>
        <w:jc w:val="both"/>
        <w:rPr>
          <w:sz w:val="24"/>
          <w:szCs w:val="24"/>
        </w:rPr>
      </w:pPr>
    </w:p>
    <w:p w:rsidR="007041D5" w:rsidRPr="00180B3A" w:rsidRDefault="00171210" w:rsidP="00180B3A">
      <w:pPr>
        <w:pStyle w:val="a5"/>
        <w:numPr>
          <w:ilvl w:val="0"/>
          <w:numId w:val="179"/>
        </w:numPr>
        <w:jc w:val="center"/>
        <w:rPr>
          <w:sz w:val="24"/>
          <w:szCs w:val="24"/>
        </w:rPr>
      </w:pPr>
      <w:r w:rsidRPr="00180B3A">
        <w:rPr>
          <w:rFonts w:eastAsia="Times New Roman"/>
          <w:b/>
          <w:bCs/>
          <w:sz w:val="24"/>
          <w:szCs w:val="24"/>
        </w:rPr>
        <w:lastRenderedPageBreak/>
        <w:t>ОРГАНИЗАЦИОННЫЙ РАЗДЕЛ</w:t>
      </w:r>
    </w:p>
    <w:p w:rsidR="007041D5" w:rsidRPr="00C80CE8" w:rsidRDefault="007041D5" w:rsidP="005E5397">
      <w:pPr>
        <w:spacing w:line="358" w:lineRule="exact"/>
        <w:jc w:val="both"/>
        <w:rPr>
          <w:sz w:val="24"/>
          <w:szCs w:val="24"/>
        </w:rPr>
      </w:pPr>
    </w:p>
    <w:p w:rsidR="007041D5" w:rsidRPr="00C80CE8" w:rsidRDefault="00180B3A" w:rsidP="005E5397">
      <w:pPr>
        <w:jc w:val="both"/>
        <w:rPr>
          <w:sz w:val="24"/>
          <w:szCs w:val="24"/>
        </w:rPr>
      </w:pPr>
      <w:r>
        <w:rPr>
          <w:rFonts w:eastAsia="Times New Roman"/>
          <w:b/>
          <w:bCs/>
          <w:sz w:val="24"/>
          <w:szCs w:val="24"/>
        </w:rPr>
        <w:t xml:space="preserve">3.1 </w:t>
      </w:r>
      <w:r w:rsidR="00171210" w:rsidRPr="00C80CE8">
        <w:rPr>
          <w:rFonts w:eastAsia="Times New Roman"/>
          <w:b/>
          <w:bCs/>
          <w:sz w:val="24"/>
          <w:szCs w:val="24"/>
        </w:rPr>
        <w:t>Учебный план</w:t>
      </w:r>
    </w:p>
    <w:p w:rsidR="007041D5" w:rsidRPr="00C80CE8" w:rsidRDefault="007041D5" w:rsidP="005E5397">
      <w:pPr>
        <w:spacing w:line="187" w:lineRule="exact"/>
        <w:jc w:val="both"/>
        <w:rPr>
          <w:sz w:val="24"/>
          <w:szCs w:val="24"/>
        </w:rPr>
      </w:pPr>
    </w:p>
    <w:p w:rsidR="007041D5" w:rsidRPr="00C80CE8" w:rsidRDefault="00171210" w:rsidP="00F61B49">
      <w:pPr>
        <w:spacing w:line="271" w:lineRule="auto"/>
        <w:ind w:right="100" w:firstLine="708"/>
        <w:jc w:val="both"/>
        <w:rPr>
          <w:sz w:val="24"/>
          <w:szCs w:val="24"/>
        </w:rPr>
      </w:pPr>
      <w:r w:rsidRPr="00C80CE8">
        <w:rPr>
          <w:rFonts w:eastAsia="Times New Roman"/>
          <w:sz w:val="24"/>
          <w:szCs w:val="24"/>
        </w:rPr>
        <w:t xml:space="preserve">Индивидуальный учебный план (далее ИУП) учащихся 10-11 класса </w:t>
      </w:r>
      <w:r w:rsidR="00F61B49" w:rsidRPr="00C80CE8">
        <w:rPr>
          <w:rFonts w:eastAsia="Times New Roman"/>
          <w:sz w:val="24"/>
          <w:szCs w:val="24"/>
        </w:rPr>
        <w:t>МОАУ «Покровская средняя общеобразовательная школа»</w:t>
      </w:r>
      <w:r w:rsidRPr="00C80CE8">
        <w:rPr>
          <w:rFonts w:eastAsia="Times New Roman"/>
          <w:sz w:val="24"/>
          <w:szCs w:val="24"/>
        </w:rPr>
        <w:t>, реализующий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w:t>
      </w:r>
      <w:r w:rsidR="00F61B49" w:rsidRPr="00C80CE8">
        <w:rPr>
          <w:sz w:val="24"/>
          <w:szCs w:val="24"/>
        </w:rPr>
        <w:t xml:space="preserve"> </w:t>
      </w:r>
      <w:r w:rsidRPr="00C80CE8">
        <w:rPr>
          <w:rFonts w:eastAsia="Times New Roman"/>
          <w:sz w:val="24"/>
          <w:szCs w:val="24"/>
        </w:rPr>
        <w:t>образовательной программы в соответствии с требованиями ФГОС СОО, организацию образовательной деятельности, а также ИУП определяет состав и объем учебных предметов, курсов и их распределение по классам (годам) обучения.</w:t>
      </w:r>
    </w:p>
    <w:p w:rsidR="007041D5" w:rsidRPr="00C80CE8" w:rsidRDefault="007041D5" w:rsidP="005E5397">
      <w:pPr>
        <w:spacing w:line="138" w:lineRule="exact"/>
        <w:jc w:val="both"/>
        <w:rPr>
          <w:sz w:val="24"/>
          <w:szCs w:val="24"/>
        </w:rPr>
      </w:pPr>
    </w:p>
    <w:p w:rsidR="007041D5" w:rsidRPr="00C80CE8" w:rsidRDefault="00171210" w:rsidP="005E5397">
      <w:pPr>
        <w:spacing w:line="273" w:lineRule="auto"/>
        <w:ind w:left="120" w:right="120"/>
        <w:jc w:val="both"/>
        <w:rPr>
          <w:sz w:val="24"/>
          <w:szCs w:val="24"/>
        </w:rPr>
      </w:pPr>
      <w:r w:rsidRPr="00C80CE8">
        <w:rPr>
          <w:rFonts w:eastAsia="Times New Roman"/>
          <w:sz w:val="24"/>
          <w:szCs w:val="24"/>
        </w:rPr>
        <w:t>Индивидуальный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 иных видов учебной деятельности и формы промежуточной аттестации обучающихся (п. 22 ст. 2 Федерального закона от 29.12.2012 г. № 273-ФЗ «Об образовании в Российской Федерации»).</w:t>
      </w:r>
    </w:p>
    <w:p w:rsidR="007041D5" w:rsidRPr="00C80CE8" w:rsidRDefault="007041D5" w:rsidP="005E5397">
      <w:pPr>
        <w:spacing w:line="343" w:lineRule="exact"/>
        <w:jc w:val="both"/>
        <w:rPr>
          <w:sz w:val="24"/>
          <w:szCs w:val="24"/>
        </w:rPr>
      </w:pPr>
    </w:p>
    <w:p w:rsidR="007041D5" w:rsidRPr="00C80CE8" w:rsidRDefault="00171210" w:rsidP="005E5397">
      <w:pPr>
        <w:ind w:left="320"/>
        <w:jc w:val="both"/>
        <w:rPr>
          <w:sz w:val="24"/>
          <w:szCs w:val="24"/>
        </w:rPr>
      </w:pPr>
      <w:r w:rsidRPr="00C80CE8">
        <w:rPr>
          <w:rFonts w:eastAsia="Times New Roman"/>
          <w:b/>
          <w:bCs/>
          <w:sz w:val="24"/>
          <w:szCs w:val="24"/>
        </w:rPr>
        <w:t>Требования, предъявляемые к ИУП.</w:t>
      </w:r>
    </w:p>
    <w:p w:rsidR="007041D5" w:rsidRPr="00C80CE8" w:rsidRDefault="007041D5" w:rsidP="005E5397">
      <w:pPr>
        <w:spacing w:line="163" w:lineRule="exact"/>
        <w:jc w:val="both"/>
        <w:rPr>
          <w:sz w:val="24"/>
          <w:szCs w:val="24"/>
        </w:rPr>
      </w:pPr>
    </w:p>
    <w:p w:rsidR="007041D5" w:rsidRPr="00C80CE8" w:rsidRDefault="00F61B49" w:rsidP="005E5397">
      <w:pPr>
        <w:spacing w:line="271" w:lineRule="auto"/>
        <w:ind w:left="120" w:right="240" w:firstLine="708"/>
        <w:jc w:val="both"/>
        <w:rPr>
          <w:sz w:val="24"/>
          <w:szCs w:val="24"/>
        </w:rPr>
      </w:pPr>
      <w:r w:rsidRPr="00C80CE8">
        <w:rPr>
          <w:rFonts w:eastAsia="Times New Roman"/>
          <w:sz w:val="24"/>
          <w:szCs w:val="24"/>
        </w:rPr>
        <w:t xml:space="preserve">МОАУ «Покровская средняя общеобразовательная школа» </w:t>
      </w:r>
      <w:r w:rsidR="00171210" w:rsidRPr="00C80CE8">
        <w:rPr>
          <w:rFonts w:eastAsia="Times New Roman"/>
          <w:sz w:val="24"/>
          <w:szCs w:val="24"/>
        </w:rPr>
        <w:t>предоставляет обучающимся возможность самостоятельного формирования индивидуальных учебных планов.</w:t>
      </w:r>
    </w:p>
    <w:p w:rsidR="007041D5" w:rsidRPr="00C80CE8" w:rsidRDefault="007041D5" w:rsidP="005E5397">
      <w:pPr>
        <w:spacing w:line="21" w:lineRule="exact"/>
        <w:jc w:val="both"/>
        <w:rPr>
          <w:sz w:val="24"/>
          <w:szCs w:val="24"/>
        </w:rPr>
      </w:pPr>
    </w:p>
    <w:p w:rsidR="007041D5" w:rsidRPr="00C80CE8" w:rsidRDefault="00171210" w:rsidP="005E5397">
      <w:pPr>
        <w:spacing w:line="273" w:lineRule="auto"/>
        <w:ind w:left="120" w:right="240"/>
        <w:jc w:val="both"/>
        <w:rPr>
          <w:sz w:val="24"/>
          <w:szCs w:val="24"/>
        </w:rPr>
      </w:pPr>
      <w:r w:rsidRPr="00C80CE8">
        <w:rPr>
          <w:rFonts w:eastAsia="Times New Roman"/>
          <w:sz w:val="24"/>
          <w:szCs w:val="24"/>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при 34</w:t>
      </w:r>
      <w:r w:rsidR="00F61B49" w:rsidRPr="00C80CE8">
        <w:rPr>
          <w:rFonts w:eastAsia="Times New Roman"/>
          <w:sz w:val="24"/>
          <w:szCs w:val="24"/>
        </w:rPr>
        <w:t xml:space="preserve"> </w:t>
      </w:r>
      <w:r w:rsidRPr="00C80CE8">
        <w:rPr>
          <w:rFonts w:eastAsia="Times New Roman"/>
          <w:sz w:val="24"/>
          <w:szCs w:val="24"/>
        </w:rPr>
        <w:t>неделях;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w:t>
      </w:r>
    </w:p>
    <w:p w:rsidR="007041D5" w:rsidRPr="00C80CE8" w:rsidRDefault="007041D5" w:rsidP="005E5397">
      <w:pPr>
        <w:spacing w:line="137" w:lineRule="exact"/>
        <w:jc w:val="both"/>
        <w:rPr>
          <w:sz w:val="24"/>
          <w:szCs w:val="24"/>
        </w:rPr>
      </w:pPr>
    </w:p>
    <w:p w:rsidR="00F61B49" w:rsidRPr="00C80CE8" w:rsidRDefault="00171210" w:rsidP="00787E19">
      <w:pPr>
        <w:spacing w:line="270" w:lineRule="auto"/>
        <w:ind w:left="120" w:right="240" w:firstLine="708"/>
        <w:jc w:val="both"/>
        <w:rPr>
          <w:sz w:val="24"/>
          <w:szCs w:val="24"/>
        </w:rPr>
      </w:pPr>
      <w:r w:rsidRPr="00C80CE8">
        <w:rPr>
          <w:rFonts w:eastAsia="Times New Roman"/>
          <w:sz w:val="24"/>
          <w:szCs w:val="24"/>
        </w:rPr>
        <w:t>ИУП в соответствии с учебным планом на уровне среднего общего образования определяет количество учебных занятий за 2 года на одного обучающегося – не менее 2170 часов (не менее 31 часа в неделю) и не более 2590 часов (не более 37 часов в неделю).</w:t>
      </w:r>
    </w:p>
    <w:p w:rsidR="00F61B49" w:rsidRPr="00C80CE8" w:rsidRDefault="00F61B49" w:rsidP="00F61B49">
      <w:pPr>
        <w:spacing w:line="270" w:lineRule="auto"/>
        <w:ind w:left="120" w:right="240" w:firstLine="708"/>
        <w:jc w:val="both"/>
        <w:rPr>
          <w:sz w:val="24"/>
          <w:szCs w:val="24"/>
        </w:rPr>
      </w:pPr>
    </w:p>
    <w:p w:rsidR="007041D5" w:rsidRPr="00C80CE8" w:rsidRDefault="00171210" w:rsidP="00F61B49">
      <w:pPr>
        <w:ind w:left="120"/>
        <w:jc w:val="both"/>
        <w:rPr>
          <w:sz w:val="24"/>
          <w:szCs w:val="24"/>
        </w:rPr>
      </w:pPr>
      <w:r w:rsidRPr="00C80CE8">
        <w:rPr>
          <w:rFonts w:eastAsia="Times New Roman"/>
          <w:b/>
          <w:bCs/>
          <w:sz w:val="24"/>
          <w:szCs w:val="24"/>
        </w:rPr>
        <w:t>Шаблон для формирования ИУП</w:t>
      </w:r>
    </w:p>
    <w:tbl>
      <w:tblPr>
        <w:tblW w:w="0" w:type="auto"/>
        <w:tblInd w:w="10" w:type="dxa"/>
        <w:tblLayout w:type="fixed"/>
        <w:tblCellMar>
          <w:left w:w="0" w:type="dxa"/>
          <w:right w:w="0" w:type="dxa"/>
        </w:tblCellMar>
        <w:tblLook w:val="04A0" w:firstRow="1" w:lastRow="0" w:firstColumn="1" w:lastColumn="0" w:noHBand="0" w:noVBand="1"/>
      </w:tblPr>
      <w:tblGrid>
        <w:gridCol w:w="2380"/>
        <w:gridCol w:w="2100"/>
        <w:gridCol w:w="1060"/>
        <w:gridCol w:w="860"/>
        <w:gridCol w:w="1620"/>
        <w:gridCol w:w="1000"/>
        <w:gridCol w:w="860"/>
        <w:gridCol w:w="30"/>
      </w:tblGrid>
      <w:tr w:rsidR="007041D5" w:rsidRPr="00C80CE8">
        <w:trPr>
          <w:trHeight w:val="260"/>
        </w:trPr>
        <w:tc>
          <w:tcPr>
            <w:tcW w:w="238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8"/>
                <w:sz w:val="24"/>
                <w:szCs w:val="24"/>
              </w:rPr>
              <w:t>Кол-</w:t>
            </w:r>
          </w:p>
        </w:tc>
        <w:tc>
          <w:tcPr>
            <w:tcW w:w="1620" w:type="dxa"/>
            <w:vMerge w:val="restart"/>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Учебные</w:t>
            </w:r>
          </w:p>
        </w:tc>
        <w:tc>
          <w:tcPr>
            <w:tcW w:w="100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8"/>
                <w:sz w:val="24"/>
                <w:szCs w:val="24"/>
              </w:rPr>
              <w:t>Кол-</w:t>
            </w:r>
          </w:p>
        </w:tc>
        <w:tc>
          <w:tcPr>
            <w:tcW w:w="0" w:type="dxa"/>
            <w:vAlign w:val="bottom"/>
          </w:tcPr>
          <w:p w:rsidR="007041D5" w:rsidRPr="00C80CE8" w:rsidRDefault="007041D5" w:rsidP="005E5397">
            <w:pPr>
              <w:jc w:val="both"/>
              <w:rPr>
                <w:sz w:val="24"/>
                <w:szCs w:val="24"/>
              </w:rPr>
            </w:pPr>
          </w:p>
        </w:tc>
      </w:tr>
      <w:tr w:rsidR="007041D5" w:rsidRPr="00C80CE8">
        <w:trPr>
          <w:trHeight w:val="144"/>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Учебные</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Кол-во</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5"/>
                <w:sz w:val="24"/>
                <w:szCs w:val="24"/>
              </w:rPr>
              <w:t>во</w:t>
            </w: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Кол-во</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5"/>
                <w:sz w:val="24"/>
                <w:szCs w:val="24"/>
              </w:rPr>
              <w:t>во</w:t>
            </w:r>
          </w:p>
        </w:tc>
        <w:tc>
          <w:tcPr>
            <w:tcW w:w="0" w:type="dxa"/>
            <w:vAlign w:val="bottom"/>
          </w:tcPr>
          <w:p w:rsidR="007041D5" w:rsidRPr="00C80CE8" w:rsidRDefault="007041D5" w:rsidP="005E5397">
            <w:pPr>
              <w:jc w:val="both"/>
              <w:rPr>
                <w:sz w:val="24"/>
                <w:szCs w:val="24"/>
              </w:rPr>
            </w:pPr>
          </w:p>
        </w:tc>
      </w:tr>
      <w:tr w:rsidR="007041D5" w:rsidRPr="00C80CE8">
        <w:trPr>
          <w:trHeight w:val="146"/>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предметы</w:t>
            </w: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46"/>
        </w:trPr>
        <w:tc>
          <w:tcPr>
            <w:tcW w:w="2380" w:type="dxa"/>
            <w:vMerge w:val="restart"/>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Предметная область</w:t>
            </w: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предметы</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часов в</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часов</w:t>
            </w: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часов в</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часов</w:t>
            </w:r>
          </w:p>
        </w:tc>
        <w:tc>
          <w:tcPr>
            <w:tcW w:w="0" w:type="dxa"/>
            <w:vAlign w:val="bottom"/>
          </w:tcPr>
          <w:p w:rsidR="007041D5" w:rsidRPr="00C80CE8" w:rsidRDefault="007041D5" w:rsidP="005E5397">
            <w:pPr>
              <w:jc w:val="both"/>
              <w:rPr>
                <w:sz w:val="24"/>
                <w:szCs w:val="24"/>
              </w:rPr>
            </w:pPr>
          </w:p>
        </w:tc>
      </w:tr>
      <w:tr w:rsidR="007041D5" w:rsidRPr="00C80CE8">
        <w:trPr>
          <w:trHeight w:val="144"/>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Углубленный</w:t>
            </w: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46"/>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 xml:space="preserve">Базовый </w:t>
            </w:r>
            <w:proofErr w:type="spellStart"/>
            <w:r w:rsidRPr="00C80CE8">
              <w:rPr>
                <w:rFonts w:eastAsia="Times New Roman"/>
                <w:b/>
                <w:bCs/>
                <w:w w:val="99"/>
                <w:sz w:val="24"/>
                <w:szCs w:val="24"/>
              </w:rPr>
              <w:t>уровеь</w:t>
            </w:r>
            <w:proofErr w:type="spellEnd"/>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неделю</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8"/>
                <w:sz w:val="24"/>
                <w:szCs w:val="24"/>
              </w:rPr>
              <w:t>за 2</w:t>
            </w: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неделю</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8"/>
                <w:sz w:val="24"/>
                <w:szCs w:val="24"/>
              </w:rPr>
              <w:t>за 2</w:t>
            </w:r>
          </w:p>
        </w:tc>
        <w:tc>
          <w:tcPr>
            <w:tcW w:w="0" w:type="dxa"/>
            <w:vAlign w:val="bottom"/>
          </w:tcPr>
          <w:p w:rsidR="007041D5" w:rsidRPr="00C80CE8" w:rsidRDefault="007041D5" w:rsidP="005E5397">
            <w:pPr>
              <w:jc w:val="both"/>
              <w:rPr>
                <w:sz w:val="24"/>
                <w:szCs w:val="24"/>
              </w:rPr>
            </w:pPr>
          </w:p>
        </w:tc>
      </w:tr>
      <w:tr w:rsidR="007041D5" w:rsidRPr="00C80CE8">
        <w:trPr>
          <w:trHeight w:val="144"/>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уровень</w:t>
            </w: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46"/>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7041D5" w:rsidP="005E5397">
            <w:pPr>
              <w:jc w:val="both"/>
              <w:rPr>
                <w:sz w:val="24"/>
                <w:szCs w:val="24"/>
              </w:rPr>
            </w:pP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7"/>
                <w:sz w:val="24"/>
                <w:szCs w:val="24"/>
              </w:rPr>
              <w:t>года</w:t>
            </w: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vMerge w:val="restart"/>
            <w:tcBorders>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b/>
                <w:bCs/>
                <w:sz w:val="24"/>
                <w:szCs w:val="24"/>
              </w:rPr>
              <w:t>года</w:t>
            </w:r>
          </w:p>
        </w:tc>
        <w:tc>
          <w:tcPr>
            <w:tcW w:w="0" w:type="dxa"/>
            <w:vAlign w:val="bottom"/>
          </w:tcPr>
          <w:p w:rsidR="007041D5" w:rsidRPr="00C80CE8" w:rsidRDefault="007041D5" w:rsidP="005E5397">
            <w:pPr>
              <w:jc w:val="both"/>
              <w:rPr>
                <w:sz w:val="24"/>
                <w:szCs w:val="24"/>
              </w:rPr>
            </w:pPr>
          </w:p>
        </w:tc>
      </w:tr>
      <w:tr w:rsidR="007041D5" w:rsidRPr="00C80CE8">
        <w:trPr>
          <w:trHeight w:val="146"/>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7041D5" w:rsidP="005E5397">
            <w:pPr>
              <w:jc w:val="both"/>
              <w:rPr>
                <w:sz w:val="24"/>
                <w:szCs w:val="24"/>
              </w:rPr>
            </w:pP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40"/>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9"/>
        </w:trPr>
        <w:tc>
          <w:tcPr>
            <w:tcW w:w="2380" w:type="dxa"/>
            <w:tcBorders>
              <w:left w:val="single" w:sz="8" w:space="0" w:color="auto"/>
              <w:right w:val="single" w:sz="8" w:space="0" w:color="auto"/>
            </w:tcBorders>
            <w:vAlign w:val="bottom"/>
          </w:tcPr>
          <w:p w:rsidR="007041D5" w:rsidRPr="00C80CE8" w:rsidRDefault="00171210" w:rsidP="005E5397">
            <w:pPr>
              <w:spacing w:line="249" w:lineRule="exact"/>
              <w:jc w:val="both"/>
              <w:rPr>
                <w:sz w:val="24"/>
                <w:szCs w:val="24"/>
              </w:rPr>
            </w:pPr>
            <w:r w:rsidRPr="00C80CE8">
              <w:rPr>
                <w:rFonts w:eastAsia="Times New Roman"/>
                <w:b/>
                <w:bCs/>
                <w:w w:val="99"/>
                <w:sz w:val="24"/>
                <w:szCs w:val="24"/>
              </w:rPr>
              <w:t>Русский язык и</w:t>
            </w: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Русский язык</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2</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136</w:t>
            </w:r>
          </w:p>
        </w:tc>
        <w:tc>
          <w:tcPr>
            <w:tcW w:w="1620" w:type="dxa"/>
            <w:tcBorders>
              <w:bottom w:val="single" w:sz="8" w:space="0" w:color="auto"/>
              <w:right w:val="single" w:sz="8" w:space="0" w:color="auto"/>
            </w:tcBorders>
            <w:vAlign w:val="bottom"/>
          </w:tcPr>
          <w:p w:rsidR="007041D5" w:rsidRPr="00C80CE8" w:rsidRDefault="00171210" w:rsidP="00787E19">
            <w:pPr>
              <w:jc w:val="both"/>
              <w:rPr>
                <w:sz w:val="24"/>
                <w:szCs w:val="24"/>
              </w:rPr>
            </w:pPr>
            <w:r w:rsidRPr="00C80CE8">
              <w:rPr>
                <w:rFonts w:eastAsia="Times New Roman"/>
                <w:sz w:val="24"/>
                <w:szCs w:val="24"/>
              </w:rPr>
              <w:t>Русский язык</w:t>
            </w:r>
          </w:p>
        </w:tc>
        <w:tc>
          <w:tcPr>
            <w:tcW w:w="1000" w:type="dxa"/>
            <w:tcBorders>
              <w:bottom w:val="single" w:sz="8" w:space="0" w:color="auto"/>
              <w:right w:val="single" w:sz="8" w:space="0" w:color="auto"/>
            </w:tcBorders>
            <w:vAlign w:val="bottom"/>
          </w:tcPr>
          <w:p w:rsidR="007041D5" w:rsidRPr="00C80CE8" w:rsidRDefault="00171210" w:rsidP="005E5397">
            <w:pPr>
              <w:ind w:right="330"/>
              <w:jc w:val="both"/>
              <w:rPr>
                <w:sz w:val="24"/>
                <w:szCs w:val="24"/>
              </w:rPr>
            </w:pPr>
            <w:r w:rsidRPr="00C80CE8">
              <w:rPr>
                <w:rFonts w:eastAsia="Times New Roman"/>
                <w:sz w:val="24"/>
                <w:szCs w:val="24"/>
              </w:rPr>
              <w:t>3</w:t>
            </w:r>
          </w:p>
        </w:tc>
        <w:tc>
          <w:tcPr>
            <w:tcW w:w="860" w:type="dxa"/>
            <w:tcBorders>
              <w:bottom w:val="single" w:sz="8" w:space="0" w:color="auto"/>
              <w:right w:val="single" w:sz="8" w:space="0" w:color="auto"/>
            </w:tcBorders>
            <w:vAlign w:val="bottom"/>
          </w:tcPr>
          <w:p w:rsidR="007041D5" w:rsidRPr="00C80CE8" w:rsidRDefault="00171210" w:rsidP="005E5397">
            <w:pPr>
              <w:ind w:right="150"/>
              <w:jc w:val="both"/>
              <w:rPr>
                <w:sz w:val="24"/>
                <w:szCs w:val="24"/>
              </w:rPr>
            </w:pPr>
            <w:r w:rsidRPr="00C80CE8">
              <w:rPr>
                <w:rFonts w:eastAsia="Times New Roman"/>
                <w:sz w:val="24"/>
                <w:szCs w:val="24"/>
              </w:rPr>
              <w:t>204</w:t>
            </w:r>
          </w:p>
        </w:tc>
        <w:tc>
          <w:tcPr>
            <w:tcW w:w="0" w:type="dxa"/>
            <w:vAlign w:val="bottom"/>
          </w:tcPr>
          <w:p w:rsidR="007041D5" w:rsidRPr="00C80CE8" w:rsidRDefault="007041D5" w:rsidP="005E5397">
            <w:pPr>
              <w:jc w:val="both"/>
              <w:rPr>
                <w:sz w:val="24"/>
                <w:szCs w:val="24"/>
              </w:rPr>
            </w:pPr>
          </w:p>
        </w:tc>
      </w:tr>
      <w:tr w:rsidR="007041D5" w:rsidRPr="00C80CE8">
        <w:trPr>
          <w:trHeight w:val="289"/>
        </w:trPr>
        <w:tc>
          <w:tcPr>
            <w:tcW w:w="2380" w:type="dxa"/>
            <w:tcBorders>
              <w:left w:val="single" w:sz="8" w:space="0" w:color="auto"/>
              <w:bottom w:val="single" w:sz="8" w:space="0" w:color="auto"/>
              <w:right w:val="single" w:sz="8" w:space="0" w:color="auto"/>
            </w:tcBorders>
            <w:vAlign w:val="bottom"/>
          </w:tcPr>
          <w:p w:rsidR="007041D5" w:rsidRPr="00C80CE8" w:rsidRDefault="00171210" w:rsidP="005E5397">
            <w:pPr>
              <w:spacing w:line="242" w:lineRule="exact"/>
              <w:jc w:val="both"/>
              <w:rPr>
                <w:sz w:val="24"/>
                <w:szCs w:val="24"/>
              </w:rPr>
            </w:pPr>
            <w:r w:rsidRPr="00C80CE8">
              <w:rPr>
                <w:rFonts w:eastAsia="Times New Roman"/>
                <w:b/>
                <w:bCs/>
                <w:sz w:val="24"/>
                <w:szCs w:val="24"/>
              </w:rPr>
              <w:t>литература</w:t>
            </w: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Литература</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3</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204</w:t>
            </w:r>
          </w:p>
        </w:tc>
        <w:tc>
          <w:tcPr>
            <w:tcW w:w="162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Литература</w:t>
            </w:r>
          </w:p>
        </w:tc>
        <w:tc>
          <w:tcPr>
            <w:tcW w:w="1000" w:type="dxa"/>
            <w:tcBorders>
              <w:bottom w:val="single" w:sz="8" w:space="0" w:color="auto"/>
              <w:right w:val="single" w:sz="8" w:space="0" w:color="auto"/>
            </w:tcBorders>
            <w:vAlign w:val="bottom"/>
          </w:tcPr>
          <w:p w:rsidR="007041D5" w:rsidRPr="00C80CE8" w:rsidRDefault="00171210" w:rsidP="005E5397">
            <w:pPr>
              <w:ind w:right="310"/>
              <w:jc w:val="both"/>
              <w:rPr>
                <w:sz w:val="24"/>
                <w:szCs w:val="24"/>
              </w:rPr>
            </w:pPr>
            <w:r w:rsidRPr="00C80CE8">
              <w:rPr>
                <w:rFonts w:eastAsia="Times New Roman"/>
                <w:sz w:val="24"/>
                <w:szCs w:val="24"/>
              </w:rPr>
              <w:t>5</w:t>
            </w:r>
          </w:p>
        </w:tc>
        <w:tc>
          <w:tcPr>
            <w:tcW w:w="860" w:type="dxa"/>
            <w:tcBorders>
              <w:bottom w:val="single" w:sz="8" w:space="0" w:color="auto"/>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sz w:val="24"/>
                <w:szCs w:val="24"/>
              </w:rPr>
              <w:t>340</w:t>
            </w:r>
          </w:p>
        </w:tc>
        <w:tc>
          <w:tcPr>
            <w:tcW w:w="0" w:type="dxa"/>
            <w:vAlign w:val="bottom"/>
          </w:tcPr>
          <w:p w:rsidR="007041D5" w:rsidRPr="00C80CE8" w:rsidRDefault="007041D5" w:rsidP="005E5397">
            <w:pPr>
              <w:jc w:val="both"/>
              <w:rPr>
                <w:sz w:val="24"/>
                <w:szCs w:val="24"/>
              </w:rPr>
            </w:pPr>
          </w:p>
        </w:tc>
      </w:tr>
      <w:tr w:rsidR="007041D5" w:rsidRPr="00C80CE8">
        <w:trPr>
          <w:trHeight w:val="287"/>
        </w:trPr>
        <w:tc>
          <w:tcPr>
            <w:tcW w:w="2380" w:type="dxa"/>
            <w:tcBorders>
              <w:left w:val="single" w:sz="8" w:space="0" w:color="auto"/>
              <w:right w:val="single" w:sz="8" w:space="0" w:color="auto"/>
            </w:tcBorders>
            <w:vAlign w:val="bottom"/>
          </w:tcPr>
          <w:p w:rsidR="007041D5" w:rsidRPr="00C80CE8" w:rsidRDefault="00171210" w:rsidP="005E5397">
            <w:pPr>
              <w:ind w:right="510"/>
              <w:jc w:val="both"/>
              <w:rPr>
                <w:sz w:val="24"/>
                <w:szCs w:val="24"/>
              </w:rPr>
            </w:pPr>
            <w:r w:rsidRPr="00C80CE8">
              <w:rPr>
                <w:rFonts w:eastAsia="Times New Roman"/>
                <w:b/>
                <w:bCs/>
                <w:w w:val="99"/>
                <w:sz w:val="24"/>
                <w:szCs w:val="24"/>
              </w:rPr>
              <w:t>Иностранные</w:t>
            </w: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Иностранный язык</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3</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204</w:t>
            </w:r>
          </w:p>
        </w:tc>
        <w:tc>
          <w:tcPr>
            <w:tcW w:w="162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Иностранный</w:t>
            </w:r>
          </w:p>
        </w:tc>
        <w:tc>
          <w:tcPr>
            <w:tcW w:w="1000" w:type="dxa"/>
            <w:vMerge w:val="restart"/>
            <w:tcBorders>
              <w:right w:val="single" w:sz="8" w:space="0" w:color="auto"/>
            </w:tcBorders>
            <w:vAlign w:val="bottom"/>
          </w:tcPr>
          <w:p w:rsidR="007041D5" w:rsidRPr="00C80CE8" w:rsidRDefault="00171210" w:rsidP="005E5397">
            <w:pPr>
              <w:ind w:right="310"/>
              <w:jc w:val="both"/>
              <w:rPr>
                <w:sz w:val="24"/>
                <w:szCs w:val="24"/>
              </w:rPr>
            </w:pPr>
            <w:r w:rsidRPr="00C80CE8">
              <w:rPr>
                <w:rFonts w:eastAsia="Times New Roman"/>
                <w:sz w:val="24"/>
                <w:szCs w:val="24"/>
              </w:rPr>
              <w:t>6</w:t>
            </w:r>
          </w:p>
        </w:tc>
        <w:tc>
          <w:tcPr>
            <w:tcW w:w="860" w:type="dxa"/>
            <w:vMerge w:val="restart"/>
            <w:tcBorders>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sz w:val="24"/>
                <w:szCs w:val="24"/>
              </w:rPr>
              <w:t>408</w:t>
            </w:r>
          </w:p>
        </w:tc>
        <w:tc>
          <w:tcPr>
            <w:tcW w:w="0" w:type="dxa"/>
            <w:vAlign w:val="bottom"/>
          </w:tcPr>
          <w:p w:rsidR="007041D5" w:rsidRPr="00C80CE8" w:rsidRDefault="007041D5" w:rsidP="005E5397">
            <w:pPr>
              <w:jc w:val="both"/>
              <w:rPr>
                <w:sz w:val="24"/>
                <w:szCs w:val="24"/>
              </w:rPr>
            </w:pPr>
          </w:p>
        </w:tc>
      </w:tr>
      <w:tr w:rsidR="007041D5" w:rsidRPr="00C80CE8">
        <w:trPr>
          <w:trHeight w:val="146"/>
        </w:trPr>
        <w:tc>
          <w:tcPr>
            <w:tcW w:w="2380" w:type="dxa"/>
            <w:vMerge w:val="restart"/>
            <w:tcBorders>
              <w:left w:val="single" w:sz="8" w:space="0" w:color="auto"/>
              <w:right w:val="single" w:sz="8" w:space="0" w:color="auto"/>
            </w:tcBorders>
            <w:vAlign w:val="bottom"/>
          </w:tcPr>
          <w:p w:rsidR="007041D5" w:rsidRPr="00C80CE8" w:rsidRDefault="00171210" w:rsidP="005E5397">
            <w:pPr>
              <w:ind w:right="510"/>
              <w:jc w:val="both"/>
              <w:rPr>
                <w:sz w:val="24"/>
                <w:szCs w:val="24"/>
              </w:rPr>
            </w:pPr>
            <w:r w:rsidRPr="00C80CE8">
              <w:rPr>
                <w:rFonts w:eastAsia="Times New Roman"/>
                <w:b/>
                <w:bCs/>
                <w:sz w:val="24"/>
                <w:szCs w:val="24"/>
              </w:rPr>
              <w:t>языки</w:t>
            </w: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язык</w:t>
            </w: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0"/>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7041D5" w:rsidP="005E5397">
            <w:pPr>
              <w:jc w:val="both"/>
              <w:rPr>
                <w:sz w:val="24"/>
                <w:szCs w:val="24"/>
              </w:rPr>
            </w:pP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31"/>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5"/>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История</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2</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136</w:t>
            </w:r>
          </w:p>
        </w:tc>
        <w:tc>
          <w:tcPr>
            <w:tcW w:w="162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История</w:t>
            </w:r>
          </w:p>
        </w:tc>
        <w:tc>
          <w:tcPr>
            <w:tcW w:w="1000" w:type="dxa"/>
            <w:tcBorders>
              <w:bottom w:val="single" w:sz="8" w:space="0" w:color="auto"/>
              <w:right w:val="single" w:sz="8" w:space="0" w:color="auto"/>
            </w:tcBorders>
            <w:vAlign w:val="bottom"/>
          </w:tcPr>
          <w:p w:rsidR="007041D5" w:rsidRPr="00C80CE8" w:rsidRDefault="00171210" w:rsidP="005E5397">
            <w:pPr>
              <w:ind w:right="310"/>
              <w:jc w:val="both"/>
              <w:rPr>
                <w:sz w:val="24"/>
                <w:szCs w:val="24"/>
              </w:rPr>
            </w:pPr>
            <w:r w:rsidRPr="00C80CE8">
              <w:rPr>
                <w:rFonts w:eastAsia="Times New Roman"/>
                <w:sz w:val="24"/>
                <w:szCs w:val="24"/>
              </w:rPr>
              <w:t>4</w:t>
            </w:r>
          </w:p>
        </w:tc>
        <w:tc>
          <w:tcPr>
            <w:tcW w:w="860" w:type="dxa"/>
            <w:tcBorders>
              <w:bottom w:val="single" w:sz="8" w:space="0" w:color="auto"/>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sz w:val="24"/>
                <w:szCs w:val="24"/>
              </w:rPr>
              <w:t>272</w:t>
            </w:r>
          </w:p>
        </w:tc>
        <w:tc>
          <w:tcPr>
            <w:tcW w:w="0" w:type="dxa"/>
            <w:vAlign w:val="bottom"/>
          </w:tcPr>
          <w:p w:rsidR="007041D5" w:rsidRPr="00C80CE8" w:rsidRDefault="007041D5" w:rsidP="005E5397">
            <w:pPr>
              <w:jc w:val="both"/>
              <w:rPr>
                <w:sz w:val="24"/>
                <w:szCs w:val="24"/>
              </w:rPr>
            </w:pPr>
          </w:p>
        </w:tc>
      </w:tr>
      <w:tr w:rsidR="007041D5" w:rsidRPr="00C80CE8">
        <w:trPr>
          <w:trHeight w:val="285"/>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Россия в мире</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2</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136</w:t>
            </w: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3"/>
        </w:trPr>
        <w:tc>
          <w:tcPr>
            <w:tcW w:w="2380" w:type="dxa"/>
            <w:vMerge w:val="restart"/>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Общественные</w:t>
            </w: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География</w:t>
            </w:r>
          </w:p>
        </w:tc>
        <w:tc>
          <w:tcPr>
            <w:tcW w:w="10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2 (10</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68</w:t>
            </w: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География</w:t>
            </w:r>
          </w:p>
        </w:tc>
        <w:tc>
          <w:tcPr>
            <w:tcW w:w="1000" w:type="dxa"/>
            <w:vMerge w:val="restart"/>
            <w:tcBorders>
              <w:right w:val="single" w:sz="8" w:space="0" w:color="auto"/>
            </w:tcBorders>
            <w:vAlign w:val="bottom"/>
          </w:tcPr>
          <w:p w:rsidR="007041D5" w:rsidRPr="00C80CE8" w:rsidRDefault="00171210" w:rsidP="005E5397">
            <w:pPr>
              <w:ind w:right="310"/>
              <w:jc w:val="both"/>
              <w:rPr>
                <w:sz w:val="24"/>
                <w:szCs w:val="24"/>
              </w:rPr>
            </w:pPr>
            <w:r w:rsidRPr="00C80CE8">
              <w:rPr>
                <w:rFonts w:eastAsia="Times New Roman"/>
                <w:sz w:val="24"/>
                <w:szCs w:val="24"/>
              </w:rPr>
              <w:t>3</w:t>
            </w:r>
          </w:p>
        </w:tc>
        <w:tc>
          <w:tcPr>
            <w:tcW w:w="860" w:type="dxa"/>
            <w:vMerge w:val="restart"/>
            <w:tcBorders>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sz w:val="24"/>
                <w:szCs w:val="24"/>
              </w:rPr>
              <w:t>204</w:t>
            </w:r>
          </w:p>
        </w:tc>
        <w:tc>
          <w:tcPr>
            <w:tcW w:w="0" w:type="dxa"/>
            <w:vAlign w:val="bottom"/>
          </w:tcPr>
          <w:p w:rsidR="007041D5" w:rsidRPr="00C80CE8" w:rsidRDefault="007041D5" w:rsidP="005E5397">
            <w:pPr>
              <w:jc w:val="both"/>
              <w:rPr>
                <w:sz w:val="24"/>
                <w:szCs w:val="24"/>
              </w:rPr>
            </w:pPr>
          </w:p>
        </w:tc>
      </w:tr>
      <w:tr w:rsidR="007041D5" w:rsidRPr="00C80CE8">
        <w:trPr>
          <w:trHeight w:val="125"/>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val="restart"/>
            <w:tcBorders>
              <w:right w:val="single" w:sz="8" w:space="0" w:color="auto"/>
            </w:tcBorders>
            <w:vAlign w:val="bottom"/>
          </w:tcPr>
          <w:p w:rsidR="007041D5" w:rsidRPr="00C80CE8" w:rsidRDefault="00171210" w:rsidP="005E5397">
            <w:pPr>
              <w:spacing w:line="248" w:lineRule="exact"/>
              <w:jc w:val="both"/>
              <w:rPr>
                <w:sz w:val="24"/>
                <w:szCs w:val="24"/>
              </w:rPr>
            </w:pPr>
            <w:proofErr w:type="spellStart"/>
            <w:r w:rsidRPr="00C80CE8">
              <w:rPr>
                <w:rFonts w:eastAsia="Times New Roman"/>
                <w:sz w:val="24"/>
                <w:szCs w:val="24"/>
              </w:rPr>
              <w:t>кл</w:t>
            </w:r>
            <w:proofErr w:type="spellEnd"/>
            <w:r w:rsidRPr="00C80CE8">
              <w:rPr>
                <w:rFonts w:eastAsia="Times New Roman"/>
                <w:sz w:val="24"/>
                <w:szCs w:val="24"/>
              </w:rPr>
              <w:t>.)</w:t>
            </w: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6"/>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19"/>
        </w:trPr>
        <w:tc>
          <w:tcPr>
            <w:tcW w:w="2380" w:type="dxa"/>
            <w:tcBorders>
              <w:left w:val="single" w:sz="8" w:space="0" w:color="auto"/>
              <w:right w:val="single" w:sz="8" w:space="0" w:color="auto"/>
            </w:tcBorders>
            <w:vAlign w:val="bottom"/>
          </w:tcPr>
          <w:p w:rsidR="007041D5" w:rsidRPr="00C80CE8" w:rsidRDefault="00171210" w:rsidP="005E5397">
            <w:pPr>
              <w:spacing w:line="219" w:lineRule="exact"/>
              <w:jc w:val="both"/>
              <w:rPr>
                <w:sz w:val="24"/>
                <w:szCs w:val="24"/>
              </w:rPr>
            </w:pPr>
            <w:r w:rsidRPr="00C80CE8">
              <w:rPr>
                <w:rFonts w:eastAsia="Times New Roman"/>
                <w:b/>
                <w:bCs/>
                <w:w w:val="99"/>
                <w:sz w:val="24"/>
                <w:szCs w:val="24"/>
              </w:rPr>
              <w:lastRenderedPageBreak/>
              <w:t>науки</w:t>
            </w: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Экономика</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34</w:t>
            </w: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Экономика</w:t>
            </w:r>
          </w:p>
        </w:tc>
        <w:tc>
          <w:tcPr>
            <w:tcW w:w="1000" w:type="dxa"/>
            <w:vMerge w:val="restart"/>
            <w:tcBorders>
              <w:right w:val="single" w:sz="8" w:space="0" w:color="auto"/>
            </w:tcBorders>
            <w:vAlign w:val="bottom"/>
          </w:tcPr>
          <w:p w:rsidR="007041D5" w:rsidRPr="00C80CE8" w:rsidRDefault="00171210" w:rsidP="005E5397">
            <w:pPr>
              <w:ind w:right="310"/>
              <w:jc w:val="both"/>
              <w:rPr>
                <w:sz w:val="24"/>
                <w:szCs w:val="24"/>
              </w:rPr>
            </w:pPr>
            <w:r w:rsidRPr="00C80CE8">
              <w:rPr>
                <w:rFonts w:eastAsia="Times New Roman"/>
                <w:sz w:val="24"/>
                <w:szCs w:val="24"/>
              </w:rPr>
              <w:t>2</w:t>
            </w:r>
          </w:p>
        </w:tc>
        <w:tc>
          <w:tcPr>
            <w:tcW w:w="860" w:type="dxa"/>
            <w:vMerge w:val="restart"/>
            <w:tcBorders>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sz w:val="24"/>
                <w:szCs w:val="24"/>
              </w:rPr>
              <w:t>136</w:t>
            </w:r>
          </w:p>
        </w:tc>
        <w:tc>
          <w:tcPr>
            <w:tcW w:w="0" w:type="dxa"/>
            <w:vAlign w:val="bottom"/>
          </w:tcPr>
          <w:p w:rsidR="007041D5" w:rsidRPr="00C80CE8" w:rsidRDefault="007041D5" w:rsidP="005E5397">
            <w:pPr>
              <w:jc w:val="both"/>
              <w:rPr>
                <w:sz w:val="24"/>
                <w:szCs w:val="24"/>
              </w:rPr>
            </w:pPr>
          </w:p>
        </w:tc>
      </w:tr>
      <w:tr w:rsidR="007041D5" w:rsidRPr="00C80CE8">
        <w:trPr>
          <w:trHeight w:val="70"/>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7"/>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(10кл.)</w:t>
            </w: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1"/>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1"/>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Право</w:t>
            </w:r>
          </w:p>
        </w:tc>
        <w:tc>
          <w:tcPr>
            <w:tcW w:w="10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 (11</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34</w:t>
            </w: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Право</w:t>
            </w:r>
          </w:p>
        </w:tc>
        <w:tc>
          <w:tcPr>
            <w:tcW w:w="1000" w:type="dxa"/>
            <w:vMerge w:val="restart"/>
            <w:tcBorders>
              <w:right w:val="single" w:sz="8" w:space="0" w:color="auto"/>
            </w:tcBorders>
            <w:vAlign w:val="bottom"/>
          </w:tcPr>
          <w:p w:rsidR="007041D5" w:rsidRPr="00C80CE8" w:rsidRDefault="00171210" w:rsidP="005E5397">
            <w:pPr>
              <w:ind w:right="310"/>
              <w:jc w:val="both"/>
              <w:rPr>
                <w:sz w:val="24"/>
                <w:szCs w:val="24"/>
              </w:rPr>
            </w:pPr>
            <w:r w:rsidRPr="00C80CE8">
              <w:rPr>
                <w:rFonts w:eastAsia="Times New Roman"/>
                <w:sz w:val="24"/>
                <w:szCs w:val="24"/>
              </w:rPr>
              <w:t>2</w:t>
            </w:r>
          </w:p>
        </w:tc>
        <w:tc>
          <w:tcPr>
            <w:tcW w:w="860" w:type="dxa"/>
            <w:vMerge w:val="restart"/>
            <w:tcBorders>
              <w:right w:val="single" w:sz="8" w:space="0" w:color="auto"/>
            </w:tcBorders>
            <w:vAlign w:val="bottom"/>
          </w:tcPr>
          <w:p w:rsidR="007041D5" w:rsidRPr="00C80CE8" w:rsidRDefault="00171210" w:rsidP="005E5397">
            <w:pPr>
              <w:ind w:right="110"/>
              <w:jc w:val="both"/>
              <w:rPr>
                <w:sz w:val="24"/>
                <w:szCs w:val="24"/>
              </w:rPr>
            </w:pPr>
            <w:r w:rsidRPr="00C80CE8">
              <w:rPr>
                <w:rFonts w:eastAsia="Times New Roman"/>
                <w:sz w:val="24"/>
                <w:szCs w:val="24"/>
              </w:rPr>
              <w:t>136</w:t>
            </w:r>
          </w:p>
        </w:tc>
        <w:tc>
          <w:tcPr>
            <w:tcW w:w="0" w:type="dxa"/>
            <w:vAlign w:val="bottom"/>
          </w:tcPr>
          <w:p w:rsidR="007041D5" w:rsidRPr="00C80CE8" w:rsidRDefault="007041D5" w:rsidP="005E5397">
            <w:pPr>
              <w:jc w:val="both"/>
              <w:rPr>
                <w:sz w:val="24"/>
                <w:szCs w:val="24"/>
              </w:rPr>
            </w:pPr>
          </w:p>
        </w:tc>
      </w:tr>
      <w:tr w:rsidR="007041D5" w:rsidRPr="00C80CE8">
        <w:trPr>
          <w:trHeight w:val="127"/>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val="restart"/>
            <w:tcBorders>
              <w:right w:val="single" w:sz="8" w:space="0" w:color="auto"/>
            </w:tcBorders>
            <w:vAlign w:val="bottom"/>
          </w:tcPr>
          <w:p w:rsidR="007041D5" w:rsidRPr="00C80CE8" w:rsidRDefault="00171210" w:rsidP="005E5397">
            <w:pPr>
              <w:jc w:val="both"/>
              <w:rPr>
                <w:sz w:val="24"/>
                <w:szCs w:val="24"/>
              </w:rPr>
            </w:pPr>
            <w:proofErr w:type="spellStart"/>
            <w:r w:rsidRPr="00C80CE8">
              <w:rPr>
                <w:rFonts w:eastAsia="Times New Roman"/>
                <w:sz w:val="24"/>
                <w:szCs w:val="24"/>
              </w:rPr>
              <w:t>кл</w:t>
            </w:r>
            <w:proofErr w:type="spellEnd"/>
            <w:r w:rsidRPr="00C80CE8">
              <w:rPr>
                <w:rFonts w:eastAsia="Times New Roman"/>
                <w:sz w:val="24"/>
                <w:szCs w:val="24"/>
              </w:rPr>
              <w:t>.)</w:t>
            </w: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vMerge/>
            <w:tcBorders>
              <w:right w:val="single" w:sz="8" w:space="0" w:color="auto"/>
            </w:tcBorders>
            <w:vAlign w:val="bottom"/>
          </w:tcPr>
          <w:p w:rsidR="007041D5" w:rsidRPr="00C80CE8" w:rsidRDefault="007041D5" w:rsidP="005E5397">
            <w:pPr>
              <w:jc w:val="both"/>
              <w:rPr>
                <w:sz w:val="24"/>
                <w:szCs w:val="24"/>
              </w:rPr>
            </w:pPr>
          </w:p>
        </w:tc>
        <w:tc>
          <w:tcPr>
            <w:tcW w:w="100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2"/>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bl>
    <w:p w:rsidR="007041D5" w:rsidRPr="00C80CE8" w:rsidRDefault="007041D5" w:rsidP="005E5397">
      <w:pPr>
        <w:spacing w:line="192"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380"/>
        <w:gridCol w:w="2100"/>
        <w:gridCol w:w="1060"/>
        <w:gridCol w:w="860"/>
        <w:gridCol w:w="1620"/>
        <w:gridCol w:w="1000"/>
        <w:gridCol w:w="860"/>
        <w:gridCol w:w="30"/>
      </w:tblGrid>
      <w:tr w:rsidR="007041D5" w:rsidRPr="00C80CE8">
        <w:trPr>
          <w:trHeight w:val="304"/>
        </w:trPr>
        <w:tc>
          <w:tcPr>
            <w:tcW w:w="2380" w:type="dxa"/>
            <w:tcBorders>
              <w:top w:val="single" w:sz="8" w:space="0" w:color="auto"/>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top w:val="single" w:sz="8" w:space="0" w:color="auto"/>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Обществознание</w:t>
            </w:r>
          </w:p>
        </w:tc>
        <w:tc>
          <w:tcPr>
            <w:tcW w:w="1060" w:type="dxa"/>
            <w:tcBorders>
              <w:top w:val="single" w:sz="8" w:space="0" w:color="auto"/>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2</w:t>
            </w:r>
          </w:p>
        </w:tc>
        <w:tc>
          <w:tcPr>
            <w:tcW w:w="860" w:type="dxa"/>
            <w:tcBorders>
              <w:top w:val="single" w:sz="8" w:space="0" w:color="auto"/>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136</w:t>
            </w:r>
          </w:p>
        </w:tc>
        <w:tc>
          <w:tcPr>
            <w:tcW w:w="1620" w:type="dxa"/>
            <w:tcBorders>
              <w:top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top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top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9"/>
        </w:trPr>
        <w:tc>
          <w:tcPr>
            <w:tcW w:w="2380" w:type="dxa"/>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Математика и</w:t>
            </w:r>
          </w:p>
        </w:tc>
        <w:tc>
          <w:tcPr>
            <w:tcW w:w="210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Математика</w:t>
            </w:r>
          </w:p>
        </w:tc>
        <w:tc>
          <w:tcPr>
            <w:tcW w:w="10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5</w:t>
            </w:r>
          </w:p>
        </w:tc>
        <w:tc>
          <w:tcPr>
            <w:tcW w:w="8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340</w:t>
            </w:r>
          </w:p>
        </w:tc>
        <w:tc>
          <w:tcPr>
            <w:tcW w:w="1620" w:type="dxa"/>
            <w:tcBorders>
              <w:right w:val="single" w:sz="8" w:space="0" w:color="auto"/>
            </w:tcBorders>
            <w:vAlign w:val="bottom"/>
          </w:tcPr>
          <w:p w:rsidR="007041D5" w:rsidRPr="00C80CE8" w:rsidRDefault="00171210" w:rsidP="005E5397">
            <w:pPr>
              <w:ind w:left="240"/>
              <w:jc w:val="both"/>
              <w:rPr>
                <w:sz w:val="24"/>
                <w:szCs w:val="24"/>
              </w:rPr>
            </w:pPr>
            <w:r w:rsidRPr="00C80CE8">
              <w:rPr>
                <w:rFonts w:eastAsia="Times New Roman"/>
                <w:sz w:val="24"/>
                <w:szCs w:val="24"/>
              </w:rPr>
              <w:t>Математика</w:t>
            </w:r>
          </w:p>
        </w:tc>
        <w:tc>
          <w:tcPr>
            <w:tcW w:w="1000" w:type="dxa"/>
            <w:tcBorders>
              <w:right w:val="single" w:sz="8" w:space="0" w:color="auto"/>
            </w:tcBorders>
            <w:vAlign w:val="bottom"/>
          </w:tcPr>
          <w:p w:rsidR="007041D5" w:rsidRPr="00C80CE8" w:rsidRDefault="00171210" w:rsidP="005E5397">
            <w:pPr>
              <w:ind w:right="330"/>
              <w:jc w:val="both"/>
              <w:rPr>
                <w:sz w:val="24"/>
                <w:szCs w:val="24"/>
              </w:rPr>
            </w:pPr>
            <w:r w:rsidRPr="00C80CE8">
              <w:rPr>
                <w:rFonts w:eastAsia="Times New Roman"/>
                <w:sz w:val="24"/>
                <w:szCs w:val="24"/>
              </w:rPr>
              <w:t>6</w:t>
            </w:r>
          </w:p>
        </w:tc>
        <w:tc>
          <w:tcPr>
            <w:tcW w:w="860" w:type="dxa"/>
            <w:tcBorders>
              <w:right w:val="single" w:sz="8" w:space="0" w:color="auto"/>
            </w:tcBorders>
            <w:vAlign w:val="bottom"/>
          </w:tcPr>
          <w:p w:rsidR="007041D5" w:rsidRPr="00C80CE8" w:rsidRDefault="00171210" w:rsidP="005E5397">
            <w:pPr>
              <w:ind w:right="150"/>
              <w:jc w:val="both"/>
              <w:rPr>
                <w:sz w:val="24"/>
                <w:szCs w:val="24"/>
              </w:rPr>
            </w:pPr>
            <w:r w:rsidRPr="00C80CE8">
              <w:rPr>
                <w:rFonts w:eastAsia="Times New Roman"/>
                <w:sz w:val="24"/>
                <w:szCs w:val="24"/>
              </w:rPr>
              <w:t>408</w:t>
            </w:r>
          </w:p>
        </w:tc>
        <w:tc>
          <w:tcPr>
            <w:tcW w:w="0" w:type="dxa"/>
            <w:vAlign w:val="bottom"/>
          </w:tcPr>
          <w:p w:rsidR="007041D5" w:rsidRPr="00C80CE8" w:rsidRDefault="007041D5" w:rsidP="005E5397">
            <w:pPr>
              <w:jc w:val="both"/>
              <w:rPr>
                <w:sz w:val="24"/>
                <w:szCs w:val="24"/>
              </w:rPr>
            </w:pPr>
          </w:p>
        </w:tc>
      </w:tr>
      <w:tr w:rsidR="007041D5" w:rsidRPr="00C80CE8">
        <w:trPr>
          <w:trHeight w:val="28"/>
        </w:trPr>
        <w:tc>
          <w:tcPr>
            <w:tcW w:w="2380" w:type="dxa"/>
            <w:vMerge w:val="restart"/>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информатика</w:t>
            </w: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3"/>
        </w:trPr>
        <w:tc>
          <w:tcPr>
            <w:tcW w:w="2380" w:type="dxa"/>
            <w:vMerge/>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Информатика</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68</w:t>
            </w:r>
          </w:p>
        </w:tc>
        <w:tc>
          <w:tcPr>
            <w:tcW w:w="162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Информатика</w:t>
            </w:r>
          </w:p>
        </w:tc>
        <w:tc>
          <w:tcPr>
            <w:tcW w:w="1000" w:type="dxa"/>
            <w:tcBorders>
              <w:bottom w:val="single" w:sz="8" w:space="0" w:color="auto"/>
              <w:right w:val="single" w:sz="8" w:space="0" w:color="auto"/>
            </w:tcBorders>
            <w:vAlign w:val="bottom"/>
          </w:tcPr>
          <w:p w:rsidR="007041D5" w:rsidRPr="00C80CE8" w:rsidRDefault="00171210" w:rsidP="005E5397">
            <w:pPr>
              <w:ind w:right="330"/>
              <w:jc w:val="both"/>
              <w:rPr>
                <w:sz w:val="24"/>
                <w:szCs w:val="24"/>
              </w:rPr>
            </w:pPr>
            <w:r w:rsidRPr="00C80CE8">
              <w:rPr>
                <w:rFonts w:eastAsia="Times New Roman"/>
                <w:sz w:val="24"/>
                <w:szCs w:val="24"/>
              </w:rPr>
              <w:t>4</w:t>
            </w:r>
          </w:p>
        </w:tc>
        <w:tc>
          <w:tcPr>
            <w:tcW w:w="860" w:type="dxa"/>
            <w:tcBorders>
              <w:bottom w:val="single" w:sz="8" w:space="0" w:color="auto"/>
              <w:right w:val="single" w:sz="8" w:space="0" w:color="auto"/>
            </w:tcBorders>
            <w:vAlign w:val="bottom"/>
          </w:tcPr>
          <w:p w:rsidR="007041D5" w:rsidRPr="00C80CE8" w:rsidRDefault="00171210" w:rsidP="005E5397">
            <w:pPr>
              <w:ind w:right="150"/>
              <w:jc w:val="both"/>
              <w:rPr>
                <w:sz w:val="24"/>
                <w:szCs w:val="24"/>
              </w:rPr>
            </w:pPr>
            <w:r w:rsidRPr="00C80CE8">
              <w:rPr>
                <w:rFonts w:eastAsia="Times New Roman"/>
                <w:sz w:val="24"/>
                <w:szCs w:val="24"/>
              </w:rPr>
              <w:t>272</w:t>
            </w:r>
          </w:p>
        </w:tc>
        <w:tc>
          <w:tcPr>
            <w:tcW w:w="0" w:type="dxa"/>
            <w:vAlign w:val="bottom"/>
          </w:tcPr>
          <w:p w:rsidR="007041D5" w:rsidRPr="00C80CE8" w:rsidRDefault="007041D5" w:rsidP="005E5397">
            <w:pPr>
              <w:jc w:val="both"/>
              <w:rPr>
                <w:sz w:val="24"/>
                <w:szCs w:val="24"/>
              </w:rPr>
            </w:pPr>
          </w:p>
        </w:tc>
      </w:tr>
      <w:tr w:rsidR="007041D5" w:rsidRPr="00C80CE8">
        <w:trPr>
          <w:trHeight w:val="285"/>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Физика</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2</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136</w:t>
            </w:r>
          </w:p>
        </w:tc>
        <w:tc>
          <w:tcPr>
            <w:tcW w:w="162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Физика</w:t>
            </w:r>
          </w:p>
        </w:tc>
        <w:tc>
          <w:tcPr>
            <w:tcW w:w="1000" w:type="dxa"/>
            <w:tcBorders>
              <w:bottom w:val="single" w:sz="8" w:space="0" w:color="auto"/>
              <w:right w:val="single" w:sz="8" w:space="0" w:color="auto"/>
            </w:tcBorders>
            <w:vAlign w:val="bottom"/>
          </w:tcPr>
          <w:p w:rsidR="007041D5" w:rsidRPr="00C80CE8" w:rsidRDefault="00171210" w:rsidP="005E5397">
            <w:pPr>
              <w:ind w:right="330"/>
              <w:jc w:val="both"/>
              <w:rPr>
                <w:sz w:val="24"/>
                <w:szCs w:val="24"/>
              </w:rPr>
            </w:pPr>
            <w:r w:rsidRPr="00C80CE8">
              <w:rPr>
                <w:rFonts w:eastAsia="Times New Roman"/>
                <w:sz w:val="24"/>
                <w:szCs w:val="24"/>
              </w:rPr>
              <w:t>5</w:t>
            </w:r>
          </w:p>
        </w:tc>
        <w:tc>
          <w:tcPr>
            <w:tcW w:w="860" w:type="dxa"/>
            <w:tcBorders>
              <w:bottom w:val="single" w:sz="8" w:space="0" w:color="auto"/>
              <w:right w:val="single" w:sz="8" w:space="0" w:color="auto"/>
            </w:tcBorders>
            <w:vAlign w:val="bottom"/>
          </w:tcPr>
          <w:p w:rsidR="007041D5" w:rsidRPr="00C80CE8" w:rsidRDefault="00171210" w:rsidP="005E5397">
            <w:pPr>
              <w:ind w:right="150"/>
              <w:jc w:val="both"/>
              <w:rPr>
                <w:sz w:val="24"/>
                <w:szCs w:val="24"/>
              </w:rPr>
            </w:pPr>
            <w:r w:rsidRPr="00C80CE8">
              <w:rPr>
                <w:rFonts w:eastAsia="Times New Roman"/>
                <w:sz w:val="24"/>
                <w:szCs w:val="24"/>
              </w:rPr>
              <w:t>340</w:t>
            </w:r>
          </w:p>
        </w:tc>
        <w:tc>
          <w:tcPr>
            <w:tcW w:w="0" w:type="dxa"/>
            <w:vAlign w:val="bottom"/>
          </w:tcPr>
          <w:p w:rsidR="007041D5" w:rsidRPr="00C80CE8" w:rsidRDefault="007041D5" w:rsidP="005E5397">
            <w:pPr>
              <w:jc w:val="both"/>
              <w:rPr>
                <w:sz w:val="24"/>
                <w:szCs w:val="24"/>
              </w:rPr>
            </w:pPr>
          </w:p>
        </w:tc>
      </w:tr>
      <w:tr w:rsidR="007041D5" w:rsidRPr="00C80CE8">
        <w:trPr>
          <w:trHeight w:val="285"/>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Астрономия</w:t>
            </w:r>
          </w:p>
        </w:tc>
        <w:tc>
          <w:tcPr>
            <w:tcW w:w="10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 (11</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34</w:t>
            </w: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7"/>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vMerge w:val="restart"/>
            <w:tcBorders>
              <w:right w:val="single" w:sz="8" w:space="0" w:color="auto"/>
            </w:tcBorders>
            <w:vAlign w:val="bottom"/>
          </w:tcPr>
          <w:p w:rsidR="007041D5" w:rsidRPr="00C80CE8" w:rsidRDefault="00171210" w:rsidP="005E5397">
            <w:pPr>
              <w:jc w:val="both"/>
              <w:rPr>
                <w:sz w:val="24"/>
                <w:szCs w:val="24"/>
              </w:rPr>
            </w:pPr>
            <w:proofErr w:type="spellStart"/>
            <w:r w:rsidRPr="00C80CE8">
              <w:rPr>
                <w:rFonts w:eastAsia="Times New Roman"/>
                <w:w w:val="96"/>
                <w:sz w:val="24"/>
                <w:szCs w:val="24"/>
              </w:rPr>
              <w:t>кл</w:t>
            </w:r>
            <w:proofErr w:type="spellEnd"/>
            <w:r w:rsidRPr="00C80CE8">
              <w:rPr>
                <w:rFonts w:eastAsia="Times New Roman"/>
                <w:w w:val="96"/>
                <w:sz w:val="24"/>
                <w:szCs w:val="24"/>
              </w:rPr>
              <w:t>)</w:t>
            </w: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7"/>
        </w:trPr>
        <w:tc>
          <w:tcPr>
            <w:tcW w:w="2380" w:type="dxa"/>
            <w:vMerge w:val="restart"/>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Естественные науки</w:t>
            </w: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2"/>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Химия</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68</w:t>
            </w:r>
          </w:p>
        </w:tc>
        <w:tc>
          <w:tcPr>
            <w:tcW w:w="162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Химия</w:t>
            </w:r>
          </w:p>
        </w:tc>
        <w:tc>
          <w:tcPr>
            <w:tcW w:w="1000" w:type="dxa"/>
            <w:vMerge w:val="restart"/>
            <w:tcBorders>
              <w:right w:val="single" w:sz="8" w:space="0" w:color="auto"/>
            </w:tcBorders>
            <w:vAlign w:val="bottom"/>
          </w:tcPr>
          <w:p w:rsidR="007041D5" w:rsidRPr="00C80CE8" w:rsidRDefault="00171210" w:rsidP="005E5397">
            <w:pPr>
              <w:ind w:right="330"/>
              <w:jc w:val="both"/>
              <w:rPr>
                <w:sz w:val="24"/>
                <w:szCs w:val="24"/>
              </w:rPr>
            </w:pPr>
            <w:r w:rsidRPr="00C80CE8">
              <w:rPr>
                <w:rFonts w:eastAsia="Times New Roman"/>
                <w:sz w:val="24"/>
                <w:szCs w:val="24"/>
              </w:rPr>
              <w:t>3</w:t>
            </w:r>
          </w:p>
        </w:tc>
        <w:tc>
          <w:tcPr>
            <w:tcW w:w="860" w:type="dxa"/>
            <w:vMerge w:val="restart"/>
            <w:tcBorders>
              <w:right w:val="single" w:sz="8" w:space="0" w:color="auto"/>
            </w:tcBorders>
            <w:vAlign w:val="bottom"/>
          </w:tcPr>
          <w:p w:rsidR="007041D5" w:rsidRPr="00C80CE8" w:rsidRDefault="00171210" w:rsidP="005E5397">
            <w:pPr>
              <w:ind w:right="150"/>
              <w:jc w:val="both"/>
              <w:rPr>
                <w:sz w:val="24"/>
                <w:szCs w:val="24"/>
              </w:rPr>
            </w:pPr>
            <w:r w:rsidRPr="00C80CE8">
              <w:rPr>
                <w:rFonts w:eastAsia="Times New Roman"/>
                <w:sz w:val="24"/>
                <w:szCs w:val="24"/>
              </w:rPr>
              <w:t>204</w:t>
            </w:r>
          </w:p>
        </w:tc>
        <w:tc>
          <w:tcPr>
            <w:tcW w:w="0" w:type="dxa"/>
            <w:vAlign w:val="bottom"/>
          </w:tcPr>
          <w:p w:rsidR="007041D5" w:rsidRPr="00C80CE8" w:rsidRDefault="007041D5" w:rsidP="005E5397">
            <w:pPr>
              <w:jc w:val="both"/>
              <w:rPr>
                <w:sz w:val="24"/>
                <w:szCs w:val="24"/>
              </w:rPr>
            </w:pPr>
          </w:p>
        </w:tc>
      </w:tr>
      <w:tr w:rsidR="007041D5" w:rsidRPr="00C80CE8">
        <w:trPr>
          <w:trHeight w:val="170"/>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7"/>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Биология</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68</w:t>
            </w:r>
          </w:p>
        </w:tc>
        <w:tc>
          <w:tcPr>
            <w:tcW w:w="162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Биология</w:t>
            </w:r>
          </w:p>
        </w:tc>
        <w:tc>
          <w:tcPr>
            <w:tcW w:w="1000" w:type="dxa"/>
            <w:tcBorders>
              <w:bottom w:val="single" w:sz="8" w:space="0" w:color="auto"/>
              <w:right w:val="single" w:sz="8" w:space="0" w:color="auto"/>
            </w:tcBorders>
            <w:vAlign w:val="bottom"/>
          </w:tcPr>
          <w:p w:rsidR="007041D5" w:rsidRPr="00C80CE8" w:rsidRDefault="00171210" w:rsidP="005E5397">
            <w:pPr>
              <w:ind w:right="330"/>
              <w:jc w:val="both"/>
              <w:rPr>
                <w:sz w:val="24"/>
                <w:szCs w:val="24"/>
              </w:rPr>
            </w:pPr>
            <w:r w:rsidRPr="00C80CE8">
              <w:rPr>
                <w:rFonts w:eastAsia="Times New Roman"/>
                <w:sz w:val="24"/>
                <w:szCs w:val="24"/>
              </w:rPr>
              <w:t>3</w:t>
            </w:r>
          </w:p>
        </w:tc>
        <w:tc>
          <w:tcPr>
            <w:tcW w:w="860" w:type="dxa"/>
            <w:tcBorders>
              <w:bottom w:val="single" w:sz="8" w:space="0" w:color="auto"/>
              <w:right w:val="single" w:sz="8" w:space="0" w:color="auto"/>
            </w:tcBorders>
            <w:vAlign w:val="bottom"/>
          </w:tcPr>
          <w:p w:rsidR="007041D5" w:rsidRPr="00C80CE8" w:rsidRDefault="00171210" w:rsidP="005E5397">
            <w:pPr>
              <w:ind w:right="150"/>
              <w:jc w:val="both"/>
              <w:rPr>
                <w:sz w:val="24"/>
                <w:szCs w:val="24"/>
              </w:rPr>
            </w:pPr>
            <w:r w:rsidRPr="00C80CE8">
              <w:rPr>
                <w:rFonts w:eastAsia="Times New Roman"/>
                <w:sz w:val="24"/>
                <w:szCs w:val="24"/>
              </w:rPr>
              <w:t>204</w:t>
            </w:r>
          </w:p>
        </w:tc>
        <w:tc>
          <w:tcPr>
            <w:tcW w:w="0" w:type="dxa"/>
            <w:vAlign w:val="bottom"/>
          </w:tcPr>
          <w:p w:rsidR="007041D5" w:rsidRPr="00C80CE8" w:rsidRDefault="007041D5" w:rsidP="005E5397">
            <w:pPr>
              <w:jc w:val="both"/>
              <w:rPr>
                <w:sz w:val="24"/>
                <w:szCs w:val="24"/>
              </w:rPr>
            </w:pPr>
          </w:p>
        </w:tc>
      </w:tr>
      <w:tr w:rsidR="007041D5" w:rsidRPr="00C80CE8">
        <w:trPr>
          <w:trHeight w:val="285"/>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Естествознание</w:t>
            </w:r>
          </w:p>
        </w:tc>
        <w:tc>
          <w:tcPr>
            <w:tcW w:w="10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3</w:t>
            </w:r>
          </w:p>
        </w:tc>
        <w:tc>
          <w:tcPr>
            <w:tcW w:w="8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204</w:t>
            </w: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83"/>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Физическая</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3</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6"/>
                <w:sz w:val="24"/>
                <w:szCs w:val="24"/>
              </w:rPr>
              <w:t>204</w:t>
            </w: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7"/>
        </w:trPr>
        <w:tc>
          <w:tcPr>
            <w:tcW w:w="2380" w:type="dxa"/>
            <w:vMerge w:val="restart"/>
            <w:tcBorders>
              <w:left w:val="single" w:sz="8" w:space="0" w:color="auto"/>
              <w:right w:val="single" w:sz="8" w:space="0" w:color="auto"/>
            </w:tcBorders>
            <w:vAlign w:val="bottom"/>
          </w:tcPr>
          <w:p w:rsidR="007041D5" w:rsidRPr="00C80CE8" w:rsidRDefault="00171210" w:rsidP="005E5397">
            <w:pPr>
              <w:spacing w:line="249" w:lineRule="exact"/>
              <w:jc w:val="both"/>
              <w:rPr>
                <w:sz w:val="24"/>
                <w:szCs w:val="24"/>
              </w:rPr>
            </w:pPr>
            <w:r w:rsidRPr="00C80CE8">
              <w:rPr>
                <w:rFonts w:eastAsia="Times New Roman"/>
                <w:b/>
                <w:bCs/>
                <w:w w:val="99"/>
                <w:sz w:val="24"/>
                <w:szCs w:val="24"/>
              </w:rPr>
              <w:t>Физическая</w:t>
            </w: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культура</w:t>
            </w: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1"/>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62"/>
        </w:trPr>
        <w:tc>
          <w:tcPr>
            <w:tcW w:w="2380" w:type="dxa"/>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культура, экология</w:t>
            </w:r>
          </w:p>
        </w:tc>
        <w:tc>
          <w:tcPr>
            <w:tcW w:w="210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Основы</w:t>
            </w: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302"/>
        </w:trPr>
        <w:tc>
          <w:tcPr>
            <w:tcW w:w="2380" w:type="dxa"/>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и ОБЖ</w:t>
            </w:r>
          </w:p>
        </w:tc>
        <w:tc>
          <w:tcPr>
            <w:tcW w:w="210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безопасности</w:t>
            </w:r>
          </w:p>
        </w:tc>
        <w:tc>
          <w:tcPr>
            <w:tcW w:w="10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w:t>
            </w:r>
          </w:p>
        </w:tc>
        <w:tc>
          <w:tcPr>
            <w:tcW w:w="8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68</w:t>
            </w: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71"/>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жизнедеятельности</w:t>
            </w: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45"/>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50"/>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171210" w:rsidP="005E5397">
            <w:pPr>
              <w:spacing w:line="249" w:lineRule="exact"/>
              <w:jc w:val="both"/>
              <w:rPr>
                <w:sz w:val="24"/>
                <w:szCs w:val="24"/>
              </w:rPr>
            </w:pPr>
            <w:r w:rsidRPr="00C80CE8">
              <w:rPr>
                <w:rFonts w:eastAsia="Times New Roman"/>
                <w:w w:val="99"/>
                <w:sz w:val="24"/>
                <w:szCs w:val="24"/>
              </w:rPr>
              <w:t>Индивидуальный</w:t>
            </w:r>
          </w:p>
        </w:tc>
        <w:tc>
          <w:tcPr>
            <w:tcW w:w="10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1</w:t>
            </w:r>
          </w:p>
        </w:tc>
        <w:tc>
          <w:tcPr>
            <w:tcW w:w="86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68</w:t>
            </w: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25"/>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проект</w:t>
            </w:r>
          </w:p>
        </w:tc>
        <w:tc>
          <w:tcPr>
            <w:tcW w:w="1060" w:type="dxa"/>
            <w:vMerge/>
            <w:tcBorders>
              <w:right w:val="single" w:sz="8" w:space="0" w:color="auto"/>
            </w:tcBorders>
            <w:vAlign w:val="bottom"/>
          </w:tcPr>
          <w:p w:rsidR="007041D5" w:rsidRPr="00C80CE8" w:rsidRDefault="007041D5" w:rsidP="005E5397">
            <w:pPr>
              <w:jc w:val="both"/>
              <w:rPr>
                <w:sz w:val="24"/>
                <w:szCs w:val="24"/>
              </w:rPr>
            </w:pPr>
          </w:p>
        </w:tc>
        <w:tc>
          <w:tcPr>
            <w:tcW w:w="860" w:type="dxa"/>
            <w:vMerge/>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32"/>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51"/>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171210" w:rsidP="005E5397">
            <w:pPr>
              <w:spacing w:line="251" w:lineRule="exact"/>
              <w:jc w:val="both"/>
              <w:rPr>
                <w:sz w:val="24"/>
                <w:szCs w:val="24"/>
              </w:rPr>
            </w:pPr>
            <w:proofErr w:type="gramStart"/>
            <w:r w:rsidRPr="00C80CE8">
              <w:rPr>
                <w:rFonts w:eastAsia="Times New Roman"/>
                <w:w w:val="99"/>
                <w:sz w:val="24"/>
                <w:szCs w:val="24"/>
              </w:rPr>
              <w:t>Элективные  курсы</w:t>
            </w:r>
            <w:proofErr w:type="gramEnd"/>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93"/>
        </w:trPr>
        <w:tc>
          <w:tcPr>
            <w:tcW w:w="2380" w:type="dxa"/>
            <w:vMerge w:val="restart"/>
            <w:tcBorders>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sz w:val="24"/>
                <w:szCs w:val="24"/>
              </w:rPr>
              <w:t>Курсы по выбору</w:t>
            </w:r>
          </w:p>
        </w:tc>
        <w:tc>
          <w:tcPr>
            <w:tcW w:w="2100"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(обязательные)</w:t>
            </w: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50"/>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88"/>
        </w:trPr>
        <w:tc>
          <w:tcPr>
            <w:tcW w:w="2380" w:type="dxa"/>
            <w:vMerge/>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val="restart"/>
            <w:tcBorders>
              <w:right w:val="single" w:sz="8" w:space="0" w:color="auto"/>
            </w:tcBorders>
            <w:vAlign w:val="bottom"/>
          </w:tcPr>
          <w:p w:rsidR="007041D5" w:rsidRPr="00C80CE8" w:rsidRDefault="00171210" w:rsidP="005E5397">
            <w:pPr>
              <w:spacing w:line="249" w:lineRule="exact"/>
              <w:ind w:left="160"/>
              <w:jc w:val="both"/>
              <w:rPr>
                <w:sz w:val="24"/>
                <w:szCs w:val="24"/>
              </w:rPr>
            </w:pPr>
            <w:r w:rsidRPr="00C80CE8">
              <w:rPr>
                <w:rFonts w:eastAsia="Times New Roman"/>
                <w:sz w:val="24"/>
                <w:szCs w:val="24"/>
              </w:rPr>
              <w:t>Факультативные</w:t>
            </w: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161"/>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vMerge/>
            <w:tcBorders>
              <w:right w:val="single" w:sz="8" w:space="0" w:color="auto"/>
            </w:tcBorders>
            <w:vAlign w:val="bottom"/>
          </w:tcPr>
          <w:p w:rsidR="007041D5" w:rsidRPr="00C80CE8" w:rsidRDefault="007041D5" w:rsidP="005E5397">
            <w:pPr>
              <w:jc w:val="both"/>
              <w:rPr>
                <w:sz w:val="24"/>
                <w:szCs w:val="24"/>
              </w:rPr>
            </w:pP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90"/>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171210" w:rsidP="005E5397">
            <w:pPr>
              <w:ind w:left="160"/>
              <w:jc w:val="both"/>
              <w:rPr>
                <w:sz w:val="24"/>
                <w:szCs w:val="24"/>
              </w:rPr>
            </w:pPr>
            <w:r w:rsidRPr="00C80CE8">
              <w:rPr>
                <w:rFonts w:eastAsia="Times New Roman"/>
                <w:sz w:val="24"/>
                <w:szCs w:val="24"/>
              </w:rPr>
              <w:t>курсы (по выбору)</w:t>
            </w:r>
          </w:p>
        </w:tc>
        <w:tc>
          <w:tcPr>
            <w:tcW w:w="106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1620" w:type="dxa"/>
            <w:tcBorders>
              <w:right w:val="single" w:sz="8" w:space="0" w:color="auto"/>
            </w:tcBorders>
            <w:vAlign w:val="bottom"/>
          </w:tcPr>
          <w:p w:rsidR="007041D5" w:rsidRPr="00C80CE8" w:rsidRDefault="007041D5" w:rsidP="005E5397">
            <w:pPr>
              <w:jc w:val="both"/>
              <w:rPr>
                <w:sz w:val="24"/>
                <w:szCs w:val="24"/>
              </w:rPr>
            </w:pPr>
          </w:p>
        </w:tc>
        <w:tc>
          <w:tcPr>
            <w:tcW w:w="1000" w:type="dxa"/>
            <w:tcBorders>
              <w:right w:val="single" w:sz="8" w:space="0" w:color="auto"/>
            </w:tcBorders>
            <w:vAlign w:val="bottom"/>
          </w:tcPr>
          <w:p w:rsidR="007041D5" w:rsidRPr="00C80CE8" w:rsidRDefault="007041D5" w:rsidP="005E5397">
            <w:pPr>
              <w:jc w:val="both"/>
              <w:rPr>
                <w:sz w:val="24"/>
                <w:szCs w:val="24"/>
              </w:rPr>
            </w:pP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45"/>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242"/>
        </w:trPr>
        <w:tc>
          <w:tcPr>
            <w:tcW w:w="238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right w:val="single" w:sz="8" w:space="0" w:color="auto"/>
            </w:tcBorders>
            <w:vAlign w:val="bottom"/>
          </w:tcPr>
          <w:p w:rsidR="007041D5" w:rsidRPr="00C80CE8" w:rsidRDefault="007041D5" w:rsidP="005E5397">
            <w:pPr>
              <w:jc w:val="both"/>
              <w:rPr>
                <w:sz w:val="24"/>
                <w:szCs w:val="24"/>
              </w:rPr>
            </w:pPr>
          </w:p>
        </w:tc>
        <w:tc>
          <w:tcPr>
            <w:tcW w:w="1060" w:type="dxa"/>
            <w:vAlign w:val="bottom"/>
          </w:tcPr>
          <w:p w:rsidR="007041D5" w:rsidRPr="00C80CE8" w:rsidRDefault="007041D5" w:rsidP="005E5397">
            <w:pPr>
              <w:jc w:val="both"/>
              <w:rPr>
                <w:sz w:val="24"/>
                <w:szCs w:val="24"/>
              </w:rPr>
            </w:pPr>
          </w:p>
        </w:tc>
        <w:tc>
          <w:tcPr>
            <w:tcW w:w="3480" w:type="dxa"/>
            <w:gridSpan w:val="3"/>
            <w:vAlign w:val="bottom"/>
          </w:tcPr>
          <w:p w:rsidR="007041D5" w:rsidRPr="00C80CE8" w:rsidRDefault="00171210" w:rsidP="005E5397">
            <w:pPr>
              <w:spacing w:line="242" w:lineRule="exact"/>
              <w:ind w:right="350"/>
              <w:jc w:val="both"/>
              <w:rPr>
                <w:sz w:val="24"/>
                <w:szCs w:val="24"/>
              </w:rPr>
            </w:pPr>
            <w:r w:rsidRPr="00C80CE8">
              <w:rPr>
                <w:rFonts w:eastAsia="Times New Roman"/>
                <w:b/>
                <w:bCs/>
                <w:sz w:val="24"/>
                <w:szCs w:val="24"/>
              </w:rPr>
              <w:t>не менее 2170/ не более 2590</w:t>
            </w:r>
          </w:p>
        </w:tc>
        <w:tc>
          <w:tcPr>
            <w:tcW w:w="860" w:type="dxa"/>
            <w:tcBorders>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r w:rsidR="007041D5" w:rsidRPr="00C80CE8">
        <w:trPr>
          <w:trHeight w:val="40"/>
        </w:trPr>
        <w:tc>
          <w:tcPr>
            <w:tcW w:w="238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10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60" w:type="dxa"/>
            <w:tcBorders>
              <w:bottom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tcBorders>
            <w:vAlign w:val="bottom"/>
          </w:tcPr>
          <w:p w:rsidR="007041D5" w:rsidRPr="00C80CE8" w:rsidRDefault="007041D5" w:rsidP="005E5397">
            <w:pPr>
              <w:jc w:val="both"/>
              <w:rPr>
                <w:sz w:val="24"/>
                <w:szCs w:val="24"/>
              </w:rPr>
            </w:pPr>
          </w:p>
        </w:tc>
        <w:tc>
          <w:tcPr>
            <w:tcW w:w="1620" w:type="dxa"/>
            <w:tcBorders>
              <w:bottom w:val="single" w:sz="8" w:space="0" w:color="auto"/>
            </w:tcBorders>
            <w:vAlign w:val="bottom"/>
          </w:tcPr>
          <w:p w:rsidR="007041D5" w:rsidRPr="00C80CE8" w:rsidRDefault="007041D5" w:rsidP="005E5397">
            <w:pPr>
              <w:jc w:val="both"/>
              <w:rPr>
                <w:sz w:val="24"/>
                <w:szCs w:val="24"/>
              </w:rPr>
            </w:pPr>
          </w:p>
        </w:tc>
        <w:tc>
          <w:tcPr>
            <w:tcW w:w="1000" w:type="dxa"/>
            <w:tcBorders>
              <w:bottom w:val="single" w:sz="8" w:space="0" w:color="auto"/>
            </w:tcBorders>
            <w:vAlign w:val="bottom"/>
          </w:tcPr>
          <w:p w:rsidR="007041D5" w:rsidRPr="00C80CE8" w:rsidRDefault="007041D5" w:rsidP="005E5397">
            <w:pPr>
              <w:jc w:val="both"/>
              <w:rPr>
                <w:sz w:val="24"/>
                <w:szCs w:val="24"/>
              </w:rPr>
            </w:pPr>
          </w:p>
        </w:tc>
        <w:tc>
          <w:tcPr>
            <w:tcW w:w="8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0" w:type="dxa"/>
            <w:vAlign w:val="bottom"/>
          </w:tcPr>
          <w:p w:rsidR="007041D5" w:rsidRPr="00C80CE8" w:rsidRDefault="007041D5" w:rsidP="005E5397">
            <w:pPr>
              <w:jc w:val="both"/>
              <w:rPr>
                <w:sz w:val="24"/>
                <w:szCs w:val="24"/>
              </w:rPr>
            </w:pPr>
          </w:p>
        </w:tc>
      </w:tr>
    </w:tbl>
    <w:p w:rsidR="007041D5" w:rsidRPr="00C80CE8" w:rsidRDefault="007041D5" w:rsidP="005E5397">
      <w:pPr>
        <w:spacing w:line="200" w:lineRule="exact"/>
        <w:jc w:val="both"/>
        <w:rPr>
          <w:sz w:val="24"/>
          <w:szCs w:val="24"/>
        </w:rPr>
      </w:pPr>
    </w:p>
    <w:p w:rsidR="007041D5" w:rsidRPr="00C80CE8" w:rsidRDefault="007041D5" w:rsidP="005E5397">
      <w:pPr>
        <w:spacing w:line="251" w:lineRule="exact"/>
        <w:jc w:val="both"/>
        <w:rPr>
          <w:sz w:val="24"/>
          <w:szCs w:val="24"/>
        </w:rPr>
      </w:pPr>
    </w:p>
    <w:p w:rsidR="007041D5" w:rsidRPr="00C80CE8" w:rsidRDefault="00171210" w:rsidP="005E5397">
      <w:pPr>
        <w:spacing w:line="274" w:lineRule="auto"/>
        <w:ind w:left="120" w:right="240"/>
        <w:jc w:val="both"/>
        <w:rPr>
          <w:sz w:val="24"/>
          <w:szCs w:val="24"/>
        </w:rPr>
      </w:pPr>
      <w:r w:rsidRPr="00C80CE8">
        <w:rPr>
          <w:rFonts w:eastAsia="Times New Roman"/>
          <w:sz w:val="24"/>
          <w:szCs w:val="24"/>
        </w:rPr>
        <w:t>Индивидуальный учебный план должен содержать 11 (12)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w:t>
      </w:r>
      <w:r w:rsidR="00DC6B80" w:rsidRPr="00C80CE8">
        <w:rPr>
          <w:rFonts w:eastAsia="Times New Roman"/>
          <w:sz w:val="24"/>
          <w:szCs w:val="24"/>
        </w:rPr>
        <w:t xml:space="preserve"> английский</w:t>
      </w:r>
      <w:r w:rsidRPr="00C80CE8">
        <w:rPr>
          <w:rFonts w:eastAsia="Times New Roman"/>
          <w:sz w:val="24"/>
          <w:szCs w:val="24"/>
        </w:rPr>
        <w:t>, «Математика», «История» (или «Россия в мире»), «Физическая культура», «Основы безопасности жизнедеятельности», «Астрономия».</w:t>
      </w:r>
    </w:p>
    <w:p w:rsidR="007041D5" w:rsidRPr="00C80CE8" w:rsidRDefault="007041D5" w:rsidP="005E5397">
      <w:pPr>
        <w:spacing w:line="128" w:lineRule="exact"/>
        <w:jc w:val="both"/>
        <w:rPr>
          <w:sz w:val="24"/>
          <w:szCs w:val="24"/>
        </w:rPr>
      </w:pPr>
    </w:p>
    <w:p w:rsidR="007041D5" w:rsidRPr="00C80CE8" w:rsidRDefault="00171210" w:rsidP="005E5397">
      <w:pPr>
        <w:ind w:left="320"/>
        <w:jc w:val="both"/>
        <w:rPr>
          <w:sz w:val="24"/>
          <w:szCs w:val="24"/>
        </w:rPr>
      </w:pPr>
      <w:r w:rsidRPr="00C80CE8">
        <w:rPr>
          <w:rFonts w:eastAsia="Times New Roman"/>
          <w:b/>
          <w:bCs/>
          <w:sz w:val="24"/>
          <w:szCs w:val="24"/>
        </w:rPr>
        <w:t>Алгоритм формирования ИУП.</w:t>
      </w:r>
    </w:p>
    <w:p w:rsidR="007041D5" w:rsidRPr="00C80CE8" w:rsidRDefault="007041D5" w:rsidP="005E5397">
      <w:pPr>
        <w:spacing w:line="192" w:lineRule="exact"/>
        <w:jc w:val="both"/>
        <w:rPr>
          <w:sz w:val="24"/>
          <w:szCs w:val="24"/>
        </w:rPr>
      </w:pPr>
    </w:p>
    <w:p w:rsidR="007041D5" w:rsidRPr="00C80CE8" w:rsidRDefault="00171210" w:rsidP="00B9538A">
      <w:pPr>
        <w:tabs>
          <w:tab w:val="left" w:pos="1580"/>
          <w:tab w:val="left" w:pos="3280"/>
          <w:tab w:val="left" w:pos="5260"/>
          <w:tab w:val="left" w:pos="6380"/>
          <w:tab w:val="left" w:pos="7160"/>
          <w:tab w:val="left" w:pos="8240"/>
          <w:tab w:val="left" w:pos="9140"/>
        </w:tabs>
        <w:ind w:left="1020"/>
        <w:jc w:val="both"/>
        <w:rPr>
          <w:sz w:val="24"/>
          <w:szCs w:val="24"/>
        </w:rPr>
      </w:pPr>
      <w:r w:rsidRPr="00C80CE8">
        <w:rPr>
          <w:rFonts w:eastAsia="Times New Roman"/>
          <w:sz w:val="24"/>
          <w:szCs w:val="24"/>
        </w:rPr>
        <w:t>Для</w:t>
      </w:r>
      <w:r w:rsidRPr="00C80CE8">
        <w:rPr>
          <w:rFonts w:eastAsia="Times New Roman"/>
          <w:sz w:val="24"/>
          <w:szCs w:val="24"/>
        </w:rPr>
        <w:tab/>
        <w:t>формирования</w:t>
      </w:r>
      <w:r w:rsidRPr="00C80CE8">
        <w:rPr>
          <w:rFonts w:eastAsia="Times New Roman"/>
          <w:sz w:val="24"/>
          <w:szCs w:val="24"/>
        </w:rPr>
        <w:tab/>
        <w:t>индивидуального</w:t>
      </w:r>
      <w:r w:rsidRPr="00C80CE8">
        <w:rPr>
          <w:rFonts w:eastAsia="Times New Roman"/>
          <w:sz w:val="24"/>
          <w:szCs w:val="24"/>
        </w:rPr>
        <w:tab/>
        <w:t>учебного</w:t>
      </w:r>
      <w:r w:rsidRPr="00C80CE8">
        <w:rPr>
          <w:rFonts w:eastAsia="Times New Roman"/>
          <w:sz w:val="24"/>
          <w:szCs w:val="24"/>
        </w:rPr>
        <w:tab/>
        <w:t>плана</w:t>
      </w:r>
      <w:r w:rsidRPr="00C80CE8">
        <w:rPr>
          <w:rFonts w:eastAsia="Times New Roman"/>
          <w:sz w:val="24"/>
          <w:szCs w:val="24"/>
        </w:rPr>
        <w:tab/>
        <w:t>профиля</w:t>
      </w:r>
      <w:r w:rsidRPr="00C80CE8">
        <w:rPr>
          <w:sz w:val="24"/>
          <w:szCs w:val="24"/>
        </w:rPr>
        <w:tab/>
      </w:r>
      <w:r w:rsidRPr="00C80CE8">
        <w:rPr>
          <w:rFonts w:eastAsia="Times New Roman"/>
          <w:sz w:val="24"/>
          <w:szCs w:val="24"/>
        </w:rPr>
        <w:t>(далее:</w:t>
      </w:r>
      <w:r w:rsidRPr="00C80CE8">
        <w:rPr>
          <w:sz w:val="24"/>
          <w:szCs w:val="24"/>
        </w:rPr>
        <w:tab/>
      </w:r>
      <w:r w:rsidRPr="00C80CE8">
        <w:rPr>
          <w:rFonts w:eastAsia="Times New Roman"/>
          <w:sz w:val="24"/>
          <w:szCs w:val="24"/>
        </w:rPr>
        <w:t>ИУП)</w:t>
      </w:r>
    </w:p>
    <w:p w:rsidR="007041D5" w:rsidRPr="00C80CE8" w:rsidRDefault="007041D5" w:rsidP="00B9538A">
      <w:pPr>
        <w:spacing w:line="43" w:lineRule="exact"/>
        <w:jc w:val="both"/>
        <w:rPr>
          <w:sz w:val="24"/>
          <w:szCs w:val="24"/>
        </w:rPr>
      </w:pPr>
    </w:p>
    <w:p w:rsidR="007041D5" w:rsidRPr="00C80CE8" w:rsidRDefault="00171210" w:rsidP="00B9538A">
      <w:pPr>
        <w:ind w:left="1020"/>
        <w:jc w:val="both"/>
        <w:rPr>
          <w:sz w:val="24"/>
          <w:szCs w:val="24"/>
        </w:rPr>
      </w:pPr>
      <w:r w:rsidRPr="00C80CE8">
        <w:rPr>
          <w:rFonts w:eastAsia="Times New Roman"/>
          <w:sz w:val="24"/>
          <w:szCs w:val="24"/>
        </w:rPr>
        <w:t>необходимо:</w:t>
      </w:r>
    </w:p>
    <w:p w:rsidR="007041D5" w:rsidRPr="00C80CE8" w:rsidRDefault="00171210" w:rsidP="00284630">
      <w:pPr>
        <w:numPr>
          <w:ilvl w:val="0"/>
          <w:numId w:val="157"/>
        </w:numPr>
        <w:spacing w:line="194" w:lineRule="auto"/>
        <w:ind w:left="709" w:hanging="361"/>
        <w:jc w:val="both"/>
        <w:rPr>
          <w:rFonts w:eastAsia="Wingdings"/>
          <w:sz w:val="24"/>
          <w:szCs w:val="24"/>
          <w:vertAlign w:val="superscript"/>
        </w:rPr>
      </w:pPr>
      <w:r w:rsidRPr="00C80CE8">
        <w:rPr>
          <w:rFonts w:eastAsia="Times New Roman"/>
          <w:sz w:val="24"/>
          <w:szCs w:val="24"/>
        </w:rPr>
        <w:t>Определить профиль обучения.</w:t>
      </w:r>
    </w:p>
    <w:p w:rsidR="00F070CA" w:rsidRPr="00F070CA" w:rsidRDefault="00171210" w:rsidP="00284630">
      <w:pPr>
        <w:numPr>
          <w:ilvl w:val="0"/>
          <w:numId w:val="157"/>
        </w:numPr>
        <w:spacing w:line="276" w:lineRule="auto"/>
        <w:ind w:left="709" w:right="240" w:hanging="361"/>
        <w:jc w:val="both"/>
        <w:rPr>
          <w:rFonts w:eastAsia="Wingdings"/>
          <w:sz w:val="24"/>
          <w:szCs w:val="24"/>
          <w:vertAlign w:val="superscript"/>
        </w:rPr>
      </w:pPr>
      <w:r w:rsidRPr="00C80CE8">
        <w:rPr>
          <w:rFonts w:eastAsia="Times New Roman"/>
          <w:sz w:val="24"/>
          <w:szCs w:val="24"/>
        </w:rPr>
        <w:lastRenderedPageBreak/>
        <w:t>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w:t>
      </w:r>
    </w:p>
    <w:p w:rsidR="00F070CA" w:rsidRPr="00F070CA" w:rsidRDefault="00F070CA" w:rsidP="00F070CA">
      <w:pPr>
        <w:spacing w:line="276" w:lineRule="auto"/>
        <w:ind w:left="709" w:right="240"/>
        <w:jc w:val="both"/>
        <w:rPr>
          <w:rFonts w:eastAsia="Wingdings"/>
          <w:sz w:val="24"/>
          <w:szCs w:val="24"/>
          <w:vertAlign w:val="superscript"/>
        </w:rPr>
      </w:pPr>
    </w:p>
    <w:p w:rsidR="007041D5" w:rsidRPr="00C80CE8" w:rsidRDefault="00171210" w:rsidP="00284630">
      <w:pPr>
        <w:numPr>
          <w:ilvl w:val="0"/>
          <w:numId w:val="157"/>
        </w:numPr>
        <w:spacing w:line="276" w:lineRule="auto"/>
        <w:ind w:left="709" w:right="240" w:hanging="361"/>
        <w:jc w:val="both"/>
        <w:rPr>
          <w:rFonts w:eastAsia="Wingdings"/>
          <w:sz w:val="24"/>
          <w:szCs w:val="24"/>
          <w:vertAlign w:val="superscript"/>
        </w:rPr>
      </w:pPr>
      <w:r w:rsidRPr="00C80CE8">
        <w:rPr>
          <w:rFonts w:eastAsia="Times New Roman"/>
          <w:sz w:val="24"/>
          <w:szCs w:val="24"/>
        </w:rPr>
        <w:t xml:space="preserve"> на углубленном уровне, которые будут определять направленность образования в данном профиле</w:t>
      </w:r>
      <w:r w:rsidRPr="00C80CE8">
        <w:rPr>
          <w:rFonts w:eastAsia="Times New Roman"/>
          <w:i/>
          <w:iCs/>
          <w:sz w:val="24"/>
          <w:szCs w:val="24"/>
        </w:rPr>
        <w:t>.</w:t>
      </w:r>
    </w:p>
    <w:p w:rsidR="007041D5" w:rsidRPr="00C80CE8" w:rsidRDefault="00171210" w:rsidP="00284630">
      <w:pPr>
        <w:numPr>
          <w:ilvl w:val="0"/>
          <w:numId w:val="157"/>
        </w:numPr>
        <w:spacing w:line="276" w:lineRule="auto"/>
        <w:ind w:left="709" w:hanging="361"/>
        <w:jc w:val="both"/>
        <w:rPr>
          <w:rFonts w:eastAsia="Wingdings"/>
          <w:sz w:val="24"/>
          <w:szCs w:val="24"/>
          <w:vertAlign w:val="superscript"/>
        </w:rPr>
      </w:pPr>
      <w:r w:rsidRPr="00C80CE8">
        <w:rPr>
          <w:rFonts w:eastAsia="Times New Roman"/>
          <w:sz w:val="24"/>
          <w:szCs w:val="24"/>
        </w:rPr>
        <w:t>Дополнить учебный план индивидуальным проектом.</w:t>
      </w:r>
    </w:p>
    <w:p w:rsidR="007041D5" w:rsidRPr="00C80CE8" w:rsidRDefault="00171210" w:rsidP="00284630">
      <w:pPr>
        <w:numPr>
          <w:ilvl w:val="0"/>
          <w:numId w:val="157"/>
        </w:numPr>
        <w:tabs>
          <w:tab w:val="left" w:pos="851"/>
        </w:tabs>
        <w:spacing w:line="276" w:lineRule="auto"/>
        <w:ind w:left="426" w:right="240"/>
        <w:jc w:val="both"/>
        <w:rPr>
          <w:sz w:val="24"/>
          <w:szCs w:val="24"/>
        </w:rPr>
      </w:pPr>
      <w:r w:rsidRPr="00C80CE8">
        <w:rPr>
          <w:rFonts w:eastAsia="Times New Roman"/>
          <w:sz w:val="24"/>
          <w:szCs w:val="24"/>
        </w:rPr>
        <w:t>Подсчитать суммарное число часов, отводимых на изучение учебных предметов, выбранных учащимся. Если полученное число часов меньше времени, предусмотренного ФГОС СОО (2170 часов), то дополнить учебный план профиля еще каким-либо предметом (предметами) на базовом или углубленном уровне; завершить формирование учебного плана профиля факультативными и элективными курсами.</w:t>
      </w:r>
    </w:p>
    <w:p w:rsidR="007041D5" w:rsidRPr="00C80CE8" w:rsidRDefault="00171210" w:rsidP="00B9538A">
      <w:pPr>
        <w:tabs>
          <w:tab w:val="left" w:pos="1418"/>
        </w:tabs>
        <w:spacing w:line="274" w:lineRule="auto"/>
        <w:ind w:left="426" w:right="240"/>
        <w:jc w:val="both"/>
        <w:rPr>
          <w:sz w:val="24"/>
          <w:szCs w:val="24"/>
        </w:rPr>
      </w:pPr>
      <w:r w:rsidRPr="00C80CE8">
        <w:rPr>
          <w:rFonts w:eastAsia="Times New Roman"/>
          <w:sz w:val="24"/>
          <w:szCs w:val="24"/>
        </w:rPr>
        <w:t xml:space="preserve">Если суммарное число часов больше минимального числа часов (2170 часов), но меньше максимально допустимого (2590 часов), то учащийся может завершить формирование ИУП или дополнить учебный план профиля еще каким-либо предметом (предметами) на базовом или углубленном </w:t>
      </w:r>
      <w:proofErr w:type="gramStart"/>
      <w:r w:rsidRPr="00C80CE8">
        <w:rPr>
          <w:rFonts w:eastAsia="Times New Roman"/>
          <w:sz w:val="24"/>
          <w:szCs w:val="24"/>
        </w:rPr>
        <w:t>уровне</w:t>
      </w:r>
      <w:proofErr w:type="gramEnd"/>
      <w:r w:rsidRPr="00C80CE8">
        <w:rPr>
          <w:rFonts w:eastAsia="Times New Roman"/>
          <w:sz w:val="24"/>
          <w:szCs w:val="24"/>
        </w:rPr>
        <w:t xml:space="preserve"> или включить в учебный план курсы по выбору обучающегося.</w:t>
      </w:r>
    </w:p>
    <w:p w:rsidR="007041D5" w:rsidRPr="00C80CE8" w:rsidRDefault="00171210" w:rsidP="005E5397">
      <w:pPr>
        <w:spacing w:line="271" w:lineRule="auto"/>
        <w:ind w:left="320" w:right="120" w:firstLine="708"/>
        <w:jc w:val="both"/>
        <w:rPr>
          <w:sz w:val="24"/>
          <w:szCs w:val="24"/>
        </w:rPr>
      </w:pPr>
      <w:r w:rsidRPr="00C80CE8">
        <w:rPr>
          <w:rFonts w:eastAsia="Times New Roman"/>
          <w:sz w:val="24"/>
          <w:szCs w:val="24"/>
        </w:rPr>
        <w:t>ИУП строится с ориентацией на будущую сферу профессиональной деятельности, с учетом предполагаемого продолжения образования обучающихся, их намерений и предпочтений.</w:t>
      </w:r>
    </w:p>
    <w:p w:rsidR="007041D5" w:rsidRPr="00C80CE8" w:rsidRDefault="007041D5" w:rsidP="00F61B49">
      <w:pPr>
        <w:spacing w:line="126" w:lineRule="exact"/>
        <w:jc w:val="both"/>
        <w:rPr>
          <w:sz w:val="24"/>
          <w:szCs w:val="24"/>
        </w:rPr>
      </w:pPr>
    </w:p>
    <w:p w:rsidR="007041D5" w:rsidRPr="00C80CE8" w:rsidRDefault="00171210" w:rsidP="00F61B49">
      <w:pPr>
        <w:ind w:left="320"/>
        <w:jc w:val="both"/>
        <w:rPr>
          <w:sz w:val="24"/>
          <w:szCs w:val="24"/>
        </w:rPr>
      </w:pPr>
      <w:r w:rsidRPr="00C80CE8">
        <w:rPr>
          <w:rFonts w:eastAsia="Times New Roman"/>
          <w:sz w:val="24"/>
          <w:szCs w:val="24"/>
        </w:rPr>
        <w:t xml:space="preserve">По запросам обучающихся в </w:t>
      </w:r>
      <w:r w:rsidR="00F61B49" w:rsidRPr="00C80CE8">
        <w:rPr>
          <w:rFonts w:eastAsia="Times New Roman"/>
          <w:sz w:val="24"/>
          <w:szCs w:val="24"/>
        </w:rPr>
        <w:t xml:space="preserve">МОАУ «Покровская средняя общеобразовательная школа» </w:t>
      </w:r>
      <w:r w:rsidRPr="00C80CE8">
        <w:rPr>
          <w:rFonts w:eastAsia="Times New Roman"/>
          <w:sz w:val="24"/>
          <w:szCs w:val="24"/>
        </w:rPr>
        <w:t xml:space="preserve">сформирован </w:t>
      </w:r>
      <w:r w:rsidR="00B9538A" w:rsidRPr="00C80CE8">
        <w:rPr>
          <w:rFonts w:eastAsia="Times New Roman"/>
          <w:sz w:val="24"/>
          <w:szCs w:val="24"/>
        </w:rPr>
        <w:t xml:space="preserve">один </w:t>
      </w:r>
      <w:r w:rsidRPr="00C80CE8">
        <w:rPr>
          <w:rFonts w:eastAsia="Times New Roman"/>
          <w:sz w:val="24"/>
          <w:szCs w:val="24"/>
        </w:rPr>
        <w:t>профил</w:t>
      </w:r>
      <w:r w:rsidR="00B9538A" w:rsidRPr="00C80CE8">
        <w:rPr>
          <w:rFonts w:eastAsia="Times New Roman"/>
          <w:sz w:val="24"/>
          <w:szCs w:val="24"/>
        </w:rPr>
        <w:t>ь</w:t>
      </w:r>
      <w:r w:rsidRPr="00C80CE8">
        <w:rPr>
          <w:rFonts w:eastAsia="Times New Roman"/>
          <w:sz w:val="24"/>
          <w:szCs w:val="24"/>
        </w:rPr>
        <w:t xml:space="preserve"> обучения: универсальный</w:t>
      </w:r>
      <w:r w:rsidR="00B9538A" w:rsidRPr="00C80CE8">
        <w:rPr>
          <w:rFonts w:eastAsia="Times New Roman"/>
          <w:sz w:val="24"/>
          <w:szCs w:val="24"/>
        </w:rPr>
        <w:t xml:space="preserve">, который </w:t>
      </w:r>
      <w:r w:rsidRPr="00C80CE8">
        <w:rPr>
          <w:rFonts w:eastAsia="Times New Roman"/>
          <w:sz w:val="24"/>
          <w:szCs w:val="24"/>
        </w:rPr>
        <w:t>содержит три учебных предмета на углубленном уровне изучения.</w:t>
      </w:r>
    </w:p>
    <w:p w:rsidR="007041D5" w:rsidRPr="00C80CE8" w:rsidRDefault="007041D5" w:rsidP="00F61B49">
      <w:pPr>
        <w:spacing w:line="139" w:lineRule="exact"/>
        <w:jc w:val="both"/>
        <w:rPr>
          <w:sz w:val="24"/>
          <w:szCs w:val="24"/>
        </w:rPr>
      </w:pPr>
    </w:p>
    <w:p w:rsidR="00B9538A" w:rsidRPr="00C80CE8" w:rsidRDefault="00171210" w:rsidP="00F61B49">
      <w:pPr>
        <w:spacing w:line="274" w:lineRule="auto"/>
        <w:ind w:left="120" w:right="120" w:firstLine="192"/>
        <w:jc w:val="both"/>
        <w:rPr>
          <w:rFonts w:eastAsia="Times New Roman"/>
          <w:sz w:val="24"/>
          <w:szCs w:val="24"/>
        </w:rPr>
      </w:pPr>
      <w:r w:rsidRPr="00C80CE8">
        <w:rPr>
          <w:rFonts w:eastAsia="Times New Roman"/>
          <w:sz w:val="24"/>
          <w:szCs w:val="24"/>
        </w:rPr>
        <w:t xml:space="preserve">В ИУП предусмотрено выполнение обучающимися индивидуального проекта. </w:t>
      </w:r>
      <w:r w:rsidR="00B9538A" w:rsidRPr="00C80CE8">
        <w:rPr>
          <w:rFonts w:eastAsia="Times New Roman"/>
          <w:sz w:val="24"/>
          <w:szCs w:val="24"/>
        </w:rPr>
        <w:t xml:space="preserve">   </w:t>
      </w:r>
    </w:p>
    <w:p w:rsidR="00B9538A" w:rsidRPr="00C80CE8" w:rsidRDefault="00171210" w:rsidP="00B9538A">
      <w:pPr>
        <w:spacing w:line="274" w:lineRule="auto"/>
        <w:ind w:left="120" w:right="120" w:firstLine="192"/>
        <w:jc w:val="both"/>
        <w:rPr>
          <w:rFonts w:eastAsia="Times New Roman"/>
          <w:sz w:val="24"/>
          <w:szCs w:val="24"/>
        </w:rPr>
      </w:pPr>
      <w:r w:rsidRPr="00C80CE8">
        <w:rPr>
          <w:rFonts w:eastAsia="Times New Roman"/>
          <w:sz w:val="24"/>
          <w:szCs w:val="24"/>
        </w:rPr>
        <w:t xml:space="preserve">Индивидуальный проект выполняется обучающимся самостоятельно под руководством </w:t>
      </w:r>
      <w:r w:rsidR="00B9538A" w:rsidRPr="00C80CE8">
        <w:rPr>
          <w:rFonts w:eastAsia="Times New Roman"/>
          <w:sz w:val="24"/>
          <w:szCs w:val="24"/>
        </w:rPr>
        <w:t xml:space="preserve">   </w:t>
      </w:r>
    </w:p>
    <w:p w:rsidR="00F61B49" w:rsidRPr="00C80CE8" w:rsidRDefault="00171210" w:rsidP="00B9538A">
      <w:pPr>
        <w:spacing w:line="274" w:lineRule="auto"/>
        <w:ind w:left="120" w:right="120" w:firstLine="192"/>
        <w:jc w:val="both"/>
        <w:rPr>
          <w:rFonts w:eastAsia="Times New Roman"/>
          <w:sz w:val="24"/>
          <w:szCs w:val="24"/>
        </w:rPr>
      </w:pPr>
      <w:r w:rsidRPr="00C80CE8">
        <w:rPr>
          <w:rFonts w:eastAsia="Times New Roman"/>
          <w:sz w:val="24"/>
          <w:szCs w:val="24"/>
        </w:rPr>
        <w:t xml:space="preserve">учителя (тьютора) по выбранной теме в рамках одного или нескольких изучаемых учебных </w:t>
      </w:r>
    </w:p>
    <w:p w:rsidR="007041D5" w:rsidRPr="00C80CE8" w:rsidRDefault="00171210" w:rsidP="00B9538A">
      <w:pPr>
        <w:spacing w:line="274" w:lineRule="auto"/>
        <w:ind w:left="284" w:right="120" w:firstLine="192"/>
        <w:jc w:val="both"/>
        <w:rPr>
          <w:sz w:val="24"/>
          <w:szCs w:val="24"/>
        </w:rPr>
      </w:pPr>
      <w:r w:rsidRPr="00C80CE8">
        <w:rPr>
          <w:rFonts w:eastAsia="Times New Roman"/>
          <w:sz w:val="24"/>
          <w:szCs w:val="24"/>
        </w:rPr>
        <w:t>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7041D5" w:rsidRPr="00C80CE8" w:rsidRDefault="007041D5" w:rsidP="005E5397">
      <w:pPr>
        <w:spacing w:line="17" w:lineRule="exact"/>
        <w:jc w:val="both"/>
        <w:rPr>
          <w:sz w:val="24"/>
          <w:szCs w:val="24"/>
        </w:rPr>
      </w:pPr>
    </w:p>
    <w:p w:rsidR="007041D5" w:rsidRPr="00C80CE8" w:rsidRDefault="00171210" w:rsidP="00B9538A">
      <w:pPr>
        <w:spacing w:line="20" w:lineRule="exact"/>
        <w:jc w:val="both"/>
        <w:rPr>
          <w:sz w:val="24"/>
          <w:szCs w:val="24"/>
        </w:rPr>
      </w:pPr>
      <w:r w:rsidRPr="00C80CE8">
        <w:rPr>
          <w:noProof/>
          <w:sz w:val="24"/>
          <w:szCs w:val="24"/>
        </w:rPr>
        <mc:AlternateContent>
          <mc:Choice Requires="wps">
            <w:drawing>
              <wp:anchor distT="0" distB="0" distL="114300" distR="114300" simplePos="0" relativeHeight="251779072" behindDoc="1" locked="0" layoutInCell="0" allowOverlap="1">
                <wp:simplePos x="0" y="0"/>
                <wp:positionH relativeFrom="column">
                  <wp:posOffset>0</wp:posOffset>
                </wp:positionH>
                <wp:positionV relativeFrom="paragraph">
                  <wp:posOffset>-1877695</wp:posOffset>
                </wp:positionV>
                <wp:extent cx="12700" cy="1270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8CD5910" id="Shape 229" o:spid="_x0000_s1026" style="position:absolute;margin-left:0;margin-top:-147.85pt;width:1pt;height:1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" o:allowincell="f" fillcolor="black" stroked="f"/>
            </w:pict>
          </mc:Fallback>
        </mc:AlternateContent>
      </w:r>
    </w:p>
    <w:p w:rsidR="00B9538A" w:rsidRPr="00F070CA" w:rsidRDefault="00171210" w:rsidP="00F070CA">
      <w:pPr>
        <w:spacing w:line="272" w:lineRule="auto"/>
        <w:ind w:left="120" w:right="240" w:firstLine="698"/>
        <w:jc w:val="both"/>
        <w:rPr>
          <w:sz w:val="24"/>
          <w:szCs w:val="24"/>
        </w:rPr>
      </w:pPr>
      <w:r w:rsidRPr="00C80CE8">
        <w:rPr>
          <w:rFonts w:eastAsia="Times New Roman"/>
          <w:b/>
          <w:bCs/>
          <w:sz w:val="24"/>
          <w:szCs w:val="24"/>
        </w:rPr>
        <w:t>Универсальный профиль</w:t>
      </w:r>
      <w:r w:rsidRPr="00C80CE8">
        <w:rPr>
          <w:rFonts w:eastAsia="Times New Roman"/>
          <w:sz w:val="24"/>
          <w:szCs w:val="24"/>
        </w:rPr>
        <w:t xml:space="preserve">. Количество </w:t>
      </w:r>
      <w:proofErr w:type="spellStart"/>
      <w:r w:rsidRPr="00C80CE8">
        <w:rPr>
          <w:rFonts w:eastAsia="Times New Roman"/>
          <w:sz w:val="24"/>
          <w:szCs w:val="24"/>
        </w:rPr>
        <w:t>включѐнных</w:t>
      </w:r>
      <w:proofErr w:type="spellEnd"/>
      <w:r w:rsidRPr="00C80CE8">
        <w:rPr>
          <w:rFonts w:eastAsia="Times New Roman"/>
          <w:sz w:val="24"/>
          <w:szCs w:val="24"/>
        </w:rPr>
        <w:t xml:space="preserve"> учебных предметов на </w:t>
      </w:r>
      <w:proofErr w:type="spellStart"/>
      <w:r w:rsidRPr="00C80CE8">
        <w:rPr>
          <w:rFonts w:eastAsia="Times New Roman"/>
          <w:sz w:val="24"/>
          <w:szCs w:val="24"/>
        </w:rPr>
        <w:t>углублѐнном</w:t>
      </w:r>
      <w:proofErr w:type="spellEnd"/>
      <w:r w:rsidRPr="00C80CE8">
        <w:rPr>
          <w:rFonts w:eastAsia="Times New Roman"/>
          <w:sz w:val="24"/>
          <w:szCs w:val="24"/>
        </w:rPr>
        <w:t xml:space="preserve"> уровне от 1 до 4, которые и определят профессиональную направленность образования обучающегося.</w:t>
      </w:r>
    </w:p>
    <w:p w:rsidR="007041D5" w:rsidRPr="00C80CE8" w:rsidRDefault="00171210" w:rsidP="005E5397">
      <w:pPr>
        <w:ind w:left="120"/>
        <w:jc w:val="both"/>
        <w:rPr>
          <w:sz w:val="24"/>
          <w:szCs w:val="24"/>
        </w:rPr>
      </w:pPr>
      <w:r w:rsidRPr="00C80CE8">
        <w:rPr>
          <w:rFonts w:eastAsia="Times New Roman"/>
          <w:sz w:val="24"/>
          <w:szCs w:val="24"/>
        </w:rPr>
        <w:t>Универсальный профиль позволяет ограничиться БАЗОВЫМ УРОВНЕМ изучения предметов.</w:t>
      </w:r>
    </w:p>
    <w:p w:rsidR="007041D5" w:rsidRPr="00C80CE8" w:rsidRDefault="007041D5" w:rsidP="005E5397">
      <w:pPr>
        <w:jc w:val="both"/>
        <w:rPr>
          <w:rFonts w:eastAsia="Times New Roman"/>
          <w:b/>
          <w:bCs/>
          <w:sz w:val="24"/>
          <w:szCs w:val="24"/>
        </w:rPr>
      </w:pPr>
    </w:p>
    <w:p w:rsidR="00DC6B80" w:rsidRPr="00C80CE8" w:rsidRDefault="00DC6B80" w:rsidP="00DC6B80">
      <w:pPr>
        <w:jc w:val="center"/>
        <w:rPr>
          <w:rFonts w:eastAsiaTheme="minorHAnsi"/>
          <w:b/>
          <w:sz w:val="24"/>
          <w:szCs w:val="24"/>
          <w:lang w:eastAsia="en-US"/>
        </w:rPr>
      </w:pPr>
      <w:r w:rsidRPr="00C80CE8">
        <w:rPr>
          <w:rFonts w:eastAsiaTheme="minorHAnsi"/>
          <w:b/>
          <w:sz w:val="24"/>
          <w:szCs w:val="24"/>
          <w:lang w:eastAsia="en-US"/>
        </w:rPr>
        <w:t>У Ч Е Б Н Ы Й   П Л А Н</w:t>
      </w:r>
    </w:p>
    <w:p w:rsidR="00DC6B80" w:rsidRPr="00C80CE8" w:rsidRDefault="00DC6B80" w:rsidP="00DC6B80">
      <w:pPr>
        <w:jc w:val="center"/>
        <w:rPr>
          <w:rFonts w:eastAsiaTheme="minorHAnsi"/>
          <w:sz w:val="24"/>
          <w:szCs w:val="24"/>
          <w:lang w:eastAsia="en-US"/>
        </w:rPr>
      </w:pPr>
      <w:r w:rsidRPr="00C80CE8">
        <w:rPr>
          <w:rFonts w:eastAsiaTheme="minorHAnsi"/>
          <w:sz w:val="24"/>
          <w:szCs w:val="24"/>
          <w:lang w:eastAsia="en-US"/>
        </w:rPr>
        <w:t>среднего общего образования 10-11 классы ФГОС</w:t>
      </w:r>
    </w:p>
    <w:p w:rsidR="00DC6B80" w:rsidRPr="00C80CE8" w:rsidRDefault="00DC6B80" w:rsidP="00DC6B80">
      <w:pPr>
        <w:jc w:val="center"/>
        <w:rPr>
          <w:rFonts w:eastAsiaTheme="minorHAnsi"/>
          <w:sz w:val="24"/>
          <w:szCs w:val="24"/>
          <w:lang w:eastAsia="en-US"/>
        </w:rPr>
      </w:pPr>
      <w:r w:rsidRPr="00C80CE8">
        <w:rPr>
          <w:rFonts w:eastAsiaTheme="minorHAnsi"/>
          <w:sz w:val="24"/>
          <w:szCs w:val="24"/>
          <w:lang w:eastAsia="en-US"/>
        </w:rPr>
        <w:t xml:space="preserve">универсальный профиль </w:t>
      </w:r>
    </w:p>
    <w:tbl>
      <w:tblPr>
        <w:tblW w:w="10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1"/>
        <w:gridCol w:w="2590"/>
        <w:gridCol w:w="684"/>
        <w:gridCol w:w="1029"/>
        <w:gridCol w:w="1371"/>
        <w:gridCol w:w="1371"/>
        <w:gridCol w:w="1371"/>
      </w:tblGrid>
      <w:tr w:rsidR="005E061C" w:rsidRPr="00C80CE8" w:rsidTr="005E061C">
        <w:trPr>
          <w:trHeight w:val="769"/>
        </w:trPr>
        <w:tc>
          <w:tcPr>
            <w:tcW w:w="166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Предметная область</w:t>
            </w: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Учебный предмет</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уровень</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Количество часов</w:t>
            </w:r>
          </w:p>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 xml:space="preserve">10 </w:t>
            </w:r>
            <w:proofErr w:type="spellStart"/>
            <w:r w:rsidRPr="00C80CE8">
              <w:rPr>
                <w:rFonts w:eastAsiaTheme="minorHAnsi"/>
                <w:b/>
                <w:sz w:val="24"/>
                <w:szCs w:val="24"/>
                <w:lang w:eastAsia="en-US"/>
              </w:rPr>
              <w:t>кл</w:t>
            </w:r>
            <w:proofErr w:type="spellEnd"/>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Количество часов</w:t>
            </w:r>
          </w:p>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 xml:space="preserve">11 </w:t>
            </w:r>
            <w:proofErr w:type="spellStart"/>
            <w:r w:rsidRPr="00C80CE8">
              <w:rPr>
                <w:rFonts w:eastAsiaTheme="minorHAnsi"/>
                <w:b/>
                <w:sz w:val="24"/>
                <w:szCs w:val="24"/>
                <w:lang w:eastAsia="en-US"/>
              </w:rPr>
              <w:t>кл</w:t>
            </w:r>
            <w:proofErr w:type="spellEnd"/>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b/>
                <w:sz w:val="24"/>
                <w:szCs w:val="24"/>
                <w:lang w:eastAsia="en-US"/>
              </w:rPr>
            </w:pPr>
            <w:r>
              <w:rPr>
                <w:rFonts w:eastAsiaTheme="minorHAnsi"/>
                <w:b/>
                <w:sz w:val="24"/>
                <w:szCs w:val="24"/>
                <w:lang w:eastAsia="en-US"/>
              </w:rPr>
              <w:t>Общее количество часов</w:t>
            </w:r>
          </w:p>
        </w:tc>
        <w:tc>
          <w:tcPr>
            <w:tcW w:w="137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Обязательные учебные предметы</w:t>
            </w:r>
          </w:p>
        </w:tc>
      </w:tr>
      <w:tr w:rsidR="005E061C" w:rsidRPr="00C80CE8" w:rsidTr="005E061C">
        <w:trPr>
          <w:trHeight w:val="502"/>
        </w:trPr>
        <w:tc>
          <w:tcPr>
            <w:tcW w:w="1661" w:type="dxa"/>
            <w:vMerge w:val="restart"/>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Русский язык и литература</w:t>
            </w: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Русский язык</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у</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204</w:t>
            </w:r>
          </w:p>
        </w:tc>
        <w:tc>
          <w:tcPr>
            <w:tcW w:w="137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Русский язык</w:t>
            </w:r>
          </w:p>
        </w:tc>
      </w:tr>
      <w:tr w:rsidR="005E061C" w:rsidRPr="00C80CE8" w:rsidTr="005E061C">
        <w:trPr>
          <w:trHeight w:val="134"/>
        </w:trPr>
        <w:tc>
          <w:tcPr>
            <w:tcW w:w="1661" w:type="dxa"/>
            <w:vMerge/>
            <w:tcBorders>
              <w:top w:val="single" w:sz="4" w:space="0" w:color="000000"/>
              <w:left w:val="single" w:sz="4" w:space="0" w:color="000000"/>
              <w:bottom w:val="single" w:sz="4" w:space="0" w:color="000000"/>
              <w:right w:val="single" w:sz="4" w:space="0" w:color="000000"/>
            </w:tcBorders>
            <w:vAlign w:val="center"/>
            <w:hideMark/>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Литература </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204</w:t>
            </w:r>
          </w:p>
        </w:tc>
        <w:tc>
          <w:tcPr>
            <w:tcW w:w="137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Литература</w:t>
            </w:r>
          </w:p>
        </w:tc>
      </w:tr>
      <w:tr w:rsidR="005E061C" w:rsidRPr="00C80CE8" w:rsidTr="005E061C">
        <w:trPr>
          <w:trHeight w:val="251"/>
        </w:trPr>
        <w:tc>
          <w:tcPr>
            <w:tcW w:w="166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Родной язык и родная литература</w:t>
            </w: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Родной язык (русский)</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val="en-US"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Родной язык</w:t>
            </w:r>
          </w:p>
        </w:tc>
      </w:tr>
      <w:tr w:rsidR="005E061C" w:rsidRPr="00C80CE8" w:rsidTr="005E061C">
        <w:trPr>
          <w:trHeight w:val="708"/>
        </w:trPr>
        <w:tc>
          <w:tcPr>
            <w:tcW w:w="1661" w:type="dxa"/>
            <w:tcBorders>
              <w:top w:val="single" w:sz="4" w:space="0" w:color="000000"/>
              <w:left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lastRenderedPageBreak/>
              <w:t>Иностранные языки</w:t>
            </w:r>
          </w:p>
        </w:tc>
        <w:tc>
          <w:tcPr>
            <w:tcW w:w="2590" w:type="dxa"/>
            <w:tcBorders>
              <w:top w:val="single" w:sz="4" w:space="0" w:color="000000"/>
              <w:left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Английский язык </w:t>
            </w:r>
          </w:p>
        </w:tc>
        <w:tc>
          <w:tcPr>
            <w:tcW w:w="684"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204</w:t>
            </w:r>
          </w:p>
        </w:tc>
        <w:tc>
          <w:tcPr>
            <w:tcW w:w="1371"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Иностранный язык</w:t>
            </w:r>
          </w:p>
        </w:tc>
      </w:tr>
      <w:tr w:rsidR="005E061C" w:rsidRPr="00C80CE8" w:rsidTr="005E061C">
        <w:trPr>
          <w:trHeight w:val="708"/>
        </w:trPr>
        <w:tc>
          <w:tcPr>
            <w:tcW w:w="1661" w:type="dxa"/>
            <w:tcBorders>
              <w:top w:val="single" w:sz="4" w:space="0" w:color="000000"/>
              <w:left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Общественные науки </w:t>
            </w:r>
          </w:p>
        </w:tc>
        <w:tc>
          <w:tcPr>
            <w:tcW w:w="2590" w:type="dxa"/>
            <w:tcBorders>
              <w:top w:val="single" w:sz="4" w:space="0" w:color="000000"/>
              <w:left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История России. Всеобщая история.</w:t>
            </w:r>
          </w:p>
        </w:tc>
        <w:tc>
          <w:tcPr>
            <w:tcW w:w="684"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2</w:t>
            </w:r>
          </w:p>
        </w:tc>
        <w:tc>
          <w:tcPr>
            <w:tcW w:w="1371"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2</w:t>
            </w:r>
          </w:p>
        </w:tc>
        <w:tc>
          <w:tcPr>
            <w:tcW w:w="1371"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136</w:t>
            </w:r>
          </w:p>
        </w:tc>
        <w:tc>
          <w:tcPr>
            <w:tcW w:w="1371" w:type="dxa"/>
            <w:tcBorders>
              <w:top w:val="single" w:sz="4" w:space="0" w:color="000000"/>
              <w:left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История</w:t>
            </w:r>
          </w:p>
        </w:tc>
      </w:tr>
      <w:tr w:rsidR="005E061C" w:rsidRPr="00C80CE8" w:rsidTr="005E061C">
        <w:trPr>
          <w:trHeight w:val="516"/>
        </w:trPr>
        <w:tc>
          <w:tcPr>
            <w:tcW w:w="166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Математика и информатика</w:t>
            </w: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Математика: алгебра и начала математического анализа,</w:t>
            </w:r>
          </w:p>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геометрия </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у</w:t>
            </w:r>
          </w:p>
          <w:p w:rsidR="005E061C" w:rsidRPr="00C80CE8" w:rsidRDefault="005E061C" w:rsidP="00DC6B80">
            <w:pPr>
              <w:jc w:val="center"/>
              <w:rPr>
                <w:rFonts w:eastAsiaTheme="minorHAnsi"/>
                <w:sz w:val="24"/>
                <w:szCs w:val="24"/>
                <w:lang w:eastAsia="en-US"/>
              </w:rPr>
            </w:pP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6</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6</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408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Математика</w:t>
            </w:r>
          </w:p>
        </w:tc>
      </w:tr>
      <w:tr w:rsidR="005E061C" w:rsidRPr="00C80CE8" w:rsidTr="005E061C">
        <w:trPr>
          <w:trHeight w:val="251"/>
        </w:trPr>
        <w:tc>
          <w:tcPr>
            <w:tcW w:w="1661" w:type="dxa"/>
            <w:vMerge w:val="restart"/>
            <w:tcBorders>
              <w:left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Естественные науки</w:t>
            </w: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Химия </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251"/>
        </w:trPr>
        <w:tc>
          <w:tcPr>
            <w:tcW w:w="1661" w:type="dxa"/>
            <w:vMerge/>
            <w:tcBorders>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Астрономия </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Астрономия</w:t>
            </w:r>
          </w:p>
        </w:tc>
      </w:tr>
      <w:tr w:rsidR="005E061C" w:rsidRPr="00C80CE8" w:rsidTr="005E061C">
        <w:trPr>
          <w:trHeight w:val="516"/>
        </w:trPr>
        <w:tc>
          <w:tcPr>
            <w:tcW w:w="1661" w:type="dxa"/>
            <w:vMerge w:val="restart"/>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Физическая культура, экология и основы безопасности жизнедеятельности</w:t>
            </w: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Физическая культура</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3</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204</w:t>
            </w:r>
          </w:p>
        </w:tc>
        <w:tc>
          <w:tcPr>
            <w:tcW w:w="137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Физическая культура</w:t>
            </w:r>
          </w:p>
        </w:tc>
      </w:tr>
      <w:tr w:rsidR="005E061C" w:rsidRPr="00C80CE8" w:rsidTr="005E061C">
        <w:trPr>
          <w:trHeight w:val="134"/>
        </w:trPr>
        <w:tc>
          <w:tcPr>
            <w:tcW w:w="1661" w:type="dxa"/>
            <w:vMerge/>
            <w:tcBorders>
              <w:top w:val="single" w:sz="4" w:space="0" w:color="000000"/>
              <w:left w:val="single" w:sz="4" w:space="0" w:color="000000"/>
              <w:bottom w:val="single" w:sz="4" w:space="0" w:color="000000"/>
              <w:right w:val="single" w:sz="4" w:space="0" w:color="000000"/>
            </w:tcBorders>
            <w:vAlign w:val="center"/>
            <w:hideMark/>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Основы безопасности жизнедеятельности</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б</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Основы безопасности жизнедеятельности</w:t>
            </w:r>
          </w:p>
        </w:tc>
      </w:tr>
      <w:tr w:rsidR="005E061C" w:rsidRPr="00C80CE8" w:rsidTr="005E061C">
        <w:trPr>
          <w:trHeight w:val="162"/>
        </w:trPr>
        <w:tc>
          <w:tcPr>
            <w:tcW w:w="166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Индивидуальный проект</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proofErr w:type="gramStart"/>
            <w:r w:rsidRPr="00C80CE8">
              <w:rPr>
                <w:rFonts w:eastAsiaTheme="minorHAnsi"/>
                <w:sz w:val="24"/>
                <w:szCs w:val="24"/>
                <w:lang w:eastAsia="en-US"/>
              </w:rPr>
              <w:t>ЭК</w:t>
            </w:r>
            <w:proofErr w:type="gramEnd"/>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502"/>
        </w:trPr>
        <w:tc>
          <w:tcPr>
            <w:tcW w:w="1661" w:type="dxa"/>
            <w:vMerge w:val="restart"/>
            <w:tcBorders>
              <w:top w:val="single" w:sz="4" w:space="0" w:color="000000"/>
              <w:left w:val="single" w:sz="4" w:space="0" w:color="000000"/>
              <w:right w:val="single" w:sz="4" w:space="0" w:color="000000"/>
            </w:tcBorders>
            <w:hideMark/>
          </w:tcPr>
          <w:p w:rsidR="005E061C" w:rsidRPr="00C80CE8" w:rsidRDefault="005E061C" w:rsidP="00DC6B80">
            <w:pPr>
              <w:rPr>
                <w:rFonts w:eastAsiaTheme="minorHAnsi"/>
                <w:b/>
                <w:sz w:val="24"/>
                <w:szCs w:val="24"/>
                <w:lang w:eastAsia="en-US"/>
              </w:rPr>
            </w:pPr>
            <w:r w:rsidRPr="00C80CE8">
              <w:rPr>
                <w:rFonts w:eastAsiaTheme="minorHAnsi"/>
                <w:b/>
                <w:sz w:val="24"/>
                <w:szCs w:val="24"/>
                <w:lang w:eastAsia="en-US"/>
              </w:rPr>
              <w:t>Предметы и курсы по выбору</w:t>
            </w: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9</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9</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134"/>
        </w:trPr>
        <w:tc>
          <w:tcPr>
            <w:tcW w:w="1661" w:type="dxa"/>
            <w:vMerge/>
            <w:tcBorders>
              <w:left w:val="single" w:sz="4" w:space="0" w:color="000000"/>
              <w:right w:val="single" w:sz="4" w:space="0" w:color="000000"/>
            </w:tcBorders>
            <w:vAlign w:val="center"/>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Информатика </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ДП б</w:t>
            </w: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134"/>
        </w:trPr>
        <w:tc>
          <w:tcPr>
            <w:tcW w:w="1661" w:type="dxa"/>
            <w:vMerge/>
            <w:tcBorders>
              <w:left w:val="single" w:sz="4" w:space="0" w:color="000000"/>
              <w:right w:val="single" w:sz="4" w:space="0" w:color="000000"/>
            </w:tcBorders>
            <w:vAlign w:val="center"/>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Обществознание </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 xml:space="preserve"> ДП б</w:t>
            </w: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136</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516"/>
        </w:trPr>
        <w:tc>
          <w:tcPr>
            <w:tcW w:w="1661" w:type="dxa"/>
            <w:vMerge/>
            <w:tcBorders>
              <w:left w:val="single" w:sz="4" w:space="0" w:color="000000"/>
              <w:right w:val="single" w:sz="4" w:space="0" w:color="000000"/>
            </w:tcBorders>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Элективный курс по математике «Практикум по решению задач»</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proofErr w:type="gramStart"/>
            <w:r w:rsidRPr="00C80CE8">
              <w:rPr>
                <w:rFonts w:eastAsiaTheme="minorHAnsi"/>
                <w:sz w:val="24"/>
                <w:szCs w:val="24"/>
                <w:lang w:eastAsia="en-US"/>
              </w:rPr>
              <w:t>ЭК</w:t>
            </w:r>
            <w:proofErr w:type="gramEnd"/>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516"/>
        </w:trPr>
        <w:tc>
          <w:tcPr>
            <w:tcW w:w="1661" w:type="dxa"/>
            <w:vMerge/>
            <w:tcBorders>
              <w:left w:val="single" w:sz="4" w:space="0" w:color="000000"/>
              <w:right w:val="single" w:sz="4" w:space="0" w:color="000000"/>
            </w:tcBorders>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Элективный курс по обществознанию «</w:t>
            </w:r>
            <w:r w:rsidRPr="00C80CE8">
              <w:rPr>
                <w:rFonts w:eastAsiaTheme="minorHAnsi"/>
                <w:color w:val="00000A"/>
                <w:sz w:val="24"/>
                <w:szCs w:val="24"/>
                <w:lang w:eastAsia="ar-SA"/>
              </w:rPr>
              <w:t xml:space="preserve">История развития права в России»  </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roofErr w:type="gramStart"/>
            <w:r w:rsidRPr="00C80CE8">
              <w:rPr>
                <w:rFonts w:eastAsiaTheme="minorHAnsi"/>
                <w:sz w:val="24"/>
                <w:szCs w:val="24"/>
                <w:lang w:eastAsia="en-US"/>
              </w:rPr>
              <w:t>ЭК</w:t>
            </w:r>
            <w:proofErr w:type="gramEnd"/>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134"/>
        </w:trPr>
        <w:tc>
          <w:tcPr>
            <w:tcW w:w="1661" w:type="dxa"/>
            <w:vMerge/>
            <w:tcBorders>
              <w:left w:val="single" w:sz="4" w:space="0" w:color="000000"/>
              <w:right w:val="single" w:sz="4" w:space="0" w:color="000000"/>
            </w:tcBorders>
            <w:vAlign w:val="center"/>
            <w:hideMark/>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Биология </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ДП б</w:t>
            </w: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134"/>
        </w:trPr>
        <w:tc>
          <w:tcPr>
            <w:tcW w:w="1661" w:type="dxa"/>
            <w:vMerge/>
            <w:tcBorders>
              <w:left w:val="single" w:sz="4" w:space="0" w:color="000000"/>
              <w:bottom w:val="single" w:sz="4" w:space="0" w:color="000000"/>
              <w:right w:val="single" w:sz="4" w:space="0" w:color="000000"/>
            </w:tcBorders>
            <w:vAlign w:val="center"/>
            <w:hideMark/>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Элективный курс по истории «</w:t>
            </w:r>
            <w:r w:rsidRPr="00C80CE8">
              <w:rPr>
                <w:rFonts w:eastAsia="Times New Roman"/>
                <w:color w:val="00000A"/>
                <w:sz w:val="24"/>
                <w:szCs w:val="24"/>
                <w:lang w:eastAsia="ar-SA"/>
              </w:rPr>
              <w:t>Подготовка к ЕГЭ</w:t>
            </w:r>
            <w:r w:rsidRPr="00C80CE8">
              <w:rPr>
                <w:rFonts w:eastAsiaTheme="minorHAnsi"/>
                <w:sz w:val="24"/>
                <w:szCs w:val="24"/>
                <w:lang w:eastAsia="en-US"/>
              </w:rPr>
              <w:t>»</w:t>
            </w:r>
          </w:p>
        </w:tc>
        <w:tc>
          <w:tcPr>
            <w:tcW w:w="684"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proofErr w:type="gramStart"/>
            <w:r w:rsidRPr="00C80CE8">
              <w:rPr>
                <w:rFonts w:eastAsiaTheme="minorHAnsi"/>
                <w:sz w:val="24"/>
                <w:szCs w:val="24"/>
                <w:lang w:eastAsia="en-US"/>
              </w:rPr>
              <w:t>ЭК</w:t>
            </w:r>
            <w:proofErr w:type="gramEnd"/>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1</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68</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134"/>
        </w:trPr>
        <w:tc>
          <w:tcPr>
            <w:tcW w:w="1661" w:type="dxa"/>
            <w:tcBorders>
              <w:top w:val="single" w:sz="4" w:space="0" w:color="000000"/>
              <w:left w:val="single" w:sz="4" w:space="0" w:color="000000"/>
              <w:bottom w:val="single" w:sz="4" w:space="0" w:color="000000"/>
              <w:right w:val="single" w:sz="4" w:space="0" w:color="000000"/>
            </w:tcBorders>
            <w:vAlign w:val="center"/>
          </w:tcPr>
          <w:p w:rsidR="005E061C" w:rsidRPr="00C80CE8" w:rsidRDefault="005E061C" w:rsidP="00DC6B80">
            <w:pPr>
              <w:rPr>
                <w:rFonts w:eastAsiaTheme="minorHAnsi"/>
                <w:sz w:val="24"/>
                <w:szCs w:val="24"/>
                <w:lang w:eastAsia="en-US"/>
              </w:rPr>
            </w:pP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Физика</w:t>
            </w: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ДП б</w:t>
            </w:r>
          </w:p>
        </w:tc>
        <w:tc>
          <w:tcPr>
            <w:tcW w:w="1029"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sidRPr="00C80CE8">
              <w:rPr>
                <w:rFonts w:eastAsiaTheme="minorHAnsi"/>
                <w:sz w:val="24"/>
                <w:szCs w:val="24"/>
                <w:lang w:eastAsia="en-US"/>
              </w:rPr>
              <w:t>2</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r>
              <w:rPr>
                <w:rFonts w:eastAsiaTheme="minorHAnsi"/>
                <w:sz w:val="24"/>
                <w:szCs w:val="24"/>
                <w:lang w:eastAsia="en-US"/>
              </w:rPr>
              <w:t>136</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sz w:val="24"/>
                <w:szCs w:val="24"/>
                <w:lang w:eastAsia="en-US"/>
              </w:rPr>
            </w:pPr>
          </w:p>
        </w:tc>
      </w:tr>
      <w:tr w:rsidR="005E061C" w:rsidRPr="00C80CE8" w:rsidTr="005E061C">
        <w:trPr>
          <w:trHeight w:val="265"/>
        </w:trPr>
        <w:tc>
          <w:tcPr>
            <w:tcW w:w="1661"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rPr>
                <w:rFonts w:eastAsiaTheme="minorHAnsi"/>
                <w:sz w:val="24"/>
                <w:szCs w:val="24"/>
                <w:lang w:eastAsia="en-US"/>
              </w:rPr>
            </w:pPr>
            <w:r w:rsidRPr="00C80CE8">
              <w:rPr>
                <w:rFonts w:eastAsiaTheme="minorHAnsi"/>
                <w:sz w:val="24"/>
                <w:szCs w:val="24"/>
                <w:lang w:eastAsia="en-US"/>
              </w:rPr>
              <w:t xml:space="preserve">Итого </w:t>
            </w:r>
          </w:p>
        </w:tc>
        <w:tc>
          <w:tcPr>
            <w:tcW w:w="2590"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rPr>
                <w:rFonts w:eastAsiaTheme="minorHAnsi"/>
                <w:sz w:val="24"/>
                <w:szCs w:val="24"/>
                <w:lang w:eastAsia="en-US"/>
              </w:rPr>
            </w:pPr>
          </w:p>
        </w:tc>
        <w:tc>
          <w:tcPr>
            <w:tcW w:w="684"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b/>
                <w:sz w:val="24"/>
                <w:szCs w:val="24"/>
                <w:lang w:eastAsia="en-US"/>
              </w:rPr>
            </w:pPr>
          </w:p>
        </w:tc>
        <w:tc>
          <w:tcPr>
            <w:tcW w:w="1029" w:type="dxa"/>
            <w:tcBorders>
              <w:top w:val="single" w:sz="4" w:space="0" w:color="000000"/>
              <w:left w:val="single" w:sz="4" w:space="0" w:color="000000"/>
              <w:bottom w:val="single" w:sz="4" w:space="0" w:color="000000"/>
              <w:right w:val="single" w:sz="4" w:space="0" w:color="000000"/>
            </w:tcBorders>
            <w:hideMark/>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34</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b/>
                <w:sz w:val="24"/>
                <w:szCs w:val="24"/>
                <w:lang w:eastAsia="en-US"/>
              </w:rPr>
            </w:pPr>
            <w:r w:rsidRPr="00C80CE8">
              <w:rPr>
                <w:rFonts w:eastAsiaTheme="minorHAnsi"/>
                <w:b/>
                <w:sz w:val="24"/>
                <w:szCs w:val="24"/>
                <w:lang w:eastAsia="en-US"/>
              </w:rPr>
              <w:t>34</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8803CD" w:rsidP="00DC6B80">
            <w:pPr>
              <w:jc w:val="center"/>
              <w:rPr>
                <w:rFonts w:eastAsiaTheme="minorHAnsi"/>
                <w:b/>
                <w:sz w:val="24"/>
                <w:szCs w:val="24"/>
                <w:lang w:eastAsia="en-US"/>
              </w:rPr>
            </w:pPr>
            <w:r>
              <w:rPr>
                <w:rFonts w:eastAsiaTheme="minorHAnsi"/>
                <w:b/>
                <w:sz w:val="24"/>
                <w:szCs w:val="24"/>
                <w:lang w:eastAsia="en-US"/>
              </w:rPr>
              <w:t>2312</w:t>
            </w:r>
          </w:p>
        </w:tc>
        <w:tc>
          <w:tcPr>
            <w:tcW w:w="1371" w:type="dxa"/>
            <w:tcBorders>
              <w:top w:val="single" w:sz="4" w:space="0" w:color="000000"/>
              <w:left w:val="single" w:sz="4" w:space="0" w:color="000000"/>
              <w:bottom w:val="single" w:sz="4" w:space="0" w:color="000000"/>
              <w:right w:val="single" w:sz="4" w:space="0" w:color="000000"/>
            </w:tcBorders>
          </w:tcPr>
          <w:p w:rsidR="005E061C" w:rsidRPr="00C80CE8" w:rsidRDefault="005E061C" w:rsidP="00DC6B80">
            <w:pPr>
              <w:jc w:val="center"/>
              <w:rPr>
                <w:rFonts w:eastAsiaTheme="minorHAnsi"/>
                <w:b/>
                <w:sz w:val="24"/>
                <w:szCs w:val="24"/>
                <w:lang w:eastAsia="en-US"/>
              </w:rPr>
            </w:pPr>
          </w:p>
        </w:tc>
      </w:tr>
    </w:tbl>
    <w:p w:rsidR="00DC6B80" w:rsidRPr="00C80CE8" w:rsidRDefault="00DC6B80" w:rsidP="00DC6B80">
      <w:pPr>
        <w:rPr>
          <w:rFonts w:eastAsiaTheme="minorHAnsi"/>
          <w:b/>
          <w:sz w:val="24"/>
          <w:szCs w:val="24"/>
          <w:lang w:eastAsia="en-US"/>
        </w:rPr>
      </w:pPr>
    </w:p>
    <w:p w:rsidR="00B9538A" w:rsidRPr="00C80CE8" w:rsidRDefault="00171210" w:rsidP="00166F97">
      <w:pPr>
        <w:rPr>
          <w:rFonts w:eastAsia="Calibri"/>
        </w:rPr>
      </w:pPr>
      <w:r w:rsidRPr="00C80CE8">
        <w:rPr>
          <w:noProof/>
          <w:sz w:val="24"/>
          <w:szCs w:val="24"/>
        </w:rPr>
        <mc:AlternateContent>
          <mc:Choice Requires="wps">
            <w:drawing>
              <wp:anchor distT="0" distB="0" distL="114300" distR="114300" simplePos="0" relativeHeight="251781120" behindDoc="1" locked="0" layoutInCell="0" allowOverlap="1">
                <wp:simplePos x="0" y="0"/>
                <wp:positionH relativeFrom="column">
                  <wp:posOffset>74930</wp:posOffset>
                </wp:positionH>
                <wp:positionV relativeFrom="paragraph">
                  <wp:posOffset>-957580</wp:posOffset>
                </wp:positionV>
                <wp:extent cx="152400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BAFD08" id="Shape 230"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5.9pt,-75.4pt" to="125.9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" o:allowincell="f" filled="t" strokeweight=".48pt">
                <v:stroke joinstyle="miter"/>
                <o:lock v:ext="edit" shapetype="f"/>
              </v:line>
            </w:pict>
          </mc:Fallback>
        </mc:AlternateContent>
      </w:r>
    </w:p>
    <w:p w:rsidR="007041D5" w:rsidRPr="00C80CE8" w:rsidRDefault="00180B3A" w:rsidP="003E763E">
      <w:pPr>
        <w:ind w:left="1860"/>
        <w:jc w:val="center"/>
        <w:rPr>
          <w:sz w:val="24"/>
          <w:szCs w:val="24"/>
        </w:rPr>
      </w:pPr>
      <w:r>
        <w:rPr>
          <w:rFonts w:eastAsia="Times New Roman"/>
          <w:b/>
          <w:bCs/>
          <w:sz w:val="24"/>
          <w:szCs w:val="24"/>
        </w:rPr>
        <w:t>3.</w:t>
      </w:r>
      <w:proofErr w:type="gramStart"/>
      <w:r w:rsidR="008D13C9">
        <w:rPr>
          <w:rFonts w:eastAsia="Times New Roman"/>
          <w:b/>
          <w:bCs/>
          <w:sz w:val="24"/>
          <w:szCs w:val="24"/>
        </w:rPr>
        <w:t>2.</w:t>
      </w:r>
      <w:r w:rsidR="00171210" w:rsidRPr="00C80CE8">
        <w:rPr>
          <w:rFonts w:eastAsia="Times New Roman"/>
          <w:b/>
          <w:bCs/>
          <w:sz w:val="24"/>
          <w:szCs w:val="24"/>
        </w:rPr>
        <w:t>План</w:t>
      </w:r>
      <w:proofErr w:type="gramEnd"/>
      <w:r w:rsidR="00171210" w:rsidRPr="00C80CE8">
        <w:rPr>
          <w:rFonts w:eastAsia="Times New Roman"/>
          <w:b/>
          <w:bCs/>
          <w:sz w:val="24"/>
          <w:szCs w:val="24"/>
        </w:rPr>
        <w:t xml:space="preserve"> внеурочной деятельности</w:t>
      </w:r>
    </w:p>
    <w:p w:rsidR="007041D5" w:rsidRPr="00C80CE8" w:rsidRDefault="007041D5" w:rsidP="005E5397">
      <w:pPr>
        <w:spacing w:line="227" w:lineRule="exact"/>
        <w:jc w:val="both"/>
        <w:rPr>
          <w:sz w:val="24"/>
          <w:szCs w:val="24"/>
        </w:rPr>
      </w:pPr>
    </w:p>
    <w:p w:rsidR="007041D5" w:rsidRPr="00C80CE8" w:rsidRDefault="00B9538A" w:rsidP="003E763E">
      <w:pPr>
        <w:spacing w:line="273" w:lineRule="auto"/>
        <w:ind w:left="120" w:right="120"/>
        <w:jc w:val="both"/>
        <w:rPr>
          <w:rFonts w:eastAsia="Times New Roman"/>
          <w:sz w:val="24"/>
          <w:szCs w:val="24"/>
        </w:rPr>
      </w:pPr>
      <w:r w:rsidRPr="00C80CE8">
        <w:rPr>
          <w:rFonts w:eastAsia="Times New Roman"/>
          <w:sz w:val="24"/>
          <w:szCs w:val="24"/>
        </w:rPr>
        <w:t xml:space="preserve">          </w:t>
      </w:r>
      <w:r w:rsidR="00171210" w:rsidRPr="00C80CE8">
        <w:rPr>
          <w:rFonts w:eastAsia="Times New Roman"/>
          <w:sz w:val="24"/>
          <w:szCs w:val="24"/>
        </w:rPr>
        <w:t>Внеурочная деятельность реализуется посредством внеурочных воспитательных мероприятий: праздников, викторин, выставок, дискуссий, игр и т.д., а также в деятельности кружков,</w:t>
      </w:r>
      <w:r w:rsidR="000D566A" w:rsidRPr="00C80CE8">
        <w:rPr>
          <w:rFonts w:eastAsia="Times New Roman"/>
          <w:sz w:val="24"/>
          <w:szCs w:val="24"/>
        </w:rPr>
        <w:t xml:space="preserve"> </w:t>
      </w:r>
      <w:r w:rsidR="00171210" w:rsidRPr="00C80CE8">
        <w:rPr>
          <w:rFonts w:eastAsia="Times New Roman"/>
          <w:sz w:val="24"/>
          <w:szCs w:val="24"/>
        </w:rPr>
        <w:t xml:space="preserve"> клубов и других форм дополнительного образования, содержащих базовые ценности; внешкольная деятельность (социальные и культурные практики) организуются в пределах целостного, социально-открытого образовательного</w:t>
      </w:r>
      <w:r w:rsidR="000D566A" w:rsidRPr="00C80CE8">
        <w:rPr>
          <w:sz w:val="24"/>
          <w:szCs w:val="24"/>
        </w:rPr>
        <w:t xml:space="preserve"> </w:t>
      </w:r>
      <w:r w:rsidR="00171210" w:rsidRPr="00C80CE8">
        <w:rPr>
          <w:rFonts w:eastAsia="Times New Roman"/>
          <w:sz w:val="24"/>
          <w:szCs w:val="24"/>
        </w:rPr>
        <w:t>пространства через внешкольные мероприятия: экскурсии, сборы помощи, благотворительные, экологические, военно-патриотические мероприятия, учебные бизнес-мероприятия, полезные дела и т.д</w:t>
      </w:r>
      <w:r w:rsidR="003E763E" w:rsidRPr="00C80CE8">
        <w:rPr>
          <w:rFonts w:eastAsia="Times New Roman"/>
          <w:sz w:val="24"/>
          <w:szCs w:val="24"/>
        </w:rPr>
        <w:t>.</w:t>
      </w:r>
    </w:p>
    <w:p w:rsidR="007968A3" w:rsidRPr="00C80CE8" w:rsidRDefault="007968A3" w:rsidP="007968A3">
      <w:pPr>
        <w:spacing w:line="259" w:lineRule="auto"/>
        <w:ind w:left="1001"/>
        <w:rPr>
          <w:sz w:val="20"/>
          <w:szCs w:val="20"/>
        </w:rPr>
      </w:pPr>
      <w:r w:rsidRPr="00C80CE8">
        <w:rPr>
          <w:rFonts w:eastAsia="Times New Roman"/>
          <w:b/>
          <w:bCs/>
          <w:sz w:val="24"/>
          <w:szCs w:val="24"/>
        </w:rPr>
        <w:t>Цели и задачи внеурочной деятельности</w:t>
      </w:r>
    </w:p>
    <w:p w:rsidR="007968A3" w:rsidRPr="00C80CE8" w:rsidRDefault="007968A3" w:rsidP="007968A3">
      <w:pPr>
        <w:spacing w:line="127" w:lineRule="exact"/>
        <w:rPr>
          <w:sz w:val="20"/>
          <w:szCs w:val="20"/>
        </w:rPr>
      </w:pPr>
    </w:p>
    <w:p w:rsidR="007968A3" w:rsidRPr="00C80CE8" w:rsidRDefault="007968A3" w:rsidP="00F070CA">
      <w:pPr>
        <w:spacing w:line="276" w:lineRule="auto"/>
        <w:ind w:left="1" w:firstLine="708"/>
        <w:jc w:val="both"/>
        <w:rPr>
          <w:sz w:val="20"/>
          <w:szCs w:val="20"/>
        </w:rPr>
      </w:pPr>
      <w:r w:rsidRPr="00C80CE8">
        <w:rPr>
          <w:rFonts w:eastAsia="Times New Roman"/>
          <w:b/>
          <w:bCs/>
          <w:sz w:val="24"/>
          <w:szCs w:val="24"/>
        </w:rPr>
        <w:t xml:space="preserve">Цель организации внеурочной </w:t>
      </w:r>
      <w:r w:rsidRPr="00C80CE8">
        <w:rPr>
          <w:rFonts w:eastAsia="Times New Roman"/>
          <w:sz w:val="24"/>
          <w:szCs w:val="24"/>
        </w:rPr>
        <w:t>деятельности</w:t>
      </w:r>
      <w:r w:rsidRPr="00C80CE8">
        <w:rPr>
          <w:rFonts w:eastAsia="Times New Roman"/>
          <w:b/>
          <w:bCs/>
          <w:sz w:val="24"/>
          <w:szCs w:val="24"/>
        </w:rPr>
        <w:t xml:space="preserve"> </w:t>
      </w:r>
      <w:r w:rsidRPr="00C80CE8">
        <w:rPr>
          <w:rFonts w:eastAsia="Times New Roman"/>
          <w:sz w:val="24"/>
          <w:szCs w:val="24"/>
        </w:rPr>
        <w:t>—</w:t>
      </w:r>
      <w:r w:rsidRPr="00C80CE8">
        <w:rPr>
          <w:rFonts w:eastAsia="Times New Roman"/>
          <w:b/>
          <w:bCs/>
          <w:sz w:val="24"/>
          <w:szCs w:val="24"/>
        </w:rPr>
        <w:t xml:space="preserve"> </w:t>
      </w:r>
      <w:r w:rsidRPr="00C80CE8">
        <w:rPr>
          <w:rFonts w:eastAsia="Times New Roman"/>
          <w:sz w:val="24"/>
          <w:szCs w:val="24"/>
        </w:rPr>
        <w:t>обеспечение достижения планируемых</w:t>
      </w:r>
      <w:r w:rsidRPr="00C80CE8">
        <w:rPr>
          <w:rFonts w:eastAsia="Times New Roman"/>
          <w:b/>
          <w:bCs/>
          <w:sz w:val="24"/>
          <w:szCs w:val="24"/>
        </w:rPr>
        <w:t xml:space="preserve"> </w:t>
      </w:r>
      <w:r w:rsidRPr="00C80CE8">
        <w:rPr>
          <w:rFonts w:eastAsia="Times New Roman"/>
          <w:sz w:val="24"/>
          <w:szCs w:val="24"/>
        </w:rPr>
        <w:t>результатов образовательного стандарта: создание условий для становления и развития личности обучающихся; формирование их общей культуры, духовно-нравственного,</w:t>
      </w:r>
    </w:p>
    <w:p w:rsidR="007968A3" w:rsidRPr="00C80CE8" w:rsidRDefault="007968A3" w:rsidP="00F070CA">
      <w:pPr>
        <w:spacing w:line="276" w:lineRule="auto"/>
        <w:ind w:left="1"/>
        <w:jc w:val="both"/>
        <w:rPr>
          <w:sz w:val="20"/>
          <w:szCs w:val="20"/>
        </w:rPr>
      </w:pPr>
      <w:r w:rsidRPr="00C80CE8">
        <w:rPr>
          <w:rFonts w:eastAsia="Times New Roman"/>
          <w:sz w:val="24"/>
          <w:szCs w:val="24"/>
        </w:rPr>
        <w:t>гражданского, социального, интеллектуального развития, самосовершенствования, обеспечивающего их социальную успешность; развитие творческих способностей; сохранение и укрепление здоровья.</w:t>
      </w:r>
    </w:p>
    <w:p w:rsidR="007968A3" w:rsidRPr="00C80CE8" w:rsidRDefault="007968A3" w:rsidP="007968A3">
      <w:pPr>
        <w:spacing w:line="276" w:lineRule="auto"/>
        <w:ind w:left="701"/>
        <w:rPr>
          <w:sz w:val="20"/>
          <w:szCs w:val="20"/>
        </w:rPr>
      </w:pPr>
      <w:r w:rsidRPr="00C80CE8">
        <w:rPr>
          <w:rFonts w:eastAsia="Times New Roman"/>
          <w:b/>
          <w:bCs/>
          <w:sz w:val="24"/>
          <w:szCs w:val="24"/>
        </w:rPr>
        <w:t>Задачи внеурочной деятельности:</w:t>
      </w:r>
    </w:p>
    <w:p w:rsidR="007968A3" w:rsidRPr="00C80CE8" w:rsidRDefault="007968A3" w:rsidP="00284630">
      <w:pPr>
        <w:numPr>
          <w:ilvl w:val="1"/>
          <w:numId w:val="174"/>
        </w:numPr>
        <w:tabs>
          <w:tab w:val="left" w:pos="701"/>
        </w:tabs>
        <w:spacing w:line="276" w:lineRule="auto"/>
        <w:jc w:val="both"/>
        <w:rPr>
          <w:rFonts w:eastAsia="Symbol"/>
          <w:sz w:val="24"/>
          <w:szCs w:val="24"/>
        </w:rPr>
      </w:pPr>
      <w:r w:rsidRPr="00C80CE8">
        <w:rPr>
          <w:rFonts w:eastAsia="Times New Roman"/>
          <w:sz w:val="24"/>
          <w:szCs w:val="24"/>
        </w:rPr>
        <w:t>организовать общественно-полезную и досуговую деятельность обучающихся совместно</w:t>
      </w:r>
    </w:p>
    <w:p w:rsidR="007968A3" w:rsidRPr="00C80CE8" w:rsidRDefault="007968A3" w:rsidP="007968A3">
      <w:pPr>
        <w:tabs>
          <w:tab w:val="left" w:pos="301"/>
        </w:tabs>
        <w:spacing w:line="276" w:lineRule="auto"/>
        <w:jc w:val="both"/>
        <w:rPr>
          <w:rFonts w:eastAsia="Times New Roman"/>
          <w:sz w:val="24"/>
          <w:szCs w:val="24"/>
        </w:rPr>
      </w:pPr>
      <w:r w:rsidRPr="00C80CE8">
        <w:rPr>
          <w:rFonts w:eastAsia="Times New Roman"/>
          <w:sz w:val="24"/>
          <w:szCs w:val="24"/>
        </w:rPr>
        <w:t>с общественными организациями, ДДТ, библиотеками, иными учреждениями, семьями обучающихся;</w:t>
      </w:r>
    </w:p>
    <w:p w:rsidR="007968A3" w:rsidRPr="00C80CE8" w:rsidRDefault="007968A3" w:rsidP="00284630">
      <w:pPr>
        <w:numPr>
          <w:ilvl w:val="1"/>
          <w:numId w:val="174"/>
        </w:numPr>
        <w:tabs>
          <w:tab w:val="left" w:pos="761"/>
        </w:tabs>
        <w:spacing w:line="276" w:lineRule="auto"/>
        <w:rPr>
          <w:rFonts w:eastAsia="Symbol"/>
          <w:sz w:val="24"/>
          <w:szCs w:val="24"/>
        </w:rPr>
      </w:pPr>
      <w:r w:rsidRPr="00C80CE8">
        <w:rPr>
          <w:rFonts w:eastAsia="Times New Roman"/>
          <w:sz w:val="24"/>
          <w:szCs w:val="24"/>
        </w:rPr>
        <w:t>формировать навыки позитивного общения;</w:t>
      </w:r>
    </w:p>
    <w:p w:rsidR="00F070CA" w:rsidRPr="00380DF7" w:rsidRDefault="007968A3" w:rsidP="00380DF7">
      <w:pPr>
        <w:numPr>
          <w:ilvl w:val="1"/>
          <w:numId w:val="174"/>
        </w:numPr>
        <w:tabs>
          <w:tab w:val="left" w:pos="769"/>
        </w:tabs>
        <w:spacing w:line="276" w:lineRule="auto"/>
        <w:rPr>
          <w:rFonts w:eastAsia="Symbol"/>
          <w:sz w:val="24"/>
          <w:szCs w:val="24"/>
        </w:rPr>
      </w:pPr>
      <w:r w:rsidRPr="00C80CE8">
        <w:rPr>
          <w:rFonts w:eastAsia="Times New Roman"/>
          <w:sz w:val="24"/>
          <w:szCs w:val="24"/>
        </w:rPr>
        <w:t xml:space="preserve">развивать навыки организации и осуществления сотрудничества с педагогами, сверстниками, </w:t>
      </w:r>
    </w:p>
    <w:p w:rsidR="007968A3" w:rsidRPr="00C80CE8" w:rsidRDefault="007968A3" w:rsidP="00284630">
      <w:pPr>
        <w:numPr>
          <w:ilvl w:val="1"/>
          <w:numId w:val="174"/>
        </w:numPr>
        <w:tabs>
          <w:tab w:val="left" w:pos="769"/>
        </w:tabs>
        <w:spacing w:line="276" w:lineRule="auto"/>
        <w:rPr>
          <w:rFonts w:eastAsia="Symbol"/>
          <w:sz w:val="24"/>
          <w:szCs w:val="24"/>
        </w:rPr>
      </w:pPr>
      <w:r w:rsidRPr="00C80CE8">
        <w:rPr>
          <w:rFonts w:eastAsia="Times New Roman"/>
          <w:sz w:val="24"/>
          <w:szCs w:val="24"/>
        </w:rPr>
        <w:t>родителями, старшими детьми в решении общих проблем;</w:t>
      </w:r>
    </w:p>
    <w:p w:rsidR="007968A3" w:rsidRPr="00C80CE8" w:rsidRDefault="007968A3" w:rsidP="00284630">
      <w:pPr>
        <w:numPr>
          <w:ilvl w:val="1"/>
          <w:numId w:val="174"/>
        </w:numPr>
        <w:tabs>
          <w:tab w:val="left" w:pos="769"/>
        </w:tabs>
        <w:spacing w:line="276" w:lineRule="auto"/>
        <w:rPr>
          <w:rFonts w:eastAsia="Symbol"/>
          <w:sz w:val="24"/>
          <w:szCs w:val="24"/>
        </w:rPr>
      </w:pPr>
      <w:r w:rsidRPr="00C80CE8">
        <w:rPr>
          <w:rFonts w:eastAsia="Times New Roman"/>
          <w:sz w:val="24"/>
          <w:szCs w:val="24"/>
        </w:rPr>
        <w:t>воспитывать трудолюбие, способности к преодолению трудностей, целеустремленность и настойчивость в достижении результата;</w:t>
      </w:r>
    </w:p>
    <w:p w:rsidR="007968A3" w:rsidRPr="00C80CE8" w:rsidRDefault="007968A3" w:rsidP="00284630">
      <w:pPr>
        <w:numPr>
          <w:ilvl w:val="1"/>
          <w:numId w:val="174"/>
        </w:numPr>
        <w:tabs>
          <w:tab w:val="left" w:pos="829"/>
        </w:tabs>
        <w:spacing w:line="276" w:lineRule="auto"/>
        <w:rPr>
          <w:rFonts w:eastAsia="Symbol"/>
          <w:sz w:val="24"/>
          <w:szCs w:val="24"/>
        </w:rPr>
      </w:pPr>
      <w:r w:rsidRPr="00C80CE8">
        <w:rPr>
          <w:rFonts w:eastAsia="Times New Roman"/>
          <w:sz w:val="24"/>
          <w:szCs w:val="24"/>
        </w:rPr>
        <w:t>развивать позитивное отношение к базовым общественным ценностям (человек, семья, Отечество, природа, мир, знания, труд, культура).</w:t>
      </w:r>
    </w:p>
    <w:p w:rsidR="007968A3" w:rsidRPr="00C80CE8" w:rsidRDefault="003E763E" w:rsidP="007968A3">
      <w:pPr>
        <w:spacing w:line="286" w:lineRule="auto"/>
        <w:ind w:firstLine="708"/>
        <w:jc w:val="both"/>
        <w:rPr>
          <w:rFonts w:eastAsia="Times New Roman"/>
          <w:sz w:val="24"/>
          <w:szCs w:val="24"/>
        </w:rPr>
      </w:pPr>
      <w:r w:rsidRPr="00C80CE8">
        <w:rPr>
          <w:rFonts w:eastAsia="Times New Roman"/>
          <w:sz w:val="24"/>
          <w:szCs w:val="24"/>
        </w:rPr>
        <w:t>Максимальный объём внеурочной деятельности согласно п.10-5 СанПиН 2.4.2.2821-10 составляет 10 академических часов в неделю, чередование урочной и внеурочной деятельности в рамках реализации основной образовательной программы определяет образовательное учреждение,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Согласно нормам СанПиН 2.4.2.2821-10 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w:t>
      </w:r>
    </w:p>
    <w:p w:rsidR="003E763E" w:rsidRPr="00C80CE8" w:rsidRDefault="003E763E" w:rsidP="003E763E">
      <w:pPr>
        <w:spacing w:line="285" w:lineRule="auto"/>
        <w:ind w:firstLine="708"/>
        <w:jc w:val="both"/>
        <w:rPr>
          <w:sz w:val="24"/>
          <w:szCs w:val="24"/>
        </w:rPr>
      </w:pPr>
      <w:r w:rsidRPr="00C80CE8">
        <w:rPr>
          <w:rFonts w:eastAsia="Times New Roman"/>
          <w:sz w:val="24"/>
          <w:szCs w:val="24"/>
        </w:rPr>
        <w:t>ФГОС СОО фиксирует (п.18.3.2. ФГОС СОО), что объём внеурочной деятельности не должен превышать 700 часов за два года обучения. Формы организации внеурочной деятельности, чередование урочной и внеурочной деятельности в рамках реализации основной общеобразовательной программы определяет общеобразовательная организация (п.13 ФГОС СОО). В зависимости от задач на каждом этапе реализации общеобразовательной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по решению общеобразовательной организации может быть выделено больше часов, чем в 11-м классе. При реализации внеурочной деятельности могут быть задействованы каникулярные периоды для организации отдыха и оздоровления обучающихся, тематических лагерных смен, летних школ (п.15 ФГОС СОО).</w:t>
      </w:r>
    </w:p>
    <w:p w:rsidR="003E763E" w:rsidRPr="00C80CE8" w:rsidRDefault="003E763E" w:rsidP="003E763E">
      <w:pPr>
        <w:spacing w:line="267" w:lineRule="auto"/>
        <w:ind w:left="6" w:firstLine="708"/>
        <w:jc w:val="both"/>
        <w:rPr>
          <w:sz w:val="24"/>
          <w:szCs w:val="24"/>
        </w:rPr>
      </w:pPr>
      <w:r w:rsidRPr="00C80CE8">
        <w:rPr>
          <w:rFonts w:eastAsia="Times New Roman"/>
          <w:sz w:val="24"/>
          <w:szCs w:val="24"/>
        </w:rPr>
        <w:t>Внеурочная деятельность осуществляется в соответствии с планом внеурочной деятельности и рабочими программами курсов внеурочной деятельности.</w:t>
      </w:r>
    </w:p>
    <w:p w:rsidR="003E763E" w:rsidRPr="00C80CE8" w:rsidRDefault="003E763E" w:rsidP="003E763E">
      <w:pPr>
        <w:spacing w:line="26" w:lineRule="exact"/>
        <w:rPr>
          <w:sz w:val="24"/>
          <w:szCs w:val="24"/>
        </w:rPr>
      </w:pPr>
    </w:p>
    <w:p w:rsidR="003E763E" w:rsidRPr="00C80CE8" w:rsidRDefault="003E763E" w:rsidP="003E763E">
      <w:pPr>
        <w:spacing w:line="272" w:lineRule="auto"/>
        <w:ind w:left="6" w:firstLine="708"/>
        <w:jc w:val="both"/>
        <w:rPr>
          <w:sz w:val="24"/>
          <w:szCs w:val="24"/>
        </w:rPr>
      </w:pPr>
      <w:r w:rsidRPr="00C80CE8">
        <w:rPr>
          <w:rFonts w:eastAsia="Times New Roman"/>
          <w:b/>
          <w:bCs/>
          <w:sz w:val="24"/>
          <w:szCs w:val="24"/>
        </w:rPr>
        <w:t xml:space="preserve">План внеурочной деятельности </w:t>
      </w:r>
      <w:r w:rsidRPr="00C80CE8">
        <w:rPr>
          <w:rFonts w:eastAsia="Times New Roman"/>
          <w:sz w:val="24"/>
          <w:szCs w:val="24"/>
        </w:rPr>
        <w:t>является частью организационного раздела</w:t>
      </w:r>
      <w:r w:rsidRPr="00C80CE8">
        <w:rPr>
          <w:rFonts w:eastAsia="Times New Roman"/>
          <w:b/>
          <w:bCs/>
          <w:sz w:val="24"/>
          <w:szCs w:val="24"/>
        </w:rPr>
        <w:t xml:space="preserve"> </w:t>
      </w:r>
      <w:r w:rsidRPr="00C80CE8">
        <w:rPr>
          <w:rFonts w:eastAsia="Times New Roman"/>
          <w:sz w:val="24"/>
          <w:szCs w:val="24"/>
        </w:rPr>
        <w:t>ООП СОО (п. 14 ФГОС СОО). Он отражает систему функционирования общеобразовательной организации в сфере внеурочной деятельности, с учетом аспектов, актуальных для уровня среднего общего образования: профилизации</w:t>
      </w:r>
      <w:r w:rsidRPr="00C80CE8">
        <w:rPr>
          <w:sz w:val="24"/>
          <w:szCs w:val="24"/>
        </w:rPr>
        <w:t xml:space="preserve"> </w:t>
      </w:r>
      <w:r w:rsidRPr="00C80CE8">
        <w:rPr>
          <w:rFonts w:eastAsia="Times New Roman"/>
          <w:sz w:val="24"/>
          <w:szCs w:val="24"/>
        </w:rPr>
        <w:t xml:space="preserve">обучения, профессионального самоопределения личности, развития самоорганизации, формирования активной субъектной позиции обучающихся. План внеурочной деятельности среднего общего образования фиксирует необходимость включения трех компонентов: компонента, учитывающего образовательные запросы обучающихся, поступившие через систему школьного самоуправления, от инициативных групп школьников или от ученических сообществ школы, юношеских общественных объединений, в том числе и в рамках «Российского движения школьников»; </w:t>
      </w:r>
      <w:r w:rsidRPr="00C80CE8">
        <w:rPr>
          <w:rFonts w:eastAsia="Times New Roman"/>
          <w:sz w:val="24"/>
          <w:szCs w:val="24"/>
        </w:rPr>
        <w:lastRenderedPageBreak/>
        <w:t>компонента, обеспечивающего реализацию образовательных событий</w:t>
      </w:r>
      <w:r w:rsidRPr="00C80CE8">
        <w:rPr>
          <w:sz w:val="24"/>
          <w:szCs w:val="24"/>
        </w:rPr>
        <w:t xml:space="preserve"> и </w:t>
      </w:r>
      <w:r w:rsidRPr="00C80CE8">
        <w:rPr>
          <w:rFonts w:eastAsia="Times New Roman"/>
          <w:sz w:val="24"/>
          <w:szCs w:val="24"/>
        </w:rPr>
        <w:t>ориентированного на решение задач воспитания, социализации, формирования коллектива класса, уклада школьной жизни; компонента, обеспечивающего вариативные образовательные запросы обучающихся в соответствии с выбранными профилями обучения.</w:t>
      </w:r>
    </w:p>
    <w:p w:rsidR="00F070CA" w:rsidRDefault="003E763E" w:rsidP="007968A3">
      <w:pPr>
        <w:spacing w:line="277" w:lineRule="auto"/>
        <w:ind w:left="6" w:firstLine="708"/>
        <w:jc w:val="both"/>
        <w:rPr>
          <w:rFonts w:eastAsia="Times New Roman"/>
          <w:sz w:val="24"/>
          <w:szCs w:val="24"/>
        </w:rPr>
      </w:pPr>
      <w:r w:rsidRPr="00C80CE8">
        <w:rPr>
          <w:rFonts w:eastAsia="Times New Roman"/>
          <w:sz w:val="24"/>
          <w:szCs w:val="24"/>
        </w:rPr>
        <w:t xml:space="preserve">Компонент плана внеурочной деятельности, учитывающий образовательные запросы обучающихся (волонтерские акции, социальные проекты, коллективные творческие дела, образовательные события), поступившие через систему школьного самоуправления, от инициативных групп школьников или от ученических сообществ школы, предполагает разработку рабочих программ курсов внеурочной деятельности, обеспечивающих реализацию субъектной позиции школьников как участников образовательных отношений, развитие их активной личностной позиции. Программы курсов внеурочной деятельности обеспечивают подготовку и проведение запланированных мероприятий (ориентиром для планирования может выступать Перечень мер и мероприятий развития воспитательной компоненты), </w:t>
      </w:r>
    </w:p>
    <w:p w:rsidR="003E763E" w:rsidRPr="00C80CE8" w:rsidRDefault="003E763E" w:rsidP="007968A3">
      <w:pPr>
        <w:spacing w:line="277" w:lineRule="auto"/>
        <w:ind w:left="6" w:firstLine="708"/>
        <w:jc w:val="both"/>
        <w:rPr>
          <w:sz w:val="24"/>
          <w:szCs w:val="24"/>
        </w:rPr>
      </w:pPr>
      <w:r w:rsidRPr="00C80CE8">
        <w:rPr>
          <w:rFonts w:eastAsia="Times New Roman"/>
          <w:sz w:val="24"/>
          <w:szCs w:val="24"/>
        </w:rPr>
        <w:t>которые могут быть адресованы параллели или сообществу всех 10-11 классов школы. Программы курсов внеурочной деятельности разрабатываются педагогами школы на основании решений, принятых органами ученического самоуправления, планов работы ученических сообществ по интересам (например, дискуссионный клуб, предпринимательский клуб, дизайнерский клуб, спортивные клубы, клуб волонтеров, научное общество обучающихся, клуб школьных блогеров,  школа шоуменов, клуб истории и краеведения, клуб клипмейкеров, студия моды, кулинарный клуб или другие). Содержание программ уточняется каждый учебный год, что предполагает корректировку рабочих программ курсов внеурочной деятельности и ежегодное их утверждение в составе основной общеобразовательной программы школы.</w:t>
      </w:r>
    </w:p>
    <w:p w:rsidR="007041D5" w:rsidRPr="00C80CE8" w:rsidRDefault="00171210" w:rsidP="003E763E">
      <w:pPr>
        <w:ind w:left="560"/>
        <w:jc w:val="center"/>
        <w:rPr>
          <w:sz w:val="24"/>
          <w:szCs w:val="24"/>
        </w:rPr>
      </w:pPr>
      <w:r w:rsidRPr="00C80CE8">
        <w:rPr>
          <w:rFonts w:eastAsia="Times New Roman"/>
          <w:b/>
          <w:bCs/>
          <w:sz w:val="24"/>
          <w:szCs w:val="24"/>
        </w:rPr>
        <w:t>План внеурочной деятельности</w:t>
      </w:r>
    </w:p>
    <w:p w:rsidR="007041D5" w:rsidRPr="00C80CE8" w:rsidRDefault="007041D5" w:rsidP="005E5397">
      <w:pPr>
        <w:spacing w:line="71" w:lineRule="exact"/>
        <w:jc w:val="both"/>
        <w:rPr>
          <w:sz w:val="24"/>
          <w:szCs w:val="24"/>
        </w:rPr>
      </w:pPr>
    </w:p>
    <w:tbl>
      <w:tblPr>
        <w:tblW w:w="10264" w:type="dxa"/>
        <w:tblInd w:w="10" w:type="dxa"/>
        <w:tblLayout w:type="fixed"/>
        <w:tblCellMar>
          <w:left w:w="0" w:type="dxa"/>
          <w:right w:w="0" w:type="dxa"/>
        </w:tblCellMar>
        <w:tblLook w:val="04A0" w:firstRow="1" w:lastRow="0" w:firstColumn="1" w:lastColumn="0" w:noHBand="0" w:noVBand="1"/>
      </w:tblPr>
      <w:tblGrid>
        <w:gridCol w:w="1687"/>
        <w:gridCol w:w="1403"/>
        <w:gridCol w:w="2010"/>
        <w:gridCol w:w="19"/>
        <w:gridCol w:w="2258"/>
        <w:gridCol w:w="1611"/>
        <w:gridCol w:w="1057"/>
        <w:gridCol w:w="16"/>
        <w:gridCol w:w="30"/>
        <w:gridCol w:w="143"/>
        <w:gridCol w:w="30"/>
      </w:tblGrid>
      <w:tr w:rsidR="00161BD1" w:rsidRPr="00C80CE8" w:rsidTr="00161BD1">
        <w:trPr>
          <w:trHeight w:val="278"/>
        </w:trPr>
        <w:tc>
          <w:tcPr>
            <w:tcW w:w="3090" w:type="dxa"/>
            <w:gridSpan w:val="2"/>
            <w:tcBorders>
              <w:top w:val="single" w:sz="8" w:space="0" w:color="auto"/>
              <w:left w:val="single" w:sz="8" w:space="0" w:color="auto"/>
              <w:bottom w:val="single" w:sz="4" w:space="0" w:color="auto"/>
              <w:right w:val="single" w:sz="8" w:space="0" w:color="auto"/>
            </w:tcBorders>
          </w:tcPr>
          <w:p w:rsidR="00161BD1" w:rsidRPr="00C80CE8" w:rsidRDefault="00161BD1" w:rsidP="003E763E">
            <w:pPr>
              <w:jc w:val="center"/>
              <w:rPr>
                <w:sz w:val="24"/>
                <w:szCs w:val="24"/>
              </w:rPr>
            </w:pPr>
          </w:p>
        </w:tc>
        <w:tc>
          <w:tcPr>
            <w:tcW w:w="2029" w:type="dxa"/>
            <w:gridSpan w:val="2"/>
            <w:tcBorders>
              <w:top w:val="single" w:sz="8" w:space="0" w:color="auto"/>
              <w:left w:val="single" w:sz="8" w:space="0" w:color="auto"/>
              <w:bottom w:val="single" w:sz="4" w:space="0" w:color="auto"/>
              <w:right w:val="single" w:sz="8" w:space="0" w:color="auto"/>
            </w:tcBorders>
          </w:tcPr>
          <w:p w:rsidR="00161BD1" w:rsidRPr="00C80CE8" w:rsidRDefault="00161BD1" w:rsidP="003E763E">
            <w:pPr>
              <w:jc w:val="center"/>
              <w:rPr>
                <w:sz w:val="24"/>
                <w:szCs w:val="24"/>
              </w:rPr>
            </w:pPr>
            <w:r w:rsidRPr="00C80CE8">
              <w:rPr>
                <w:rFonts w:eastAsia="Times New Roman"/>
                <w:b/>
                <w:bCs/>
                <w:sz w:val="24"/>
                <w:szCs w:val="24"/>
              </w:rPr>
              <w:t>Форма</w:t>
            </w:r>
          </w:p>
          <w:p w:rsidR="00161BD1" w:rsidRPr="00C80CE8" w:rsidRDefault="00161BD1" w:rsidP="003E763E">
            <w:pPr>
              <w:jc w:val="center"/>
              <w:rPr>
                <w:sz w:val="24"/>
                <w:szCs w:val="24"/>
              </w:rPr>
            </w:pPr>
            <w:r w:rsidRPr="00C80CE8">
              <w:rPr>
                <w:rFonts w:eastAsia="Times New Roman"/>
                <w:b/>
                <w:bCs/>
                <w:sz w:val="24"/>
                <w:szCs w:val="24"/>
              </w:rPr>
              <w:t>организации</w:t>
            </w:r>
          </w:p>
        </w:tc>
        <w:tc>
          <w:tcPr>
            <w:tcW w:w="3869" w:type="dxa"/>
            <w:gridSpan w:val="2"/>
            <w:tcBorders>
              <w:top w:val="single" w:sz="8" w:space="0" w:color="auto"/>
              <w:bottom w:val="single" w:sz="4" w:space="0" w:color="auto"/>
              <w:right w:val="single" w:sz="8" w:space="0" w:color="auto"/>
            </w:tcBorders>
          </w:tcPr>
          <w:p w:rsidR="00161BD1" w:rsidRPr="00C80CE8" w:rsidRDefault="00161BD1" w:rsidP="00161BD1">
            <w:pPr>
              <w:ind w:left="300"/>
              <w:jc w:val="center"/>
              <w:rPr>
                <w:rFonts w:eastAsia="Times New Roman"/>
                <w:b/>
                <w:bCs/>
                <w:sz w:val="24"/>
                <w:szCs w:val="24"/>
              </w:rPr>
            </w:pPr>
            <w:r w:rsidRPr="00C80CE8">
              <w:rPr>
                <w:rFonts w:eastAsia="Times New Roman"/>
                <w:b/>
                <w:bCs/>
                <w:sz w:val="24"/>
                <w:szCs w:val="24"/>
              </w:rPr>
              <w:t>КОЛИЧЕСТВО ЧАСОВ (в год)</w:t>
            </w:r>
          </w:p>
          <w:p w:rsidR="00161BD1" w:rsidRPr="00C80CE8" w:rsidRDefault="00161BD1" w:rsidP="00161BD1">
            <w:pPr>
              <w:rPr>
                <w:sz w:val="24"/>
                <w:szCs w:val="24"/>
              </w:rPr>
            </w:pPr>
          </w:p>
          <w:p w:rsidR="00161BD1" w:rsidRPr="00C80CE8" w:rsidRDefault="00161BD1" w:rsidP="00161BD1">
            <w:pPr>
              <w:rPr>
                <w:sz w:val="24"/>
                <w:szCs w:val="24"/>
              </w:rPr>
            </w:pPr>
          </w:p>
          <w:p w:rsidR="00161BD1" w:rsidRPr="00C80CE8" w:rsidRDefault="00161BD1" w:rsidP="00161BD1">
            <w:pPr>
              <w:rPr>
                <w:sz w:val="24"/>
                <w:szCs w:val="24"/>
              </w:rPr>
            </w:pPr>
          </w:p>
          <w:p w:rsidR="00161BD1" w:rsidRPr="00C80CE8" w:rsidRDefault="00161BD1" w:rsidP="00161BD1">
            <w:pPr>
              <w:rPr>
                <w:sz w:val="24"/>
                <w:szCs w:val="24"/>
              </w:rPr>
            </w:pPr>
          </w:p>
          <w:p w:rsidR="00161BD1" w:rsidRPr="00C80CE8" w:rsidRDefault="00161BD1" w:rsidP="00161BD1">
            <w:pPr>
              <w:rPr>
                <w:rFonts w:eastAsia="Times New Roman"/>
                <w:b/>
                <w:bCs/>
                <w:sz w:val="24"/>
                <w:szCs w:val="24"/>
              </w:rPr>
            </w:pPr>
          </w:p>
          <w:p w:rsidR="00161BD1" w:rsidRPr="00C80CE8" w:rsidRDefault="00161BD1" w:rsidP="00161BD1">
            <w:pPr>
              <w:ind w:firstLine="720"/>
              <w:rPr>
                <w:sz w:val="24"/>
                <w:szCs w:val="24"/>
              </w:rPr>
            </w:pPr>
            <w:r w:rsidRPr="00C80CE8">
              <w:rPr>
                <w:b/>
                <w:sz w:val="24"/>
                <w:szCs w:val="24"/>
              </w:rPr>
              <w:t>10 класс</w:t>
            </w:r>
            <w:r w:rsidRPr="00C80CE8">
              <w:rPr>
                <w:sz w:val="24"/>
                <w:szCs w:val="24"/>
              </w:rPr>
              <w:t xml:space="preserve">                 </w:t>
            </w:r>
            <w:r w:rsidRPr="00C80CE8">
              <w:rPr>
                <w:b/>
                <w:sz w:val="24"/>
                <w:szCs w:val="24"/>
              </w:rPr>
              <w:t>11 класс</w:t>
            </w:r>
          </w:p>
        </w:tc>
        <w:tc>
          <w:tcPr>
            <w:tcW w:w="1057" w:type="dxa"/>
            <w:tcBorders>
              <w:top w:val="single" w:sz="8" w:space="0" w:color="auto"/>
              <w:bottom w:val="single" w:sz="4" w:space="0" w:color="auto"/>
              <w:right w:val="single" w:sz="8" w:space="0" w:color="auto"/>
            </w:tcBorders>
            <w:vAlign w:val="bottom"/>
          </w:tcPr>
          <w:p w:rsidR="00161BD1" w:rsidRPr="00C80CE8" w:rsidRDefault="00161BD1" w:rsidP="003E763E">
            <w:pPr>
              <w:ind w:right="440"/>
              <w:jc w:val="both"/>
              <w:rPr>
                <w:sz w:val="24"/>
                <w:szCs w:val="24"/>
              </w:rPr>
            </w:pPr>
            <w:r w:rsidRPr="00C80CE8">
              <w:rPr>
                <w:rFonts w:eastAsia="Times New Roman"/>
                <w:b/>
                <w:bCs/>
                <w:w w:val="99"/>
                <w:sz w:val="24"/>
                <w:szCs w:val="24"/>
              </w:rPr>
              <w:t>Всего</w:t>
            </w:r>
            <w:r w:rsidRPr="00C80CE8">
              <w:rPr>
                <w:rFonts w:eastAsia="Times New Roman"/>
                <w:b/>
                <w:bCs/>
                <w:sz w:val="24"/>
                <w:szCs w:val="24"/>
              </w:rPr>
              <w:t xml:space="preserve"> часов на</w:t>
            </w:r>
            <w:r w:rsidRPr="00C80CE8">
              <w:rPr>
                <w:rFonts w:eastAsia="Times New Roman"/>
                <w:b/>
                <w:bCs/>
                <w:w w:val="98"/>
                <w:sz w:val="24"/>
                <w:szCs w:val="24"/>
              </w:rPr>
              <w:t xml:space="preserve"> уровень</w:t>
            </w:r>
          </w:p>
          <w:p w:rsidR="00161BD1" w:rsidRPr="00C80CE8" w:rsidRDefault="00161BD1" w:rsidP="003E763E">
            <w:pPr>
              <w:jc w:val="both"/>
              <w:rPr>
                <w:sz w:val="24"/>
                <w:szCs w:val="24"/>
              </w:rPr>
            </w:pPr>
          </w:p>
          <w:p w:rsidR="00161BD1" w:rsidRPr="00C80CE8" w:rsidRDefault="00161BD1" w:rsidP="005E5397">
            <w:pPr>
              <w:jc w:val="both"/>
              <w:rPr>
                <w:sz w:val="24"/>
                <w:szCs w:val="24"/>
              </w:rPr>
            </w:pPr>
          </w:p>
        </w:tc>
        <w:tc>
          <w:tcPr>
            <w:tcW w:w="219" w:type="dxa"/>
            <w:gridSpan w:val="4"/>
            <w:vAlign w:val="bottom"/>
          </w:tcPr>
          <w:p w:rsidR="00161BD1" w:rsidRPr="00C80CE8" w:rsidRDefault="00161BD1" w:rsidP="005E5397">
            <w:pPr>
              <w:jc w:val="both"/>
              <w:rPr>
                <w:sz w:val="24"/>
                <w:szCs w:val="24"/>
              </w:rPr>
            </w:pPr>
          </w:p>
        </w:tc>
      </w:tr>
      <w:tr w:rsidR="007041D5" w:rsidRPr="00C80CE8" w:rsidTr="00787E19">
        <w:trPr>
          <w:gridAfter w:val="2"/>
          <w:wAfter w:w="173" w:type="dxa"/>
          <w:trHeight w:val="258"/>
        </w:trPr>
        <w:tc>
          <w:tcPr>
            <w:tcW w:w="7377" w:type="dxa"/>
            <w:gridSpan w:val="5"/>
            <w:tcBorders>
              <w:left w:val="single" w:sz="8" w:space="0" w:color="auto"/>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b/>
                <w:bCs/>
                <w:w w:val="99"/>
                <w:sz w:val="24"/>
                <w:szCs w:val="24"/>
              </w:rPr>
              <w:t>СПОРТИВНО – ОЗДОРОВИТЕЛЬНОЕ НАПРАВЛЕНИЕ</w:t>
            </w:r>
          </w:p>
        </w:tc>
        <w:tc>
          <w:tcPr>
            <w:tcW w:w="1611" w:type="dxa"/>
            <w:vAlign w:val="bottom"/>
          </w:tcPr>
          <w:p w:rsidR="007041D5" w:rsidRPr="00C80CE8" w:rsidRDefault="007041D5" w:rsidP="005E5397">
            <w:pPr>
              <w:jc w:val="both"/>
              <w:rPr>
                <w:sz w:val="24"/>
                <w:szCs w:val="24"/>
              </w:rPr>
            </w:pPr>
          </w:p>
        </w:tc>
        <w:tc>
          <w:tcPr>
            <w:tcW w:w="1073" w:type="dxa"/>
            <w:gridSpan w:val="2"/>
            <w:tcBorders>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105"/>
        </w:trPr>
        <w:tc>
          <w:tcPr>
            <w:tcW w:w="1687" w:type="dxa"/>
            <w:tcBorders>
              <w:left w:val="single" w:sz="8" w:space="0" w:color="auto"/>
              <w:bottom w:val="single" w:sz="8" w:space="0" w:color="auto"/>
            </w:tcBorders>
            <w:vAlign w:val="bottom"/>
          </w:tcPr>
          <w:p w:rsidR="007041D5" w:rsidRPr="00C80CE8" w:rsidRDefault="007041D5" w:rsidP="005E5397">
            <w:pPr>
              <w:jc w:val="both"/>
              <w:rPr>
                <w:sz w:val="24"/>
                <w:szCs w:val="24"/>
              </w:rPr>
            </w:pPr>
          </w:p>
        </w:tc>
        <w:tc>
          <w:tcPr>
            <w:tcW w:w="1403" w:type="dxa"/>
            <w:tcBorders>
              <w:bottom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4"/>
        </w:trPr>
        <w:tc>
          <w:tcPr>
            <w:tcW w:w="1687" w:type="dxa"/>
            <w:tcBorders>
              <w:left w:val="single" w:sz="8" w:space="0" w:color="auto"/>
            </w:tcBorders>
            <w:vAlign w:val="bottom"/>
          </w:tcPr>
          <w:p w:rsidR="007041D5" w:rsidRPr="00C80CE8" w:rsidRDefault="00171210" w:rsidP="005E5397">
            <w:pPr>
              <w:spacing w:line="256" w:lineRule="exact"/>
              <w:ind w:left="120"/>
              <w:jc w:val="both"/>
              <w:rPr>
                <w:sz w:val="24"/>
                <w:szCs w:val="24"/>
              </w:rPr>
            </w:pPr>
            <w:r w:rsidRPr="00C80CE8">
              <w:rPr>
                <w:rFonts w:eastAsia="Times New Roman"/>
                <w:sz w:val="24"/>
                <w:szCs w:val="24"/>
              </w:rPr>
              <w:t>Тематические</w:t>
            </w:r>
          </w:p>
        </w:tc>
        <w:tc>
          <w:tcPr>
            <w:tcW w:w="1403" w:type="dxa"/>
            <w:tcBorders>
              <w:right w:val="single" w:sz="8" w:space="0" w:color="auto"/>
            </w:tcBorders>
            <w:vAlign w:val="bottom"/>
          </w:tcPr>
          <w:p w:rsidR="007041D5" w:rsidRPr="00C80CE8" w:rsidRDefault="00171210" w:rsidP="005E5397">
            <w:pPr>
              <w:spacing w:line="256" w:lineRule="exact"/>
              <w:ind w:right="20"/>
              <w:jc w:val="both"/>
              <w:rPr>
                <w:sz w:val="24"/>
                <w:szCs w:val="24"/>
              </w:rPr>
            </w:pPr>
            <w:r w:rsidRPr="00C80CE8">
              <w:rPr>
                <w:rFonts w:eastAsia="Times New Roman"/>
                <w:w w:val="99"/>
                <w:sz w:val="24"/>
                <w:szCs w:val="24"/>
              </w:rPr>
              <w:t>мероприятия</w:t>
            </w:r>
          </w:p>
        </w:tc>
        <w:tc>
          <w:tcPr>
            <w:tcW w:w="2029" w:type="dxa"/>
            <w:gridSpan w:val="2"/>
            <w:tcBorders>
              <w:right w:val="single" w:sz="8" w:space="0" w:color="auto"/>
            </w:tcBorders>
            <w:vAlign w:val="bottom"/>
          </w:tcPr>
          <w:p w:rsidR="007041D5" w:rsidRPr="00C80CE8" w:rsidRDefault="00171210" w:rsidP="005E5397">
            <w:pPr>
              <w:spacing w:line="256" w:lineRule="exact"/>
              <w:jc w:val="both"/>
              <w:rPr>
                <w:sz w:val="24"/>
                <w:szCs w:val="24"/>
              </w:rPr>
            </w:pPr>
            <w:r w:rsidRPr="00C80CE8">
              <w:rPr>
                <w:rFonts w:eastAsia="Times New Roman"/>
                <w:sz w:val="24"/>
                <w:szCs w:val="24"/>
              </w:rPr>
              <w:t>конкурсы, беседы</w:t>
            </w:r>
          </w:p>
        </w:tc>
        <w:tc>
          <w:tcPr>
            <w:tcW w:w="2258" w:type="dxa"/>
            <w:tcBorders>
              <w:right w:val="single" w:sz="8" w:space="0" w:color="auto"/>
            </w:tcBorders>
            <w:vAlign w:val="bottom"/>
          </w:tcPr>
          <w:p w:rsidR="007041D5" w:rsidRPr="00C80CE8" w:rsidRDefault="00171210" w:rsidP="005E5397">
            <w:pPr>
              <w:spacing w:line="256" w:lineRule="exact"/>
              <w:jc w:val="both"/>
              <w:rPr>
                <w:sz w:val="24"/>
                <w:szCs w:val="24"/>
              </w:rPr>
            </w:pPr>
            <w:r w:rsidRPr="00C80CE8">
              <w:rPr>
                <w:rFonts w:eastAsia="Times New Roman"/>
                <w:w w:val="99"/>
                <w:sz w:val="24"/>
                <w:szCs w:val="24"/>
              </w:rPr>
              <w:t>4</w:t>
            </w:r>
          </w:p>
        </w:tc>
        <w:tc>
          <w:tcPr>
            <w:tcW w:w="1611" w:type="dxa"/>
            <w:tcBorders>
              <w:right w:val="single" w:sz="8" w:space="0" w:color="auto"/>
            </w:tcBorders>
            <w:vAlign w:val="bottom"/>
          </w:tcPr>
          <w:p w:rsidR="007041D5" w:rsidRPr="00C80CE8" w:rsidRDefault="00171210" w:rsidP="005E5397">
            <w:pPr>
              <w:spacing w:line="256" w:lineRule="exact"/>
              <w:jc w:val="both"/>
              <w:rPr>
                <w:sz w:val="24"/>
                <w:szCs w:val="24"/>
              </w:rPr>
            </w:pPr>
            <w:r w:rsidRPr="00C80CE8">
              <w:rPr>
                <w:rFonts w:eastAsia="Times New Roman"/>
                <w:w w:val="99"/>
                <w:sz w:val="24"/>
                <w:szCs w:val="24"/>
              </w:rPr>
              <w:t>4</w:t>
            </w:r>
          </w:p>
        </w:tc>
        <w:tc>
          <w:tcPr>
            <w:tcW w:w="1073" w:type="dxa"/>
            <w:gridSpan w:val="2"/>
            <w:tcBorders>
              <w:right w:val="single" w:sz="8" w:space="0" w:color="auto"/>
            </w:tcBorders>
            <w:vAlign w:val="bottom"/>
          </w:tcPr>
          <w:p w:rsidR="007041D5" w:rsidRPr="00C80CE8" w:rsidRDefault="00171210" w:rsidP="005E5397">
            <w:pPr>
              <w:spacing w:line="256" w:lineRule="exact"/>
              <w:jc w:val="both"/>
              <w:rPr>
                <w:sz w:val="24"/>
                <w:szCs w:val="24"/>
              </w:rPr>
            </w:pPr>
            <w:r w:rsidRPr="00C80CE8">
              <w:rPr>
                <w:rFonts w:eastAsia="Times New Roman"/>
                <w:w w:val="99"/>
                <w:sz w:val="24"/>
                <w:szCs w:val="24"/>
              </w:rPr>
              <w:t>8</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1"/>
          <w:wAfter w:w="30" w:type="dxa"/>
          <w:trHeight w:val="279"/>
        </w:trPr>
        <w:tc>
          <w:tcPr>
            <w:tcW w:w="3090" w:type="dxa"/>
            <w:gridSpan w:val="2"/>
            <w:tcBorders>
              <w:left w:val="single" w:sz="8" w:space="0" w:color="auto"/>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«Я выбираю ЗОЖ»</w:t>
            </w: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57"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9"/>
        </w:trPr>
        <w:tc>
          <w:tcPr>
            <w:tcW w:w="1687" w:type="dxa"/>
            <w:tcBorders>
              <w:lef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Подготовка   и</w:t>
            </w:r>
          </w:p>
        </w:tc>
        <w:tc>
          <w:tcPr>
            <w:tcW w:w="1403" w:type="dxa"/>
            <w:tcBorders>
              <w:right w:val="single" w:sz="8" w:space="0" w:color="auto"/>
            </w:tcBorders>
            <w:vAlign w:val="bottom"/>
          </w:tcPr>
          <w:p w:rsidR="007041D5" w:rsidRPr="00C80CE8" w:rsidRDefault="00171210" w:rsidP="005E5397">
            <w:pPr>
              <w:spacing w:line="260" w:lineRule="exact"/>
              <w:ind w:right="20"/>
              <w:jc w:val="both"/>
              <w:rPr>
                <w:sz w:val="24"/>
                <w:szCs w:val="24"/>
              </w:rPr>
            </w:pPr>
            <w:r w:rsidRPr="00C80CE8">
              <w:rPr>
                <w:rFonts w:eastAsia="Times New Roman"/>
                <w:sz w:val="24"/>
                <w:szCs w:val="24"/>
              </w:rPr>
              <w:t>проведение</w:t>
            </w:r>
          </w:p>
        </w:tc>
        <w:tc>
          <w:tcPr>
            <w:tcW w:w="2029"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праздник,</w:t>
            </w:r>
          </w:p>
        </w:tc>
        <w:tc>
          <w:tcPr>
            <w:tcW w:w="2258"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3</w:t>
            </w:r>
          </w:p>
        </w:tc>
        <w:tc>
          <w:tcPr>
            <w:tcW w:w="1611"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3</w:t>
            </w:r>
          </w:p>
        </w:tc>
        <w:tc>
          <w:tcPr>
            <w:tcW w:w="1073"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6</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4"/>
        </w:trPr>
        <w:tc>
          <w:tcPr>
            <w:tcW w:w="1687" w:type="dxa"/>
            <w:tcBorders>
              <w:lef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спортивных</w:t>
            </w:r>
          </w:p>
        </w:tc>
        <w:tc>
          <w:tcPr>
            <w:tcW w:w="1403" w:type="dxa"/>
            <w:tcBorders>
              <w:right w:val="single" w:sz="8" w:space="0" w:color="auto"/>
            </w:tcBorders>
            <w:vAlign w:val="bottom"/>
          </w:tcPr>
          <w:p w:rsidR="007041D5" w:rsidRPr="00C80CE8" w:rsidRDefault="00171210" w:rsidP="005E5397">
            <w:pPr>
              <w:ind w:right="20"/>
              <w:jc w:val="both"/>
              <w:rPr>
                <w:sz w:val="24"/>
                <w:szCs w:val="24"/>
              </w:rPr>
            </w:pPr>
            <w:r w:rsidRPr="00C80CE8">
              <w:rPr>
                <w:rFonts w:eastAsia="Times New Roman"/>
                <w:sz w:val="24"/>
                <w:szCs w:val="24"/>
              </w:rPr>
              <w:t>праздников,</w:t>
            </w:r>
          </w:p>
        </w:tc>
        <w:tc>
          <w:tcPr>
            <w:tcW w:w="2029"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соревнования</w:t>
            </w: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73" w:type="dxa"/>
            <w:gridSpan w:val="2"/>
            <w:tcBorders>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1687" w:type="dxa"/>
            <w:tcBorders>
              <w:left w:val="single" w:sz="8" w:space="0" w:color="auto"/>
              <w:bottom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соревнований</w:t>
            </w: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9"/>
        </w:trPr>
        <w:tc>
          <w:tcPr>
            <w:tcW w:w="1687" w:type="dxa"/>
            <w:tcBorders>
              <w:left w:val="single" w:sz="8" w:space="0" w:color="auto"/>
            </w:tcBorders>
            <w:vAlign w:val="bottom"/>
          </w:tcPr>
          <w:p w:rsidR="007041D5" w:rsidRPr="00C80CE8" w:rsidRDefault="00171210" w:rsidP="005E5397">
            <w:pPr>
              <w:spacing w:line="262" w:lineRule="exact"/>
              <w:ind w:left="120"/>
              <w:jc w:val="both"/>
              <w:rPr>
                <w:sz w:val="24"/>
                <w:szCs w:val="24"/>
              </w:rPr>
            </w:pPr>
            <w:proofErr w:type="gramStart"/>
            <w:r w:rsidRPr="00C80CE8">
              <w:rPr>
                <w:rFonts w:eastAsia="Times New Roman"/>
                <w:sz w:val="24"/>
                <w:szCs w:val="24"/>
              </w:rPr>
              <w:t>Олимпиады  по</w:t>
            </w:r>
            <w:proofErr w:type="gramEnd"/>
          </w:p>
        </w:tc>
        <w:tc>
          <w:tcPr>
            <w:tcW w:w="1403" w:type="dxa"/>
            <w:tcBorders>
              <w:right w:val="single" w:sz="8" w:space="0" w:color="auto"/>
            </w:tcBorders>
            <w:vAlign w:val="bottom"/>
          </w:tcPr>
          <w:p w:rsidR="007041D5" w:rsidRPr="00C80CE8" w:rsidRDefault="00171210" w:rsidP="005E5397">
            <w:pPr>
              <w:spacing w:line="262" w:lineRule="exact"/>
              <w:ind w:right="20"/>
              <w:jc w:val="both"/>
              <w:rPr>
                <w:sz w:val="24"/>
                <w:szCs w:val="24"/>
              </w:rPr>
            </w:pPr>
            <w:r w:rsidRPr="00C80CE8">
              <w:rPr>
                <w:rFonts w:eastAsia="Times New Roman"/>
                <w:sz w:val="24"/>
                <w:szCs w:val="24"/>
              </w:rPr>
              <w:t>физической</w:t>
            </w:r>
          </w:p>
        </w:tc>
        <w:tc>
          <w:tcPr>
            <w:tcW w:w="2029" w:type="dxa"/>
            <w:gridSpan w:val="2"/>
            <w:tcBorders>
              <w:right w:val="single" w:sz="8" w:space="0" w:color="auto"/>
            </w:tcBorders>
            <w:vAlign w:val="bottom"/>
          </w:tcPr>
          <w:p w:rsidR="007041D5" w:rsidRPr="00C80CE8" w:rsidRDefault="00171210" w:rsidP="005E5397">
            <w:pPr>
              <w:spacing w:line="262" w:lineRule="exact"/>
              <w:jc w:val="both"/>
              <w:rPr>
                <w:sz w:val="24"/>
                <w:szCs w:val="24"/>
              </w:rPr>
            </w:pPr>
            <w:r w:rsidRPr="00C80CE8">
              <w:rPr>
                <w:rFonts w:eastAsia="Times New Roman"/>
                <w:sz w:val="24"/>
                <w:szCs w:val="24"/>
              </w:rPr>
              <w:t>олимпиада</w:t>
            </w:r>
          </w:p>
        </w:tc>
        <w:tc>
          <w:tcPr>
            <w:tcW w:w="2258" w:type="dxa"/>
            <w:tcBorders>
              <w:right w:val="single" w:sz="8" w:space="0" w:color="auto"/>
            </w:tcBorders>
            <w:vAlign w:val="bottom"/>
          </w:tcPr>
          <w:p w:rsidR="007041D5" w:rsidRPr="00C80CE8" w:rsidRDefault="00171210" w:rsidP="005E5397">
            <w:pPr>
              <w:spacing w:line="262" w:lineRule="exact"/>
              <w:jc w:val="both"/>
              <w:rPr>
                <w:sz w:val="24"/>
                <w:szCs w:val="24"/>
              </w:rPr>
            </w:pPr>
            <w:r w:rsidRPr="00C80CE8">
              <w:rPr>
                <w:rFonts w:eastAsia="Times New Roman"/>
                <w:w w:val="99"/>
                <w:sz w:val="24"/>
                <w:szCs w:val="24"/>
              </w:rPr>
              <w:t>1</w:t>
            </w:r>
          </w:p>
        </w:tc>
        <w:tc>
          <w:tcPr>
            <w:tcW w:w="1611" w:type="dxa"/>
            <w:tcBorders>
              <w:right w:val="single" w:sz="8" w:space="0" w:color="auto"/>
            </w:tcBorders>
            <w:vAlign w:val="bottom"/>
          </w:tcPr>
          <w:p w:rsidR="007041D5" w:rsidRPr="00C80CE8" w:rsidRDefault="00171210" w:rsidP="005E5397">
            <w:pPr>
              <w:spacing w:line="262" w:lineRule="exact"/>
              <w:jc w:val="both"/>
              <w:rPr>
                <w:sz w:val="24"/>
                <w:szCs w:val="24"/>
              </w:rPr>
            </w:pPr>
            <w:r w:rsidRPr="00C80CE8">
              <w:rPr>
                <w:rFonts w:eastAsia="Times New Roman"/>
                <w:w w:val="99"/>
                <w:sz w:val="24"/>
                <w:szCs w:val="24"/>
              </w:rPr>
              <w:t>1</w:t>
            </w:r>
          </w:p>
        </w:tc>
        <w:tc>
          <w:tcPr>
            <w:tcW w:w="1073" w:type="dxa"/>
            <w:gridSpan w:val="2"/>
            <w:tcBorders>
              <w:right w:val="single" w:sz="8" w:space="0" w:color="auto"/>
            </w:tcBorders>
            <w:vAlign w:val="bottom"/>
          </w:tcPr>
          <w:p w:rsidR="007041D5" w:rsidRPr="00C80CE8" w:rsidRDefault="00171210" w:rsidP="005E5397">
            <w:pPr>
              <w:spacing w:line="262" w:lineRule="exact"/>
              <w:jc w:val="both"/>
              <w:rPr>
                <w:sz w:val="24"/>
                <w:szCs w:val="24"/>
              </w:rPr>
            </w:pPr>
            <w:r w:rsidRPr="00C80CE8">
              <w:rPr>
                <w:rFonts w:eastAsia="Times New Roman"/>
                <w:w w:val="99"/>
                <w:sz w:val="24"/>
                <w:szCs w:val="24"/>
              </w:rPr>
              <w:t>2</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1687" w:type="dxa"/>
            <w:tcBorders>
              <w:left w:val="single" w:sz="8" w:space="0" w:color="auto"/>
              <w:bottom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культуре</w:t>
            </w: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1"/>
          <w:wAfter w:w="30" w:type="dxa"/>
          <w:trHeight w:val="261"/>
        </w:trPr>
        <w:tc>
          <w:tcPr>
            <w:tcW w:w="3090" w:type="dxa"/>
            <w:gridSpan w:val="2"/>
            <w:tcBorders>
              <w:left w:val="single" w:sz="8" w:space="0" w:color="auto"/>
              <w:right w:val="single" w:sz="8" w:space="0" w:color="auto"/>
            </w:tcBorders>
            <w:vAlign w:val="bottom"/>
          </w:tcPr>
          <w:p w:rsidR="007041D5" w:rsidRPr="00C80CE8" w:rsidRDefault="00171210" w:rsidP="005E5397">
            <w:pPr>
              <w:spacing w:line="263" w:lineRule="exact"/>
              <w:ind w:left="120"/>
              <w:jc w:val="both"/>
              <w:rPr>
                <w:sz w:val="24"/>
                <w:szCs w:val="24"/>
              </w:rPr>
            </w:pPr>
            <w:proofErr w:type="gramStart"/>
            <w:r w:rsidRPr="00C80CE8">
              <w:rPr>
                <w:rFonts w:eastAsia="Times New Roman"/>
                <w:sz w:val="24"/>
                <w:szCs w:val="24"/>
              </w:rPr>
              <w:t>ОФП(</w:t>
            </w:r>
            <w:proofErr w:type="gramEnd"/>
            <w:r w:rsidRPr="00C80CE8">
              <w:rPr>
                <w:rFonts w:eastAsia="Times New Roman"/>
                <w:sz w:val="24"/>
                <w:szCs w:val="24"/>
              </w:rPr>
              <w:t>общефизическая</w:t>
            </w:r>
          </w:p>
        </w:tc>
        <w:tc>
          <w:tcPr>
            <w:tcW w:w="2029" w:type="dxa"/>
            <w:gridSpan w:val="2"/>
            <w:tcBorders>
              <w:right w:val="single" w:sz="8" w:space="0" w:color="auto"/>
            </w:tcBorders>
            <w:vAlign w:val="bottom"/>
          </w:tcPr>
          <w:p w:rsidR="007041D5" w:rsidRPr="00C80CE8" w:rsidRDefault="00171210" w:rsidP="005E5397">
            <w:pPr>
              <w:spacing w:line="263" w:lineRule="exact"/>
              <w:jc w:val="both"/>
              <w:rPr>
                <w:sz w:val="24"/>
                <w:szCs w:val="24"/>
              </w:rPr>
            </w:pPr>
            <w:r w:rsidRPr="00C80CE8">
              <w:rPr>
                <w:rFonts w:eastAsia="Times New Roman"/>
                <w:sz w:val="24"/>
                <w:szCs w:val="24"/>
              </w:rPr>
              <w:t>кружок</w:t>
            </w:r>
          </w:p>
        </w:tc>
        <w:tc>
          <w:tcPr>
            <w:tcW w:w="2258" w:type="dxa"/>
            <w:tcBorders>
              <w:right w:val="single" w:sz="8" w:space="0" w:color="auto"/>
            </w:tcBorders>
            <w:vAlign w:val="bottom"/>
          </w:tcPr>
          <w:p w:rsidR="007041D5" w:rsidRPr="00C80CE8" w:rsidRDefault="00171210" w:rsidP="005E5397">
            <w:pPr>
              <w:spacing w:line="263" w:lineRule="exact"/>
              <w:jc w:val="both"/>
              <w:rPr>
                <w:sz w:val="24"/>
                <w:szCs w:val="24"/>
              </w:rPr>
            </w:pPr>
            <w:r w:rsidRPr="00C80CE8">
              <w:rPr>
                <w:rFonts w:eastAsia="Times New Roman"/>
                <w:w w:val="99"/>
                <w:sz w:val="24"/>
                <w:szCs w:val="24"/>
              </w:rPr>
              <w:t>34</w:t>
            </w: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57" w:type="dxa"/>
            <w:tcBorders>
              <w:right w:val="single" w:sz="8" w:space="0" w:color="auto"/>
            </w:tcBorders>
            <w:vAlign w:val="bottom"/>
          </w:tcPr>
          <w:p w:rsidR="007041D5" w:rsidRPr="00C80CE8" w:rsidRDefault="00171210" w:rsidP="005E5397">
            <w:pPr>
              <w:spacing w:line="263" w:lineRule="exact"/>
              <w:jc w:val="both"/>
              <w:rPr>
                <w:sz w:val="24"/>
                <w:szCs w:val="24"/>
              </w:rPr>
            </w:pPr>
            <w:r w:rsidRPr="00C80CE8">
              <w:rPr>
                <w:rFonts w:eastAsia="Times New Roman"/>
                <w:w w:val="99"/>
                <w:sz w:val="24"/>
                <w:szCs w:val="24"/>
              </w:rPr>
              <w:t>34</w:t>
            </w: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1687" w:type="dxa"/>
            <w:tcBorders>
              <w:left w:val="single" w:sz="8" w:space="0" w:color="auto"/>
              <w:bottom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подготовка)</w:t>
            </w: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66"/>
        </w:trPr>
        <w:tc>
          <w:tcPr>
            <w:tcW w:w="7377" w:type="dxa"/>
            <w:gridSpan w:val="5"/>
            <w:tcBorders>
              <w:left w:val="single" w:sz="8" w:space="0" w:color="auto"/>
              <w:bottom w:val="single" w:sz="8" w:space="0" w:color="auto"/>
              <w:right w:val="single" w:sz="8" w:space="0" w:color="auto"/>
            </w:tcBorders>
            <w:vAlign w:val="bottom"/>
          </w:tcPr>
          <w:p w:rsidR="007041D5" w:rsidRPr="00C80CE8" w:rsidRDefault="00171210" w:rsidP="005E5397">
            <w:pPr>
              <w:spacing w:line="265" w:lineRule="exact"/>
              <w:jc w:val="both"/>
              <w:rPr>
                <w:sz w:val="24"/>
                <w:szCs w:val="24"/>
              </w:rPr>
            </w:pPr>
            <w:r w:rsidRPr="00C80CE8">
              <w:rPr>
                <w:rFonts w:eastAsia="Times New Roman"/>
                <w:b/>
                <w:bCs/>
                <w:w w:val="99"/>
                <w:sz w:val="24"/>
                <w:szCs w:val="24"/>
              </w:rPr>
              <w:t>ДУХОВНО-НРАВСТВЕННОЕ НАПРАВЛЕНИЕ</w:t>
            </w:r>
          </w:p>
        </w:tc>
        <w:tc>
          <w:tcPr>
            <w:tcW w:w="1611" w:type="dxa"/>
            <w:tcBorders>
              <w:bottom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0D566A" w:rsidRPr="00C80CE8" w:rsidTr="000D566A">
        <w:trPr>
          <w:gridAfter w:val="2"/>
          <w:wAfter w:w="173" w:type="dxa"/>
          <w:trHeight w:val="256"/>
        </w:trPr>
        <w:tc>
          <w:tcPr>
            <w:tcW w:w="3090" w:type="dxa"/>
            <w:gridSpan w:val="2"/>
            <w:vMerge w:val="restart"/>
            <w:tcBorders>
              <w:left w:val="single" w:sz="8" w:space="0" w:color="auto"/>
              <w:right w:val="single" w:sz="8" w:space="0" w:color="auto"/>
            </w:tcBorders>
          </w:tcPr>
          <w:p w:rsidR="000D566A" w:rsidRPr="00C80CE8" w:rsidRDefault="000D566A" w:rsidP="000D566A">
            <w:pPr>
              <w:spacing w:line="258" w:lineRule="exact"/>
              <w:ind w:left="120"/>
              <w:rPr>
                <w:sz w:val="24"/>
                <w:szCs w:val="24"/>
              </w:rPr>
            </w:pPr>
            <w:r w:rsidRPr="00C80CE8">
              <w:rPr>
                <w:rFonts w:eastAsia="Times New Roman"/>
                <w:sz w:val="24"/>
                <w:szCs w:val="24"/>
              </w:rPr>
              <w:t>«Истоки», кружок</w:t>
            </w:r>
          </w:p>
        </w:tc>
        <w:tc>
          <w:tcPr>
            <w:tcW w:w="2029" w:type="dxa"/>
            <w:gridSpan w:val="2"/>
            <w:tcBorders>
              <w:right w:val="single" w:sz="8" w:space="0" w:color="auto"/>
            </w:tcBorders>
            <w:vAlign w:val="bottom"/>
          </w:tcPr>
          <w:p w:rsidR="000D566A" w:rsidRPr="00C80CE8" w:rsidRDefault="000D566A" w:rsidP="005E5397">
            <w:pPr>
              <w:spacing w:line="258" w:lineRule="exact"/>
              <w:jc w:val="both"/>
              <w:rPr>
                <w:sz w:val="24"/>
                <w:szCs w:val="24"/>
              </w:rPr>
            </w:pPr>
            <w:r w:rsidRPr="00C80CE8">
              <w:rPr>
                <w:rFonts w:eastAsia="Times New Roman"/>
                <w:w w:val="99"/>
                <w:sz w:val="24"/>
                <w:szCs w:val="24"/>
              </w:rPr>
              <w:t>беседы, встречи</w:t>
            </w:r>
          </w:p>
        </w:tc>
        <w:tc>
          <w:tcPr>
            <w:tcW w:w="2258" w:type="dxa"/>
            <w:tcBorders>
              <w:right w:val="single" w:sz="8" w:space="0" w:color="auto"/>
            </w:tcBorders>
            <w:vAlign w:val="bottom"/>
          </w:tcPr>
          <w:p w:rsidR="000D566A" w:rsidRPr="00C80CE8" w:rsidRDefault="000D566A" w:rsidP="005E5397">
            <w:pPr>
              <w:spacing w:line="258" w:lineRule="exact"/>
              <w:jc w:val="both"/>
              <w:rPr>
                <w:sz w:val="24"/>
                <w:szCs w:val="24"/>
              </w:rPr>
            </w:pPr>
            <w:r w:rsidRPr="00C80CE8">
              <w:rPr>
                <w:rFonts w:eastAsia="Times New Roman"/>
                <w:w w:val="99"/>
                <w:sz w:val="24"/>
                <w:szCs w:val="24"/>
              </w:rPr>
              <w:t>4</w:t>
            </w:r>
          </w:p>
        </w:tc>
        <w:tc>
          <w:tcPr>
            <w:tcW w:w="1611" w:type="dxa"/>
            <w:tcBorders>
              <w:right w:val="single" w:sz="8" w:space="0" w:color="auto"/>
            </w:tcBorders>
            <w:vAlign w:val="bottom"/>
          </w:tcPr>
          <w:p w:rsidR="000D566A" w:rsidRPr="00C80CE8" w:rsidRDefault="000D566A" w:rsidP="005E5397">
            <w:pPr>
              <w:spacing w:line="258" w:lineRule="exact"/>
              <w:jc w:val="both"/>
              <w:rPr>
                <w:sz w:val="24"/>
                <w:szCs w:val="24"/>
              </w:rPr>
            </w:pPr>
            <w:r w:rsidRPr="00C80CE8">
              <w:rPr>
                <w:rFonts w:eastAsia="Times New Roman"/>
                <w:w w:val="99"/>
                <w:sz w:val="24"/>
                <w:szCs w:val="24"/>
              </w:rPr>
              <w:t>4</w:t>
            </w:r>
          </w:p>
        </w:tc>
        <w:tc>
          <w:tcPr>
            <w:tcW w:w="1073" w:type="dxa"/>
            <w:gridSpan w:val="2"/>
            <w:tcBorders>
              <w:right w:val="single" w:sz="8" w:space="0" w:color="auto"/>
            </w:tcBorders>
            <w:vAlign w:val="bottom"/>
          </w:tcPr>
          <w:p w:rsidR="000D566A" w:rsidRPr="00C80CE8" w:rsidRDefault="000D566A" w:rsidP="005E5397">
            <w:pPr>
              <w:spacing w:line="258" w:lineRule="exact"/>
              <w:jc w:val="both"/>
              <w:rPr>
                <w:sz w:val="24"/>
                <w:szCs w:val="24"/>
              </w:rPr>
            </w:pPr>
            <w:r w:rsidRPr="00C80CE8">
              <w:rPr>
                <w:rFonts w:eastAsia="Times New Roman"/>
                <w:w w:val="99"/>
                <w:sz w:val="24"/>
                <w:szCs w:val="24"/>
              </w:rPr>
              <w:t>8</w:t>
            </w:r>
          </w:p>
        </w:tc>
        <w:tc>
          <w:tcPr>
            <w:tcW w:w="30" w:type="dxa"/>
            <w:vAlign w:val="bottom"/>
          </w:tcPr>
          <w:p w:rsidR="000D566A" w:rsidRPr="00C80CE8" w:rsidRDefault="000D566A" w:rsidP="005E5397">
            <w:pPr>
              <w:jc w:val="both"/>
              <w:rPr>
                <w:sz w:val="24"/>
                <w:szCs w:val="24"/>
              </w:rPr>
            </w:pPr>
          </w:p>
        </w:tc>
      </w:tr>
      <w:tr w:rsidR="000D566A" w:rsidRPr="00C80CE8" w:rsidTr="003E763E">
        <w:trPr>
          <w:gridAfter w:val="2"/>
          <w:wAfter w:w="173" w:type="dxa"/>
          <w:trHeight w:val="279"/>
        </w:trPr>
        <w:tc>
          <w:tcPr>
            <w:tcW w:w="3090" w:type="dxa"/>
            <w:gridSpan w:val="2"/>
            <w:vMerge/>
            <w:tcBorders>
              <w:left w:val="single" w:sz="8" w:space="0" w:color="auto"/>
              <w:bottom w:val="single" w:sz="8" w:space="0" w:color="auto"/>
              <w:right w:val="single" w:sz="8" w:space="0" w:color="auto"/>
            </w:tcBorders>
            <w:vAlign w:val="bottom"/>
          </w:tcPr>
          <w:p w:rsidR="000D566A" w:rsidRPr="00C80CE8" w:rsidRDefault="000D566A" w:rsidP="005E5397">
            <w:pPr>
              <w:jc w:val="both"/>
              <w:rPr>
                <w:sz w:val="24"/>
                <w:szCs w:val="24"/>
              </w:rPr>
            </w:pPr>
          </w:p>
        </w:tc>
        <w:tc>
          <w:tcPr>
            <w:tcW w:w="2029" w:type="dxa"/>
            <w:gridSpan w:val="2"/>
            <w:tcBorders>
              <w:left w:val="single" w:sz="8" w:space="0" w:color="auto"/>
              <w:bottom w:val="single" w:sz="8" w:space="0" w:color="auto"/>
              <w:right w:val="single" w:sz="8" w:space="0" w:color="auto"/>
            </w:tcBorders>
            <w:vAlign w:val="bottom"/>
          </w:tcPr>
          <w:p w:rsidR="000D566A" w:rsidRPr="00C80CE8" w:rsidRDefault="000D566A" w:rsidP="005E5397">
            <w:pPr>
              <w:jc w:val="both"/>
              <w:rPr>
                <w:sz w:val="24"/>
                <w:szCs w:val="24"/>
              </w:rPr>
            </w:pPr>
          </w:p>
        </w:tc>
        <w:tc>
          <w:tcPr>
            <w:tcW w:w="2258" w:type="dxa"/>
            <w:tcBorders>
              <w:bottom w:val="single" w:sz="8" w:space="0" w:color="auto"/>
              <w:right w:val="single" w:sz="8" w:space="0" w:color="auto"/>
            </w:tcBorders>
            <w:vAlign w:val="bottom"/>
          </w:tcPr>
          <w:p w:rsidR="000D566A" w:rsidRPr="00C80CE8" w:rsidRDefault="000D566A" w:rsidP="005E5397">
            <w:pPr>
              <w:jc w:val="both"/>
              <w:rPr>
                <w:sz w:val="24"/>
                <w:szCs w:val="24"/>
              </w:rPr>
            </w:pPr>
          </w:p>
        </w:tc>
        <w:tc>
          <w:tcPr>
            <w:tcW w:w="1611" w:type="dxa"/>
            <w:tcBorders>
              <w:bottom w:val="single" w:sz="8" w:space="0" w:color="auto"/>
              <w:right w:val="single" w:sz="8" w:space="0" w:color="auto"/>
            </w:tcBorders>
            <w:vAlign w:val="bottom"/>
          </w:tcPr>
          <w:p w:rsidR="000D566A" w:rsidRPr="00C80CE8" w:rsidRDefault="000D566A" w:rsidP="005E5397">
            <w:pPr>
              <w:jc w:val="both"/>
              <w:rPr>
                <w:sz w:val="24"/>
                <w:szCs w:val="24"/>
              </w:rPr>
            </w:pPr>
          </w:p>
        </w:tc>
        <w:tc>
          <w:tcPr>
            <w:tcW w:w="1073" w:type="dxa"/>
            <w:gridSpan w:val="2"/>
            <w:tcBorders>
              <w:bottom w:val="single" w:sz="8" w:space="0" w:color="auto"/>
              <w:right w:val="single" w:sz="8" w:space="0" w:color="auto"/>
            </w:tcBorders>
            <w:vAlign w:val="bottom"/>
          </w:tcPr>
          <w:p w:rsidR="000D566A" w:rsidRPr="00C80CE8" w:rsidRDefault="000D566A" w:rsidP="005E5397">
            <w:pPr>
              <w:jc w:val="both"/>
              <w:rPr>
                <w:sz w:val="24"/>
                <w:szCs w:val="24"/>
              </w:rPr>
            </w:pPr>
          </w:p>
        </w:tc>
        <w:tc>
          <w:tcPr>
            <w:tcW w:w="30" w:type="dxa"/>
            <w:vAlign w:val="bottom"/>
          </w:tcPr>
          <w:p w:rsidR="000D566A" w:rsidRPr="00C80CE8" w:rsidRDefault="000D566A" w:rsidP="005E5397">
            <w:pPr>
              <w:jc w:val="both"/>
              <w:rPr>
                <w:sz w:val="24"/>
                <w:szCs w:val="24"/>
              </w:rPr>
            </w:pPr>
          </w:p>
        </w:tc>
      </w:tr>
      <w:tr w:rsidR="000D566A" w:rsidRPr="00C80CE8" w:rsidTr="00787E19">
        <w:trPr>
          <w:gridAfter w:val="1"/>
          <w:wAfter w:w="30" w:type="dxa"/>
          <w:trHeight w:val="259"/>
        </w:trPr>
        <w:tc>
          <w:tcPr>
            <w:tcW w:w="3090" w:type="dxa"/>
            <w:gridSpan w:val="2"/>
            <w:vMerge w:val="restart"/>
            <w:tcBorders>
              <w:left w:val="single" w:sz="8" w:space="0" w:color="auto"/>
              <w:right w:val="single" w:sz="8" w:space="0" w:color="auto"/>
            </w:tcBorders>
            <w:vAlign w:val="bottom"/>
          </w:tcPr>
          <w:p w:rsidR="000D566A" w:rsidRPr="00C80CE8" w:rsidRDefault="000D566A" w:rsidP="005E5397">
            <w:pPr>
              <w:spacing w:line="260" w:lineRule="exact"/>
              <w:ind w:left="120"/>
              <w:jc w:val="both"/>
              <w:rPr>
                <w:sz w:val="24"/>
                <w:szCs w:val="24"/>
              </w:rPr>
            </w:pPr>
            <w:r w:rsidRPr="00C80CE8">
              <w:rPr>
                <w:rFonts w:eastAsia="Times New Roman"/>
                <w:sz w:val="24"/>
                <w:szCs w:val="24"/>
              </w:rPr>
              <w:t>Образовательные</w:t>
            </w:r>
          </w:p>
          <w:p w:rsidR="000D566A" w:rsidRPr="00C80CE8" w:rsidRDefault="000D566A" w:rsidP="005E5397">
            <w:pPr>
              <w:ind w:left="120"/>
              <w:jc w:val="both"/>
              <w:rPr>
                <w:sz w:val="24"/>
                <w:szCs w:val="24"/>
              </w:rPr>
            </w:pPr>
            <w:r w:rsidRPr="00C80CE8">
              <w:rPr>
                <w:rFonts w:eastAsia="Times New Roman"/>
                <w:sz w:val="24"/>
                <w:szCs w:val="24"/>
              </w:rPr>
              <w:t>мероприятия в музеях школы, района</w:t>
            </w:r>
          </w:p>
        </w:tc>
        <w:tc>
          <w:tcPr>
            <w:tcW w:w="2029" w:type="dxa"/>
            <w:gridSpan w:val="2"/>
            <w:tcBorders>
              <w:right w:val="single" w:sz="8" w:space="0" w:color="auto"/>
            </w:tcBorders>
            <w:vAlign w:val="bottom"/>
          </w:tcPr>
          <w:p w:rsidR="000D566A" w:rsidRPr="00C80CE8" w:rsidRDefault="000D566A" w:rsidP="005E5397">
            <w:pPr>
              <w:spacing w:line="260" w:lineRule="exact"/>
              <w:jc w:val="both"/>
              <w:rPr>
                <w:sz w:val="24"/>
                <w:szCs w:val="24"/>
              </w:rPr>
            </w:pPr>
            <w:r w:rsidRPr="00C80CE8">
              <w:rPr>
                <w:rFonts w:eastAsia="Times New Roman"/>
                <w:w w:val="99"/>
                <w:sz w:val="24"/>
                <w:szCs w:val="24"/>
              </w:rPr>
              <w:t>экскурсии</w:t>
            </w:r>
          </w:p>
        </w:tc>
        <w:tc>
          <w:tcPr>
            <w:tcW w:w="2258" w:type="dxa"/>
            <w:tcBorders>
              <w:right w:val="single" w:sz="8" w:space="0" w:color="auto"/>
            </w:tcBorders>
            <w:vAlign w:val="bottom"/>
          </w:tcPr>
          <w:p w:rsidR="000D566A" w:rsidRPr="00C80CE8" w:rsidRDefault="000D566A" w:rsidP="005E5397">
            <w:pPr>
              <w:spacing w:line="260" w:lineRule="exact"/>
              <w:jc w:val="both"/>
              <w:rPr>
                <w:sz w:val="24"/>
                <w:szCs w:val="24"/>
              </w:rPr>
            </w:pPr>
            <w:r w:rsidRPr="00C80CE8">
              <w:rPr>
                <w:rFonts w:eastAsia="Times New Roman"/>
                <w:w w:val="99"/>
                <w:sz w:val="24"/>
                <w:szCs w:val="24"/>
              </w:rPr>
              <w:t>3</w:t>
            </w:r>
          </w:p>
        </w:tc>
        <w:tc>
          <w:tcPr>
            <w:tcW w:w="1611" w:type="dxa"/>
            <w:tcBorders>
              <w:right w:val="single" w:sz="8" w:space="0" w:color="auto"/>
            </w:tcBorders>
            <w:vAlign w:val="bottom"/>
          </w:tcPr>
          <w:p w:rsidR="000D566A" w:rsidRPr="00C80CE8" w:rsidRDefault="000D566A" w:rsidP="005E5397">
            <w:pPr>
              <w:spacing w:line="260" w:lineRule="exact"/>
              <w:jc w:val="both"/>
              <w:rPr>
                <w:sz w:val="24"/>
                <w:szCs w:val="24"/>
              </w:rPr>
            </w:pPr>
            <w:r w:rsidRPr="00C80CE8">
              <w:rPr>
                <w:rFonts w:eastAsia="Times New Roman"/>
                <w:w w:val="99"/>
                <w:sz w:val="24"/>
                <w:szCs w:val="24"/>
              </w:rPr>
              <w:t>3</w:t>
            </w:r>
          </w:p>
        </w:tc>
        <w:tc>
          <w:tcPr>
            <w:tcW w:w="1057" w:type="dxa"/>
            <w:tcBorders>
              <w:right w:val="single" w:sz="8" w:space="0" w:color="auto"/>
            </w:tcBorders>
            <w:vAlign w:val="bottom"/>
          </w:tcPr>
          <w:p w:rsidR="000D566A" w:rsidRPr="00C80CE8" w:rsidRDefault="000D566A" w:rsidP="005E5397">
            <w:pPr>
              <w:spacing w:line="260" w:lineRule="exact"/>
              <w:jc w:val="both"/>
              <w:rPr>
                <w:sz w:val="24"/>
                <w:szCs w:val="24"/>
              </w:rPr>
            </w:pPr>
            <w:r w:rsidRPr="00C80CE8">
              <w:rPr>
                <w:rFonts w:eastAsia="Times New Roman"/>
                <w:w w:val="99"/>
                <w:sz w:val="24"/>
                <w:szCs w:val="24"/>
              </w:rPr>
              <w:t>6</w:t>
            </w:r>
          </w:p>
        </w:tc>
        <w:tc>
          <w:tcPr>
            <w:tcW w:w="189" w:type="dxa"/>
            <w:gridSpan w:val="3"/>
            <w:vAlign w:val="bottom"/>
          </w:tcPr>
          <w:p w:rsidR="000D566A" w:rsidRPr="00C80CE8" w:rsidRDefault="000D566A" w:rsidP="005E5397">
            <w:pPr>
              <w:jc w:val="both"/>
              <w:rPr>
                <w:sz w:val="24"/>
                <w:szCs w:val="24"/>
              </w:rPr>
            </w:pPr>
          </w:p>
        </w:tc>
      </w:tr>
      <w:tr w:rsidR="000D566A" w:rsidRPr="00C80CE8" w:rsidTr="000D566A">
        <w:trPr>
          <w:gridAfter w:val="1"/>
          <w:wAfter w:w="30" w:type="dxa"/>
          <w:trHeight w:val="133"/>
        </w:trPr>
        <w:tc>
          <w:tcPr>
            <w:tcW w:w="3090" w:type="dxa"/>
            <w:gridSpan w:val="2"/>
            <w:vMerge/>
            <w:tcBorders>
              <w:left w:val="single" w:sz="8" w:space="0" w:color="auto"/>
              <w:right w:val="single" w:sz="8" w:space="0" w:color="auto"/>
            </w:tcBorders>
            <w:vAlign w:val="bottom"/>
          </w:tcPr>
          <w:p w:rsidR="000D566A" w:rsidRPr="00C80CE8" w:rsidRDefault="000D566A" w:rsidP="005E5397">
            <w:pPr>
              <w:ind w:left="120"/>
              <w:jc w:val="both"/>
              <w:rPr>
                <w:sz w:val="24"/>
                <w:szCs w:val="24"/>
              </w:rPr>
            </w:pPr>
          </w:p>
        </w:tc>
        <w:tc>
          <w:tcPr>
            <w:tcW w:w="2029" w:type="dxa"/>
            <w:gridSpan w:val="2"/>
            <w:tcBorders>
              <w:right w:val="single" w:sz="8" w:space="0" w:color="auto"/>
            </w:tcBorders>
            <w:vAlign w:val="bottom"/>
          </w:tcPr>
          <w:p w:rsidR="000D566A" w:rsidRPr="00C80CE8" w:rsidRDefault="000D566A" w:rsidP="005E5397">
            <w:pPr>
              <w:jc w:val="both"/>
              <w:rPr>
                <w:sz w:val="24"/>
                <w:szCs w:val="24"/>
              </w:rPr>
            </w:pPr>
          </w:p>
        </w:tc>
        <w:tc>
          <w:tcPr>
            <w:tcW w:w="2258" w:type="dxa"/>
            <w:tcBorders>
              <w:right w:val="single" w:sz="8" w:space="0" w:color="auto"/>
            </w:tcBorders>
            <w:vAlign w:val="bottom"/>
          </w:tcPr>
          <w:p w:rsidR="000D566A" w:rsidRPr="00C80CE8" w:rsidRDefault="000D566A" w:rsidP="005E5397">
            <w:pPr>
              <w:jc w:val="both"/>
              <w:rPr>
                <w:sz w:val="24"/>
                <w:szCs w:val="24"/>
              </w:rPr>
            </w:pPr>
          </w:p>
        </w:tc>
        <w:tc>
          <w:tcPr>
            <w:tcW w:w="1611" w:type="dxa"/>
            <w:tcBorders>
              <w:right w:val="single" w:sz="8" w:space="0" w:color="auto"/>
            </w:tcBorders>
            <w:vAlign w:val="bottom"/>
          </w:tcPr>
          <w:p w:rsidR="000D566A" w:rsidRPr="00C80CE8" w:rsidRDefault="000D566A" w:rsidP="005E5397">
            <w:pPr>
              <w:jc w:val="both"/>
              <w:rPr>
                <w:sz w:val="24"/>
                <w:szCs w:val="24"/>
              </w:rPr>
            </w:pPr>
          </w:p>
        </w:tc>
        <w:tc>
          <w:tcPr>
            <w:tcW w:w="1057" w:type="dxa"/>
            <w:tcBorders>
              <w:right w:val="single" w:sz="8" w:space="0" w:color="auto"/>
            </w:tcBorders>
            <w:vAlign w:val="bottom"/>
          </w:tcPr>
          <w:p w:rsidR="000D566A" w:rsidRPr="00C80CE8" w:rsidRDefault="000D566A" w:rsidP="005E5397">
            <w:pPr>
              <w:jc w:val="both"/>
              <w:rPr>
                <w:sz w:val="24"/>
                <w:szCs w:val="24"/>
              </w:rPr>
            </w:pPr>
          </w:p>
        </w:tc>
        <w:tc>
          <w:tcPr>
            <w:tcW w:w="189" w:type="dxa"/>
            <w:gridSpan w:val="3"/>
            <w:vAlign w:val="bottom"/>
          </w:tcPr>
          <w:p w:rsidR="000D566A" w:rsidRPr="00C80CE8" w:rsidRDefault="000D566A" w:rsidP="005E5397">
            <w:pPr>
              <w:jc w:val="both"/>
              <w:rPr>
                <w:sz w:val="24"/>
                <w:szCs w:val="24"/>
              </w:rPr>
            </w:pPr>
          </w:p>
        </w:tc>
      </w:tr>
      <w:tr w:rsidR="000D566A" w:rsidRPr="00C80CE8" w:rsidTr="003E763E">
        <w:trPr>
          <w:gridAfter w:val="2"/>
          <w:wAfter w:w="173" w:type="dxa"/>
          <w:trHeight w:val="279"/>
        </w:trPr>
        <w:tc>
          <w:tcPr>
            <w:tcW w:w="3090" w:type="dxa"/>
            <w:gridSpan w:val="2"/>
            <w:vMerge/>
            <w:tcBorders>
              <w:left w:val="single" w:sz="8" w:space="0" w:color="auto"/>
              <w:bottom w:val="single" w:sz="8" w:space="0" w:color="auto"/>
              <w:right w:val="single" w:sz="8" w:space="0" w:color="auto"/>
            </w:tcBorders>
            <w:vAlign w:val="bottom"/>
          </w:tcPr>
          <w:p w:rsidR="000D566A" w:rsidRPr="00C80CE8" w:rsidRDefault="000D566A" w:rsidP="005E5397">
            <w:pPr>
              <w:jc w:val="both"/>
              <w:rPr>
                <w:sz w:val="24"/>
                <w:szCs w:val="24"/>
              </w:rPr>
            </w:pPr>
          </w:p>
        </w:tc>
        <w:tc>
          <w:tcPr>
            <w:tcW w:w="2029" w:type="dxa"/>
            <w:gridSpan w:val="2"/>
            <w:tcBorders>
              <w:left w:val="single" w:sz="8" w:space="0" w:color="auto"/>
              <w:bottom w:val="single" w:sz="8" w:space="0" w:color="auto"/>
              <w:right w:val="single" w:sz="8" w:space="0" w:color="auto"/>
            </w:tcBorders>
            <w:vAlign w:val="bottom"/>
          </w:tcPr>
          <w:p w:rsidR="000D566A" w:rsidRPr="00C80CE8" w:rsidRDefault="000D566A" w:rsidP="005E5397">
            <w:pPr>
              <w:jc w:val="both"/>
              <w:rPr>
                <w:sz w:val="24"/>
                <w:szCs w:val="24"/>
              </w:rPr>
            </w:pPr>
          </w:p>
        </w:tc>
        <w:tc>
          <w:tcPr>
            <w:tcW w:w="2258" w:type="dxa"/>
            <w:tcBorders>
              <w:bottom w:val="single" w:sz="8" w:space="0" w:color="auto"/>
              <w:right w:val="single" w:sz="8" w:space="0" w:color="auto"/>
            </w:tcBorders>
            <w:vAlign w:val="bottom"/>
          </w:tcPr>
          <w:p w:rsidR="000D566A" w:rsidRPr="00C80CE8" w:rsidRDefault="000D566A" w:rsidP="005E5397">
            <w:pPr>
              <w:jc w:val="both"/>
              <w:rPr>
                <w:sz w:val="24"/>
                <w:szCs w:val="24"/>
              </w:rPr>
            </w:pPr>
          </w:p>
        </w:tc>
        <w:tc>
          <w:tcPr>
            <w:tcW w:w="1611" w:type="dxa"/>
            <w:tcBorders>
              <w:bottom w:val="single" w:sz="8" w:space="0" w:color="auto"/>
              <w:right w:val="single" w:sz="8" w:space="0" w:color="auto"/>
            </w:tcBorders>
            <w:vAlign w:val="bottom"/>
          </w:tcPr>
          <w:p w:rsidR="000D566A" w:rsidRPr="00C80CE8" w:rsidRDefault="000D566A" w:rsidP="005E5397">
            <w:pPr>
              <w:jc w:val="both"/>
              <w:rPr>
                <w:sz w:val="24"/>
                <w:szCs w:val="24"/>
              </w:rPr>
            </w:pPr>
          </w:p>
        </w:tc>
        <w:tc>
          <w:tcPr>
            <w:tcW w:w="1073" w:type="dxa"/>
            <w:gridSpan w:val="2"/>
            <w:tcBorders>
              <w:bottom w:val="single" w:sz="8" w:space="0" w:color="auto"/>
              <w:right w:val="single" w:sz="8" w:space="0" w:color="auto"/>
            </w:tcBorders>
            <w:vAlign w:val="bottom"/>
          </w:tcPr>
          <w:p w:rsidR="000D566A" w:rsidRPr="00C80CE8" w:rsidRDefault="000D566A" w:rsidP="005E5397">
            <w:pPr>
              <w:jc w:val="both"/>
              <w:rPr>
                <w:sz w:val="24"/>
                <w:szCs w:val="24"/>
              </w:rPr>
            </w:pPr>
          </w:p>
        </w:tc>
        <w:tc>
          <w:tcPr>
            <w:tcW w:w="30" w:type="dxa"/>
            <w:vAlign w:val="bottom"/>
          </w:tcPr>
          <w:p w:rsidR="000D566A" w:rsidRPr="00C80CE8" w:rsidRDefault="000D566A" w:rsidP="005E5397">
            <w:pPr>
              <w:jc w:val="both"/>
              <w:rPr>
                <w:sz w:val="24"/>
                <w:szCs w:val="24"/>
              </w:rPr>
            </w:pPr>
          </w:p>
        </w:tc>
      </w:tr>
      <w:tr w:rsidR="007041D5" w:rsidRPr="00C80CE8" w:rsidTr="00787E19">
        <w:trPr>
          <w:gridAfter w:val="1"/>
          <w:wAfter w:w="30" w:type="dxa"/>
          <w:trHeight w:val="264"/>
        </w:trPr>
        <w:tc>
          <w:tcPr>
            <w:tcW w:w="3090" w:type="dxa"/>
            <w:gridSpan w:val="2"/>
            <w:tcBorders>
              <w:left w:val="single" w:sz="8" w:space="0" w:color="auto"/>
              <w:bottom w:val="single" w:sz="8" w:space="0" w:color="auto"/>
              <w:right w:val="single" w:sz="8" w:space="0" w:color="auto"/>
            </w:tcBorders>
            <w:vAlign w:val="bottom"/>
          </w:tcPr>
          <w:p w:rsidR="007041D5" w:rsidRPr="00C80CE8" w:rsidRDefault="00171210" w:rsidP="005E5397">
            <w:pPr>
              <w:spacing w:line="264" w:lineRule="exact"/>
              <w:ind w:left="120"/>
              <w:jc w:val="both"/>
              <w:rPr>
                <w:sz w:val="24"/>
                <w:szCs w:val="24"/>
              </w:rPr>
            </w:pPr>
            <w:r w:rsidRPr="00C80CE8">
              <w:rPr>
                <w:rFonts w:eastAsia="Times New Roman"/>
                <w:sz w:val="24"/>
                <w:szCs w:val="24"/>
              </w:rPr>
              <w:t>Час этической беседы</w:t>
            </w:r>
          </w:p>
        </w:tc>
        <w:tc>
          <w:tcPr>
            <w:tcW w:w="2029" w:type="dxa"/>
            <w:gridSpan w:val="2"/>
            <w:tcBorders>
              <w:bottom w:val="single" w:sz="8" w:space="0" w:color="auto"/>
              <w:right w:val="single" w:sz="8" w:space="0" w:color="auto"/>
            </w:tcBorders>
            <w:vAlign w:val="bottom"/>
          </w:tcPr>
          <w:p w:rsidR="007041D5" w:rsidRPr="00C80CE8" w:rsidRDefault="00171210" w:rsidP="005E5397">
            <w:pPr>
              <w:spacing w:line="264" w:lineRule="exact"/>
              <w:jc w:val="both"/>
              <w:rPr>
                <w:sz w:val="24"/>
                <w:szCs w:val="24"/>
              </w:rPr>
            </w:pPr>
            <w:r w:rsidRPr="00C80CE8">
              <w:rPr>
                <w:rFonts w:eastAsia="Times New Roman"/>
                <w:sz w:val="24"/>
                <w:szCs w:val="24"/>
              </w:rPr>
              <w:t>беседа</w:t>
            </w:r>
          </w:p>
        </w:tc>
        <w:tc>
          <w:tcPr>
            <w:tcW w:w="2258" w:type="dxa"/>
            <w:tcBorders>
              <w:bottom w:val="single" w:sz="8" w:space="0" w:color="auto"/>
              <w:right w:val="single" w:sz="8" w:space="0" w:color="auto"/>
            </w:tcBorders>
            <w:vAlign w:val="bottom"/>
          </w:tcPr>
          <w:p w:rsidR="007041D5" w:rsidRPr="00C80CE8" w:rsidRDefault="00171210" w:rsidP="005E5397">
            <w:pPr>
              <w:spacing w:line="264" w:lineRule="exact"/>
              <w:jc w:val="both"/>
              <w:rPr>
                <w:sz w:val="24"/>
                <w:szCs w:val="24"/>
              </w:rPr>
            </w:pPr>
            <w:r w:rsidRPr="00C80CE8">
              <w:rPr>
                <w:rFonts w:eastAsia="Times New Roman"/>
                <w:w w:val="99"/>
                <w:sz w:val="24"/>
                <w:szCs w:val="24"/>
              </w:rPr>
              <w:t>4</w:t>
            </w:r>
          </w:p>
        </w:tc>
        <w:tc>
          <w:tcPr>
            <w:tcW w:w="1611" w:type="dxa"/>
            <w:tcBorders>
              <w:bottom w:val="single" w:sz="8" w:space="0" w:color="auto"/>
              <w:right w:val="single" w:sz="8" w:space="0" w:color="auto"/>
            </w:tcBorders>
            <w:vAlign w:val="bottom"/>
          </w:tcPr>
          <w:p w:rsidR="007041D5" w:rsidRPr="00C80CE8" w:rsidRDefault="00171210" w:rsidP="005E5397">
            <w:pPr>
              <w:spacing w:line="264" w:lineRule="exact"/>
              <w:jc w:val="both"/>
              <w:rPr>
                <w:sz w:val="24"/>
                <w:szCs w:val="24"/>
              </w:rPr>
            </w:pPr>
            <w:r w:rsidRPr="00C80CE8">
              <w:rPr>
                <w:rFonts w:eastAsia="Times New Roman"/>
                <w:w w:val="99"/>
                <w:sz w:val="24"/>
                <w:szCs w:val="24"/>
              </w:rPr>
              <w:t>4</w:t>
            </w:r>
          </w:p>
        </w:tc>
        <w:tc>
          <w:tcPr>
            <w:tcW w:w="1057" w:type="dxa"/>
            <w:tcBorders>
              <w:bottom w:val="single" w:sz="8" w:space="0" w:color="auto"/>
              <w:right w:val="single" w:sz="8" w:space="0" w:color="auto"/>
            </w:tcBorders>
            <w:vAlign w:val="bottom"/>
          </w:tcPr>
          <w:p w:rsidR="007041D5" w:rsidRPr="00C80CE8" w:rsidRDefault="00171210" w:rsidP="005E5397">
            <w:pPr>
              <w:spacing w:line="264" w:lineRule="exact"/>
              <w:jc w:val="both"/>
              <w:rPr>
                <w:sz w:val="24"/>
                <w:szCs w:val="24"/>
              </w:rPr>
            </w:pPr>
            <w:r w:rsidRPr="00C80CE8">
              <w:rPr>
                <w:rFonts w:eastAsia="Times New Roman"/>
                <w:w w:val="99"/>
                <w:sz w:val="24"/>
                <w:szCs w:val="24"/>
              </w:rPr>
              <w:t>8</w:t>
            </w: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1"/>
          <w:wAfter w:w="30" w:type="dxa"/>
          <w:trHeight w:val="259"/>
        </w:trPr>
        <w:tc>
          <w:tcPr>
            <w:tcW w:w="3090" w:type="dxa"/>
            <w:gridSpan w:val="2"/>
            <w:tcBorders>
              <w:left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Волонтерский отряд</w:t>
            </w:r>
          </w:p>
        </w:tc>
        <w:tc>
          <w:tcPr>
            <w:tcW w:w="2029"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8"/>
                <w:sz w:val="24"/>
                <w:szCs w:val="24"/>
              </w:rPr>
              <w:t>акции</w:t>
            </w:r>
          </w:p>
        </w:tc>
        <w:tc>
          <w:tcPr>
            <w:tcW w:w="2258"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68</w:t>
            </w:r>
          </w:p>
        </w:tc>
        <w:tc>
          <w:tcPr>
            <w:tcW w:w="1611"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68</w:t>
            </w:r>
          </w:p>
        </w:tc>
        <w:tc>
          <w:tcPr>
            <w:tcW w:w="1057"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136</w:t>
            </w: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1"/>
          <w:wAfter w:w="30" w:type="dxa"/>
          <w:trHeight w:val="274"/>
        </w:trPr>
        <w:tc>
          <w:tcPr>
            <w:tcW w:w="3090" w:type="dxa"/>
            <w:gridSpan w:val="2"/>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«Помогаем вместе»</w:t>
            </w:r>
          </w:p>
        </w:tc>
        <w:tc>
          <w:tcPr>
            <w:tcW w:w="2029" w:type="dxa"/>
            <w:gridSpan w:val="2"/>
            <w:tcBorders>
              <w:right w:val="single" w:sz="8" w:space="0" w:color="auto"/>
            </w:tcBorders>
            <w:vAlign w:val="bottom"/>
          </w:tcPr>
          <w:p w:rsidR="007041D5" w:rsidRPr="00C80CE8" w:rsidRDefault="007041D5" w:rsidP="005E5397">
            <w:pPr>
              <w:jc w:val="both"/>
              <w:rPr>
                <w:sz w:val="24"/>
                <w:szCs w:val="24"/>
              </w:rPr>
            </w:pP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57" w:type="dxa"/>
            <w:tcBorders>
              <w:right w:val="single" w:sz="8" w:space="0" w:color="auto"/>
            </w:tcBorders>
            <w:vAlign w:val="bottom"/>
          </w:tcPr>
          <w:p w:rsidR="007041D5" w:rsidRPr="00C80CE8" w:rsidRDefault="007041D5" w:rsidP="005E5397">
            <w:pPr>
              <w:jc w:val="both"/>
              <w:rPr>
                <w:sz w:val="24"/>
                <w:szCs w:val="24"/>
              </w:rPr>
            </w:pP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2"/>
          <w:wAfter w:w="173" w:type="dxa"/>
          <w:trHeight w:val="539"/>
        </w:trPr>
        <w:tc>
          <w:tcPr>
            <w:tcW w:w="1687" w:type="dxa"/>
            <w:tcBorders>
              <w:left w:val="single" w:sz="8" w:space="0" w:color="auto"/>
              <w:bottom w:val="single" w:sz="8" w:space="0" w:color="auto"/>
            </w:tcBorders>
            <w:vAlign w:val="bottom"/>
          </w:tcPr>
          <w:p w:rsidR="007041D5" w:rsidRPr="00C80CE8" w:rsidRDefault="007041D5" w:rsidP="005E5397">
            <w:pPr>
              <w:jc w:val="both"/>
              <w:rPr>
                <w:sz w:val="24"/>
                <w:szCs w:val="24"/>
              </w:rPr>
            </w:pP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63"/>
        </w:trPr>
        <w:tc>
          <w:tcPr>
            <w:tcW w:w="1687" w:type="dxa"/>
            <w:tcBorders>
              <w:left w:val="single" w:sz="8" w:space="0" w:color="auto"/>
              <w:bottom w:val="single" w:sz="8" w:space="0" w:color="auto"/>
            </w:tcBorders>
            <w:vAlign w:val="bottom"/>
          </w:tcPr>
          <w:p w:rsidR="007041D5" w:rsidRPr="00C80CE8" w:rsidRDefault="007041D5" w:rsidP="005E5397">
            <w:pPr>
              <w:jc w:val="both"/>
              <w:rPr>
                <w:sz w:val="24"/>
                <w:szCs w:val="24"/>
              </w:rPr>
            </w:pPr>
          </w:p>
        </w:tc>
        <w:tc>
          <w:tcPr>
            <w:tcW w:w="5690" w:type="dxa"/>
            <w:gridSpan w:val="4"/>
            <w:tcBorders>
              <w:bottom w:val="single" w:sz="8" w:space="0" w:color="auto"/>
              <w:right w:val="single" w:sz="8" w:space="0" w:color="auto"/>
            </w:tcBorders>
            <w:vAlign w:val="bottom"/>
          </w:tcPr>
          <w:p w:rsidR="007041D5" w:rsidRPr="00C80CE8" w:rsidRDefault="00171210" w:rsidP="005E5397">
            <w:pPr>
              <w:spacing w:line="264" w:lineRule="exact"/>
              <w:ind w:right="1660"/>
              <w:jc w:val="both"/>
              <w:rPr>
                <w:sz w:val="24"/>
                <w:szCs w:val="24"/>
              </w:rPr>
            </w:pPr>
            <w:r w:rsidRPr="00C80CE8">
              <w:rPr>
                <w:rFonts w:eastAsia="Times New Roman"/>
                <w:b/>
                <w:bCs/>
                <w:sz w:val="24"/>
                <w:szCs w:val="24"/>
              </w:rPr>
              <w:t>СОЦИАЛЬНОЕ НАПРАВЛЕНИЕ</w:t>
            </w:r>
          </w:p>
        </w:tc>
        <w:tc>
          <w:tcPr>
            <w:tcW w:w="1611" w:type="dxa"/>
            <w:tcBorders>
              <w:bottom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6"/>
        </w:trPr>
        <w:tc>
          <w:tcPr>
            <w:tcW w:w="3090" w:type="dxa"/>
            <w:gridSpan w:val="2"/>
            <w:tcBorders>
              <w:left w:val="single" w:sz="8" w:space="0" w:color="auto"/>
              <w:right w:val="single" w:sz="8" w:space="0" w:color="auto"/>
            </w:tcBorders>
            <w:vAlign w:val="bottom"/>
          </w:tcPr>
          <w:p w:rsidR="007041D5" w:rsidRPr="00C80CE8" w:rsidRDefault="00171210" w:rsidP="005E5397">
            <w:pPr>
              <w:spacing w:line="258" w:lineRule="exact"/>
              <w:ind w:left="120"/>
              <w:jc w:val="both"/>
              <w:rPr>
                <w:sz w:val="24"/>
                <w:szCs w:val="24"/>
              </w:rPr>
            </w:pPr>
            <w:r w:rsidRPr="00C80CE8">
              <w:rPr>
                <w:rFonts w:eastAsia="Times New Roman"/>
                <w:sz w:val="24"/>
                <w:szCs w:val="24"/>
              </w:rPr>
              <w:t>Добровольческие акции</w:t>
            </w:r>
          </w:p>
        </w:tc>
        <w:tc>
          <w:tcPr>
            <w:tcW w:w="2029" w:type="dxa"/>
            <w:gridSpan w:val="2"/>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социальная акция</w:t>
            </w:r>
          </w:p>
        </w:tc>
        <w:tc>
          <w:tcPr>
            <w:tcW w:w="2258" w:type="dxa"/>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4</w:t>
            </w:r>
          </w:p>
        </w:tc>
        <w:tc>
          <w:tcPr>
            <w:tcW w:w="1611" w:type="dxa"/>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4</w:t>
            </w:r>
          </w:p>
        </w:tc>
        <w:tc>
          <w:tcPr>
            <w:tcW w:w="1073" w:type="dxa"/>
            <w:gridSpan w:val="2"/>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8</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4"/>
        </w:trPr>
        <w:tc>
          <w:tcPr>
            <w:tcW w:w="3090" w:type="dxa"/>
            <w:gridSpan w:val="2"/>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w:t>
            </w:r>
            <w:r w:rsidR="000D566A" w:rsidRPr="00C80CE8">
              <w:rPr>
                <w:rFonts w:eastAsia="Times New Roman"/>
                <w:sz w:val="24"/>
                <w:szCs w:val="24"/>
              </w:rPr>
              <w:t>Забота</w:t>
            </w:r>
            <w:r w:rsidRPr="00C80CE8">
              <w:rPr>
                <w:rFonts w:eastAsia="Times New Roman"/>
                <w:sz w:val="24"/>
                <w:szCs w:val="24"/>
              </w:rPr>
              <w:t>»</w:t>
            </w:r>
            <w:r w:rsidR="000D566A" w:rsidRPr="00C80CE8">
              <w:rPr>
                <w:rFonts w:eastAsia="Times New Roman"/>
                <w:sz w:val="24"/>
                <w:szCs w:val="24"/>
              </w:rPr>
              <w:t>, «Школа наш дом»</w:t>
            </w:r>
          </w:p>
        </w:tc>
        <w:tc>
          <w:tcPr>
            <w:tcW w:w="2029" w:type="dxa"/>
            <w:gridSpan w:val="2"/>
            <w:tcBorders>
              <w:right w:val="single" w:sz="8" w:space="0" w:color="auto"/>
            </w:tcBorders>
            <w:vAlign w:val="bottom"/>
          </w:tcPr>
          <w:p w:rsidR="007041D5" w:rsidRPr="00C80CE8" w:rsidRDefault="007041D5" w:rsidP="005E5397">
            <w:pPr>
              <w:jc w:val="both"/>
              <w:rPr>
                <w:sz w:val="24"/>
                <w:szCs w:val="24"/>
              </w:rPr>
            </w:pP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73" w:type="dxa"/>
            <w:gridSpan w:val="2"/>
            <w:tcBorders>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1687" w:type="dxa"/>
            <w:tcBorders>
              <w:left w:val="single" w:sz="8" w:space="0" w:color="auto"/>
              <w:bottom w:val="single" w:sz="8" w:space="0" w:color="auto"/>
            </w:tcBorders>
            <w:vAlign w:val="bottom"/>
          </w:tcPr>
          <w:p w:rsidR="007041D5" w:rsidRPr="00C80CE8" w:rsidRDefault="007041D5" w:rsidP="000D566A">
            <w:pPr>
              <w:jc w:val="both"/>
              <w:rPr>
                <w:sz w:val="24"/>
                <w:szCs w:val="24"/>
              </w:rPr>
            </w:pP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1"/>
          <w:wAfter w:w="30" w:type="dxa"/>
          <w:trHeight w:val="259"/>
        </w:trPr>
        <w:tc>
          <w:tcPr>
            <w:tcW w:w="3090" w:type="dxa"/>
            <w:gridSpan w:val="2"/>
            <w:tcBorders>
              <w:left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Профориентационные</w:t>
            </w:r>
          </w:p>
        </w:tc>
        <w:tc>
          <w:tcPr>
            <w:tcW w:w="2029"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беседы</w:t>
            </w:r>
          </w:p>
        </w:tc>
        <w:tc>
          <w:tcPr>
            <w:tcW w:w="2258"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4</w:t>
            </w:r>
          </w:p>
        </w:tc>
        <w:tc>
          <w:tcPr>
            <w:tcW w:w="1611"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4</w:t>
            </w:r>
          </w:p>
        </w:tc>
        <w:tc>
          <w:tcPr>
            <w:tcW w:w="1057"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8</w:t>
            </w: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1"/>
          <w:wAfter w:w="30" w:type="dxa"/>
          <w:trHeight w:val="274"/>
        </w:trPr>
        <w:tc>
          <w:tcPr>
            <w:tcW w:w="3090" w:type="dxa"/>
            <w:gridSpan w:val="2"/>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беседы, встречи с</w:t>
            </w:r>
          </w:p>
        </w:tc>
        <w:tc>
          <w:tcPr>
            <w:tcW w:w="2029" w:type="dxa"/>
            <w:gridSpan w:val="2"/>
            <w:tcBorders>
              <w:right w:val="single" w:sz="8" w:space="0" w:color="auto"/>
            </w:tcBorders>
            <w:vAlign w:val="bottom"/>
          </w:tcPr>
          <w:p w:rsidR="007041D5" w:rsidRPr="00C80CE8" w:rsidRDefault="007041D5" w:rsidP="005E5397">
            <w:pPr>
              <w:jc w:val="both"/>
              <w:rPr>
                <w:sz w:val="24"/>
                <w:szCs w:val="24"/>
              </w:rPr>
            </w:pP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57" w:type="dxa"/>
            <w:tcBorders>
              <w:right w:val="single" w:sz="8" w:space="0" w:color="auto"/>
            </w:tcBorders>
            <w:vAlign w:val="bottom"/>
          </w:tcPr>
          <w:p w:rsidR="007041D5" w:rsidRPr="00C80CE8" w:rsidRDefault="007041D5" w:rsidP="005E5397">
            <w:pPr>
              <w:jc w:val="both"/>
              <w:rPr>
                <w:sz w:val="24"/>
                <w:szCs w:val="24"/>
              </w:rPr>
            </w:pP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1687" w:type="dxa"/>
            <w:tcBorders>
              <w:left w:val="single" w:sz="8" w:space="0" w:color="auto"/>
              <w:bottom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специалистами</w:t>
            </w: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1"/>
          <w:wAfter w:w="30" w:type="dxa"/>
          <w:trHeight w:val="259"/>
        </w:trPr>
        <w:tc>
          <w:tcPr>
            <w:tcW w:w="3090" w:type="dxa"/>
            <w:gridSpan w:val="2"/>
            <w:tcBorders>
              <w:left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Тренинги по психологии</w:t>
            </w:r>
          </w:p>
        </w:tc>
        <w:tc>
          <w:tcPr>
            <w:tcW w:w="2029"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8"/>
                <w:sz w:val="24"/>
                <w:szCs w:val="24"/>
              </w:rPr>
              <w:t>тренинг</w:t>
            </w:r>
          </w:p>
        </w:tc>
        <w:tc>
          <w:tcPr>
            <w:tcW w:w="2258"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3</w:t>
            </w:r>
          </w:p>
        </w:tc>
        <w:tc>
          <w:tcPr>
            <w:tcW w:w="1611"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3</w:t>
            </w:r>
          </w:p>
        </w:tc>
        <w:tc>
          <w:tcPr>
            <w:tcW w:w="1057"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6</w:t>
            </w: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1687" w:type="dxa"/>
            <w:tcBorders>
              <w:left w:val="single" w:sz="8" w:space="0" w:color="auto"/>
              <w:bottom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общения</w:t>
            </w:r>
          </w:p>
        </w:tc>
        <w:tc>
          <w:tcPr>
            <w:tcW w:w="1403"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66"/>
        </w:trPr>
        <w:tc>
          <w:tcPr>
            <w:tcW w:w="7377" w:type="dxa"/>
            <w:gridSpan w:val="5"/>
            <w:tcBorders>
              <w:left w:val="single" w:sz="8" w:space="0" w:color="auto"/>
              <w:bottom w:val="single" w:sz="8" w:space="0" w:color="auto"/>
              <w:right w:val="single" w:sz="8" w:space="0" w:color="auto"/>
            </w:tcBorders>
            <w:vAlign w:val="bottom"/>
          </w:tcPr>
          <w:p w:rsidR="007041D5" w:rsidRPr="00C80CE8" w:rsidRDefault="00171210" w:rsidP="005E5397">
            <w:pPr>
              <w:spacing w:line="265" w:lineRule="exact"/>
              <w:jc w:val="both"/>
              <w:rPr>
                <w:sz w:val="24"/>
                <w:szCs w:val="24"/>
              </w:rPr>
            </w:pPr>
            <w:r w:rsidRPr="00C80CE8">
              <w:rPr>
                <w:rFonts w:eastAsia="Times New Roman"/>
                <w:b/>
                <w:bCs/>
                <w:sz w:val="24"/>
                <w:szCs w:val="24"/>
              </w:rPr>
              <w:t>ОБЩЕИНТЕЛЛЕКТУАЛЬНОЕ НАПРАВЛЕНИЕ</w:t>
            </w:r>
          </w:p>
        </w:tc>
        <w:tc>
          <w:tcPr>
            <w:tcW w:w="1611" w:type="dxa"/>
            <w:tcBorders>
              <w:bottom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7"/>
        </w:trPr>
        <w:tc>
          <w:tcPr>
            <w:tcW w:w="3090" w:type="dxa"/>
            <w:gridSpan w:val="2"/>
            <w:tcBorders>
              <w:left w:val="single" w:sz="8" w:space="0" w:color="auto"/>
              <w:right w:val="single" w:sz="8" w:space="0" w:color="auto"/>
            </w:tcBorders>
            <w:vAlign w:val="bottom"/>
          </w:tcPr>
          <w:p w:rsidR="007041D5" w:rsidRPr="00C80CE8" w:rsidRDefault="00171210" w:rsidP="005E5397">
            <w:pPr>
              <w:spacing w:line="259" w:lineRule="exact"/>
              <w:ind w:left="120"/>
              <w:jc w:val="both"/>
              <w:rPr>
                <w:sz w:val="24"/>
                <w:szCs w:val="24"/>
              </w:rPr>
            </w:pPr>
            <w:r w:rsidRPr="00C80CE8">
              <w:rPr>
                <w:rFonts w:eastAsia="Times New Roman"/>
                <w:sz w:val="24"/>
                <w:szCs w:val="24"/>
              </w:rPr>
              <w:t>Школьное научное общество</w:t>
            </w:r>
          </w:p>
        </w:tc>
        <w:tc>
          <w:tcPr>
            <w:tcW w:w="2029" w:type="dxa"/>
            <w:gridSpan w:val="2"/>
            <w:tcBorders>
              <w:right w:val="single" w:sz="8" w:space="0" w:color="auto"/>
            </w:tcBorders>
            <w:vAlign w:val="bottom"/>
          </w:tcPr>
          <w:p w:rsidR="007041D5" w:rsidRPr="00C80CE8" w:rsidRDefault="00171210" w:rsidP="005E5397">
            <w:pPr>
              <w:spacing w:line="259" w:lineRule="exact"/>
              <w:jc w:val="both"/>
              <w:rPr>
                <w:sz w:val="24"/>
                <w:szCs w:val="24"/>
              </w:rPr>
            </w:pPr>
            <w:r w:rsidRPr="00C80CE8">
              <w:rPr>
                <w:rFonts w:eastAsia="Times New Roman"/>
                <w:w w:val="99"/>
                <w:sz w:val="24"/>
                <w:szCs w:val="24"/>
              </w:rPr>
              <w:t>клубная работа</w:t>
            </w:r>
          </w:p>
        </w:tc>
        <w:tc>
          <w:tcPr>
            <w:tcW w:w="2258" w:type="dxa"/>
            <w:tcBorders>
              <w:right w:val="single" w:sz="8" w:space="0" w:color="auto"/>
            </w:tcBorders>
            <w:vAlign w:val="bottom"/>
          </w:tcPr>
          <w:p w:rsidR="007041D5" w:rsidRPr="00C80CE8" w:rsidRDefault="00171210" w:rsidP="005E5397">
            <w:pPr>
              <w:spacing w:line="259" w:lineRule="exact"/>
              <w:jc w:val="both"/>
              <w:rPr>
                <w:sz w:val="24"/>
                <w:szCs w:val="24"/>
              </w:rPr>
            </w:pPr>
            <w:r w:rsidRPr="00C80CE8">
              <w:rPr>
                <w:rFonts w:eastAsia="Times New Roman"/>
                <w:w w:val="99"/>
                <w:sz w:val="24"/>
                <w:szCs w:val="24"/>
              </w:rPr>
              <w:t>2</w:t>
            </w:r>
          </w:p>
        </w:tc>
        <w:tc>
          <w:tcPr>
            <w:tcW w:w="1611" w:type="dxa"/>
            <w:tcBorders>
              <w:right w:val="single" w:sz="8" w:space="0" w:color="auto"/>
            </w:tcBorders>
            <w:vAlign w:val="bottom"/>
          </w:tcPr>
          <w:p w:rsidR="007041D5" w:rsidRPr="00C80CE8" w:rsidRDefault="00171210" w:rsidP="005E5397">
            <w:pPr>
              <w:spacing w:line="259" w:lineRule="exact"/>
              <w:jc w:val="both"/>
              <w:rPr>
                <w:sz w:val="24"/>
                <w:szCs w:val="24"/>
              </w:rPr>
            </w:pPr>
            <w:r w:rsidRPr="00C80CE8">
              <w:rPr>
                <w:rFonts w:eastAsia="Times New Roman"/>
                <w:w w:val="99"/>
                <w:sz w:val="24"/>
                <w:szCs w:val="24"/>
              </w:rPr>
              <w:t>2</w:t>
            </w:r>
          </w:p>
        </w:tc>
        <w:tc>
          <w:tcPr>
            <w:tcW w:w="1073" w:type="dxa"/>
            <w:gridSpan w:val="2"/>
            <w:tcBorders>
              <w:right w:val="single" w:sz="8" w:space="0" w:color="auto"/>
            </w:tcBorders>
            <w:vAlign w:val="bottom"/>
          </w:tcPr>
          <w:p w:rsidR="007041D5" w:rsidRPr="00C80CE8" w:rsidRDefault="00171210" w:rsidP="005E5397">
            <w:pPr>
              <w:spacing w:line="259" w:lineRule="exact"/>
              <w:jc w:val="both"/>
              <w:rPr>
                <w:sz w:val="24"/>
                <w:szCs w:val="24"/>
              </w:rPr>
            </w:pPr>
            <w:r w:rsidRPr="00C80CE8">
              <w:rPr>
                <w:rFonts w:eastAsia="Times New Roman"/>
                <w:w w:val="99"/>
                <w:sz w:val="24"/>
                <w:szCs w:val="24"/>
              </w:rPr>
              <w:t>4</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9"/>
        </w:trPr>
        <w:tc>
          <w:tcPr>
            <w:tcW w:w="3090" w:type="dxa"/>
            <w:gridSpan w:val="2"/>
            <w:tcBorders>
              <w:left w:val="single" w:sz="8" w:space="0" w:color="auto"/>
              <w:bottom w:val="single" w:sz="8" w:space="0" w:color="auto"/>
              <w:right w:val="single" w:sz="8" w:space="0" w:color="auto"/>
            </w:tcBorders>
            <w:vAlign w:val="bottom"/>
          </w:tcPr>
          <w:p w:rsidR="007041D5" w:rsidRPr="00C80CE8" w:rsidRDefault="007041D5" w:rsidP="00B9538A">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9"/>
        </w:trPr>
        <w:tc>
          <w:tcPr>
            <w:tcW w:w="3090" w:type="dxa"/>
            <w:gridSpan w:val="2"/>
            <w:tcBorders>
              <w:left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Школьная конференция</w:t>
            </w:r>
          </w:p>
        </w:tc>
        <w:tc>
          <w:tcPr>
            <w:tcW w:w="2029"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sz w:val="24"/>
                <w:szCs w:val="24"/>
              </w:rPr>
              <w:t>конференция</w:t>
            </w:r>
          </w:p>
        </w:tc>
        <w:tc>
          <w:tcPr>
            <w:tcW w:w="2258"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1</w:t>
            </w:r>
          </w:p>
        </w:tc>
        <w:tc>
          <w:tcPr>
            <w:tcW w:w="1611"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1</w:t>
            </w:r>
          </w:p>
        </w:tc>
        <w:tc>
          <w:tcPr>
            <w:tcW w:w="1073"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2</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62"/>
        </w:trPr>
        <w:tc>
          <w:tcPr>
            <w:tcW w:w="3090" w:type="dxa"/>
            <w:gridSpan w:val="2"/>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9"/>
        </w:trPr>
        <w:tc>
          <w:tcPr>
            <w:tcW w:w="3090" w:type="dxa"/>
            <w:gridSpan w:val="2"/>
            <w:tcBorders>
              <w:left w:val="single" w:sz="8" w:space="0" w:color="auto"/>
              <w:bottom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Кружок «Мир физики»</w:t>
            </w:r>
          </w:p>
        </w:tc>
        <w:tc>
          <w:tcPr>
            <w:tcW w:w="2029" w:type="dxa"/>
            <w:gridSpan w:val="2"/>
            <w:tcBorders>
              <w:bottom w:val="single" w:sz="8" w:space="0" w:color="auto"/>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sz w:val="24"/>
                <w:szCs w:val="24"/>
              </w:rPr>
              <w:t>кружок</w:t>
            </w:r>
          </w:p>
        </w:tc>
        <w:tc>
          <w:tcPr>
            <w:tcW w:w="2258" w:type="dxa"/>
            <w:tcBorders>
              <w:bottom w:val="single" w:sz="8" w:space="0" w:color="auto"/>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34</w:t>
            </w: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34</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9"/>
        </w:trPr>
        <w:tc>
          <w:tcPr>
            <w:tcW w:w="3090" w:type="dxa"/>
            <w:gridSpan w:val="2"/>
            <w:tcBorders>
              <w:left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Подготовка и участие в</w:t>
            </w:r>
          </w:p>
        </w:tc>
        <w:tc>
          <w:tcPr>
            <w:tcW w:w="2029"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Олимпиады</w:t>
            </w:r>
          </w:p>
        </w:tc>
        <w:tc>
          <w:tcPr>
            <w:tcW w:w="2258"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4</w:t>
            </w:r>
          </w:p>
        </w:tc>
        <w:tc>
          <w:tcPr>
            <w:tcW w:w="1611"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4</w:t>
            </w:r>
          </w:p>
        </w:tc>
        <w:tc>
          <w:tcPr>
            <w:tcW w:w="1073" w:type="dxa"/>
            <w:gridSpan w:val="2"/>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w w:val="99"/>
                <w:sz w:val="24"/>
                <w:szCs w:val="24"/>
              </w:rPr>
              <w:t>8</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4"/>
        </w:trPr>
        <w:tc>
          <w:tcPr>
            <w:tcW w:w="1687" w:type="dxa"/>
            <w:tcBorders>
              <w:lef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олимпиадах,</w:t>
            </w:r>
          </w:p>
        </w:tc>
        <w:tc>
          <w:tcPr>
            <w:tcW w:w="1403" w:type="dxa"/>
            <w:tcBorders>
              <w:right w:val="single" w:sz="8" w:space="0" w:color="auto"/>
            </w:tcBorders>
            <w:vAlign w:val="bottom"/>
          </w:tcPr>
          <w:p w:rsidR="007041D5" w:rsidRPr="00C80CE8" w:rsidRDefault="007041D5" w:rsidP="005E5397">
            <w:pPr>
              <w:jc w:val="both"/>
              <w:rPr>
                <w:sz w:val="24"/>
                <w:szCs w:val="24"/>
              </w:rPr>
            </w:pPr>
          </w:p>
        </w:tc>
        <w:tc>
          <w:tcPr>
            <w:tcW w:w="2029" w:type="dxa"/>
            <w:gridSpan w:val="2"/>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конкурсы</w:t>
            </w: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73" w:type="dxa"/>
            <w:gridSpan w:val="2"/>
            <w:tcBorders>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1"/>
          <w:wAfter w:w="30" w:type="dxa"/>
          <w:trHeight w:val="274"/>
        </w:trPr>
        <w:tc>
          <w:tcPr>
            <w:tcW w:w="3090" w:type="dxa"/>
            <w:gridSpan w:val="2"/>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интеллектуальных</w:t>
            </w:r>
          </w:p>
        </w:tc>
        <w:tc>
          <w:tcPr>
            <w:tcW w:w="2029" w:type="dxa"/>
            <w:gridSpan w:val="2"/>
            <w:tcBorders>
              <w:right w:val="single" w:sz="8" w:space="0" w:color="auto"/>
            </w:tcBorders>
            <w:vAlign w:val="bottom"/>
          </w:tcPr>
          <w:p w:rsidR="007041D5" w:rsidRPr="00C80CE8" w:rsidRDefault="007041D5" w:rsidP="005E5397">
            <w:pPr>
              <w:jc w:val="both"/>
              <w:rPr>
                <w:sz w:val="24"/>
                <w:szCs w:val="24"/>
              </w:rPr>
            </w:pP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57" w:type="dxa"/>
            <w:tcBorders>
              <w:right w:val="single" w:sz="8" w:space="0" w:color="auto"/>
            </w:tcBorders>
            <w:vAlign w:val="bottom"/>
          </w:tcPr>
          <w:p w:rsidR="007041D5" w:rsidRPr="00C80CE8" w:rsidRDefault="007041D5" w:rsidP="005E5397">
            <w:pPr>
              <w:jc w:val="both"/>
              <w:rPr>
                <w:sz w:val="24"/>
                <w:szCs w:val="24"/>
              </w:rPr>
            </w:pP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1"/>
          <w:wAfter w:w="30" w:type="dxa"/>
          <w:trHeight w:val="279"/>
        </w:trPr>
        <w:tc>
          <w:tcPr>
            <w:tcW w:w="3090" w:type="dxa"/>
            <w:gridSpan w:val="2"/>
            <w:tcBorders>
              <w:left w:val="single" w:sz="8" w:space="0" w:color="auto"/>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викторинах, конкурсах.</w:t>
            </w: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57"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89" w:type="dxa"/>
            <w:gridSpan w:val="3"/>
            <w:vAlign w:val="bottom"/>
          </w:tcPr>
          <w:p w:rsidR="007041D5" w:rsidRPr="00C80CE8" w:rsidRDefault="007041D5" w:rsidP="005E5397">
            <w:pPr>
              <w:jc w:val="both"/>
              <w:rPr>
                <w:sz w:val="24"/>
                <w:szCs w:val="24"/>
              </w:rPr>
            </w:pPr>
          </w:p>
        </w:tc>
      </w:tr>
      <w:tr w:rsidR="007041D5" w:rsidRPr="00C80CE8" w:rsidTr="00787E19">
        <w:trPr>
          <w:gridAfter w:val="2"/>
          <w:wAfter w:w="173" w:type="dxa"/>
          <w:trHeight w:val="266"/>
        </w:trPr>
        <w:tc>
          <w:tcPr>
            <w:tcW w:w="7377" w:type="dxa"/>
            <w:gridSpan w:val="5"/>
            <w:tcBorders>
              <w:left w:val="single" w:sz="8" w:space="0" w:color="auto"/>
              <w:bottom w:val="single" w:sz="8" w:space="0" w:color="auto"/>
              <w:right w:val="single" w:sz="8" w:space="0" w:color="auto"/>
            </w:tcBorders>
            <w:vAlign w:val="bottom"/>
          </w:tcPr>
          <w:p w:rsidR="007041D5" w:rsidRPr="00C80CE8" w:rsidRDefault="00171210" w:rsidP="005E5397">
            <w:pPr>
              <w:spacing w:line="265" w:lineRule="exact"/>
              <w:jc w:val="both"/>
              <w:rPr>
                <w:sz w:val="24"/>
                <w:szCs w:val="24"/>
              </w:rPr>
            </w:pPr>
            <w:r w:rsidRPr="00C80CE8">
              <w:rPr>
                <w:rFonts w:eastAsia="Times New Roman"/>
                <w:b/>
                <w:bCs/>
                <w:w w:val="99"/>
                <w:sz w:val="24"/>
                <w:szCs w:val="24"/>
              </w:rPr>
              <w:t>ОБЩЕКУЛЬТУРНОЕ НАПРАВЛЕНИЕ</w:t>
            </w:r>
          </w:p>
        </w:tc>
        <w:tc>
          <w:tcPr>
            <w:tcW w:w="1611" w:type="dxa"/>
            <w:tcBorders>
              <w:bottom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56"/>
        </w:trPr>
        <w:tc>
          <w:tcPr>
            <w:tcW w:w="3090" w:type="dxa"/>
            <w:gridSpan w:val="2"/>
            <w:tcBorders>
              <w:left w:val="single" w:sz="8" w:space="0" w:color="auto"/>
              <w:right w:val="single" w:sz="8" w:space="0" w:color="auto"/>
            </w:tcBorders>
            <w:vAlign w:val="bottom"/>
          </w:tcPr>
          <w:p w:rsidR="007041D5" w:rsidRPr="00C80CE8" w:rsidRDefault="00171210" w:rsidP="005E5397">
            <w:pPr>
              <w:spacing w:line="258" w:lineRule="exact"/>
              <w:ind w:left="120"/>
              <w:jc w:val="both"/>
              <w:rPr>
                <w:sz w:val="24"/>
                <w:szCs w:val="24"/>
              </w:rPr>
            </w:pPr>
            <w:r w:rsidRPr="00C80CE8">
              <w:rPr>
                <w:rFonts w:eastAsia="Times New Roman"/>
                <w:sz w:val="24"/>
                <w:szCs w:val="24"/>
              </w:rPr>
              <w:t>Образовательные</w:t>
            </w:r>
          </w:p>
        </w:tc>
        <w:tc>
          <w:tcPr>
            <w:tcW w:w="2029" w:type="dxa"/>
            <w:gridSpan w:val="2"/>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экскурсии</w:t>
            </w:r>
          </w:p>
        </w:tc>
        <w:tc>
          <w:tcPr>
            <w:tcW w:w="2258" w:type="dxa"/>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4</w:t>
            </w:r>
          </w:p>
        </w:tc>
        <w:tc>
          <w:tcPr>
            <w:tcW w:w="1611" w:type="dxa"/>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4</w:t>
            </w:r>
          </w:p>
        </w:tc>
        <w:tc>
          <w:tcPr>
            <w:tcW w:w="1073" w:type="dxa"/>
            <w:gridSpan w:val="2"/>
            <w:tcBorders>
              <w:right w:val="single" w:sz="8" w:space="0" w:color="auto"/>
            </w:tcBorders>
            <w:vAlign w:val="bottom"/>
          </w:tcPr>
          <w:p w:rsidR="007041D5" w:rsidRPr="00C80CE8" w:rsidRDefault="00171210" w:rsidP="005E5397">
            <w:pPr>
              <w:spacing w:line="258" w:lineRule="exact"/>
              <w:jc w:val="both"/>
              <w:rPr>
                <w:sz w:val="24"/>
                <w:szCs w:val="24"/>
              </w:rPr>
            </w:pPr>
            <w:r w:rsidRPr="00C80CE8">
              <w:rPr>
                <w:rFonts w:eastAsia="Times New Roman"/>
                <w:w w:val="99"/>
                <w:sz w:val="24"/>
                <w:szCs w:val="24"/>
              </w:rPr>
              <w:t>8</w:t>
            </w: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74"/>
        </w:trPr>
        <w:tc>
          <w:tcPr>
            <w:tcW w:w="3090" w:type="dxa"/>
            <w:gridSpan w:val="2"/>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мероприятия в театрах, на</w:t>
            </w:r>
          </w:p>
        </w:tc>
        <w:tc>
          <w:tcPr>
            <w:tcW w:w="2029" w:type="dxa"/>
            <w:gridSpan w:val="2"/>
            <w:tcBorders>
              <w:right w:val="single" w:sz="8" w:space="0" w:color="auto"/>
            </w:tcBorders>
            <w:vAlign w:val="bottom"/>
          </w:tcPr>
          <w:p w:rsidR="007041D5" w:rsidRPr="00C80CE8" w:rsidRDefault="007041D5" w:rsidP="005E5397">
            <w:pPr>
              <w:jc w:val="both"/>
              <w:rPr>
                <w:sz w:val="24"/>
                <w:szCs w:val="24"/>
              </w:rPr>
            </w:pPr>
          </w:p>
        </w:tc>
        <w:tc>
          <w:tcPr>
            <w:tcW w:w="2258" w:type="dxa"/>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73" w:type="dxa"/>
            <w:gridSpan w:val="2"/>
            <w:tcBorders>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2"/>
          <w:wAfter w:w="173" w:type="dxa"/>
          <w:trHeight w:val="280"/>
        </w:trPr>
        <w:tc>
          <w:tcPr>
            <w:tcW w:w="3090" w:type="dxa"/>
            <w:gridSpan w:val="2"/>
            <w:tcBorders>
              <w:left w:val="single" w:sz="8" w:space="0" w:color="auto"/>
              <w:bottom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художественных музеях,</w:t>
            </w:r>
            <w:r w:rsidR="009B5E29" w:rsidRPr="00C80CE8">
              <w:rPr>
                <w:rFonts w:eastAsia="Times New Roman"/>
                <w:sz w:val="24"/>
                <w:szCs w:val="24"/>
              </w:rPr>
              <w:t xml:space="preserve"> выставках</w:t>
            </w:r>
          </w:p>
        </w:tc>
        <w:tc>
          <w:tcPr>
            <w:tcW w:w="2029"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58"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30" w:type="dxa"/>
            <w:vAlign w:val="bottom"/>
          </w:tcPr>
          <w:p w:rsidR="007041D5" w:rsidRPr="00C80CE8" w:rsidRDefault="007041D5" w:rsidP="005E5397">
            <w:pPr>
              <w:jc w:val="both"/>
              <w:rPr>
                <w:sz w:val="24"/>
                <w:szCs w:val="24"/>
              </w:rPr>
            </w:pPr>
          </w:p>
        </w:tc>
      </w:tr>
      <w:tr w:rsidR="007041D5" w:rsidRPr="00C80CE8" w:rsidTr="00787E19">
        <w:trPr>
          <w:gridAfter w:val="3"/>
          <w:wAfter w:w="203" w:type="dxa"/>
          <w:trHeight w:val="259"/>
        </w:trPr>
        <w:tc>
          <w:tcPr>
            <w:tcW w:w="3090" w:type="dxa"/>
            <w:gridSpan w:val="2"/>
            <w:tcBorders>
              <w:left w:val="single" w:sz="8" w:space="0" w:color="auto"/>
              <w:right w:val="single" w:sz="8" w:space="0" w:color="auto"/>
            </w:tcBorders>
            <w:vAlign w:val="bottom"/>
          </w:tcPr>
          <w:p w:rsidR="007041D5" w:rsidRPr="00C80CE8" w:rsidRDefault="00171210" w:rsidP="005E5397">
            <w:pPr>
              <w:spacing w:line="260" w:lineRule="exact"/>
              <w:ind w:left="120"/>
              <w:jc w:val="both"/>
              <w:rPr>
                <w:sz w:val="24"/>
                <w:szCs w:val="24"/>
              </w:rPr>
            </w:pPr>
            <w:r w:rsidRPr="00C80CE8">
              <w:rPr>
                <w:rFonts w:eastAsia="Times New Roman"/>
                <w:sz w:val="24"/>
                <w:szCs w:val="24"/>
              </w:rPr>
              <w:t>Подготовка и участие в</w:t>
            </w:r>
          </w:p>
        </w:tc>
        <w:tc>
          <w:tcPr>
            <w:tcW w:w="2010" w:type="dxa"/>
            <w:tcBorders>
              <w:right w:val="single" w:sz="8" w:space="0" w:color="auto"/>
            </w:tcBorders>
            <w:vAlign w:val="bottom"/>
          </w:tcPr>
          <w:p w:rsidR="007041D5" w:rsidRPr="00C80CE8" w:rsidRDefault="00171210" w:rsidP="005E5397">
            <w:pPr>
              <w:spacing w:line="260" w:lineRule="exact"/>
              <w:jc w:val="both"/>
              <w:rPr>
                <w:sz w:val="24"/>
                <w:szCs w:val="24"/>
              </w:rPr>
            </w:pPr>
            <w:r w:rsidRPr="00C80CE8">
              <w:rPr>
                <w:rFonts w:eastAsia="Times New Roman"/>
                <w:sz w:val="24"/>
                <w:szCs w:val="24"/>
              </w:rPr>
              <w:t>праздники,</w:t>
            </w:r>
          </w:p>
        </w:tc>
        <w:tc>
          <w:tcPr>
            <w:tcW w:w="2277" w:type="dxa"/>
            <w:gridSpan w:val="2"/>
            <w:tcBorders>
              <w:right w:val="single" w:sz="8" w:space="0" w:color="auto"/>
            </w:tcBorders>
            <w:vAlign w:val="bottom"/>
          </w:tcPr>
          <w:p w:rsidR="007041D5" w:rsidRPr="00C80CE8" w:rsidRDefault="00171210" w:rsidP="005E5397">
            <w:pPr>
              <w:spacing w:line="260" w:lineRule="exact"/>
              <w:ind w:right="1040"/>
              <w:jc w:val="both"/>
              <w:rPr>
                <w:sz w:val="24"/>
                <w:szCs w:val="24"/>
              </w:rPr>
            </w:pPr>
            <w:r w:rsidRPr="00C80CE8">
              <w:rPr>
                <w:rFonts w:eastAsia="Times New Roman"/>
                <w:sz w:val="24"/>
                <w:szCs w:val="24"/>
              </w:rPr>
              <w:t>2</w:t>
            </w:r>
          </w:p>
        </w:tc>
        <w:tc>
          <w:tcPr>
            <w:tcW w:w="1611" w:type="dxa"/>
            <w:tcBorders>
              <w:right w:val="single" w:sz="8" w:space="0" w:color="auto"/>
            </w:tcBorders>
            <w:vAlign w:val="bottom"/>
          </w:tcPr>
          <w:p w:rsidR="007041D5" w:rsidRPr="00C80CE8" w:rsidRDefault="00171210" w:rsidP="005E5397">
            <w:pPr>
              <w:spacing w:line="260" w:lineRule="exact"/>
              <w:ind w:right="680"/>
              <w:jc w:val="both"/>
              <w:rPr>
                <w:sz w:val="24"/>
                <w:szCs w:val="24"/>
              </w:rPr>
            </w:pPr>
            <w:r w:rsidRPr="00C80CE8">
              <w:rPr>
                <w:rFonts w:eastAsia="Times New Roman"/>
                <w:sz w:val="24"/>
                <w:szCs w:val="24"/>
              </w:rPr>
              <w:t>3</w:t>
            </w:r>
          </w:p>
        </w:tc>
        <w:tc>
          <w:tcPr>
            <w:tcW w:w="1073" w:type="dxa"/>
            <w:gridSpan w:val="2"/>
            <w:tcBorders>
              <w:right w:val="single" w:sz="8" w:space="0" w:color="auto"/>
            </w:tcBorders>
            <w:vAlign w:val="bottom"/>
          </w:tcPr>
          <w:p w:rsidR="007041D5" w:rsidRPr="00C80CE8" w:rsidRDefault="00171210" w:rsidP="005E5397">
            <w:pPr>
              <w:spacing w:line="260" w:lineRule="exact"/>
              <w:ind w:right="460"/>
              <w:jc w:val="both"/>
              <w:rPr>
                <w:sz w:val="24"/>
                <w:szCs w:val="24"/>
              </w:rPr>
            </w:pPr>
            <w:r w:rsidRPr="00C80CE8">
              <w:rPr>
                <w:rFonts w:eastAsia="Times New Roman"/>
                <w:sz w:val="24"/>
                <w:szCs w:val="24"/>
              </w:rPr>
              <w:t>5</w:t>
            </w:r>
          </w:p>
        </w:tc>
      </w:tr>
      <w:tr w:rsidR="007041D5" w:rsidRPr="00C80CE8" w:rsidTr="00787E19">
        <w:trPr>
          <w:gridAfter w:val="3"/>
          <w:wAfter w:w="203" w:type="dxa"/>
          <w:trHeight w:val="274"/>
        </w:trPr>
        <w:tc>
          <w:tcPr>
            <w:tcW w:w="3090" w:type="dxa"/>
            <w:gridSpan w:val="2"/>
            <w:tcBorders>
              <w:left w:val="single" w:sz="8" w:space="0" w:color="auto"/>
              <w:right w:val="single" w:sz="8" w:space="0" w:color="auto"/>
            </w:tcBorders>
            <w:vAlign w:val="bottom"/>
          </w:tcPr>
          <w:p w:rsidR="007041D5" w:rsidRPr="00C80CE8" w:rsidRDefault="00171210" w:rsidP="005E5397">
            <w:pPr>
              <w:ind w:left="120"/>
              <w:jc w:val="both"/>
              <w:rPr>
                <w:sz w:val="24"/>
                <w:szCs w:val="24"/>
              </w:rPr>
            </w:pPr>
            <w:r w:rsidRPr="00C80CE8">
              <w:rPr>
                <w:rFonts w:eastAsia="Times New Roman"/>
                <w:sz w:val="24"/>
                <w:szCs w:val="24"/>
              </w:rPr>
              <w:t>праздниках, КТД</w:t>
            </w:r>
          </w:p>
        </w:tc>
        <w:tc>
          <w:tcPr>
            <w:tcW w:w="201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творческие</w:t>
            </w:r>
          </w:p>
        </w:tc>
        <w:tc>
          <w:tcPr>
            <w:tcW w:w="2277" w:type="dxa"/>
            <w:gridSpan w:val="2"/>
            <w:tcBorders>
              <w:right w:val="single" w:sz="8" w:space="0" w:color="auto"/>
            </w:tcBorders>
            <w:vAlign w:val="bottom"/>
          </w:tcPr>
          <w:p w:rsidR="007041D5" w:rsidRPr="00C80CE8" w:rsidRDefault="007041D5" w:rsidP="005E5397">
            <w:pPr>
              <w:jc w:val="both"/>
              <w:rPr>
                <w:sz w:val="24"/>
                <w:szCs w:val="24"/>
              </w:rPr>
            </w:pPr>
          </w:p>
        </w:tc>
        <w:tc>
          <w:tcPr>
            <w:tcW w:w="1611" w:type="dxa"/>
            <w:tcBorders>
              <w:right w:val="single" w:sz="8" w:space="0" w:color="auto"/>
            </w:tcBorders>
            <w:vAlign w:val="bottom"/>
          </w:tcPr>
          <w:p w:rsidR="007041D5" w:rsidRPr="00C80CE8" w:rsidRDefault="007041D5" w:rsidP="005E5397">
            <w:pPr>
              <w:jc w:val="both"/>
              <w:rPr>
                <w:sz w:val="24"/>
                <w:szCs w:val="24"/>
              </w:rPr>
            </w:pPr>
          </w:p>
        </w:tc>
        <w:tc>
          <w:tcPr>
            <w:tcW w:w="1073" w:type="dxa"/>
            <w:gridSpan w:val="2"/>
            <w:tcBorders>
              <w:right w:val="single" w:sz="8" w:space="0" w:color="auto"/>
            </w:tcBorders>
            <w:vAlign w:val="bottom"/>
          </w:tcPr>
          <w:p w:rsidR="007041D5" w:rsidRPr="00C80CE8" w:rsidRDefault="007041D5" w:rsidP="005E5397">
            <w:pPr>
              <w:jc w:val="both"/>
              <w:rPr>
                <w:sz w:val="24"/>
                <w:szCs w:val="24"/>
              </w:rPr>
            </w:pPr>
          </w:p>
        </w:tc>
      </w:tr>
      <w:tr w:rsidR="007041D5" w:rsidRPr="00C80CE8" w:rsidTr="00787E19">
        <w:trPr>
          <w:gridAfter w:val="3"/>
          <w:wAfter w:w="203" w:type="dxa"/>
          <w:trHeight w:val="279"/>
        </w:trPr>
        <w:tc>
          <w:tcPr>
            <w:tcW w:w="3090" w:type="dxa"/>
            <w:gridSpan w:val="2"/>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01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w w:val="99"/>
                <w:sz w:val="24"/>
                <w:szCs w:val="24"/>
              </w:rPr>
              <w:t>мероприятия</w:t>
            </w:r>
          </w:p>
        </w:tc>
        <w:tc>
          <w:tcPr>
            <w:tcW w:w="2277"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rsidTr="00787E19">
        <w:trPr>
          <w:gridAfter w:val="3"/>
          <w:wAfter w:w="203" w:type="dxa"/>
          <w:trHeight w:val="263"/>
        </w:trPr>
        <w:tc>
          <w:tcPr>
            <w:tcW w:w="3090" w:type="dxa"/>
            <w:gridSpan w:val="2"/>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2010" w:type="dxa"/>
            <w:tcBorders>
              <w:right w:val="single" w:sz="8" w:space="0" w:color="auto"/>
            </w:tcBorders>
            <w:vAlign w:val="bottom"/>
          </w:tcPr>
          <w:p w:rsidR="007041D5" w:rsidRPr="00C80CE8" w:rsidRDefault="00171210" w:rsidP="005E5397">
            <w:pPr>
              <w:spacing w:line="265" w:lineRule="exact"/>
              <w:jc w:val="both"/>
              <w:rPr>
                <w:sz w:val="24"/>
                <w:szCs w:val="24"/>
              </w:rPr>
            </w:pPr>
            <w:r w:rsidRPr="00C80CE8">
              <w:rPr>
                <w:rFonts w:eastAsia="Times New Roman"/>
                <w:b/>
                <w:bCs/>
                <w:sz w:val="24"/>
                <w:szCs w:val="24"/>
              </w:rPr>
              <w:t>ИТОГО:</w:t>
            </w:r>
          </w:p>
        </w:tc>
        <w:tc>
          <w:tcPr>
            <w:tcW w:w="2277" w:type="dxa"/>
            <w:gridSpan w:val="2"/>
            <w:tcBorders>
              <w:right w:val="single" w:sz="8" w:space="0" w:color="auto"/>
            </w:tcBorders>
            <w:vAlign w:val="bottom"/>
          </w:tcPr>
          <w:p w:rsidR="007041D5" w:rsidRPr="00C80CE8" w:rsidRDefault="00171210" w:rsidP="005E5397">
            <w:pPr>
              <w:spacing w:line="265" w:lineRule="exact"/>
              <w:ind w:right="920"/>
              <w:jc w:val="both"/>
              <w:rPr>
                <w:sz w:val="24"/>
                <w:szCs w:val="24"/>
              </w:rPr>
            </w:pPr>
            <w:r w:rsidRPr="00C80CE8">
              <w:rPr>
                <w:rFonts w:eastAsia="Times New Roman"/>
                <w:b/>
                <w:bCs/>
                <w:sz w:val="24"/>
                <w:szCs w:val="24"/>
              </w:rPr>
              <w:t>179</w:t>
            </w:r>
          </w:p>
        </w:tc>
        <w:tc>
          <w:tcPr>
            <w:tcW w:w="1611" w:type="dxa"/>
            <w:tcBorders>
              <w:right w:val="single" w:sz="8" w:space="0" w:color="auto"/>
            </w:tcBorders>
            <w:vAlign w:val="bottom"/>
          </w:tcPr>
          <w:p w:rsidR="007041D5" w:rsidRPr="00C80CE8" w:rsidRDefault="00171210" w:rsidP="005E5397">
            <w:pPr>
              <w:spacing w:line="265" w:lineRule="exact"/>
              <w:ind w:right="560"/>
              <w:jc w:val="both"/>
              <w:rPr>
                <w:sz w:val="24"/>
                <w:szCs w:val="24"/>
              </w:rPr>
            </w:pPr>
            <w:r w:rsidRPr="00C80CE8">
              <w:rPr>
                <w:rFonts w:eastAsia="Times New Roman"/>
                <w:b/>
                <w:bCs/>
                <w:sz w:val="24"/>
                <w:szCs w:val="24"/>
              </w:rPr>
              <w:t>112</w:t>
            </w:r>
          </w:p>
        </w:tc>
        <w:tc>
          <w:tcPr>
            <w:tcW w:w="1073" w:type="dxa"/>
            <w:gridSpan w:val="2"/>
            <w:tcBorders>
              <w:right w:val="single" w:sz="8" w:space="0" w:color="auto"/>
            </w:tcBorders>
            <w:vAlign w:val="bottom"/>
          </w:tcPr>
          <w:p w:rsidR="007041D5" w:rsidRPr="00C80CE8" w:rsidRDefault="00171210" w:rsidP="005E5397">
            <w:pPr>
              <w:spacing w:line="265" w:lineRule="exact"/>
              <w:ind w:right="340"/>
              <w:jc w:val="both"/>
              <w:rPr>
                <w:sz w:val="24"/>
                <w:szCs w:val="24"/>
              </w:rPr>
            </w:pPr>
            <w:r w:rsidRPr="00C80CE8">
              <w:rPr>
                <w:rFonts w:eastAsia="Times New Roman"/>
                <w:b/>
                <w:bCs/>
                <w:sz w:val="24"/>
                <w:szCs w:val="24"/>
              </w:rPr>
              <w:t>291</w:t>
            </w:r>
          </w:p>
        </w:tc>
      </w:tr>
      <w:tr w:rsidR="007041D5" w:rsidRPr="00C80CE8" w:rsidTr="00787E19">
        <w:trPr>
          <w:gridAfter w:val="3"/>
          <w:wAfter w:w="203" w:type="dxa"/>
          <w:trHeight w:val="50"/>
        </w:trPr>
        <w:tc>
          <w:tcPr>
            <w:tcW w:w="3090" w:type="dxa"/>
            <w:gridSpan w:val="2"/>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201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2277"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611"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73" w:type="dxa"/>
            <w:gridSpan w:val="2"/>
            <w:tcBorders>
              <w:bottom w:val="single" w:sz="8" w:space="0" w:color="auto"/>
              <w:right w:val="single" w:sz="8" w:space="0" w:color="auto"/>
            </w:tcBorders>
            <w:vAlign w:val="bottom"/>
          </w:tcPr>
          <w:p w:rsidR="007041D5" w:rsidRPr="00C80CE8" w:rsidRDefault="007041D5" w:rsidP="005E5397">
            <w:pPr>
              <w:jc w:val="both"/>
              <w:rPr>
                <w:sz w:val="24"/>
                <w:szCs w:val="24"/>
              </w:rPr>
            </w:pPr>
          </w:p>
        </w:tc>
      </w:tr>
    </w:tbl>
    <w:p w:rsidR="007041D5" w:rsidRPr="00C80CE8" w:rsidRDefault="007041D5" w:rsidP="005E5397">
      <w:pPr>
        <w:spacing w:line="200" w:lineRule="exact"/>
        <w:jc w:val="both"/>
        <w:rPr>
          <w:sz w:val="24"/>
          <w:szCs w:val="24"/>
        </w:rPr>
      </w:pPr>
    </w:p>
    <w:p w:rsidR="007041D5" w:rsidRPr="00C80CE8" w:rsidRDefault="007041D5" w:rsidP="005E5397">
      <w:pPr>
        <w:spacing w:line="316" w:lineRule="exact"/>
        <w:jc w:val="both"/>
        <w:rPr>
          <w:sz w:val="24"/>
          <w:szCs w:val="24"/>
        </w:rPr>
      </w:pPr>
    </w:p>
    <w:p w:rsidR="00787E19" w:rsidRPr="00C80CE8" w:rsidRDefault="00787E19" w:rsidP="005E5397">
      <w:pPr>
        <w:spacing w:line="316" w:lineRule="exact"/>
        <w:jc w:val="both"/>
        <w:rPr>
          <w:sz w:val="24"/>
          <w:szCs w:val="24"/>
        </w:rPr>
      </w:pPr>
    </w:p>
    <w:p w:rsidR="007041D5" w:rsidRPr="00C80CE8" w:rsidRDefault="008D13C9" w:rsidP="005E5397">
      <w:pPr>
        <w:jc w:val="both"/>
        <w:rPr>
          <w:sz w:val="24"/>
          <w:szCs w:val="24"/>
        </w:rPr>
      </w:pPr>
      <w:r>
        <w:rPr>
          <w:rFonts w:eastAsia="Times New Roman"/>
          <w:b/>
          <w:bCs/>
          <w:sz w:val="24"/>
          <w:szCs w:val="24"/>
        </w:rPr>
        <w:t>3.</w:t>
      </w:r>
      <w:proofErr w:type="gramStart"/>
      <w:r>
        <w:rPr>
          <w:rFonts w:eastAsia="Times New Roman"/>
          <w:b/>
          <w:bCs/>
          <w:sz w:val="24"/>
          <w:szCs w:val="24"/>
        </w:rPr>
        <w:t>3.</w:t>
      </w:r>
      <w:r w:rsidR="00171210" w:rsidRPr="00C80CE8">
        <w:rPr>
          <w:rFonts w:eastAsia="Times New Roman"/>
          <w:b/>
          <w:bCs/>
          <w:sz w:val="24"/>
          <w:szCs w:val="24"/>
        </w:rPr>
        <w:t>СИСТЕМА</w:t>
      </w:r>
      <w:proofErr w:type="gramEnd"/>
      <w:r w:rsidR="00171210" w:rsidRPr="00C80CE8">
        <w:rPr>
          <w:rFonts w:eastAsia="Times New Roman"/>
          <w:b/>
          <w:bCs/>
          <w:sz w:val="24"/>
          <w:szCs w:val="24"/>
        </w:rPr>
        <w:t xml:space="preserve"> УСЛОВИЙ РЕАЛИЗАЦИИ</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ОСНОВНОЙ ОБРАЗОВАТЕЛЬНОЙ ПРОГРАММЫ</w:t>
      </w:r>
    </w:p>
    <w:p w:rsidR="007041D5" w:rsidRPr="00C80CE8" w:rsidRDefault="007041D5" w:rsidP="005E5397">
      <w:pPr>
        <w:spacing w:line="359" w:lineRule="exact"/>
        <w:jc w:val="both"/>
        <w:rPr>
          <w:sz w:val="24"/>
          <w:szCs w:val="24"/>
        </w:rPr>
      </w:pPr>
    </w:p>
    <w:p w:rsidR="007041D5" w:rsidRPr="00C80CE8" w:rsidRDefault="008D13C9" w:rsidP="005E5397">
      <w:pPr>
        <w:ind w:left="620"/>
        <w:jc w:val="both"/>
        <w:rPr>
          <w:sz w:val="24"/>
          <w:szCs w:val="24"/>
        </w:rPr>
      </w:pPr>
      <w:r>
        <w:rPr>
          <w:rFonts w:eastAsia="Times New Roman"/>
          <w:b/>
          <w:bCs/>
          <w:sz w:val="24"/>
          <w:szCs w:val="24"/>
        </w:rPr>
        <w:t>3.3.</w:t>
      </w:r>
      <w:proofErr w:type="gramStart"/>
      <w:r>
        <w:rPr>
          <w:rFonts w:eastAsia="Times New Roman"/>
          <w:b/>
          <w:bCs/>
          <w:sz w:val="24"/>
          <w:szCs w:val="24"/>
        </w:rPr>
        <w:t>1.</w:t>
      </w:r>
      <w:r w:rsidR="00171210" w:rsidRPr="00C80CE8">
        <w:rPr>
          <w:rFonts w:eastAsia="Times New Roman"/>
          <w:b/>
          <w:bCs/>
          <w:sz w:val="24"/>
          <w:szCs w:val="24"/>
        </w:rPr>
        <w:t>Требования</w:t>
      </w:r>
      <w:proofErr w:type="gramEnd"/>
      <w:r w:rsidR="00171210" w:rsidRPr="00C80CE8">
        <w:rPr>
          <w:rFonts w:eastAsia="Times New Roman"/>
          <w:b/>
          <w:bCs/>
          <w:sz w:val="24"/>
          <w:szCs w:val="24"/>
        </w:rPr>
        <w:t xml:space="preserve"> к кадровым условиям реализации основной образовательной программы</w:t>
      </w:r>
    </w:p>
    <w:p w:rsidR="00C65F44" w:rsidRPr="00C80CE8" w:rsidRDefault="00C65F44" w:rsidP="00C65F44">
      <w:pPr>
        <w:pStyle w:val="Default"/>
        <w:ind w:left="567"/>
        <w:jc w:val="both"/>
      </w:pPr>
      <w:r w:rsidRPr="00C80CE8">
        <w:t xml:space="preserve">                Для реализации основной образовательной программы среднего общего образования МОАУ «Покровская </w:t>
      </w:r>
      <w:proofErr w:type="gramStart"/>
      <w:r w:rsidRPr="00C80CE8">
        <w:t>СОШ»  укомплектован</w:t>
      </w:r>
      <w:proofErr w:type="gramEnd"/>
      <w:r w:rsidRPr="00C80CE8">
        <w:t xml:space="preserve">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 деятельности. Образовательный процесс в 10-11 классах обеспечивают 13 учителей, из которых имеют: </w:t>
      </w:r>
    </w:p>
    <w:p w:rsidR="00C65F44" w:rsidRPr="00C80CE8" w:rsidRDefault="00C65F44" w:rsidP="00C65F44">
      <w:pPr>
        <w:pStyle w:val="Default"/>
        <w:ind w:left="567"/>
        <w:jc w:val="both"/>
      </w:pPr>
      <w:r w:rsidRPr="00C80CE8">
        <w:t xml:space="preserve">высшее профессиональное образование – </w:t>
      </w:r>
      <w:proofErr w:type="gramStart"/>
      <w:r w:rsidRPr="00C80CE8">
        <w:t>13  чел.</w:t>
      </w:r>
      <w:proofErr w:type="gramEnd"/>
      <w:r w:rsidRPr="00C80CE8">
        <w:t xml:space="preserve"> (100 %), </w:t>
      </w:r>
    </w:p>
    <w:p w:rsidR="00C65F44" w:rsidRPr="00C80CE8" w:rsidRDefault="00C65F44" w:rsidP="00C65F44">
      <w:pPr>
        <w:pStyle w:val="Default"/>
        <w:ind w:left="567"/>
        <w:jc w:val="both"/>
      </w:pPr>
      <w:r w:rsidRPr="00C80CE8">
        <w:t xml:space="preserve">квалификационную категорию – 13 чел. (100%), в том числе: </w:t>
      </w:r>
    </w:p>
    <w:p w:rsidR="00C65F44" w:rsidRPr="00C80CE8" w:rsidRDefault="00C65F44" w:rsidP="00C65F44">
      <w:pPr>
        <w:pStyle w:val="Default"/>
        <w:ind w:left="567"/>
        <w:jc w:val="both"/>
      </w:pPr>
      <w:r w:rsidRPr="00C80CE8">
        <w:t xml:space="preserve">высшую квалификационную категорию – 6 чел. (46 %), </w:t>
      </w:r>
    </w:p>
    <w:p w:rsidR="00C65F44" w:rsidRPr="00C80CE8" w:rsidRDefault="00C65F44" w:rsidP="00C65F44">
      <w:pPr>
        <w:pStyle w:val="Default"/>
        <w:ind w:left="567"/>
        <w:jc w:val="both"/>
      </w:pPr>
      <w:r w:rsidRPr="00C80CE8">
        <w:t xml:space="preserve">первую квалификационную категорию – 7 чел. (54 %), </w:t>
      </w:r>
    </w:p>
    <w:p w:rsidR="007041D5" w:rsidRPr="00C80CE8" w:rsidRDefault="007041D5" w:rsidP="00C65F44">
      <w:pPr>
        <w:spacing w:line="7" w:lineRule="exact"/>
        <w:jc w:val="both"/>
        <w:rPr>
          <w:sz w:val="24"/>
          <w:szCs w:val="24"/>
        </w:rPr>
      </w:pPr>
    </w:p>
    <w:p w:rsidR="007041D5" w:rsidRPr="00C80CE8" w:rsidRDefault="00171210" w:rsidP="00284630">
      <w:pPr>
        <w:numPr>
          <w:ilvl w:val="0"/>
          <w:numId w:val="158"/>
        </w:numPr>
        <w:tabs>
          <w:tab w:val="left" w:pos="780"/>
        </w:tabs>
        <w:ind w:left="780" w:hanging="221"/>
        <w:jc w:val="both"/>
        <w:rPr>
          <w:rFonts w:eastAsia="Times New Roman"/>
          <w:sz w:val="24"/>
          <w:szCs w:val="24"/>
        </w:rPr>
      </w:pPr>
      <w:r w:rsidRPr="00C80CE8">
        <w:rPr>
          <w:rFonts w:eastAsia="Times New Roman"/>
          <w:sz w:val="24"/>
          <w:szCs w:val="24"/>
        </w:rPr>
        <w:t>школе созданы условия:</w:t>
      </w:r>
    </w:p>
    <w:p w:rsidR="007041D5" w:rsidRPr="00C80CE8" w:rsidRDefault="007041D5" w:rsidP="00C65F44">
      <w:pPr>
        <w:spacing w:line="55" w:lineRule="exact"/>
        <w:jc w:val="both"/>
        <w:rPr>
          <w:rFonts w:eastAsia="Times New Roman"/>
          <w:sz w:val="24"/>
          <w:szCs w:val="24"/>
        </w:rPr>
      </w:pPr>
    </w:p>
    <w:p w:rsidR="007041D5" w:rsidRPr="00C80CE8" w:rsidRDefault="00171210" w:rsidP="00C65F44">
      <w:pPr>
        <w:spacing w:line="271" w:lineRule="auto"/>
        <w:ind w:left="560" w:right="560" w:firstLine="283"/>
        <w:jc w:val="both"/>
        <w:rPr>
          <w:rFonts w:eastAsia="Times New Roman"/>
          <w:sz w:val="24"/>
          <w:szCs w:val="24"/>
        </w:rPr>
      </w:pPr>
      <w:r w:rsidRPr="00C80CE8">
        <w:rPr>
          <w:rFonts w:eastAsia="Times New Roman"/>
          <w:sz w:val="24"/>
          <w:szCs w:val="24"/>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7041D5" w:rsidRPr="00C80CE8" w:rsidRDefault="007041D5" w:rsidP="00C65F44">
      <w:pPr>
        <w:spacing w:line="23" w:lineRule="exact"/>
        <w:jc w:val="both"/>
        <w:rPr>
          <w:rFonts w:eastAsia="Times New Roman"/>
          <w:sz w:val="24"/>
          <w:szCs w:val="24"/>
        </w:rPr>
      </w:pPr>
    </w:p>
    <w:p w:rsidR="007041D5" w:rsidRPr="00C80CE8" w:rsidRDefault="00171210" w:rsidP="00C65F44">
      <w:pPr>
        <w:spacing w:line="272" w:lineRule="auto"/>
        <w:ind w:left="560" w:right="560" w:firstLine="283"/>
        <w:jc w:val="both"/>
        <w:rPr>
          <w:rFonts w:eastAsia="Times New Roman"/>
          <w:sz w:val="24"/>
          <w:szCs w:val="24"/>
        </w:rPr>
      </w:pPr>
      <w:r w:rsidRPr="00C80CE8">
        <w:rPr>
          <w:rFonts w:eastAsia="Times New Roman"/>
          <w:sz w:val="24"/>
          <w:szCs w:val="24"/>
        </w:rPr>
        <w:lastRenderedPageBreak/>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7041D5" w:rsidRPr="00C80CE8" w:rsidRDefault="007041D5" w:rsidP="005E5397">
      <w:pPr>
        <w:spacing w:line="16" w:lineRule="exact"/>
        <w:jc w:val="both"/>
        <w:rPr>
          <w:rFonts w:eastAsia="Times New Roman"/>
          <w:sz w:val="24"/>
          <w:szCs w:val="24"/>
        </w:rPr>
      </w:pPr>
    </w:p>
    <w:p w:rsidR="007041D5" w:rsidRPr="00C80CE8" w:rsidRDefault="00171210" w:rsidP="005E5397">
      <w:pPr>
        <w:spacing w:line="271" w:lineRule="auto"/>
        <w:ind w:left="560" w:right="560" w:firstLine="283"/>
        <w:jc w:val="both"/>
        <w:rPr>
          <w:rFonts w:eastAsia="Times New Roman"/>
          <w:sz w:val="24"/>
          <w:szCs w:val="24"/>
        </w:rPr>
      </w:pPr>
      <w:r w:rsidRPr="00C80CE8">
        <w:rPr>
          <w:rFonts w:eastAsia="Times New Roman"/>
          <w:sz w:val="24"/>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7041D5" w:rsidRPr="00C80CE8" w:rsidRDefault="007041D5" w:rsidP="005E5397">
      <w:pPr>
        <w:spacing w:line="5" w:lineRule="exact"/>
        <w:jc w:val="both"/>
        <w:rPr>
          <w:rFonts w:eastAsia="Times New Roman"/>
          <w:sz w:val="24"/>
          <w:szCs w:val="24"/>
        </w:rPr>
      </w:pPr>
    </w:p>
    <w:p w:rsidR="007041D5" w:rsidRPr="00C80CE8" w:rsidRDefault="00171210" w:rsidP="005E5397">
      <w:pPr>
        <w:ind w:left="840"/>
        <w:jc w:val="both"/>
        <w:rPr>
          <w:rFonts w:eastAsia="Times New Roman"/>
          <w:sz w:val="24"/>
          <w:szCs w:val="24"/>
        </w:rPr>
      </w:pPr>
      <w:r w:rsidRPr="00C80CE8">
        <w:rPr>
          <w:rFonts w:eastAsia="Times New Roman"/>
          <w:sz w:val="24"/>
          <w:szCs w:val="24"/>
        </w:rPr>
        <w:t>–   повышения эффективности и качества педагогического труда;</w:t>
      </w:r>
    </w:p>
    <w:p w:rsidR="007041D5" w:rsidRPr="00C80CE8" w:rsidRDefault="007041D5" w:rsidP="005E5397">
      <w:pPr>
        <w:spacing w:line="53" w:lineRule="exact"/>
        <w:jc w:val="both"/>
        <w:rPr>
          <w:rFonts w:eastAsia="Times New Roman"/>
          <w:sz w:val="24"/>
          <w:szCs w:val="24"/>
        </w:rPr>
      </w:pPr>
    </w:p>
    <w:p w:rsidR="009B5E29" w:rsidRPr="00C80CE8" w:rsidRDefault="00171210" w:rsidP="00787E19">
      <w:pPr>
        <w:spacing w:line="266" w:lineRule="auto"/>
        <w:ind w:left="560" w:right="560" w:firstLine="283"/>
        <w:jc w:val="both"/>
        <w:rPr>
          <w:rFonts w:eastAsia="Times New Roman"/>
          <w:sz w:val="24"/>
          <w:szCs w:val="24"/>
        </w:rPr>
      </w:pPr>
      <w:r w:rsidRPr="00C80CE8">
        <w:rPr>
          <w:rFonts w:eastAsia="Times New Roman"/>
          <w:sz w:val="24"/>
          <w:szCs w:val="24"/>
        </w:rPr>
        <w:t>– выявления, развития и использования потенциальных возможностей педагогических работников;</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ind w:left="840"/>
        <w:jc w:val="both"/>
        <w:rPr>
          <w:rFonts w:eastAsia="Times New Roman"/>
          <w:sz w:val="24"/>
          <w:szCs w:val="24"/>
        </w:rPr>
      </w:pPr>
      <w:r w:rsidRPr="00C80CE8">
        <w:rPr>
          <w:rFonts w:eastAsia="Times New Roman"/>
          <w:sz w:val="24"/>
          <w:szCs w:val="24"/>
        </w:rPr>
        <w:t>–   осуществления мониторинга результатов педагогического труда.</w:t>
      </w:r>
    </w:p>
    <w:p w:rsidR="00C65F44" w:rsidRPr="00C80CE8" w:rsidRDefault="00C65F44" w:rsidP="00380DF7">
      <w:pPr>
        <w:pStyle w:val="a"/>
        <w:numPr>
          <w:ilvl w:val="0"/>
          <w:numId w:val="0"/>
        </w:numPr>
        <w:spacing w:line="240" w:lineRule="auto"/>
        <w:ind w:left="284"/>
        <w:rPr>
          <w:sz w:val="24"/>
          <w:szCs w:val="24"/>
        </w:rPr>
      </w:pPr>
      <w:r w:rsidRPr="00C80CE8">
        <w:rPr>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7041D5" w:rsidRPr="00C80CE8" w:rsidRDefault="007041D5" w:rsidP="005E5397">
      <w:pPr>
        <w:spacing w:line="41" w:lineRule="exact"/>
        <w:jc w:val="both"/>
        <w:rPr>
          <w:sz w:val="24"/>
          <w:szCs w:val="24"/>
        </w:rPr>
      </w:pPr>
    </w:p>
    <w:p w:rsidR="007041D5" w:rsidRPr="00C80CE8" w:rsidRDefault="00171210" w:rsidP="005E5397">
      <w:pPr>
        <w:ind w:left="560"/>
        <w:jc w:val="both"/>
        <w:rPr>
          <w:sz w:val="24"/>
          <w:szCs w:val="24"/>
        </w:rPr>
      </w:pPr>
      <w:r w:rsidRPr="00C80CE8">
        <w:rPr>
          <w:rFonts w:eastAsia="Times New Roman"/>
          <w:sz w:val="24"/>
          <w:szCs w:val="24"/>
        </w:rPr>
        <w:t>При оценке качества деятельности педагогических работников учитываются:</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left="560" w:right="560" w:firstLine="283"/>
        <w:jc w:val="both"/>
        <w:rPr>
          <w:sz w:val="24"/>
          <w:szCs w:val="24"/>
        </w:rPr>
      </w:pPr>
      <w:r w:rsidRPr="00C80CE8">
        <w:rPr>
          <w:rFonts w:eastAsia="Times New Roman"/>
          <w:sz w:val="24"/>
          <w:szCs w:val="24"/>
        </w:rPr>
        <w:t>– востребованность услуг учителя (в том числе внеурочных) учениками и их родителями (законными представителями);</w:t>
      </w:r>
    </w:p>
    <w:p w:rsidR="007041D5" w:rsidRPr="00C80CE8" w:rsidRDefault="007041D5" w:rsidP="005E5397">
      <w:pPr>
        <w:spacing w:line="12" w:lineRule="exact"/>
        <w:jc w:val="both"/>
        <w:rPr>
          <w:sz w:val="24"/>
          <w:szCs w:val="24"/>
        </w:rPr>
      </w:pPr>
    </w:p>
    <w:p w:rsidR="007041D5" w:rsidRPr="00B83A89" w:rsidRDefault="00171210" w:rsidP="00B83A89">
      <w:pPr>
        <w:ind w:left="840"/>
        <w:jc w:val="both"/>
        <w:rPr>
          <w:sz w:val="24"/>
          <w:szCs w:val="24"/>
        </w:rPr>
      </w:pPr>
      <w:r w:rsidRPr="00C80CE8">
        <w:rPr>
          <w:rFonts w:eastAsia="Times New Roman"/>
          <w:sz w:val="24"/>
          <w:szCs w:val="24"/>
        </w:rPr>
        <w:t>–   использование учителями современных педагогических технологий, в том числе ИКТ</w:t>
      </w:r>
      <w:r w:rsidR="00B83A89">
        <w:rPr>
          <w:sz w:val="24"/>
          <w:szCs w:val="24"/>
        </w:rPr>
        <w:t xml:space="preserve"> и </w:t>
      </w:r>
      <w:proofErr w:type="spellStart"/>
      <w:r w:rsidRPr="00C80CE8">
        <w:rPr>
          <w:rFonts w:eastAsia="Times New Roman"/>
          <w:sz w:val="24"/>
          <w:szCs w:val="24"/>
        </w:rPr>
        <w:t>здоровьесберегающих</w:t>
      </w:r>
      <w:proofErr w:type="spellEnd"/>
      <w:r w:rsidRPr="00C80CE8">
        <w:rPr>
          <w:rFonts w:eastAsia="Times New Roman"/>
          <w:sz w:val="24"/>
          <w:szCs w:val="24"/>
        </w:rPr>
        <w:t>;</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840"/>
        <w:jc w:val="both"/>
        <w:rPr>
          <w:rFonts w:eastAsia="Times New Roman"/>
          <w:sz w:val="24"/>
          <w:szCs w:val="24"/>
        </w:rPr>
      </w:pPr>
      <w:r w:rsidRPr="00C80CE8">
        <w:rPr>
          <w:rFonts w:eastAsia="Times New Roman"/>
          <w:sz w:val="24"/>
          <w:szCs w:val="24"/>
        </w:rPr>
        <w:t>–   участие в методической и научной работе;</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840"/>
        <w:jc w:val="both"/>
        <w:rPr>
          <w:rFonts w:eastAsia="Times New Roman"/>
          <w:sz w:val="24"/>
          <w:szCs w:val="24"/>
        </w:rPr>
      </w:pPr>
      <w:r w:rsidRPr="00C80CE8">
        <w:rPr>
          <w:rFonts w:eastAsia="Times New Roman"/>
          <w:sz w:val="24"/>
          <w:szCs w:val="24"/>
        </w:rPr>
        <w:t>–   распространение передового педагогического опыта;</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840"/>
        <w:jc w:val="both"/>
        <w:rPr>
          <w:rFonts w:eastAsia="Times New Roman"/>
          <w:sz w:val="24"/>
          <w:szCs w:val="24"/>
        </w:rPr>
      </w:pPr>
      <w:r w:rsidRPr="00C80CE8">
        <w:rPr>
          <w:rFonts w:eastAsia="Times New Roman"/>
          <w:sz w:val="24"/>
          <w:szCs w:val="24"/>
        </w:rPr>
        <w:t>–   повышение уровня профессионального мастерства;</w:t>
      </w:r>
    </w:p>
    <w:p w:rsidR="007041D5" w:rsidRPr="00C80CE8" w:rsidRDefault="007041D5" w:rsidP="005E5397">
      <w:pPr>
        <w:spacing w:line="53" w:lineRule="exact"/>
        <w:jc w:val="both"/>
        <w:rPr>
          <w:rFonts w:eastAsia="Times New Roman"/>
          <w:sz w:val="24"/>
          <w:szCs w:val="24"/>
        </w:rPr>
      </w:pPr>
    </w:p>
    <w:p w:rsidR="007041D5" w:rsidRPr="00C80CE8" w:rsidRDefault="00171210" w:rsidP="005E5397">
      <w:pPr>
        <w:spacing w:line="264" w:lineRule="auto"/>
        <w:ind w:left="560" w:right="560" w:firstLine="283"/>
        <w:jc w:val="both"/>
        <w:rPr>
          <w:rFonts w:eastAsia="Times New Roman"/>
          <w:sz w:val="24"/>
          <w:szCs w:val="24"/>
        </w:rPr>
      </w:pPr>
      <w:r w:rsidRPr="00C80CE8">
        <w:rPr>
          <w:rFonts w:eastAsia="Times New Roman"/>
          <w:sz w:val="24"/>
          <w:szCs w:val="24"/>
        </w:rPr>
        <w:t>– работа учителя по формированию и сопровождению индивидуальных образовательных траекторий обучающихся;</w:t>
      </w:r>
    </w:p>
    <w:p w:rsidR="007041D5" w:rsidRPr="00C80CE8" w:rsidRDefault="007041D5" w:rsidP="005E5397">
      <w:pPr>
        <w:spacing w:line="16" w:lineRule="exact"/>
        <w:jc w:val="both"/>
        <w:rPr>
          <w:rFonts w:eastAsia="Times New Roman"/>
          <w:sz w:val="24"/>
          <w:szCs w:val="24"/>
        </w:rPr>
      </w:pPr>
    </w:p>
    <w:p w:rsidR="007041D5" w:rsidRPr="00C80CE8" w:rsidRDefault="00171210" w:rsidP="005E5397">
      <w:pPr>
        <w:ind w:left="840"/>
        <w:jc w:val="both"/>
        <w:rPr>
          <w:rFonts w:eastAsia="Times New Roman"/>
          <w:sz w:val="24"/>
          <w:szCs w:val="24"/>
        </w:rPr>
      </w:pPr>
      <w:r w:rsidRPr="00C80CE8">
        <w:rPr>
          <w:rFonts w:eastAsia="Times New Roman"/>
          <w:sz w:val="24"/>
          <w:szCs w:val="24"/>
        </w:rPr>
        <w:t>–   руководство проектной деятельностью обучающихся;</w:t>
      </w:r>
    </w:p>
    <w:p w:rsidR="007041D5" w:rsidRPr="00C80CE8" w:rsidRDefault="007041D5" w:rsidP="005E5397">
      <w:pPr>
        <w:spacing w:line="40" w:lineRule="exact"/>
        <w:jc w:val="both"/>
        <w:rPr>
          <w:rFonts w:eastAsia="Times New Roman"/>
          <w:sz w:val="24"/>
          <w:szCs w:val="24"/>
        </w:rPr>
      </w:pPr>
    </w:p>
    <w:p w:rsidR="007041D5" w:rsidRPr="00C80CE8" w:rsidRDefault="00171210" w:rsidP="00787E19">
      <w:pPr>
        <w:ind w:left="840"/>
        <w:jc w:val="both"/>
        <w:rPr>
          <w:rFonts w:eastAsia="Times New Roman"/>
          <w:sz w:val="24"/>
          <w:szCs w:val="24"/>
        </w:rPr>
      </w:pPr>
      <w:r w:rsidRPr="00C80CE8">
        <w:rPr>
          <w:rFonts w:eastAsia="Times New Roman"/>
          <w:sz w:val="24"/>
          <w:szCs w:val="24"/>
        </w:rPr>
        <w:t>–   взаимодействие со всеми участниками образовательных отношений.</w:t>
      </w:r>
    </w:p>
    <w:p w:rsidR="007041D5" w:rsidRPr="00C80CE8" w:rsidRDefault="00171210" w:rsidP="00284630">
      <w:pPr>
        <w:numPr>
          <w:ilvl w:val="0"/>
          <w:numId w:val="160"/>
        </w:numPr>
        <w:tabs>
          <w:tab w:val="left" w:pos="932"/>
        </w:tabs>
        <w:spacing w:line="276" w:lineRule="auto"/>
        <w:ind w:left="560" w:right="560" w:hanging="1"/>
        <w:jc w:val="both"/>
        <w:rPr>
          <w:sz w:val="24"/>
          <w:szCs w:val="24"/>
        </w:rPr>
      </w:pPr>
      <w:r w:rsidRPr="00C80CE8">
        <w:rPr>
          <w:rFonts w:eastAsia="Times New Roman"/>
          <w:sz w:val="24"/>
          <w:szCs w:val="24"/>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w:t>
      </w:r>
      <w:r w:rsidR="009B5E29" w:rsidRPr="00C80CE8">
        <w:rPr>
          <w:sz w:val="24"/>
          <w:szCs w:val="24"/>
        </w:rPr>
        <w:t xml:space="preserve"> </w:t>
      </w:r>
      <w:r w:rsidRPr="00C80CE8">
        <w:rPr>
          <w:rFonts w:eastAsia="Times New Roman"/>
          <w:sz w:val="24"/>
          <w:szCs w:val="24"/>
        </w:rPr>
        <w:t>освоения основной образовательной программы, в том числе умения:</w:t>
      </w:r>
    </w:p>
    <w:p w:rsidR="007041D5" w:rsidRPr="00C80CE8" w:rsidRDefault="007041D5" w:rsidP="005E5397">
      <w:pPr>
        <w:spacing w:line="55" w:lineRule="exact"/>
        <w:jc w:val="both"/>
        <w:rPr>
          <w:sz w:val="24"/>
          <w:szCs w:val="24"/>
        </w:rPr>
      </w:pPr>
    </w:p>
    <w:p w:rsidR="007041D5" w:rsidRPr="00C80CE8" w:rsidRDefault="00171210" w:rsidP="005E5397">
      <w:pPr>
        <w:spacing w:line="265" w:lineRule="auto"/>
        <w:ind w:firstLine="283"/>
        <w:jc w:val="both"/>
        <w:rPr>
          <w:sz w:val="24"/>
          <w:szCs w:val="24"/>
        </w:rPr>
      </w:pPr>
      <w:r w:rsidRPr="00C80CE8">
        <w:rPr>
          <w:rFonts w:eastAsia="Times New Roman"/>
          <w:sz w:val="24"/>
          <w:szCs w:val="24"/>
        </w:rPr>
        <w:t xml:space="preserve">– обеспечивать условия для успешной деятельности, позитивной мотивации, а также </w:t>
      </w:r>
      <w:proofErr w:type="spellStart"/>
      <w:r w:rsidRPr="00C80CE8">
        <w:rPr>
          <w:rFonts w:eastAsia="Times New Roman"/>
          <w:sz w:val="24"/>
          <w:szCs w:val="24"/>
        </w:rPr>
        <w:t>самомотивирования</w:t>
      </w:r>
      <w:proofErr w:type="spellEnd"/>
      <w:r w:rsidRPr="00C80CE8">
        <w:rPr>
          <w:rFonts w:eastAsia="Times New Roman"/>
          <w:sz w:val="24"/>
          <w:szCs w:val="24"/>
        </w:rPr>
        <w:t xml:space="preserve"> обучающихся;</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осуществлять самостоятельный поиск и анализ информации с помощью современных информационно-поисковых технологий;</w:t>
      </w:r>
    </w:p>
    <w:p w:rsidR="007041D5" w:rsidRPr="00C80CE8" w:rsidRDefault="007041D5" w:rsidP="005E5397">
      <w:pPr>
        <w:spacing w:line="2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разрабатывать программы учебных предметов, курсов, методические и дидактические материалы;</w:t>
      </w:r>
    </w:p>
    <w:p w:rsidR="007041D5" w:rsidRPr="00C80CE8" w:rsidRDefault="007041D5" w:rsidP="005E5397">
      <w:pPr>
        <w:spacing w:line="26"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7041D5" w:rsidRPr="00C80CE8" w:rsidRDefault="007041D5" w:rsidP="005E5397">
      <w:pPr>
        <w:spacing w:line="2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7041D5" w:rsidRPr="00C80CE8" w:rsidRDefault="007041D5" w:rsidP="005E5397">
      <w:pPr>
        <w:spacing w:line="2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организовывать и сопровождать учебно-исследовательскую и проектную деятельность обучающихся, выполнение ими индивидуального проекта;</w:t>
      </w:r>
    </w:p>
    <w:p w:rsidR="007041D5" w:rsidRPr="00C80CE8" w:rsidRDefault="007041D5" w:rsidP="005E5397">
      <w:pPr>
        <w:spacing w:line="26" w:lineRule="exact"/>
        <w:jc w:val="both"/>
        <w:rPr>
          <w:sz w:val="24"/>
          <w:szCs w:val="24"/>
        </w:rPr>
      </w:pPr>
    </w:p>
    <w:p w:rsidR="007041D5" w:rsidRPr="00C80CE8" w:rsidRDefault="00171210" w:rsidP="005E5397">
      <w:pPr>
        <w:spacing w:line="272" w:lineRule="auto"/>
        <w:ind w:firstLine="283"/>
        <w:jc w:val="both"/>
        <w:rPr>
          <w:sz w:val="24"/>
          <w:szCs w:val="24"/>
        </w:rPr>
      </w:pPr>
      <w:r w:rsidRPr="00C80CE8">
        <w:rPr>
          <w:rFonts w:eastAsia="Times New Roman"/>
          <w:sz w:val="24"/>
          <w:szCs w:val="24"/>
        </w:rPr>
        <w:t xml:space="preserve">– оценивать деятельность обучающихся в соответствии с требованиями ФГОС СОО, включая: проведение стартовой и промежуточной диагностики, внутришкольного </w:t>
      </w:r>
      <w:r w:rsidRPr="00C80CE8">
        <w:rPr>
          <w:rFonts w:eastAsia="Times New Roman"/>
          <w:sz w:val="24"/>
          <w:szCs w:val="24"/>
        </w:rPr>
        <w:lastRenderedPageBreak/>
        <w:t>мониторинга, осуществление комплексной оценки способности обучающихся решать учебно-практические и учебно-познавательные задачи;</w:t>
      </w:r>
    </w:p>
    <w:p w:rsidR="007041D5" w:rsidRPr="00C80CE8" w:rsidRDefault="007041D5" w:rsidP="005E5397">
      <w:pPr>
        <w:spacing w:line="6"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интерпретировать результаты достижений обучающихся;</w:t>
      </w:r>
    </w:p>
    <w:p w:rsidR="007041D5" w:rsidRPr="00C80CE8" w:rsidRDefault="007041D5" w:rsidP="005E5397">
      <w:pPr>
        <w:spacing w:line="53" w:lineRule="exact"/>
        <w:jc w:val="both"/>
        <w:rPr>
          <w:sz w:val="24"/>
          <w:szCs w:val="24"/>
        </w:rPr>
      </w:pPr>
    </w:p>
    <w:p w:rsidR="007041D5" w:rsidRPr="00C80CE8" w:rsidRDefault="00171210" w:rsidP="005E5397">
      <w:pPr>
        <w:spacing w:line="266" w:lineRule="auto"/>
        <w:ind w:firstLine="283"/>
        <w:jc w:val="both"/>
        <w:rPr>
          <w:sz w:val="24"/>
          <w:szCs w:val="24"/>
        </w:rPr>
      </w:pPr>
      <w:r w:rsidRPr="00C80CE8">
        <w:rPr>
          <w:rFonts w:eastAsia="Times New Roman"/>
          <w:sz w:val="24"/>
          <w:szCs w:val="24"/>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7041D5" w:rsidRPr="00C80CE8" w:rsidRDefault="007041D5" w:rsidP="005E5397">
      <w:pPr>
        <w:spacing w:line="263" w:lineRule="exact"/>
        <w:jc w:val="both"/>
        <w:rPr>
          <w:sz w:val="24"/>
          <w:szCs w:val="24"/>
        </w:rPr>
      </w:pPr>
    </w:p>
    <w:p w:rsidR="007041D5" w:rsidRPr="00C80CE8" w:rsidRDefault="00171210" w:rsidP="005E5397">
      <w:pPr>
        <w:spacing w:line="272" w:lineRule="auto"/>
        <w:ind w:right="300"/>
        <w:jc w:val="both"/>
        <w:rPr>
          <w:sz w:val="24"/>
          <w:szCs w:val="24"/>
        </w:rPr>
      </w:pPr>
      <w:r w:rsidRPr="00C80CE8">
        <w:rPr>
          <w:rFonts w:eastAsia="Times New Roman"/>
          <w:b/>
          <w:bCs/>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7041D5" w:rsidRPr="00C80CE8" w:rsidRDefault="007041D5" w:rsidP="005E5397">
      <w:pPr>
        <w:spacing w:line="14" w:lineRule="exact"/>
        <w:jc w:val="both"/>
        <w:rPr>
          <w:sz w:val="24"/>
          <w:szCs w:val="24"/>
        </w:rPr>
      </w:pPr>
    </w:p>
    <w:p w:rsidR="00F070CA" w:rsidRDefault="00171210" w:rsidP="005E5397">
      <w:pPr>
        <w:spacing w:line="274" w:lineRule="auto"/>
        <w:ind w:firstLine="708"/>
        <w:jc w:val="both"/>
        <w:rPr>
          <w:rFonts w:eastAsia="Times New Roman"/>
          <w:sz w:val="24"/>
          <w:szCs w:val="24"/>
        </w:rPr>
      </w:pPr>
      <w:r w:rsidRPr="00C80CE8">
        <w:rPr>
          <w:rFonts w:eastAsia="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организации, осуществляющей </w:t>
      </w:r>
    </w:p>
    <w:p w:rsidR="007041D5" w:rsidRPr="00C80CE8" w:rsidRDefault="00171210" w:rsidP="005E5397">
      <w:pPr>
        <w:spacing w:line="274" w:lineRule="auto"/>
        <w:ind w:firstLine="708"/>
        <w:jc w:val="both"/>
        <w:rPr>
          <w:rFonts w:eastAsia="Times New Roman"/>
          <w:sz w:val="24"/>
          <w:szCs w:val="24"/>
        </w:rPr>
      </w:pPr>
      <w:r w:rsidRPr="00C80CE8">
        <w:rPr>
          <w:rFonts w:eastAsia="Times New Roman"/>
          <w:sz w:val="24"/>
          <w:szCs w:val="24"/>
        </w:rPr>
        <w:t>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1557E4" w:rsidRPr="00C80CE8" w:rsidRDefault="00821ACB" w:rsidP="00F070CA">
      <w:pPr>
        <w:suppressAutoHyphens/>
        <w:jc w:val="both"/>
        <w:rPr>
          <w:rFonts w:eastAsia="Calibri"/>
          <w:sz w:val="24"/>
          <w:szCs w:val="24"/>
          <w:u w:color="000000"/>
          <w:bdr w:val="nil"/>
          <w:lang w:val="x-none"/>
        </w:rPr>
      </w:pPr>
      <w:r>
        <w:rPr>
          <w:rFonts w:eastAsia="Calibri"/>
          <w:sz w:val="24"/>
          <w:szCs w:val="24"/>
          <w:u w:color="000000"/>
          <w:bdr w:val="nil"/>
        </w:rPr>
        <w:t xml:space="preserve">  </w:t>
      </w:r>
      <w:r w:rsidR="001557E4" w:rsidRPr="00C80CE8">
        <w:rPr>
          <w:rFonts w:eastAsia="Calibri"/>
          <w:sz w:val="24"/>
          <w:szCs w:val="24"/>
          <w:u w:color="000000"/>
          <w:bdr w:val="nil"/>
          <w:lang w:val="x-none"/>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в соответствии с Порядком проведения аттестации педагогических работников организаций, осуществляющих образовательную деятельность (приказ Минобрнауки РФ от 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1557E4" w:rsidRPr="00C80CE8" w:rsidRDefault="001557E4" w:rsidP="00F070CA">
      <w:pPr>
        <w:suppressAutoHyphens/>
        <w:jc w:val="both"/>
        <w:rPr>
          <w:rFonts w:eastAsia="Calibri"/>
          <w:sz w:val="24"/>
          <w:szCs w:val="24"/>
          <w:u w:color="000000"/>
          <w:bdr w:val="nil"/>
          <w:lang w:val="x-none"/>
        </w:rPr>
      </w:pPr>
      <w:r w:rsidRPr="00C80CE8">
        <w:rPr>
          <w:rFonts w:eastAsia="Calibri"/>
          <w:sz w:val="24"/>
          <w:szCs w:val="24"/>
          <w:u w:color="000000"/>
          <w:bdr w:val="nil"/>
          <w:lang w:val="x-none"/>
        </w:rPr>
        <w:t xml:space="preserve">Педагогические работники школы целенаправленно работают над повышением профессиональной компетентности. Непрерывное профессиональное развитие педагогов осуществляется через такие формы как: </w:t>
      </w:r>
    </w:p>
    <w:p w:rsidR="001557E4" w:rsidRPr="00C80CE8" w:rsidRDefault="001557E4" w:rsidP="00F070CA">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 обучение на курсах повышения квалификации в </w:t>
      </w:r>
      <w:r w:rsidR="00821ACB">
        <w:rPr>
          <w:rFonts w:eastAsia="Calibri"/>
          <w:sz w:val="24"/>
          <w:szCs w:val="24"/>
          <w:u w:color="000000"/>
          <w:bdr w:val="nil"/>
        </w:rPr>
        <w:t xml:space="preserve">ИНО, </w:t>
      </w:r>
      <w:r w:rsidRPr="00C80CE8">
        <w:rPr>
          <w:rFonts w:eastAsia="Calibri"/>
          <w:sz w:val="24"/>
          <w:szCs w:val="24"/>
          <w:u w:color="000000"/>
          <w:bdr w:val="nil"/>
          <w:lang w:val="x-none"/>
        </w:rPr>
        <w:t xml:space="preserve">ОГПУ, ОГУ по дополнительным профессиональным программам; </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курсы профессиональной переподготовки; </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 участие в обучающих семинарах, вебинарах по отдельным направлениям реализации образовательной программы; </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 дистанционное образование; </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 участие в работе районных методических объединений; </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 самообразование; </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 xml:space="preserve"> публикация методических материалов, участие в работе педагогических конференций. </w:t>
      </w:r>
    </w:p>
    <w:p w:rsidR="001557E4" w:rsidRPr="00C80CE8" w:rsidRDefault="001557E4" w:rsidP="001557E4">
      <w:pPr>
        <w:suppressAutoHyphens/>
        <w:ind w:firstLine="284"/>
        <w:jc w:val="both"/>
        <w:rPr>
          <w:rFonts w:eastAsia="Calibri"/>
          <w:b/>
          <w:bCs/>
          <w:sz w:val="24"/>
          <w:szCs w:val="24"/>
          <w:u w:color="000000"/>
          <w:bdr w:val="nil"/>
          <w:lang w:val="x-none"/>
        </w:rPr>
      </w:pPr>
      <w:r w:rsidRPr="00C80CE8">
        <w:rPr>
          <w:rFonts w:eastAsia="Calibri"/>
          <w:sz w:val="24"/>
          <w:szCs w:val="24"/>
          <w:u w:color="000000"/>
          <w:bdr w:val="nil"/>
          <w:lang w:val="x-none"/>
        </w:rPr>
        <w:t>Все учителя, осуществляющие образовательный процесс на уровне среднего общего образования, в течение трех последних лет прошли курсы повышения квалификации</w:t>
      </w:r>
    </w:p>
    <w:p w:rsidR="007041D5" w:rsidRPr="00C80CE8" w:rsidRDefault="007041D5" w:rsidP="005E5397">
      <w:pPr>
        <w:spacing w:line="21" w:lineRule="exact"/>
        <w:jc w:val="both"/>
        <w:rPr>
          <w:sz w:val="24"/>
          <w:szCs w:val="24"/>
        </w:rPr>
      </w:pPr>
    </w:p>
    <w:p w:rsidR="007041D5" w:rsidRPr="00C80CE8" w:rsidRDefault="00171210" w:rsidP="005E5397">
      <w:pPr>
        <w:spacing w:line="272" w:lineRule="auto"/>
        <w:ind w:firstLine="708"/>
        <w:jc w:val="both"/>
        <w:rPr>
          <w:sz w:val="24"/>
          <w:szCs w:val="24"/>
        </w:rPr>
      </w:pPr>
      <w:r w:rsidRPr="00C80CE8">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041D5" w:rsidRPr="00C80CE8" w:rsidRDefault="007041D5" w:rsidP="005E5397">
      <w:pPr>
        <w:spacing w:line="19" w:lineRule="exact"/>
        <w:jc w:val="both"/>
        <w:rPr>
          <w:sz w:val="24"/>
          <w:szCs w:val="24"/>
        </w:rPr>
      </w:pPr>
    </w:p>
    <w:p w:rsidR="007041D5" w:rsidRPr="00C80CE8" w:rsidRDefault="00171210" w:rsidP="005E5397">
      <w:pPr>
        <w:spacing w:line="266" w:lineRule="auto"/>
        <w:jc w:val="both"/>
        <w:rPr>
          <w:sz w:val="24"/>
          <w:szCs w:val="24"/>
        </w:rPr>
      </w:pPr>
      <w:r w:rsidRPr="00C80CE8">
        <w:rPr>
          <w:rFonts w:eastAsia="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7041D5" w:rsidRPr="00C80CE8" w:rsidRDefault="007041D5" w:rsidP="005E5397">
      <w:pPr>
        <w:spacing w:line="24" w:lineRule="exact"/>
        <w:jc w:val="both"/>
        <w:rPr>
          <w:sz w:val="24"/>
          <w:szCs w:val="24"/>
        </w:rPr>
      </w:pPr>
    </w:p>
    <w:p w:rsidR="007041D5" w:rsidRPr="00C80CE8" w:rsidRDefault="00171210" w:rsidP="009B5E29">
      <w:pPr>
        <w:spacing w:line="264" w:lineRule="auto"/>
        <w:ind w:firstLine="283"/>
        <w:jc w:val="both"/>
        <w:rPr>
          <w:sz w:val="24"/>
          <w:szCs w:val="24"/>
        </w:rPr>
      </w:pPr>
      <w:r w:rsidRPr="00C80CE8">
        <w:rPr>
          <w:rFonts w:eastAsia="Times New Roman"/>
          <w:sz w:val="24"/>
          <w:szCs w:val="24"/>
        </w:rPr>
        <w:t>– обеспечение оптимального вхождения работников образования в систему ценностей современного образования;</w:t>
      </w:r>
    </w:p>
    <w:p w:rsidR="007041D5" w:rsidRPr="00C80CE8" w:rsidRDefault="00171210" w:rsidP="005E5397">
      <w:pPr>
        <w:spacing w:line="271" w:lineRule="auto"/>
        <w:ind w:firstLine="283"/>
        <w:jc w:val="both"/>
        <w:rPr>
          <w:sz w:val="24"/>
          <w:szCs w:val="24"/>
        </w:rPr>
      </w:pPr>
      <w:r w:rsidRPr="00C80CE8">
        <w:rPr>
          <w:rFonts w:eastAsia="Times New Roman"/>
          <w:sz w:val="24"/>
          <w:szCs w:val="24"/>
        </w:rPr>
        <w:lastRenderedPageBreak/>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овладение учебно-методическими и информационно-методическими ресурсами, необходимыми для успешного решения задач ФГОС СОО.</w:t>
      </w:r>
    </w:p>
    <w:p w:rsidR="007041D5" w:rsidRPr="00C80CE8" w:rsidRDefault="007041D5" w:rsidP="005E5397">
      <w:pPr>
        <w:spacing w:line="28" w:lineRule="exact"/>
        <w:jc w:val="both"/>
        <w:rPr>
          <w:sz w:val="24"/>
          <w:szCs w:val="24"/>
        </w:rPr>
      </w:pPr>
    </w:p>
    <w:p w:rsidR="007041D5" w:rsidRPr="00C80CE8" w:rsidRDefault="00171210" w:rsidP="005E5397">
      <w:pPr>
        <w:spacing w:line="271" w:lineRule="auto"/>
        <w:ind w:firstLine="283"/>
        <w:jc w:val="both"/>
        <w:rPr>
          <w:sz w:val="24"/>
          <w:szCs w:val="24"/>
        </w:rPr>
      </w:pPr>
      <w:r w:rsidRPr="00C80CE8">
        <w:rPr>
          <w:rFonts w:eastAsia="Times New Roman"/>
          <w:sz w:val="24"/>
          <w:szCs w:val="24"/>
        </w:rPr>
        <w:t>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7041D5" w:rsidRPr="00C80CE8" w:rsidRDefault="007041D5" w:rsidP="005E5397">
      <w:pPr>
        <w:spacing w:line="23" w:lineRule="exact"/>
        <w:jc w:val="both"/>
        <w:rPr>
          <w:sz w:val="24"/>
          <w:szCs w:val="24"/>
        </w:rPr>
      </w:pPr>
    </w:p>
    <w:p w:rsidR="001557E4" w:rsidRPr="00C80CE8" w:rsidRDefault="00171210" w:rsidP="001557E4">
      <w:pPr>
        <w:rPr>
          <w:rFonts w:eastAsia="Calibri"/>
          <w:sz w:val="24"/>
          <w:szCs w:val="24"/>
        </w:rPr>
      </w:pPr>
      <w:r w:rsidRPr="00C80CE8">
        <w:rPr>
          <w:rFonts w:eastAsia="Times New Roman"/>
          <w:sz w:val="24"/>
          <w:szCs w:val="24"/>
        </w:rPr>
        <w:t xml:space="preserve"> </w:t>
      </w:r>
      <w:r w:rsidR="001557E4" w:rsidRPr="00C80CE8">
        <w:rPr>
          <w:rFonts w:eastAsia="Calibri"/>
          <w:sz w:val="24"/>
          <w:szCs w:val="24"/>
        </w:rPr>
        <w:t>При этом используются мероприятия:</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семинары, посвященные содержанию и ключевым особенностям ФГОС СОО;</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тренинги для педагогов с целью выявления и соотнесения собственной профессиональной позиции с целями и задачами ФГОС СОО;</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заседания методических объединений учителей по проблемам введения ФГОС СОО;</w:t>
      </w:r>
    </w:p>
    <w:p w:rsidR="001557E4"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821ACB" w:rsidRPr="00C80CE8" w:rsidRDefault="00821ACB" w:rsidP="001557E4">
      <w:pPr>
        <w:suppressAutoHyphens/>
        <w:ind w:firstLine="284"/>
        <w:jc w:val="both"/>
        <w:rPr>
          <w:rFonts w:eastAsia="Calibri"/>
          <w:sz w:val="24"/>
          <w:szCs w:val="24"/>
          <w:u w:color="000000"/>
          <w:bdr w:val="nil"/>
          <w:lang w:val="x-none"/>
        </w:rPr>
      </w:pP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участие педагогов в разработке разделов и компонентов основной образовательной программы образовательной организации;</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участие педагогов в разработке и апробации оценки эффективности работы в условиях внедрения ФГОС СОО и новой системы оплаты труда;</w:t>
      </w:r>
    </w:p>
    <w:p w:rsidR="001557E4" w:rsidRPr="00C80CE8" w:rsidRDefault="001557E4" w:rsidP="001557E4">
      <w:pPr>
        <w:suppressAutoHyphens/>
        <w:ind w:firstLine="284"/>
        <w:jc w:val="both"/>
        <w:rPr>
          <w:rFonts w:eastAsia="Calibri"/>
          <w:sz w:val="24"/>
          <w:szCs w:val="24"/>
          <w:u w:color="000000"/>
          <w:bdr w:val="nil"/>
          <w:lang w:val="x-none"/>
        </w:rPr>
      </w:pPr>
      <w:r w:rsidRPr="00C80CE8">
        <w:rPr>
          <w:rFonts w:eastAsia="Calibri"/>
          <w:sz w:val="24"/>
          <w:szCs w:val="24"/>
          <w:u w:color="000000"/>
          <w:bdr w:val="nil"/>
          <w:lang w:val="x-none"/>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1557E4" w:rsidRPr="00C80CE8" w:rsidRDefault="001557E4" w:rsidP="001557E4">
      <w:pPr>
        <w:rPr>
          <w:rFonts w:eastAsia="Calibri"/>
          <w:sz w:val="24"/>
          <w:szCs w:val="24"/>
        </w:rPr>
      </w:pPr>
      <w:r w:rsidRPr="00C80CE8">
        <w:rPr>
          <w:rFonts w:eastAsia="Calibri"/>
          <w:sz w:val="24"/>
          <w:szCs w:val="24"/>
        </w:rPr>
        <w:t xml:space="preserve">Подведение итогов и обсуждение результатов </w:t>
      </w:r>
      <w:proofErr w:type="gramStart"/>
      <w:r w:rsidRPr="00C80CE8">
        <w:rPr>
          <w:rFonts w:eastAsia="Calibri"/>
          <w:sz w:val="24"/>
          <w:szCs w:val="24"/>
        </w:rPr>
        <w:t>мероприятий  осуществляются</w:t>
      </w:r>
      <w:proofErr w:type="gramEnd"/>
      <w:r w:rsidRPr="00C80CE8">
        <w:rPr>
          <w:rFonts w:eastAsia="Calibri"/>
          <w:sz w:val="24"/>
          <w:szCs w:val="24"/>
        </w:rPr>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7041D5" w:rsidRPr="00C80CE8" w:rsidRDefault="007041D5" w:rsidP="001557E4">
      <w:pPr>
        <w:spacing w:line="273" w:lineRule="auto"/>
        <w:jc w:val="both"/>
        <w:rPr>
          <w:sz w:val="24"/>
          <w:szCs w:val="24"/>
        </w:rPr>
        <w:sectPr w:rsidR="007041D5" w:rsidRPr="00C80CE8" w:rsidSect="007968A3">
          <w:type w:val="continuous"/>
          <w:pgSz w:w="11920" w:h="17033"/>
          <w:pgMar w:top="568" w:right="851" w:bottom="0" w:left="1420" w:header="0" w:footer="0" w:gutter="0"/>
          <w:cols w:space="720" w:equalWidth="0">
            <w:col w:w="9640"/>
          </w:cols>
        </w:sectPr>
      </w:pPr>
    </w:p>
    <w:p w:rsidR="007041D5" w:rsidRPr="00C80CE8" w:rsidRDefault="007041D5" w:rsidP="005E5397">
      <w:pPr>
        <w:spacing w:line="192" w:lineRule="exact"/>
        <w:jc w:val="both"/>
        <w:rPr>
          <w:sz w:val="24"/>
          <w:szCs w:val="24"/>
        </w:rPr>
      </w:pPr>
    </w:p>
    <w:p w:rsidR="007041D5" w:rsidRPr="00C80CE8" w:rsidRDefault="00171210" w:rsidP="005E5397">
      <w:pPr>
        <w:ind w:left="3080"/>
        <w:jc w:val="both"/>
        <w:rPr>
          <w:sz w:val="24"/>
          <w:szCs w:val="24"/>
        </w:rPr>
      </w:pPr>
      <w:r w:rsidRPr="00C80CE8">
        <w:rPr>
          <w:rFonts w:eastAsia="Times New Roman"/>
          <w:b/>
          <w:bCs/>
          <w:sz w:val="24"/>
          <w:szCs w:val="24"/>
        </w:rPr>
        <w:t>Аналитическая таблицы для оценки базовых компетентностей педагогов</w:t>
      </w:r>
    </w:p>
    <w:p w:rsidR="007041D5" w:rsidRPr="00C80CE8" w:rsidRDefault="007041D5" w:rsidP="005E5397">
      <w:pPr>
        <w:spacing w:line="347"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4140"/>
        <w:gridCol w:w="5040"/>
        <w:gridCol w:w="5040"/>
      </w:tblGrid>
      <w:tr w:rsidR="007041D5" w:rsidRPr="00C80CE8">
        <w:trPr>
          <w:trHeight w:val="239"/>
        </w:trPr>
        <w:tc>
          <w:tcPr>
            <w:tcW w:w="660" w:type="dxa"/>
            <w:tcBorders>
              <w:top w:val="single" w:sz="8" w:space="0" w:color="auto"/>
              <w:left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b/>
                <w:bCs/>
                <w:w w:val="99"/>
                <w:sz w:val="24"/>
                <w:szCs w:val="24"/>
              </w:rPr>
              <w:t>№</w:t>
            </w:r>
          </w:p>
        </w:tc>
        <w:tc>
          <w:tcPr>
            <w:tcW w:w="4140" w:type="dxa"/>
            <w:tcBorders>
              <w:top w:val="single" w:sz="8" w:space="0" w:color="auto"/>
              <w:right w:val="single" w:sz="8" w:space="0" w:color="auto"/>
            </w:tcBorders>
            <w:vAlign w:val="bottom"/>
          </w:tcPr>
          <w:p w:rsidR="007041D5" w:rsidRPr="00C80CE8" w:rsidRDefault="00171210" w:rsidP="005E5397">
            <w:pPr>
              <w:ind w:left="500"/>
              <w:jc w:val="both"/>
              <w:rPr>
                <w:sz w:val="24"/>
                <w:szCs w:val="24"/>
              </w:rPr>
            </w:pPr>
            <w:r w:rsidRPr="00C80CE8">
              <w:rPr>
                <w:rFonts w:eastAsia="Times New Roman"/>
                <w:b/>
                <w:bCs/>
                <w:sz w:val="24"/>
                <w:szCs w:val="24"/>
              </w:rPr>
              <w:t>Базовые компетентности педагога</w:t>
            </w:r>
          </w:p>
        </w:tc>
        <w:tc>
          <w:tcPr>
            <w:tcW w:w="5040" w:type="dxa"/>
            <w:tcBorders>
              <w:top w:val="single" w:sz="8" w:space="0" w:color="auto"/>
              <w:right w:val="single" w:sz="8" w:space="0" w:color="auto"/>
            </w:tcBorders>
            <w:vAlign w:val="bottom"/>
          </w:tcPr>
          <w:p w:rsidR="007041D5" w:rsidRPr="00C80CE8" w:rsidRDefault="00171210" w:rsidP="005E5397">
            <w:pPr>
              <w:ind w:left="940"/>
              <w:jc w:val="both"/>
              <w:rPr>
                <w:sz w:val="24"/>
                <w:szCs w:val="24"/>
              </w:rPr>
            </w:pPr>
            <w:r w:rsidRPr="00C80CE8">
              <w:rPr>
                <w:rFonts w:eastAsia="Times New Roman"/>
                <w:b/>
                <w:bCs/>
                <w:sz w:val="24"/>
                <w:szCs w:val="24"/>
              </w:rPr>
              <w:t>Характеристики компетентностей</w:t>
            </w:r>
          </w:p>
        </w:tc>
        <w:tc>
          <w:tcPr>
            <w:tcW w:w="5040" w:type="dxa"/>
            <w:tcBorders>
              <w:top w:val="single" w:sz="8" w:space="0" w:color="auto"/>
              <w:right w:val="single" w:sz="8" w:space="0" w:color="auto"/>
            </w:tcBorders>
            <w:vAlign w:val="bottom"/>
          </w:tcPr>
          <w:p w:rsidR="007041D5" w:rsidRPr="00C80CE8" w:rsidRDefault="00171210" w:rsidP="005E5397">
            <w:pPr>
              <w:ind w:left="860"/>
              <w:jc w:val="both"/>
              <w:rPr>
                <w:sz w:val="24"/>
                <w:szCs w:val="24"/>
              </w:rPr>
            </w:pPr>
            <w:r w:rsidRPr="00C80CE8">
              <w:rPr>
                <w:rFonts w:eastAsia="Times New Roman"/>
                <w:b/>
                <w:bCs/>
                <w:sz w:val="24"/>
                <w:szCs w:val="24"/>
              </w:rPr>
              <w:t>Показатели оценки компетентности</w:t>
            </w:r>
          </w:p>
        </w:tc>
      </w:tr>
      <w:tr w:rsidR="007041D5" w:rsidRPr="00C80CE8">
        <w:trPr>
          <w:trHeight w:val="230"/>
        </w:trPr>
        <w:tc>
          <w:tcPr>
            <w:tcW w:w="660" w:type="dxa"/>
            <w:tcBorders>
              <w:left w:val="single" w:sz="8" w:space="0" w:color="auto"/>
              <w:bottom w:val="single" w:sz="8" w:space="0" w:color="auto"/>
              <w:right w:val="single" w:sz="8" w:space="0" w:color="auto"/>
            </w:tcBorders>
            <w:vAlign w:val="bottom"/>
          </w:tcPr>
          <w:p w:rsidR="007041D5" w:rsidRPr="00C80CE8" w:rsidRDefault="00171210" w:rsidP="005E5397">
            <w:pPr>
              <w:spacing w:line="228" w:lineRule="exact"/>
              <w:jc w:val="both"/>
              <w:rPr>
                <w:sz w:val="24"/>
                <w:szCs w:val="24"/>
              </w:rPr>
            </w:pPr>
            <w:r w:rsidRPr="00C80CE8">
              <w:rPr>
                <w:rFonts w:eastAsia="Times New Roman"/>
                <w:b/>
                <w:bCs/>
                <w:w w:val="97"/>
                <w:sz w:val="24"/>
                <w:szCs w:val="24"/>
              </w:rPr>
              <w:t>п/п</w:t>
            </w: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13"/>
        </w:trPr>
        <w:tc>
          <w:tcPr>
            <w:tcW w:w="660" w:type="dxa"/>
            <w:tcBorders>
              <w:left w:val="single" w:sz="8" w:space="0" w:color="auto"/>
              <w:right w:val="single" w:sz="8" w:space="0" w:color="auto"/>
            </w:tcBorders>
            <w:vAlign w:val="bottom"/>
          </w:tcPr>
          <w:p w:rsidR="007041D5" w:rsidRPr="00C80CE8" w:rsidRDefault="00171210" w:rsidP="005E5397">
            <w:pPr>
              <w:spacing w:line="213" w:lineRule="exact"/>
              <w:ind w:right="200"/>
              <w:jc w:val="both"/>
              <w:rPr>
                <w:sz w:val="24"/>
                <w:szCs w:val="24"/>
              </w:rPr>
            </w:pPr>
            <w:r w:rsidRPr="00C80CE8">
              <w:rPr>
                <w:rFonts w:eastAsia="Times New Roman"/>
                <w:sz w:val="24"/>
                <w:szCs w:val="24"/>
              </w:rPr>
              <w:t>1.1</w:t>
            </w:r>
          </w:p>
        </w:tc>
        <w:tc>
          <w:tcPr>
            <w:tcW w:w="4140" w:type="dxa"/>
            <w:tcBorders>
              <w:right w:val="single" w:sz="8" w:space="0" w:color="auto"/>
            </w:tcBorders>
            <w:vAlign w:val="bottom"/>
          </w:tcPr>
          <w:p w:rsidR="007041D5" w:rsidRPr="00C80CE8" w:rsidRDefault="00171210" w:rsidP="005E5397">
            <w:pPr>
              <w:spacing w:line="213" w:lineRule="exact"/>
              <w:ind w:left="100"/>
              <w:jc w:val="both"/>
              <w:rPr>
                <w:sz w:val="24"/>
                <w:szCs w:val="24"/>
              </w:rPr>
            </w:pPr>
            <w:r w:rsidRPr="00C80CE8">
              <w:rPr>
                <w:rFonts w:eastAsia="Times New Roman"/>
                <w:sz w:val="24"/>
                <w:szCs w:val="24"/>
              </w:rPr>
              <w:t>Вера в силы и возможности обучающихся</w:t>
            </w:r>
          </w:p>
        </w:tc>
        <w:tc>
          <w:tcPr>
            <w:tcW w:w="5040" w:type="dxa"/>
            <w:tcBorders>
              <w:right w:val="single" w:sz="8" w:space="0" w:color="auto"/>
            </w:tcBorders>
            <w:vAlign w:val="bottom"/>
          </w:tcPr>
          <w:p w:rsidR="007041D5" w:rsidRPr="00C80CE8" w:rsidRDefault="00171210" w:rsidP="005E5397">
            <w:pPr>
              <w:spacing w:line="213" w:lineRule="exact"/>
              <w:ind w:left="100"/>
              <w:jc w:val="both"/>
              <w:rPr>
                <w:sz w:val="24"/>
                <w:szCs w:val="24"/>
              </w:rPr>
            </w:pPr>
            <w:r w:rsidRPr="00C80CE8">
              <w:rPr>
                <w:rFonts w:eastAsia="Times New Roman"/>
                <w:sz w:val="24"/>
                <w:szCs w:val="24"/>
              </w:rPr>
              <w:t>Данная компетентность является выражением</w:t>
            </w:r>
          </w:p>
        </w:tc>
        <w:tc>
          <w:tcPr>
            <w:tcW w:w="5040" w:type="dxa"/>
            <w:tcBorders>
              <w:right w:val="single" w:sz="8" w:space="0" w:color="auto"/>
            </w:tcBorders>
            <w:vAlign w:val="bottom"/>
          </w:tcPr>
          <w:p w:rsidR="007041D5" w:rsidRPr="00C80CE8" w:rsidRDefault="00171210" w:rsidP="005E5397">
            <w:pPr>
              <w:spacing w:line="213" w:lineRule="exact"/>
              <w:ind w:left="100"/>
              <w:jc w:val="both"/>
              <w:rPr>
                <w:sz w:val="24"/>
                <w:szCs w:val="24"/>
              </w:rPr>
            </w:pPr>
            <w:r w:rsidRPr="00C80CE8">
              <w:rPr>
                <w:rFonts w:eastAsia="Times New Roman"/>
                <w:sz w:val="24"/>
                <w:szCs w:val="24"/>
              </w:rPr>
              <w:t>— Умение создавать ситуацию успеха для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гуманистической позиции педагога. Она отражает</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обучающихся;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основную задачу педагога — раскрывать</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умение осуществлять грамотное педагогическое</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потенциальные возможности обучающихся. Данная</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оценивание, мобилизующее академическую</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компетентность определяет позицию педагога в</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активность;</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отношении успехов обучающихся. Вера в силы и</w:t>
            </w: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 умение находить положительные стороны у каждого</w:t>
            </w:r>
          </w:p>
        </w:tc>
      </w:tr>
      <w:tr w:rsidR="007041D5" w:rsidRPr="00C80CE8">
        <w:trPr>
          <w:trHeight w:val="231"/>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возможности обучающихся снимает обвинительную</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обучающегося, строить образовательный процесс с</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позицию в отношении обучающегося, свидетельствует</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опорой на эти стороны, поддерживать позитивные силы</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 готовности поддерживать ученика, искать пути 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развития;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методы, отслеживающие успешность его деятельности.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умение разрабатывать индивидуально-</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Вера в силы и возможности ученика есть отражение</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ориентированные образовательные проекты</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любви к обучающемуся. Можно сказать, что любить</w:t>
            </w:r>
          </w:p>
        </w:tc>
        <w:tc>
          <w:tcPr>
            <w:tcW w:w="504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proofErr w:type="spellStart"/>
            <w:r w:rsidRPr="00C80CE8">
              <w:rPr>
                <w:rFonts w:eastAsia="Times New Roman"/>
                <w:sz w:val="24"/>
                <w:szCs w:val="24"/>
              </w:rPr>
              <w:t>ребѐнка</w:t>
            </w:r>
            <w:proofErr w:type="spellEnd"/>
            <w:r w:rsidRPr="00C80CE8">
              <w:rPr>
                <w:rFonts w:eastAsia="Times New Roman"/>
                <w:sz w:val="24"/>
                <w:szCs w:val="24"/>
              </w:rPr>
              <w:t xml:space="preserve"> — значит верить в его возможности, создавать</w:t>
            </w:r>
          </w:p>
        </w:tc>
        <w:tc>
          <w:tcPr>
            <w:tcW w:w="504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условия для разворачивания этих сил в</w:t>
            </w:r>
          </w:p>
        </w:tc>
        <w:tc>
          <w:tcPr>
            <w:tcW w:w="5040" w:type="dxa"/>
            <w:tcBorders>
              <w:right w:val="single" w:sz="8" w:space="0" w:color="auto"/>
            </w:tcBorders>
            <w:vAlign w:val="bottom"/>
          </w:tcPr>
          <w:p w:rsidR="007041D5" w:rsidRPr="00C80CE8" w:rsidRDefault="007041D5" w:rsidP="005E5397">
            <w:pPr>
              <w:jc w:val="both"/>
              <w:rPr>
                <w:sz w:val="24"/>
                <w:szCs w:val="24"/>
              </w:rPr>
            </w:pPr>
          </w:p>
        </w:tc>
      </w:tr>
      <w:tr w:rsidR="007041D5" w:rsidRPr="00C80CE8">
        <w:trPr>
          <w:trHeight w:val="235"/>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образовательной деятельности</w:t>
            </w: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16"/>
        </w:trPr>
        <w:tc>
          <w:tcPr>
            <w:tcW w:w="660" w:type="dxa"/>
            <w:tcBorders>
              <w:left w:val="single" w:sz="8" w:space="0" w:color="auto"/>
              <w:right w:val="single" w:sz="8" w:space="0" w:color="auto"/>
            </w:tcBorders>
            <w:vAlign w:val="bottom"/>
          </w:tcPr>
          <w:p w:rsidR="007041D5" w:rsidRPr="00C80CE8" w:rsidRDefault="00171210" w:rsidP="005E5397">
            <w:pPr>
              <w:spacing w:line="216" w:lineRule="exact"/>
              <w:ind w:right="200"/>
              <w:jc w:val="both"/>
              <w:rPr>
                <w:sz w:val="24"/>
                <w:szCs w:val="24"/>
              </w:rPr>
            </w:pPr>
            <w:r w:rsidRPr="00C80CE8">
              <w:rPr>
                <w:rFonts w:eastAsia="Times New Roman"/>
                <w:sz w:val="24"/>
                <w:szCs w:val="24"/>
              </w:rPr>
              <w:t>1.2</w:t>
            </w:r>
          </w:p>
        </w:tc>
        <w:tc>
          <w:tcPr>
            <w:tcW w:w="41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Интерес к внутреннему миру обучающихся</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Интерес к внутреннему миру обучающихся</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 Умение составить устную и письменную</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предполагает не просто знание их индивидуальных 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характеристику обучающегося, отражающую разные</w:t>
            </w:r>
          </w:p>
        </w:tc>
      </w:tr>
      <w:tr w:rsidR="007041D5" w:rsidRPr="00C80CE8">
        <w:trPr>
          <w:trHeight w:val="231"/>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возрастных особенностей, но и выстраивание всей</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аспекты его внутреннего мира;</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педагогической деятельности с опорой на</w:t>
            </w: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 умение выяснить индивидуальные предпочтения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индивидуальные особенности</w:t>
            </w:r>
            <w:proofErr w:type="gramEnd"/>
            <w:r w:rsidRPr="00C80CE8">
              <w:rPr>
                <w:rFonts w:eastAsia="Times New Roman"/>
                <w:sz w:val="24"/>
                <w:szCs w:val="24"/>
              </w:rPr>
              <w:t xml:space="preserve"> обучающихся. Данная</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(индивидуальные образовательные потребности),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компетентность определяет все аспекты педагогической</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возможности ученика, трудности, с которыми он</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деятельности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сталкивается;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умение построить индивидуализированную</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образовательную программу;</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умение показать личностный смысл обучения с </w:t>
            </w:r>
            <w:proofErr w:type="spellStart"/>
            <w:r w:rsidRPr="00C80CE8">
              <w:rPr>
                <w:rFonts w:eastAsia="Times New Roman"/>
                <w:sz w:val="24"/>
                <w:szCs w:val="24"/>
              </w:rPr>
              <w:t>учѐтом</w:t>
            </w:r>
            <w:proofErr w:type="spellEnd"/>
          </w:p>
        </w:tc>
      </w:tr>
      <w:tr w:rsidR="007041D5" w:rsidRPr="00C80CE8">
        <w:trPr>
          <w:trHeight w:val="235"/>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индивидуальных характеристик внутреннего мира</w:t>
            </w:r>
          </w:p>
        </w:tc>
      </w:tr>
      <w:tr w:rsidR="004D68E3" w:rsidRPr="00C80CE8" w:rsidTr="004D68E3">
        <w:trPr>
          <w:trHeight w:val="216"/>
        </w:trPr>
        <w:tc>
          <w:tcPr>
            <w:tcW w:w="660" w:type="dxa"/>
            <w:tcBorders>
              <w:left w:val="single" w:sz="8" w:space="0" w:color="auto"/>
              <w:right w:val="single" w:sz="8" w:space="0" w:color="auto"/>
            </w:tcBorders>
            <w:vAlign w:val="bottom"/>
          </w:tcPr>
          <w:p w:rsidR="004D68E3" w:rsidRPr="00C80CE8" w:rsidRDefault="004D68E3" w:rsidP="005E5397">
            <w:pPr>
              <w:spacing w:line="216" w:lineRule="exact"/>
              <w:ind w:right="200"/>
              <w:jc w:val="both"/>
              <w:rPr>
                <w:sz w:val="24"/>
                <w:szCs w:val="24"/>
              </w:rPr>
            </w:pPr>
            <w:r w:rsidRPr="00C80CE8">
              <w:rPr>
                <w:rFonts w:eastAsia="Times New Roman"/>
                <w:sz w:val="24"/>
                <w:szCs w:val="24"/>
              </w:rPr>
              <w:t>1.3</w:t>
            </w:r>
          </w:p>
        </w:tc>
        <w:tc>
          <w:tcPr>
            <w:tcW w:w="4140" w:type="dxa"/>
            <w:vMerge w:val="restart"/>
            <w:tcBorders>
              <w:right w:val="single" w:sz="8" w:space="0" w:color="auto"/>
            </w:tcBorders>
          </w:tcPr>
          <w:p w:rsidR="004D68E3" w:rsidRPr="00C80CE8" w:rsidRDefault="004D68E3" w:rsidP="004D68E3">
            <w:pPr>
              <w:spacing w:line="216" w:lineRule="exact"/>
              <w:ind w:left="100"/>
              <w:rPr>
                <w:sz w:val="24"/>
                <w:szCs w:val="24"/>
              </w:rPr>
            </w:pPr>
            <w:r w:rsidRPr="00C80CE8">
              <w:rPr>
                <w:rFonts w:eastAsia="Times New Roman"/>
                <w:sz w:val="24"/>
                <w:szCs w:val="24"/>
              </w:rPr>
              <w:t>Открытость к принятию других позиций,</w:t>
            </w:r>
          </w:p>
          <w:p w:rsidR="004D68E3" w:rsidRPr="00C80CE8" w:rsidRDefault="004D68E3" w:rsidP="004D68E3">
            <w:pPr>
              <w:ind w:left="100"/>
              <w:rPr>
                <w:sz w:val="24"/>
                <w:szCs w:val="24"/>
              </w:rPr>
            </w:pPr>
            <w:r w:rsidRPr="00C80CE8">
              <w:rPr>
                <w:rFonts w:eastAsia="Times New Roman"/>
                <w:sz w:val="24"/>
                <w:szCs w:val="24"/>
              </w:rPr>
              <w:t>точек зрения (</w:t>
            </w:r>
            <w:proofErr w:type="spellStart"/>
            <w:r w:rsidRPr="00C80CE8">
              <w:rPr>
                <w:rFonts w:eastAsia="Times New Roman"/>
                <w:sz w:val="24"/>
                <w:szCs w:val="24"/>
              </w:rPr>
              <w:t>неидеологизированное</w:t>
            </w:r>
            <w:proofErr w:type="spellEnd"/>
          </w:p>
          <w:p w:rsidR="004D68E3" w:rsidRPr="00C80CE8" w:rsidRDefault="004D68E3" w:rsidP="004D68E3">
            <w:pPr>
              <w:ind w:left="100"/>
              <w:rPr>
                <w:sz w:val="24"/>
                <w:szCs w:val="24"/>
              </w:rPr>
            </w:pPr>
            <w:r w:rsidRPr="00C80CE8">
              <w:rPr>
                <w:rFonts w:eastAsia="Times New Roman"/>
                <w:sz w:val="24"/>
                <w:szCs w:val="24"/>
              </w:rPr>
              <w:t>мышление педагога)</w:t>
            </w:r>
          </w:p>
        </w:tc>
        <w:tc>
          <w:tcPr>
            <w:tcW w:w="5040" w:type="dxa"/>
            <w:vMerge w:val="restart"/>
            <w:tcBorders>
              <w:right w:val="single" w:sz="8" w:space="0" w:color="auto"/>
            </w:tcBorders>
            <w:vAlign w:val="bottom"/>
          </w:tcPr>
          <w:p w:rsidR="004D68E3" w:rsidRPr="00C80CE8" w:rsidRDefault="004D68E3" w:rsidP="004D68E3">
            <w:pPr>
              <w:spacing w:line="216" w:lineRule="exact"/>
              <w:ind w:left="100"/>
              <w:jc w:val="both"/>
              <w:rPr>
                <w:sz w:val="24"/>
                <w:szCs w:val="24"/>
              </w:rPr>
            </w:pPr>
            <w:r w:rsidRPr="00C80CE8">
              <w:rPr>
                <w:rFonts w:eastAsia="Times New Roman"/>
                <w:sz w:val="24"/>
                <w:szCs w:val="24"/>
              </w:rPr>
              <w:t>Открытость к принятию других позиций и точек зрения</w:t>
            </w:r>
            <w:r w:rsidRPr="00C80CE8">
              <w:rPr>
                <w:sz w:val="24"/>
                <w:szCs w:val="24"/>
              </w:rPr>
              <w:t xml:space="preserve"> </w:t>
            </w:r>
            <w:r w:rsidRPr="00C80CE8">
              <w:rPr>
                <w:rFonts w:eastAsia="Times New Roman"/>
                <w:sz w:val="24"/>
                <w:szCs w:val="24"/>
              </w:rPr>
              <w:t>предполагает, что педагог не считает единственно</w:t>
            </w:r>
            <w:r w:rsidRPr="00C80CE8">
              <w:rPr>
                <w:sz w:val="24"/>
                <w:szCs w:val="24"/>
              </w:rPr>
              <w:t xml:space="preserve"> </w:t>
            </w:r>
            <w:r w:rsidRPr="00C80CE8">
              <w:rPr>
                <w:rFonts w:eastAsia="Times New Roman"/>
                <w:sz w:val="24"/>
                <w:szCs w:val="24"/>
              </w:rPr>
              <w:t>правильной свою точку зрения. Он интересуется</w:t>
            </w:r>
            <w:r w:rsidRPr="00C80CE8">
              <w:rPr>
                <w:sz w:val="24"/>
                <w:szCs w:val="24"/>
              </w:rPr>
              <w:t xml:space="preserve"> </w:t>
            </w:r>
            <w:r w:rsidRPr="00C80CE8">
              <w:rPr>
                <w:rFonts w:eastAsia="Times New Roman"/>
                <w:sz w:val="24"/>
                <w:szCs w:val="24"/>
              </w:rPr>
              <w:t>мнением других и готов их поддерживать в случаях</w:t>
            </w:r>
            <w:r w:rsidRPr="00C80CE8">
              <w:rPr>
                <w:sz w:val="24"/>
                <w:szCs w:val="24"/>
              </w:rPr>
              <w:t xml:space="preserve"> </w:t>
            </w:r>
            <w:r w:rsidRPr="00C80CE8">
              <w:rPr>
                <w:rFonts w:eastAsia="Times New Roman"/>
                <w:sz w:val="24"/>
                <w:szCs w:val="24"/>
              </w:rPr>
              <w:t>достаточной аргументации. Педагог готов гибко</w:t>
            </w:r>
          </w:p>
          <w:p w:rsidR="004D68E3" w:rsidRPr="00C80CE8" w:rsidRDefault="004D68E3" w:rsidP="004D68E3">
            <w:pPr>
              <w:ind w:left="100"/>
              <w:jc w:val="both"/>
              <w:rPr>
                <w:sz w:val="24"/>
                <w:szCs w:val="24"/>
              </w:rPr>
            </w:pPr>
            <w:r w:rsidRPr="00C80CE8">
              <w:rPr>
                <w:rFonts w:eastAsia="Times New Roman"/>
                <w:sz w:val="24"/>
                <w:szCs w:val="24"/>
              </w:rPr>
              <w:t>реагировать на высказывания обучающегося, включая</w:t>
            </w:r>
            <w:r w:rsidRPr="00C80CE8">
              <w:rPr>
                <w:sz w:val="24"/>
                <w:szCs w:val="24"/>
              </w:rPr>
              <w:t xml:space="preserve"> </w:t>
            </w:r>
            <w:r w:rsidRPr="00C80CE8">
              <w:rPr>
                <w:rFonts w:eastAsia="Times New Roman"/>
                <w:sz w:val="24"/>
                <w:szCs w:val="24"/>
              </w:rPr>
              <w:t>изменение собственной позиции</w:t>
            </w:r>
          </w:p>
        </w:tc>
        <w:tc>
          <w:tcPr>
            <w:tcW w:w="5040" w:type="dxa"/>
            <w:vMerge w:val="restart"/>
            <w:tcBorders>
              <w:right w:val="single" w:sz="8" w:space="0" w:color="auto"/>
            </w:tcBorders>
          </w:tcPr>
          <w:p w:rsidR="004D68E3" w:rsidRPr="00C80CE8" w:rsidRDefault="004D68E3" w:rsidP="004D68E3">
            <w:pPr>
              <w:spacing w:line="216" w:lineRule="exact"/>
              <w:ind w:left="100"/>
              <w:rPr>
                <w:sz w:val="24"/>
                <w:szCs w:val="24"/>
              </w:rPr>
            </w:pPr>
            <w:r w:rsidRPr="00C80CE8">
              <w:rPr>
                <w:rFonts w:eastAsia="Times New Roman"/>
                <w:sz w:val="24"/>
                <w:szCs w:val="24"/>
              </w:rPr>
              <w:t xml:space="preserve">— </w:t>
            </w:r>
            <w:proofErr w:type="spellStart"/>
            <w:r w:rsidRPr="00C80CE8">
              <w:rPr>
                <w:rFonts w:eastAsia="Times New Roman"/>
                <w:sz w:val="24"/>
                <w:szCs w:val="24"/>
              </w:rPr>
              <w:t>Убеждѐнность</w:t>
            </w:r>
            <w:proofErr w:type="spellEnd"/>
            <w:r w:rsidRPr="00C80CE8">
              <w:rPr>
                <w:rFonts w:eastAsia="Times New Roman"/>
                <w:sz w:val="24"/>
                <w:szCs w:val="24"/>
              </w:rPr>
              <w:t>, что истина может быть не одна;</w:t>
            </w:r>
          </w:p>
          <w:p w:rsidR="004D68E3" w:rsidRPr="00C80CE8" w:rsidRDefault="004D68E3" w:rsidP="004D68E3">
            <w:pPr>
              <w:ind w:left="100"/>
              <w:rPr>
                <w:sz w:val="24"/>
                <w:szCs w:val="24"/>
              </w:rPr>
            </w:pPr>
            <w:r w:rsidRPr="00C80CE8">
              <w:rPr>
                <w:rFonts w:eastAsia="Times New Roman"/>
                <w:sz w:val="24"/>
                <w:szCs w:val="24"/>
              </w:rPr>
              <w:t>интерес к мнениям и позициям других;</w:t>
            </w:r>
          </w:p>
          <w:p w:rsidR="004D68E3" w:rsidRPr="00C80CE8" w:rsidRDefault="004D68E3" w:rsidP="004D68E3">
            <w:pPr>
              <w:ind w:left="100"/>
              <w:rPr>
                <w:sz w:val="24"/>
                <w:szCs w:val="24"/>
              </w:rPr>
            </w:pPr>
            <w:r w:rsidRPr="00C80CE8">
              <w:rPr>
                <w:rFonts w:eastAsia="Times New Roman"/>
                <w:sz w:val="24"/>
                <w:szCs w:val="24"/>
              </w:rPr>
              <w:t xml:space="preserve">— </w:t>
            </w:r>
            <w:proofErr w:type="spellStart"/>
            <w:r w:rsidRPr="00C80CE8">
              <w:rPr>
                <w:rFonts w:eastAsia="Times New Roman"/>
                <w:sz w:val="24"/>
                <w:szCs w:val="24"/>
              </w:rPr>
              <w:t>учѐт</w:t>
            </w:r>
            <w:proofErr w:type="spellEnd"/>
            <w:r w:rsidRPr="00C80CE8">
              <w:rPr>
                <w:rFonts w:eastAsia="Times New Roman"/>
                <w:sz w:val="24"/>
                <w:szCs w:val="24"/>
              </w:rPr>
              <w:t xml:space="preserve"> других точек зрения в процессе оценивания обучающихся</w:t>
            </w:r>
          </w:p>
          <w:p w:rsidR="004D68E3" w:rsidRPr="00C80CE8" w:rsidRDefault="004D68E3" w:rsidP="004D68E3">
            <w:pPr>
              <w:ind w:left="100"/>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1"/>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vMerge/>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vMerge/>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5"/>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r>
      <w:tr w:rsidR="007041D5" w:rsidRPr="00C80CE8">
        <w:trPr>
          <w:trHeight w:val="216"/>
        </w:trPr>
        <w:tc>
          <w:tcPr>
            <w:tcW w:w="660" w:type="dxa"/>
            <w:tcBorders>
              <w:left w:val="single" w:sz="8" w:space="0" w:color="auto"/>
              <w:right w:val="single" w:sz="8" w:space="0" w:color="auto"/>
            </w:tcBorders>
            <w:vAlign w:val="bottom"/>
          </w:tcPr>
          <w:p w:rsidR="007041D5" w:rsidRPr="00C80CE8" w:rsidRDefault="00171210" w:rsidP="005E5397">
            <w:pPr>
              <w:spacing w:line="216" w:lineRule="exact"/>
              <w:ind w:right="200"/>
              <w:jc w:val="both"/>
              <w:rPr>
                <w:sz w:val="24"/>
                <w:szCs w:val="24"/>
              </w:rPr>
            </w:pPr>
            <w:r w:rsidRPr="00C80CE8">
              <w:rPr>
                <w:rFonts w:eastAsia="Times New Roman"/>
                <w:sz w:val="24"/>
                <w:szCs w:val="24"/>
              </w:rPr>
              <w:t>1.4</w:t>
            </w:r>
          </w:p>
        </w:tc>
        <w:tc>
          <w:tcPr>
            <w:tcW w:w="41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Общая культура</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Определяет характер и стиль педагогической</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 Ориентация в основных сферах материальной 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деятельности. Заключается в знаниях педагога об</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духовной жизни;</w:t>
            </w:r>
          </w:p>
        </w:tc>
      </w:tr>
      <w:tr w:rsidR="007041D5" w:rsidRPr="00C80CE8">
        <w:trPr>
          <w:trHeight w:val="237"/>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основных формах материальной и духовной жизни</w:t>
            </w: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xml:space="preserve">знание материальных и духовных интересов </w:t>
            </w:r>
            <w:proofErr w:type="spellStart"/>
            <w:r w:rsidRPr="00C80CE8">
              <w:rPr>
                <w:rFonts w:eastAsia="Times New Roman"/>
                <w:sz w:val="24"/>
                <w:szCs w:val="24"/>
              </w:rPr>
              <w:t>молодѐжи</w:t>
            </w:r>
            <w:proofErr w:type="spellEnd"/>
            <w:r w:rsidRPr="00C80CE8">
              <w:rPr>
                <w:rFonts w:eastAsia="Times New Roman"/>
                <w:sz w:val="24"/>
                <w:szCs w:val="24"/>
              </w:rPr>
              <w:t>;</w:t>
            </w: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83168" behindDoc="1" locked="0" layoutInCell="0" allowOverlap="1">
                <wp:simplePos x="0" y="0"/>
                <wp:positionH relativeFrom="column">
                  <wp:posOffset>9438640</wp:posOffset>
                </wp:positionH>
                <wp:positionV relativeFrom="paragraph">
                  <wp:posOffset>-8890</wp:posOffset>
                </wp:positionV>
                <wp:extent cx="12065" cy="1206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3C28969" id="Shape 231" o:spid="_x0000_s1026" style="position:absolute;margin-left:743.2pt;margin-top:-.7pt;width:.95pt;height:.95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1L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" o:allowincell="f" fillcolor="black" stroked="f"/>
            </w:pict>
          </mc:Fallback>
        </mc:AlternateContent>
      </w:r>
    </w:p>
    <w:p w:rsidR="007041D5" w:rsidRPr="00C80CE8" w:rsidRDefault="007041D5" w:rsidP="005E5397">
      <w:pPr>
        <w:jc w:val="both"/>
        <w:rPr>
          <w:sz w:val="24"/>
          <w:szCs w:val="24"/>
        </w:rPr>
        <w:sectPr w:rsidR="007041D5" w:rsidRPr="00C80CE8">
          <w:pgSz w:w="16840" w:h="12104" w:orient="landscape"/>
          <w:pgMar w:top="1416" w:right="1121" w:bottom="0" w:left="740" w:header="0" w:footer="0" w:gutter="0"/>
          <w:cols w:space="720" w:equalWidth="0">
            <w:col w:w="14980"/>
          </w:cols>
        </w:sectPr>
      </w:pPr>
    </w:p>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type w:val="continuous"/>
          <w:pgSz w:w="16840" w:h="12104" w:orient="landscape"/>
          <w:pgMar w:top="1416" w:right="1121" w:bottom="0" w:left="740" w:header="0" w:footer="0" w:gutter="0"/>
          <w:cols w:space="720" w:equalWidth="0">
            <w:col w:w="14980"/>
          </w:cols>
        </w:sectPr>
      </w:pPr>
    </w:p>
    <w:p w:rsidR="007041D5" w:rsidRPr="00C80CE8" w:rsidRDefault="007041D5" w:rsidP="005E5397">
      <w:pPr>
        <w:spacing w:line="192"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4140"/>
        <w:gridCol w:w="5040"/>
        <w:gridCol w:w="100"/>
        <w:gridCol w:w="4960"/>
      </w:tblGrid>
      <w:tr w:rsidR="007041D5" w:rsidRPr="00C80CE8">
        <w:trPr>
          <w:trHeight w:val="232"/>
        </w:trPr>
        <w:tc>
          <w:tcPr>
            <w:tcW w:w="660" w:type="dxa"/>
            <w:tcBorders>
              <w:top w:val="single" w:sz="8" w:space="0" w:color="auto"/>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top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top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человека. Во многом определяет успешность</w:t>
            </w:r>
          </w:p>
        </w:tc>
        <w:tc>
          <w:tcPr>
            <w:tcW w:w="100" w:type="dxa"/>
            <w:tcBorders>
              <w:top w:val="single" w:sz="8" w:space="0" w:color="auto"/>
            </w:tcBorders>
            <w:vAlign w:val="bottom"/>
          </w:tcPr>
          <w:p w:rsidR="007041D5" w:rsidRPr="00C80CE8" w:rsidRDefault="007041D5" w:rsidP="005E5397">
            <w:pPr>
              <w:jc w:val="both"/>
              <w:rPr>
                <w:sz w:val="24"/>
                <w:szCs w:val="24"/>
              </w:rPr>
            </w:pPr>
          </w:p>
        </w:tc>
        <w:tc>
          <w:tcPr>
            <w:tcW w:w="4960" w:type="dxa"/>
            <w:tcBorders>
              <w:top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возможность продемонстрировать свои достижения;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педагогического общения, позицию педагога в глазах</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руководство кружками и секциями</w:t>
            </w:r>
          </w:p>
        </w:tc>
      </w:tr>
      <w:tr w:rsidR="007041D5" w:rsidRPr="00C80CE8">
        <w:trPr>
          <w:trHeight w:val="233"/>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обучающихся</w:t>
            </w:r>
          </w:p>
        </w:tc>
        <w:tc>
          <w:tcPr>
            <w:tcW w:w="100" w:type="dxa"/>
            <w:tcBorders>
              <w:bottom w:val="single" w:sz="8" w:space="0" w:color="auto"/>
            </w:tcBorders>
            <w:vAlign w:val="bottom"/>
          </w:tcPr>
          <w:p w:rsidR="007041D5" w:rsidRPr="00C80CE8" w:rsidRDefault="007041D5" w:rsidP="005E5397">
            <w:pPr>
              <w:jc w:val="both"/>
              <w:rPr>
                <w:sz w:val="24"/>
                <w:szCs w:val="24"/>
              </w:rPr>
            </w:pPr>
          </w:p>
        </w:tc>
        <w:tc>
          <w:tcPr>
            <w:tcW w:w="4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17"/>
        </w:trPr>
        <w:tc>
          <w:tcPr>
            <w:tcW w:w="660" w:type="dxa"/>
            <w:tcBorders>
              <w:left w:val="single" w:sz="8" w:space="0" w:color="auto"/>
              <w:right w:val="single" w:sz="8" w:space="0" w:color="auto"/>
            </w:tcBorders>
            <w:vAlign w:val="bottom"/>
          </w:tcPr>
          <w:p w:rsidR="007041D5" w:rsidRPr="00C80CE8" w:rsidRDefault="00171210" w:rsidP="005E5397">
            <w:pPr>
              <w:spacing w:line="217" w:lineRule="exact"/>
              <w:ind w:right="200"/>
              <w:jc w:val="both"/>
              <w:rPr>
                <w:sz w:val="24"/>
                <w:szCs w:val="24"/>
              </w:rPr>
            </w:pPr>
            <w:r w:rsidRPr="00C80CE8">
              <w:rPr>
                <w:rFonts w:eastAsia="Times New Roman"/>
                <w:sz w:val="24"/>
                <w:szCs w:val="24"/>
              </w:rPr>
              <w:t>1.5</w:t>
            </w:r>
          </w:p>
        </w:tc>
        <w:tc>
          <w:tcPr>
            <w:tcW w:w="4140" w:type="dxa"/>
            <w:tcBorders>
              <w:right w:val="single" w:sz="8" w:space="0" w:color="auto"/>
            </w:tcBorders>
            <w:vAlign w:val="bottom"/>
          </w:tcPr>
          <w:p w:rsidR="007041D5" w:rsidRPr="00C80CE8" w:rsidRDefault="00171210" w:rsidP="005E5397">
            <w:pPr>
              <w:spacing w:line="217" w:lineRule="exact"/>
              <w:ind w:left="100"/>
              <w:jc w:val="both"/>
              <w:rPr>
                <w:sz w:val="24"/>
                <w:szCs w:val="24"/>
              </w:rPr>
            </w:pPr>
            <w:r w:rsidRPr="00C80CE8">
              <w:rPr>
                <w:rFonts w:eastAsia="Times New Roman"/>
                <w:sz w:val="24"/>
                <w:szCs w:val="24"/>
              </w:rPr>
              <w:t>Эмоциональная устойчивость</w:t>
            </w:r>
          </w:p>
        </w:tc>
        <w:tc>
          <w:tcPr>
            <w:tcW w:w="5040" w:type="dxa"/>
            <w:tcBorders>
              <w:right w:val="single" w:sz="8" w:space="0" w:color="auto"/>
            </w:tcBorders>
            <w:vAlign w:val="bottom"/>
          </w:tcPr>
          <w:p w:rsidR="007041D5" w:rsidRPr="00C80CE8" w:rsidRDefault="00171210" w:rsidP="005E5397">
            <w:pPr>
              <w:spacing w:line="217" w:lineRule="exact"/>
              <w:ind w:left="100"/>
              <w:jc w:val="both"/>
              <w:rPr>
                <w:sz w:val="24"/>
                <w:szCs w:val="24"/>
              </w:rPr>
            </w:pPr>
            <w:r w:rsidRPr="00C80CE8">
              <w:rPr>
                <w:rFonts w:eastAsia="Times New Roman"/>
                <w:sz w:val="24"/>
                <w:szCs w:val="24"/>
              </w:rPr>
              <w:t>Определяет характер отношений в учебном процессе,</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spacing w:line="217" w:lineRule="exact"/>
              <w:jc w:val="both"/>
              <w:rPr>
                <w:sz w:val="24"/>
                <w:szCs w:val="24"/>
              </w:rPr>
            </w:pPr>
            <w:r w:rsidRPr="00C80CE8">
              <w:rPr>
                <w:rFonts w:eastAsia="Times New Roman"/>
                <w:sz w:val="24"/>
                <w:szCs w:val="24"/>
              </w:rPr>
              <w:t>— В трудных ситуациях педагог сохраняет</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особенно в ситуациях конфликта. Способствует</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spacing w:line="228" w:lineRule="exact"/>
              <w:jc w:val="both"/>
              <w:rPr>
                <w:sz w:val="24"/>
                <w:szCs w:val="24"/>
              </w:rPr>
            </w:pPr>
            <w:r w:rsidRPr="00C80CE8">
              <w:rPr>
                <w:rFonts w:eastAsia="Times New Roman"/>
                <w:sz w:val="24"/>
                <w:szCs w:val="24"/>
              </w:rPr>
              <w:t>спокойствие;</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сохранению объективности оценки обучающихся.</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эмоциональный конфликт не влияет на объективность</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Определяет эффективность владения классом</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оценки;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не стремится избежать эмоционально-</w:t>
            </w:r>
            <w:proofErr w:type="spellStart"/>
            <w:r w:rsidRPr="00C80CE8">
              <w:rPr>
                <w:rFonts w:eastAsia="Times New Roman"/>
                <w:sz w:val="24"/>
                <w:szCs w:val="24"/>
              </w:rPr>
              <w:t>напряжѐнных</w:t>
            </w:r>
            <w:proofErr w:type="spellEnd"/>
          </w:p>
        </w:tc>
      </w:tr>
      <w:tr w:rsidR="007041D5" w:rsidRPr="00C80CE8">
        <w:trPr>
          <w:trHeight w:val="235"/>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100" w:type="dxa"/>
            <w:tcBorders>
              <w:bottom w:val="single" w:sz="8" w:space="0" w:color="auto"/>
            </w:tcBorders>
            <w:vAlign w:val="bottom"/>
          </w:tcPr>
          <w:p w:rsidR="007041D5" w:rsidRPr="00C80CE8" w:rsidRDefault="007041D5" w:rsidP="005E5397">
            <w:pPr>
              <w:jc w:val="both"/>
              <w:rPr>
                <w:sz w:val="24"/>
                <w:szCs w:val="24"/>
              </w:rPr>
            </w:pPr>
          </w:p>
        </w:tc>
        <w:tc>
          <w:tcPr>
            <w:tcW w:w="4960" w:type="dxa"/>
            <w:tcBorders>
              <w:bottom w:val="single" w:sz="8" w:space="0" w:color="auto"/>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ситуаций</w:t>
            </w:r>
          </w:p>
        </w:tc>
      </w:tr>
      <w:tr w:rsidR="004D68E3" w:rsidRPr="00C80CE8" w:rsidTr="004D68E3">
        <w:trPr>
          <w:trHeight w:val="216"/>
        </w:trPr>
        <w:tc>
          <w:tcPr>
            <w:tcW w:w="660" w:type="dxa"/>
            <w:tcBorders>
              <w:left w:val="single" w:sz="8" w:space="0" w:color="auto"/>
              <w:right w:val="single" w:sz="8" w:space="0" w:color="auto"/>
            </w:tcBorders>
            <w:vAlign w:val="bottom"/>
          </w:tcPr>
          <w:p w:rsidR="004D68E3" w:rsidRPr="00C80CE8" w:rsidRDefault="004D68E3" w:rsidP="005E5397">
            <w:pPr>
              <w:spacing w:line="216" w:lineRule="exact"/>
              <w:ind w:right="200"/>
              <w:jc w:val="both"/>
              <w:rPr>
                <w:sz w:val="24"/>
                <w:szCs w:val="24"/>
              </w:rPr>
            </w:pPr>
            <w:r w:rsidRPr="00C80CE8">
              <w:rPr>
                <w:rFonts w:eastAsia="Times New Roman"/>
                <w:sz w:val="24"/>
                <w:szCs w:val="24"/>
              </w:rPr>
              <w:t>1.6</w:t>
            </w:r>
          </w:p>
        </w:tc>
        <w:tc>
          <w:tcPr>
            <w:tcW w:w="4140" w:type="dxa"/>
            <w:tcBorders>
              <w:right w:val="single" w:sz="8" w:space="0" w:color="auto"/>
            </w:tcBorders>
            <w:vAlign w:val="bottom"/>
          </w:tcPr>
          <w:p w:rsidR="004D68E3" w:rsidRPr="00C80CE8" w:rsidRDefault="004D68E3" w:rsidP="005E5397">
            <w:pPr>
              <w:spacing w:line="216" w:lineRule="exact"/>
              <w:ind w:left="100"/>
              <w:jc w:val="both"/>
              <w:rPr>
                <w:sz w:val="24"/>
                <w:szCs w:val="24"/>
              </w:rPr>
            </w:pPr>
            <w:r w:rsidRPr="00C80CE8">
              <w:rPr>
                <w:rFonts w:eastAsia="Times New Roman"/>
                <w:sz w:val="24"/>
                <w:szCs w:val="24"/>
              </w:rPr>
              <w:t>Позитивная направленность на</w:t>
            </w:r>
          </w:p>
        </w:tc>
        <w:tc>
          <w:tcPr>
            <w:tcW w:w="5040" w:type="dxa"/>
            <w:tcBorders>
              <w:right w:val="single" w:sz="8" w:space="0" w:color="auto"/>
            </w:tcBorders>
            <w:vAlign w:val="bottom"/>
          </w:tcPr>
          <w:p w:rsidR="004D68E3" w:rsidRPr="00C80CE8" w:rsidRDefault="004D68E3" w:rsidP="005E5397">
            <w:pPr>
              <w:spacing w:line="216" w:lineRule="exact"/>
              <w:ind w:left="100"/>
              <w:jc w:val="both"/>
              <w:rPr>
                <w:sz w:val="24"/>
                <w:szCs w:val="24"/>
              </w:rPr>
            </w:pPr>
            <w:r w:rsidRPr="00C80CE8">
              <w:rPr>
                <w:rFonts w:eastAsia="Times New Roman"/>
                <w:sz w:val="24"/>
                <w:szCs w:val="24"/>
              </w:rPr>
              <w:t>В основе данной компетентности лежит вера в</w:t>
            </w:r>
          </w:p>
        </w:tc>
        <w:tc>
          <w:tcPr>
            <w:tcW w:w="100" w:type="dxa"/>
            <w:vAlign w:val="bottom"/>
          </w:tcPr>
          <w:p w:rsidR="004D68E3" w:rsidRPr="00C80CE8" w:rsidRDefault="004D68E3" w:rsidP="005E5397">
            <w:pPr>
              <w:jc w:val="both"/>
              <w:rPr>
                <w:sz w:val="24"/>
                <w:szCs w:val="24"/>
              </w:rPr>
            </w:pPr>
          </w:p>
        </w:tc>
        <w:tc>
          <w:tcPr>
            <w:tcW w:w="4960" w:type="dxa"/>
            <w:vMerge w:val="restart"/>
            <w:tcBorders>
              <w:right w:val="single" w:sz="8" w:space="0" w:color="auto"/>
            </w:tcBorders>
          </w:tcPr>
          <w:p w:rsidR="004D68E3" w:rsidRPr="00C80CE8" w:rsidRDefault="004D68E3" w:rsidP="004D68E3">
            <w:pPr>
              <w:spacing w:line="216" w:lineRule="exact"/>
              <w:rPr>
                <w:sz w:val="24"/>
                <w:szCs w:val="24"/>
              </w:rPr>
            </w:pPr>
            <w:r w:rsidRPr="00C80CE8">
              <w:rPr>
                <w:rFonts w:eastAsia="Times New Roman"/>
                <w:sz w:val="24"/>
                <w:szCs w:val="24"/>
              </w:rPr>
              <w:t>— Осознание целей и ценностей педагогической</w:t>
            </w:r>
          </w:p>
          <w:p w:rsidR="004D68E3" w:rsidRPr="00C80CE8" w:rsidRDefault="004D68E3" w:rsidP="004D68E3">
            <w:pPr>
              <w:rPr>
                <w:sz w:val="24"/>
                <w:szCs w:val="24"/>
              </w:rPr>
            </w:pPr>
            <w:r w:rsidRPr="00C80CE8">
              <w:rPr>
                <w:rFonts w:eastAsia="Times New Roman"/>
                <w:sz w:val="24"/>
                <w:szCs w:val="24"/>
              </w:rPr>
              <w:t>деятельности;</w:t>
            </w:r>
          </w:p>
          <w:p w:rsidR="004D68E3" w:rsidRPr="00C80CE8" w:rsidRDefault="004D68E3" w:rsidP="004D68E3">
            <w:pPr>
              <w:spacing w:line="228" w:lineRule="exact"/>
              <w:rPr>
                <w:sz w:val="24"/>
                <w:szCs w:val="24"/>
              </w:rPr>
            </w:pPr>
            <w:r w:rsidRPr="00C80CE8">
              <w:rPr>
                <w:rFonts w:eastAsia="Times New Roman"/>
                <w:sz w:val="24"/>
                <w:szCs w:val="24"/>
              </w:rPr>
              <w:t>— позитивное настроение;</w:t>
            </w:r>
          </w:p>
          <w:p w:rsidR="004D68E3" w:rsidRPr="00C80CE8" w:rsidRDefault="004D68E3" w:rsidP="004D68E3">
            <w:pPr>
              <w:rPr>
                <w:sz w:val="24"/>
                <w:szCs w:val="24"/>
              </w:rPr>
            </w:pPr>
            <w:r w:rsidRPr="00C80CE8">
              <w:rPr>
                <w:rFonts w:eastAsia="Times New Roman"/>
                <w:sz w:val="24"/>
                <w:szCs w:val="24"/>
              </w:rPr>
              <w:t>желание работать;</w:t>
            </w:r>
          </w:p>
          <w:p w:rsidR="004D68E3" w:rsidRPr="00C80CE8" w:rsidRDefault="004D68E3" w:rsidP="004D68E3">
            <w:pPr>
              <w:rPr>
                <w:sz w:val="24"/>
                <w:szCs w:val="24"/>
              </w:rPr>
            </w:pPr>
            <w:r w:rsidRPr="00C80CE8">
              <w:rPr>
                <w:rFonts w:eastAsia="Times New Roman"/>
                <w:sz w:val="24"/>
                <w:szCs w:val="24"/>
              </w:rPr>
              <w:t>— высокая профессиональная самооценка</w:t>
            </w:r>
          </w:p>
        </w:tc>
      </w:tr>
      <w:tr w:rsidR="004D68E3" w:rsidRPr="00C80CE8">
        <w:trPr>
          <w:trHeight w:val="231"/>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педагогическую деятельность. Уверенность в себе</w:t>
            </w: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собственные силы, собственную эффективность.</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9B5E29">
            <w:pPr>
              <w:spacing w:line="228" w:lineRule="exact"/>
              <w:jc w:val="both"/>
              <w:rPr>
                <w:sz w:val="24"/>
                <w:szCs w:val="24"/>
              </w:rPr>
            </w:pPr>
          </w:p>
        </w:tc>
        <w:tc>
          <w:tcPr>
            <w:tcW w:w="5040" w:type="dxa"/>
            <w:tcBorders>
              <w:right w:val="single" w:sz="8" w:space="0" w:color="auto"/>
            </w:tcBorders>
            <w:vAlign w:val="bottom"/>
          </w:tcPr>
          <w:p w:rsidR="004D68E3" w:rsidRPr="00C80CE8" w:rsidRDefault="004D68E3" w:rsidP="005E5397">
            <w:pPr>
              <w:spacing w:line="228" w:lineRule="exact"/>
              <w:ind w:left="100"/>
              <w:jc w:val="both"/>
              <w:rPr>
                <w:sz w:val="24"/>
                <w:szCs w:val="24"/>
              </w:rPr>
            </w:pPr>
            <w:r w:rsidRPr="00C80CE8">
              <w:rPr>
                <w:rFonts w:eastAsia="Times New Roman"/>
                <w:sz w:val="24"/>
                <w:szCs w:val="24"/>
              </w:rPr>
              <w:t>Способствует позитивным отношениям с коллегами и</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обучающимися. Определяет позитивную</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5"/>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направленность на педагогическую деятельность</w:t>
            </w:r>
          </w:p>
        </w:tc>
        <w:tc>
          <w:tcPr>
            <w:tcW w:w="100" w:type="dxa"/>
            <w:tcBorders>
              <w:bottom w:val="single" w:sz="8" w:space="0" w:color="auto"/>
            </w:tcBorders>
            <w:vAlign w:val="bottom"/>
          </w:tcPr>
          <w:p w:rsidR="004D68E3" w:rsidRPr="00C80CE8" w:rsidRDefault="004D68E3" w:rsidP="005E5397">
            <w:pPr>
              <w:jc w:val="both"/>
              <w:rPr>
                <w:sz w:val="24"/>
                <w:szCs w:val="24"/>
              </w:rPr>
            </w:pPr>
          </w:p>
        </w:tc>
        <w:tc>
          <w:tcPr>
            <w:tcW w:w="4960" w:type="dxa"/>
            <w:vMerge/>
            <w:tcBorders>
              <w:bottom w:val="single" w:sz="8" w:space="0" w:color="auto"/>
              <w:right w:val="single" w:sz="8" w:space="0" w:color="auto"/>
            </w:tcBorders>
            <w:vAlign w:val="bottom"/>
          </w:tcPr>
          <w:p w:rsidR="004D68E3" w:rsidRPr="00C80CE8" w:rsidRDefault="004D68E3" w:rsidP="005E5397">
            <w:pPr>
              <w:jc w:val="both"/>
              <w:rPr>
                <w:sz w:val="24"/>
                <w:szCs w:val="24"/>
              </w:rPr>
            </w:pPr>
          </w:p>
        </w:tc>
      </w:tr>
      <w:tr w:rsidR="007041D5" w:rsidRPr="00C80CE8">
        <w:trPr>
          <w:trHeight w:val="220"/>
        </w:trPr>
        <w:tc>
          <w:tcPr>
            <w:tcW w:w="660" w:type="dxa"/>
            <w:tcBorders>
              <w:left w:val="single" w:sz="8" w:space="0" w:color="auto"/>
              <w:bottom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tcBorders>
            <w:vAlign w:val="bottom"/>
          </w:tcPr>
          <w:p w:rsidR="007041D5" w:rsidRPr="00C80CE8" w:rsidRDefault="007041D5" w:rsidP="005E5397">
            <w:pPr>
              <w:jc w:val="both"/>
              <w:rPr>
                <w:sz w:val="24"/>
                <w:szCs w:val="24"/>
              </w:rPr>
            </w:pPr>
          </w:p>
        </w:tc>
        <w:tc>
          <w:tcPr>
            <w:tcW w:w="5140" w:type="dxa"/>
            <w:gridSpan w:val="2"/>
            <w:tcBorders>
              <w:bottom w:val="single" w:sz="8" w:space="0" w:color="auto"/>
            </w:tcBorders>
            <w:vAlign w:val="bottom"/>
          </w:tcPr>
          <w:p w:rsidR="007041D5" w:rsidRPr="00C80CE8" w:rsidRDefault="00171210" w:rsidP="005E5397">
            <w:pPr>
              <w:spacing w:line="219" w:lineRule="exact"/>
              <w:ind w:left="120"/>
              <w:jc w:val="both"/>
              <w:rPr>
                <w:sz w:val="24"/>
                <w:szCs w:val="24"/>
              </w:rPr>
            </w:pPr>
            <w:r w:rsidRPr="00C80CE8">
              <w:rPr>
                <w:rFonts w:eastAsia="Times New Roman"/>
                <w:w w:val="99"/>
                <w:sz w:val="24"/>
                <w:szCs w:val="24"/>
              </w:rPr>
              <w:t>II. Постановка целей и задач педагогической деятельности</w:t>
            </w:r>
          </w:p>
        </w:tc>
        <w:tc>
          <w:tcPr>
            <w:tcW w:w="4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4D68E3" w:rsidRPr="00C80CE8" w:rsidTr="004D68E3">
        <w:trPr>
          <w:trHeight w:val="216"/>
        </w:trPr>
        <w:tc>
          <w:tcPr>
            <w:tcW w:w="660" w:type="dxa"/>
            <w:tcBorders>
              <w:left w:val="single" w:sz="8" w:space="0" w:color="auto"/>
              <w:right w:val="single" w:sz="8" w:space="0" w:color="auto"/>
            </w:tcBorders>
            <w:vAlign w:val="bottom"/>
          </w:tcPr>
          <w:p w:rsidR="004D68E3" w:rsidRPr="00C80CE8" w:rsidRDefault="004D68E3" w:rsidP="005E5397">
            <w:pPr>
              <w:spacing w:line="216" w:lineRule="exact"/>
              <w:ind w:right="200"/>
              <w:jc w:val="both"/>
              <w:rPr>
                <w:sz w:val="24"/>
                <w:szCs w:val="24"/>
              </w:rPr>
            </w:pPr>
            <w:r w:rsidRPr="00C80CE8">
              <w:rPr>
                <w:rFonts w:eastAsia="Times New Roman"/>
                <w:sz w:val="24"/>
                <w:szCs w:val="24"/>
              </w:rPr>
              <w:t>2.1</w:t>
            </w:r>
          </w:p>
        </w:tc>
        <w:tc>
          <w:tcPr>
            <w:tcW w:w="4140" w:type="dxa"/>
            <w:tcBorders>
              <w:right w:val="single" w:sz="8" w:space="0" w:color="auto"/>
            </w:tcBorders>
            <w:vAlign w:val="bottom"/>
          </w:tcPr>
          <w:p w:rsidR="004D68E3" w:rsidRPr="00C80CE8" w:rsidRDefault="004D68E3" w:rsidP="005E5397">
            <w:pPr>
              <w:spacing w:line="216" w:lineRule="exact"/>
              <w:ind w:left="100"/>
              <w:jc w:val="both"/>
              <w:rPr>
                <w:sz w:val="24"/>
                <w:szCs w:val="24"/>
              </w:rPr>
            </w:pPr>
            <w:r w:rsidRPr="00C80CE8">
              <w:rPr>
                <w:rFonts w:eastAsia="Times New Roman"/>
                <w:sz w:val="24"/>
                <w:szCs w:val="24"/>
              </w:rPr>
              <w:t>Умение перевести тему урока в</w:t>
            </w:r>
          </w:p>
        </w:tc>
        <w:tc>
          <w:tcPr>
            <w:tcW w:w="5040" w:type="dxa"/>
            <w:tcBorders>
              <w:right w:val="single" w:sz="8" w:space="0" w:color="auto"/>
            </w:tcBorders>
            <w:vAlign w:val="bottom"/>
          </w:tcPr>
          <w:p w:rsidR="004D68E3" w:rsidRPr="00C80CE8" w:rsidRDefault="004D68E3" w:rsidP="005E5397">
            <w:pPr>
              <w:spacing w:line="216" w:lineRule="exact"/>
              <w:ind w:left="100"/>
              <w:jc w:val="both"/>
              <w:rPr>
                <w:sz w:val="24"/>
                <w:szCs w:val="24"/>
              </w:rPr>
            </w:pPr>
            <w:r w:rsidRPr="00C80CE8">
              <w:rPr>
                <w:rFonts w:eastAsia="Times New Roman"/>
                <w:sz w:val="24"/>
                <w:szCs w:val="24"/>
              </w:rPr>
              <w:t>Основная компетенция, обеспечивающая эффективное</w:t>
            </w:r>
          </w:p>
        </w:tc>
        <w:tc>
          <w:tcPr>
            <w:tcW w:w="100" w:type="dxa"/>
            <w:vAlign w:val="bottom"/>
          </w:tcPr>
          <w:p w:rsidR="004D68E3" w:rsidRPr="00C80CE8" w:rsidRDefault="004D68E3" w:rsidP="005E5397">
            <w:pPr>
              <w:jc w:val="both"/>
              <w:rPr>
                <w:sz w:val="24"/>
                <w:szCs w:val="24"/>
              </w:rPr>
            </w:pPr>
          </w:p>
        </w:tc>
        <w:tc>
          <w:tcPr>
            <w:tcW w:w="4960" w:type="dxa"/>
            <w:vMerge w:val="restart"/>
            <w:tcBorders>
              <w:right w:val="single" w:sz="8" w:space="0" w:color="auto"/>
            </w:tcBorders>
          </w:tcPr>
          <w:p w:rsidR="004D68E3" w:rsidRPr="00C80CE8" w:rsidRDefault="004D68E3" w:rsidP="004D68E3">
            <w:pPr>
              <w:spacing w:line="216" w:lineRule="exact"/>
              <w:rPr>
                <w:sz w:val="24"/>
                <w:szCs w:val="24"/>
              </w:rPr>
            </w:pPr>
            <w:r w:rsidRPr="00C80CE8">
              <w:rPr>
                <w:rFonts w:eastAsia="Times New Roman"/>
                <w:sz w:val="24"/>
                <w:szCs w:val="24"/>
              </w:rPr>
              <w:t>— Знание образовательных стандартов и реализующих их программ;</w:t>
            </w:r>
          </w:p>
          <w:p w:rsidR="004D68E3" w:rsidRPr="00C80CE8" w:rsidRDefault="004D68E3" w:rsidP="004D68E3">
            <w:pPr>
              <w:rPr>
                <w:sz w:val="24"/>
                <w:szCs w:val="24"/>
              </w:rPr>
            </w:pPr>
            <w:r w:rsidRPr="00C80CE8">
              <w:rPr>
                <w:rFonts w:eastAsia="Times New Roman"/>
                <w:sz w:val="24"/>
                <w:szCs w:val="24"/>
              </w:rPr>
              <w:t xml:space="preserve">— осознание </w:t>
            </w:r>
            <w:proofErr w:type="spellStart"/>
            <w:r w:rsidRPr="00C80CE8">
              <w:rPr>
                <w:rFonts w:eastAsia="Times New Roman"/>
                <w:sz w:val="24"/>
                <w:szCs w:val="24"/>
              </w:rPr>
              <w:t>нетождественности</w:t>
            </w:r>
            <w:proofErr w:type="spellEnd"/>
            <w:r w:rsidRPr="00C80CE8">
              <w:rPr>
                <w:rFonts w:eastAsia="Times New Roman"/>
                <w:sz w:val="24"/>
                <w:szCs w:val="24"/>
              </w:rPr>
              <w:t xml:space="preserve"> темы урока и цели</w:t>
            </w:r>
            <w:r w:rsidRPr="00C80CE8">
              <w:rPr>
                <w:sz w:val="24"/>
                <w:szCs w:val="24"/>
              </w:rPr>
              <w:t xml:space="preserve"> </w:t>
            </w:r>
            <w:r w:rsidRPr="00C80CE8">
              <w:rPr>
                <w:rFonts w:eastAsia="Times New Roman"/>
                <w:sz w:val="24"/>
                <w:szCs w:val="24"/>
              </w:rPr>
              <w:t>урока;</w:t>
            </w:r>
          </w:p>
          <w:p w:rsidR="004D68E3" w:rsidRPr="00C80CE8" w:rsidRDefault="004D68E3" w:rsidP="004D68E3">
            <w:pPr>
              <w:spacing w:line="228" w:lineRule="exact"/>
              <w:rPr>
                <w:sz w:val="24"/>
                <w:szCs w:val="24"/>
              </w:rPr>
            </w:pPr>
            <w:r w:rsidRPr="00C80CE8">
              <w:rPr>
                <w:rFonts w:eastAsia="Times New Roman"/>
                <w:sz w:val="24"/>
                <w:szCs w:val="24"/>
              </w:rPr>
              <w:t>— владение конкретным набором способов перевода</w:t>
            </w:r>
            <w:r w:rsidRPr="00C80CE8">
              <w:rPr>
                <w:sz w:val="24"/>
                <w:szCs w:val="24"/>
              </w:rPr>
              <w:t xml:space="preserve"> </w:t>
            </w:r>
            <w:r w:rsidRPr="00C80CE8">
              <w:rPr>
                <w:rFonts w:eastAsia="Times New Roman"/>
                <w:sz w:val="24"/>
                <w:szCs w:val="24"/>
              </w:rPr>
              <w:t>темы в задачу</w:t>
            </w: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педагогическую задачу</w:t>
            </w: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целеполагание в учебном процессе. Обеспечивает</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реализацию субъект-субъектного подхода, ставит</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обучающегося в позицию субъекта деятельности, лежит</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spacing w:line="228" w:lineRule="exact"/>
              <w:ind w:left="100"/>
              <w:jc w:val="both"/>
              <w:rPr>
                <w:sz w:val="24"/>
                <w:szCs w:val="24"/>
              </w:rPr>
            </w:pPr>
            <w:r w:rsidRPr="00C80CE8">
              <w:rPr>
                <w:rFonts w:eastAsia="Times New Roman"/>
                <w:sz w:val="24"/>
                <w:szCs w:val="24"/>
              </w:rPr>
              <w:t>в основе формирования творческой личности</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5"/>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100" w:type="dxa"/>
            <w:tcBorders>
              <w:bottom w:val="single" w:sz="8" w:space="0" w:color="auto"/>
            </w:tcBorders>
            <w:vAlign w:val="bottom"/>
          </w:tcPr>
          <w:p w:rsidR="004D68E3" w:rsidRPr="00C80CE8" w:rsidRDefault="004D68E3" w:rsidP="005E5397">
            <w:pPr>
              <w:jc w:val="both"/>
              <w:rPr>
                <w:sz w:val="24"/>
                <w:szCs w:val="24"/>
              </w:rPr>
            </w:pPr>
          </w:p>
        </w:tc>
        <w:tc>
          <w:tcPr>
            <w:tcW w:w="4960" w:type="dxa"/>
            <w:vMerge/>
            <w:tcBorders>
              <w:bottom w:val="single" w:sz="8" w:space="0" w:color="auto"/>
              <w:right w:val="single" w:sz="8" w:space="0" w:color="auto"/>
            </w:tcBorders>
            <w:vAlign w:val="bottom"/>
          </w:tcPr>
          <w:p w:rsidR="004D68E3" w:rsidRPr="00C80CE8" w:rsidRDefault="004D68E3" w:rsidP="005E5397">
            <w:pPr>
              <w:jc w:val="both"/>
              <w:rPr>
                <w:sz w:val="24"/>
                <w:szCs w:val="24"/>
              </w:rPr>
            </w:pPr>
          </w:p>
        </w:tc>
      </w:tr>
      <w:tr w:rsidR="007041D5" w:rsidRPr="00C80CE8">
        <w:trPr>
          <w:trHeight w:val="216"/>
        </w:trPr>
        <w:tc>
          <w:tcPr>
            <w:tcW w:w="660" w:type="dxa"/>
            <w:tcBorders>
              <w:left w:val="single" w:sz="8" w:space="0" w:color="auto"/>
              <w:right w:val="single" w:sz="8" w:space="0" w:color="auto"/>
            </w:tcBorders>
            <w:vAlign w:val="bottom"/>
          </w:tcPr>
          <w:p w:rsidR="007041D5" w:rsidRPr="00C80CE8" w:rsidRDefault="00171210" w:rsidP="005E5397">
            <w:pPr>
              <w:spacing w:line="216" w:lineRule="exact"/>
              <w:ind w:right="200"/>
              <w:jc w:val="both"/>
              <w:rPr>
                <w:sz w:val="24"/>
                <w:szCs w:val="24"/>
              </w:rPr>
            </w:pPr>
            <w:r w:rsidRPr="00C80CE8">
              <w:rPr>
                <w:rFonts w:eastAsia="Times New Roman"/>
                <w:sz w:val="24"/>
                <w:szCs w:val="24"/>
              </w:rPr>
              <w:t>2.2</w:t>
            </w:r>
          </w:p>
        </w:tc>
        <w:tc>
          <w:tcPr>
            <w:tcW w:w="41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Умение ставить педагогические цели и</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Данная компетентность является конкретизацией</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spacing w:line="216" w:lineRule="exact"/>
              <w:jc w:val="both"/>
              <w:rPr>
                <w:sz w:val="24"/>
                <w:szCs w:val="24"/>
              </w:rPr>
            </w:pPr>
            <w:r w:rsidRPr="00C80CE8">
              <w:rPr>
                <w:rFonts w:eastAsia="Times New Roman"/>
                <w:sz w:val="24"/>
                <w:szCs w:val="24"/>
              </w:rPr>
              <w:t>— Знание возрастных особенностей обучающихся;</w:t>
            </w:r>
          </w:p>
        </w:tc>
      </w:tr>
      <w:tr w:rsidR="007041D5" w:rsidRPr="00C80CE8">
        <w:trPr>
          <w:trHeight w:val="231"/>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задачи сообразно возрастным 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предыдущей. Она направлена на индивидуализацию</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 владение методами перевода цели в учебную задачу</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171210" w:rsidP="005E5397">
            <w:pPr>
              <w:ind w:left="100"/>
              <w:jc w:val="both"/>
              <w:rPr>
                <w:sz w:val="24"/>
                <w:szCs w:val="24"/>
              </w:rPr>
            </w:pPr>
            <w:proofErr w:type="gramStart"/>
            <w:r w:rsidRPr="00C80CE8">
              <w:rPr>
                <w:rFonts w:eastAsia="Times New Roman"/>
                <w:sz w:val="24"/>
                <w:szCs w:val="24"/>
              </w:rPr>
              <w:t>индивидуальным особенностям</w:t>
            </w:r>
            <w:proofErr w:type="gramEnd"/>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обучения и благодаря этому связана с мотивацией и</w:t>
            </w:r>
          </w:p>
        </w:tc>
        <w:tc>
          <w:tcPr>
            <w:tcW w:w="100" w:type="dxa"/>
            <w:vAlign w:val="bottom"/>
          </w:tcPr>
          <w:p w:rsidR="007041D5" w:rsidRPr="00C80CE8" w:rsidRDefault="007041D5" w:rsidP="005E5397">
            <w:pPr>
              <w:jc w:val="both"/>
              <w:rPr>
                <w:sz w:val="24"/>
                <w:szCs w:val="24"/>
              </w:rPr>
            </w:pPr>
          </w:p>
        </w:tc>
        <w:tc>
          <w:tcPr>
            <w:tcW w:w="4960" w:type="dxa"/>
            <w:tcBorders>
              <w:right w:val="single" w:sz="8" w:space="0" w:color="auto"/>
            </w:tcBorders>
            <w:vAlign w:val="bottom"/>
          </w:tcPr>
          <w:p w:rsidR="007041D5" w:rsidRPr="00C80CE8" w:rsidRDefault="00171210" w:rsidP="005E5397">
            <w:pPr>
              <w:jc w:val="both"/>
              <w:rPr>
                <w:sz w:val="24"/>
                <w:szCs w:val="24"/>
              </w:rPr>
            </w:pPr>
            <w:r w:rsidRPr="00C80CE8">
              <w:rPr>
                <w:rFonts w:eastAsia="Times New Roman"/>
                <w:sz w:val="24"/>
                <w:szCs w:val="24"/>
              </w:rPr>
              <w:t>на конкретном возрасте</w:t>
            </w:r>
          </w:p>
        </w:tc>
      </w:tr>
      <w:tr w:rsidR="007041D5" w:rsidRPr="00C80CE8">
        <w:trPr>
          <w:trHeight w:val="233"/>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обучающихся</w:t>
            </w: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общей успешностью</w:t>
            </w:r>
          </w:p>
        </w:tc>
        <w:tc>
          <w:tcPr>
            <w:tcW w:w="100" w:type="dxa"/>
            <w:tcBorders>
              <w:bottom w:val="single" w:sz="8" w:space="0" w:color="auto"/>
            </w:tcBorders>
            <w:vAlign w:val="bottom"/>
          </w:tcPr>
          <w:p w:rsidR="007041D5" w:rsidRPr="00C80CE8" w:rsidRDefault="007041D5" w:rsidP="005E5397">
            <w:pPr>
              <w:jc w:val="both"/>
              <w:rPr>
                <w:sz w:val="24"/>
                <w:szCs w:val="24"/>
              </w:rPr>
            </w:pPr>
          </w:p>
        </w:tc>
        <w:tc>
          <w:tcPr>
            <w:tcW w:w="4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7041D5" w:rsidRPr="00C80CE8">
        <w:trPr>
          <w:trHeight w:val="220"/>
        </w:trPr>
        <w:tc>
          <w:tcPr>
            <w:tcW w:w="660" w:type="dxa"/>
            <w:tcBorders>
              <w:left w:val="single" w:sz="8" w:space="0" w:color="auto"/>
              <w:bottom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tcBorders>
            <w:vAlign w:val="bottom"/>
          </w:tcPr>
          <w:p w:rsidR="007041D5" w:rsidRPr="00C80CE8" w:rsidRDefault="007041D5" w:rsidP="005E5397">
            <w:pPr>
              <w:jc w:val="both"/>
              <w:rPr>
                <w:sz w:val="24"/>
                <w:szCs w:val="24"/>
              </w:rPr>
            </w:pPr>
          </w:p>
        </w:tc>
        <w:tc>
          <w:tcPr>
            <w:tcW w:w="5140" w:type="dxa"/>
            <w:gridSpan w:val="2"/>
            <w:tcBorders>
              <w:bottom w:val="single" w:sz="8" w:space="0" w:color="auto"/>
            </w:tcBorders>
            <w:vAlign w:val="bottom"/>
          </w:tcPr>
          <w:p w:rsidR="007041D5" w:rsidRPr="00C80CE8" w:rsidRDefault="00171210" w:rsidP="005E5397">
            <w:pPr>
              <w:spacing w:line="219" w:lineRule="exact"/>
              <w:ind w:left="1040"/>
              <w:jc w:val="both"/>
              <w:rPr>
                <w:sz w:val="24"/>
                <w:szCs w:val="24"/>
              </w:rPr>
            </w:pPr>
            <w:r w:rsidRPr="00C80CE8">
              <w:rPr>
                <w:rFonts w:eastAsia="Times New Roman"/>
                <w:sz w:val="24"/>
                <w:szCs w:val="24"/>
              </w:rPr>
              <w:t>III. Мотивация учебной деятельности</w:t>
            </w:r>
          </w:p>
        </w:tc>
        <w:tc>
          <w:tcPr>
            <w:tcW w:w="49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4D68E3" w:rsidRPr="00C80CE8" w:rsidTr="004D68E3">
        <w:trPr>
          <w:trHeight w:val="217"/>
        </w:trPr>
        <w:tc>
          <w:tcPr>
            <w:tcW w:w="660" w:type="dxa"/>
            <w:tcBorders>
              <w:left w:val="single" w:sz="8" w:space="0" w:color="auto"/>
              <w:right w:val="single" w:sz="8" w:space="0" w:color="auto"/>
            </w:tcBorders>
            <w:vAlign w:val="bottom"/>
          </w:tcPr>
          <w:p w:rsidR="004D68E3" w:rsidRPr="00C80CE8" w:rsidRDefault="004D68E3" w:rsidP="005E5397">
            <w:pPr>
              <w:spacing w:line="217" w:lineRule="exact"/>
              <w:ind w:right="200"/>
              <w:jc w:val="both"/>
              <w:rPr>
                <w:sz w:val="24"/>
                <w:szCs w:val="24"/>
              </w:rPr>
            </w:pPr>
            <w:r w:rsidRPr="00C80CE8">
              <w:rPr>
                <w:rFonts w:eastAsia="Times New Roman"/>
                <w:sz w:val="24"/>
                <w:szCs w:val="24"/>
              </w:rPr>
              <w:t>3.1</w:t>
            </w:r>
          </w:p>
        </w:tc>
        <w:tc>
          <w:tcPr>
            <w:tcW w:w="4140" w:type="dxa"/>
            <w:tcBorders>
              <w:right w:val="single" w:sz="8" w:space="0" w:color="auto"/>
            </w:tcBorders>
            <w:vAlign w:val="bottom"/>
          </w:tcPr>
          <w:p w:rsidR="004D68E3" w:rsidRPr="00C80CE8" w:rsidRDefault="004D68E3" w:rsidP="005E5397">
            <w:pPr>
              <w:spacing w:line="217" w:lineRule="exact"/>
              <w:ind w:left="100"/>
              <w:jc w:val="both"/>
              <w:rPr>
                <w:sz w:val="24"/>
                <w:szCs w:val="24"/>
              </w:rPr>
            </w:pPr>
            <w:r w:rsidRPr="00C80CE8">
              <w:rPr>
                <w:rFonts w:eastAsia="Times New Roman"/>
                <w:sz w:val="24"/>
                <w:szCs w:val="24"/>
              </w:rPr>
              <w:t>Умение обеспечить успех в деятельности</w:t>
            </w:r>
          </w:p>
        </w:tc>
        <w:tc>
          <w:tcPr>
            <w:tcW w:w="5040" w:type="dxa"/>
            <w:tcBorders>
              <w:right w:val="single" w:sz="8" w:space="0" w:color="auto"/>
            </w:tcBorders>
            <w:vAlign w:val="bottom"/>
          </w:tcPr>
          <w:p w:rsidR="004D68E3" w:rsidRPr="00C80CE8" w:rsidRDefault="004D68E3" w:rsidP="005E5397">
            <w:pPr>
              <w:spacing w:line="217" w:lineRule="exact"/>
              <w:ind w:left="100"/>
              <w:jc w:val="both"/>
              <w:rPr>
                <w:sz w:val="24"/>
                <w:szCs w:val="24"/>
              </w:rPr>
            </w:pPr>
            <w:r w:rsidRPr="00C80CE8">
              <w:rPr>
                <w:rFonts w:eastAsia="Times New Roman"/>
                <w:sz w:val="24"/>
                <w:szCs w:val="24"/>
              </w:rPr>
              <w:t>Компетентность, позволяющая обучающемуся поверить в свои силы, утвердить себя</w:t>
            </w:r>
          </w:p>
        </w:tc>
        <w:tc>
          <w:tcPr>
            <w:tcW w:w="100" w:type="dxa"/>
            <w:vAlign w:val="bottom"/>
          </w:tcPr>
          <w:p w:rsidR="004D68E3" w:rsidRPr="00C80CE8" w:rsidRDefault="004D68E3" w:rsidP="005E5397">
            <w:pPr>
              <w:jc w:val="both"/>
              <w:rPr>
                <w:sz w:val="24"/>
                <w:szCs w:val="24"/>
              </w:rPr>
            </w:pPr>
          </w:p>
        </w:tc>
        <w:tc>
          <w:tcPr>
            <w:tcW w:w="4960" w:type="dxa"/>
            <w:vMerge w:val="restart"/>
            <w:tcBorders>
              <w:right w:val="single" w:sz="8" w:space="0" w:color="auto"/>
            </w:tcBorders>
          </w:tcPr>
          <w:p w:rsidR="004D68E3" w:rsidRPr="00C80CE8" w:rsidRDefault="004D68E3" w:rsidP="004D68E3">
            <w:pPr>
              <w:spacing w:line="217" w:lineRule="exact"/>
              <w:rPr>
                <w:sz w:val="24"/>
                <w:szCs w:val="24"/>
              </w:rPr>
            </w:pPr>
            <w:r w:rsidRPr="00C80CE8">
              <w:rPr>
                <w:rFonts w:eastAsia="Times New Roman"/>
                <w:sz w:val="24"/>
                <w:szCs w:val="24"/>
              </w:rPr>
              <w:t>— Знание возможностей конкретных учеников;</w:t>
            </w:r>
          </w:p>
          <w:p w:rsidR="004D68E3" w:rsidRPr="00C80CE8" w:rsidRDefault="004D68E3" w:rsidP="004D68E3">
            <w:pPr>
              <w:spacing w:line="228" w:lineRule="exact"/>
              <w:rPr>
                <w:sz w:val="24"/>
                <w:szCs w:val="24"/>
              </w:rPr>
            </w:pPr>
            <w:r w:rsidRPr="00C80CE8">
              <w:rPr>
                <w:rFonts w:eastAsia="Times New Roman"/>
                <w:sz w:val="24"/>
                <w:szCs w:val="24"/>
              </w:rPr>
              <w:t>— постановка учебных задач в соответствии с</w:t>
            </w:r>
          </w:p>
          <w:p w:rsidR="004D68E3" w:rsidRPr="00C80CE8" w:rsidRDefault="004D68E3" w:rsidP="004D68E3">
            <w:pPr>
              <w:rPr>
                <w:sz w:val="24"/>
                <w:szCs w:val="24"/>
              </w:rPr>
            </w:pPr>
            <w:r w:rsidRPr="00C80CE8">
              <w:rPr>
                <w:rFonts w:eastAsia="Times New Roman"/>
                <w:sz w:val="24"/>
                <w:szCs w:val="24"/>
              </w:rPr>
              <w:t>возможностями ученика;</w:t>
            </w:r>
          </w:p>
          <w:p w:rsidR="004D68E3" w:rsidRPr="00C80CE8" w:rsidRDefault="004D68E3" w:rsidP="004D68E3">
            <w:pPr>
              <w:rPr>
                <w:sz w:val="24"/>
                <w:szCs w:val="24"/>
              </w:rPr>
            </w:pPr>
            <w:r w:rsidRPr="00C80CE8">
              <w:rPr>
                <w:rFonts w:eastAsia="Times New Roman"/>
                <w:sz w:val="24"/>
                <w:szCs w:val="24"/>
              </w:rPr>
              <w:t>— демонстрация успехов обучающихся родителям,</w:t>
            </w:r>
            <w:r w:rsidRPr="00C80CE8">
              <w:rPr>
                <w:sz w:val="24"/>
                <w:szCs w:val="24"/>
              </w:rPr>
              <w:t xml:space="preserve"> </w:t>
            </w:r>
            <w:r w:rsidRPr="00C80CE8">
              <w:rPr>
                <w:rFonts w:eastAsia="Times New Roman"/>
                <w:sz w:val="24"/>
                <w:szCs w:val="24"/>
              </w:rPr>
              <w:t>одноклассникам</w:t>
            </w: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4D68E3">
            <w:pPr>
              <w:spacing w:line="228" w:lineRule="exact"/>
              <w:jc w:val="both"/>
              <w:rPr>
                <w:sz w:val="24"/>
                <w:szCs w:val="24"/>
              </w:rPr>
            </w:pPr>
            <w:proofErr w:type="gramStart"/>
            <w:r w:rsidRPr="00C80CE8">
              <w:rPr>
                <w:rFonts w:eastAsia="Times New Roman"/>
                <w:sz w:val="24"/>
                <w:szCs w:val="24"/>
              </w:rPr>
              <w:t>в глазах окружающих,</w:t>
            </w:r>
            <w:proofErr w:type="gramEnd"/>
            <w:r w:rsidRPr="00C80CE8">
              <w:rPr>
                <w:rFonts w:eastAsia="Times New Roman"/>
                <w:sz w:val="24"/>
                <w:szCs w:val="24"/>
              </w:rPr>
              <w:t xml:space="preserve"> один из главных способов</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обеспечить позитивную мотивацию учения</w:t>
            </w: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rsidTr="004D68E3">
        <w:trPr>
          <w:trHeight w:val="6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p>
        </w:tc>
        <w:tc>
          <w:tcPr>
            <w:tcW w:w="100" w:type="dxa"/>
            <w:vAlign w:val="bottom"/>
          </w:tcPr>
          <w:p w:rsidR="004D68E3" w:rsidRPr="00C80CE8" w:rsidRDefault="004D68E3" w:rsidP="005E5397">
            <w:pPr>
              <w:jc w:val="both"/>
              <w:rPr>
                <w:sz w:val="24"/>
                <w:szCs w:val="24"/>
              </w:rPr>
            </w:pPr>
          </w:p>
        </w:tc>
        <w:tc>
          <w:tcPr>
            <w:tcW w:w="496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7"/>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100" w:type="dxa"/>
            <w:tcBorders>
              <w:bottom w:val="single" w:sz="8" w:space="0" w:color="auto"/>
            </w:tcBorders>
            <w:vAlign w:val="bottom"/>
          </w:tcPr>
          <w:p w:rsidR="004D68E3" w:rsidRPr="00C80CE8" w:rsidRDefault="004D68E3" w:rsidP="005E5397">
            <w:pPr>
              <w:jc w:val="both"/>
              <w:rPr>
                <w:sz w:val="24"/>
                <w:szCs w:val="24"/>
              </w:rPr>
            </w:pPr>
          </w:p>
        </w:tc>
        <w:tc>
          <w:tcPr>
            <w:tcW w:w="4960" w:type="dxa"/>
            <w:vMerge/>
            <w:tcBorders>
              <w:bottom w:val="single" w:sz="8" w:space="0" w:color="auto"/>
              <w:right w:val="single" w:sz="8" w:space="0" w:color="auto"/>
            </w:tcBorders>
            <w:vAlign w:val="bottom"/>
          </w:tcPr>
          <w:p w:rsidR="004D68E3" w:rsidRPr="00C80CE8" w:rsidRDefault="004D68E3" w:rsidP="005E5397">
            <w:pPr>
              <w:jc w:val="both"/>
              <w:rPr>
                <w:sz w:val="24"/>
                <w:szCs w:val="24"/>
              </w:rPr>
            </w:pPr>
          </w:p>
        </w:tc>
      </w:tr>
      <w:tr w:rsidR="00821ACB" w:rsidRPr="00C80CE8" w:rsidTr="004D68E3">
        <w:trPr>
          <w:trHeight w:val="214"/>
        </w:trPr>
        <w:tc>
          <w:tcPr>
            <w:tcW w:w="660" w:type="dxa"/>
            <w:tcBorders>
              <w:left w:val="single" w:sz="8" w:space="0" w:color="auto"/>
              <w:right w:val="single" w:sz="8" w:space="0" w:color="auto"/>
            </w:tcBorders>
            <w:vAlign w:val="bottom"/>
          </w:tcPr>
          <w:p w:rsidR="00821ACB" w:rsidRPr="00C80CE8" w:rsidRDefault="00821ACB" w:rsidP="005E5397">
            <w:pPr>
              <w:spacing w:line="214" w:lineRule="exact"/>
              <w:ind w:right="200"/>
              <w:jc w:val="both"/>
              <w:rPr>
                <w:sz w:val="24"/>
                <w:szCs w:val="24"/>
              </w:rPr>
            </w:pPr>
            <w:r w:rsidRPr="00C80CE8">
              <w:rPr>
                <w:rFonts w:eastAsia="Times New Roman"/>
                <w:sz w:val="24"/>
                <w:szCs w:val="24"/>
              </w:rPr>
              <w:t>3.2</w:t>
            </w:r>
          </w:p>
        </w:tc>
        <w:tc>
          <w:tcPr>
            <w:tcW w:w="4140" w:type="dxa"/>
            <w:tcBorders>
              <w:right w:val="single" w:sz="8" w:space="0" w:color="auto"/>
            </w:tcBorders>
            <w:vAlign w:val="bottom"/>
          </w:tcPr>
          <w:p w:rsidR="00821ACB" w:rsidRPr="00C80CE8" w:rsidRDefault="00821ACB" w:rsidP="005E5397">
            <w:pPr>
              <w:spacing w:line="214" w:lineRule="exact"/>
              <w:ind w:left="100"/>
              <w:jc w:val="both"/>
              <w:rPr>
                <w:sz w:val="24"/>
                <w:szCs w:val="24"/>
              </w:rPr>
            </w:pPr>
            <w:r w:rsidRPr="00C80CE8">
              <w:rPr>
                <w:rFonts w:eastAsia="Times New Roman"/>
                <w:sz w:val="24"/>
                <w:szCs w:val="24"/>
              </w:rPr>
              <w:t>Компетентность в педагогическом</w:t>
            </w:r>
          </w:p>
        </w:tc>
        <w:tc>
          <w:tcPr>
            <w:tcW w:w="5040" w:type="dxa"/>
            <w:vMerge w:val="restart"/>
            <w:tcBorders>
              <w:right w:val="single" w:sz="8" w:space="0" w:color="auto"/>
            </w:tcBorders>
          </w:tcPr>
          <w:p w:rsidR="00821ACB" w:rsidRPr="00C80CE8" w:rsidRDefault="00821ACB" w:rsidP="004D68E3">
            <w:pPr>
              <w:spacing w:line="214" w:lineRule="exact"/>
              <w:ind w:left="100"/>
              <w:rPr>
                <w:sz w:val="24"/>
                <w:szCs w:val="24"/>
              </w:rPr>
            </w:pPr>
            <w:r w:rsidRPr="00C80CE8">
              <w:rPr>
                <w:rFonts w:eastAsia="Times New Roman"/>
                <w:sz w:val="24"/>
                <w:szCs w:val="24"/>
              </w:rPr>
              <w:t>Педагогическое оценивание служит реальным</w:t>
            </w:r>
          </w:p>
          <w:p w:rsidR="00821ACB" w:rsidRPr="00C80CE8" w:rsidRDefault="00821ACB" w:rsidP="004D68E3">
            <w:pPr>
              <w:ind w:left="100"/>
              <w:rPr>
                <w:sz w:val="24"/>
                <w:szCs w:val="24"/>
              </w:rPr>
            </w:pPr>
            <w:r w:rsidRPr="00C80CE8">
              <w:rPr>
                <w:rFonts w:eastAsia="Times New Roman"/>
                <w:sz w:val="24"/>
                <w:szCs w:val="24"/>
              </w:rPr>
              <w:t>инструментом осознания обучающимся своих</w:t>
            </w:r>
          </w:p>
          <w:p w:rsidR="00821ACB" w:rsidRPr="00C80CE8" w:rsidRDefault="00821ACB" w:rsidP="004D68E3">
            <w:pPr>
              <w:ind w:left="100"/>
              <w:rPr>
                <w:sz w:val="24"/>
                <w:szCs w:val="24"/>
              </w:rPr>
            </w:pPr>
            <w:r w:rsidRPr="00C80CE8">
              <w:rPr>
                <w:rFonts w:eastAsia="Times New Roman"/>
                <w:sz w:val="24"/>
                <w:szCs w:val="24"/>
              </w:rPr>
              <w:t>достижений и недоработок. Без знания своих</w:t>
            </w:r>
          </w:p>
          <w:p w:rsidR="00821ACB" w:rsidRPr="00C80CE8" w:rsidRDefault="00821ACB" w:rsidP="004D68E3">
            <w:pPr>
              <w:spacing w:line="228" w:lineRule="exact"/>
              <w:ind w:left="100"/>
              <w:rPr>
                <w:sz w:val="24"/>
                <w:szCs w:val="24"/>
              </w:rPr>
            </w:pPr>
            <w:r w:rsidRPr="00C80CE8">
              <w:rPr>
                <w:rFonts w:eastAsia="Times New Roman"/>
                <w:sz w:val="24"/>
                <w:szCs w:val="24"/>
              </w:rPr>
              <w:t>результатов невозможно обеспечить субъектную</w:t>
            </w:r>
            <w:r w:rsidRPr="00C80CE8">
              <w:rPr>
                <w:sz w:val="24"/>
                <w:szCs w:val="24"/>
              </w:rPr>
              <w:t xml:space="preserve"> </w:t>
            </w:r>
            <w:r w:rsidRPr="00C80CE8">
              <w:rPr>
                <w:rFonts w:eastAsia="Times New Roman"/>
                <w:sz w:val="24"/>
                <w:szCs w:val="24"/>
              </w:rPr>
              <w:t>позицию в образовании</w:t>
            </w:r>
          </w:p>
        </w:tc>
        <w:tc>
          <w:tcPr>
            <w:tcW w:w="100" w:type="dxa"/>
            <w:vAlign w:val="bottom"/>
          </w:tcPr>
          <w:p w:rsidR="00821ACB" w:rsidRPr="00C80CE8" w:rsidRDefault="00821ACB" w:rsidP="005E5397">
            <w:pPr>
              <w:jc w:val="both"/>
              <w:rPr>
                <w:sz w:val="24"/>
                <w:szCs w:val="24"/>
              </w:rPr>
            </w:pPr>
          </w:p>
        </w:tc>
        <w:tc>
          <w:tcPr>
            <w:tcW w:w="4960" w:type="dxa"/>
            <w:vMerge w:val="restart"/>
            <w:tcBorders>
              <w:right w:val="single" w:sz="8" w:space="0" w:color="auto"/>
            </w:tcBorders>
            <w:vAlign w:val="bottom"/>
          </w:tcPr>
          <w:p w:rsidR="00821ACB" w:rsidRPr="00C80CE8" w:rsidRDefault="00821ACB" w:rsidP="005E5397">
            <w:pPr>
              <w:spacing w:line="214" w:lineRule="exact"/>
              <w:jc w:val="both"/>
              <w:rPr>
                <w:sz w:val="24"/>
                <w:szCs w:val="24"/>
              </w:rPr>
            </w:pPr>
            <w:r w:rsidRPr="00C80CE8">
              <w:rPr>
                <w:rFonts w:eastAsia="Times New Roman"/>
                <w:sz w:val="24"/>
                <w:szCs w:val="24"/>
              </w:rPr>
              <w:t>— Знание многообразия педагогических оценок;</w:t>
            </w:r>
          </w:p>
          <w:p w:rsidR="00821ACB" w:rsidRPr="00C80CE8" w:rsidRDefault="00821ACB" w:rsidP="005E5397">
            <w:pPr>
              <w:jc w:val="both"/>
              <w:rPr>
                <w:sz w:val="24"/>
                <w:szCs w:val="24"/>
              </w:rPr>
            </w:pPr>
            <w:r w:rsidRPr="00C80CE8">
              <w:rPr>
                <w:rFonts w:eastAsia="Times New Roman"/>
                <w:sz w:val="24"/>
                <w:szCs w:val="24"/>
              </w:rPr>
              <w:t>— знакомство с литературой по данному вопросу;</w:t>
            </w:r>
          </w:p>
          <w:p w:rsidR="00821ACB" w:rsidRPr="00C80CE8" w:rsidRDefault="00821ACB" w:rsidP="00821ACB">
            <w:pPr>
              <w:jc w:val="both"/>
              <w:rPr>
                <w:sz w:val="24"/>
                <w:szCs w:val="24"/>
              </w:rPr>
            </w:pPr>
            <w:r w:rsidRPr="00C80CE8">
              <w:rPr>
                <w:rFonts w:eastAsia="Times New Roman"/>
                <w:sz w:val="24"/>
                <w:szCs w:val="24"/>
              </w:rPr>
              <w:t>— владение различными методами оценивания и их</w:t>
            </w:r>
            <w:r>
              <w:rPr>
                <w:sz w:val="24"/>
                <w:szCs w:val="24"/>
              </w:rPr>
              <w:t xml:space="preserve"> </w:t>
            </w:r>
            <w:r w:rsidRPr="00C80CE8">
              <w:rPr>
                <w:rFonts w:eastAsia="Times New Roman"/>
                <w:sz w:val="24"/>
                <w:szCs w:val="24"/>
              </w:rPr>
              <w:t>применение</w:t>
            </w:r>
          </w:p>
        </w:tc>
      </w:tr>
      <w:tr w:rsidR="00821ACB" w:rsidRPr="00C80CE8">
        <w:trPr>
          <w:trHeight w:val="230"/>
        </w:trPr>
        <w:tc>
          <w:tcPr>
            <w:tcW w:w="660" w:type="dxa"/>
            <w:tcBorders>
              <w:left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оценивании</w:t>
            </w: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100" w:type="dxa"/>
            <w:vAlign w:val="bottom"/>
          </w:tcPr>
          <w:p w:rsidR="00821ACB" w:rsidRPr="00C80CE8" w:rsidRDefault="00821ACB" w:rsidP="005E5397">
            <w:pPr>
              <w:jc w:val="both"/>
              <w:rPr>
                <w:sz w:val="24"/>
                <w:szCs w:val="24"/>
              </w:rPr>
            </w:pPr>
          </w:p>
        </w:tc>
        <w:tc>
          <w:tcPr>
            <w:tcW w:w="4960" w:type="dxa"/>
            <w:vMerge/>
            <w:tcBorders>
              <w:right w:val="single" w:sz="8" w:space="0" w:color="auto"/>
            </w:tcBorders>
            <w:vAlign w:val="bottom"/>
          </w:tcPr>
          <w:p w:rsidR="00821ACB" w:rsidRPr="00C80CE8" w:rsidRDefault="00821ACB" w:rsidP="005E5397">
            <w:pPr>
              <w:spacing w:line="228" w:lineRule="exact"/>
              <w:jc w:val="both"/>
              <w:rPr>
                <w:sz w:val="24"/>
                <w:szCs w:val="24"/>
              </w:rPr>
            </w:pPr>
          </w:p>
        </w:tc>
      </w:tr>
      <w:tr w:rsidR="00821ACB" w:rsidRPr="00C80CE8">
        <w:trPr>
          <w:trHeight w:val="231"/>
        </w:trPr>
        <w:tc>
          <w:tcPr>
            <w:tcW w:w="660" w:type="dxa"/>
            <w:tcBorders>
              <w:left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100" w:type="dxa"/>
            <w:vAlign w:val="bottom"/>
          </w:tcPr>
          <w:p w:rsidR="00821ACB" w:rsidRPr="00C80CE8" w:rsidRDefault="00821ACB" w:rsidP="005E5397">
            <w:pPr>
              <w:jc w:val="both"/>
              <w:rPr>
                <w:sz w:val="24"/>
                <w:szCs w:val="24"/>
              </w:rPr>
            </w:pPr>
          </w:p>
        </w:tc>
        <w:tc>
          <w:tcPr>
            <w:tcW w:w="4960" w:type="dxa"/>
            <w:vMerge/>
            <w:tcBorders>
              <w:right w:val="single" w:sz="8" w:space="0" w:color="auto"/>
            </w:tcBorders>
            <w:vAlign w:val="bottom"/>
          </w:tcPr>
          <w:p w:rsidR="00821ACB" w:rsidRPr="00C80CE8" w:rsidRDefault="00821ACB" w:rsidP="005E5397">
            <w:pPr>
              <w:spacing w:line="228" w:lineRule="exact"/>
              <w:jc w:val="both"/>
              <w:rPr>
                <w:sz w:val="24"/>
                <w:szCs w:val="24"/>
              </w:rPr>
            </w:pPr>
          </w:p>
        </w:tc>
      </w:tr>
      <w:tr w:rsidR="00821ACB" w:rsidRPr="00C80CE8">
        <w:trPr>
          <w:trHeight w:val="228"/>
        </w:trPr>
        <w:tc>
          <w:tcPr>
            <w:tcW w:w="660" w:type="dxa"/>
            <w:tcBorders>
              <w:left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100" w:type="dxa"/>
            <w:vAlign w:val="bottom"/>
          </w:tcPr>
          <w:p w:rsidR="00821ACB" w:rsidRPr="00C80CE8" w:rsidRDefault="00821ACB" w:rsidP="005E5397">
            <w:pPr>
              <w:jc w:val="both"/>
              <w:rPr>
                <w:sz w:val="24"/>
                <w:szCs w:val="24"/>
              </w:rPr>
            </w:pPr>
          </w:p>
        </w:tc>
        <w:tc>
          <w:tcPr>
            <w:tcW w:w="4960" w:type="dxa"/>
            <w:vMerge/>
            <w:tcBorders>
              <w:right w:val="single" w:sz="8" w:space="0" w:color="auto"/>
            </w:tcBorders>
            <w:vAlign w:val="bottom"/>
          </w:tcPr>
          <w:p w:rsidR="00821ACB" w:rsidRPr="00C80CE8" w:rsidRDefault="00821ACB" w:rsidP="005E5397">
            <w:pPr>
              <w:spacing w:line="228" w:lineRule="exact"/>
              <w:jc w:val="both"/>
              <w:rPr>
                <w:sz w:val="24"/>
                <w:szCs w:val="24"/>
              </w:rPr>
            </w:pPr>
          </w:p>
        </w:tc>
      </w:tr>
      <w:tr w:rsidR="004D68E3" w:rsidRPr="00C80CE8" w:rsidTr="004D68E3">
        <w:trPr>
          <w:trHeight w:val="68"/>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c>
          <w:tcPr>
            <w:tcW w:w="100" w:type="dxa"/>
            <w:tcBorders>
              <w:bottom w:val="single" w:sz="8" w:space="0" w:color="auto"/>
            </w:tcBorders>
            <w:vAlign w:val="bottom"/>
          </w:tcPr>
          <w:p w:rsidR="004D68E3" w:rsidRPr="00C80CE8" w:rsidRDefault="004D68E3" w:rsidP="005E5397">
            <w:pPr>
              <w:jc w:val="both"/>
              <w:rPr>
                <w:sz w:val="24"/>
                <w:szCs w:val="24"/>
              </w:rPr>
            </w:pPr>
          </w:p>
        </w:tc>
        <w:tc>
          <w:tcPr>
            <w:tcW w:w="496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r>
      <w:tr w:rsidR="00821ACB" w:rsidRPr="00C80CE8" w:rsidTr="00821ACB">
        <w:trPr>
          <w:trHeight w:val="216"/>
        </w:trPr>
        <w:tc>
          <w:tcPr>
            <w:tcW w:w="660" w:type="dxa"/>
            <w:tcBorders>
              <w:left w:val="single" w:sz="8" w:space="0" w:color="auto"/>
              <w:right w:val="single" w:sz="8" w:space="0" w:color="auto"/>
            </w:tcBorders>
            <w:vAlign w:val="bottom"/>
          </w:tcPr>
          <w:p w:rsidR="00821ACB" w:rsidRPr="00C80CE8" w:rsidRDefault="00821ACB" w:rsidP="005E5397">
            <w:pPr>
              <w:spacing w:line="216" w:lineRule="exact"/>
              <w:ind w:right="200"/>
              <w:jc w:val="both"/>
              <w:rPr>
                <w:sz w:val="24"/>
                <w:szCs w:val="24"/>
              </w:rPr>
            </w:pPr>
            <w:r w:rsidRPr="00C80CE8">
              <w:rPr>
                <w:rFonts w:eastAsia="Times New Roman"/>
                <w:sz w:val="24"/>
                <w:szCs w:val="24"/>
              </w:rPr>
              <w:t>3.3</w:t>
            </w:r>
          </w:p>
        </w:tc>
        <w:tc>
          <w:tcPr>
            <w:tcW w:w="4140" w:type="dxa"/>
            <w:vMerge w:val="restart"/>
            <w:tcBorders>
              <w:right w:val="single" w:sz="8" w:space="0" w:color="auto"/>
            </w:tcBorders>
          </w:tcPr>
          <w:p w:rsidR="00821ACB" w:rsidRPr="00C80CE8" w:rsidRDefault="00821ACB" w:rsidP="00821ACB">
            <w:pPr>
              <w:spacing w:line="216" w:lineRule="exact"/>
              <w:ind w:left="100"/>
              <w:jc w:val="center"/>
              <w:rPr>
                <w:sz w:val="24"/>
                <w:szCs w:val="24"/>
              </w:rPr>
            </w:pPr>
            <w:r w:rsidRPr="00C80CE8">
              <w:rPr>
                <w:rFonts w:eastAsia="Times New Roman"/>
                <w:sz w:val="24"/>
                <w:szCs w:val="24"/>
              </w:rPr>
              <w:t>Умение превращать учебную задачу в</w:t>
            </w:r>
          </w:p>
          <w:p w:rsidR="00821ACB" w:rsidRPr="00C80CE8" w:rsidRDefault="00821ACB" w:rsidP="00821ACB">
            <w:pPr>
              <w:ind w:left="100"/>
              <w:jc w:val="center"/>
              <w:rPr>
                <w:sz w:val="24"/>
                <w:szCs w:val="24"/>
              </w:rPr>
            </w:pPr>
            <w:r w:rsidRPr="00C80CE8">
              <w:rPr>
                <w:rFonts w:eastAsia="Times New Roman"/>
                <w:sz w:val="24"/>
                <w:szCs w:val="24"/>
              </w:rPr>
              <w:t>личностно значимую</w:t>
            </w:r>
          </w:p>
        </w:tc>
        <w:tc>
          <w:tcPr>
            <w:tcW w:w="5040" w:type="dxa"/>
            <w:tcBorders>
              <w:right w:val="single" w:sz="8" w:space="0" w:color="auto"/>
            </w:tcBorders>
            <w:vAlign w:val="bottom"/>
          </w:tcPr>
          <w:p w:rsidR="00821ACB" w:rsidRPr="00C80CE8" w:rsidRDefault="00821ACB" w:rsidP="005E5397">
            <w:pPr>
              <w:spacing w:line="216" w:lineRule="exact"/>
              <w:ind w:left="100"/>
              <w:jc w:val="both"/>
              <w:rPr>
                <w:sz w:val="24"/>
                <w:szCs w:val="24"/>
              </w:rPr>
            </w:pPr>
            <w:r w:rsidRPr="00C80CE8">
              <w:rPr>
                <w:rFonts w:eastAsia="Times New Roman"/>
                <w:sz w:val="24"/>
                <w:szCs w:val="24"/>
              </w:rPr>
              <w:t>Это одна из важнейших компетентностей,</w:t>
            </w:r>
          </w:p>
        </w:tc>
        <w:tc>
          <w:tcPr>
            <w:tcW w:w="100" w:type="dxa"/>
            <w:vAlign w:val="bottom"/>
          </w:tcPr>
          <w:p w:rsidR="00821ACB" w:rsidRPr="00C80CE8" w:rsidRDefault="00821ACB" w:rsidP="005E5397">
            <w:pPr>
              <w:jc w:val="both"/>
              <w:rPr>
                <w:sz w:val="24"/>
                <w:szCs w:val="24"/>
              </w:rPr>
            </w:pPr>
          </w:p>
        </w:tc>
        <w:tc>
          <w:tcPr>
            <w:tcW w:w="4960" w:type="dxa"/>
            <w:vMerge w:val="restart"/>
            <w:tcBorders>
              <w:right w:val="single" w:sz="8" w:space="0" w:color="auto"/>
            </w:tcBorders>
            <w:vAlign w:val="bottom"/>
          </w:tcPr>
          <w:p w:rsidR="00821ACB" w:rsidRPr="00C80CE8" w:rsidRDefault="00821ACB" w:rsidP="005E5397">
            <w:pPr>
              <w:spacing w:line="216" w:lineRule="exact"/>
              <w:jc w:val="both"/>
              <w:rPr>
                <w:sz w:val="24"/>
                <w:szCs w:val="24"/>
              </w:rPr>
            </w:pPr>
            <w:r w:rsidRPr="00C80CE8">
              <w:rPr>
                <w:rFonts w:eastAsia="Times New Roman"/>
                <w:sz w:val="24"/>
                <w:szCs w:val="24"/>
              </w:rPr>
              <w:t>— Знание интересов обучающихся, их внутреннего</w:t>
            </w:r>
          </w:p>
          <w:p w:rsidR="00821ACB" w:rsidRPr="00C80CE8" w:rsidRDefault="00821ACB" w:rsidP="005E5397">
            <w:pPr>
              <w:jc w:val="both"/>
              <w:rPr>
                <w:sz w:val="24"/>
                <w:szCs w:val="24"/>
              </w:rPr>
            </w:pPr>
            <w:r w:rsidRPr="00C80CE8">
              <w:rPr>
                <w:rFonts w:eastAsia="Times New Roman"/>
                <w:sz w:val="24"/>
                <w:szCs w:val="24"/>
              </w:rPr>
              <w:t>мира;</w:t>
            </w:r>
          </w:p>
          <w:p w:rsidR="00821ACB" w:rsidRPr="00C80CE8" w:rsidRDefault="00821ACB" w:rsidP="005E5397">
            <w:pPr>
              <w:jc w:val="both"/>
              <w:rPr>
                <w:sz w:val="24"/>
                <w:szCs w:val="24"/>
              </w:rPr>
            </w:pPr>
            <w:r w:rsidRPr="00C80CE8">
              <w:rPr>
                <w:rFonts w:eastAsia="Times New Roman"/>
                <w:sz w:val="24"/>
                <w:szCs w:val="24"/>
              </w:rPr>
              <w:t>— ориентация в культуре;</w:t>
            </w:r>
          </w:p>
          <w:p w:rsidR="00821ACB" w:rsidRPr="00C80CE8" w:rsidRDefault="00821ACB" w:rsidP="005E5397">
            <w:pPr>
              <w:jc w:val="both"/>
              <w:rPr>
                <w:sz w:val="24"/>
                <w:szCs w:val="24"/>
              </w:rPr>
            </w:pPr>
            <w:r w:rsidRPr="00C80CE8">
              <w:rPr>
                <w:rFonts w:eastAsia="Times New Roman"/>
                <w:sz w:val="24"/>
                <w:szCs w:val="24"/>
              </w:rPr>
              <w:t>умение показать роль и значение изучаемого материала</w:t>
            </w:r>
            <w:r>
              <w:rPr>
                <w:sz w:val="24"/>
                <w:szCs w:val="24"/>
              </w:rPr>
              <w:t xml:space="preserve"> </w:t>
            </w:r>
            <w:r w:rsidRPr="00C80CE8">
              <w:rPr>
                <w:rFonts w:eastAsia="Times New Roman"/>
                <w:sz w:val="24"/>
                <w:szCs w:val="24"/>
              </w:rPr>
              <w:t>в реализации личных планов</w:t>
            </w:r>
          </w:p>
        </w:tc>
      </w:tr>
      <w:tr w:rsidR="00821ACB" w:rsidRPr="00C80CE8">
        <w:trPr>
          <w:trHeight w:val="230"/>
        </w:trPr>
        <w:tc>
          <w:tcPr>
            <w:tcW w:w="660" w:type="dxa"/>
            <w:tcBorders>
              <w:left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обеспечивающих мотивацию учебной деятельности</w:t>
            </w:r>
          </w:p>
        </w:tc>
        <w:tc>
          <w:tcPr>
            <w:tcW w:w="100" w:type="dxa"/>
            <w:vAlign w:val="bottom"/>
          </w:tcPr>
          <w:p w:rsidR="00821ACB" w:rsidRPr="00C80CE8" w:rsidRDefault="00821ACB" w:rsidP="005E5397">
            <w:pPr>
              <w:jc w:val="both"/>
              <w:rPr>
                <w:sz w:val="24"/>
                <w:szCs w:val="24"/>
              </w:rPr>
            </w:pPr>
          </w:p>
        </w:tc>
        <w:tc>
          <w:tcPr>
            <w:tcW w:w="4960" w:type="dxa"/>
            <w:vMerge/>
            <w:tcBorders>
              <w:right w:val="single" w:sz="8" w:space="0" w:color="auto"/>
            </w:tcBorders>
            <w:vAlign w:val="bottom"/>
          </w:tcPr>
          <w:p w:rsidR="00821ACB" w:rsidRPr="00C80CE8" w:rsidRDefault="00821ACB" w:rsidP="005E5397">
            <w:pPr>
              <w:jc w:val="both"/>
              <w:rPr>
                <w:sz w:val="24"/>
                <w:szCs w:val="24"/>
              </w:rPr>
            </w:pPr>
          </w:p>
        </w:tc>
      </w:tr>
      <w:tr w:rsidR="00821ACB" w:rsidRPr="00C80CE8">
        <w:trPr>
          <w:trHeight w:val="230"/>
        </w:trPr>
        <w:tc>
          <w:tcPr>
            <w:tcW w:w="660" w:type="dxa"/>
            <w:tcBorders>
              <w:left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vMerge/>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100" w:type="dxa"/>
            <w:vAlign w:val="bottom"/>
          </w:tcPr>
          <w:p w:rsidR="00821ACB" w:rsidRPr="00C80CE8" w:rsidRDefault="00821ACB" w:rsidP="005E5397">
            <w:pPr>
              <w:jc w:val="both"/>
              <w:rPr>
                <w:sz w:val="24"/>
                <w:szCs w:val="24"/>
              </w:rPr>
            </w:pPr>
          </w:p>
        </w:tc>
        <w:tc>
          <w:tcPr>
            <w:tcW w:w="4960" w:type="dxa"/>
            <w:vMerge/>
            <w:tcBorders>
              <w:right w:val="single" w:sz="8" w:space="0" w:color="auto"/>
            </w:tcBorders>
            <w:vAlign w:val="bottom"/>
          </w:tcPr>
          <w:p w:rsidR="00821ACB" w:rsidRPr="00C80CE8" w:rsidRDefault="00821ACB" w:rsidP="005E5397">
            <w:pPr>
              <w:jc w:val="both"/>
              <w:rPr>
                <w:sz w:val="24"/>
                <w:szCs w:val="24"/>
              </w:rPr>
            </w:pPr>
          </w:p>
        </w:tc>
      </w:tr>
      <w:tr w:rsidR="00821ACB" w:rsidRPr="00C80CE8">
        <w:trPr>
          <w:trHeight w:val="230"/>
        </w:trPr>
        <w:tc>
          <w:tcPr>
            <w:tcW w:w="660" w:type="dxa"/>
            <w:tcBorders>
              <w:left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vMerge/>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100" w:type="dxa"/>
            <w:vAlign w:val="bottom"/>
          </w:tcPr>
          <w:p w:rsidR="00821ACB" w:rsidRPr="00C80CE8" w:rsidRDefault="00821ACB" w:rsidP="005E5397">
            <w:pPr>
              <w:jc w:val="both"/>
              <w:rPr>
                <w:sz w:val="24"/>
                <w:szCs w:val="24"/>
              </w:rPr>
            </w:pPr>
          </w:p>
        </w:tc>
        <w:tc>
          <w:tcPr>
            <w:tcW w:w="4960" w:type="dxa"/>
            <w:vMerge/>
            <w:tcBorders>
              <w:right w:val="single" w:sz="8" w:space="0" w:color="auto"/>
            </w:tcBorders>
            <w:vAlign w:val="bottom"/>
          </w:tcPr>
          <w:p w:rsidR="00821ACB" w:rsidRPr="00C80CE8" w:rsidRDefault="00821ACB" w:rsidP="005E5397">
            <w:pPr>
              <w:jc w:val="both"/>
              <w:rPr>
                <w:sz w:val="24"/>
                <w:szCs w:val="24"/>
              </w:rPr>
            </w:pPr>
          </w:p>
        </w:tc>
      </w:tr>
      <w:tr w:rsidR="00821ACB" w:rsidRPr="00C80CE8">
        <w:trPr>
          <w:trHeight w:val="235"/>
        </w:trPr>
        <w:tc>
          <w:tcPr>
            <w:tcW w:w="660" w:type="dxa"/>
            <w:tcBorders>
              <w:left w:val="single" w:sz="8" w:space="0" w:color="auto"/>
              <w:bottom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50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100" w:type="dxa"/>
            <w:tcBorders>
              <w:bottom w:val="single" w:sz="8" w:space="0" w:color="auto"/>
            </w:tcBorders>
            <w:vAlign w:val="bottom"/>
          </w:tcPr>
          <w:p w:rsidR="00821ACB" w:rsidRPr="00C80CE8" w:rsidRDefault="00821ACB" w:rsidP="005E5397">
            <w:pPr>
              <w:jc w:val="both"/>
              <w:rPr>
                <w:sz w:val="24"/>
                <w:szCs w:val="24"/>
              </w:rPr>
            </w:pPr>
          </w:p>
        </w:tc>
        <w:tc>
          <w:tcPr>
            <w:tcW w:w="4960" w:type="dxa"/>
            <w:vMerge/>
            <w:tcBorders>
              <w:bottom w:val="single" w:sz="8" w:space="0" w:color="auto"/>
              <w:right w:val="single" w:sz="8" w:space="0" w:color="auto"/>
            </w:tcBorders>
            <w:vAlign w:val="bottom"/>
          </w:tcPr>
          <w:p w:rsidR="00821ACB" w:rsidRPr="00C80CE8" w:rsidRDefault="00821ACB"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85216" behindDoc="1" locked="0" layoutInCell="0" allowOverlap="1">
                <wp:simplePos x="0" y="0"/>
                <wp:positionH relativeFrom="column">
                  <wp:posOffset>9438640</wp:posOffset>
                </wp:positionH>
                <wp:positionV relativeFrom="paragraph">
                  <wp:posOffset>-1481455</wp:posOffset>
                </wp:positionV>
                <wp:extent cx="12065" cy="1270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4A62208" id="Shape 232" o:spid="_x0000_s1026" style="position:absolute;margin-left:743.2pt;margin-top:-116.65pt;width:.95pt;height:1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FPhgEAAAYDAAAOAAAAZHJzL2Uyb0RvYy54bWysUstOIzEQvK/EP1i+E08GLa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" o:allowincell="f" fillcolor="black" stroked="f"/>
            </w:pict>
          </mc:Fallback>
        </mc:AlternateContent>
      </w:r>
      <w:r w:rsidRPr="00C80CE8">
        <w:rPr>
          <w:noProof/>
          <w:sz w:val="24"/>
          <w:szCs w:val="24"/>
        </w:rPr>
        <mc:AlternateContent>
          <mc:Choice Requires="wps">
            <w:drawing>
              <wp:anchor distT="0" distB="0" distL="114300" distR="114300" simplePos="0" relativeHeight="251787264" behindDoc="1" locked="0" layoutInCell="0" allowOverlap="1">
                <wp:simplePos x="0" y="0"/>
                <wp:positionH relativeFrom="column">
                  <wp:posOffset>9438640</wp:posOffset>
                </wp:positionH>
                <wp:positionV relativeFrom="paragraph">
                  <wp:posOffset>-8890</wp:posOffset>
                </wp:positionV>
                <wp:extent cx="12065" cy="12065"/>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9153760" id="Shape 233" o:spid="_x0000_s1026" style="position:absolute;margin-left:743.2pt;margin-top:-.7pt;width:.95pt;height:.95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mzgwEAAAYDAAAOAAAAZHJzL2Uyb0RvYy54bWysUk1vGyEQvVfKf0Dc4107ah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" o:allowincell="f" fillcolor="black" stroked="f"/>
            </w:pict>
          </mc:Fallback>
        </mc:AlternateContent>
      </w:r>
    </w:p>
    <w:p w:rsidR="007041D5" w:rsidRPr="00C80CE8" w:rsidRDefault="007041D5" w:rsidP="005E5397">
      <w:pPr>
        <w:jc w:val="both"/>
        <w:rPr>
          <w:sz w:val="24"/>
          <w:szCs w:val="24"/>
        </w:rPr>
        <w:sectPr w:rsidR="007041D5" w:rsidRPr="00C80CE8">
          <w:pgSz w:w="16840" w:h="12104" w:orient="landscape"/>
          <w:pgMar w:top="1398" w:right="1121" w:bottom="0" w:left="740" w:header="0" w:footer="0" w:gutter="0"/>
          <w:cols w:space="720" w:equalWidth="0">
            <w:col w:w="14980"/>
          </w:cols>
        </w:sectPr>
      </w:pPr>
    </w:p>
    <w:p w:rsidR="007041D5" w:rsidRPr="00C80CE8" w:rsidRDefault="007041D5" w:rsidP="005E5397">
      <w:pPr>
        <w:jc w:val="both"/>
        <w:rPr>
          <w:sz w:val="24"/>
          <w:szCs w:val="24"/>
        </w:rPr>
        <w:sectPr w:rsidR="007041D5" w:rsidRPr="00C80CE8">
          <w:type w:val="continuous"/>
          <w:pgSz w:w="16840" w:h="12104" w:orient="landscape"/>
          <w:pgMar w:top="1398" w:right="1121" w:bottom="0" w:left="740" w:header="0" w:footer="0" w:gutter="0"/>
          <w:cols w:space="720" w:equalWidth="0">
            <w:col w:w="14980"/>
          </w:cols>
        </w:sectPr>
      </w:pPr>
    </w:p>
    <w:p w:rsidR="007041D5" w:rsidRPr="00C80CE8" w:rsidRDefault="00171210" w:rsidP="005E5397">
      <w:pPr>
        <w:spacing w:line="192" w:lineRule="exact"/>
        <w:jc w:val="both"/>
        <w:rPr>
          <w:sz w:val="24"/>
          <w:szCs w:val="24"/>
        </w:rPr>
      </w:pPr>
      <w:r w:rsidRPr="00C80CE8">
        <w:rPr>
          <w:noProof/>
          <w:sz w:val="24"/>
          <w:szCs w:val="24"/>
        </w:rPr>
        <w:lastRenderedPageBreak/>
        <mc:AlternateContent>
          <mc:Choice Requires="wps">
            <w:drawing>
              <wp:anchor distT="0" distB="0" distL="114300" distR="114300" simplePos="0" relativeHeight="251789312" behindDoc="1" locked="0" layoutInCell="0" allowOverlap="1">
                <wp:simplePos x="0" y="0"/>
                <wp:positionH relativeFrom="page">
                  <wp:posOffset>469265</wp:posOffset>
                </wp:positionH>
                <wp:positionV relativeFrom="page">
                  <wp:posOffset>903605</wp:posOffset>
                </wp:positionV>
                <wp:extent cx="944816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481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628920" id="Shape 234" o:spid="_x0000_s1026" style="position:absolute;z-index:-251527168;visibility:visible;mso-wrap-style:square;mso-wrap-distance-left:9pt;mso-wrap-distance-top:0;mso-wrap-distance-right:9pt;mso-wrap-distance-bottom:0;mso-position-horizontal:absolute;mso-position-horizontal-relative:page;mso-position-vertical:absolute;mso-position-vertical-relative:page" from="36.95pt,71.15pt" to="780.9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" o:allowincell="f" filled="t" strokeweight=".16931mm">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91360" behindDoc="1" locked="0" layoutInCell="0" allowOverlap="1">
                <wp:simplePos x="0" y="0"/>
                <wp:positionH relativeFrom="page">
                  <wp:posOffset>9914890</wp:posOffset>
                </wp:positionH>
                <wp:positionV relativeFrom="page">
                  <wp:posOffset>900430</wp:posOffset>
                </wp:positionV>
                <wp:extent cx="0" cy="4845685"/>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845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E19FCC" id="Shape 235" o:spid="_x0000_s1026" style="position:absolute;z-index:-251525120;visibility:visible;mso-wrap-style:square;mso-wrap-distance-left:9pt;mso-wrap-distance-top:0;mso-wrap-distance-right:9pt;mso-wrap-distance-bottom:0;mso-position-horizontal:absolute;mso-position-horizontal-relative:page;mso-position-vertical:absolute;mso-position-vertical-relative:page" from="780.7pt,70.9pt" to="780.7pt,4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" o:allowincell="f" filled="t" strokeweight=".48pt">
                <v:stroke joinstyle="miter"/>
                <o:lock v:ext="edit" shapetype="f"/>
                <w10:wrap anchorx="page" anchory="page"/>
              </v:line>
            </w:pict>
          </mc:Fallback>
        </mc:AlternateContent>
      </w:r>
      <w:r w:rsidRPr="00C80CE8">
        <w:rPr>
          <w:noProof/>
          <w:sz w:val="24"/>
          <w:szCs w:val="24"/>
        </w:rPr>
        <mc:AlternateContent>
          <mc:Choice Requires="wps">
            <w:drawing>
              <wp:anchor distT="0" distB="0" distL="114300" distR="114300" simplePos="0" relativeHeight="251793408" behindDoc="1" locked="0" layoutInCell="0" allowOverlap="1">
                <wp:simplePos x="0" y="0"/>
                <wp:positionH relativeFrom="page">
                  <wp:posOffset>471805</wp:posOffset>
                </wp:positionH>
                <wp:positionV relativeFrom="page">
                  <wp:posOffset>900430</wp:posOffset>
                </wp:positionV>
                <wp:extent cx="0" cy="6033135"/>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331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F81296" id="Shape 236" o:spid="_x0000_s1026" style="position:absolute;z-index:-251523072;visibility:visible;mso-wrap-style:square;mso-wrap-distance-left:9pt;mso-wrap-distance-top:0;mso-wrap-distance-right:9pt;mso-wrap-distance-bottom:0;mso-position-horizontal:absolute;mso-position-horizontal-relative:page;mso-position-vertical:absolute;mso-position-vertical-relative:page" from="37.15pt,70.9pt" to="37.15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" o:allowincell="f" filled="t" strokeweight=".16931mm">
                <v:stroke joinstyle="miter"/>
                <o:lock v:ext="edit" shapetype="f"/>
                <w10:wrap anchorx="page" anchory="page"/>
              </v:line>
            </w:pict>
          </mc:Fallback>
        </mc:AlternateContent>
      </w:r>
    </w:p>
    <w:p w:rsidR="007041D5" w:rsidRPr="00C80CE8" w:rsidRDefault="00171210" w:rsidP="005E5397">
      <w:pPr>
        <w:ind w:right="120"/>
        <w:jc w:val="both"/>
        <w:rPr>
          <w:sz w:val="24"/>
          <w:szCs w:val="24"/>
        </w:rPr>
      </w:pPr>
      <w:r w:rsidRPr="00C80CE8">
        <w:rPr>
          <w:rFonts w:eastAsia="Times New Roman"/>
          <w:sz w:val="24"/>
          <w:szCs w:val="24"/>
        </w:rPr>
        <w:t>IV. Информационная компетентность</w:t>
      </w:r>
    </w:p>
    <w:tbl>
      <w:tblPr>
        <w:tblW w:w="0" w:type="auto"/>
        <w:tblLayout w:type="fixed"/>
        <w:tblCellMar>
          <w:left w:w="0" w:type="dxa"/>
          <w:right w:w="0" w:type="dxa"/>
        </w:tblCellMar>
        <w:tblLook w:val="04A0" w:firstRow="1" w:lastRow="0" w:firstColumn="1" w:lastColumn="0" w:noHBand="0" w:noVBand="1"/>
      </w:tblPr>
      <w:tblGrid>
        <w:gridCol w:w="660"/>
        <w:gridCol w:w="4140"/>
        <w:gridCol w:w="5040"/>
        <w:gridCol w:w="5040"/>
      </w:tblGrid>
      <w:tr w:rsidR="00821ACB" w:rsidRPr="00C80CE8">
        <w:trPr>
          <w:trHeight w:val="220"/>
        </w:trPr>
        <w:tc>
          <w:tcPr>
            <w:tcW w:w="660" w:type="dxa"/>
            <w:tcBorders>
              <w:top w:val="single" w:sz="8" w:space="0" w:color="auto"/>
              <w:right w:val="single" w:sz="8" w:space="0" w:color="auto"/>
            </w:tcBorders>
            <w:vAlign w:val="bottom"/>
          </w:tcPr>
          <w:p w:rsidR="00821ACB" w:rsidRPr="00C80CE8" w:rsidRDefault="00821ACB" w:rsidP="005E5397">
            <w:pPr>
              <w:spacing w:line="220" w:lineRule="exact"/>
              <w:ind w:right="200"/>
              <w:jc w:val="both"/>
              <w:rPr>
                <w:sz w:val="24"/>
                <w:szCs w:val="24"/>
              </w:rPr>
            </w:pPr>
            <w:r w:rsidRPr="00C80CE8">
              <w:rPr>
                <w:rFonts w:eastAsia="Times New Roman"/>
                <w:sz w:val="24"/>
                <w:szCs w:val="24"/>
              </w:rPr>
              <w:t>4.1</w:t>
            </w:r>
          </w:p>
        </w:tc>
        <w:tc>
          <w:tcPr>
            <w:tcW w:w="4140" w:type="dxa"/>
            <w:tcBorders>
              <w:top w:val="single" w:sz="8" w:space="0" w:color="auto"/>
              <w:right w:val="single" w:sz="8" w:space="0" w:color="auto"/>
            </w:tcBorders>
            <w:vAlign w:val="bottom"/>
          </w:tcPr>
          <w:p w:rsidR="00821ACB" w:rsidRPr="00C80CE8" w:rsidRDefault="00821ACB" w:rsidP="005E5397">
            <w:pPr>
              <w:spacing w:line="220" w:lineRule="exact"/>
              <w:ind w:left="100"/>
              <w:jc w:val="both"/>
              <w:rPr>
                <w:sz w:val="24"/>
                <w:szCs w:val="24"/>
              </w:rPr>
            </w:pPr>
            <w:r w:rsidRPr="00C80CE8">
              <w:rPr>
                <w:rFonts w:eastAsia="Times New Roman"/>
                <w:sz w:val="24"/>
                <w:szCs w:val="24"/>
              </w:rPr>
              <w:t>Компетентность в предмете преподавания</w:t>
            </w:r>
          </w:p>
        </w:tc>
        <w:tc>
          <w:tcPr>
            <w:tcW w:w="5040" w:type="dxa"/>
            <w:tcBorders>
              <w:top w:val="single" w:sz="8" w:space="0" w:color="auto"/>
              <w:right w:val="single" w:sz="8" w:space="0" w:color="auto"/>
            </w:tcBorders>
            <w:vAlign w:val="bottom"/>
          </w:tcPr>
          <w:p w:rsidR="00821ACB" w:rsidRPr="00C80CE8" w:rsidRDefault="00821ACB" w:rsidP="005E5397">
            <w:pPr>
              <w:spacing w:line="220" w:lineRule="exact"/>
              <w:ind w:left="100"/>
              <w:jc w:val="both"/>
              <w:rPr>
                <w:sz w:val="24"/>
                <w:szCs w:val="24"/>
              </w:rPr>
            </w:pPr>
            <w:r w:rsidRPr="00C80CE8">
              <w:rPr>
                <w:rFonts w:eastAsia="Times New Roman"/>
                <w:sz w:val="24"/>
                <w:szCs w:val="24"/>
              </w:rPr>
              <w:t>Глубокое знание предмета преподавания, сочетающееся</w:t>
            </w:r>
          </w:p>
        </w:tc>
        <w:tc>
          <w:tcPr>
            <w:tcW w:w="5040" w:type="dxa"/>
            <w:vMerge w:val="restart"/>
            <w:tcBorders>
              <w:top w:val="single" w:sz="8" w:space="0" w:color="auto"/>
            </w:tcBorders>
            <w:vAlign w:val="bottom"/>
          </w:tcPr>
          <w:p w:rsidR="00821ACB" w:rsidRPr="00C80CE8" w:rsidRDefault="00821ACB" w:rsidP="005E5397">
            <w:pPr>
              <w:spacing w:line="220" w:lineRule="exact"/>
              <w:ind w:left="100"/>
              <w:jc w:val="both"/>
              <w:rPr>
                <w:sz w:val="24"/>
                <w:szCs w:val="24"/>
              </w:rPr>
            </w:pPr>
            <w:r w:rsidRPr="00C80CE8">
              <w:rPr>
                <w:rFonts w:eastAsia="Times New Roman"/>
                <w:sz w:val="24"/>
                <w:szCs w:val="24"/>
              </w:rPr>
              <w:t>— Знание генезиса формирования предметного знания</w:t>
            </w:r>
          </w:p>
          <w:p w:rsidR="00821ACB" w:rsidRPr="00C80CE8" w:rsidRDefault="00821ACB" w:rsidP="005E5397">
            <w:pPr>
              <w:ind w:left="100"/>
              <w:jc w:val="both"/>
              <w:rPr>
                <w:sz w:val="24"/>
                <w:szCs w:val="24"/>
              </w:rPr>
            </w:pPr>
            <w:r w:rsidRPr="00C80CE8">
              <w:rPr>
                <w:rFonts w:eastAsia="Times New Roman"/>
                <w:sz w:val="24"/>
                <w:szCs w:val="24"/>
              </w:rPr>
              <w:t>(история, персоналии,</w:t>
            </w:r>
          </w:p>
          <w:p w:rsidR="00821ACB" w:rsidRPr="00C80CE8" w:rsidRDefault="00821ACB" w:rsidP="005E5397">
            <w:pPr>
              <w:ind w:left="100"/>
              <w:jc w:val="both"/>
              <w:rPr>
                <w:sz w:val="24"/>
                <w:szCs w:val="24"/>
              </w:rPr>
            </w:pPr>
            <w:r w:rsidRPr="00C80CE8">
              <w:rPr>
                <w:rFonts w:eastAsia="Times New Roman"/>
                <w:sz w:val="24"/>
                <w:szCs w:val="24"/>
              </w:rPr>
              <w:t>для решения каких проблем разрабатывалось);</w:t>
            </w:r>
          </w:p>
          <w:p w:rsidR="00821ACB" w:rsidRPr="00C80CE8" w:rsidRDefault="00821ACB" w:rsidP="005E5397">
            <w:pPr>
              <w:spacing w:line="228" w:lineRule="exact"/>
              <w:ind w:left="100"/>
              <w:jc w:val="both"/>
              <w:rPr>
                <w:sz w:val="24"/>
                <w:szCs w:val="24"/>
              </w:rPr>
            </w:pPr>
            <w:r w:rsidRPr="00C80CE8">
              <w:rPr>
                <w:rFonts w:eastAsia="Times New Roman"/>
                <w:sz w:val="24"/>
                <w:szCs w:val="24"/>
              </w:rPr>
              <w:t>— возможности применения получаемых знаний для</w:t>
            </w:r>
          </w:p>
          <w:p w:rsidR="00821ACB" w:rsidRPr="00C80CE8" w:rsidRDefault="00821ACB" w:rsidP="005E5397">
            <w:pPr>
              <w:ind w:left="100"/>
              <w:jc w:val="both"/>
              <w:rPr>
                <w:sz w:val="24"/>
                <w:szCs w:val="24"/>
              </w:rPr>
            </w:pPr>
            <w:r w:rsidRPr="00C80CE8">
              <w:rPr>
                <w:rFonts w:eastAsia="Times New Roman"/>
                <w:sz w:val="24"/>
                <w:szCs w:val="24"/>
              </w:rPr>
              <w:t>объяснения социальных</w:t>
            </w:r>
          </w:p>
          <w:p w:rsidR="00821ACB" w:rsidRPr="00C80CE8" w:rsidRDefault="00821ACB" w:rsidP="005E5397">
            <w:pPr>
              <w:ind w:left="100"/>
              <w:jc w:val="both"/>
              <w:rPr>
                <w:sz w:val="24"/>
                <w:szCs w:val="24"/>
              </w:rPr>
            </w:pPr>
            <w:r w:rsidRPr="00C80CE8">
              <w:rPr>
                <w:rFonts w:eastAsia="Times New Roman"/>
                <w:sz w:val="24"/>
                <w:szCs w:val="24"/>
              </w:rPr>
              <w:t>и природных явлений;</w:t>
            </w:r>
          </w:p>
          <w:p w:rsidR="00821ACB" w:rsidRPr="00C80CE8" w:rsidRDefault="00821ACB" w:rsidP="005E5397">
            <w:pPr>
              <w:ind w:left="100"/>
              <w:jc w:val="both"/>
              <w:rPr>
                <w:sz w:val="24"/>
                <w:szCs w:val="24"/>
              </w:rPr>
            </w:pPr>
            <w:r w:rsidRPr="00C80CE8">
              <w:rPr>
                <w:rFonts w:eastAsia="Times New Roman"/>
                <w:sz w:val="24"/>
                <w:szCs w:val="24"/>
              </w:rPr>
              <w:t>— владение методами решения различных задач;</w:t>
            </w:r>
          </w:p>
          <w:p w:rsidR="00821ACB" w:rsidRPr="00C80CE8" w:rsidRDefault="00821ACB" w:rsidP="005E5397">
            <w:pPr>
              <w:ind w:left="100"/>
              <w:jc w:val="both"/>
              <w:rPr>
                <w:sz w:val="24"/>
                <w:szCs w:val="24"/>
              </w:rPr>
            </w:pPr>
            <w:r w:rsidRPr="00C80CE8">
              <w:rPr>
                <w:rFonts w:eastAsia="Times New Roman"/>
                <w:sz w:val="24"/>
                <w:szCs w:val="24"/>
              </w:rPr>
              <w:t>— свободное решение задач ЕГЭ, олимпиад:</w:t>
            </w: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с общей культурой педагога. Сочетание теоретического</w:t>
            </w: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знания с видением его практического применения, что</w:t>
            </w: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2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spacing w:line="228" w:lineRule="exact"/>
              <w:ind w:left="100"/>
              <w:jc w:val="both"/>
              <w:rPr>
                <w:sz w:val="24"/>
                <w:szCs w:val="24"/>
              </w:rPr>
            </w:pPr>
            <w:r w:rsidRPr="00C80CE8">
              <w:rPr>
                <w:rFonts w:eastAsia="Times New Roman"/>
                <w:sz w:val="24"/>
                <w:szCs w:val="24"/>
              </w:rPr>
              <w:t>является предпосылкой установления личностной</w:t>
            </w: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значимости учения</w:t>
            </w: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7041D5" w:rsidRPr="00C80CE8">
        <w:trPr>
          <w:trHeight w:val="233"/>
        </w:trPr>
        <w:tc>
          <w:tcPr>
            <w:tcW w:w="66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региональных, российских, международных</w:t>
            </w:r>
          </w:p>
        </w:tc>
      </w:tr>
      <w:tr w:rsidR="00821ACB" w:rsidRPr="00C80CE8" w:rsidTr="00821ACB">
        <w:trPr>
          <w:trHeight w:val="218"/>
        </w:trPr>
        <w:tc>
          <w:tcPr>
            <w:tcW w:w="660" w:type="dxa"/>
            <w:tcBorders>
              <w:right w:val="single" w:sz="8" w:space="0" w:color="auto"/>
            </w:tcBorders>
            <w:vAlign w:val="bottom"/>
          </w:tcPr>
          <w:p w:rsidR="00821ACB" w:rsidRPr="00C80CE8" w:rsidRDefault="00821ACB" w:rsidP="005E5397">
            <w:pPr>
              <w:spacing w:line="218" w:lineRule="exact"/>
              <w:ind w:right="200"/>
              <w:jc w:val="both"/>
              <w:rPr>
                <w:sz w:val="24"/>
                <w:szCs w:val="24"/>
              </w:rPr>
            </w:pPr>
            <w:r w:rsidRPr="00C80CE8">
              <w:rPr>
                <w:rFonts w:eastAsia="Times New Roman"/>
                <w:sz w:val="24"/>
                <w:szCs w:val="24"/>
              </w:rPr>
              <w:t>4.2</w:t>
            </w:r>
          </w:p>
        </w:tc>
        <w:tc>
          <w:tcPr>
            <w:tcW w:w="4140" w:type="dxa"/>
            <w:tcBorders>
              <w:right w:val="single" w:sz="8" w:space="0" w:color="auto"/>
            </w:tcBorders>
            <w:vAlign w:val="bottom"/>
          </w:tcPr>
          <w:p w:rsidR="00821ACB" w:rsidRPr="00C80CE8" w:rsidRDefault="00821ACB" w:rsidP="005E5397">
            <w:pPr>
              <w:spacing w:line="218" w:lineRule="exact"/>
              <w:ind w:left="100"/>
              <w:jc w:val="both"/>
              <w:rPr>
                <w:sz w:val="24"/>
                <w:szCs w:val="24"/>
              </w:rPr>
            </w:pPr>
            <w:r w:rsidRPr="00C80CE8">
              <w:rPr>
                <w:rFonts w:eastAsia="Times New Roman"/>
                <w:sz w:val="24"/>
                <w:szCs w:val="24"/>
              </w:rPr>
              <w:t>Компетентность в методах преподавания</w:t>
            </w:r>
          </w:p>
        </w:tc>
        <w:tc>
          <w:tcPr>
            <w:tcW w:w="5040" w:type="dxa"/>
            <w:vMerge w:val="restart"/>
            <w:tcBorders>
              <w:right w:val="single" w:sz="8" w:space="0" w:color="auto"/>
            </w:tcBorders>
          </w:tcPr>
          <w:p w:rsidR="00821ACB" w:rsidRPr="00C80CE8" w:rsidRDefault="00821ACB" w:rsidP="00821ACB">
            <w:pPr>
              <w:spacing w:line="218" w:lineRule="exact"/>
              <w:ind w:left="100"/>
              <w:rPr>
                <w:sz w:val="24"/>
                <w:szCs w:val="24"/>
              </w:rPr>
            </w:pPr>
            <w:r w:rsidRPr="00C80CE8">
              <w:rPr>
                <w:rFonts w:eastAsia="Times New Roman"/>
                <w:sz w:val="24"/>
                <w:szCs w:val="24"/>
              </w:rPr>
              <w:t>Обеспечивает возможность эффективного усвоения</w:t>
            </w:r>
            <w:r>
              <w:rPr>
                <w:sz w:val="24"/>
                <w:szCs w:val="24"/>
              </w:rPr>
              <w:t xml:space="preserve"> </w:t>
            </w:r>
            <w:r w:rsidRPr="00C80CE8">
              <w:rPr>
                <w:rFonts w:eastAsia="Times New Roman"/>
                <w:sz w:val="24"/>
                <w:szCs w:val="24"/>
              </w:rPr>
              <w:t>знания и формирования умений, предусмотренных</w:t>
            </w:r>
          </w:p>
          <w:p w:rsidR="00821ACB" w:rsidRPr="00C80CE8" w:rsidRDefault="00821ACB" w:rsidP="00821ACB">
            <w:pPr>
              <w:ind w:left="100"/>
              <w:rPr>
                <w:sz w:val="24"/>
                <w:szCs w:val="24"/>
              </w:rPr>
            </w:pPr>
            <w:r w:rsidRPr="00C80CE8">
              <w:rPr>
                <w:rFonts w:eastAsia="Times New Roman"/>
                <w:sz w:val="24"/>
                <w:szCs w:val="24"/>
              </w:rPr>
              <w:t>программой. Обеспечивает индивидуальный подход и развитие творческой личности</w:t>
            </w:r>
          </w:p>
        </w:tc>
        <w:tc>
          <w:tcPr>
            <w:tcW w:w="5040" w:type="dxa"/>
            <w:vMerge w:val="restart"/>
          </w:tcPr>
          <w:p w:rsidR="00821ACB" w:rsidRPr="00C80CE8" w:rsidRDefault="00821ACB" w:rsidP="00821ACB">
            <w:pPr>
              <w:spacing w:line="218" w:lineRule="exact"/>
              <w:rPr>
                <w:sz w:val="24"/>
                <w:szCs w:val="24"/>
              </w:rPr>
            </w:pPr>
            <w:r w:rsidRPr="00C80CE8">
              <w:rPr>
                <w:rFonts w:eastAsia="Times New Roman"/>
                <w:sz w:val="24"/>
                <w:szCs w:val="24"/>
              </w:rPr>
              <w:t>— Знание нормативных методов и методик;</w:t>
            </w:r>
          </w:p>
          <w:p w:rsidR="00821ACB" w:rsidRPr="00C80CE8" w:rsidRDefault="00821ACB" w:rsidP="00821ACB">
            <w:pPr>
              <w:spacing w:line="228" w:lineRule="exact"/>
              <w:ind w:left="100"/>
              <w:rPr>
                <w:sz w:val="24"/>
                <w:szCs w:val="24"/>
              </w:rPr>
            </w:pPr>
            <w:r w:rsidRPr="00C80CE8">
              <w:rPr>
                <w:rFonts w:eastAsia="Times New Roman"/>
                <w:sz w:val="24"/>
                <w:szCs w:val="24"/>
              </w:rPr>
              <w:t>— демонстрация личностно ориентированных методов</w:t>
            </w:r>
            <w:r>
              <w:rPr>
                <w:sz w:val="24"/>
                <w:szCs w:val="24"/>
              </w:rPr>
              <w:t xml:space="preserve"> </w:t>
            </w:r>
            <w:r w:rsidRPr="00C80CE8">
              <w:rPr>
                <w:rFonts w:eastAsia="Times New Roman"/>
                <w:sz w:val="24"/>
                <w:szCs w:val="24"/>
              </w:rPr>
              <w:t>образования;</w:t>
            </w:r>
          </w:p>
          <w:p w:rsidR="00821ACB" w:rsidRPr="00C80CE8" w:rsidRDefault="00821ACB" w:rsidP="00821ACB">
            <w:pPr>
              <w:ind w:left="100"/>
              <w:rPr>
                <w:sz w:val="24"/>
                <w:szCs w:val="24"/>
              </w:rPr>
            </w:pPr>
            <w:r w:rsidRPr="00C80CE8">
              <w:rPr>
                <w:rFonts w:eastAsia="Times New Roman"/>
                <w:sz w:val="24"/>
                <w:szCs w:val="24"/>
              </w:rPr>
              <w:t>— наличие своих находок и методов, авторской школы;</w:t>
            </w:r>
          </w:p>
          <w:p w:rsidR="00821ACB" w:rsidRPr="00C80CE8" w:rsidRDefault="00821ACB" w:rsidP="00821ACB">
            <w:pPr>
              <w:ind w:left="100"/>
              <w:rPr>
                <w:sz w:val="24"/>
                <w:szCs w:val="24"/>
              </w:rPr>
            </w:pPr>
            <w:r w:rsidRPr="00C80CE8">
              <w:rPr>
                <w:rFonts w:eastAsia="Times New Roman"/>
                <w:sz w:val="24"/>
                <w:szCs w:val="24"/>
              </w:rPr>
              <w:t>— знание современных достижений в области</w:t>
            </w:r>
          </w:p>
          <w:p w:rsidR="00821ACB" w:rsidRPr="00C80CE8" w:rsidRDefault="00821ACB" w:rsidP="00821ACB">
            <w:pPr>
              <w:ind w:left="100"/>
              <w:rPr>
                <w:sz w:val="24"/>
                <w:szCs w:val="24"/>
              </w:rPr>
            </w:pPr>
            <w:r w:rsidRPr="00C80CE8">
              <w:rPr>
                <w:rFonts w:eastAsia="Times New Roman"/>
                <w:sz w:val="24"/>
                <w:szCs w:val="24"/>
              </w:rPr>
              <w:t>методики обучения, в том числе использование новых</w:t>
            </w:r>
            <w:r>
              <w:rPr>
                <w:sz w:val="24"/>
                <w:szCs w:val="24"/>
              </w:rPr>
              <w:t xml:space="preserve"> </w:t>
            </w:r>
            <w:r w:rsidRPr="00C80CE8">
              <w:rPr>
                <w:rFonts w:eastAsia="Times New Roman"/>
                <w:sz w:val="24"/>
                <w:szCs w:val="24"/>
              </w:rPr>
              <w:t>информационных технологий;</w:t>
            </w:r>
          </w:p>
          <w:p w:rsidR="00821ACB" w:rsidRPr="00C80CE8" w:rsidRDefault="00821ACB" w:rsidP="00821ACB">
            <w:pPr>
              <w:spacing w:line="228" w:lineRule="exact"/>
              <w:ind w:left="100"/>
              <w:rPr>
                <w:sz w:val="24"/>
                <w:szCs w:val="24"/>
              </w:rPr>
            </w:pPr>
            <w:r w:rsidRPr="00C80CE8">
              <w:rPr>
                <w:rFonts w:eastAsia="Times New Roman"/>
                <w:sz w:val="24"/>
                <w:szCs w:val="24"/>
              </w:rPr>
              <w:t>— использование в учебном процессе</w:t>
            </w:r>
          </w:p>
          <w:p w:rsidR="00821ACB" w:rsidRPr="00C80CE8" w:rsidRDefault="00821ACB" w:rsidP="00821ACB">
            <w:pPr>
              <w:ind w:left="100"/>
              <w:rPr>
                <w:sz w:val="24"/>
                <w:szCs w:val="24"/>
              </w:rPr>
            </w:pPr>
            <w:r w:rsidRPr="00C80CE8">
              <w:rPr>
                <w:rFonts w:eastAsia="Times New Roman"/>
                <w:sz w:val="24"/>
                <w:szCs w:val="24"/>
              </w:rPr>
              <w:t>современных методов обучения</w:t>
            </w:r>
          </w:p>
        </w:tc>
      </w:tr>
      <w:tr w:rsidR="00821ACB" w:rsidRPr="00C80CE8" w:rsidTr="00821ACB">
        <w:trPr>
          <w:trHeight w:val="22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tcPr>
          <w:p w:rsidR="00821ACB" w:rsidRPr="00C80CE8" w:rsidRDefault="00821ACB" w:rsidP="00821ACB">
            <w:pPr>
              <w:ind w:left="100"/>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2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5"/>
        </w:trPr>
        <w:tc>
          <w:tcPr>
            <w:tcW w:w="66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5040" w:type="dxa"/>
            <w:vMerge/>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5040" w:type="dxa"/>
            <w:vMerge/>
            <w:tcBorders>
              <w:bottom w:val="single" w:sz="8" w:space="0" w:color="auto"/>
            </w:tcBorders>
            <w:vAlign w:val="bottom"/>
          </w:tcPr>
          <w:p w:rsidR="00821ACB" w:rsidRPr="00C80CE8" w:rsidRDefault="00821ACB" w:rsidP="005E5397">
            <w:pPr>
              <w:ind w:left="100"/>
              <w:jc w:val="both"/>
              <w:rPr>
                <w:sz w:val="24"/>
                <w:szCs w:val="24"/>
              </w:rPr>
            </w:pPr>
          </w:p>
        </w:tc>
      </w:tr>
      <w:tr w:rsidR="00821ACB" w:rsidRPr="00C80CE8">
        <w:trPr>
          <w:trHeight w:val="216"/>
        </w:trPr>
        <w:tc>
          <w:tcPr>
            <w:tcW w:w="660" w:type="dxa"/>
            <w:tcBorders>
              <w:right w:val="single" w:sz="8" w:space="0" w:color="auto"/>
            </w:tcBorders>
            <w:vAlign w:val="bottom"/>
          </w:tcPr>
          <w:p w:rsidR="00821ACB" w:rsidRPr="00C80CE8" w:rsidRDefault="00821ACB" w:rsidP="005E5397">
            <w:pPr>
              <w:spacing w:line="216" w:lineRule="exact"/>
              <w:ind w:right="200"/>
              <w:jc w:val="both"/>
              <w:rPr>
                <w:sz w:val="24"/>
                <w:szCs w:val="24"/>
              </w:rPr>
            </w:pPr>
            <w:r w:rsidRPr="00C80CE8">
              <w:rPr>
                <w:rFonts w:eastAsia="Times New Roman"/>
                <w:sz w:val="24"/>
                <w:szCs w:val="24"/>
              </w:rPr>
              <w:t>4.3</w:t>
            </w:r>
          </w:p>
        </w:tc>
        <w:tc>
          <w:tcPr>
            <w:tcW w:w="4140" w:type="dxa"/>
            <w:tcBorders>
              <w:right w:val="single" w:sz="8" w:space="0" w:color="auto"/>
            </w:tcBorders>
            <w:vAlign w:val="bottom"/>
          </w:tcPr>
          <w:p w:rsidR="00821ACB" w:rsidRPr="00C80CE8" w:rsidRDefault="00821ACB" w:rsidP="005E5397">
            <w:pPr>
              <w:spacing w:line="216" w:lineRule="exact"/>
              <w:ind w:left="100"/>
              <w:jc w:val="both"/>
              <w:rPr>
                <w:sz w:val="24"/>
                <w:szCs w:val="24"/>
              </w:rPr>
            </w:pPr>
            <w:r w:rsidRPr="00C80CE8">
              <w:rPr>
                <w:rFonts w:eastAsia="Times New Roman"/>
                <w:sz w:val="24"/>
                <w:szCs w:val="24"/>
              </w:rPr>
              <w:t>Компетентность в субъективных условиях</w:t>
            </w:r>
          </w:p>
        </w:tc>
        <w:tc>
          <w:tcPr>
            <w:tcW w:w="5040" w:type="dxa"/>
            <w:tcBorders>
              <w:right w:val="single" w:sz="8" w:space="0" w:color="auto"/>
            </w:tcBorders>
            <w:vAlign w:val="bottom"/>
          </w:tcPr>
          <w:p w:rsidR="00821ACB" w:rsidRPr="00C80CE8" w:rsidRDefault="00821ACB" w:rsidP="005E5397">
            <w:pPr>
              <w:spacing w:line="216" w:lineRule="exact"/>
              <w:ind w:left="100"/>
              <w:jc w:val="both"/>
              <w:rPr>
                <w:sz w:val="24"/>
                <w:szCs w:val="24"/>
              </w:rPr>
            </w:pPr>
            <w:r w:rsidRPr="00C80CE8">
              <w:rPr>
                <w:rFonts w:eastAsia="Times New Roman"/>
                <w:sz w:val="24"/>
                <w:szCs w:val="24"/>
              </w:rPr>
              <w:t>Позволяет осуществить индивидуальный подход к</w:t>
            </w:r>
          </w:p>
        </w:tc>
        <w:tc>
          <w:tcPr>
            <w:tcW w:w="5040" w:type="dxa"/>
            <w:vMerge w:val="restart"/>
            <w:vAlign w:val="bottom"/>
          </w:tcPr>
          <w:p w:rsidR="00821ACB" w:rsidRPr="00C80CE8" w:rsidRDefault="00821ACB" w:rsidP="005E5397">
            <w:pPr>
              <w:spacing w:line="216" w:lineRule="exact"/>
              <w:ind w:left="100"/>
              <w:jc w:val="both"/>
              <w:rPr>
                <w:sz w:val="24"/>
                <w:szCs w:val="24"/>
              </w:rPr>
            </w:pPr>
            <w:r w:rsidRPr="00C80CE8">
              <w:rPr>
                <w:rFonts w:eastAsia="Times New Roman"/>
                <w:sz w:val="24"/>
                <w:szCs w:val="24"/>
              </w:rPr>
              <w:t>— Знание теоретического материала по психологии, характеризующего</w:t>
            </w:r>
          </w:p>
          <w:p w:rsidR="00821ACB" w:rsidRPr="00C80CE8" w:rsidRDefault="00821ACB" w:rsidP="00821ACB">
            <w:pPr>
              <w:ind w:left="100"/>
              <w:jc w:val="center"/>
              <w:rPr>
                <w:sz w:val="24"/>
                <w:szCs w:val="24"/>
              </w:rPr>
            </w:pPr>
            <w:proofErr w:type="gramStart"/>
            <w:r w:rsidRPr="00C80CE8">
              <w:rPr>
                <w:rFonts w:eastAsia="Times New Roman"/>
                <w:sz w:val="24"/>
                <w:szCs w:val="24"/>
              </w:rPr>
              <w:t>индивидуальные особенности</w:t>
            </w:r>
            <w:proofErr w:type="gramEnd"/>
            <w:r w:rsidRPr="00C80CE8">
              <w:rPr>
                <w:rFonts w:eastAsia="Times New Roman"/>
                <w:sz w:val="24"/>
                <w:szCs w:val="24"/>
              </w:rPr>
              <w:t xml:space="preserve"> обучающихся;</w:t>
            </w:r>
          </w:p>
          <w:p w:rsidR="00821ACB" w:rsidRPr="00C80CE8" w:rsidRDefault="00821ACB" w:rsidP="005E5397">
            <w:pPr>
              <w:ind w:left="100"/>
              <w:jc w:val="both"/>
              <w:rPr>
                <w:sz w:val="24"/>
                <w:szCs w:val="24"/>
              </w:rPr>
            </w:pPr>
            <w:r w:rsidRPr="00C80CE8">
              <w:rPr>
                <w:rFonts w:eastAsia="Times New Roman"/>
                <w:sz w:val="24"/>
                <w:szCs w:val="24"/>
              </w:rPr>
              <w:t>— владение методами диагностики индивидуальных</w:t>
            </w:r>
          </w:p>
          <w:p w:rsidR="00821ACB" w:rsidRPr="00C80CE8" w:rsidRDefault="00821ACB" w:rsidP="005E5397">
            <w:pPr>
              <w:spacing w:line="228" w:lineRule="exact"/>
              <w:ind w:left="100"/>
              <w:jc w:val="both"/>
              <w:rPr>
                <w:sz w:val="24"/>
                <w:szCs w:val="24"/>
              </w:rPr>
            </w:pPr>
            <w:r w:rsidRPr="00C80CE8">
              <w:rPr>
                <w:rFonts w:eastAsia="Times New Roman"/>
                <w:sz w:val="24"/>
                <w:szCs w:val="24"/>
              </w:rPr>
              <w:t>особенностей (возможно, со школьным психологом);</w:t>
            </w:r>
          </w:p>
          <w:p w:rsidR="00821ACB" w:rsidRPr="00C80CE8" w:rsidRDefault="00821ACB" w:rsidP="005E5397">
            <w:pPr>
              <w:ind w:left="100"/>
              <w:jc w:val="both"/>
              <w:rPr>
                <w:sz w:val="24"/>
                <w:szCs w:val="24"/>
              </w:rPr>
            </w:pPr>
            <w:r w:rsidRPr="00C80CE8">
              <w:rPr>
                <w:rFonts w:eastAsia="Times New Roman"/>
                <w:sz w:val="24"/>
                <w:szCs w:val="24"/>
              </w:rPr>
              <w:t>— использование знаний по психологии в организации</w:t>
            </w:r>
          </w:p>
          <w:p w:rsidR="00821ACB" w:rsidRPr="00C80CE8" w:rsidRDefault="00821ACB" w:rsidP="005E5397">
            <w:pPr>
              <w:ind w:left="100"/>
              <w:jc w:val="both"/>
              <w:rPr>
                <w:sz w:val="24"/>
                <w:szCs w:val="24"/>
              </w:rPr>
            </w:pPr>
            <w:r w:rsidRPr="00C80CE8">
              <w:rPr>
                <w:rFonts w:eastAsia="Times New Roman"/>
                <w:sz w:val="24"/>
                <w:szCs w:val="24"/>
              </w:rPr>
              <w:t>учебного процесса;</w:t>
            </w:r>
          </w:p>
          <w:p w:rsidR="00821ACB" w:rsidRPr="00C80CE8" w:rsidRDefault="00821ACB" w:rsidP="005E5397">
            <w:pPr>
              <w:ind w:left="100"/>
              <w:jc w:val="both"/>
              <w:rPr>
                <w:sz w:val="24"/>
                <w:szCs w:val="24"/>
              </w:rPr>
            </w:pPr>
            <w:r w:rsidRPr="00C80CE8">
              <w:rPr>
                <w:rFonts w:eastAsia="Times New Roman"/>
                <w:sz w:val="24"/>
                <w:szCs w:val="24"/>
              </w:rPr>
              <w:t>— разработка индивидуальных проектов на основе личных характеристик обучающихся;</w:t>
            </w:r>
          </w:p>
          <w:p w:rsidR="00821ACB" w:rsidRPr="00C80CE8" w:rsidRDefault="00821ACB" w:rsidP="005E5397">
            <w:pPr>
              <w:ind w:left="100"/>
              <w:jc w:val="both"/>
              <w:rPr>
                <w:sz w:val="24"/>
                <w:szCs w:val="24"/>
              </w:rPr>
            </w:pPr>
            <w:r w:rsidRPr="00C80CE8">
              <w:rPr>
                <w:rFonts w:eastAsia="Times New Roman"/>
                <w:sz w:val="24"/>
                <w:szCs w:val="24"/>
              </w:rPr>
              <w:t>— владение методами социометрии;</w:t>
            </w:r>
          </w:p>
          <w:p w:rsidR="00821ACB" w:rsidRPr="00C80CE8" w:rsidRDefault="00821ACB" w:rsidP="005E5397">
            <w:pPr>
              <w:spacing w:line="228" w:lineRule="exact"/>
              <w:ind w:left="100"/>
              <w:jc w:val="both"/>
              <w:rPr>
                <w:sz w:val="24"/>
                <w:szCs w:val="24"/>
              </w:rPr>
            </w:pPr>
            <w:proofErr w:type="spellStart"/>
            <w:r w:rsidRPr="00C80CE8">
              <w:rPr>
                <w:rFonts w:eastAsia="Times New Roman"/>
                <w:sz w:val="24"/>
                <w:szCs w:val="24"/>
              </w:rPr>
              <w:lastRenderedPageBreak/>
              <w:t>учѐт</w:t>
            </w:r>
            <w:proofErr w:type="spellEnd"/>
            <w:r w:rsidRPr="00C80CE8">
              <w:rPr>
                <w:rFonts w:eastAsia="Times New Roman"/>
                <w:sz w:val="24"/>
                <w:szCs w:val="24"/>
              </w:rPr>
              <w:t xml:space="preserve"> особенностей учебных коллективов в</w:t>
            </w:r>
          </w:p>
          <w:p w:rsidR="00821ACB" w:rsidRPr="00C80CE8" w:rsidRDefault="00821ACB" w:rsidP="005E5397">
            <w:pPr>
              <w:ind w:left="100"/>
              <w:jc w:val="both"/>
              <w:rPr>
                <w:sz w:val="24"/>
                <w:szCs w:val="24"/>
              </w:rPr>
            </w:pPr>
            <w:r w:rsidRPr="00C80CE8">
              <w:rPr>
                <w:rFonts w:eastAsia="Times New Roman"/>
                <w:sz w:val="24"/>
                <w:szCs w:val="24"/>
              </w:rPr>
              <w:t>педагогическом процессе;</w:t>
            </w:r>
          </w:p>
          <w:p w:rsidR="00821ACB" w:rsidRPr="00C80CE8" w:rsidRDefault="00821ACB" w:rsidP="005E5397">
            <w:pPr>
              <w:ind w:left="100"/>
              <w:jc w:val="both"/>
              <w:rPr>
                <w:sz w:val="24"/>
                <w:szCs w:val="24"/>
              </w:rPr>
            </w:pPr>
            <w:r w:rsidRPr="00C80CE8">
              <w:rPr>
                <w:rFonts w:eastAsia="Times New Roman"/>
                <w:sz w:val="24"/>
                <w:szCs w:val="24"/>
              </w:rPr>
              <w:t>— знание (рефлексия) своих индивидуальных</w:t>
            </w:r>
          </w:p>
          <w:p w:rsidR="00821ACB" w:rsidRPr="00C80CE8" w:rsidRDefault="00821ACB" w:rsidP="005E5397">
            <w:pPr>
              <w:ind w:left="100"/>
              <w:jc w:val="both"/>
              <w:rPr>
                <w:sz w:val="24"/>
                <w:szCs w:val="24"/>
              </w:rPr>
            </w:pPr>
            <w:r w:rsidRPr="00C80CE8">
              <w:rPr>
                <w:rFonts w:eastAsia="Times New Roman"/>
                <w:sz w:val="24"/>
                <w:szCs w:val="24"/>
              </w:rPr>
              <w:t xml:space="preserve">особенностей и их </w:t>
            </w:r>
            <w:proofErr w:type="spellStart"/>
            <w:r w:rsidRPr="00C80CE8">
              <w:rPr>
                <w:rFonts w:eastAsia="Times New Roman"/>
                <w:sz w:val="24"/>
                <w:szCs w:val="24"/>
              </w:rPr>
              <w:t>учѐт</w:t>
            </w:r>
            <w:proofErr w:type="spellEnd"/>
            <w:r w:rsidRPr="00C80CE8">
              <w:rPr>
                <w:rFonts w:eastAsia="Times New Roman"/>
                <w:sz w:val="24"/>
                <w:szCs w:val="24"/>
              </w:rPr>
              <w:t xml:space="preserve"> в своей деятельности</w:t>
            </w:r>
          </w:p>
        </w:tc>
      </w:tr>
      <w:tr w:rsidR="00821ACB" w:rsidRPr="00C80CE8" w:rsidTr="009B5E29">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деятельности (знание учеников и учебных коллективов)</w:t>
            </w:r>
          </w:p>
        </w:tc>
        <w:tc>
          <w:tcPr>
            <w:tcW w:w="50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организации образовательного процесса. Служит</w:t>
            </w:r>
          </w:p>
        </w:tc>
        <w:tc>
          <w:tcPr>
            <w:tcW w:w="5040" w:type="dxa"/>
            <w:vMerge/>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ind w:left="100"/>
              <w:jc w:val="both"/>
              <w:rPr>
                <w:sz w:val="24"/>
                <w:szCs w:val="24"/>
              </w:rPr>
            </w:pPr>
          </w:p>
        </w:tc>
        <w:tc>
          <w:tcPr>
            <w:tcW w:w="50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условием гуманизации образования. Обеспечивает высокую мотивацию академической активности</w:t>
            </w: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1"/>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2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2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tcBorders>
              <w:right w:val="single" w:sz="8" w:space="0" w:color="auto"/>
            </w:tcBorders>
            <w:vAlign w:val="bottom"/>
          </w:tcPr>
          <w:p w:rsidR="00821ACB" w:rsidRPr="00C80CE8" w:rsidRDefault="00821ACB" w:rsidP="005E5397">
            <w:pPr>
              <w:jc w:val="both"/>
              <w:rPr>
                <w:sz w:val="24"/>
                <w:szCs w:val="24"/>
              </w:rPr>
            </w:pPr>
          </w:p>
        </w:tc>
        <w:tc>
          <w:tcPr>
            <w:tcW w:w="5040" w:type="dxa"/>
            <w:vMerge/>
            <w:vAlign w:val="bottom"/>
          </w:tcPr>
          <w:p w:rsidR="00821ACB" w:rsidRPr="00C80CE8" w:rsidRDefault="00821ACB" w:rsidP="005E5397">
            <w:pPr>
              <w:ind w:left="100"/>
              <w:jc w:val="both"/>
              <w:rPr>
                <w:sz w:val="24"/>
                <w:szCs w:val="24"/>
              </w:rPr>
            </w:pPr>
          </w:p>
        </w:tc>
      </w:tr>
      <w:tr w:rsidR="00821ACB" w:rsidRPr="00C80CE8" w:rsidTr="00821ACB">
        <w:trPr>
          <w:trHeight w:val="68"/>
        </w:trPr>
        <w:tc>
          <w:tcPr>
            <w:tcW w:w="66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50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5040" w:type="dxa"/>
            <w:vMerge/>
            <w:tcBorders>
              <w:bottom w:val="single" w:sz="8" w:space="0" w:color="auto"/>
            </w:tcBorders>
            <w:vAlign w:val="bottom"/>
          </w:tcPr>
          <w:p w:rsidR="00821ACB" w:rsidRPr="00C80CE8" w:rsidRDefault="00821ACB" w:rsidP="005E5397">
            <w:pPr>
              <w:ind w:left="100"/>
              <w:jc w:val="both"/>
              <w:rPr>
                <w:sz w:val="24"/>
                <w:szCs w:val="24"/>
              </w:rPr>
            </w:pPr>
          </w:p>
        </w:tc>
      </w:tr>
      <w:tr w:rsidR="00821ACB" w:rsidRPr="00C80CE8" w:rsidTr="00821ACB">
        <w:trPr>
          <w:trHeight w:val="216"/>
        </w:trPr>
        <w:tc>
          <w:tcPr>
            <w:tcW w:w="660" w:type="dxa"/>
            <w:tcBorders>
              <w:right w:val="single" w:sz="8" w:space="0" w:color="auto"/>
            </w:tcBorders>
            <w:vAlign w:val="bottom"/>
          </w:tcPr>
          <w:p w:rsidR="00821ACB" w:rsidRPr="00C80CE8" w:rsidRDefault="00821ACB" w:rsidP="005E5397">
            <w:pPr>
              <w:spacing w:line="216" w:lineRule="exact"/>
              <w:ind w:right="200"/>
              <w:jc w:val="both"/>
              <w:rPr>
                <w:sz w:val="24"/>
                <w:szCs w:val="24"/>
              </w:rPr>
            </w:pPr>
            <w:r w:rsidRPr="00C80CE8">
              <w:rPr>
                <w:rFonts w:eastAsia="Times New Roman"/>
                <w:sz w:val="24"/>
                <w:szCs w:val="24"/>
              </w:rPr>
              <w:t>4.4</w:t>
            </w:r>
          </w:p>
        </w:tc>
        <w:tc>
          <w:tcPr>
            <w:tcW w:w="4140" w:type="dxa"/>
            <w:tcBorders>
              <w:right w:val="single" w:sz="8" w:space="0" w:color="auto"/>
            </w:tcBorders>
            <w:vAlign w:val="bottom"/>
          </w:tcPr>
          <w:p w:rsidR="00821ACB" w:rsidRPr="00C80CE8" w:rsidRDefault="00821ACB" w:rsidP="005E5397">
            <w:pPr>
              <w:spacing w:line="216" w:lineRule="exact"/>
              <w:ind w:left="100"/>
              <w:jc w:val="both"/>
              <w:rPr>
                <w:sz w:val="24"/>
                <w:szCs w:val="24"/>
              </w:rPr>
            </w:pPr>
            <w:r w:rsidRPr="00C80CE8">
              <w:rPr>
                <w:rFonts w:eastAsia="Times New Roman"/>
                <w:sz w:val="24"/>
                <w:szCs w:val="24"/>
              </w:rPr>
              <w:t>Умение вести самостоятельный поиск</w:t>
            </w:r>
          </w:p>
        </w:tc>
        <w:tc>
          <w:tcPr>
            <w:tcW w:w="5040" w:type="dxa"/>
            <w:vMerge w:val="restart"/>
            <w:tcBorders>
              <w:right w:val="single" w:sz="8" w:space="0" w:color="auto"/>
            </w:tcBorders>
            <w:vAlign w:val="bottom"/>
          </w:tcPr>
          <w:p w:rsidR="00821ACB" w:rsidRPr="00C80CE8" w:rsidRDefault="00821ACB" w:rsidP="00821ACB">
            <w:pPr>
              <w:spacing w:line="216" w:lineRule="exact"/>
              <w:ind w:left="100"/>
              <w:jc w:val="both"/>
              <w:rPr>
                <w:sz w:val="24"/>
                <w:szCs w:val="24"/>
              </w:rPr>
            </w:pPr>
            <w:r w:rsidRPr="00C80CE8">
              <w:rPr>
                <w:rFonts w:eastAsia="Times New Roman"/>
                <w:sz w:val="24"/>
                <w:szCs w:val="24"/>
              </w:rPr>
              <w:t>Обеспечивает постоянный профессиональный рост и</w:t>
            </w:r>
            <w:r>
              <w:rPr>
                <w:sz w:val="24"/>
                <w:szCs w:val="24"/>
              </w:rPr>
              <w:t xml:space="preserve"> </w:t>
            </w:r>
            <w:r w:rsidRPr="00C80CE8">
              <w:rPr>
                <w:rFonts w:eastAsia="Times New Roman"/>
                <w:sz w:val="24"/>
                <w:szCs w:val="24"/>
              </w:rPr>
              <w:t>творческий подход к педагогической деятельности.</w:t>
            </w:r>
          </w:p>
          <w:p w:rsidR="00821ACB" w:rsidRPr="00C80CE8" w:rsidRDefault="00821ACB" w:rsidP="00821ACB">
            <w:pPr>
              <w:ind w:left="100"/>
              <w:jc w:val="both"/>
              <w:rPr>
                <w:sz w:val="24"/>
                <w:szCs w:val="24"/>
              </w:rPr>
            </w:pPr>
            <w:r w:rsidRPr="00C80CE8">
              <w:rPr>
                <w:rFonts w:eastAsia="Times New Roman"/>
                <w:sz w:val="24"/>
                <w:szCs w:val="24"/>
              </w:rPr>
              <w:t>Современная ситуация быстрого развития предметных</w:t>
            </w:r>
            <w:r>
              <w:rPr>
                <w:sz w:val="24"/>
                <w:szCs w:val="24"/>
              </w:rPr>
              <w:t xml:space="preserve"> </w:t>
            </w:r>
            <w:r w:rsidRPr="00C80CE8">
              <w:rPr>
                <w:rFonts w:eastAsia="Times New Roman"/>
                <w:sz w:val="24"/>
                <w:szCs w:val="24"/>
              </w:rPr>
              <w:t>областей, появление новых педагогических технологий</w:t>
            </w:r>
            <w:r>
              <w:rPr>
                <w:sz w:val="24"/>
                <w:szCs w:val="24"/>
              </w:rPr>
              <w:t xml:space="preserve"> </w:t>
            </w:r>
            <w:r w:rsidRPr="00C80CE8">
              <w:rPr>
                <w:rFonts w:eastAsia="Times New Roman"/>
                <w:sz w:val="24"/>
                <w:szCs w:val="24"/>
              </w:rPr>
              <w:t>предполагает непрерывное обновление собственных</w:t>
            </w:r>
          </w:p>
          <w:p w:rsidR="00821ACB" w:rsidRPr="00C80CE8" w:rsidRDefault="00821ACB" w:rsidP="00821ACB">
            <w:pPr>
              <w:ind w:left="100"/>
              <w:jc w:val="both"/>
              <w:rPr>
                <w:sz w:val="24"/>
                <w:szCs w:val="24"/>
              </w:rPr>
            </w:pPr>
            <w:r w:rsidRPr="00C80CE8">
              <w:rPr>
                <w:rFonts w:eastAsia="Times New Roman"/>
                <w:sz w:val="24"/>
                <w:szCs w:val="24"/>
              </w:rPr>
              <w:t>знаний и умений, что обеспечивает желание и умение</w:t>
            </w:r>
            <w:r>
              <w:rPr>
                <w:sz w:val="24"/>
                <w:szCs w:val="24"/>
              </w:rPr>
              <w:t xml:space="preserve"> </w:t>
            </w:r>
            <w:r w:rsidRPr="00C80CE8">
              <w:rPr>
                <w:rFonts w:eastAsia="Times New Roman"/>
                <w:sz w:val="24"/>
                <w:szCs w:val="24"/>
              </w:rPr>
              <w:t>вести самостоятельный поиск</w:t>
            </w:r>
          </w:p>
        </w:tc>
        <w:tc>
          <w:tcPr>
            <w:tcW w:w="5040" w:type="dxa"/>
            <w:vMerge w:val="restart"/>
            <w:tcBorders>
              <w:right w:val="single" w:sz="8" w:space="0" w:color="auto"/>
            </w:tcBorders>
          </w:tcPr>
          <w:p w:rsidR="00821ACB" w:rsidRPr="00C80CE8" w:rsidRDefault="00821ACB" w:rsidP="00821ACB">
            <w:pPr>
              <w:spacing w:line="216" w:lineRule="exact"/>
              <w:ind w:left="100"/>
              <w:jc w:val="center"/>
              <w:rPr>
                <w:sz w:val="24"/>
                <w:szCs w:val="24"/>
              </w:rPr>
            </w:pPr>
            <w:r w:rsidRPr="00C80CE8">
              <w:rPr>
                <w:rFonts w:eastAsia="Times New Roman"/>
                <w:sz w:val="24"/>
                <w:szCs w:val="24"/>
              </w:rPr>
              <w:t>— Профессиональная любознательность;</w:t>
            </w:r>
          </w:p>
          <w:p w:rsidR="00821ACB" w:rsidRPr="00C80CE8" w:rsidRDefault="00821ACB" w:rsidP="00821ACB">
            <w:pPr>
              <w:ind w:left="100"/>
              <w:jc w:val="center"/>
              <w:rPr>
                <w:sz w:val="24"/>
                <w:szCs w:val="24"/>
              </w:rPr>
            </w:pPr>
            <w:r w:rsidRPr="00C80CE8">
              <w:rPr>
                <w:rFonts w:eastAsia="Times New Roman"/>
                <w:sz w:val="24"/>
                <w:szCs w:val="24"/>
              </w:rPr>
              <w:t>умение пользоваться различными информационно-</w:t>
            </w:r>
          </w:p>
          <w:p w:rsidR="00821ACB" w:rsidRPr="00C80CE8" w:rsidRDefault="00821ACB" w:rsidP="00821ACB">
            <w:pPr>
              <w:ind w:left="100"/>
              <w:jc w:val="center"/>
              <w:rPr>
                <w:sz w:val="24"/>
                <w:szCs w:val="24"/>
              </w:rPr>
            </w:pPr>
            <w:r w:rsidRPr="00C80CE8">
              <w:rPr>
                <w:rFonts w:eastAsia="Times New Roman"/>
                <w:sz w:val="24"/>
                <w:szCs w:val="24"/>
              </w:rPr>
              <w:t>поисковыми технологиями;</w:t>
            </w:r>
          </w:p>
          <w:p w:rsidR="00821ACB" w:rsidRPr="00C80CE8" w:rsidRDefault="00821ACB" w:rsidP="00821ACB">
            <w:pPr>
              <w:spacing w:line="228" w:lineRule="exact"/>
              <w:ind w:left="100"/>
              <w:jc w:val="center"/>
              <w:rPr>
                <w:sz w:val="24"/>
                <w:szCs w:val="24"/>
              </w:rPr>
            </w:pPr>
            <w:r w:rsidRPr="00C80CE8">
              <w:rPr>
                <w:rFonts w:eastAsia="Times New Roman"/>
                <w:sz w:val="24"/>
                <w:szCs w:val="24"/>
              </w:rPr>
              <w:t>— использование различных баз данных в</w:t>
            </w:r>
          </w:p>
          <w:p w:rsidR="00821ACB" w:rsidRPr="00C80CE8" w:rsidRDefault="00821ACB" w:rsidP="00821ACB">
            <w:pPr>
              <w:ind w:left="100"/>
              <w:jc w:val="center"/>
              <w:rPr>
                <w:sz w:val="24"/>
                <w:szCs w:val="24"/>
              </w:rPr>
            </w:pPr>
            <w:r w:rsidRPr="00C80CE8">
              <w:rPr>
                <w:rFonts w:eastAsia="Times New Roman"/>
                <w:sz w:val="24"/>
                <w:szCs w:val="24"/>
              </w:rPr>
              <w:t>образовательном процессе</w:t>
            </w: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ind w:left="100"/>
              <w:jc w:val="both"/>
              <w:rPr>
                <w:sz w:val="24"/>
                <w:szCs w:val="24"/>
              </w:rPr>
            </w:pPr>
            <w:r w:rsidRPr="00C80CE8">
              <w:rPr>
                <w:rFonts w:eastAsia="Times New Roman"/>
                <w:sz w:val="24"/>
                <w:szCs w:val="24"/>
              </w:rPr>
              <w:t>информации</w:t>
            </w: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r>
      <w:tr w:rsidR="00821ACB" w:rsidRPr="00C80CE8">
        <w:trPr>
          <w:trHeight w:val="22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r>
      <w:tr w:rsidR="00821ACB" w:rsidRPr="00C80CE8">
        <w:trPr>
          <w:trHeight w:val="230"/>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r>
      <w:tr w:rsidR="00821ACB" w:rsidRPr="00C80CE8" w:rsidTr="00821ACB">
        <w:trPr>
          <w:trHeight w:val="68"/>
        </w:trPr>
        <w:tc>
          <w:tcPr>
            <w:tcW w:w="660" w:type="dxa"/>
            <w:tcBorders>
              <w:right w:val="single" w:sz="8" w:space="0" w:color="auto"/>
            </w:tcBorders>
            <w:vAlign w:val="bottom"/>
          </w:tcPr>
          <w:p w:rsidR="00821ACB" w:rsidRPr="00C80CE8" w:rsidRDefault="00821ACB" w:rsidP="005E5397">
            <w:pPr>
              <w:jc w:val="both"/>
              <w:rPr>
                <w:sz w:val="24"/>
                <w:szCs w:val="24"/>
              </w:rPr>
            </w:pPr>
          </w:p>
        </w:tc>
        <w:tc>
          <w:tcPr>
            <w:tcW w:w="4140" w:type="dxa"/>
            <w:tcBorders>
              <w:right w:val="single" w:sz="8" w:space="0" w:color="auto"/>
            </w:tcBorders>
            <w:vAlign w:val="bottom"/>
          </w:tcPr>
          <w:p w:rsidR="00821ACB" w:rsidRPr="00C80CE8" w:rsidRDefault="00821ACB" w:rsidP="005E5397">
            <w:pPr>
              <w:jc w:val="both"/>
              <w:rPr>
                <w:sz w:val="24"/>
                <w:szCs w:val="24"/>
              </w:rPr>
            </w:pPr>
          </w:p>
        </w:tc>
        <w:tc>
          <w:tcPr>
            <w:tcW w:w="5040" w:type="dxa"/>
            <w:vMerge/>
            <w:tcBorders>
              <w:right w:val="single" w:sz="8" w:space="0" w:color="auto"/>
            </w:tcBorders>
            <w:vAlign w:val="bottom"/>
          </w:tcPr>
          <w:p w:rsidR="00821ACB" w:rsidRPr="00C80CE8" w:rsidRDefault="00821ACB" w:rsidP="005E5397">
            <w:pPr>
              <w:ind w:left="100"/>
              <w:jc w:val="both"/>
              <w:rPr>
                <w:sz w:val="24"/>
                <w:szCs w:val="24"/>
              </w:rPr>
            </w:pPr>
          </w:p>
        </w:tc>
        <w:tc>
          <w:tcPr>
            <w:tcW w:w="5040" w:type="dxa"/>
            <w:vMerge/>
            <w:tcBorders>
              <w:right w:val="single" w:sz="8" w:space="0" w:color="auto"/>
            </w:tcBorders>
            <w:vAlign w:val="bottom"/>
          </w:tcPr>
          <w:p w:rsidR="00821ACB" w:rsidRPr="00C80CE8" w:rsidRDefault="00821ACB" w:rsidP="005E5397">
            <w:pPr>
              <w:jc w:val="both"/>
              <w:rPr>
                <w:sz w:val="24"/>
                <w:szCs w:val="24"/>
              </w:rPr>
            </w:pPr>
          </w:p>
        </w:tc>
      </w:tr>
      <w:tr w:rsidR="00821ACB" w:rsidRPr="00C80CE8">
        <w:trPr>
          <w:trHeight w:val="235"/>
        </w:trPr>
        <w:tc>
          <w:tcPr>
            <w:tcW w:w="66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41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c>
          <w:tcPr>
            <w:tcW w:w="5040" w:type="dxa"/>
            <w:vMerge/>
            <w:tcBorders>
              <w:bottom w:val="single" w:sz="8" w:space="0" w:color="auto"/>
              <w:right w:val="single" w:sz="8" w:space="0" w:color="auto"/>
            </w:tcBorders>
            <w:vAlign w:val="bottom"/>
          </w:tcPr>
          <w:p w:rsidR="00821ACB" w:rsidRPr="00C80CE8" w:rsidRDefault="00821ACB" w:rsidP="005E5397">
            <w:pPr>
              <w:ind w:left="100"/>
              <w:jc w:val="both"/>
              <w:rPr>
                <w:sz w:val="24"/>
                <w:szCs w:val="24"/>
              </w:rPr>
            </w:pPr>
          </w:p>
        </w:tc>
        <w:tc>
          <w:tcPr>
            <w:tcW w:w="5040" w:type="dxa"/>
            <w:tcBorders>
              <w:bottom w:val="single" w:sz="8" w:space="0" w:color="auto"/>
              <w:right w:val="single" w:sz="8" w:space="0" w:color="auto"/>
            </w:tcBorders>
            <w:vAlign w:val="bottom"/>
          </w:tcPr>
          <w:p w:rsidR="00821ACB" w:rsidRPr="00C80CE8" w:rsidRDefault="00821ACB" w:rsidP="005E5397">
            <w:pPr>
              <w:jc w:val="both"/>
              <w:rPr>
                <w:sz w:val="24"/>
                <w:szCs w:val="24"/>
              </w:rPr>
            </w:pPr>
          </w:p>
        </w:tc>
      </w:tr>
      <w:tr w:rsidR="007041D5" w:rsidRPr="00C80CE8">
        <w:trPr>
          <w:trHeight w:val="220"/>
        </w:trPr>
        <w:tc>
          <w:tcPr>
            <w:tcW w:w="660" w:type="dxa"/>
            <w:tcBorders>
              <w:bottom w:val="single" w:sz="8" w:space="0" w:color="auto"/>
            </w:tcBorders>
            <w:vAlign w:val="bottom"/>
          </w:tcPr>
          <w:p w:rsidR="007041D5" w:rsidRPr="00C80CE8" w:rsidRDefault="007041D5" w:rsidP="005E5397">
            <w:pPr>
              <w:jc w:val="both"/>
              <w:rPr>
                <w:sz w:val="24"/>
                <w:szCs w:val="24"/>
              </w:rPr>
            </w:pPr>
          </w:p>
        </w:tc>
        <w:tc>
          <w:tcPr>
            <w:tcW w:w="14220" w:type="dxa"/>
            <w:gridSpan w:val="3"/>
            <w:tcBorders>
              <w:bottom w:val="single" w:sz="8" w:space="0" w:color="auto"/>
              <w:right w:val="single" w:sz="8" w:space="0" w:color="auto"/>
            </w:tcBorders>
            <w:vAlign w:val="bottom"/>
          </w:tcPr>
          <w:p w:rsidR="007041D5" w:rsidRPr="00C80CE8" w:rsidRDefault="00171210" w:rsidP="005E5397">
            <w:pPr>
              <w:spacing w:line="219" w:lineRule="exact"/>
              <w:ind w:left="2860"/>
              <w:jc w:val="both"/>
              <w:rPr>
                <w:sz w:val="24"/>
                <w:szCs w:val="24"/>
              </w:rPr>
            </w:pPr>
            <w:r w:rsidRPr="00C80CE8">
              <w:rPr>
                <w:rFonts w:eastAsia="Times New Roman"/>
                <w:sz w:val="24"/>
                <w:szCs w:val="24"/>
              </w:rPr>
              <w:t>V. Разработка программ педагогической деятельности и принятие педагогических решений</w:t>
            </w: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95456" behindDoc="1" locked="0" layoutInCell="0" allowOverlap="1">
                <wp:simplePos x="0" y="0"/>
                <wp:positionH relativeFrom="column">
                  <wp:posOffset>9438640</wp:posOffset>
                </wp:positionH>
                <wp:positionV relativeFrom="paragraph">
                  <wp:posOffset>-1190625</wp:posOffset>
                </wp:positionV>
                <wp:extent cx="12065" cy="1270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A91C55C" id="Shape 237" o:spid="_x0000_s1026" style="position:absolute;margin-left:743.2pt;margin-top:-93.75pt;width:.95pt;height:1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" o:allowincell="f" fillcolor="black" stroked="f"/>
            </w:pict>
          </mc:Fallback>
        </mc:AlternateContent>
      </w:r>
    </w:p>
    <w:p w:rsidR="007041D5" w:rsidRPr="00C80CE8" w:rsidRDefault="007041D5" w:rsidP="005E5397">
      <w:pPr>
        <w:jc w:val="both"/>
        <w:rPr>
          <w:sz w:val="24"/>
          <w:szCs w:val="24"/>
        </w:rPr>
        <w:sectPr w:rsidR="007041D5" w:rsidRPr="00C80CE8">
          <w:pgSz w:w="16840" w:h="12104" w:orient="landscape"/>
          <w:pgMar w:top="1420" w:right="1121" w:bottom="0" w:left="740" w:header="0" w:footer="0" w:gutter="0"/>
          <w:cols w:space="720" w:equalWidth="0">
            <w:col w:w="14980"/>
          </w:cols>
        </w:sectPr>
      </w:pPr>
    </w:p>
    <w:p w:rsidR="007041D5" w:rsidRPr="00C80CE8" w:rsidRDefault="00171210" w:rsidP="005E5397">
      <w:pPr>
        <w:spacing w:line="192" w:lineRule="exact"/>
        <w:jc w:val="both"/>
        <w:rPr>
          <w:sz w:val="24"/>
          <w:szCs w:val="24"/>
        </w:rPr>
      </w:pPr>
      <w:r w:rsidRPr="00C80CE8">
        <w:rPr>
          <w:noProof/>
          <w:sz w:val="24"/>
          <w:szCs w:val="24"/>
        </w:rPr>
        <w:lastRenderedPageBreak/>
        <mc:AlternateContent>
          <mc:Choice Requires="wps">
            <w:drawing>
              <wp:anchor distT="0" distB="0" distL="114300" distR="114300" simplePos="0" relativeHeight="251797504" behindDoc="1" locked="0" layoutInCell="0" allowOverlap="1">
                <wp:simplePos x="0" y="0"/>
                <wp:positionH relativeFrom="page">
                  <wp:posOffset>9908540</wp:posOffset>
                </wp:positionH>
                <wp:positionV relativeFrom="page">
                  <wp:posOffset>897255</wp:posOffset>
                </wp:positionV>
                <wp:extent cx="12065" cy="1270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71F4F914" id="Shape 238" o:spid="_x0000_s1026" style="position:absolute;margin-left:780.2pt;margin-top:70.65pt;width:.95pt;height:1pt;z-index:-251518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TihgEAAAYDAAAOAAAAZHJzL2Uyb0RvYy54bWysUstOIzEQvK/EP1i+E08GLa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" o:allowincell="f" fillcolor="black" stroked="f">
                <w10:wrap anchorx="page" anchory="page"/>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660"/>
        <w:gridCol w:w="4140"/>
        <w:gridCol w:w="5040"/>
        <w:gridCol w:w="5040"/>
      </w:tblGrid>
      <w:tr w:rsidR="004D68E3" w:rsidRPr="00C80CE8" w:rsidTr="004D68E3">
        <w:trPr>
          <w:trHeight w:val="232"/>
        </w:trPr>
        <w:tc>
          <w:tcPr>
            <w:tcW w:w="660" w:type="dxa"/>
            <w:tcBorders>
              <w:top w:val="single" w:sz="8" w:space="0" w:color="auto"/>
              <w:left w:val="single" w:sz="8" w:space="0" w:color="auto"/>
              <w:right w:val="single" w:sz="8" w:space="0" w:color="auto"/>
            </w:tcBorders>
            <w:vAlign w:val="bottom"/>
          </w:tcPr>
          <w:p w:rsidR="004D68E3" w:rsidRPr="00C80CE8" w:rsidRDefault="004D68E3" w:rsidP="005E5397">
            <w:pPr>
              <w:ind w:left="120"/>
              <w:jc w:val="both"/>
              <w:rPr>
                <w:sz w:val="24"/>
                <w:szCs w:val="24"/>
              </w:rPr>
            </w:pPr>
            <w:r w:rsidRPr="00C80CE8">
              <w:rPr>
                <w:rFonts w:eastAsia="Times New Roman"/>
                <w:sz w:val="24"/>
                <w:szCs w:val="24"/>
              </w:rPr>
              <w:t>5.1</w:t>
            </w:r>
          </w:p>
        </w:tc>
        <w:tc>
          <w:tcPr>
            <w:tcW w:w="4140" w:type="dxa"/>
            <w:tcBorders>
              <w:top w:val="single" w:sz="8" w:space="0" w:color="auto"/>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Умение разработать образовательную</w:t>
            </w:r>
          </w:p>
        </w:tc>
        <w:tc>
          <w:tcPr>
            <w:tcW w:w="5040" w:type="dxa"/>
            <w:vMerge w:val="restart"/>
            <w:tcBorders>
              <w:top w:val="single" w:sz="8" w:space="0" w:color="auto"/>
              <w:right w:val="single" w:sz="8" w:space="0" w:color="auto"/>
            </w:tcBorders>
          </w:tcPr>
          <w:p w:rsidR="004D68E3" w:rsidRPr="00C80CE8" w:rsidRDefault="004D68E3" w:rsidP="004D68E3">
            <w:pPr>
              <w:ind w:left="100"/>
              <w:rPr>
                <w:sz w:val="24"/>
                <w:szCs w:val="24"/>
              </w:rPr>
            </w:pPr>
            <w:r w:rsidRPr="00C80CE8">
              <w:rPr>
                <w:rFonts w:eastAsia="Times New Roman"/>
                <w:sz w:val="24"/>
                <w:szCs w:val="24"/>
              </w:rPr>
              <w:t>Умение разработать образовательную программу</w:t>
            </w:r>
          </w:p>
          <w:p w:rsidR="004D68E3" w:rsidRPr="00C80CE8" w:rsidRDefault="004D68E3" w:rsidP="004D68E3">
            <w:pPr>
              <w:ind w:left="100"/>
              <w:rPr>
                <w:sz w:val="24"/>
                <w:szCs w:val="24"/>
              </w:rPr>
            </w:pPr>
            <w:r w:rsidRPr="00C80CE8">
              <w:rPr>
                <w:rFonts w:eastAsia="Times New Roman"/>
                <w:sz w:val="24"/>
                <w:szCs w:val="24"/>
              </w:rPr>
              <w:t>является базовым в системе профессиональных</w:t>
            </w:r>
          </w:p>
          <w:p w:rsidR="004D68E3" w:rsidRPr="00C80CE8" w:rsidRDefault="004D68E3" w:rsidP="004D68E3">
            <w:pPr>
              <w:ind w:left="100"/>
              <w:rPr>
                <w:sz w:val="24"/>
                <w:szCs w:val="24"/>
              </w:rPr>
            </w:pPr>
            <w:r w:rsidRPr="00C80CE8">
              <w:rPr>
                <w:rFonts w:eastAsia="Times New Roman"/>
                <w:sz w:val="24"/>
                <w:szCs w:val="24"/>
              </w:rPr>
              <w:t>компетенций. Обеспечивает реализацию принципа</w:t>
            </w:r>
          </w:p>
          <w:p w:rsidR="004D68E3" w:rsidRPr="00C80CE8" w:rsidRDefault="004D68E3" w:rsidP="004D68E3">
            <w:pPr>
              <w:spacing w:line="228" w:lineRule="exact"/>
              <w:ind w:left="100"/>
              <w:rPr>
                <w:sz w:val="24"/>
                <w:szCs w:val="24"/>
              </w:rPr>
            </w:pPr>
            <w:r w:rsidRPr="00C80CE8">
              <w:rPr>
                <w:rFonts w:eastAsia="Times New Roman"/>
                <w:sz w:val="24"/>
                <w:szCs w:val="24"/>
              </w:rPr>
              <w:t>академических свобод на основе индивидуальных</w:t>
            </w:r>
          </w:p>
          <w:p w:rsidR="004D68E3" w:rsidRPr="00C80CE8" w:rsidRDefault="004D68E3" w:rsidP="004D68E3">
            <w:pPr>
              <w:ind w:left="100"/>
              <w:rPr>
                <w:sz w:val="24"/>
                <w:szCs w:val="24"/>
              </w:rPr>
            </w:pPr>
            <w:r w:rsidRPr="00C80CE8">
              <w:rPr>
                <w:rFonts w:eastAsia="Times New Roman"/>
                <w:sz w:val="24"/>
                <w:szCs w:val="24"/>
              </w:rPr>
              <w:t>образовательных программ. Без умения разрабатывать</w:t>
            </w:r>
          </w:p>
          <w:p w:rsidR="004D68E3" w:rsidRPr="00C80CE8" w:rsidRDefault="004D68E3" w:rsidP="004D68E3">
            <w:pPr>
              <w:ind w:left="100"/>
              <w:rPr>
                <w:sz w:val="24"/>
                <w:szCs w:val="24"/>
              </w:rPr>
            </w:pPr>
            <w:r w:rsidRPr="00C80CE8">
              <w:rPr>
                <w:rFonts w:eastAsia="Times New Roman"/>
                <w:sz w:val="24"/>
                <w:szCs w:val="24"/>
              </w:rPr>
              <w:t>образовательные программы в современных условиях</w:t>
            </w:r>
          </w:p>
          <w:p w:rsidR="004D68E3" w:rsidRPr="00C80CE8" w:rsidRDefault="004D68E3" w:rsidP="004D68E3">
            <w:pPr>
              <w:ind w:left="100"/>
              <w:rPr>
                <w:sz w:val="24"/>
                <w:szCs w:val="24"/>
              </w:rPr>
            </w:pPr>
            <w:r w:rsidRPr="00C80CE8">
              <w:rPr>
                <w:rFonts w:eastAsia="Times New Roman"/>
                <w:sz w:val="24"/>
                <w:szCs w:val="24"/>
              </w:rPr>
              <w:t>невозможно творчески организовать образовательный</w:t>
            </w:r>
          </w:p>
          <w:p w:rsidR="004D68E3" w:rsidRPr="00C80CE8" w:rsidRDefault="004D68E3" w:rsidP="004D68E3">
            <w:pPr>
              <w:ind w:left="100"/>
              <w:rPr>
                <w:sz w:val="24"/>
                <w:szCs w:val="24"/>
              </w:rPr>
            </w:pPr>
            <w:r w:rsidRPr="00C80CE8">
              <w:rPr>
                <w:rFonts w:eastAsia="Times New Roman"/>
                <w:sz w:val="24"/>
                <w:szCs w:val="24"/>
              </w:rPr>
              <w:t>процесс. Образовательные программы выступают</w:t>
            </w:r>
          </w:p>
          <w:p w:rsidR="004D68E3" w:rsidRPr="00C80CE8" w:rsidRDefault="004D68E3" w:rsidP="004D68E3">
            <w:pPr>
              <w:ind w:left="100"/>
              <w:rPr>
                <w:sz w:val="24"/>
                <w:szCs w:val="24"/>
              </w:rPr>
            </w:pPr>
            <w:r w:rsidRPr="00C80CE8">
              <w:rPr>
                <w:rFonts w:eastAsia="Times New Roman"/>
                <w:sz w:val="24"/>
                <w:szCs w:val="24"/>
              </w:rPr>
              <w:t>средствами целенаправленного влияния на развитие</w:t>
            </w:r>
            <w:r w:rsidRPr="00C80CE8">
              <w:rPr>
                <w:sz w:val="24"/>
                <w:szCs w:val="24"/>
              </w:rPr>
              <w:t xml:space="preserve"> </w:t>
            </w:r>
            <w:r w:rsidRPr="00C80CE8">
              <w:rPr>
                <w:rFonts w:eastAsia="Times New Roman"/>
                <w:sz w:val="24"/>
                <w:szCs w:val="24"/>
              </w:rPr>
              <w:t>обучающихся. Компетентность в разработке</w:t>
            </w:r>
          </w:p>
          <w:p w:rsidR="004D68E3" w:rsidRPr="00C80CE8" w:rsidRDefault="004D68E3" w:rsidP="004D68E3">
            <w:pPr>
              <w:ind w:left="100"/>
              <w:rPr>
                <w:sz w:val="24"/>
                <w:szCs w:val="24"/>
              </w:rPr>
            </w:pPr>
            <w:r w:rsidRPr="00C80CE8">
              <w:rPr>
                <w:rFonts w:eastAsia="Times New Roman"/>
                <w:sz w:val="24"/>
                <w:szCs w:val="24"/>
              </w:rPr>
              <w:t>образовательных программ позволяет осуществлять</w:t>
            </w:r>
            <w:r w:rsidRPr="00C80CE8">
              <w:rPr>
                <w:sz w:val="24"/>
                <w:szCs w:val="24"/>
              </w:rPr>
              <w:t xml:space="preserve"> </w:t>
            </w:r>
            <w:r w:rsidRPr="00C80CE8">
              <w:rPr>
                <w:rFonts w:eastAsia="Times New Roman"/>
                <w:sz w:val="24"/>
                <w:szCs w:val="24"/>
              </w:rPr>
              <w:t>преподавание на различных уровнях обученности и</w:t>
            </w:r>
            <w:r w:rsidRPr="00C80CE8">
              <w:rPr>
                <w:sz w:val="24"/>
                <w:szCs w:val="24"/>
              </w:rPr>
              <w:t xml:space="preserve"> </w:t>
            </w:r>
            <w:r w:rsidRPr="00C80CE8">
              <w:rPr>
                <w:rFonts w:eastAsia="Times New Roman"/>
                <w:sz w:val="24"/>
                <w:szCs w:val="24"/>
              </w:rPr>
              <w:t>развития обучающихся. Обоснованный выбор</w:t>
            </w:r>
          </w:p>
          <w:p w:rsidR="004D68E3" w:rsidRPr="00C80CE8" w:rsidRDefault="004D68E3" w:rsidP="004D68E3">
            <w:pPr>
              <w:ind w:left="100"/>
              <w:rPr>
                <w:sz w:val="24"/>
                <w:szCs w:val="24"/>
              </w:rPr>
            </w:pPr>
            <w:r w:rsidRPr="00C80CE8">
              <w:rPr>
                <w:rFonts w:eastAsia="Times New Roman"/>
                <w:sz w:val="24"/>
                <w:szCs w:val="24"/>
              </w:rPr>
              <w:t>учебников и учебных комплектов является составной</w:t>
            </w:r>
            <w:r w:rsidRPr="00C80CE8">
              <w:rPr>
                <w:sz w:val="24"/>
                <w:szCs w:val="24"/>
              </w:rPr>
              <w:t xml:space="preserve"> </w:t>
            </w:r>
            <w:r w:rsidRPr="00C80CE8">
              <w:rPr>
                <w:rFonts w:eastAsia="Times New Roman"/>
                <w:sz w:val="24"/>
                <w:szCs w:val="24"/>
              </w:rPr>
              <w:t>частью разработки образовательных программ,</w:t>
            </w:r>
            <w:r w:rsidRPr="00C80CE8">
              <w:rPr>
                <w:sz w:val="24"/>
                <w:szCs w:val="24"/>
              </w:rPr>
              <w:t xml:space="preserve"> </w:t>
            </w:r>
            <w:r w:rsidRPr="00C80CE8">
              <w:rPr>
                <w:rFonts w:eastAsia="Times New Roman"/>
                <w:sz w:val="24"/>
                <w:szCs w:val="24"/>
              </w:rPr>
              <w:t>характер представляемого обоснования позволяет</w:t>
            </w:r>
          </w:p>
          <w:p w:rsidR="004D68E3" w:rsidRPr="00C80CE8" w:rsidRDefault="004D68E3" w:rsidP="004D68E3">
            <w:pPr>
              <w:ind w:left="100"/>
              <w:rPr>
                <w:sz w:val="24"/>
                <w:szCs w:val="24"/>
              </w:rPr>
            </w:pPr>
            <w:r w:rsidRPr="00C80CE8">
              <w:rPr>
                <w:rFonts w:eastAsia="Times New Roman"/>
                <w:sz w:val="24"/>
                <w:szCs w:val="24"/>
              </w:rPr>
              <w:t>судить о стартовой готовности к началу педагогической</w:t>
            </w:r>
            <w:r w:rsidRPr="00C80CE8">
              <w:rPr>
                <w:sz w:val="24"/>
                <w:szCs w:val="24"/>
              </w:rPr>
              <w:t xml:space="preserve"> </w:t>
            </w:r>
            <w:r w:rsidRPr="00C80CE8">
              <w:rPr>
                <w:rFonts w:eastAsia="Times New Roman"/>
                <w:sz w:val="24"/>
                <w:szCs w:val="24"/>
              </w:rPr>
              <w:t>деятельности, позволяет сделать вывод о готовности</w:t>
            </w:r>
            <w:r w:rsidRPr="00C80CE8">
              <w:rPr>
                <w:sz w:val="24"/>
                <w:szCs w:val="24"/>
              </w:rPr>
              <w:t xml:space="preserve"> </w:t>
            </w:r>
            <w:r w:rsidRPr="00C80CE8">
              <w:rPr>
                <w:rFonts w:eastAsia="Times New Roman"/>
                <w:sz w:val="24"/>
                <w:szCs w:val="24"/>
              </w:rPr>
              <w:t>педагога учитывать индивидуальные характеристики</w:t>
            </w:r>
            <w:r w:rsidRPr="00C80CE8">
              <w:rPr>
                <w:sz w:val="24"/>
                <w:szCs w:val="24"/>
              </w:rPr>
              <w:t xml:space="preserve"> </w:t>
            </w:r>
            <w:r w:rsidRPr="00C80CE8">
              <w:rPr>
                <w:rFonts w:eastAsia="Times New Roman"/>
                <w:sz w:val="24"/>
                <w:szCs w:val="24"/>
              </w:rPr>
              <w:t>обучающихся</w:t>
            </w:r>
          </w:p>
        </w:tc>
        <w:tc>
          <w:tcPr>
            <w:tcW w:w="5040" w:type="dxa"/>
            <w:vMerge w:val="restart"/>
            <w:tcBorders>
              <w:top w:val="single" w:sz="8" w:space="0" w:color="auto"/>
              <w:right w:val="single" w:sz="8" w:space="0" w:color="auto"/>
            </w:tcBorders>
          </w:tcPr>
          <w:p w:rsidR="004D68E3" w:rsidRPr="00C80CE8" w:rsidRDefault="004D68E3" w:rsidP="004D68E3">
            <w:pPr>
              <w:ind w:left="100"/>
              <w:rPr>
                <w:sz w:val="24"/>
                <w:szCs w:val="24"/>
              </w:rPr>
            </w:pPr>
            <w:r w:rsidRPr="00C80CE8">
              <w:rPr>
                <w:rFonts w:eastAsia="Times New Roman"/>
                <w:sz w:val="24"/>
                <w:szCs w:val="24"/>
              </w:rPr>
              <w:t>— Знание образовательных стандартов и примерных</w:t>
            </w:r>
          </w:p>
          <w:p w:rsidR="004D68E3" w:rsidRPr="00C80CE8" w:rsidRDefault="004D68E3" w:rsidP="004D68E3">
            <w:pPr>
              <w:ind w:left="100"/>
              <w:rPr>
                <w:sz w:val="24"/>
                <w:szCs w:val="24"/>
              </w:rPr>
            </w:pPr>
            <w:r w:rsidRPr="00C80CE8">
              <w:rPr>
                <w:rFonts w:eastAsia="Times New Roman"/>
                <w:sz w:val="24"/>
                <w:szCs w:val="24"/>
              </w:rPr>
              <w:t>программ;</w:t>
            </w:r>
          </w:p>
          <w:p w:rsidR="004D68E3" w:rsidRPr="00C80CE8" w:rsidRDefault="004D68E3" w:rsidP="004D68E3">
            <w:pPr>
              <w:ind w:left="100"/>
              <w:rPr>
                <w:sz w:val="24"/>
                <w:szCs w:val="24"/>
              </w:rPr>
            </w:pPr>
            <w:r w:rsidRPr="00C80CE8">
              <w:rPr>
                <w:rFonts w:eastAsia="Times New Roman"/>
                <w:sz w:val="24"/>
                <w:szCs w:val="24"/>
              </w:rPr>
              <w:t>— наличие персонально разработанных</w:t>
            </w:r>
          </w:p>
          <w:p w:rsidR="004D68E3" w:rsidRPr="00C80CE8" w:rsidRDefault="004D68E3" w:rsidP="004D68E3">
            <w:pPr>
              <w:spacing w:line="228" w:lineRule="exact"/>
              <w:ind w:left="100"/>
              <w:rPr>
                <w:sz w:val="24"/>
                <w:szCs w:val="24"/>
              </w:rPr>
            </w:pPr>
            <w:r w:rsidRPr="00C80CE8">
              <w:rPr>
                <w:rFonts w:eastAsia="Times New Roman"/>
                <w:sz w:val="24"/>
                <w:szCs w:val="24"/>
              </w:rPr>
              <w:t>образовательных программ: характеристика этих</w:t>
            </w:r>
          </w:p>
          <w:p w:rsidR="004D68E3" w:rsidRPr="00C80CE8" w:rsidRDefault="004D68E3" w:rsidP="004D68E3">
            <w:pPr>
              <w:ind w:left="100"/>
              <w:rPr>
                <w:sz w:val="24"/>
                <w:szCs w:val="24"/>
              </w:rPr>
            </w:pPr>
            <w:r w:rsidRPr="00C80CE8">
              <w:rPr>
                <w:rFonts w:eastAsia="Times New Roman"/>
                <w:sz w:val="24"/>
                <w:szCs w:val="24"/>
              </w:rPr>
              <w:t>программ по содержанию, источникам информации;</w:t>
            </w:r>
          </w:p>
          <w:p w:rsidR="004D68E3" w:rsidRPr="00C80CE8" w:rsidRDefault="004D68E3" w:rsidP="004D68E3">
            <w:pPr>
              <w:ind w:left="100"/>
              <w:rPr>
                <w:sz w:val="24"/>
                <w:szCs w:val="24"/>
              </w:rPr>
            </w:pPr>
            <w:r w:rsidRPr="00C80CE8">
              <w:rPr>
                <w:rFonts w:eastAsia="Times New Roman"/>
                <w:sz w:val="24"/>
                <w:szCs w:val="24"/>
              </w:rPr>
              <w:t>— по материальной базе, на которой должны</w:t>
            </w:r>
          </w:p>
          <w:p w:rsidR="004D68E3" w:rsidRPr="00C80CE8" w:rsidRDefault="004D68E3" w:rsidP="004D68E3">
            <w:pPr>
              <w:ind w:left="100"/>
              <w:rPr>
                <w:sz w:val="24"/>
                <w:szCs w:val="24"/>
              </w:rPr>
            </w:pPr>
            <w:r w:rsidRPr="00C80CE8">
              <w:rPr>
                <w:rFonts w:eastAsia="Times New Roman"/>
                <w:sz w:val="24"/>
                <w:szCs w:val="24"/>
              </w:rPr>
              <w:t xml:space="preserve">реализовываться программы; по </w:t>
            </w:r>
            <w:proofErr w:type="spellStart"/>
            <w:r w:rsidRPr="00C80CE8">
              <w:rPr>
                <w:rFonts w:eastAsia="Times New Roman"/>
                <w:sz w:val="24"/>
                <w:szCs w:val="24"/>
              </w:rPr>
              <w:t>учѐту</w:t>
            </w:r>
            <w:proofErr w:type="spellEnd"/>
            <w:r w:rsidRPr="00C80CE8">
              <w:rPr>
                <w:rFonts w:eastAsia="Times New Roman"/>
                <w:sz w:val="24"/>
                <w:szCs w:val="24"/>
              </w:rPr>
              <w:t xml:space="preserve"> индивидуальных</w:t>
            </w:r>
          </w:p>
          <w:p w:rsidR="004D68E3" w:rsidRPr="00C80CE8" w:rsidRDefault="004D68E3" w:rsidP="004D68E3">
            <w:pPr>
              <w:ind w:left="100"/>
              <w:rPr>
                <w:sz w:val="24"/>
                <w:szCs w:val="24"/>
              </w:rPr>
            </w:pPr>
            <w:r w:rsidRPr="00C80CE8">
              <w:rPr>
                <w:rFonts w:eastAsia="Times New Roman"/>
                <w:sz w:val="24"/>
                <w:szCs w:val="24"/>
              </w:rPr>
              <w:t>характеристик обучающихся;</w:t>
            </w:r>
          </w:p>
          <w:p w:rsidR="004D68E3" w:rsidRPr="00C80CE8" w:rsidRDefault="004D68E3" w:rsidP="004D68E3">
            <w:pPr>
              <w:ind w:left="100"/>
              <w:rPr>
                <w:sz w:val="24"/>
                <w:szCs w:val="24"/>
              </w:rPr>
            </w:pPr>
            <w:r w:rsidRPr="00C80CE8">
              <w:rPr>
                <w:rFonts w:eastAsia="Times New Roman"/>
                <w:sz w:val="24"/>
                <w:szCs w:val="24"/>
              </w:rPr>
              <w:t>— обоснованность используемых образовательных</w:t>
            </w:r>
          </w:p>
          <w:p w:rsidR="004D68E3" w:rsidRPr="00C80CE8" w:rsidRDefault="004D68E3" w:rsidP="004D68E3">
            <w:pPr>
              <w:spacing w:line="228" w:lineRule="exact"/>
              <w:ind w:left="100"/>
              <w:rPr>
                <w:sz w:val="24"/>
                <w:szCs w:val="24"/>
              </w:rPr>
            </w:pPr>
            <w:r w:rsidRPr="00C80CE8">
              <w:rPr>
                <w:rFonts w:eastAsia="Times New Roman"/>
                <w:sz w:val="24"/>
                <w:szCs w:val="24"/>
              </w:rPr>
              <w:t>программ;</w:t>
            </w:r>
          </w:p>
          <w:p w:rsidR="004D68E3" w:rsidRPr="00C80CE8" w:rsidRDefault="004D68E3" w:rsidP="004D68E3">
            <w:pPr>
              <w:ind w:left="100"/>
              <w:rPr>
                <w:sz w:val="24"/>
                <w:szCs w:val="24"/>
              </w:rPr>
            </w:pPr>
            <w:r w:rsidRPr="00C80CE8">
              <w:rPr>
                <w:rFonts w:eastAsia="Times New Roman"/>
                <w:sz w:val="24"/>
                <w:szCs w:val="24"/>
              </w:rPr>
              <w:t>— участие обучающихся и их родителей в разработке</w:t>
            </w:r>
            <w:r w:rsidRPr="00C80CE8">
              <w:rPr>
                <w:sz w:val="24"/>
                <w:szCs w:val="24"/>
              </w:rPr>
              <w:t xml:space="preserve"> </w:t>
            </w:r>
            <w:r w:rsidRPr="00C80CE8">
              <w:rPr>
                <w:rFonts w:eastAsia="Times New Roman"/>
                <w:sz w:val="24"/>
                <w:szCs w:val="24"/>
              </w:rPr>
              <w:t>образовательной программы, индивидуального</w:t>
            </w:r>
            <w:r w:rsidRPr="00C80CE8">
              <w:rPr>
                <w:sz w:val="24"/>
                <w:szCs w:val="24"/>
              </w:rPr>
              <w:t xml:space="preserve"> </w:t>
            </w:r>
            <w:r w:rsidRPr="00C80CE8">
              <w:rPr>
                <w:rFonts w:eastAsia="Times New Roman"/>
                <w:sz w:val="24"/>
                <w:szCs w:val="24"/>
              </w:rPr>
              <w:t>учебного плана и индивидуального образовательного</w:t>
            </w:r>
          </w:p>
          <w:p w:rsidR="004D68E3" w:rsidRPr="00C80CE8" w:rsidRDefault="004D68E3" w:rsidP="004D68E3">
            <w:pPr>
              <w:ind w:left="100"/>
              <w:rPr>
                <w:sz w:val="24"/>
                <w:szCs w:val="24"/>
              </w:rPr>
            </w:pPr>
            <w:r w:rsidRPr="00C80CE8">
              <w:rPr>
                <w:rFonts w:eastAsia="Times New Roman"/>
                <w:sz w:val="24"/>
                <w:szCs w:val="24"/>
              </w:rPr>
              <w:t>маршрута;</w:t>
            </w:r>
          </w:p>
          <w:p w:rsidR="004D68E3" w:rsidRPr="00C80CE8" w:rsidRDefault="004D68E3" w:rsidP="004D68E3">
            <w:pPr>
              <w:ind w:left="100"/>
              <w:rPr>
                <w:sz w:val="24"/>
                <w:szCs w:val="24"/>
              </w:rPr>
            </w:pPr>
            <w:r w:rsidRPr="00C80CE8">
              <w:rPr>
                <w:rFonts w:eastAsia="Times New Roman"/>
                <w:sz w:val="24"/>
                <w:szCs w:val="24"/>
              </w:rPr>
              <w:t>— участие работодателей в разработке образовательной</w:t>
            </w:r>
          </w:p>
          <w:p w:rsidR="004D68E3" w:rsidRPr="00C80CE8" w:rsidRDefault="004D68E3" w:rsidP="004D68E3">
            <w:pPr>
              <w:spacing w:line="228" w:lineRule="exact"/>
              <w:ind w:left="100"/>
              <w:rPr>
                <w:sz w:val="24"/>
                <w:szCs w:val="24"/>
              </w:rPr>
            </w:pPr>
            <w:r w:rsidRPr="00C80CE8">
              <w:rPr>
                <w:rFonts w:eastAsia="Times New Roman"/>
                <w:sz w:val="24"/>
                <w:szCs w:val="24"/>
              </w:rPr>
              <w:t>программы;</w:t>
            </w:r>
          </w:p>
          <w:p w:rsidR="004D68E3" w:rsidRPr="00C80CE8" w:rsidRDefault="004D68E3" w:rsidP="004D68E3">
            <w:pPr>
              <w:ind w:left="100"/>
              <w:rPr>
                <w:sz w:val="24"/>
                <w:szCs w:val="24"/>
              </w:rPr>
            </w:pPr>
            <w:r w:rsidRPr="00C80CE8">
              <w:rPr>
                <w:rFonts w:eastAsia="Times New Roman"/>
                <w:sz w:val="24"/>
                <w:szCs w:val="24"/>
              </w:rPr>
              <w:t>— знание учебников и учебно-методических</w:t>
            </w:r>
          </w:p>
          <w:p w:rsidR="004D68E3" w:rsidRPr="00C80CE8" w:rsidRDefault="004D68E3" w:rsidP="004D68E3">
            <w:pPr>
              <w:ind w:left="100"/>
              <w:rPr>
                <w:sz w:val="24"/>
                <w:szCs w:val="24"/>
              </w:rPr>
            </w:pPr>
            <w:r w:rsidRPr="00C80CE8">
              <w:rPr>
                <w:rFonts w:eastAsia="Times New Roman"/>
                <w:sz w:val="24"/>
                <w:szCs w:val="24"/>
              </w:rPr>
              <w:t>комплектов, используемых в образовательных</w:t>
            </w:r>
          </w:p>
          <w:p w:rsidR="004D68E3" w:rsidRPr="00C80CE8" w:rsidRDefault="004D68E3" w:rsidP="004D68E3">
            <w:pPr>
              <w:ind w:left="100"/>
              <w:rPr>
                <w:sz w:val="24"/>
                <w:szCs w:val="24"/>
              </w:rPr>
            </w:pPr>
            <w:r w:rsidRPr="00C80CE8">
              <w:rPr>
                <w:rFonts w:eastAsia="Times New Roman"/>
                <w:sz w:val="24"/>
                <w:szCs w:val="24"/>
              </w:rPr>
              <w:t>учреждениях, рекомендованных органом управления</w:t>
            </w:r>
          </w:p>
          <w:p w:rsidR="004D68E3" w:rsidRPr="00C80CE8" w:rsidRDefault="004D68E3" w:rsidP="004D68E3">
            <w:pPr>
              <w:ind w:left="100"/>
              <w:rPr>
                <w:sz w:val="24"/>
                <w:szCs w:val="24"/>
              </w:rPr>
            </w:pPr>
            <w:r w:rsidRPr="00C80CE8">
              <w:rPr>
                <w:rFonts w:eastAsia="Times New Roman"/>
                <w:sz w:val="24"/>
                <w:szCs w:val="24"/>
              </w:rPr>
              <w:t>образованием;</w:t>
            </w:r>
          </w:p>
          <w:p w:rsidR="004D68E3" w:rsidRPr="00C80CE8" w:rsidRDefault="004D68E3" w:rsidP="004D68E3">
            <w:pPr>
              <w:ind w:left="100"/>
              <w:rPr>
                <w:sz w:val="24"/>
                <w:szCs w:val="24"/>
              </w:rPr>
            </w:pPr>
            <w:r w:rsidRPr="00C80CE8">
              <w:rPr>
                <w:rFonts w:eastAsia="Times New Roman"/>
                <w:sz w:val="24"/>
                <w:szCs w:val="24"/>
              </w:rPr>
              <w:t>— обоснованность выбора учебников и учебно-</w:t>
            </w:r>
            <w:r w:rsidRPr="00C80CE8">
              <w:rPr>
                <w:sz w:val="24"/>
                <w:szCs w:val="24"/>
              </w:rPr>
              <w:t xml:space="preserve"> </w:t>
            </w:r>
            <w:r w:rsidRPr="00C80CE8">
              <w:rPr>
                <w:rFonts w:eastAsia="Times New Roman"/>
                <w:sz w:val="24"/>
                <w:szCs w:val="24"/>
              </w:rPr>
              <w:t>методических комплектов, используемых педагогом</w:t>
            </w: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программу, выбрать учебники и учебные</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комплекты</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1"/>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trPr>
          <w:trHeight w:val="232"/>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spacing w:line="228" w:lineRule="exact"/>
              <w:ind w:left="100"/>
              <w:jc w:val="both"/>
              <w:rPr>
                <w:sz w:val="24"/>
                <w:szCs w:val="24"/>
              </w:rPr>
            </w:pPr>
          </w:p>
        </w:tc>
      </w:tr>
      <w:tr w:rsidR="004D68E3" w:rsidRPr="00C80CE8" w:rsidTr="004D68E3">
        <w:trPr>
          <w:trHeight w:val="216"/>
        </w:trPr>
        <w:tc>
          <w:tcPr>
            <w:tcW w:w="660" w:type="dxa"/>
            <w:tcBorders>
              <w:left w:val="single" w:sz="8" w:space="0" w:color="auto"/>
              <w:right w:val="single" w:sz="8" w:space="0" w:color="auto"/>
            </w:tcBorders>
            <w:vAlign w:val="bottom"/>
          </w:tcPr>
          <w:p w:rsidR="004D68E3" w:rsidRPr="00C80CE8" w:rsidRDefault="004D68E3" w:rsidP="005E5397">
            <w:pPr>
              <w:spacing w:line="216" w:lineRule="exact"/>
              <w:ind w:left="120"/>
              <w:jc w:val="both"/>
              <w:rPr>
                <w:sz w:val="24"/>
                <w:szCs w:val="24"/>
              </w:rPr>
            </w:pPr>
            <w:r w:rsidRPr="00C80CE8">
              <w:rPr>
                <w:rFonts w:eastAsia="Times New Roman"/>
                <w:sz w:val="24"/>
                <w:szCs w:val="24"/>
              </w:rPr>
              <w:t>5.2</w:t>
            </w:r>
          </w:p>
        </w:tc>
        <w:tc>
          <w:tcPr>
            <w:tcW w:w="4140" w:type="dxa"/>
            <w:tcBorders>
              <w:right w:val="single" w:sz="8" w:space="0" w:color="auto"/>
            </w:tcBorders>
            <w:vAlign w:val="bottom"/>
          </w:tcPr>
          <w:p w:rsidR="004D68E3" w:rsidRPr="00C80CE8" w:rsidRDefault="004D68E3" w:rsidP="005E5397">
            <w:pPr>
              <w:spacing w:line="216" w:lineRule="exact"/>
              <w:ind w:left="100"/>
              <w:jc w:val="both"/>
              <w:rPr>
                <w:sz w:val="24"/>
                <w:szCs w:val="24"/>
              </w:rPr>
            </w:pPr>
            <w:r w:rsidRPr="00C80CE8">
              <w:rPr>
                <w:rFonts w:eastAsia="Times New Roman"/>
                <w:sz w:val="24"/>
                <w:szCs w:val="24"/>
              </w:rPr>
              <w:t>Умение принимать решения в различных педагогических ситуациях</w:t>
            </w:r>
          </w:p>
        </w:tc>
        <w:tc>
          <w:tcPr>
            <w:tcW w:w="5040" w:type="dxa"/>
            <w:vMerge w:val="restart"/>
            <w:tcBorders>
              <w:right w:val="single" w:sz="8" w:space="0" w:color="auto"/>
            </w:tcBorders>
          </w:tcPr>
          <w:p w:rsidR="004D68E3" w:rsidRPr="00C80CE8" w:rsidRDefault="004D68E3" w:rsidP="004D68E3">
            <w:pPr>
              <w:spacing w:line="216" w:lineRule="exact"/>
              <w:ind w:left="100"/>
              <w:rPr>
                <w:sz w:val="24"/>
                <w:szCs w:val="24"/>
              </w:rPr>
            </w:pPr>
            <w:r w:rsidRPr="00C80CE8">
              <w:rPr>
                <w:rFonts w:eastAsia="Times New Roman"/>
                <w:sz w:val="24"/>
                <w:szCs w:val="24"/>
              </w:rPr>
              <w:t>Педагогу приходится постоянно принимать решения:</w:t>
            </w:r>
          </w:p>
          <w:p w:rsidR="004D68E3" w:rsidRPr="00C80CE8" w:rsidRDefault="004D68E3" w:rsidP="004D68E3">
            <w:pPr>
              <w:ind w:left="100"/>
              <w:rPr>
                <w:sz w:val="24"/>
                <w:szCs w:val="24"/>
              </w:rPr>
            </w:pPr>
            <w:r w:rsidRPr="00C80CE8">
              <w:rPr>
                <w:rFonts w:eastAsia="Times New Roman"/>
                <w:sz w:val="24"/>
                <w:szCs w:val="24"/>
              </w:rPr>
              <w:t>— как установить дисциплину;</w:t>
            </w:r>
          </w:p>
          <w:p w:rsidR="004D68E3" w:rsidRPr="00C80CE8" w:rsidRDefault="004D68E3" w:rsidP="004D68E3">
            <w:pPr>
              <w:ind w:left="100"/>
              <w:rPr>
                <w:sz w:val="24"/>
                <w:szCs w:val="24"/>
              </w:rPr>
            </w:pPr>
            <w:r w:rsidRPr="00C80CE8">
              <w:rPr>
                <w:rFonts w:eastAsia="Times New Roman"/>
                <w:sz w:val="24"/>
                <w:szCs w:val="24"/>
              </w:rPr>
              <w:lastRenderedPageBreak/>
              <w:t>— как мотивировать академическую активность;</w:t>
            </w:r>
          </w:p>
          <w:p w:rsidR="004D68E3" w:rsidRPr="00C80CE8" w:rsidRDefault="004D68E3" w:rsidP="004D68E3">
            <w:pPr>
              <w:ind w:left="100"/>
              <w:rPr>
                <w:sz w:val="24"/>
                <w:szCs w:val="24"/>
              </w:rPr>
            </w:pPr>
            <w:r w:rsidRPr="00C80CE8">
              <w:rPr>
                <w:rFonts w:eastAsia="Times New Roman"/>
                <w:sz w:val="24"/>
                <w:szCs w:val="24"/>
              </w:rPr>
              <w:t>— как вызвать интерес у конкретного ученика;</w:t>
            </w:r>
          </w:p>
          <w:p w:rsidR="004D68E3" w:rsidRPr="00C80CE8" w:rsidRDefault="004D68E3" w:rsidP="004D68E3">
            <w:pPr>
              <w:ind w:left="100"/>
              <w:rPr>
                <w:sz w:val="24"/>
                <w:szCs w:val="24"/>
              </w:rPr>
            </w:pPr>
            <w:r w:rsidRPr="00C80CE8">
              <w:rPr>
                <w:rFonts w:eastAsia="Times New Roman"/>
                <w:sz w:val="24"/>
                <w:szCs w:val="24"/>
              </w:rPr>
              <w:t>— как обеспечить понимание и т. д. Разрешение</w:t>
            </w:r>
          </w:p>
          <w:p w:rsidR="004D68E3" w:rsidRPr="00C80CE8" w:rsidRDefault="004D68E3" w:rsidP="004D68E3">
            <w:pPr>
              <w:spacing w:line="228" w:lineRule="exact"/>
              <w:ind w:left="100"/>
              <w:rPr>
                <w:sz w:val="24"/>
                <w:szCs w:val="24"/>
              </w:rPr>
            </w:pPr>
            <w:r w:rsidRPr="00C80CE8">
              <w:rPr>
                <w:rFonts w:eastAsia="Times New Roman"/>
                <w:sz w:val="24"/>
                <w:szCs w:val="24"/>
              </w:rPr>
              <w:t>педагогических проблем составляет суть</w:t>
            </w:r>
          </w:p>
          <w:p w:rsidR="004D68E3" w:rsidRPr="00C80CE8" w:rsidRDefault="004D68E3" w:rsidP="004D68E3">
            <w:pPr>
              <w:ind w:left="100"/>
              <w:rPr>
                <w:sz w:val="24"/>
                <w:szCs w:val="24"/>
              </w:rPr>
            </w:pPr>
            <w:r w:rsidRPr="00C80CE8">
              <w:rPr>
                <w:rFonts w:eastAsia="Times New Roman"/>
                <w:sz w:val="24"/>
                <w:szCs w:val="24"/>
              </w:rPr>
              <w:t>педагогической деятельности.</w:t>
            </w:r>
          </w:p>
          <w:p w:rsidR="004D68E3" w:rsidRPr="00C80CE8" w:rsidRDefault="004D68E3" w:rsidP="004D68E3">
            <w:pPr>
              <w:ind w:left="100"/>
              <w:rPr>
                <w:sz w:val="24"/>
                <w:szCs w:val="24"/>
              </w:rPr>
            </w:pPr>
            <w:r w:rsidRPr="00C80CE8">
              <w:rPr>
                <w:rFonts w:eastAsia="Times New Roman"/>
                <w:sz w:val="24"/>
                <w:szCs w:val="24"/>
              </w:rPr>
              <w:t>При решении проблем могут применяться как</w:t>
            </w:r>
          </w:p>
          <w:p w:rsidR="004D68E3" w:rsidRPr="00C80CE8" w:rsidRDefault="004D68E3" w:rsidP="004D68E3">
            <w:pPr>
              <w:ind w:left="100"/>
              <w:rPr>
                <w:sz w:val="24"/>
                <w:szCs w:val="24"/>
              </w:rPr>
            </w:pPr>
            <w:r w:rsidRPr="00C80CE8">
              <w:rPr>
                <w:rFonts w:eastAsia="Times New Roman"/>
                <w:sz w:val="24"/>
                <w:szCs w:val="24"/>
              </w:rPr>
              <w:t>стандартные решения (решающие правила), так и</w:t>
            </w:r>
            <w:r w:rsidRPr="00C80CE8">
              <w:rPr>
                <w:sz w:val="24"/>
                <w:szCs w:val="24"/>
              </w:rPr>
              <w:t xml:space="preserve"> </w:t>
            </w:r>
            <w:r w:rsidRPr="00C80CE8">
              <w:rPr>
                <w:rFonts w:eastAsia="Times New Roman"/>
                <w:sz w:val="24"/>
                <w:szCs w:val="24"/>
              </w:rPr>
              <w:t>творческие (креативные) или интуитивные</w:t>
            </w:r>
          </w:p>
        </w:tc>
        <w:tc>
          <w:tcPr>
            <w:tcW w:w="5040" w:type="dxa"/>
            <w:vMerge w:val="restart"/>
            <w:tcBorders>
              <w:right w:val="single" w:sz="8" w:space="0" w:color="auto"/>
            </w:tcBorders>
          </w:tcPr>
          <w:p w:rsidR="004D68E3" w:rsidRPr="00C80CE8" w:rsidRDefault="004D68E3" w:rsidP="004D68E3">
            <w:pPr>
              <w:spacing w:line="216" w:lineRule="exact"/>
              <w:ind w:left="100"/>
              <w:rPr>
                <w:sz w:val="24"/>
                <w:szCs w:val="24"/>
              </w:rPr>
            </w:pPr>
            <w:r w:rsidRPr="00C80CE8">
              <w:rPr>
                <w:rFonts w:eastAsia="Times New Roman"/>
                <w:sz w:val="24"/>
                <w:szCs w:val="24"/>
              </w:rPr>
              <w:lastRenderedPageBreak/>
              <w:t>— Знание типичных педагогических ситуаций,</w:t>
            </w:r>
          </w:p>
          <w:p w:rsidR="004D68E3" w:rsidRPr="00C80CE8" w:rsidRDefault="004D68E3" w:rsidP="004D68E3">
            <w:pPr>
              <w:ind w:left="100"/>
              <w:rPr>
                <w:sz w:val="24"/>
                <w:szCs w:val="24"/>
              </w:rPr>
            </w:pPr>
            <w:r w:rsidRPr="00C80CE8">
              <w:rPr>
                <w:rFonts w:eastAsia="Times New Roman"/>
                <w:sz w:val="24"/>
                <w:szCs w:val="24"/>
              </w:rPr>
              <w:t>требующих участия педагога для своего решения;</w:t>
            </w:r>
          </w:p>
          <w:p w:rsidR="004D68E3" w:rsidRPr="00C80CE8" w:rsidRDefault="004D68E3" w:rsidP="004D68E3">
            <w:pPr>
              <w:ind w:left="100"/>
              <w:rPr>
                <w:sz w:val="24"/>
                <w:szCs w:val="24"/>
              </w:rPr>
            </w:pPr>
            <w:r w:rsidRPr="00C80CE8">
              <w:rPr>
                <w:rFonts w:eastAsia="Times New Roman"/>
                <w:sz w:val="24"/>
                <w:szCs w:val="24"/>
              </w:rPr>
              <w:lastRenderedPageBreak/>
              <w:t>— владение набором решающих правил, используемых</w:t>
            </w:r>
          </w:p>
          <w:p w:rsidR="004D68E3" w:rsidRPr="00C80CE8" w:rsidRDefault="004D68E3" w:rsidP="004D68E3">
            <w:pPr>
              <w:ind w:left="100"/>
              <w:rPr>
                <w:sz w:val="24"/>
                <w:szCs w:val="24"/>
              </w:rPr>
            </w:pPr>
            <w:r w:rsidRPr="00C80CE8">
              <w:rPr>
                <w:rFonts w:eastAsia="Times New Roman"/>
                <w:sz w:val="24"/>
                <w:szCs w:val="24"/>
              </w:rPr>
              <w:t>для различных ситуаций;</w:t>
            </w:r>
          </w:p>
          <w:p w:rsidR="004D68E3" w:rsidRPr="00C80CE8" w:rsidRDefault="004D68E3" w:rsidP="004D68E3">
            <w:pPr>
              <w:ind w:left="100"/>
              <w:rPr>
                <w:sz w:val="24"/>
                <w:szCs w:val="24"/>
              </w:rPr>
            </w:pPr>
            <w:r w:rsidRPr="00C80CE8">
              <w:rPr>
                <w:rFonts w:eastAsia="Times New Roman"/>
                <w:sz w:val="24"/>
                <w:szCs w:val="24"/>
              </w:rPr>
              <w:t>— владение критерием предпочтительности при выборе</w:t>
            </w:r>
          </w:p>
          <w:p w:rsidR="004D68E3" w:rsidRPr="00C80CE8" w:rsidRDefault="004D68E3" w:rsidP="004D68E3">
            <w:pPr>
              <w:spacing w:line="228" w:lineRule="exact"/>
              <w:ind w:left="100"/>
              <w:rPr>
                <w:sz w:val="24"/>
                <w:szCs w:val="24"/>
              </w:rPr>
            </w:pPr>
            <w:r w:rsidRPr="00C80CE8">
              <w:rPr>
                <w:rFonts w:eastAsia="Times New Roman"/>
                <w:sz w:val="24"/>
                <w:szCs w:val="24"/>
              </w:rPr>
              <w:t>того или иного решающего правила;</w:t>
            </w:r>
          </w:p>
          <w:p w:rsidR="004D68E3" w:rsidRPr="00C80CE8" w:rsidRDefault="004D68E3" w:rsidP="004D68E3">
            <w:pPr>
              <w:ind w:left="100"/>
              <w:rPr>
                <w:sz w:val="24"/>
                <w:szCs w:val="24"/>
              </w:rPr>
            </w:pPr>
            <w:r w:rsidRPr="00C80CE8">
              <w:rPr>
                <w:rFonts w:eastAsia="Times New Roman"/>
                <w:sz w:val="24"/>
                <w:szCs w:val="24"/>
              </w:rPr>
              <w:t>— знание критериев достижения цели;</w:t>
            </w:r>
          </w:p>
          <w:p w:rsidR="004D68E3" w:rsidRPr="00C80CE8" w:rsidRDefault="004D68E3" w:rsidP="004D68E3">
            <w:pPr>
              <w:ind w:left="100"/>
              <w:rPr>
                <w:sz w:val="24"/>
                <w:szCs w:val="24"/>
              </w:rPr>
            </w:pPr>
            <w:r w:rsidRPr="00C80CE8">
              <w:rPr>
                <w:rFonts w:eastAsia="Times New Roman"/>
                <w:sz w:val="24"/>
                <w:szCs w:val="24"/>
              </w:rPr>
              <w:t>— знание нетипичных конфликтных ситуаций;</w:t>
            </w:r>
          </w:p>
          <w:p w:rsidR="004D68E3" w:rsidRPr="00C80CE8" w:rsidRDefault="004D68E3" w:rsidP="004D68E3">
            <w:pPr>
              <w:ind w:left="100"/>
              <w:rPr>
                <w:sz w:val="24"/>
                <w:szCs w:val="24"/>
              </w:rPr>
            </w:pPr>
            <w:r w:rsidRPr="00C80CE8">
              <w:rPr>
                <w:rFonts w:eastAsia="Times New Roman"/>
                <w:sz w:val="24"/>
                <w:szCs w:val="24"/>
              </w:rPr>
              <w:t>— примеры разрешения конкретных педагогических</w:t>
            </w:r>
          </w:p>
          <w:p w:rsidR="004D68E3" w:rsidRPr="00C80CE8" w:rsidRDefault="004D68E3" w:rsidP="004D68E3">
            <w:pPr>
              <w:ind w:left="100"/>
              <w:rPr>
                <w:sz w:val="24"/>
                <w:szCs w:val="24"/>
              </w:rPr>
            </w:pPr>
            <w:r w:rsidRPr="00C80CE8">
              <w:rPr>
                <w:rFonts w:eastAsia="Times New Roman"/>
                <w:sz w:val="24"/>
                <w:szCs w:val="24"/>
              </w:rPr>
              <w:t>ситуаций;</w:t>
            </w:r>
          </w:p>
          <w:p w:rsidR="004D68E3" w:rsidRPr="00C80CE8" w:rsidRDefault="004D68E3" w:rsidP="004D68E3">
            <w:pPr>
              <w:ind w:left="100"/>
              <w:rPr>
                <w:sz w:val="24"/>
                <w:szCs w:val="24"/>
              </w:rPr>
            </w:pPr>
            <w:r w:rsidRPr="00C80CE8">
              <w:rPr>
                <w:rFonts w:eastAsia="Times New Roman"/>
                <w:sz w:val="24"/>
                <w:szCs w:val="24"/>
              </w:rPr>
              <w:t>— развитость педагогического мышления</w:t>
            </w: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3"/>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r>
      <w:tr w:rsidR="007041D5" w:rsidRPr="00C80CE8">
        <w:trPr>
          <w:trHeight w:val="221"/>
        </w:trPr>
        <w:tc>
          <w:tcPr>
            <w:tcW w:w="4800" w:type="dxa"/>
            <w:gridSpan w:val="2"/>
            <w:tcBorders>
              <w:left w:val="single" w:sz="8" w:space="0" w:color="auto"/>
              <w:bottom w:val="single" w:sz="8" w:space="0" w:color="auto"/>
            </w:tcBorders>
            <w:vAlign w:val="bottom"/>
          </w:tcPr>
          <w:p w:rsidR="007041D5" w:rsidRPr="00C80CE8" w:rsidRDefault="00171210" w:rsidP="005E5397">
            <w:pPr>
              <w:spacing w:line="219" w:lineRule="exact"/>
              <w:ind w:left="120"/>
              <w:jc w:val="both"/>
              <w:rPr>
                <w:sz w:val="24"/>
                <w:szCs w:val="24"/>
              </w:rPr>
            </w:pPr>
            <w:r w:rsidRPr="00C80CE8">
              <w:rPr>
                <w:rFonts w:eastAsia="Times New Roman"/>
                <w:w w:val="99"/>
                <w:sz w:val="24"/>
                <w:szCs w:val="24"/>
              </w:rPr>
              <w:t>VI. Компетенции в организации учебной деятельности</w:t>
            </w:r>
          </w:p>
        </w:tc>
        <w:tc>
          <w:tcPr>
            <w:tcW w:w="5040" w:type="dxa"/>
            <w:tcBorders>
              <w:bottom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r>
      <w:tr w:rsidR="004D68E3" w:rsidRPr="00C80CE8" w:rsidTr="004D68E3">
        <w:trPr>
          <w:trHeight w:val="217"/>
        </w:trPr>
        <w:tc>
          <w:tcPr>
            <w:tcW w:w="660" w:type="dxa"/>
            <w:tcBorders>
              <w:left w:val="single" w:sz="8" w:space="0" w:color="auto"/>
              <w:right w:val="single" w:sz="8" w:space="0" w:color="auto"/>
            </w:tcBorders>
            <w:vAlign w:val="bottom"/>
          </w:tcPr>
          <w:p w:rsidR="004D68E3" w:rsidRPr="00C80CE8" w:rsidRDefault="004D68E3" w:rsidP="005E5397">
            <w:pPr>
              <w:spacing w:line="217" w:lineRule="exact"/>
              <w:ind w:left="120"/>
              <w:jc w:val="both"/>
              <w:rPr>
                <w:sz w:val="24"/>
                <w:szCs w:val="24"/>
              </w:rPr>
            </w:pPr>
            <w:r w:rsidRPr="00C80CE8">
              <w:rPr>
                <w:rFonts w:eastAsia="Times New Roman"/>
                <w:sz w:val="24"/>
                <w:szCs w:val="24"/>
              </w:rPr>
              <w:t>6.1</w:t>
            </w:r>
          </w:p>
        </w:tc>
        <w:tc>
          <w:tcPr>
            <w:tcW w:w="4140" w:type="dxa"/>
            <w:tcBorders>
              <w:right w:val="single" w:sz="8" w:space="0" w:color="auto"/>
            </w:tcBorders>
            <w:vAlign w:val="bottom"/>
          </w:tcPr>
          <w:p w:rsidR="004D68E3" w:rsidRPr="00C80CE8" w:rsidRDefault="004D68E3" w:rsidP="005E5397">
            <w:pPr>
              <w:spacing w:line="217" w:lineRule="exact"/>
              <w:ind w:left="100"/>
              <w:jc w:val="both"/>
              <w:rPr>
                <w:sz w:val="24"/>
                <w:szCs w:val="24"/>
              </w:rPr>
            </w:pPr>
            <w:r w:rsidRPr="00C80CE8">
              <w:rPr>
                <w:rFonts w:eastAsia="Times New Roman"/>
                <w:sz w:val="24"/>
                <w:szCs w:val="24"/>
              </w:rPr>
              <w:t>Компетентность в установлении субъект- субъектных отношений</w:t>
            </w:r>
          </w:p>
        </w:tc>
        <w:tc>
          <w:tcPr>
            <w:tcW w:w="5040" w:type="dxa"/>
            <w:vMerge w:val="restart"/>
            <w:tcBorders>
              <w:right w:val="single" w:sz="8" w:space="0" w:color="auto"/>
            </w:tcBorders>
          </w:tcPr>
          <w:p w:rsidR="004D68E3" w:rsidRPr="00C80CE8" w:rsidRDefault="004D68E3" w:rsidP="004D68E3">
            <w:pPr>
              <w:spacing w:line="217" w:lineRule="exact"/>
              <w:ind w:left="100"/>
              <w:rPr>
                <w:sz w:val="24"/>
                <w:szCs w:val="24"/>
              </w:rPr>
            </w:pPr>
            <w:r w:rsidRPr="00C80CE8">
              <w:rPr>
                <w:rFonts w:eastAsia="Times New Roman"/>
                <w:sz w:val="24"/>
                <w:szCs w:val="24"/>
              </w:rPr>
              <w:t>Является одной из ведущих в системе гуманистической</w:t>
            </w:r>
            <w:r w:rsidRPr="00C80CE8">
              <w:rPr>
                <w:sz w:val="24"/>
                <w:szCs w:val="24"/>
              </w:rPr>
              <w:t xml:space="preserve"> </w:t>
            </w:r>
            <w:r w:rsidRPr="00C80CE8">
              <w:rPr>
                <w:rFonts w:eastAsia="Times New Roman"/>
                <w:sz w:val="24"/>
                <w:szCs w:val="24"/>
              </w:rPr>
              <w:t>педагогики. Предполагает способность педагога к взаимопониманию, установлению отношений</w:t>
            </w:r>
            <w:r w:rsidRPr="00C80CE8">
              <w:rPr>
                <w:sz w:val="24"/>
                <w:szCs w:val="24"/>
              </w:rPr>
              <w:t xml:space="preserve"> </w:t>
            </w:r>
            <w:r w:rsidRPr="00C80CE8">
              <w:rPr>
                <w:rFonts w:eastAsia="Times New Roman"/>
                <w:sz w:val="24"/>
                <w:szCs w:val="24"/>
              </w:rPr>
              <w:t>сотрудничества, способность слушать и чувствовать,</w:t>
            </w:r>
          </w:p>
          <w:p w:rsidR="004D68E3" w:rsidRPr="00C80CE8" w:rsidRDefault="004D68E3" w:rsidP="004D68E3">
            <w:pPr>
              <w:ind w:left="100"/>
              <w:rPr>
                <w:sz w:val="24"/>
                <w:szCs w:val="24"/>
              </w:rPr>
            </w:pPr>
            <w:r w:rsidRPr="00C80CE8">
              <w:rPr>
                <w:rFonts w:eastAsia="Times New Roman"/>
                <w:sz w:val="24"/>
                <w:szCs w:val="24"/>
              </w:rPr>
              <w:t>выяснять интересы и потребности других участников</w:t>
            </w:r>
            <w:r w:rsidRPr="00C80CE8">
              <w:rPr>
                <w:sz w:val="24"/>
                <w:szCs w:val="24"/>
              </w:rPr>
              <w:t xml:space="preserve"> </w:t>
            </w:r>
            <w:r w:rsidRPr="00C80CE8">
              <w:rPr>
                <w:rFonts w:eastAsia="Times New Roman"/>
                <w:sz w:val="24"/>
                <w:szCs w:val="24"/>
              </w:rPr>
              <w:t>образовательного процесса, готовность вступать в</w:t>
            </w:r>
            <w:r w:rsidRPr="00C80CE8">
              <w:rPr>
                <w:sz w:val="24"/>
                <w:szCs w:val="24"/>
              </w:rPr>
              <w:t xml:space="preserve"> </w:t>
            </w:r>
            <w:r w:rsidRPr="00C80CE8">
              <w:rPr>
                <w:rFonts w:eastAsia="Times New Roman"/>
                <w:sz w:val="24"/>
                <w:szCs w:val="24"/>
              </w:rPr>
              <w:t>помогающие отношения, позитивный настрой педагога</w:t>
            </w:r>
          </w:p>
        </w:tc>
        <w:tc>
          <w:tcPr>
            <w:tcW w:w="5040" w:type="dxa"/>
            <w:vMerge w:val="restart"/>
            <w:tcBorders>
              <w:right w:val="single" w:sz="8" w:space="0" w:color="auto"/>
            </w:tcBorders>
          </w:tcPr>
          <w:p w:rsidR="004D68E3" w:rsidRPr="00C80CE8" w:rsidRDefault="004D68E3" w:rsidP="004D68E3">
            <w:pPr>
              <w:spacing w:line="217" w:lineRule="exact"/>
              <w:ind w:left="100"/>
              <w:rPr>
                <w:sz w:val="24"/>
                <w:szCs w:val="24"/>
              </w:rPr>
            </w:pPr>
            <w:r w:rsidRPr="00C80CE8">
              <w:rPr>
                <w:rFonts w:eastAsia="Times New Roman"/>
                <w:sz w:val="24"/>
                <w:szCs w:val="24"/>
              </w:rPr>
              <w:t>— Знание обучающихся;</w:t>
            </w:r>
          </w:p>
          <w:p w:rsidR="004D68E3" w:rsidRPr="00C80CE8" w:rsidRDefault="004D68E3" w:rsidP="004D68E3">
            <w:pPr>
              <w:spacing w:line="228" w:lineRule="exact"/>
              <w:ind w:left="100"/>
              <w:rPr>
                <w:sz w:val="24"/>
                <w:szCs w:val="24"/>
              </w:rPr>
            </w:pPr>
            <w:r w:rsidRPr="00C80CE8">
              <w:rPr>
                <w:rFonts w:eastAsia="Times New Roman"/>
                <w:sz w:val="24"/>
                <w:szCs w:val="24"/>
              </w:rPr>
              <w:t>— компетентность в целеполагании;</w:t>
            </w:r>
          </w:p>
          <w:p w:rsidR="004D68E3" w:rsidRPr="00C80CE8" w:rsidRDefault="004D68E3" w:rsidP="004D68E3">
            <w:pPr>
              <w:ind w:left="100"/>
              <w:rPr>
                <w:sz w:val="24"/>
                <w:szCs w:val="24"/>
              </w:rPr>
            </w:pPr>
            <w:r w:rsidRPr="00C80CE8">
              <w:rPr>
                <w:rFonts w:eastAsia="Times New Roman"/>
                <w:sz w:val="24"/>
                <w:szCs w:val="24"/>
              </w:rPr>
              <w:t>— предметная компетентность;</w:t>
            </w:r>
          </w:p>
          <w:p w:rsidR="004D68E3" w:rsidRPr="00C80CE8" w:rsidRDefault="004D68E3" w:rsidP="004D68E3">
            <w:pPr>
              <w:ind w:left="100"/>
              <w:rPr>
                <w:sz w:val="24"/>
                <w:szCs w:val="24"/>
              </w:rPr>
            </w:pPr>
            <w:r w:rsidRPr="00C80CE8">
              <w:rPr>
                <w:rFonts w:eastAsia="Times New Roman"/>
                <w:sz w:val="24"/>
                <w:szCs w:val="24"/>
              </w:rPr>
              <w:t>— методическая компетентность;</w:t>
            </w:r>
          </w:p>
          <w:p w:rsidR="004D68E3" w:rsidRPr="00C80CE8" w:rsidRDefault="004D68E3" w:rsidP="004D68E3">
            <w:pPr>
              <w:ind w:left="100"/>
              <w:rPr>
                <w:sz w:val="24"/>
                <w:szCs w:val="24"/>
              </w:rPr>
            </w:pPr>
            <w:r w:rsidRPr="00C80CE8">
              <w:rPr>
                <w:rFonts w:eastAsia="Times New Roman"/>
                <w:sz w:val="24"/>
                <w:szCs w:val="24"/>
              </w:rPr>
              <w:t>— готовность к сотрудничеству</w:t>
            </w: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spacing w:line="228" w:lineRule="exact"/>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jc w:val="both"/>
              <w:rPr>
                <w:sz w:val="24"/>
                <w:szCs w:val="24"/>
              </w:rPr>
            </w:pPr>
          </w:p>
        </w:tc>
      </w:tr>
      <w:tr w:rsidR="004D68E3" w:rsidRPr="00C80CE8">
        <w:trPr>
          <w:trHeight w:val="235"/>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jc w:val="both"/>
              <w:rPr>
                <w:sz w:val="24"/>
                <w:szCs w:val="24"/>
              </w:rPr>
            </w:pPr>
          </w:p>
        </w:tc>
      </w:tr>
    </w:tbl>
    <w:p w:rsidR="007041D5" w:rsidRPr="00C80CE8" w:rsidRDefault="00171210" w:rsidP="005E5397">
      <w:pPr>
        <w:spacing w:line="20" w:lineRule="exact"/>
        <w:jc w:val="both"/>
        <w:rPr>
          <w:sz w:val="24"/>
          <w:szCs w:val="24"/>
        </w:rPr>
      </w:pPr>
      <w:r w:rsidRPr="00C80CE8">
        <w:rPr>
          <w:noProof/>
          <w:sz w:val="24"/>
          <w:szCs w:val="24"/>
        </w:rPr>
        <mc:AlternateContent>
          <mc:Choice Requires="wps">
            <w:drawing>
              <wp:anchor distT="0" distB="0" distL="114300" distR="114300" simplePos="0" relativeHeight="251799552" behindDoc="1" locked="0" layoutInCell="0" allowOverlap="1">
                <wp:simplePos x="0" y="0"/>
                <wp:positionH relativeFrom="column">
                  <wp:posOffset>9438640</wp:posOffset>
                </wp:positionH>
                <wp:positionV relativeFrom="paragraph">
                  <wp:posOffset>-8890</wp:posOffset>
                </wp:positionV>
                <wp:extent cx="12065" cy="12065"/>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8431C6E" id="Shape 239" o:spid="_x0000_s1026" style="position:absolute;margin-left:743.2pt;margin-top:-.7pt;width:.95pt;height:.9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" o:allowincell="f" fillcolor="black" stroked="f"/>
            </w:pict>
          </mc:Fallback>
        </mc:AlternateContent>
      </w:r>
    </w:p>
    <w:p w:rsidR="007041D5" w:rsidRPr="00C80CE8" w:rsidRDefault="007041D5" w:rsidP="005E5397">
      <w:pPr>
        <w:jc w:val="both"/>
        <w:rPr>
          <w:sz w:val="24"/>
          <w:szCs w:val="24"/>
        </w:rPr>
        <w:sectPr w:rsidR="007041D5" w:rsidRPr="00C80CE8">
          <w:pgSz w:w="16840" w:h="12104" w:orient="landscape"/>
          <w:pgMar w:top="1398" w:right="1121" w:bottom="0" w:left="740" w:header="0" w:footer="0" w:gutter="0"/>
          <w:cols w:space="720" w:equalWidth="0">
            <w:col w:w="14980"/>
          </w:cols>
        </w:sectPr>
      </w:pPr>
    </w:p>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type w:val="continuous"/>
          <w:pgSz w:w="16840" w:h="12104" w:orient="landscape"/>
          <w:pgMar w:top="1398" w:right="1121" w:bottom="0" w:left="740" w:header="0" w:footer="0" w:gutter="0"/>
          <w:cols w:space="720" w:equalWidth="0">
            <w:col w:w="14980"/>
          </w:cols>
        </w:sectPr>
      </w:pPr>
    </w:p>
    <w:p w:rsidR="007041D5" w:rsidRPr="00C80CE8" w:rsidRDefault="007041D5" w:rsidP="005E5397">
      <w:pPr>
        <w:spacing w:line="192" w:lineRule="exact"/>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4140"/>
        <w:gridCol w:w="5040"/>
        <w:gridCol w:w="5040"/>
      </w:tblGrid>
      <w:tr w:rsidR="004D68E3" w:rsidRPr="00C80CE8" w:rsidTr="004D68E3">
        <w:trPr>
          <w:trHeight w:val="232"/>
        </w:trPr>
        <w:tc>
          <w:tcPr>
            <w:tcW w:w="660" w:type="dxa"/>
            <w:tcBorders>
              <w:top w:val="single" w:sz="8" w:space="0" w:color="auto"/>
              <w:left w:val="single" w:sz="8" w:space="0" w:color="auto"/>
              <w:right w:val="single" w:sz="8" w:space="0" w:color="auto"/>
            </w:tcBorders>
            <w:vAlign w:val="bottom"/>
          </w:tcPr>
          <w:p w:rsidR="004D68E3" w:rsidRPr="00C80CE8" w:rsidRDefault="004D68E3" w:rsidP="005E5397">
            <w:pPr>
              <w:ind w:right="200"/>
              <w:jc w:val="both"/>
              <w:rPr>
                <w:sz w:val="24"/>
                <w:szCs w:val="24"/>
              </w:rPr>
            </w:pPr>
            <w:r w:rsidRPr="00C80CE8">
              <w:rPr>
                <w:rFonts w:eastAsia="Times New Roman"/>
                <w:sz w:val="24"/>
                <w:szCs w:val="24"/>
              </w:rPr>
              <w:t>6.2</w:t>
            </w:r>
          </w:p>
        </w:tc>
        <w:tc>
          <w:tcPr>
            <w:tcW w:w="4140" w:type="dxa"/>
            <w:tcBorders>
              <w:top w:val="single" w:sz="8" w:space="0" w:color="auto"/>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Компетентность в обеспечении понимания педагогической задачи и способах деятельности</w:t>
            </w:r>
          </w:p>
        </w:tc>
        <w:tc>
          <w:tcPr>
            <w:tcW w:w="5040" w:type="dxa"/>
            <w:tcBorders>
              <w:top w:val="single" w:sz="8" w:space="0" w:color="auto"/>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Добиться понимания учебного материала — главная</w:t>
            </w:r>
          </w:p>
        </w:tc>
        <w:tc>
          <w:tcPr>
            <w:tcW w:w="5040" w:type="dxa"/>
            <w:vMerge w:val="restart"/>
            <w:tcBorders>
              <w:top w:val="single" w:sz="8" w:space="0" w:color="auto"/>
              <w:right w:val="single" w:sz="8" w:space="0" w:color="auto"/>
            </w:tcBorders>
          </w:tcPr>
          <w:p w:rsidR="004D68E3" w:rsidRPr="00C80CE8" w:rsidRDefault="004D68E3" w:rsidP="004D68E3">
            <w:pPr>
              <w:ind w:left="100"/>
              <w:rPr>
                <w:sz w:val="24"/>
                <w:szCs w:val="24"/>
              </w:rPr>
            </w:pPr>
            <w:r w:rsidRPr="00C80CE8">
              <w:rPr>
                <w:rFonts w:eastAsia="Times New Roman"/>
                <w:sz w:val="24"/>
                <w:szCs w:val="24"/>
              </w:rPr>
              <w:t>— Знание того, что знают и понимают ученики;</w:t>
            </w:r>
          </w:p>
          <w:p w:rsidR="004D68E3" w:rsidRPr="00C80CE8" w:rsidRDefault="004D68E3" w:rsidP="004D68E3">
            <w:pPr>
              <w:ind w:left="100"/>
              <w:rPr>
                <w:sz w:val="24"/>
                <w:szCs w:val="24"/>
              </w:rPr>
            </w:pPr>
            <w:r w:rsidRPr="00C80CE8">
              <w:rPr>
                <w:rFonts w:eastAsia="Times New Roman"/>
                <w:sz w:val="24"/>
                <w:szCs w:val="24"/>
              </w:rPr>
              <w:t>— свободное владение изучаемым материалом;</w:t>
            </w:r>
          </w:p>
          <w:p w:rsidR="004D68E3" w:rsidRPr="00C80CE8" w:rsidRDefault="004D68E3" w:rsidP="004D68E3">
            <w:pPr>
              <w:ind w:left="100"/>
              <w:rPr>
                <w:sz w:val="24"/>
                <w:szCs w:val="24"/>
              </w:rPr>
            </w:pPr>
            <w:r w:rsidRPr="00C80CE8">
              <w:rPr>
                <w:rFonts w:eastAsia="Times New Roman"/>
                <w:sz w:val="24"/>
                <w:szCs w:val="24"/>
              </w:rPr>
              <w:t>— осознанное включение нового учебного материала в</w:t>
            </w:r>
          </w:p>
          <w:p w:rsidR="004D68E3" w:rsidRPr="00C80CE8" w:rsidRDefault="004D68E3" w:rsidP="004D68E3">
            <w:pPr>
              <w:spacing w:line="228" w:lineRule="exact"/>
              <w:ind w:left="100"/>
              <w:rPr>
                <w:sz w:val="24"/>
                <w:szCs w:val="24"/>
              </w:rPr>
            </w:pPr>
            <w:r w:rsidRPr="00C80CE8">
              <w:rPr>
                <w:rFonts w:eastAsia="Times New Roman"/>
                <w:sz w:val="24"/>
                <w:szCs w:val="24"/>
              </w:rPr>
              <w:t>систему освоенных знаний обучающихся;</w:t>
            </w:r>
          </w:p>
          <w:p w:rsidR="004D68E3" w:rsidRPr="00C80CE8" w:rsidRDefault="004D68E3" w:rsidP="004D68E3">
            <w:pPr>
              <w:ind w:left="100"/>
              <w:rPr>
                <w:sz w:val="24"/>
                <w:szCs w:val="24"/>
              </w:rPr>
            </w:pPr>
            <w:r w:rsidRPr="00C80CE8">
              <w:rPr>
                <w:rFonts w:eastAsia="Times New Roman"/>
                <w:sz w:val="24"/>
                <w:szCs w:val="24"/>
              </w:rPr>
              <w:t>— демонстрация практического применения</w:t>
            </w:r>
          </w:p>
          <w:p w:rsidR="004D68E3" w:rsidRPr="00C80CE8" w:rsidRDefault="004D68E3" w:rsidP="004D68E3">
            <w:pPr>
              <w:ind w:left="100"/>
              <w:rPr>
                <w:sz w:val="24"/>
                <w:szCs w:val="24"/>
              </w:rPr>
            </w:pPr>
            <w:r w:rsidRPr="00C80CE8">
              <w:rPr>
                <w:rFonts w:eastAsia="Times New Roman"/>
                <w:sz w:val="24"/>
                <w:szCs w:val="24"/>
              </w:rPr>
              <w:t>изучаемого материала;</w:t>
            </w:r>
          </w:p>
          <w:p w:rsidR="004D68E3" w:rsidRPr="00C80CE8" w:rsidRDefault="004D68E3" w:rsidP="004D68E3">
            <w:pPr>
              <w:ind w:left="100"/>
              <w:rPr>
                <w:sz w:val="24"/>
                <w:szCs w:val="24"/>
              </w:rPr>
            </w:pPr>
            <w:r w:rsidRPr="00C80CE8">
              <w:rPr>
                <w:rFonts w:eastAsia="Times New Roman"/>
                <w:sz w:val="24"/>
                <w:szCs w:val="24"/>
              </w:rPr>
              <w:t>— опора на чувственное восприятие</w:t>
            </w: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задача педагога. Этого понимания можно достичь</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proofErr w:type="spellStart"/>
            <w:r w:rsidRPr="00C80CE8">
              <w:rPr>
                <w:rFonts w:eastAsia="Times New Roman"/>
                <w:sz w:val="24"/>
                <w:szCs w:val="24"/>
              </w:rPr>
              <w:t>путѐм</w:t>
            </w:r>
            <w:proofErr w:type="spellEnd"/>
            <w:r w:rsidRPr="00C80CE8">
              <w:rPr>
                <w:rFonts w:eastAsia="Times New Roman"/>
                <w:sz w:val="24"/>
                <w:szCs w:val="24"/>
              </w:rPr>
              <w:t xml:space="preserve"> включения нового материала в систему уже</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spacing w:line="228" w:lineRule="exact"/>
              <w:ind w:left="100"/>
              <w:jc w:val="both"/>
              <w:rPr>
                <w:sz w:val="24"/>
                <w:szCs w:val="24"/>
              </w:rPr>
            </w:pPr>
            <w:r w:rsidRPr="00C80CE8">
              <w:rPr>
                <w:rFonts w:eastAsia="Times New Roman"/>
                <w:sz w:val="24"/>
                <w:szCs w:val="24"/>
              </w:rPr>
              <w:t xml:space="preserve">освоенных знаний или умений и </w:t>
            </w:r>
            <w:proofErr w:type="spellStart"/>
            <w:r w:rsidRPr="00C80CE8">
              <w:rPr>
                <w:rFonts w:eastAsia="Times New Roman"/>
                <w:sz w:val="24"/>
                <w:szCs w:val="24"/>
              </w:rPr>
              <w:t>путѐм</w:t>
            </w:r>
            <w:proofErr w:type="spellEnd"/>
            <w:r w:rsidRPr="00C80CE8">
              <w:rPr>
                <w:rFonts w:eastAsia="Times New Roman"/>
                <w:sz w:val="24"/>
                <w:szCs w:val="24"/>
              </w:rPr>
              <w:t xml:space="preserve"> демонстрации</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практического применения изучаемого материала</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5"/>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r>
      <w:tr w:rsidR="004D68E3" w:rsidRPr="00C80CE8" w:rsidTr="004D68E3">
        <w:trPr>
          <w:trHeight w:val="216"/>
        </w:trPr>
        <w:tc>
          <w:tcPr>
            <w:tcW w:w="660" w:type="dxa"/>
            <w:tcBorders>
              <w:left w:val="single" w:sz="8" w:space="0" w:color="auto"/>
              <w:right w:val="single" w:sz="8" w:space="0" w:color="auto"/>
            </w:tcBorders>
            <w:vAlign w:val="bottom"/>
          </w:tcPr>
          <w:p w:rsidR="004D68E3" w:rsidRPr="00C80CE8" w:rsidRDefault="004D68E3" w:rsidP="005E5397">
            <w:pPr>
              <w:spacing w:line="216" w:lineRule="exact"/>
              <w:ind w:right="200"/>
              <w:jc w:val="both"/>
              <w:rPr>
                <w:sz w:val="24"/>
                <w:szCs w:val="24"/>
              </w:rPr>
            </w:pPr>
            <w:r w:rsidRPr="00C80CE8">
              <w:rPr>
                <w:rFonts w:eastAsia="Times New Roman"/>
                <w:sz w:val="24"/>
                <w:szCs w:val="24"/>
              </w:rPr>
              <w:t>6.3</w:t>
            </w:r>
          </w:p>
        </w:tc>
        <w:tc>
          <w:tcPr>
            <w:tcW w:w="4140" w:type="dxa"/>
            <w:tcBorders>
              <w:right w:val="single" w:sz="8" w:space="0" w:color="auto"/>
            </w:tcBorders>
            <w:vAlign w:val="bottom"/>
          </w:tcPr>
          <w:p w:rsidR="004D68E3" w:rsidRPr="00C80CE8" w:rsidRDefault="004D68E3" w:rsidP="005E5397">
            <w:pPr>
              <w:spacing w:line="216" w:lineRule="exact"/>
              <w:ind w:left="100"/>
              <w:jc w:val="both"/>
              <w:rPr>
                <w:sz w:val="24"/>
                <w:szCs w:val="24"/>
              </w:rPr>
            </w:pPr>
            <w:r w:rsidRPr="00C80CE8">
              <w:rPr>
                <w:rFonts w:eastAsia="Times New Roman"/>
                <w:sz w:val="24"/>
                <w:szCs w:val="24"/>
              </w:rPr>
              <w:t>Компетентность в педагогическом</w:t>
            </w:r>
          </w:p>
        </w:tc>
        <w:tc>
          <w:tcPr>
            <w:tcW w:w="5040" w:type="dxa"/>
            <w:vMerge w:val="restart"/>
            <w:tcBorders>
              <w:right w:val="single" w:sz="8" w:space="0" w:color="auto"/>
            </w:tcBorders>
          </w:tcPr>
          <w:p w:rsidR="004D68E3" w:rsidRPr="00C80CE8" w:rsidRDefault="004D68E3" w:rsidP="004D68E3">
            <w:pPr>
              <w:spacing w:line="216" w:lineRule="exact"/>
              <w:ind w:left="100"/>
              <w:rPr>
                <w:sz w:val="24"/>
                <w:szCs w:val="24"/>
              </w:rPr>
            </w:pPr>
            <w:r w:rsidRPr="00C80CE8">
              <w:rPr>
                <w:rFonts w:eastAsia="Times New Roman"/>
                <w:sz w:val="24"/>
                <w:szCs w:val="24"/>
              </w:rPr>
              <w:t>Обеспечивает процессы стимулирования учебной</w:t>
            </w:r>
          </w:p>
          <w:p w:rsidR="004D68E3" w:rsidRPr="00C80CE8" w:rsidRDefault="004D68E3" w:rsidP="004D68E3">
            <w:pPr>
              <w:ind w:left="100"/>
              <w:rPr>
                <w:sz w:val="24"/>
                <w:szCs w:val="24"/>
              </w:rPr>
            </w:pPr>
            <w:r w:rsidRPr="00C80CE8">
              <w:rPr>
                <w:rFonts w:eastAsia="Times New Roman"/>
                <w:sz w:val="24"/>
                <w:szCs w:val="24"/>
              </w:rPr>
              <w:t xml:space="preserve">активности, </w:t>
            </w:r>
            <w:proofErr w:type="spellStart"/>
            <w:r w:rsidRPr="00C80CE8">
              <w:rPr>
                <w:rFonts w:eastAsia="Times New Roman"/>
                <w:sz w:val="24"/>
                <w:szCs w:val="24"/>
              </w:rPr>
              <w:t>создаѐт</w:t>
            </w:r>
            <w:proofErr w:type="spellEnd"/>
            <w:r w:rsidRPr="00C80CE8">
              <w:rPr>
                <w:rFonts w:eastAsia="Times New Roman"/>
                <w:sz w:val="24"/>
                <w:szCs w:val="24"/>
              </w:rPr>
              <w:t xml:space="preserve"> условия для формирования</w:t>
            </w:r>
          </w:p>
          <w:p w:rsidR="004D68E3" w:rsidRPr="00C80CE8" w:rsidRDefault="004D68E3" w:rsidP="004D68E3">
            <w:pPr>
              <w:ind w:left="100"/>
              <w:rPr>
                <w:sz w:val="24"/>
                <w:szCs w:val="24"/>
              </w:rPr>
            </w:pPr>
            <w:r w:rsidRPr="00C80CE8">
              <w:rPr>
                <w:rFonts w:eastAsia="Times New Roman"/>
                <w:sz w:val="24"/>
                <w:szCs w:val="24"/>
              </w:rPr>
              <w:t>самооценки, определяет процессы формирования</w:t>
            </w:r>
          </w:p>
          <w:p w:rsidR="004D68E3" w:rsidRPr="00C80CE8" w:rsidRDefault="004D68E3" w:rsidP="004D68E3">
            <w:pPr>
              <w:spacing w:line="228" w:lineRule="exact"/>
              <w:ind w:left="100"/>
              <w:rPr>
                <w:sz w:val="24"/>
                <w:szCs w:val="24"/>
              </w:rPr>
            </w:pPr>
            <w:r w:rsidRPr="00C80CE8">
              <w:rPr>
                <w:rFonts w:eastAsia="Times New Roman"/>
                <w:sz w:val="24"/>
                <w:szCs w:val="24"/>
              </w:rPr>
              <w:t>личностного «Я» обучающегося, пробуждает</w:t>
            </w:r>
          </w:p>
          <w:p w:rsidR="004D68E3" w:rsidRPr="00C80CE8" w:rsidRDefault="004D68E3" w:rsidP="004D68E3">
            <w:pPr>
              <w:ind w:left="100"/>
              <w:rPr>
                <w:sz w:val="24"/>
                <w:szCs w:val="24"/>
              </w:rPr>
            </w:pPr>
            <w:r w:rsidRPr="00C80CE8">
              <w:rPr>
                <w:rFonts w:eastAsia="Times New Roman"/>
                <w:sz w:val="24"/>
                <w:szCs w:val="24"/>
              </w:rPr>
              <w:t>творческие силы. Грамотное педагогическое</w:t>
            </w:r>
          </w:p>
          <w:p w:rsidR="004D68E3" w:rsidRPr="00C80CE8" w:rsidRDefault="004D68E3" w:rsidP="004D68E3">
            <w:pPr>
              <w:ind w:left="100"/>
              <w:rPr>
                <w:sz w:val="24"/>
                <w:szCs w:val="24"/>
              </w:rPr>
            </w:pPr>
            <w:r w:rsidRPr="00C80CE8">
              <w:rPr>
                <w:rFonts w:eastAsia="Times New Roman"/>
                <w:sz w:val="24"/>
                <w:szCs w:val="24"/>
              </w:rPr>
              <w:t>оценивание должно направлять развитие обучающегося</w:t>
            </w:r>
            <w:r w:rsidRPr="00C80CE8">
              <w:rPr>
                <w:sz w:val="24"/>
                <w:szCs w:val="24"/>
              </w:rPr>
              <w:t xml:space="preserve"> </w:t>
            </w:r>
            <w:r w:rsidRPr="00C80CE8">
              <w:rPr>
                <w:rFonts w:eastAsia="Times New Roman"/>
                <w:sz w:val="24"/>
                <w:szCs w:val="24"/>
              </w:rPr>
              <w:t>от внешней оценки к самооценке. Компетентность в</w:t>
            </w:r>
            <w:r w:rsidRPr="00C80CE8">
              <w:rPr>
                <w:sz w:val="24"/>
                <w:szCs w:val="24"/>
              </w:rPr>
              <w:t xml:space="preserve"> </w:t>
            </w:r>
            <w:r w:rsidRPr="00C80CE8">
              <w:rPr>
                <w:rFonts w:eastAsia="Times New Roman"/>
                <w:sz w:val="24"/>
                <w:szCs w:val="24"/>
              </w:rPr>
              <w:t>оценивании других должна сочетаться с самооценкой</w:t>
            </w:r>
            <w:r w:rsidRPr="00C80CE8">
              <w:rPr>
                <w:sz w:val="24"/>
                <w:szCs w:val="24"/>
              </w:rPr>
              <w:t xml:space="preserve"> </w:t>
            </w:r>
            <w:r w:rsidRPr="00C80CE8">
              <w:rPr>
                <w:rFonts w:eastAsia="Times New Roman"/>
                <w:sz w:val="24"/>
                <w:szCs w:val="24"/>
              </w:rPr>
              <w:t>педагога</w:t>
            </w:r>
          </w:p>
        </w:tc>
        <w:tc>
          <w:tcPr>
            <w:tcW w:w="5040" w:type="dxa"/>
            <w:vMerge w:val="restart"/>
            <w:tcBorders>
              <w:right w:val="single" w:sz="8" w:space="0" w:color="auto"/>
            </w:tcBorders>
          </w:tcPr>
          <w:p w:rsidR="004D68E3" w:rsidRPr="00C80CE8" w:rsidRDefault="004D68E3" w:rsidP="004D68E3">
            <w:pPr>
              <w:spacing w:line="216" w:lineRule="exact"/>
              <w:ind w:left="100"/>
              <w:rPr>
                <w:sz w:val="24"/>
                <w:szCs w:val="24"/>
              </w:rPr>
            </w:pPr>
            <w:r w:rsidRPr="00C80CE8">
              <w:rPr>
                <w:rFonts w:eastAsia="Times New Roman"/>
                <w:sz w:val="24"/>
                <w:szCs w:val="24"/>
              </w:rPr>
              <w:t>— Знание функций педагогической оценки;</w:t>
            </w:r>
          </w:p>
          <w:p w:rsidR="004D68E3" w:rsidRPr="00C80CE8" w:rsidRDefault="004D68E3" w:rsidP="004D68E3">
            <w:pPr>
              <w:ind w:left="100"/>
              <w:rPr>
                <w:sz w:val="24"/>
                <w:szCs w:val="24"/>
              </w:rPr>
            </w:pPr>
            <w:r w:rsidRPr="00C80CE8">
              <w:rPr>
                <w:rFonts w:eastAsia="Times New Roman"/>
                <w:sz w:val="24"/>
                <w:szCs w:val="24"/>
              </w:rPr>
              <w:lastRenderedPageBreak/>
              <w:t>— знание видов педагогической оценки;</w:t>
            </w:r>
          </w:p>
          <w:p w:rsidR="004D68E3" w:rsidRPr="00C80CE8" w:rsidRDefault="004D68E3" w:rsidP="004D68E3">
            <w:pPr>
              <w:ind w:left="100"/>
              <w:rPr>
                <w:sz w:val="24"/>
                <w:szCs w:val="24"/>
              </w:rPr>
            </w:pPr>
            <w:r w:rsidRPr="00C80CE8">
              <w:rPr>
                <w:rFonts w:eastAsia="Times New Roman"/>
                <w:sz w:val="24"/>
                <w:szCs w:val="24"/>
              </w:rPr>
              <w:t>— знание того, что подлежит оцениванию в</w:t>
            </w:r>
          </w:p>
          <w:p w:rsidR="004D68E3" w:rsidRPr="00C80CE8" w:rsidRDefault="004D68E3" w:rsidP="004D68E3">
            <w:pPr>
              <w:spacing w:line="228" w:lineRule="exact"/>
              <w:ind w:left="100"/>
              <w:rPr>
                <w:sz w:val="24"/>
                <w:szCs w:val="24"/>
              </w:rPr>
            </w:pPr>
            <w:r w:rsidRPr="00C80CE8">
              <w:rPr>
                <w:rFonts w:eastAsia="Times New Roman"/>
                <w:sz w:val="24"/>
                <w:szCs w:val="24"/>
              </w:rPr>
              <w:t>педагогической деятельности;</w:t>
            </w:r>
          </w:p>
          <w:p w:rsidR="004D68E3" w:rsidRPr="00C80CE8" w:rsidRDefault="004D68E3" w:rsidP="004D68E3">
            <w:pPr>
              <w:ind w:left="100"/>
              <w:rPr>
                <w:sz w:val="24"/>
                <w:szCs w:val="24"/>
              </w:rPr>
            </w:pPr>
            <w:r w:rsidRPr="00C80CE8">
              <w:rPr>
                <w:rFonts w:eastAsia="Times New Roman"/>
                <w:sz w:val="24"/>
                <w:szCs w:val="24"/>
              </w:rPr>
              <w:t>— владение методами педагогического оценивания;</w:t>
            </w:r>
          </w:p>
          <w:p w:rsidR="004D68E3" w:rsidRPr="00C80CE8" w:rsidRDefault="004D68E3" w:rsidP="004D68E3">
            <w:pPr>
              <w:ind w:left="100"/>
              <w:rPr>
                <w:sz w:val="24"/>
                <w:szCs w:val="24"/>
              </w:rPr>
            </w:pPr>
            <w:r w:rsidRPr="00C80CE8">
              <w:rPr>
                <w:rFonts w:eastAsia="Times New Roman"/>
                <w:sz w:val="24"/>
                <w:szCs w:val="24"/>
              </w:rPr>
              <w:t>— умение продемонстрировать эти методы на</w:t>
            </w:r>
          </w:p>
          <w:p w:rsidR="004D68E3" w:rsidRPr="00C80CE8" w:rsidRDefault="004D68E3" w:rsidP="004D68E3">
            <w:pPr>
              <w:ind w:left="100"/>
              <w:rPr>
                <w:sz w:val="24"/>
                <w:szCs w:val="24"/>
              </w:rPr>
            </w:pPr>
            <w:r w:rsidRPr="00C80CE8">
              <w:rPr>
                <w:rFonts w:eastAsia="Times New Roman"/>
                <w:sz w:val="24"/>
                <w:szCs w:val="24"/>
              </w:rPr>
              <w:t>конкретных примерах;</w:t>
            </w:r>
          </w:p>
          <w:p w:rsidR="004D68E3" w:rsidRPr="00C80CE8" w:rsidRDefault="004D68E3" w:rsidP="004D68E3">
            <w:pPr>
              <w:ind w:left="100"/>
              <w:rPr>
                <w:sz w:val="24"/>
                <w:szCs w:val="24"/>
              </w:rPr>
            </w:pPr>
            <w:r w:rsidRPr="00C80CE8">
              <w:rPr>
                <w:rFonts w:eastAsia="Times New Roman"/>
                <w:sz w:val="24"/>
                <w:szCs w:val="24"/>
              </w:rPr>
              <w:t>— умение перейти от педагогического оценивания к</w:t>
            </w:r>
          </w:p>
          <w:p w:rsidR="004D68E3" w:rsidRPr="00C80CE8" w:rsidRDefault="004D68E3" w:rsidP="004D68E3">
            <w:pPr>
              <w:ind w:left="100"/>
              <w:rPr>
                <w:sz w:val="24"/>
                <w:szCs w:val="24"/>
              </w:rPr>
            </w:pPr>
            <w:r w:rsidRPr="00C80CE8">
              <w:rPr>
                <w:rFonts w:eastAsia="Times New Roman"/>
                <w:sz w:val="24"/>
                <w:szCs w:val="24"/>
              </w:rPr>
              <w:t>самооценке</w:t>
            </w: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ind w:left="100"/>
              <w:jc w:val="both"/>
              <w:rPr>
                <w:sz w:val="24"/>
                <w:szCs w:val="24"/>
              </w:rPr>
            </w:pPr>
            <w:r w:rsidRPr="00C80CE8">
              <w:rPr>
                <w:rFonts w:eastAsia="Times New Roman"/>
                <w:sz w:val="24"/>
                <w:szCs w:val="24"/>
              </w:rPr>
              <w:t>оценивании</w:t>
            </w: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28"/>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1"/>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0"/>
        </w:trPr>
        <w:tc>
          <w:tcPr>
            <w:tcW w:w="660" w:type="dxa"/>
            <w:tcBorders>
              <w:left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right w:val="single" w:sz="8" w:space="0" w:color="auto"/>
            </w:tcBorders>
            <w:vAlign w:val="bottom"/>
          </w:tcPr>
          <w:p w:rsidR="004D68E3" w:rsidRPr="00C80CE8" w:rsidRDefault="004D68E3" w:rsidP="005E5397">
            <w:pPr>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right w:val="single" w:sz="8" w:space="0" w:color="auto"/>
            </w:tcBorders>
            <w:vAlign w:val="bottom"/>
          </w:tcPr>
          <w:p w:rsidR="004D68E3" w:rsidRPr="00C80CE8" w:rsidRDefault="004D68E3" w:rsidP="005E5397">
            <w:pPr>
              <w:ind w:left="100"/>
              <w:jc w:val="both"/>
              <w:rPr>
                <w:sz w:val="24"/>
                <w:szCs w:val="24"/>
              </w:rPr>
            </w:pPr>
          </w:p>
        </w:tc>
      </w:tr>
      <w:tr w:rsidR="004D68E3" w:rsidRPr="00C80CE8">
        <w:trPr>
          <w:trHeight w:val="233"/>
        </w:trPr>
        <w:tc>
          <w:tcPr>
            <w:tcW w:w="660" w:type="dxa"/>
            <w:tcBorders>
              <w:left w:val="single" w:sz="8" w:space="0" w:color="auto"/>
              <w:bottom w:val="single" w:sz="8" w:space="0" w:color="auto"/>
              <w:right w:val="single" w:sz="8" w:space="0" w:color="auto"/>
            </w:tcBorders>
            <w:vAlign w:val="bottom"/>
          </w:tcPr>
          <w:p w:rsidR="004D68E3" w:rsidRPr="00C80CE8" w:rsidRDefault="004D68E3" w:rsidP="005E5397">
            <w:pPr>
              <w:jc w:val="both"/>
              <w:rPr>
                <w:sz w:val="24"/>
                <w:szCs w:val="24"/>
              </w:rPr>
            </w:pPr>
          </w:p>
        </w:tc>
        <w:tc>
          <w:tcPr>
            <w:tcW w:w="4140" w:type="dxa"/>
            <w:tcBorders>
              <w:bottom w:val="single" w:sz="8" w:space="0" w:color="auto"/>
              <w:right w:val="single" w:sz="8" w:space="0" w:color="auto"/>
            </w:tcBorders>
            <w:vAlign w:val="bottom"/>
          </w:tcPr>
          <w:p w:rsidR="004D68E3" w:rsidRPr="00C80CE8" w:rsidRDefault="004D68E3" w:rsidP="005E5397">
            <w:pPr>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c>
          <w:tcPr>
            <w:tcW w:w="5040" w:type="dxa"/>
            <w:vMerge/>
            <w:tcBorders>
              <w:bottom w:val="single" w:sz="8" w:space="0" w:color="auto"/>
              <w:right w:val="single" w:sz="8" w:space="0" w:color="auto"/>
            </w:tcBorders>
            <w:vAlign w:val="bottom"/>
          </w:tcPr>
          <w:p w:rsidR="004D68E3" w:rsidRPr="00C80CE8" w:rsidRDefault="004D68E3" w:rsidP="005E5397">
            <w:pPr>
              <w:ind w:left="100"/>
              <w:jc w:val="both"/>
              <w:rPr>
                <w:sz w:val="24"/>
                <w:szCs w:val="24"/>
              </w:rPr>
            </w:pPr>
          </w:p>
        </w:tc>
      </w:tr>
      <w:tr w:rsidR="007041D5" w:rsidRPr="00C80CE8">
        <w:trPr>
          <w:trHeight w:val="217"/>
        </w:trPr>
        <w:tc>
          <w:tcPr>
            <w:tcW w:w="660" w:type="dxa"/>
            <w:tcBorders>
              <w:left w:val="single" w:sz="8" w:space="0" w:color="auto"/>
              <w:right w:val="single" w:sz="8" w:space="0" w:color="auto"/>
            </w:tcBorders>
            <w:vAlign w:val="bottom"/>
          </w:tcPr>
          <w:p w:rsidR="007041D5" w:rsidRPr="00C80CE8" w:rsidRDefault="00171210" w:rsidP="005E5397">
            <w:pPr>
              <w:spacing w:line="217" w:lineRule="exact"/>
              <w:ind w:right="200"/>
              <w:jc w:val="both"/>
              <w:rPr>
                <w:sz w:val="24"/>
                <w:szCs w:val="24"/>
              </w:rPr>
            </w:pPr>
            <w:r w:rsidRPr="00C80CE8">
              <w:rPr>
                <w:rFonts w:eastAsia="Times New Roman"/>
                <w:sz w:val="24"/>
                <w:szCs w:val="24"/>
              </w:rPr>
              <w:t>6.4</w:t>
            </w:r>
          </w:p>
        </w:tc>
        <w:tc>
          <w:tcPr>
            <w:tcW w:w="4140" w:type="dxa"/>
            <w:tcBorders>
              <w:right w:val="single" w:sz="8" w:space="0" w:color="auto"/>
            </w:tcBorders>
            <w:vAlign w:val="bottom"/>
          </w:tcPr>
          <w:p w:rsidR="007041D5" w:rsidRPr="00C80CE8" w:rsidRDefault="00171210" w:rsidP="005E5397">
            <w:pPr>
              <w:spacing w:line="217" w:lineRule="exact"/>
              <w:ind w:left="100"/>
              <w:jc w:val="both"/>
              <w:rPr>
                <w:sz w:val="24"/>
                <w:szCs w:val="24"/>
              </w:rPr>
            </w:pPr>
            <w:r w:rsidRPr="00C80CE8">
              <w:rPr>
                <w:rFonts w:eastAsia="Times New Roman"/>
                <w:sz w:val="24"/>
                <w:szCs w:val="24"/>
              </w:rPr>
              <w:t>Компетентность в организации</w:t>
            </w:r>
          </w:p>
        </w:tc>
        <w:tc>
          <w:tcPr>
            <w:tcW w:w="5040" w:type="dxa"/>
            <w:tcBorders>
              <w:right w:val="single" w:sz="8" w:space="0" w:color="auto"/>
            </w:tcBorders>
            <w:vAlign w:val="bottom"/>
          </w:tcPr>
          <w:p w:rsidR="007041D5" w:rsidRPr="00C80CE8" w:rsidRDefault="00171210" w:rsidP="005E5397">
            <w:pPr>
              <w:spacing w:line="217" w:lineRule="exact"/>
              <w:ind w:left="100"/>
              <w:jc w:val="both"/>
              <w:rPr>
                <w:sz w:val="24"/>
                <w:szCs w:val="24"/>
              </w:rPr>
            </w:pPr>
            <w:r w:rsidRPr="00C80CE8">
              <w:rPr>
                <w:rFonts w:eastAsia="Times New Roman"/>
                <w:sz w:val="24"/>
                <w:szCs w:val="24"/>
              </w:rPr>
              <w:t>Любая учебная задача разрешается, если обучающийся</w:t>
            </w:r>
          </w:p>
        </w:tc>
        <w:tc>
          <w:tcPr>
            <w:tcW w:w="5040" w:type="dxa"/>
            <w:tcBorders>
              <w:right w:val="single" w:sz="8" w:space="0" w:color="auto"/>
            </w:tcBorders>
            <w:vAlign w:val="bottom"/>
          </w:tcPr>
          <w:p w:rsidR="007041D5" w:rsidRPr="00C80CE8" w:rsidRDefault="00171210" w:rsidP="005E5397">
            <w:pPr>
              <w:spacing w:line="217" w:lineRule="exact"/>
              <w:ind w:left="100"/>
              <w:jc w:val="both"/>
              <w:rPr>
                <w:sz w:val="24"/>
                <w:szCs w:val="24"/>
              </w:rPr>
            </w:pPr>
            <w:r w:rsidRPr="00C80CE8">
              <w:rPr>
                <w:rFonts w:eastAsia="Times New Roman"/>
                <w:sz w:val="24"/>
                <w:szCs w:val="24"/>
              </w:rPr>
              <w:t>— Свободное владение учебным материалом;</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информационной основы деятельности</w:t>
            </w: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владеет необходимой для решения информацией и</w:t>
            </w: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знание типичных трудностей при изучении конкретных</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обучающегося</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знает способ решения. Педагог должен обладать</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тем;</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компетентностью в том, чтобы осуществить или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способность дать дополнительную информацию или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организовать поиск необходимой для ученика</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организовать поиск дополнительной информации,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информации</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необходимой для решения учебной задачи;</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9" w:lineRule="exact"/>
              <w:ind w:left="100"/>
              <w:jc w:val="both"/>
              <w:rPr>
                <w:sz w:val="24"/>
                <w:szCs w:val="24"/>
              </w:rPr>
            </w:pPr>
            <w:r w:rsidRPr="00C80CE8">
              <w:rPr>
                <w:rFonts w:eastAsia="Times New Roman"/>
                <w:sz w:val="24"/>
                <w:szCs w:val="24"/>
              </w:rPr>
              <w:t>— умение выявить уровень развития обучающихся;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владение методами объективного контроля 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оценивания;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умение использовать навыки самооценки для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построения информационной основы деятельности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(ученик должен уметь определить, чего ему не хватает</w:t>
            </w:r>
          </w:p>
        </w:tc>
      </w:tr>
      <w:tr w:rsidR="007041D5" w:rsidRPr="00C80CE8">
        <w:trPr>
          <w:trHeight w:val="232"/>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для решения задачи)</w:t>
            </w:r>
          </w:p>
        </w:tc>
      </w:tr>
      <w:tr w:rsidR="007041D5" w:rsidRPr="00C80CE8">
        <w:trPr>
          <w:trHeight w:val="216"/>
        </w:trPr>
        <w:tc>
          <w:tcPr>
            <w:tcW w:w="660" w:type="dxa"/>
            <w:tcBorders>
              <w:left w:val="single" w:sz="8" w:space="0" w:color="auto"/>
              <w:right w:val="single" w:sz="8" w:space="0" w:color="auto"/>
            </w:tcBorders>
            <w:vAlign w:val="bottom"/>
          </w:tcPr>
          <w:p w:rsidR="007041D5" w:rsidRPr="00C80CE8" w:rsidRDefault="00171210" w:rsidP="005E5397">
            <w:pPr>
              <w:spacing w:line="216" w:lineRule="exact"/>
              <w:ind w:right="200"/>
              <w:jc w:val="both"/>
              <w:rPr>
                <w:sz w:val="24"/>
                <w:szCs w:val="24"/>
              </w:rPr>
            </w:pPr>
            <w:r w:rsidRPr="00C80CE8">
              <w:rPr>
                <w:rFonts w:eastAsia="Times New Roman"/>
                <w:sz w:val="24"/>
                <w:szCs w:val="24"/>
              </w:rPr>
              <w:t>6.5</w:t>
            </w:r>
          </w:p>
        </w:tc>
        <w:tc>
          <w:tcPr>
            <w:tcW w:w="41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Компетентность в использовании</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Обеспечивает эффективность учебно-воспитательного</w:t>
            </w:r>
            <w:r w:rsidR="009B5E29" w:rsidRPr="00C80CE8">
              <w:rPr>
                <w:rFonts w:eastAsia="Times New Roman"/>
                <w:sz w:val="24"/>
                <w:szCs w:val="24"/>
              </w:rPr>
              <w:t xml:space="preserve"> процесса</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 Знание современных средств и методов построения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современных средств и систем организации</w:t>
            </w:r>
          </w:p>
        </w:tc>
        <w:tc>
          <w:tcPr>
            <w:tcW w:w="5040" w:type="dxa"/>
            <w:tcBorders>
              <w:right w:val="single" w:sz="8" w:space="0" w:color="auto"/>
            </w:tcBorders>
            <w:vAlign w:val="bottom"/>
          </w:tcPr>
          <w:p w:rsidR="007041D5" w:rsidRPr="00C80CE8" w:rsidRDefault="007041D5" w:rsidP="005E5397">
            <w:pPr>
              <w:ind w:left="100"/>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образовательного процесса;</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учебно-воспитательного процесса</w:t>
            </w: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умение использовать средства и методы обучения,</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адекватные поставленным задачам, уровню</w:t>
            </w:r>
          </w:p>
        </w:tc>
      </w:tr>
      <w:tr w:rsidR="007041D5" w:rsidRPr="00C80CE8">
        <w:trPr>
          <w:trHeight w:val="231"/>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подготовленности обучающихся, их индивидуальным</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характеристикам;</w:t>
            </w:r>
          </w:p>
        </w:tc>
      </w:tr>
      <w:tr w:rsidR="007041D5" w:rsidRPr="00C80CE8">
        <w:trPr>
          <w:trHeight w:val="228"/>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spacing w:line="228" w:lineRule="exact"/>
              <w:ind w:left="100"/>
              <w:jc w:val="both"/>
              <w:rPr>
                <w:sz w:val="24"/>
                <w:szCs w:val="24"/>
              </w:rPr>
            </w:pPr>
            <w:r w:rsidRPr="00C80CE8">
              <w:rPr>
                <w:rFonts w:eastAsia="Times New Roman"/>
                <w:sz w:val="24"/>
                <w:szCs w:val="24"/>
              </w:rPr>
              <w:t>— умение обосновать выбранные методы и средства</w:t>
            </w:r>
          </w:p>
        </w:tc>
      </w:tr>
      <w:tr w:rsidR="007041D5" w:rsidRPr="00C80CE8">
        <w:trPr>
          <w:trHeight w:val="235"/>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обучения</w:t>
            </w:r>
          </w:p>
        </w:tc>
      </w:tr>
      <w:tr w:rsidR="007041D5" w:rsidRPr="00C80CE8">
        <w:trPr>
          <w:trHeight w:val="216"/>
        </w:trPr>
        <w:tc>
          <w:tcPr>
            <w:tcW w:w="660" w:type="dxa"/>
            <w:tcBorders>
              <w:left w:val="single" w:sz="8" w:space="0" w:color="auto"/>
              <w:right w:val="single" w:sz="8" w:space="0" w:color="auto"/>
            </w:tcBorders>
            <w:vAlign w:val="bottom"/>
          </w:tcPr>
          <w:p w:rsidR="007041D5" w:rsidRPr="00C80CE8" w:rsidRDefault="00171210" w:rsidP="005E5397">
            <w:pPr>
              <w:spacing w:line="216" w:lineRule="exact"/>
              <w:ind w:right="200"/>
              <w:jc w:val="both"/>
              <w:rPr>
                <w:sz w:val="24"/>
                <w:szCs w:val="24"/>
              </w:rPr>
            </w:pPr>
            <w:r w:rsidRPr="00C80CE8">
              <w:rPr>
                <w:rFonts w:eastAsia="Times New Roman"/>
                <w:sz w:val="24"/>
                <w:szCs w:val="24"/>
              </w:rPr>
              <w:t>6.6</w:t>
            </w:r>
          </w:p>
        </w:tc>
        <w:tc>
          <w:tcPr>
            <w:tcW w:w="41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Компетентность в способах умственной</w:t>
            </w:r>
            <w:r w:rsidR="009B5E29" w:rsidRPr="00C80CE8">
              <w:rPr>
                <w:rFonts w:eastAsia="Times New Roman"/>
                <w:sz w:val="24"/>
                <w:szCs w:val="24"/>
              </w:rPr>
              <w:t xml:space="preserve"> деятельности</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Характеризует уровень владения педагогом и</w:t>
            </w:r>
          </w:p>
        </w:tc>
        <w:tc>
          <w:tcPr>
            <w:tcW w:w="5040" w:type="dxa"/>
            <w:tcBorders>
              <w:right w:val="single" w:sz="8" w:space="0" w:color="auto"/>
            </w:tcBorders>
            <w:vAlign w:val="bottom"/>
          </w:tcPr>
          <w:p w:rsidR="007041D5" w:rsidRPr="00C80CE8" w:rsidRDefault="00171210" w:rsidP="005E5397">
            <w:pPr>
              <w:spacing w:line="216" w:lineRule="exact"/>
              <w:ind w:left="100"/>
              <w:jc w:val="both"/>
              <w:rPr>
                <w:sz w:val="24"/>
                <w:szCs w:val="24"/>
              </w:rPr>
            </w:pPr>
            <w:r w:rsidRPr="00C80CE8">
              <w:rPr>
                <w:rFonts w:eastAsia="Times New Roman"/>
                <w:sz w:val="24"/>
                <w:szCs w:val="24"/>
              </w:rPr>
              <w:t>— Знание системы интеллектуальных операций;</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ind w:left="100"/>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обучающимися системой интеллектуальных операций</w:t>
            </w: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владение интеллектуальными операциями;</w:t>
            </w:r>
          </w:p>
        </w:tc>
      </w:tr>
      <w:tr w:rsidR="007041D5" w:rsidRPr="00C80CE8">
        <w:trPr>
          <w:trHeight w:val="230"/>
        </w:trPr>
        <w:tc>
          <w:tcPr>
            <w:tcW w:w="660" w:type="dxa"/>
            <w:tcBorders>
              <w:left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7041D5" w:rsidP="005E5397">
            <w:pPr>
              <w:jc w:val="both"/>
              <w:rPr>
                <w:sz w:val="24"/>
                <w:szCs w:val="24"/>
              </w:rPr>
            </w:pPr>
          </w:p>
        </w:tc>
        <w:tc>
          <w:tcPr>
            <w:tcW w:w="5040" w:type="dxa"/>
            <w:tcBorders>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 умение сформировать интеллектуальные операции у</w:t>
            </w:r>
          </w:p>
        </w:tc>
      </w:tr>
      <w:tr w:rsidR="007041D5" w:rsidRPr="00C80CE8">
        <w:trPr>
          <w:trHeight w:val="235"/>
        </w:trPr>
        <w:tc>
          <w:tcPr>
            <w:tcW w:w="660" w:type="dxa"/>
            <w:tcBorders>
              <w:left w:val="single" w:sz="8" w:space="0" w:color="auto"/>
              <w:bottom w:val="single" w:sz="8" w:space="0" w:color="auto"/>
              <w:right w:val="single" w:sz="8" w:space="0" w:color="auto"/>
            </w:tcBorders>
            <w:vAlign w:val="bottom"/>
          </w:tcPr>
          <w:p w:rsidR="007041D5" w:rsidRPr="00C80CE8" w:rsidRDefault="007041D5" w:rsidP="005E5397">
            <w:pPr>
              <w:jc w:val="both"/>
              <w:rPr>
                <w:sz w:val="24"/>
                <w:szCs w:val="24"/>
              </w:rPr>
            </w:pPr>
          </w:p>
        </w:tc>
        <w:tc>
          <w:tcPr>
            <w:tcW w:w="41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7041D5" w:rsidP="005E5397">
            <w:pPr>
              <w:jc w:val="both"/>
              <w:rPr>
                <w:sz w:val="24"/>
                <w:szCs w:val="24"/>
              </w:rPr>
            </w:pPr>
          </w:p>
        </w:tc>
        <w:tc>
          <w:tcPr>
            <w:tcW w:w="5040" w:type="dxa"/>
            <w:tcBorders>
              <w:bottom w:val="single" w:sz="8" w:space="0" w:color="auto"/>
              <w:right w:val="single" w:sz="8" w:space="0" w:color="auto"/>
            </w:tcBorders>
            <w:vAlign w:val="bottom"/>
          </w:tcPr>
          <w:p w:rsidR="007041D5" w:rsidRPr="00C80CE8" w:rsidRDefault="00171210" w:rsidP="005E5397">
            <w:pPr>
              <w:ind w:left="100"/>
              <w:jc w:val="both"/>
              <w:rPr>
                <w:sz w:val="24"/>
                <w:szCs w:val="24"/>
              </w:rPr>
            </w:pPr>
            <w:r w:rsidRPr="00C80CE8">
              <w:rPr>
                <w:rFonts w:eastAsia="Times New Roman"/>
                <w:sz w:val="24"/>
                <w:szCs w:val="24"/>
              </w:rPr>
              <w:t>учеников</w:t>
            </w:r>
          </w:p>
        </w:tc>
      </w:tr>
    </w:tbl>
    <w:p w:rsidR="007041D5" w:rsidRPr="00C80CE8" w:rsidRDefault="007041D5" w:rsidP="005E5397">
      <w:pPr>
        <w:spacing w:line="200" w:lineRule="exact"/>
        <w:jc w:val="both"/>
        <w:rPr>
          <w:sz w:val="24"/>
          <w:szCs w:val="24"/>
        </w:rPr>
      </w:pPr>
    </w:p>
    <w:p w:rsidR="007041D5" w:rsidRPr="00C80CE8" w:rsidRDefault="007041D5" w:rsidP="005E5397">
      <w:pPr>
        <w:jc w:val="both"/>
        <w:rPr>
          <w:sz w:val="24"/>
          <w:szCs w:val="24"/>
        </w:rPr>
        <w:sectPr w:rsidR="007041D5" w:rsidRPr="00C80CE8">
          <w:type w:val="continuous"/>
          <w:pgSz w:w="16840" w:h="12104" w:orient="landscape"/>
          <w:pgMar w:top="1398" w:right="1121" w:bottom="0" w:left="740" w:header="0" w:footer="0" w:gutter="0"/>
          <w:cols w:space="720" w:equalWidth="0">
            <w:col w:w="14980"/>
          </w:cols>
        </w:sectPr>
      </w:pPr>
    </w:p>
    <w:p w:rsidR="007041D5" w:rsidRPr="00C80CE8" w:rsidRDefault="007041D5" w:rsidP="005E5397">
      <w:pPr>
        <w:spacing w:line="192" w:lineRule="exact"/>
        <w:jc w:val="both"/>
        <w:rPr>
          <w:sz w:val="24"/>
          <w:szCs w:val="24"/>
        </w:rPr>
      </w:pPr>
    </w:p>
    <w:p w:rsidR="00C926D2" w:rsidRPr="00C80CE8" w:rsidRDefault="00C926D2" w:rsidP="00C926D2">
      <w:pPr>
        <w:ind w:left="720"/>
        <w:jc w:val="both"/>
        <w:rPr>
          <w:rFonts w:eastAsia="Times New Roman"/>
          <w:sz w:val="24"/>
          <w:szCs w:val="24"/>
        </w:rPr>
      </w:pPr>
      <w:r w:rsidRPr="00C80CE8">
        <w:rPr>
          <w:rFonts w:eastAsia="Times New Roman"/>
          <w:b/>
          <w:bCs/>
          <w:sz w:val="24"/>
          <w:szCs w:val="24"/>
        </w:rPr>
        <w:t xml:space="preserve">Кадровое обеспечение реализации основной </w:t>
      </w:r>
      <w:r w:rsidRPr="00C80CE8">
        <w:rPr>
          <w:rFonts w:eastAsia="Times New Roman"/>
          <w:bCs/>
          <w:sz w:val="24"/>
          <w:szCs w:val="24"/>
        </w:rPr>
        <w:t xml:space="preserve">образовательной программы </w:t>
      </w:r>
      <w:r w:rsidR="00821ACB">
        <w:rPr>
          <w:rFonts w:eastAsia="Times New Roman"/>
          <w:bCs/>
          <w:sz w:val="24"/>
          <w:szCs w:val="24"/>
        </w:rPr>
        <w:t>среднего</w:t>
      </w:r>
      <w:r w:rsidRPr="00C80CE8">
        <w:rPr>
          <w:rFonts w:eastAsia="Times New Roman"/>
          <w:bCs/>
          <w:sz w:val="24"/>
          <w:szCs w:val="24"/>
        </w:rPr>
        <w:t xml:space="preserve"> общего образования</w:t>
      </w:r>
    </w:p>
    <w:tbl>
      <w:tblPr>
        <w:tblW w:w="15018"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950"/>
        <w:gridCol w:w="4279"/>
        <w:gridCol w:w="709"/>
        <w:gridCol w:w="3827"/>
        <w:gridCol w:w="4253"/>
      </w:tblGrid>
      <w:tr w:rsidR="00C926D2" w:rsidRPr="00C80CE8" w:rsidTr="00C926D2">
        <w:trPr>
          <w:trHeight w:val="1029"/>
          <w:tblCellSpacing w:w="0" w:type="dxa"/>
        </w:trPr>
        <w:tc>
          <w:tcPr>
            <w:tcW w:w="1950" w:type="dxa"/>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Cs/>
                <w:sz w:val="20"/>
                <w:szCs w:val="20"/>
              </w:rPr>
              <w:t>Должность</w:t>
            </w: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Cs/>
                <w:sz w:val="20"/>
                <w:szCs w:val="20"/>
              </w:rPr>
              <w:t>Должностные обязанности</w:t>
            </w: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Cs/>
                <w:sz w:val="20"/>
                <w:szCs w:val="20"/>
              </w:rPr>
              <w:t>Количество работников в ОУ (требуется/ имеется)</w:t>
            </w: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Cs/>
                <w:sz w:val="20"/>
                <w:szCs w:val="20"/>
              </w:rPr>
              <w:t>Уровень квалификации работников ОУ</w:t>
            </w:r>
          </w:p>
        </w:tc>
        <w:tc>
          <w:tcPr>
            <w:tcW w:w="4253" w:type="dxa"/>
            <w:tcBorders>
              <w:top w:val="outset" w:sz="6" w:space="0" w:color="000000"/>
              <w:left w:val="outset" w:sz="6" w:space="0" w:color="000000"/>
              <w:bottom w:val="outset" w:sz="6" w:space="0" w:color="000000"/>
              <w:right w:val="outset" w:sz="6" w:space="0" w:color="000000"/>
            </w:tcBorders>
            <w:hideMark/>
          </w:tcPr>
          <w:p w:rsidR="00C926D2" w:rsidRPr="00C80CE8" w:rsidRDefault="00C926D2">
            <w:pPr>
              <w:rPr>
                <w:rFonts w:eastAsia="Times New Roman"/>
                <w:sz w:val="20"/>
                <w:szCs w:val="20"/>
              </w:rPr>
            </w:pPr>
          </w:p>
        </w:tc>
      </w:tr>
      <w:tr w:rsidR="00C926D2" w:rsidRPr="00C80CE8" w:rsidTr="00C926D2">
        <w:trPr>
          <w:trHeight w:val="22"/>
          <w:tblCellSpacing w:w="0" w:type="dxa"/>
        </w:trPr>
        <w:tc>
          <w:tcPr>
            <w:tcW w:w="1950" w:type="dxa"/>
            <w:vMerge/>
            <w:tcBorders>
              <w:top w:val="outset" w:sz="6" w:space="0" w:color="000000"/>
              <w:left w:val="outset" w:sz="6" w:space="0" w:color="000000"/>
              <w:bottom w:val="outset" w:sz="6" w:space="0" w:color="000000"/>
              <w:right w:val="outset" w:sz="6" w:space="0" w:color="000000"/>
            </w:tcBorders>
            <w:vAlign w:val="center"/>
            <w:hideMark/>
          </w:tcPr>
          <w:p w:rsidR="00C926D2" w:rsidRPr="00C80CE8" w:rsidRDefault="00C926D2">
            <w:pPr>
              <w:rPr>
                <w:rFonts w:eastAsia="Times New Roman"/>
                <w:sz w:val="20"/>
                <w:szCs w:val="20"/>
              </w:rPr>
            </w:pP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rPr>
                <w:sz w:val="20"/>
                <w:szCs w:val="20"/>
              </w:rPr>
            </w:pP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rPr>
                <w:sz w:val="20"/>
                <w:szCs w:val="20"/>
              </w:rPr>
            </w:pP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
                <w:bCs/>
                <w:sz w:val="20"/>
                <w:szCs w:val="20"/>
              </w:rPr>
              <w:t>Требования к уровню квалификации</w:t>
            </w:r>
          </w:p>
        </w:tc>
        <w:tc>
          <w:tcPr>
            <w:tcW w:w="4253"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
                <w:bCs/>
                <w:sz w:val="20"/>
                <w:szCs w:val="20"/>
              </w:rPr>
              <w:t>Фактический</w:t>
            </w:r>
          </w:p>
        </w:tc>
      </w:tr>
      <w:tr w:rsidR="00C926D2" w:rsidRPr="00C80CE8" w:rsidTr="00C926D2">
        <w:trPr>
          <w:trHeight w:val="1269"/>
          <w:tblCellSpacing w:w="0" w:type="dxa"/>
        </w:trPr>
        <w:tc>
          <w:tcPr>
            <w:tcW w:w="1950"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руководитель образовательного учреждения.</w:t>
            </w: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обеспечивает системную образовательную и административно-хозяйственную работу образовательного учреждения.</w:t>
            </w: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1\1</w:t>
            </w: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C80CE8">
              <w:rPr>
                <w:rFonts w:eastAsia="Times New Roman"/>
                <w:sz w:val="20"/>
                <w:szCs w:val="20"/>
              </w:rPr>
              <w:t>экономики</w:t>
            </w:r>
            <w:proofErr w:type="gramEnd"/>
            <w:r w:rsidRPr="00C80CE8">
              <w:rPr>
                <w:rFonts w:eastAsia="Times New Roman"/>
                <w:sz w:val="20"/>
                <w:szCs w:val="20"/>
              </w:rPr>
              <w:t xml:space="preserve"> и стаж работы на педагогических или руководящих должностях не менее 5 лет.</w:t>
            </w:r>
          </w:p>
        </w:tc>
        <w:tc>
          <w:tcPr>
            <w:tcW w:w="4253"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профессиональное образование и дополнительное профессиональное образование в области государственного и муниципального управления и стаж работы на педагогических должностях не менее 5 лет.</w:t>
            </w:r>
          </w:p>
        </w:tc>
      </w:tr>
      <w:tr w:rsidR="00C926D2" w:rsidRPr="00C80CE8" w:rsidTr="00C926D2">
        <w:trPr>
          <w:trHeight w:val="444"/>
          <w:tblCellSpacing w:w="0" w:type="dxa"/>
        </w:trPr>
        <w:tc>
          <w:tcPr>
            <w:tcW w:w="1950"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
                <w:bCs/>
                <w:sz w:val="20"/>
                <w:szCs w:val="20"/>
              </w:rPr>
              <w:lastRenderedPageBreak/>
              <w:t>заместитель руководителя.</w:t>
            </w: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4\4</w:t>
            </w: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C80CE8">
              <w:rPr>
                <w:rFonts w:eastAsia="Times New Roman"/>
                <w:sz w:val="20"/>
                <w:szCs w:val="20"/>
              </w:rPr>
              <w:t>экономики</w:t>
            </w:r>
            <w:proofErr w:type="gramEnd"/>
            <w:r w:rsidRPr="00C80CE8">
              <w:rPr>
                <w:rFonts w:eastAsia="Times New Roman"/>
                <w:sz w:val="20"/>
                <w:szCs w:val="20"/>
              </w:rPr>
              <w:t xml:space="preserve"> и стаж работы на педагогических или руководящих должностях не менее 5 лет.</w:t>
            </w:r>
          </w:p>
        </w:tc>
        <w:tc>
          <w:tcPr>
            <w:tcW w:w="4253"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профессиональное образование и дополнительное профессиональное образование в области государственного и муниципального управления и стаж работы на педагогических или руководящих должностях не менее 5 лет.</w:t>
            </w:r>
          </w:p>
        </w:tc>
      </w:tr>
      <w:tr w:rsidR="00C926D2" w:rsidRPr="00C80CE8" w:rsidTr="00C926D2">
        <w:trPr>
          <w:trHeight w:val="1343"/>
          <w:tblCellSpacing w:w="0" w:type="dxa"/>
        </w:trPr>
        <w:tc>
          <w:tcPr>
            <w:tcW w:w="1950"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b/>
                <w:bCs/>
                <w:sz w:val="20"/>
                <w:szCs w:val="20"/>
              </w:rPr>
              <w:t>учитель.</w:t>
            </w: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23\23</w:t>
            </w: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4253"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профессиональное образование – 9</w:t>
            </w:r>
          </w:p>
          <w:p w:rsidR="00C926D2" w:rsidRPr="00C80CE8" w:rsidRDefault="00C926D2">
            <w:pPr>
              <w:jc w:val="both"/>
              <w:rPr>
                <w:rFonts w:eastAsia="Times New Roman"/>
                <w:sz w:val="20"/>
                <w:szCs w:val="20"/>
              </w:rPr>
            </w:pPr>
            <w:r w:rsidRPr="00C80CE8">
              <w:rPr>
                <w:rFonts w:eastAsia="Times New Roman"/>
                <w:sz w:val="20"/>
                <w:szCs w:val="20"/>
              </w:rPr>
              <w:t>среднее профессиональное образование в области, соответствующей преподаваемому предмету, - 4</w:t>
            </w:r>
          </w:p>
          <w:p w:rsidR="00C926D2" w:rsidRPr="00C80CE8" w:rsidRDefault="00C926D2">
            <w:pPr>
              <w:jc w:val="both"/>
              <w:rPr>
                <w:rFonts w:eastAsia="Times New Roman"/>
                <w:sz w:val="20"/>
                <w:szCs w:val="20"/>
              </w:rPr>
            </w:pPr>
            <w:r w:rsidRPr="00C80CE8">
              <w:rPr>
                <w:rFonts w:eastAsia="Times New Roman"/>
                <w:sz w:val="20"/>
                <w:szCs w:val="20"/>
              </w:rPr>
              <w:t xml:space="preserve">без предъявления требований к стажу работы - 13 </w:t>
            </w:r>
          </w:p>
        </w:tc>
      </w:tr>
      <w:tr w:rsidR="00C926D2" w:rsidRPr="00C80CE8" w:rsidTr="00C926D2">
        <w:trPr>
          <w:trHeight w:val="873"/>
          <w:tblCellSpacing w:w="0" w:type="dxa"/>
        </w:trPr>
        <w:tc>
          <w:tcPr>
            <w:tcW w:w="1950"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ind w:firstLine="17"/>
              <w:jc w:val="both"/>
              <w:rPr>
                <w:rFonts w:eastAsia="Times New Roman"/>
                <w:sz w:val="20"/>
                <w:szCs w:val="20"/>
              </w:rPr>
            </w:pPr>
            <w:r w:rsidRPr="00C80CE8">
              <w:rPr>
                <w:rFonts w:eastAsia="Times New Roman"/>
                <w:b/>
                <w:bCs/>
                <w:sz w:val="20"/>
                <w:szCs w:val="20"/>
              </w:rPr>
              <w:t>старший вожатый.</w:t>
            </w: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ind w:firstLine="454"/>
              <w:jc w:val="both"/>
              <w:rPr>
                <w:rFonts w:eastAsia="Times New Roman"/>
                <w:sz w:val="20"/>
                <w:szCs w:val="20"/>
              </w:rPr>
            </w:pPr>
            <w:r w:rsidRPr="00C80CE8">
              <w:rPr>
                <w:rFonts w:eastAsia="Times New Roman"/>
                <w:sz w:val="20"/>
                <w:szCs w:val="20"/>
              </w:rPr>
              <w:t>способствует развитию и деятельности детских общественных организаций, объединений.</w:t>
            </w: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1\1</w:t>
            </w: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профессиональное образование или среднее профессиональное образование без предъявления требований к стажу работы.</w:t>
            </w:r>
          </w:p>
        </w:tc>
        <w:tc>
          <w:tcPr>
            <w:tcW w:w="4253"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профессиональное образование без предъявления требований к стажу работы -1</w:t>
            </w:r>
          </w:p>
        </w:tc>
      </w:tr>
      <w:tr w:rsidR="00C926D2" w:rsidRPr="00C80CE8" w:rsidTr="00C926D2">
        <w:trPr>
          <w:trHeight w:val="2029"/>
          <w:tblCellSpacing w:w="0" w:type="dxa"/>
        </w:trPr>
        <w:tc>
          <w:tcPr>
            <w:tcW w:w="1950"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ind w:firstLine="17"/>
              <w:jc w:val="both"/>
              <w:rPr>
                <w:rFonts w:eastAsia="Times New Roman"/>
                <w:sz w:val="20"/>
                <w:szCs w:val="20"/>
              </w:rPr>
            </w:pPr>
            <w:r w:rsidRPr="00C80CE8">
              <w:rPr>
                <w:rFonts w:eastAsia="Times New Roman"/>
                <w:b/>
                <w:bCs/>
                <w:sz w:val="20"/>
                <w:szCs w:val="20"/>
              </w:rPr>
              <w:t>библиотекарь.</w:t>
            </w:r>
          </w:p>
        </w:tc>
        <w:tc>
          <w:tcPr>
            <w:tcW w:w="427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1\1</w:t>
            </w:r>
          </w:p>
        </w:tc>
        <w:tc>
          <w:tcPr>
            <w:tcW w:w="3827"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или среднее профессиональное образование по специальности «Библиотечно-информационная деятельность».</w:t>
            </w:r>
          </w:p>
        </w:tc>
        <w:tc>
          <w:tcPr>
            <w:tcW w:w="4253" w:type="dxa"/>
            <w:tcBorders>
              <w:top w:val="outset" w:sz="6" w:space="0" w:color="000000"/>
              <w:left w:val="outset" w:sz="6" w:space="0" w:color="000000"/>
              <w:bottom w:val="outset" w:sz="6" w:space="0" w:color="000000"/>
              <w:right w:val="outset" w:sz="6" w:space="0" w:color="000000"/>
            </w:tcBorders>
            <w:shd w:val="clear" w:color="auto" w:fill="FFFFFF"/>
            <w:hideMark/>
          </w:tcPr>
          <w:p w:rsidR="00C926D2" w:rsidRPr="00C80CE8" w:rsidRDefault="00C926D2">
            <w:pPr>
              <w:jc w:val="both"/>
              <w:rPr>
                <w:rFonts w:eastAsia="Times New Roman"/>
                <w:sz w:val="20"/>
                <w:szCs w:val="20"/>
              </w:rPr>
            </w:pPr>
            <w:r w:rsidRPr="00C80CE8">
              <w:rPr>
                <w:rFonts w:eastAsia="Times New Roman"/>
                <w:sz w:val="20"/>
                <w:szCs w:val="20"/>
              </w:rPr>
              <w:t>высшее или среднее профессиональное образование по специальности «Библиотечно-информационная деятельность» - 0</w:t>
            </w:r>
          </w:p>
        </w:tc>
      </w:tr>
    </w:tbl>
    <w:p w:rsidR="00C926D2" w:rsidRPr="00C80CE8" w:rsidRDefault="00C926D2" w:rsidP="00565FF6">
      <w:pPr>
        <w:widowControl w:val="0"/>
        <w:spacing w:line="0" w:lineRule="atLeast"/>
        <w:jc w:val="center"/>
        <w:rPr>
          <w:rFonts w:eastAsia="SimSun"/>
          <w:b/>
          <w:bCs/>
          <w:kern w:val="2"/>
          <w:sz w:val="23"/>
          <w:szCs w:val="23"/>
          <w:lang w:eastAsia="zh-CN"/>
        </w:rPr>
      </w:pPr>
    </w:p>
    <w:p w:rsidR="00C926D2" w:rsidRPr="00C80CE8" w:rsidRDefault="00C926D2" w:rsidP="00565FF6">
      <w:pPr>
        <w:widowControl w:val="0"/>
        <w:spacing w:line="0" w:lineRule="atLeast"/>
        <w:jc w:val="center"/>
        <w:rPr>
          <w:rFonts w:eastAsia="SimSun"/>
          <w:b/>
          <w:bCs/>
          <w:kern w:val="2"/>
          <w:sz w:val="23"/>
          <w:szCs w:val="23"/>
          <w:lang w:eastAsia="zh-CN"/>
        </w:rPr>
      </w:pPr>
    </w:p>
    <w:p w:rsidR="00C926D2" w:rsidRPr="00C80CE8" w:rsidRDefault="00C926D2" w:rsidP="00565FF6">
      <w:pPr>
        <w:widowControl w:val="0"/>
        <w:spacing w:line="0" w:lineRule="atLeast"/>
        <w:jc w:val="center"/>
        <w:rPr>
          <w:rFonts w:eastAsia="SimSun"/>
          <w:b/>
          <w:bCs/>
          <w:kern w:val="2"/>
          <w:sz w:val="23"/>
          <w:szCs w:val="23"/>
          <w:lang w:eastAsia="zh-CN"/>
        </w:rPr>
      </w:pPr>
    </w:p>
    <w:p w:rsidR="00C926D2" w:rsidRPr="00C80CE8" w:rsidRDefault="00C926D2" w:rsidP="00565FF6">
      <w:pPr>
        <w:widowControl w:val="0"/>
        <w:spacing w:line="0" w:lineRule="atLeast"/>
        <w:jc w:val="center"/>
        <w:rPr>
          <w:rFonts w:eastAsia="SimSun"/>
          <w:b/>
          <w:bCs/>
          <w:kern w:val="2"/>
          <w:sz w:val="23"/>
          <w:szCs w:val="23"/>
          <w:lang w:eastAsia="zh-CN"/>
        </w:rPr>
      </w:pPr>
    </w:p>
    <w:p w:rsidR="00565FF6" w:rsidRPr="00C80CE8" w:rsidRDefault="00565FF6" w:rsidP="00565FF6">
      <w:pPr>
        <w:widowControl w:val="0"/>
        <w:spacing w:line="0" w:lineRule="atLeast"/>
        <w:jc w:val="center"/>
        <w:rPr>
          <w:rFonts w:eastAsia="SimSun"/>
          <w:b/>
          <w:bCs/>
          <w:kern w:val="2"/>
          <w:sz w:val="23"/>
          <w:szCs w:val="23"/>
          <w:lang w:eastAsia="zh-CN"/>
        </w:rPr>
      </w:pPr>
      <w:r w:rsidRPr="00C80CE8">
        <w:rPr>
          <w:rFonts w:eastAsia="SimSun"/>
          <w:b/>
          <w:bCs/>
          <w:kern w:val="2"/>
          <w:sz w:val="23"/>
          <w:szCs w:val="23"/>
          <w:lang w:eastAsia="zh-CN"/>
        </w:rPr>
        <w:t>Сведения о педагогических работниках</w:t>
      </w:r>
    </w:p>
    <w:p w:rsidR="00565FF6" w:rsidRPr="00C80CE8" w:rsidRDefault="00565FF6" w:rsidP="00565FF6">
      <w:pPr>
        <w:widowControl w:val="0"/>
        <w:spacing w:line="0" w:lineRule="atLeast"/>
        <w:jc w:val="center"/>
        <w:rPr>
          <w:rFonts w:eastAsia="SimSun"/>
          <w:b/>
          <w:bCs/>
          <w:kern w:val="2"/>
          <w:sz w:val="23"/>
          <w:szCs w:val="23"/>
          <w:lang w:eastAsia="zh-CN"/>
        </w:rPr>
      </w:pPr>
      <w:r w:rsidRPr="00C80CE8">
        <w:rPr>
          <w:rFonts w:eastAsia="SimSun"/>
          <w:b/>
          <w:bCs/>
          <w:kern w:val="2"/>
          <w:sz w:val="23"/>
          <w:szCs w:val="23"/>
          <w:lang w:eastAsia="zh-CN"/>
        </w:rPr>
        <w:t xml:space="preserve"> МОАУ «Покровская СОШ», Новосергиевского района Оренбургской области</w:t>
      </w:r>
    </w:p>
    <w:tbl>
      <w:tblPr>
        <w:tblW w:w="144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1985"/>
        <w:gridCol w:w="1984"/>
        <w:gridCol w:w="2835"/>
        <w:gridCol w:w="1985"/>
        <w:gridCol w:w="5103"/>
      </w:tblGrid>
      <w:tr w:rsidR="00565FF6" w:rsidRPr="00C80CE8" w:rsidTr="00565FF6">
        <w:trPr>
          <w:trHeight w:val="449"/>
        </w:trPr>
        <w:tc>
          <w:tcPr>
            <w:tcW w:w="595"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w:t>
            </w:r>
          </w:p>
        </w:tc>
        <w:tc>
          <w:tcPr>
            <w:tcW w:w="1985"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Ф.И.О.</w:t>
            </w:r>
          </w:p>
        </w:tc>
        <w:tc>
          <w:tcPr>
            <w:tcW w:w="1984"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Должность</w:t>
            </w:r>
          </w:p>
        </w:tc>
        <w:tc>
          <w:tcPr>
            <w:tcW w:w="2835"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 xml:space="preserve">Образование </w:t>
            </w:r>
          </w:p>
        </w:tc>
        <w:tc>
          <w:tcPr>
            <w:tcW w:w="1985"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 xml:space="preserve">Аттестация </w:t>
            </w:r>
          </w:p>
        </w:tc>
        <w:tc>
          <w:tcPr>
            <w:tcW w:w="5103"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Курсовая подготовка</w:t>
            </w:r>
          </w:p>
        </w:tc>
      </w:tr>
      <w:tr w:rsidR="00565FF6" w:rsidRPr="00C80CE8" w:rsidTr="00565FF6">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Баева Елена Ивановна</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зам. </w:t>
            </w:r>
            <w:proofErr w:type="gramStart"/>
            <w:r w:rsidRPr="00C80CE8">
              <w:rPr>
                <w:rFonts w:eastAsia="SimSun"/>
                <w:kern w:val="2"/>
                <w:sz w:val="23"/>
                <w:szCs w:val="23"/>
                <w:lang w:eastAsia="zh-CN"/>
              </w:rPr>
              <w:t>директора  по</w:t>
            </w:r>
            <w:proofErr w:type="gramEnd"/>
            <w:r w:rsidRPr="00C80CE8">
              <w:rPr>
                <w:rFonts w:eastAsia="SimSun"/>
                <w:kern w:val="2"/>
                <w:sz w:val="23"/>
                <w:szCs w:val="23"/>
                <w:lang w:eastAsia="zh-CN"/>
              </w:rPr>
              <w:t xml:space="preserve"> ВР,</w:t>
            </w:r>
          </w:p>
          <w:p w:rsidR="00565FF6" w:rsidRPr="00C80CE8" w:rsidRDefault="00565FF6" w:rsidP="00565FF6">
            <w:pPr>
              <w:widowControl w:val="0"/>
              <w:spacing w:line="0" w:lineRule="atLeast"/>
              <w:jc w:val="center"/>
              <w:rPr>
                <w:rFonts w:eastAsia="SimSun"/>
                <w:kern w:val="2"/>
                <w:sz w:val="23"/>
                <w:szCs w:val="23"/>
                <w:lang w:eastAsia="zh-CN"/>
              </w:rPr>
            </w:pPr>
            <w:proofErr w:type="spellStart"/>
            <w:proofErr w:type="gramStart"/>
            <w:r w:rsidRPr="00C80CE8">
              <w:rPr>
                <w:rFonts w:eastAsia="SimSun"/>
                <w:kern w:val="2"/>
                <w:sz w:val="23"/>
                <w:szCs w:val="23"/>
                <w:lang w:eastAsia="zh-CN"/>
              </w:rPr>
              <w:t>соц.педагог</w:t>
            </w:r>
            <w:proofErr w:type="spellEnd"/>
            <w:proofErr w:type="gramEnd"/>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ОГПУ, 2010</w:t>
            </w:r>
          </w:p>
        </w:tc>
        <w:tc>
          <w:tcPr>
            <w:tcW w:w="1985" w:type="dxa"/>
            <w:shd w:val="clear" w:color="auto" w:fill="auto"/>
          </w:tcPr>
          <w:p w:rsidR="00565FF6" w:rsidRPr="00C80CE8" w:rsidRDefault="00565FF6" w:rsidP="00565FF6">
            <w:pPr>
              <w:widowControl w:val="0"/>
              <w:spacing w:line="0" w:lineRule="atLeast"/>
              <w:jc w:val="center"/>
              <w:rPr>
                <w:rFonts w:eastAsia="SimSun"/>
                <w:b/>
                <w:kern w:val="2"/>
                <w:sz w:val="23"/>
                <w:szCs w:val="23"/>
                <w:u w:val="single"/>
                <w:lang w:eastAsia="zh-CN"/>
              </w:rPr>
            </w:pPr>
            <w:r w:rsidRPr="00C80CE8">
              <w:rPr>
                <w:rFonts w:eastAsia="SimSun"/>
                <w:b/>
                <w:kern w:val="2"/>
                <w:sz w:val="23"/>
                <w:szCs w:val="23"/>
                <w:u w:val="single"/>
                <w:lang w:eastAsia="zh-CN"/>
              </w:rPr>
              <w:t xml:space="preserve">Первая </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u w:val="single"/>
                <w:lang w:eastAsia="zh-CN"/>
              </w:rPr>
              <w:t>30</w:t>
            </w:r>
            <w:r w:rsidRPr="00C80CE8">
              <w:rPr>
                <w:rFonts w:eastAsia="SimSun"/>
                <w:b/>
                <w:kern w:val="2"/>
                <w:sz w:val="23"/>
                <w:szCs w:val="23"/>
                <w:u w:val="single"/>
                <w:lang w:val="en-US" w:eastAsia="zh-CN"/>
              </w:rPr>
              <w:t>.0</w:t>
            </w:r>
            <w:r w:rsidRPr="00C80CE8">
              <w:rPr>
                <w:rFonts w:eastAsia="SimSun"/>
                <w:b/>
                <w:kern w:val="2"/>
                <w:sz w:val="23"/>
                <w:szCs w:val="23"/>
                <w:u w:val="single"/>
                <w:lang w:eastAsia="zh-CN"/>
              </w:rPr>
              <w:t>5</w:t>
            </w:r>
            <w:r w:rsidRPr="00C80CE8">
              <w:rPr>
                <w:rFonts w:eastAsia="SimSun"/>
                <w:b/>
                <w:kern w:val="2"/>
                <w:sz w:val="23"/>
                <w:szCs w:val="23"/>
                <w:u w:val="single"/>
                <w:lang w:val="en-US" w:eastAsia="zh-CN"/>
              </w:rPr>
              <w:t>.</w:t>
            </w:r>
            <w:r w:rsidRPr="00C80CE8">
              <w:rPr>
                <w:rFonts w:eastAsia="SimSun"/>
                <w:b/>
                <w:kern w:val="2"/>
                <w:sz w:val="23"/>
                <w:szCs w:val="23"/>
                <w:u w:val="single"/>
                <w:lang w:eastAsia="zh-CN"/>
              </w:rPr>
              <w:t xml:space="preserve"> </w:t>
            </w:r>
            <w:r w:rsidRPr="00C80CE8">
              <w:rPr>
                <w:rFonts w:eastAsia="SimSun"/>
                <w:b/>
                <w:kern w:val="2"/>
                <w:sz w:val="23"/>
                <w:szCs w:val="23"/>
                <w:u w:val="single"/>
                <w:lang w:val="en-US" w:eastAsia="zh-CN"/>
              </w:rPr>
              <w:t>1</w:t>
            </w:r>
            <w:r w:rsidRPr="00C80CE8">
              <w:rPr>
                <w:rFonts w:eastAsia="SimSun"/>
                <w:b/>
                <w:kern w:val="2"/>
                <w:sz w:val="23"/>
                <w:szCs w:val="23"/>
                <w:u w:val="single"/>
                <w:lang w:eastAsia="zh-CN"/>
              </w:rPr>
              <w:t xml:space="preserve">8 </w:t>
            </w:r>
            <w:r w:rsidRPr="00C80CE8">
              <w:rPr>
                <w:rFonts w:eastAsia="SimSun"/>
                <w:kern w:val="2"/>
                <w:sz w:val="23"/>
                <w:szCs w:val="23"/>
                <w:lang w:val="en-US" w:eastAsia="zh-CN"/>
              </w:rPr>
              <w:t xml:space="preserve">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w:t>
            </w:r>
            <w:r w:rsidRPr="00C80CE8">
              <w:rPr>
                <w:rFonts w:eastAsia="SimSun"/>
                <w:kern w:val="2"/>
                <w:sz w:val="23"/>
                <w:szCs w:val="23"/>
                <w:lang w:eastAsia="zh-CN"/>
              </w:rPr>
              <w:t>08</w:t>
            </w:r>
            <w:r w:rsidRPr="00C80CE8">
              <w:rPr>
                <w:rFonts w:eastAsia="SimSun"/>
                <w:kern w:val="2"/>
                <w:sz w:val="23"/>
                <w:szCs w:val="23"/>
                <w:lang w:val="en-US" w:eastAsia="zh-CN"/>
              </w:rPr>
              <w:t>.0</w:t>
            </w:r>
            <w:r w:rsidRPr="00C80CE8">
              <w:rPr>
                <w:rFonts w:eastAsia="SimSun"/>
                <w:kern w:val="2"/>
                <w:sz w:val="23"/>
                <w:szCs w:val="23"/>
                <w:lang w:eastAsia="zh-CN"/>
              </w:rPr>
              <w:t>6</w:t>
            </w:r>
            <w:r w:rsidRPr="00C80CE8">
              <w:rPr>
                <w:rFonts w:eastAsia="SimSun"/>
                <w:kern w:val="2"/>
                <w:sz w:val="23"/>
                <w:szCs w:val="23"/>
                <w:lang w:val="en-US" w:eastAsia="zh-CN"/>
              </w:rPr>
              <w:t>.201</w:t>
            </w:r>
            <w:r w:rsidRPr="00C80CE8">
              <w:rPr>
                <w:rFonts w:eastAsia="SimSun"/>
                <w:kern w:val="2"/>
                <w:sz w:val="23"/>
                <w:szCs w:val="23"/>
                <w:lang w:eastAsia="zh-CN"/>
              </w:rPr>
              <w:t>8</w:t>
            </w:r>
            <w:r w:rsidRPr="00C80CE8">
              <w:rPr>
                <w:rFonts w:eastAsia="SimSun"/>
                <w:kern w:val="2"/>
                <w:sz w:val="23"/>
                <w:szCs w:val="23"/>
                <w:lang w:val="en-US" w:eastAsia="zh-CN"/>
              </w:rPr>
              <w:t xml:space="preserve"> № </w:t>
            </w:r>
            <w:r w:rsidRPr="00C80CE8">
              <w:rPr>
                <w:rFonts w:eastAsia="SimSun"/>
                <w:kern w:val="2"/>
                <w:sz w:val="23"/>
                <w:szCs w:val="23"/>
                <w:lang w:val="en-US" w:eastAsia="zh-CN"/>
              </w:rPr>
              <w:lastRenderedPageBreak/>
              <w:t>01-21/1</w:t>
            </w:r>
            <w:r w:rsidRPr="00C80CE8">
              <w:rPr>
                <w:rFonts w:eastAsia="SimSun"/>
                <w:kern w:val="2"/>
                <w:sz w:val="23"/>
                <w:szCs w:val="23"/>
                <w:lang w:eastAsia="zh-CN"/>
              </w:rPr>
              <w:t>1</w:t>
            </w:r>
            <w:r w:rsidRPr="00C80CE8">
              <w:rPr>
                <w:rFonts w:eastAsia="SimSun"/>
                <w:kern w:val="2"/>
                <w:sz w:val="23"/>
                <w:szCs w:val="23"/>
                <w:lang w:val="en-US" w:eastAsia="zh-CN"/>
              </w:rPr>
              <w:t>4</w:t>
            </w:r>
            <w:r w:rsidRPr="00C80CE8">
              <w:rPr>
                <w:rFonts w:eastAsia="SimSun"/>
                <w:kern w:val="2"/>
                <w:sz w:val="23"/>
                <w:szCs w:val="23"/>
                <w:lang w:eastAsia="zh-CN"/>
              </w:rPr>
              <w:t>5</w:t>
            </w:r>
          </w:p>
        </w:tc>
        <w:tc>
          <w:tcPr>
            <w:tcW w:w="510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lastRenderedPageBreak/>
              <w:t xml:space="preserve">2015 </w:t>
            </w:r>
            <w:proofErr w:type="gramStart"/>
            <w:r w:rsidRPr="00C80CE8">
              <w:rPr>
                <w:rFonts w:eastAsia="SimSun"/>
                <w:b/>
                <w:color w:val="00000A"/>
                <w:sz w:val="23"/>
                <w:szCs w:val="23"/>
                <w:lang w:eastAsia="en-US"/>
              </w:rPr>
              <w:t>г</w:t>
            </w:r>
            <w:r w:rsidRPr="00C80CE8">
              <w:rPr>
                <w:rFonts w:eastAsia="SimSun"/>
                <w:color w:val="00000A"/>
                <w:sz w:val="23"/>
                <w:szCs w:val="23"/>
                <w:lang w:eastAsia="en-US"/>
              </w:rPr>
              <w:t xml:space="preserve">  </w:t>
            </w:r>
            <w:r w:rsidRPr="00C80CE8">
              <w:rPr>
                <w:rFonts w:eastAsia="SimSun"/>
                <w:b/>
                <w:color w:val="00000A"/>
                <w:sz w:val="23"/>
                <w:szCs w:val="23"/>
                <w:lang w:eastAsia="en-US"/>
              </w:rPr>
              <w:t>ОГУ</w:t>
            </w:r>
            <w:proofErr w:type="gramEnd"/>
            <w:r w:rsidRPr="00C80CE8">
              <w:rPr>
                <w:rFonts w:eastAsia="SimSun"/>
                <w:b/>
                <w:color w:val="00000A"/>
                <w:sz w:val="23"/>
                <w:szCs w:val="23"/>
                <w:lang w:eastAsia="en-US"/>
              </w:rPr>
              <w:t xml:space="preserve"> </w:t>
            </w:r>
            <w:r w:rsidRPr="00C80CE8">
              <w:rPr>
                <w:rFonts w:eastAsia="SimSun"/>
                <w:color w:val="00000A"/>
                <w:sz w:val="23"/>
                <w:szCs w:val="23"/>
                <w:lang w:eastAsia="en-US"/>
              </w:rPr>
              <w:t>менеджмент</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2017 ОГПУ</w:t>
            </w:r>
            <w:r w:rsidRPr="00C80CE8">
              <w:rPr>
                <w:rFonts w:eastAsia="SimSun"/>
                <w:color w:val="00000A"/>
                <w:sz w:val="23"/>
                <w:szCs w:val="23"/>
                <w:lang w:eastAsia="en-US"/>
              </w:rPr>
              <w:t xml:space="preserve"> проблемные курсы классного руководителя, 40 ч</w:t>
            </w:r>
          </w:p>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A"/>
                <w:sz w:val="23"/>
                <w:szCs w:val="23"/>
                <w:lang w:eastAsia="en-US"/>
              </w:rPr>
              <w:lastRenderedPageBreak/>
              <w:t xml:space="preserve">2018 год ОГПУ, </w:t>
            </w:r>
          </w:p>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Психолого-педагогическое сопровождение развития обучающихся в трудной жизненной ситуации. Служба медиации», 80 часов</w:t>
            </w:r>
          </w:p>
          <w:p w:rsidR="00E91DE9" w:rsidRPr="00C80CE8" w:rsidRDefault="00E91DE9" w:rsidP="00565FF6">
            <w:pPr>
              <w:widowControl w:val="0"/>
              <w:jc w:val="center"/>
              <w:rPr>
                <w:rFonts w:eastAsia="SimSun"/>
                <w:kern w:val="2"/>
                <w:sz w:val="23"/>
                <w:szCs w:val="23"/>
                <w:lang w:eastAsia="zh-CN"/>
              </w:rPr>
            </w:pPr>
            <w:r w:rsidRPr="00C80CE8">
              <w:rPr>
                <w:rFonts w:eastAsia="SimSun"/>
                <w:b/>
                <w:sz w:val="20"/>
                <w:szCs w:val="20"/>
              </w:rPr>
              <w:t>2020 год,</w:t>
            </w:r>
            <w:r w:rsidRPr="00C80CE8">
              <w:rPr>
                <w:rFonts w:eastAsia="SimSun"/>
                <w:sz w:val="20"/>
                <w:szCs w:val="20"/>
              </w:rPr>
              <w:t xml:space="preserve"> ГАОУ ДПО «Институт развития образования Республики Татарстан», «Современные технологии реализации общеобразовательных программ в учетом ФГОС и концепции преподавания учебных предметов», 36 часов.</w:t>
            </w:r>
          </w:p>
        </w:tc>
      </w:tr>
      <w:tr w:rsidR="00565FF6" w:rsidRPr="00C80CE8" w:rsidTr="00565FF6">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Гайворонская Светлана Геннадьевна</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русского языка и литературы</w:t>
            </w:r>
          </w:p>
          <w:p w:rsidR="00565FF6" w:rsidRPr="00C80CE8" w:rsidRDefault="00565FF6" w:rsidP="00565FF6">
            <w:pPr>
              <w:widowControl w:val="0"/>
              <w:spacing w:line="0" w:lineRule="atLeast"/>
              <w:jc w:val="center"/>
              <w:rPr>
                <w:rFonts w:eastAsia="SimSun"/>
                <w:kern w:val="2"/>
                <w:sz w:val="23"/>
                <w:szCs w:val="23"/>
                <w:lang w:eastAsia="zh-CN"/>
              </w:rPr>
            </w:pPr>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val="en-US" w:eastAsia="zh-CN"/>
              </w:rPr>
            </w:pPr>
            <w:r w:rsidRPr="00C80CE8">
              <w:rPr>
                <w:rFonts w:eastAsia="SimSun"/>
                <w:kern w:val="2"/>
                <w:sz w:val="23"/>
                <w:szCs w:val="23"/>
                <w:lang w:val="en-US" w:eastAsia="zh-CN"/>
              </w:rPr>
              <w:t xml:space="preserve">ВП, ОГПУ, </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1999</w:t>
            </w:r>
            <w:r w:rsidRPr="00C80CE8">
              <w:rPr>
                <w:rFonts w:eastAsia="SimSun"/>
                <w:kern w:val="2"/>
                <w:sz w:val="23"/>
                <w:szCs w:val="23"/>
                <w:lang w:eastAsia="zh-CN"/>
              </w:rPr>
              <w:t xml:space="preserve"> год</w:t>
            </w:r>
          </w:p>
        </w:tc>
        <w:tc>
          <w:tcPr>
            <w:tcW w:w="198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Высшая</w:t>
            </w:r>
          </w:p>
          <w:p w:rsidR="00565FF6" w:rsidRPr="00C80CE8" w:rsidRDefault="00565FF6" w:rsidP="00565FF6">
            <w:pPr>
              <w:widowControl w:val="0"/>
              <w:suppressAutoHyphens/>
              <w:jc w:val="center"/>
              <w:rPr>
                <w:rFonts w:eastAsia="SimSun"/>
                <w:b/>
                <w:color w:val="00000A"/>
                <w:sz w:val="23"/>
                <w:szCs w:val="23"/>
                <w:u w:val="single"/>
                <w:lang w:eastAsia="en-US"/>
              </w:rPr>
            </w:pPr>
            <w:r w:rsidRPr="00C80CE8">
              <w:rPr>
                <w:rFonts w:eastAsia="SimSun"/>
                <w:b/>
                <w:color w:val="00000A"/>
                <w:sz w:val="23"/>
                <w:szCs w:val="23"/>
                <w:u w:val="single"/>
                <w:lang w:eastAsia="en-US"/>
              </w:rPr>
              <w:t>26.04.17</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Приказ от 10.05.17 №01-21/ 989</w:t>
            </w:r>
          </w:p>
        </w:tc>
        <w:tc>
          <w:tcPr>
            <w:tcW w:w="5103" w:type="dxa"/>
            <w:shd w:val="clear" w:color="auto" w:fill="auto"/>
          </w:tcPr>
          <w:p w:rsidR="00565FF6" w:rsidRPr="00C80CE8" w:rsidRDefault="00565FF6" w:rsidP="00565FF6">
            <w:pPr>
              <w:widowControl w:val="0"/>
              <w:suppressAutoHyphens/>
              <w:jc w:val="center"/>
              <w:rPr>
                <w:rFonts w:eastAsia="SimSun"/>
                <w:bCs/>
                <w:iCs/>
                <w:color w:val="00000A"/>
                <w:sz w:val="23"/>
                <w:szCs w:val="23"/>
                <w:lang w:eastAsia="en-US"/>
              </w:rPr>
            </w:pPr>
            <w:r w:rsidRPr="00C80CE8">
              <w:rPr>
                <w:rFonts w:eastAsia="SimSun"/>
                <w:bCs/>
                <w:iCs/>
                <w:color w:val="00000A"/>
                <w:sz w:val="23"/>
                <w:szCs w:val="23"/>
                <w:lang w:eastAsia="en-US"/>
              </w:rPr>
              <w:t>2016, РЦРО курсы для экспертов ЕГЭ.</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bCs/>
                <w:iCs/>
                <w:color w:val="00000A"/>
                <w:sz w:val="23"/>
                <w:szCs w:val="23"/>
                <w:lang w:eastAsia="en-US"/>
              </w:rPr>
              <w:t>2016, ОПГУ</w:t>
            </w:r>
            <w:r w:rsidRPr="00C80CE8">
              <w:rPr>
                <w:rFonts w:eastAsia="SimSun"/>
                <w:color w:val="00000A"/>
                <w:sz w:val="23"/>
                <w:szCs w:val="23"/>
                <w:lang w:eastAsia="en-US"/>
              </w:rPr>
              <w:t xml:space="preserve"> </w:t>
            </w:r>
            <w:r w:rsidRPr="00C80CE8">
              <w:rPr>
                <w:rFonts w:eastAsia="SimSun"/>
                <w:color w:val="000000"/>
                <w:sz w:val="23"/>
                <w:szCs w:val="23"/>
                <w:lang w:eastAsia="en-US"/>
              </w:rPr>
              <w:t xml:space="preserve">«Теоретические и методические аспекты подготовки учащихся к написанию итогового сочинения» (36 часов), </w:t>
            </w:r>
            <w:r w:rsidRPr="00C80CE8">
              <w:rPr>
                <w:rFonts w:eastAsia="SimSun"/>
                <w:b/>
                <w:color w:val="000000"/>
                <w:sz w:val="23"/>
                <w:szCs w:val="23"/>
                <w:lang w:eastAsia="en-US"/>
              </w:rPr>
              <w:t>2017 г РЦРО</w:t>
            </w:r>
            <w:r w:rsidRPr="00C80CE8">
              <w:rPr>
                <w:rFonts w:eastAsia="SimSun"/>
                <w:color w:val="000000"/>
                <w:sz w:val="23"/>
                <w:szCs w:val="23"/>
                <w:lang w:eastAsia="en-US"/>
              </w:rPr>
              <w:t xml:space="preserve"> </w:t>
            </w:r>
            <w:r w:rsidRPr="00C80CE8">
              <w:rPr>
                <w:rFonts w:eastAsia="SimSun"/>
                <w:color w:val="00000A"/>
                <w:sz w:val="23"/>
                <w:szCs w:val="23"/>
                <w:lang w:eastAsia="en-US"/>
              </w:rPr>
              <w:t xml:space="preserve">«Программа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2017 года», 36ч </w:t>
            </w:r>
          </w:p>
          <w:p w:rsidR="00565FF6" w:rsidRPr="00C80CE8" w:rsidRDefault="00565FF6" w:rsidP="00565FF6">
            <w:pPr>
              <w:widowControl w:val="0"/>
              <w:suppressAutoHyphens/>
              <w:jc w:val="center"/>
              <w:rPr>
                <w:rFonts w:eastAsia="SimSun"/>
                <w:b/>
                <w:color w:val="000000"/>
                <w:sz w:val="23"/>
                <w:szCs w:val="23"/>
                <w:lang w:eastAsia="en-US"/>
              </w:rPr>
            </w:pPr>
            <w:r w:rsidRPr="00C80CE8">
              <w:rPr>
                <w:rFonts w:eastAsia="SimSun"/>
                <w:b/>
                <w:color w:val="000000"/>
                <w:sz w:val="23"/>
                <w:szCs w:val="23"/>
                <w:lang w:eastAsia="en-US"/>
              </w:rPr>
              <w:t xml:space="preserve">2018 год, Общество с ограниченной ответственностью «Центр онлайн-обучения </w:t>
            </w:r>
            <w:proofErr w:type="spellStart"/>
            <w:r w:rsidRPr="00C80CE8">
              <w:rPr>
                <w:rFonts w:eastAsia="SimSun"/>
                <w:b/>
                <w:color w:val="000000"/>
                <w:sz w:val="23"/>
                <w:szCs w:val="23"/>
                <w:lang w:eastAsia="en-US"/>
              </w:rPr>
              <w:t>Нетология</w:t>
            </w:r>
            <w:proofErr w:type="spellEnd"/>
            <w:r w:rsidRPr="00C80CE8">
              <w:rPr>
                <w:rFonts w:eastAsia="SimSun"/>
                <w:b/>
                <w:color w:val="000000"/>
                <w:sz w:val="23"/>
                <w:szCs w:val="23"/>
                <w:lang w:eastAsia="en-US"/>
              </w:rPr>
              <w:t xml:space="preserve">-групп» </w:t>
            </w:r>
            <w:proofErr w:type="spellStart"/>
            <w:r w:rsidRPr="00C80CE8">
              <w:rPr>
                <w:rFonts w:eastAsia="SimSun"/>
                <w:b/>
                <w:color w:val="000000"/>
                <w:sz w:val="23"/>
                <w:szCs w:val="23"/>
                <w:lang w:eastAsia="en-US"/>
              </w:rPr>
              <w:t>Фоксфорд</w:t>
            </w:r>
            <w:proofErr w:type="spellEnd"/>
            <w:r w:rsidRPr="00C80CE8">
              <w:rPr>
                <w:rFonts w:eastAsia="SimSun"/>
                <w:b/>
                <w:color w:val="000000"/>
                <w:sz w:val="23"/>
                <w:szCs w:val="23"/>
                <w:lang w:eastAsia="en-US"/>
              </w:rPr>
              <w:t>, 144 часа.</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0"/>
                <w:sz w:val="23"/>
                <w:szCs w:val="23"/>
                <w:lang w:eastAsia="en-US"/>
              </w:rPr>
              <w:t>2019 г РЦРО</w:t>
            </w:r>
            <w:r w:rsidRPr="00C80CE8">
              <w:rPr>
                <w:rFonts w:eastAsia="SimSun"/>
                <w:color w:val="000000"/>
                <w:sz w:val="23"/>
                <w:szCs w:val="23"/>
                <w:lang w:eastAsia="en-US"/>
              </w:rPr>
              <w:t xml:space="preserve"> </w:t>
            </w:r>
            <w:r w:rsidRPr="00C80CE8">
              <w:rPr>
                <w:rFonts w:eastAsia="SimSun"/>
                <w:color w:val="00000A"/>
                <w:sz w:val="23"/>
                <w:szCs w:val="23"/>
                <w:lang w:eastAsia="en-US"/>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2019 года», 36ч</w:t>
            </w:r>
          </w:p>
          <w:p w:rsidR="00565FF6" w:rsidRPr="00C80CE8" w:rsidRDefault="00565FF6" w:rsidP="00565FF6">
            <w:pPr>
              <w:widowControl w:val="0"/>
              <w:suppressAutoHyphens/>
              <w:jc w:val="center"/>
              <w:rPr>
                <w:rFonts w:eastAsia="SimSun"/>
                <w:color w:val="00000A"/>
                <w:sz w:val="23"/>
                <w:szCs w:val="23"/>
                <w:u w:val="single"/>
                <w:lang w:eastAsia="en-US"/>
              </w:rPr>
            </w:pPr>
            <w:r w:rsidRPr="00C80CE8">
              <w:rPr>
                <w:rFonts w:eastAsia="SimSun"/>
                <w:b/>
                <w:color w:val="00000A"/>
                <w:sz w:val="23"/>
                <w:szCs w:val="23"/>
                <w:lang w:eastAsia="en-US"/>
              </w:rPr>
              <w:t>2019, ОГУ., 72 часа,</w:t>
            </w:r>
            <w:r w:rsidRPr="00C80CE8">
              <w:rPr>
                <w:rFonts w:eastAsia="SimSun"/>
                <w:color w:val="00000A"/>
                <w:sz w:val="23"/>
                <w:szCs w:val="23"/>
                <w:u w:val="single"/>
                <w:lang w:eastAsia="en-US"/>
              </w:rPr>
              <w:t xml:space="preserve"> «Совершенствование профессиональной компетентности учителей литературы в аспекте подготовки выпускников к итоговой аттестации»</w:t>
            </w:r>
          </w:p>
          <w:p w:rsidR="00565FF6" w:rsidRPr="00C80CE8" w:rsidRDefault="00565FF6" w:rsidP="00565FF6">
            <w:pPr>
              <w:widowControl w:val="0"/>
              <w:suppressAutoHyphens/>
              <w:jc w:val="center"/>
              <w:rPr>
                <w:rFonts w:eastAsia="SimSun"/>
                <w:bCs/>
                <w:iCs/>
                <w:color w:val="00000A"/>
                <w:sz w:val="23"/>
                <w:szCs w:val="23"/>
                <w:lang w:eastAsia="en-US"/>
              </w:rPr>
            </w:pPr>
            <w:r w:rsidRPr="00C80CE8">
              <w:rPr>
                <w:rFonts w:eastAsia="SimSun"/>
                <w:b/>
                <w:bCs/>
                <w:iCs/>
                <w:color w:val="00000A"/>
                <w:sz w:val="23"/>
                <w:szCs w:val="23"/>
                <w:lang w:eastAsia="en-US"/>
              </w:rPr>
              <w:t>2019 год</w:t>
            </w:r>
            <w:r w:rsidRPr="00C80CE8">
              <w:rPr>
                <w:rFonts w:eastAsia="SimSun"/>
                <w:bCs/>
                <w:iCs/>
                <w:color w:val="00000A"/>
                <w:sz w:val="23"/>
                <w:szCs w:val="23"/>
                <w:lang w:eastAsia="en-US"/>
              </w:rPr>
              <w:t xml:space="preserve"> ООО </w:t>
            </w:r>
            <w:proofErr w:type="spellStart"/>
            <w:r w:rsidRPr="00C80CE8">
              <w:rPr>
                <w:rFonts w:eastAsia="SimSun"/>
                <w:bCs/>
                <w:iCs/>
                <w:color w:val="00000A"/>
                <w:sz w:val="23"/>
                <w:szCs w:val="23"/>
                <w:lang w:eastAsia="en-US"/>
              </w:rPr>
              <w:t>ООО</w:t>
            </w:r>
            <w:proofErr w:type="spellEnd"/>
            <w:r w:rsidRPr="00C80CE8">
              <w:rPr>
                <w:rFonts w:eastAsia="SimSun"/>
                <w:bCs/>
                <w:iCs/>
                <w:color w:val="00000A"/>
                <w:sz w:val="23"/>
                <w:szCs w:val="23"/>
                <w:lang w:eastAsia="en-US"/>
              </w:rPr>
              <w:t xml:space="preserve"> «Центр онлайн-обучения </w:t>
            </w:r>
            <w:proofErr w:type="spellStart"/>
            <w:r w:rsidRPr="00C80CE8">
              <w:rPr>
                <w:rFonts w:eastAsia="SimSun"/>
                <w:bCs/>
                <w:iCs/>
                <w:color w:val="00000A"/>
                <w:sz w:val="23"/>
                <w:szCs w:val="23"/>
                <w:lang w:eastAsia="en-US"/>
              </w:rPr>
              <w:t>Нетология</w:t>
            </w:r>
            <w:proofErr w:type="spellEnd"/>
            <w:r w:rsidRPr="00C80CE8">
              <w:rPr>
                <w:rFonts w:eastAsia="SimSun"/>
                <w:bCs/>
                <w:iCs/>
                <w:color w:val="00000A"/>
                <w:sz w:val="23"/>
                <w:szCs w:val="23"/>
                <w:lang w:eastAsia="en-US"/>
              </w:rPr>
              <w:t xml:space="preserve">-групп» (онлайн-школа </w:t>
            </w:r>
            <w:proofErr w:type="spellStart"/>
            <w:r w:rsidRPr="00C80CE8">
              <w:rPr>
                <w:rFonts w:eastAsia="SimSun"/>
                <w:bCs/>
                <w:iCs/>
                <w:color w:val="00000A"/>
                <w:sz w:val="23"/>
                <w:szCs w:val="23"/>
                <w:lang w:eastAsia="en-US"/>
              </w:rPr>
              <w:t>Фоксфорд</w:t>
            </w:r>
            <w:proofErr w:type="spellEnd"/>
            <w:r w:rsidRPr="00C80CE8">
              <w:rPr>
                <w:rFonts w:eastAsia="SimSun"/>
                <w:bCs/>
                <w:iCs/>
                <w:color w:val="00000A"/>
                <w:sz w:val="23"/>
                <w:szCs w:val="23"/>
                <w:lang w:eastAsia="en-US"/>
              </w:rPr>
              <w:t>) по дополнительной профессиональной программе «Мнемотехника для учителей</w:t>
            </w:r>
            <w:proofErr w:type="gramStart"/>
            <w:r w:rsidRPr="00C80CE8">
              <w:rPr>
                <w:rFonts w:eastAsia="SimSun"/>
                <w:bCs/>
                <w:iCs/>
                <w:color w:val="00000A"/>
                <w:sz w:val="23"/>
                <w:szCs w:val="23"/>
                <w:lang w:eastAsia="en-US"/>
              </w:rPr>
              <w:t>»,  72</w:t>
            </w:r>
            <w:proofErr w:type="gramEnd"/>
            <w:r w:rsidRPr="00C80CE8">
              <w:rPr>
                <w:rFonts w:eastAsia="SimSun"/>
                <w:bCs/>
                <w:iCs/>
                <w:color w:val="00000A"/>
                <w:sz w:val="23"/>
                <w:szCs w:val="23"/>
                <w:lang w:eastAsia="en-US"/>
              </w:rPr>
              <w:t xml:space="preserve">ч. </w:t>
            </w:r>
          </w:p>
          <w:p w:rsidR="00565FF6" w:rsidRPr="00C80CE8" w:rsidRDefault="00565FF6" w:rsidP="00565FF6">
            <w:pPr>
              <w:widowControl w:val="0"/>
              <w:suppressAutoHyphens/>
              <w:jc w:val="center"/>
              <w:rPr>
                <w:rFonts w:eastAsia="SimSun"/>
                <w:color w:val="000000"/>
                <w:sz w:val="23"/>
                <w:szCs w:val="23"/>
                <w:lang w:eastAsia="en-US"/>
              </w:rPr>
            </w:pPr>
            <w:r w:rsidRPr="00C80CE8">
              <w:rPr>
                <w:rFonts w:eastAsia="SimSun"/>
                <w:b/>
                <w:color w:val="000000"/>
                <w:sz w:val="23"/>
                <w:szCs w:val="23"/>
                <w:lang w:eastAsia="en-US"/>
              </w:rPr>
              <w:t xml:space="preserve">2019 год, Общество с ограниченной ответственностью «Центр онлайн-обучения </w:t>
            </w:r>
            <w:proofErr w:type="spellStart"/>
            <w:r w:rsidRPr="00C80CE8">
              <w:rPr>
                <w:rFonts w:eastAsia="SimSun"/>
                <w:b/>
                <w:color w:val="000000"/>
                <w:sz w:val="23"/>
                <w:szCs w:val="23"/>
                <w:lang w:eastAsia="en-US"/>
              </w:rPr>
              <w:t>Нетология</w:t>
            </w:r>
            <w:proofErr w:type="spellEnd"/>
            <w:r w:rsidRPr="00C80CE8">
              <w:rPr>
                <w:rFonts w:eastAsia="SimSun"/>
                <w:b/>
                <w:color w:val="000000"/>
                <w:sz w:val="23"/>
                <w:szCs w:val="23"/>
                <w:lang w:eastAsia="en-US"/>
              </w:rPr>
              <w:t xml:space="preserve">-групп» </w:t>
            </w:r>
            <w:proofErr w:type="spellStart"/>
            <w:r w:rsidRPr="00C80CE8">
              <w:rPr>
                <w:rFonts w:eastAsia="SimSun"/>
                <w:b/>
                <w:color w:val="000000"/>
                <w:sz w:val="23"/>
                <w:szCs w:val="23"/>
                <w:lang w:eastAsia="en-US"/>
              </w:rPr>
              <w:t>Фоксфорд</w:t>
            </w:r>
            <w:proofErr w:type="spellEnd"/>
            <w:r w:rsidRPr="00C80CE8">
              <w:rPr>
                <w:rFonts w:eastAsia="SimSun"/>
                <w:b/>
                <w:color w:val="000000"/>
                <w:sz w:val="23"/>
                <w:szCs w:val="23"/>
                <w:lang w:eastAsia="en-US"/>
              </w:rPr>
              <w:t xml:space="preserve"> </w:t>
            </w:r>
            <w:r w:rsidRPr="00C80CE8">
              <w:rPr>
                <w:rFonts w:eastAsia="SimSun"/>
                <w:color w:val="000000"/>
                <w:sz w:val="23"/>
                <w:szCs w:val="23"/>
                <w:lang w:eastAsia="en-US"/>
              </w:rPr>
              <w:t xml:space="preserve">«Ментальная арифметика </w:t>
            </w:r>
            <w:proofErr w:type="spellStart"/>
            <w:r w:rsidRPr="00C80CE8">
              <w:rPr>
                <w:rFonts w:eastAsia="SimSun"/>
                <w:color w:val="000000"/>
                <w:sz w:val="23"/>
                <w:szCs w:val="23"/>
                <w:lang w:val="en-GB" w:eastAsia="en-US"/>
              </w:rPr>
              <w:t>KidsBrain</w:t>
            </w:r>
            <w:proofErr w:type="spellEnd"/>
            <w:r w:rsidRPr="00C80CE8">
              <w:rPr>
                <w:rFonts w:eastAsia="SimSun"/>
                <w:color w:val="000000"/>
                <w:sz w:val="23"/>
                <w:szCs w:val="23"/>
                <w:lang w:eastAsia="en-US"/>
              </w:rPr>
              <w:t xml:space="preserve">: основы сложения и вычитания», 36 часов, </w:t>
            </w:r>
          </w:p>
          <w:p w:rsidR="00565FF6" w:rsidRPr="00C80CE8" w:rsidRDefault="00565FF6" w:rsidP="00565FF6">
            <w:pPr>
              <w:widowControl w:val="0"/>
              <w:suppressAutoHyphens/>
              <w:jc w:val="center"/>
              <w:rPr>
                <w:rFonts w:eastAsia="SimSun"/>
                <w:color w:val="000000"/>
                <w:sz w:val="23"/>
                <w:szCs w:val="23"/>
                <w:lang w:eastAsia="en-US"/>
              </w:rPr>
            </w:pPr>
            <w:r w:rsidRPr="00C80CE8">
              <w:rPr>
                <w:rFonts w:eastAsia="SimSun"/>
                <w:b/>
                <w:color w:val="000000"/>
                <w:sz w:val="23"/>
                <w:szCs w:val="23"/>
                <w:lang w:eastAsia="en-US"/>
              </w:rPr>
              <w:lastRenderedPageBreak/>
              <w:t xml:space="preserve">2019 год, Общество с ограниченной ответственностью «Центр онлайн-обучения </w:t>
            </w:r>
            <w:proofErr w:type="spellStart"/>
            <w:r w:rsidRPr="00C80CE8">
              <w:rPr>
                <w:rFonts w:eastAsia="SimSun"/>
                <w:b/>
                <w:color w:val="000000"/>
                <w:sz w:val="23"/>
                <w:szCs w:val="23"/>
                <w:lang w:eastAsia="en-US"/>
              </w:rPr>
              <w:t>Нетология</w:t>
            </w:r>
            <w:proofErr w:type="spellEnd"/>
            <w:r w:rsidRPr="00C80CE8">
              <w:rPr>
                <w:rFonts w:eastAsia="SimSun"/>
                <w:b/>
                <w:color w:val="000000"/>
                <w:sz w:val="23"/>
                <w:szCs w:val="23"/>
                <w:lang w:eastAsia="en-US"/>
              </w:rPr>
              <w:t xml:space="preserve">-групп» </w:t>
            </w:r>
            <w:proofErr w:type="spellStart"/>
            <w:r w:rsidRPr="00C80CE8">
              <w:rPr>
                <w:rFonts w:eastAsia="SimSun"/>
                <w:b/>
                <w:color w:val="000000"/>
                <w:sz w:val="23"/>
                <w:szCs w:val="23"/>
                <w:lang w:eastAsia="en-US"/>
              </w:rPr>
              <w:t>Фоксфорд</w:t>
            </w:r>
            <w:proofErr w:type="spellEnd"/>
            <w:r w:rsidRPr="00C80CE8">
              <w:rPr>
                <w:rFonts w:eastAsia="SimSun"/>
                <w:b/>
                <w:color w:val="000000"/>
                <w:sz w:val="23"/>
                <w:szCs w:val="23"/>
                <w:lang w:eastAsia="en-US"/>
              </w:rPr>
              <w:t xml:space="preserve"> </w:t>
            </w:r>
            <w:r w:rsidRPr="00C80CE8">
              <w:rPr>
                <w:rFonts w:eastAsia="SimSun"/>
                <w:color w:val="000000"/>
                <w:sz w:val="23"/>
                <w:szCs w:val="23"/>
                <w:lang w:eastAsia="en-US"/>
              </w:rPr>
              <w:t>«Подготовка к ВПР по русскому языку в 5-7 классах», 72 часа</w:t>
            </w:r>
          </w:p>
          <w:p w:rsidR="00565FF6" w:rsidRPr="00C80CE8" w:rsidRDefault="00565FF6" w:rsidP="00565FF6">
            <w:pPr>
              <w:widowControl w:val="0"/>
              <w:suppressAutoHyphens/>
              <w:jc w:val="center"/>
              <w:rPr>
                <w:rFonts w:eastAsia="SimSun"/>
                <w:bCs/>
                <w:iCs/>
                <w:color w:val="00000A"/>
                <w:sz w:val="23"/>
                <w:szCs w:val="23"/>
                <w:lang w:eastAsia="en-US"/>
              </w:rPr>
            </w:pPr>
            <w:r w:rsidRPr="00C80CE8">
              <w:rPr>
                <w:rFonts w:eastAsia="SimSun"/>
                <w:b/>
                <w:bCs/>
                <w:iCs/>
                <w:color w:val="00000A"/>
                <w:sz w:val="23"/>
                <w:szCs w:val="23"/>
                <w:lang w:eastAsia="en-US"/>
              </w:rPr>
              <w:t xml:space="preserve">2019 год Центр инновационного дополнительного образования «Умная методика», 24 часа, </w:t>
            </w:r>
            <w:r w:rsidRPr="00C80CE8">
              <w:rPr>
                <w:rFonts w:eastAsia="SimSun"/>
                <w:bCs/>
                <w:iCs/>
                <w:color w:val="00000A"/>
                <w:sz w:val="23"/>
                <w:szCs w:val="23"/>
                <w:lang w:eastAsia="en-US"/>
              </w:rPr>
              <w:t xml:space="preserve">«Как подготовить 9-классников к выполнению «новых» и «старых» заданий на ОГЭ 2020». </w:t>
            </w:r>
          </w:p>
        </w:tc>
      </w:tr>
      <w:tr w:rsidR="00565FF6" w:rsidRPr="00C80CE8" w:rsidTr="00565FF6">
        <w:trPr>
          <w:trHeight w:val="1826"/>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Гришина Марина Алексеевна</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русского языка и литературы</w:t>
            </w:r>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ОГПУ, 1997</w:t>
            </w:r>
          </w:p>
        </w:tc>
        <w:tc>
          <w:tcPr>
            <w:tcW w:w="198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Высшая </w:t>
            </w:r>
          </w:p>
          <w:p w:rsidR="00565FF6" w:rsidRPr="00C80CE8" w:rsidRDefault="00565FF6" w:rsidP="00565FF6">
            <w:pPr>
              <w:widowControl w:val="0"/>
              <w:autoSpaceDE w:val="0"/>
              <w:autoSpaceDN w:val="0"/>
              <w:jc w:val="center"/>
              <w:rPr>
                <w:rFonts w:eastAsia="Times New Roman"/>
                <w:sz w:val="26"/>
                <w:szCs w:val="26"/>
                <w:u w:val="single"/>
                <w:lang w:eastAsia="en-US"/>
              </w:rPr>
            </w:pPr>
            <w:proofErr w:type="gramStart"/>
            <w:r w:rsidRPr="00C80CE8">
              <w:rPr>
                <w:rFonts w:eastAsia="SimSun"/>
                <w:b/>
                <w:kern w:val="2"/>
                <w:sz w:val="23"/>
                <w:szCs w:val="23"/>
                <w:u w:val="single"/>
                <w:lang w:val="en-US" w:eastAsia="zh-CN"/>
              </w:rPr>
              <w:t>2</w:t>
            </w:r>
            <w:r w:rsidRPr="00C80CE8">
              <w:rPr>
                <w:rFonts w:eastAsia="SimSun"/>
                <w:b/>
                <w:kern w:val="2"/>
                <w:sz w:val="23"/>
                <w:szCs w:val="23"/>
                <w:u w:val="single"/>
                <w:lang w:eastAsia="zh-CN"/>
              </w:rPr>
              <w:t>0</w:t>
            </w:r>
            <w:r w:rsidRPr="00C80CE8">
              <w:rPr>
                <w:rFonts w:eastAsia="SimSun"/>
                <w:b/>
                <w:kern w:val="2"/>
                <w:sz w:val="23"/>
                <w:szCs w:val="23"/>
                <w:u w:val="single"/>
                <w:lang w:val="en-US" w:eastAsia="zh-CN"/>
              </w:rPr>
              <w:t>.1</w:t>
            </w:r>
            <w:r w:rsidRPr="00C80CE8">
              <w:rPr>
                <w:rFonts w:eastAsia="SimSun"/>
                <w:b/>
                <w:kern w:val="2"/>
                <w:sz w:val="23"/>
                <w:szCs w:val="23"/>
                <w:u w:val="single"/>
                <w:lang w:eastAsia="zh-CN"/>
              </w:rPr>
              <w:t>2</w:t>
            </w:r>
            <w:r w:rsidRPr="00C80CE8">
              <w:rPr>
                <w:rFonts w:eastAsia="SimSun"/>
                <w:b/>
                <w:kern w:val="2"/>
                <w:sz w:val="23"/>
                <w:szCs w:val="23"/>
                <w:u w:val="single"/>
                <w:lang w:val="en-US" w:eastAsia="zh-CN"/>
              </w:rPr>
              <w:t>.</w:t>
            </w:r>
            <w:r w:rsidRPr="00C80CE8">
              <w:rPr>
                <w:rFonts w:eastAsia="SimSun"/>
                <w:b/>
                <w:kern w:val="2"/>
                <w:sz w:val="23"/>
                <w:szCs w:val="23"/>
                <w:u w:val="single"/>
                <w:lang w:eastAsia="zh-CN"/>
              </w:rPr>
              <w:t>20</w:t>
            </w:r>
            <w:r w:rsidRPr="00C80CE8">
              <w:rPr>
                <w:rFonts w:eastAsia="SimSun"/>
                <w:kern w:val="2"/>
                <w:sz w:val="23"/>
                <w:szCs w:val="23"/>
                <w:lang w:val="en-US" w:eastAsia="zh-CN"/>
              </w:rPr>
              <w:t xml:space="preserve"> </w:t>
            </w:r>
            <w:r w:rsidRPr="00C80CE8">
              <w:rPr>
                <w:rFonts w:eastAsia="SimSun"/>
                <w:kern w:val="2"/>
                <w:sz w:val="23"/>
                <w:szCs w:val="23"/>
                <w:lang w:eastAsia="zh-CN"/>
              </w:rPr>
              <w:t xml:space="preserve"> №</w:t>
            </w:r>
            <w:proofErr w:type="gramEnd"/>
            <w:r w:rsidRPr="00C80CE8">
              <w:rPr>
                <w:rFonts w:eastAsia="SimSun"/>
                <w:kern w:val="2"/>
                <w:sz w:val="23"/>
                <w:szCs w:val="23"/>
                <w:lang w:eastAsia="zh-CN"/>
              </w:rPr>
              <w:t xml:space="preserve">220 </w:t>
            </w:r>
            <w:r w:rsidRPr="00C80CE8">
              <w:rPr>
                <w:rFonts w:eastAsia="SimSun"/>
                <w:kern w:val="2"/>
                <w:sz w:val="23"/>
                <w:szCs w:val="23"/>
                <w:lang w:val="en-US" w:eastAsia="zh-CN"/>
              </w:rPr>
              <w:t>прика</w:t>
            </w:r>
            <w:r w:rsidRPr="00C80CE8">
              <w:rPr>
                <w:rFonts w:eastAsia="SimSun"/>
                <w:kern w:val="2"/>
                <w:lang w:val="en-US" w:eastAsia="zh-CN"/>
              </w:rPr>
              <w:t xml:space="preserve">з </w:t>
            </w:r>
            <w:r w:rsidRPr="00C80CE8">
              <w:rPr>
                <w:rFonts w:eastAsia="Times New Roman"/>
                <w:lang w:eastAsia="en-US"/>
              </w:rPr>
              <w:t xml:space="preserve">от </w:t>
            </w:r>
            <w:r w:rsidRPr="00C80CE8">
              <w:rPr>
                <w:rFonts w:eastAsia="Times New Roman"/>
                <w:u w:val="single"/>
                <w:lang w:eastAsia="en-US"/>
              </w:rPr>
              <w:t>27.12.2019</w:t>
            </w:r>
            <w:r w:rsidRPr="00C80CE8">
              <w:rPr>
                <w:rFonts w:eastAsia="Times New Roman"/>
                <w:lang w:eastAsia="en-US"/>
              </w:rPr>
              <w:t xml:space="preserve"> № </w:t>
            </w:r>
            <w:r w:rsidRPr="00C80CE8">
              <w:rPr>
                <w:rFonts w:eastAsia="Times New Roman"/>
                <w:u w:val="single"/>
                <w:lang w:eastAsia="en-US"/>
              </w:rPr>
              <w:t>01-21/2480</w:t>
            </w:r>
          </w:p>
          <w:p w:rsidR="00565FF6" w:rsidRPr="00C80CE8" w:rsidRDefault="00565FF6" w:rsidP="00565FF6">
            <w:pPr>
              <w:widowControl w:val="0"/>
              <w:spacing w:line="0" w:lineRule="atLeast"/>
              <w:jc w:val="center"/>
              <w:rPr>
                <w:rFonts w:eastAsia="SimSun"/>
                <w:kern w:val="2"/>
                <w:sz w:val="23"/>
                <w:szCs w:val="23"/>
                <w:lang w:eastAsia="zh-CN"/>
              </w:rPr>
            </w:pPr>
          </w:p>
        </w:tc>
        <w:tc>
          <w:tcPr>
            <w:tcW w:w="510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 xml:space="preserve">ПрРусСОТ36, </w:t>
            </w:r>
            <w:r w:rsidRPr="00C80CE8">
              <w:rPr>
                <w:rFonts w:eastAsia="SimSun"/>
                <w:b/>
                <w:color w:val="00000A"/>
                <w:sz w:val="23"/>
                <w:szCs w:val="23"/>
                <w:lang w:eastAsia="en-US"/>
              </w:rPr>
              <w:t>2018 г ОГПУ, «</w:t>
            </w:r>
            <w:r w:rsidRPr="00C80CE8">
              <w:rPr>
                <w:rFonts w:eastAsia="SimSun"/>
                <w:color w:val="00000A"/>
                <w:sz w:val="23"/>
                <w:szCs w:val="23"/>
                <w:lang w:eastAsia="en-US"/>
              </w:rPr>
              <w:t>Инклюзивное образование: методология и технологии реализации в условиях введения ФГОС и применения профессиональных стандартов», 80 часов</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0"/>
                <w:sz w:val="23"/>
                <w:szCs w:val="23"/>
                <w:lang w:eastAsia="en-US"/>
              </w:rPr>
              <w:t>2019 г РЦРО</w:t>
            </w:r>
            <w:r w:rsidRPr="00C80CE8">
              <w:rPr>
                <w:rFonts w:eastAsia="SimSun"/>
                <w:color w:val="000000"/>
                <w:sz w:val="23"/>
                <w:szCs w:val="23"/>
                <w:lang w:eastAsia="en-US"/>
              </w:rPr>
              <w:t xml:space="preserve"> </w:t>
            </w:r>
            <w:r w:rsidRPr="00C80CE8">
              <w:rPr>
                <w:rFonts w:eastAsia="SimSun"/>
                <w:color w:val="00000A"/>
                <w:sz w:val="23"/>
                <w:szCs w:val="23"/>
                <w:lang w:eastAsia="en-US"/>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2019 года», 36ч</w:t>
            </w:r>
          </w:p>
        </w:tc>
      </w:tr>
      <w:tr w:rsidR="00565FF6" w:rsidRPr="00C80CE8" w:rsidTr="00565FF6">
        <w:trPr>
          <w:trHeight w:val="591"/>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proofErr w:type="spellStart"/>
            <w:r w:rsidRPr="00C80CE8">
              <w:rPr>
                <w:rFonts w:eastAsia="SimSun"/>
                <w:kern w:val="2"/>
                <w:sz w:val="23"/>
                <w:szCs w:val="23"/>
                <w:lang w:eastAsia="zh-CN"/>
              </w:rPr>
              <w:t>Деденев</w:t>
            </w:r>
            <w:proofErr w:type="spellEnd"/>
            <w:r w:rsidRPr="00C80CE8">
              <w:rPr>
                <w:rFonts w:eastAsia="SimSun"/>
                <w:kern w:val="2"/>
                <w:sz w:val="23"/>
                <w:szCs w:val="23"/>
                <w:lang w:eastAsia="zh-CN"/>
              </w:rPr>
              <w:t xml:space="preserve"> Сергей Александрович</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Учитель биологии </w:t>
            </w:r>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proofErr w:type="gramStart"/>
            <w:r w:rsidRPr="00C80CE8">
              <w:rPr>
                <w:rFonts w:eastAsia="SimSun"/>
                <w:kern w:val="2"/>
                <w:sz w:val="23"/>
                <w:szCs w:val="23"/>
                <w:lang w:eastAsia="zh-CN"/>
              </w:rPr>
              <w:t>ВП ,</w:t>
            </w:r>
            <w:proofErr w:type="gramEnd"/>
            <w:r w:rsidRPr="00C80CE8">
              <w:rPr>
                <w:rFonts w:eastAsia="SimSun"/>
                <w:kern w:val="2"/>
                <w:sz w:val="23"/>
                <w:szCs w:val="23"/>
                <w:lang w:eastAsia="zh-CN"/>
              </w:rPr>
              <w:t xml:space="preserve"> ОГПУ, 2015 г.</w:t>
            </w:r>
          </w:p>
        </w:tc>
        <w:tc>
          <w:tcPr>
            <w:tcW w:w="198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Первая </w:t>
            </w:r>
          </w:p>
          <w:p w:rsidR="00565FF6" w:rsidRPr="00C80CE8" w:rsidRDefault="00565FF6" w:rsidP="00565FF6">
            <w:pPr>
              <w:widowControl w:val="0"/>
              <w:spacing w:line="0" w:lineRule="atLeast"/>
              <w:jc w:val="center"/>
              <w:rPr>
                <w:rFonts w:eastAsia="Times New Roman"/>
                <w:bCs/>
                <w:caps/>
                <w:sz w:val="23"/>
                <w:szCs w:val="23"/>
                <w:lang w:eastAsia="en-US"/>
              </w:rPr>
            </w:pPr>
            <w:r w:rsidRPr="00C80CE8">
              <w:rPr>
                <w:rFonts w:eastAsia="Times New Roman"/>
                <w:b/>
                <w:bCs/>
                <w:sz w:val="23"/>
                <w:szCs w:val="23"/>
                <w:u w:val="single"/>
                <w:lang w:eastAsia="en-US"/>
              </w:rPr>
              <w:t>от 25 апреля 2018</w:t>
            </w:r>
            <w:r w:rsidRPr="00C80CE8">
              <w:rPr>
                <w:rFonts w:eastAsia="Times New Roman"/>
                <w:b/>
                <w:bCs/>
                <w:caps/>
                <w:sz w:val="23"/>
                <w:szCs w:val="23"/>
                <w:u w:val="single"/>
                <w:lang w:eastAsia="en-US"/>
              </w:rPr>
              <w:t xml:space="preserve"> </w:t>
            </w:r>
            <w:r w:rsidRPr="00C80CE8">
              <w:rPr>
                <w:rFonts w:eastAsia="Times New Roman"/>
                <w:b/>
                <w:bCs/>
                <w:sz w:val="23"/>
                <w:szCs w:val="23"/>
                <w:lang w:eastAsia="en-US"/>
              </w:rPr>
              <w:t>г</w:t>
            </w:r>
            <w:r w:rsidRPr="00C80CE8">
              <w:rPr>
                <w:rFonts w:eastAsia="Times New Roman"/>
                <w:b/>
                <w:bCs/>
                <w:caps/>
                <w:sz w:val="23"/>
                <w:szCs w:val="23"/>
                <w:lang w:eastAsia="en-US"/>
              </w:rPr>
              <w:t xml:space="preserve">       </w:t>
            </w:r>
            <w:r w:rsidRPr="00C80CE8">
              <w:rPr>
                <w:rFonts w:eastAsia="Times New Roman"/>
                <w:b/>
                <w:bCs/>
                <w:caps/>
                <w:sz w:val="23"/>
                <w:szCs w:val="23"/>
                <w:u w:val="single"/>
                <w:lang w:eastAsia="en-US"/>
              </w:rPr>
              <w:t xml:space="preserve">                                                                      </w:t>
            </w:r>
            <w:r w:rsidRPr="00C80CE8">
              <w:rPr>
                <w:rFonts w:eastAsia="Times New Roman"/>
                <w:bCs/>
                <w:caps/>
                <w:sz w:val="23"/>
                <w:szCs w:val="23"/>
                <w:lang w:eastAsia="en-US"/>
              </w:rPr>
              <w:t>№ 204</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приказ от 08.05.2018 г № 01-21/920</w:t>
            </w:r>
          </w:p>
        </w:tc>
        <w:tc>
          <w:tcPr>
            <w:tcW w:w="510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u w:val="single"/>
                <w:lang w:eastAsia="en-US"/>
              </w:rPr>
              <w:t>2017год,</w:t>
            </w:r>
            <w:r w:rsidRPr="00C80CE8">
              <w:rPr>
                <w:rFonts w:eastAsia="SimSun"/>
                <w:b/>
                <w:color w:val="00000A"/>
                <w:sz w:val="23"/>
                <w:szCs w:val="23"/>
                <w:lang w:eastAsia="en-US"/>
              </w:rPr>
              <w:t xml:space="preserve"> ОГПУ «</w:t>
            </w:r>
            <w:r w:rsidRPr="00C80CE8">
              <w:rPr>
                <w:rFonts w:eastAsia="SimSun"/>
                <w:bCs/>
                <w:color w:val="00000A"/>
                <w:sz w:val="23"/>
                <w:szCs w:val="23"/>
                <w:lang w:eastAsia="en-US"/>
              </w:rPr>
              <w:t>Инклюзивное образование: методология и технологии реализации в условиях введения ФГОС и применения профессиональных стандартов</w:t>
            </w:r>
            <w:r w:rsidRPr="00C80CE8">
              <w:rPr>
                <w:rFonts w:eastAsia="SimSun"/>
                <w:b/>
                <w:color w:val="00000A"/>
                <w:sz w:val="23"/>
                <w:szCs w:val="23"/>
                <w:lang w:eastAsia="en-US"/>
              </w:rPr>
              <w:t xml:space="preserve">», </w:t>
            </w:r>
            <w:r w:rsidRPr="00C80CE8">
              <w:rPr>
                <w:rFonts w:eastAsia="SimSun"/>
                <w:color w:val="00000A"/>
                <w:sz w:val="23"/>
                <w:szCs w:val="23"/>
                <w:lang w:eastAsia="en-US"/>
              </w:rPr>
              <w:t>80 часов.</w:t>
            </w:r>
          </w:p>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A"/>
                <w:sz w:val="23"/>
                <w:szCs w:val="23"/>
                <w:lang w:eastAsia="en-US"/>
              </w:rPr>
              <w:t>2018 год ОГПУ,</w:t>
            </w:r>
          </w:p>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 xml:space="preserve">Психолого-педагогическое сопровождение развития обучающихся в трудной жизненной ситуации. </w:t>
            </w:r>
            <w:proofErr w:type="spellStart"/>
            <w:r w:rsidRPr="00C80CE8">
              <w:rPr>
                <w:rFonts w:eastAsia="SimSun"/>
                <w:kern w:val="2"/>
                <w:sz w:val="23"/>
                <w:szCs w:val="23"/>
                <w:lang w:val="en-US" w:eastAsia="zh-CN"/>
              </w:rPr>
              <w:t>Служба</w:t>
            </w:r>
            <w:proofErr w:type="spellEnd"/>
            <w:r w:rsidRPr="00C80CE8">
              <w:rPr>
                <w:rFonts w:eastAsia="SimSun"/>
                <w:kern w:val="2"/>
                <w:sz w:val="23"/>
                <w:szCs w:val="23"/>
                <w:lang w:val="en-US" w:eastAsia="zh-CN"/>
              </w:rPr>
              <w:t xml:space="preserve"> </w:t>
            </w:r>
            <w:proofErr w:type="spellStart"/>
            <w:r w:rsidRPr="00C80CE8">
              <w:rPr>
                <w:rFonts w:eastAsia="SimSun"/>
                <w:kern w:val="2"/>
                <w:sz w:val="23"/>
                <w:szCs w:val="23"/>
                <w:lang w:val="en-US" w:eastAsia="zh-CN"/>
              </w:rPr>
              <w:t>медиации</w:t>
            </w:r>
            <w:proofErr w:type="spellEnd"/>
            <w:r w:rsidRPr="00C80CE8">
              <w:rPr>
                <w:rFonts w:eastAsia="SimSun"/>
                <w:kern w:val="2"/>
                <w:sz w:val="23"/>
                <w:szCs w:val="23"/>
                <w:lang w:eastAsia="zh-CN"/>
              </w:rPr>
              <w:t>, 80 часов</w:t>
            </w:r>
          </w:p>
          <w:p w:rsidR="00565FF6" w:rsidRPr="00C80CE8" w:rsidRDefault="00565FF6" w:rsidP="00565FF6">
            <w:pPr>
              <w:widowControl w:val="0"/>
              <w:jc w:val="center"/>
              <w:rPr>
                <w:rFonts w:eastAsia="SimSun"/>
                <w:kern w:val="2"/>
                <w:sz w:val="23"/>
                <w:szCs w:val="23"/>
                <w:lang w:eastAsia="zh-CN"/>
              </w:rPr>
            </w:pPr>
          </w:p>
        </w:tc>
      </w:tr>
      <w:tr w:rsidR="00565FF6" w:rsidRPr="00C80CE8" w:rsidTr="00565FF6">
        <w:trPr>
          <w:trHeight w:val="591"/>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proofErr w:type="spellStart"/>
            <w:r w:rsidRPr="00C80CE8">
              <w:rPr>
                <w:rFonts w:eastAsia="SimSun"/>
                <w:kern w:val="2"/>
                <w:sz w:val="23"/>
                <w:szCs w:val="23"/>
                <w:lang w:eastAsia="zh-CN"/>
              </w:rPr>
              <w:t>Жечков</w:t>
            </w:r>
            <w:proofErr w:type="spellEnd"/>
            <w:r w:rsidRPr="00C80CE8">
              <w:rPr>
                <w:rFonts w:eastAsia="SimSun"/>
                <w:kern w:val="2"/>
                <w:sz w:val="23"/>
                <w:szCs w:val="23"/>
                <w:lang w:eastAsia="zh-CN"/>
              </w:rPr>
              <w:t xml:space="preserve"> Сергей Иванович</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физической культуры</w:t>
            </w:r>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ОГПИ, 1994</w:t>
            </w:r>
          </w:p>
        </w:tc>
        <w:tc>
          <w:tcPr>
            <w:tcW w:w="1985"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 xml:space="preserve">Первая </w:t>
            </w:r>
          </w:p>
          <w:p w:rsidR="00565FF6" w:rsidRPr="00C80CE8" w:rsidRDefault="00565FF6" w:rsidP="00565FF6">
            <w:pPr>
              <w:widowControl w:val="0"/>
              <w:suppressAutoHyphens/>
              <w:jc w:val="center"/>
              <w:rPr>
                <w:rFonts w:eastAsia="SimSun"/>
                <w:b/>
                <w:color w:val="00000A"/>
                <w:sz w:val="23"/>
                <w:szCs w:val="23"/>
                <w:u w:val="single"/>
                <w:lang w:val="en-US" w:eastAsia="en-US"/>
              </w:rPr>
            </w:pPr>
            <w:r w:rsidRPr="00C80CE8">
              <w:rPr>
                <w:rFonts w:eastAsia="SimSun"/>
                <w:b/>
                <w:color w:val="00000A"/>
                <w:sz w:val="23"/>
                <w:szCs w:val="23"/>
                <w:u w:val="single"/>
                <w:lang w:eastAsia="en-US"/>
              </w:rPr>
              <w:t>25</w:t>
            </w:r>
            <w:r w:rsidRPr="00C80CE8">
              <w:rPr>
                <w:rFonts w:eastAsia="SimSun"/>
                <w:b/>
                <w:color w:val="00000A"/>
                <w:sz w:val="23"/>
                <w:szCs w:val="23"/>
                <w:u w:val="single"/>
                <w:lang w:val="en-US" w:eastAsia="en-US"/>
              </w:rPr>
              <w:t>.10.</w:t>
            </w:r>
            <w:r w:rsidRPr="00C80CE8">
              <w:rPr>
                <w:rFonts w:eastAsia="SimSun"/>
                <w:b/>
                <w:color w:val="00000A"/>
                <w:sz w:val="23"/>
                <w:szCs w:val="23"/>
                <w:u w:val="single"/>
                <w:lang w:eastAsia="en-US"/>
              </w:rPr>
              <w:t>17</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 xml:space="preserve">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w:t>
            </w:r>
            <w:r w:rsidRPr="00C80CE8">
              <w:rPr>
                <w:rFonts w:eastAsia="SimSun"/>
                <w:kern w:val="2"/>
                <w:sz w:val="23"/>
                <w:szCs w:val="23"/>
                <w:lang w:eastAsia="zh-CN"/>
              </w:rPr>
              <w:t>07</w:t>
            </w:r>
            <w:r w:rsidRPr="00C80CE8">
              <w:rPr>
                <w:rFonts w:eastAsia="SimSun"/>
                <w:kern w:val="2"/>
                <w:sz w:val="23"/>
                <w:szCs w:val="23"/>
                <w:lang w:val="en-US" w:eastAsia="zh-CN"/>
              </w:rPr>
              <w:t>.11.1</w:t>
            </w:r>
            <w:r w:rsidRPr="00C80CE8">
              <w:rPr>
                <w:rFonts w:eastAsia="SimSun"/>
                <w:kern w:val="2"/>
                <w:sz w:val="23"/>
                <w:szCs w:val="23"/>
                <w:lang w:eastAsia="zh-CN"/>
              </w:rPr>
              <w:t>7</w:t>
            </w:r>
            <w:r w:rsidRPr="00C80CE8">
              <w:rPr>
                <w:rFonts w:eastAsia="SimSun"/>
                <w:kern w:val="2"/>
                <w:sz w:val="23"/>
                <w:szCs w:val="23"/>
                <w:lang w:val="en-US" w:eastAsia="zh-CN"/>
              </w:rPr>
              <w:t xml:space="preserve"> №01</w:t>
            </w:r>
            <w:r w:rsidRPr="00C80CE8">
              <w:rPr>
                <w:rFonts w:eastAsia="SimSun"/>
                <w:kern w:val="2"/>
                <w:sz w:val="23"/>
                <w:szCs w:val="23"/>
                <w:lang w:eastAsia="zh-CN"/>
              </w:rPr>
              <w:t xml:space="preserve">- 21 </w:t>
            </w:r>
            <w:r w:rsidRPr="00C80CE8">
              <w:rPr>
                <w:rFonts w:eastAsia="SimSun"/>
                <w:kern w:val="2"/>
                <w:sz w:val="23"/>
                <w:szCs w:val="23"/>
                <w:lang w:val="en-US" w:eastAsia="zh-CN"/>
              </w:rPr>
              <w:t>/2</w:t>
            </w:r>
            <w:r w:rsidRPr="00C80CE8">
              <w:rPr>
                <w:rFonts w:eastAsia="SimSun"/>
                <w:kern w:val="2"/>
                <w:sz w:val="23"/>
                <w:szCs w:val="23"/>
                <w:lang w:eastAsia="zh-CN"/>
              </w:rPr>
              <w:t>206</w:t>
            </w:r>
          </w:p>
        </w:tc>
        <w:tc>
          <w:tcPr>
            <w:tcW w:w="510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bookmarkStart w:id="60" w:name="__DdeLink__1349_779880862"/>
            <w:proofErr w:type="spellStart"/>
            <w:r w:rsidRPr="00C80CE8">
              <w:rPr>
                <w:rFonts w:eastAsia="SimSun"/>
                <w:color w:val="00000A"/>
                <w:sz w:val="23"/>
                <w:szCs w:val="23"/>
                <w:lang w:eastAsia="en-US"/>
              </w:rPr>
              <w:t>ПрФзВФГОСООО</w:t>
            </w:r>
            <w:proofErr w:type="spellEnd"/>
            <w:r w:rsidRPr="00C80CE8">
              <w:rPr>
                <w:rFonts w:eastAsia="SimSun"/>
                <w:color w:val="00000A"/>
                <w:sz w:val="23"/>
                <w:szCs w:val="23"/>
                <w:lang w:eastAsia="en-US"/>
              </w:rPr>
              <w:t>.</w:t>
            </w:r>
            <w:bookmarkEnd w:id="60"/>
            <w:r w:rsidRPr="00C80CE8">
              <w:rPr>
                <w:rFonts w:eastAsia="SimSun"/>
                <w:color w:val="00000A"/>
                <w:sz w:val="23"/>
                <w:szCs w:val="23"/>
                <w:lang w:eastAsia="en-US"/>
              </w:rPr>
              <w:t xml:space="preserve"> 2015г.;</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2014 год «Организация инклюзивного образования детей -инвалидов </w:t>
            </w:r>
            <w:r w:rsidRPr="00C80CE8">
              <w:rPr>
                <w:rFonts w:eastAsia="SimSun"/>
                <w:b/>
                <w:kern w:val="2"/>
                <w:sz w:val="23"/>
                <w:szCs w:val="23"/>
                <w:lang w:eastAsia="zh-CN"/>
              </w:rPr>
              <w:t>с ОВЗ в ОО», 72ч (Доступная среда), 2018 г ОГПУ, «</w:t>
            </w:r>
            <w:r w:rsidRPr="00C80CE8">
              <w:rPr>
                <w:rFonts w:eastAsia="SimSun"/>
                <w:kern w:val="2"/>
                <w:sz w:val="23"/>
                <w:szCs w:val="23"/>
                <w:lang w:eastAsia="zh-CN"/>
              </w:rPr>
              <w:t>Инклюзивное образование: методология и технологии реализации в условиях введения ФГОС и применения профессиональных стандартов», 80 часов</w:t>
            </w:r>
          </w:p>
        </w:tc>
      </w:tr>
      <w:tr w:rsidR="00565FF6" w:rsidRPr="00C80CE8" w:rsidTr="00565FF6">
        <w:trPr>
          <w:trHeight w:val="591"/>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 xml:space="preserve">Иванникова Ольга </w:t>
            </w:r>
            <w:r w:rsidRPr="00C80CE8">
              <w:rPr>
                <w:rFonts w:eastAsia="SimSun"/>
                <w:kern w:val="2"/>
                <w:sz w:val="23"/>
                <w:szCs w:val="23"/>
                <w:lang w:eastAsia="zh-CN"/>
              </w:rPr>
              <w:lastRenderedPageBreak/>
              <w:t>Владимировна</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lastRenderedPageBreak/>
              <w:t xml:space="preserve">Учитель английского </w:t>
            </w:r>
            <w:r w:rsidRPr="00C80CE8">
              <w:rPr>
                <w:rFonts w:eastAsia="SimSun"/>
                <w:kern w:val="2"/>
                <w:sz w:val="23"/>
                <w:szCs w:val="23"/>
                <w:lang w:eastAsia="zh-CN"/>
              </w:rPr>
              <w:lastRenderedPageBreak/>
              <w:t>языка</w:t>
            </w:r>
          </w:p>
        </w:tc>
        <w:tc>
          <w:tcPr>
            <w:tcW w:w="2835" w:type="dxa"/>
            <w:shd w:val="clear" w:color="auto" w:fill="auto"/>
          </w:tcPr>
          <w:p w:rsidR="00565FF6" w:rsidRPr="00C80CE8" w:rsidRDefault="00565FF6" w:rsidP="00565FF6">
            <w:pPr>
              <w:widowControl w:val="0"/>
              <w:suppressAutoHyphens/>
              <w:jc w:val="both"/>
              <w:rPr>
                <w:rFonts w:eastAsia="SimSun"/>
                <w:color w:val="00000A"/>
                <w:sz w:val="23"/>
                <w:szCs w:val="23"/>
                <w:lang w:eastAsia="en-US"/>
              </w:rPr>
            </w:pPr>
            <w:r w:rsidRPr="00C80CE8">
              <w:rPr>
                <w:rFonts w:eastAsia="SimSun"/>
                <w:color w:val="00000A"/>
                <w:sz w:val="23"/>
                <w:szCs w:val="23"/>
                <w:lang w:eastAsia="en-US"/>
              </w:rPr>
              <w:lastRenderedPageBreak/>
              <w:t xml:space="preserve">   ВП, ОГПИ, 1990</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2016 ОГПУ</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lastRenderedPageBreak/>
              <w:t>(профессиональная переподготовка) английский язык</w:t>
            </w:r>
          </w:p>
        </w:tc>
        <w:tc>
          <w:tcPr>
            <w:tcW w:w="198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lastRenderedPageBreak/>
              <w:t xml:space="preserve">Высшая </w:t>
            </w:r>
          </w:p>
          <w:p w:rsidR="00565FF6" w:rsidRPr="00C80CE8" w:rsidRDefault="00565FF6" w:rsidP="00565FF6">
            <w:pPr>
              <w:widowControl w:val="0"/>
              <w:suppressAutoHyphens/>
              <w:jc w:val="center"/>
              <w:rPr>
                <w:rFonts w:eastAsia="SimSun"/>
                <w:b/>
                <w:color w:val="00000A"/>
                <w:sz w:val="23"/>
                <w:szCs w:val="23"/>
                <w:u w:val="single"/>
                <w:lang w:val="en-US" w:eastAsia="en-US"/>
              </w:rPr>
            </w:pPr>
            <w:r w:rsidRPr="00C80CE8">
              <w:rPr>
                <w:rFonts w:eastAsia="SimSun"/>
                <w:b/>
                <w:color w:val="00000A"/>
                <w:sz w:val="23"/>
                <w:szCs w:val="23"/>
                <w:u w:val="single"/>
                <w:lang w:eastAsia="en-US"/>
              </w:rPr>
              <w:t>25</w:t>
            </w:r>
            <w:r w:rsidRPr="00C80CE8">
              <w:rPr>
                <w:rFonts w:eastAsia="SimSun"/>
                <w:b/>
                <w:color w:val="00000A"/>
                <w:sz w:val="23"/>
                <w:szCs w:val="23"/>
                <w:u w:val="single"/>
                <w:lang w:val="en-US" w:eastAsia="en-US"/>
              </w:rPr>
              <w:t>.10.</w:t>
            </w:r>
            <w:r w:rsidRPr="00C80CE8">
              <w:rPr>
                <w:rFonts w:eastAsia="SimSun"/>
                <w:b/>
                <w:color w:val="00000A"/>
                <w:sz w:val="23"/>
                <w:szCs w:val="23"/>
                <w:u w:val="single"/>
                <w:lang w:eastAsia="en-US"/>
              </w:rPr>
              <w:t>17</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lastRenderedPageBreak/>
              <w:t xml:space="preserve">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w:t>
            </w:r>
            <w:r w:rsidRPr="00C80CE8">
              <w:rPr>
                <w:rFonts w:eastAsia="SimSun"/>
                <w:kern w:val="2"/>
                <w:sz w:val="23"/>
                <w:szCs w:val="23"/>
                <w:lang w:eastAsia="zh-CN"/>
              </w:rPr>
              <w:t>07</w:t>
            </w:r>
            <w:r w:rsidRPr="00C80CE8">
              <w:rPr>
                <w:rFonts w:eastAsia="SimSun"/>
                <w:kern w:val="2"/>
                <w:sz w:val="23"/>
                <w:szCs w:val="23"/>
                <w:lang w:val="en-US" w:eastAsia="zh-CN"/>
              </w:rPr>
              <w:t>.11.1</w:t>
            </w:r>
            <w:r w:rsidRPr="00C80CE8">
              <w:rPr>
                <w:rFonts w:eastAsia="SimSun"/>
                <w:kern w:val="2"/>
                <w:sz w:val="23"/>
                <w:szCs w:val="23"/>
                <w:lang w:eastAsia="zh-CN"/>
              </w:rPr>
              <w:t>7</w:t>
            </w:r>
            <w:r w:rsidRPr="00C80CE8">
              <w:rPr>
                <w:rFonts w:eastAsia="SimSun"/>
                <w:kern w:val="2"/>
                <w:sz w:val="23"/>
                <w:szCs w:val="23"/>
                <w:lang w:val="en-US" w:eastAsia="zh-CN"/>
              </w:rPr>
              <w:t xml:space="preserve"> №01</w:t>
            </w:r>
            <w:r w:rsidRPr="00C80CE8">
              <w:rPr>
                <w:rFonts w:eastAsia="SimSun"/>
                <w:kern w:val="2"/>
                <w:sz w:val="23"/>
                <w:szCs w:val="23"/>
                <w:lang w:eastAsia="zh-CN"/>
              </w:rPr>
              <w:t xml:space="preserve">- 21 </w:t>
            </w:r>
            <w:r w:rsidRPr="00C80CE8">
              <w:rPr>
                <w:rFonts w:eastAsia="SimSun"/>
                <w:kern w:val="2"/>
                <w:sz w:val="23"/>
                <w:szCs w:val="23"/>
                <w:lang w:val="en-US" w:eastAsia="zh-CN"/>
              </w:rPr>
              <w:t>/2</w:t>
            </w:r>
            <w:r w:rsidRPr="00C80CE8">
              <w:rPr>
                <w:rFonts w:eastAsia="SimSun"/>
                <w:kern w:val="2"/>
                <w:sz w:val="23"/>
                <w:szCs w:val="23"/>
                <w:lang w:eastAsia="zh-CN"/>
              </w:rPr>
              <w:t>206</w:t>
            </w:r>
          </w:p>
        </w:tc>
        <w:tc>
          <w:tcPr>
            <w:tcW w:w="5103"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lang w:eastAsia="zh-CN"/>
              </w:rPr>
              <w:lastRenderedPageBreak/>
              <w:t>2017,</w:t>
            </w:r>
            <w:r w:rsidRPr="00C80CE8">
              <w:rPr>
                <w:rFonts w:eastAsia="SimSun"/>
                <w:kern w:val="2"/>
                <w:sz w:val="23"/>
                <w:szCs w:val="23"/>
                <w:lang w:eastAsia="zh-CN"/>
              </w:rPr>
              <w:t xml:space="preserve"> </w:t>
            </w:r>
            <w:r w:rsidRPr="00C80CE8">
              <w:rPr>
                <w:rFonts w:eastAsia="SimSun"/>
                <w:b/>
                <w:kern w:val="2"/>
                <w:sz w:val="23"/>
                <w:szCs w:val="23"/>
                <w:lang w:eastAsia="zh-CN"/>
              </w:rPr>
              <w:t>ОГУ</w:t>
            </w:r>
            <w:r w:rsidRPr="00C80CE8">
              <w:rPr>
                <w:rFonts w:eastAsia="SimSun"/>
                <w:kern w:val="2"/>
                <w:sz w:val="23"/>
                <w:szCs w:val="23"/>
                <w:lang w:eastAsia="zh-CN"/>
              </w:rPr>
              <w:t xml:space="preserve"> «Совершенствование профессиональной компетентности учителей </w:t>
            </w:r>
            <w:r w:rsidRPr="00C80CE8">
              <w:rPr>
                <w:rFonts w:eastAsia="SimSun"/>
                <w:kern w:val="2"/>
                <w:sz w:val="23"/>
                <w:szCs w:val="23"/>
                <w:lang w:eastAsia="zh-CN"/>
              </w:rPr>
              <w:lastRenderedPageBreak/>
              <w:t>английского языка в подготовке выпускников к итоговой аттестации», 208 часов</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lang w:eastAsia="zh-CN"/>
              </w:rPr>
              <w:t xml:space="preserve">2019 год, ГАОУ ДПО «Институт развития образования Республики Татарстан», </w:t>
            </w:r>
            <w:r w:rsidRPr="00C80CE8">
              <w:rPr>
                <w:rFonts w:eastAsia="SimSun"/>
                <w:kern w:val="2"/>
                <w:sz w:val="23"/>
                <w:szCs w:val="23"/>
                <w:lang w:eastAsia="zh-CN"/>
              </w:rPr>
              <w:t>по программе «Эффективные практики реализации адаптированных основных образовательных программ для детей с ОВЗ: межпредметные технологии»., 36 часов.</w:t>
            </w:r>
          </w:p>
        </w:tc>
      </w:tr>
      <w:tr w:rsidR="00565FF6" w:rsidRPr="00C80CE8" w:rsidTr="00565FF6">
        <w:trPr>
          <w:trHeight w:val="591"/>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Иванов Николай Михайлович</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proofErr w:type="spellStart"/>
            <w:proofErr w:type="gramStart"/>
            <w:r w:rsidRPr="00C80CE8">
              <w:rPr>
                <w:rFonts w:eastAsia="SimSun"/>
                <w:kern w:val="2"/>
                <w:sz w:val="23"/>
                <w:szCs w:val="23"/>
                <w:lang w:eastAsia="zh-CN"/>
              </w:rPr>
              <w:t>зам.директора</w:t>
            </w:r>
            <w:proofErr w:type="spellEnd"/>
            <w:proofErr w:type="gramEnd"/>
            <w:r w:rsidRPr="00C80CE8">
              <w:rPr>
                <w:rFonts w:eastAsia="SimSun"/>
                <w:kern w:val="2"/>
                <w:sz w:val="23"/>
                <w:szCs w:val="23"/>
                <w:lang w:eastAsia="zh-CN"/>
              </w:rPr>
              <w:t xml:space="preserve"> по ИКТ,</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информатики</w:t>
            </w:r>
          </w:p>
        </w:tc>
        <w:tc>
          <w:tcPr>
            <w:tcW w:w="2835" w:type="dxa"/>
            <w:shd w:val="clear" w:color="auto" w:fill="auto"/>
          </w:tcPr>
          <w:p w:rsidR="00565FF6" w:rsidRPr="00C80CE8" w:rsidRDefault="00565FF6" w:rsidP="00565FF6">
            <w:pPr>
              <w:widowControl w:val="0"/>
              <w:suppressAutoHyphens/>
              <w:jc w:val="both"/>
              <w:rPr>
                <w:rFonts w:eastAsia="SimSun"/>
                <w:color w:val="00000A"/>
                <w:sz w:val="23"/>
                <w:szCs w:val="23"/>
                <w:lang w:eastAsia="en-US"/>
              </w:rPr>
            </w:pPr>
            <w:r w:rsidRPr="00C80CE8">
              <w:rPr>
                <w:rFonts w:eastAsia="SimSun"/>
                <w:color w:val="00000A"/>
                <w:sz w:val="23"/>
                <w:szCs w:val="23"/>
                <w:lang w:eastAsia="en-US"/>
              </w:rPr>
              <w:t>ВП, ОГПУ, 2001</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2015 ОГПУ- бакалавр, информатика</w:t>
            </w:r>
          </w:p>
        </w:tc>
        <w:tc>
          <w:tcPr>
            <w:tcW w:w="198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Первая </w:t>
            </w:r>
          </w:p>
          <w:p w:rsidR="00565FF6" w:rsidRPr="00C80CE8" w:rsidRDefault="00565FF6" w:rsidP="00565FF6">
            <w:pPr>
              <w:widowControl w:val="0"/>
              <w:suppressAutoHyphens/>
              <w:jc w:val="center"/>
              <w:rPr>
                <w:rFonts w:eastAsia="SimSun"/>
                <w:b/>
                <w:color w:val="00000A"/>
                <w:sz w:val="23"/>
                <w:szCs w:val="23"/>
                <w:u w:val="single"/>
                <w:lang w:val="en-US" w:eastAsia="en-US"/>
              </w:rPr>
            </w:pPr>
            <w:r w:rsidRPr="00C80CE8">
              <w:rPr>
                <w:rFonts w:eastAsia="SimSun"/>
                <w:b/>
                <w:color w:val="00000A"/>
                <w:sz w:val="23"/>
                <w:szCs w:val="23"/>
                <w:u w:val="single"/>
                <w:lang w:eastAsia="en-US"/>
              </w:rPr>
              <w:t>25</w:t>
            </w:r>
            <w:r w:rsidRPr="00C80CE8">
              <w:rPr>
                <w:rFonts w:eastAsia="SimSun"/>
                <w:b/>
                <w:color w:val="00000A"/>
                <w:sz w:val="23"/>
                <w:szCs w:val="23"/>
                <w:u w:val="single"/>
                <w:lang w:val="en-US" w:eastAsia="en-US"/>
              </w:rPr>
              <w:t>.10.</w:t>
            </w:r>
            <w:r w:rsidRPr="00C80CE8">
              <w:rPr>
                <w:rFonts w:eastAsia="SimSun"/>
                <w:b/>
                <w:color w:val="00000A"/>
                <w:sz w:val="23"/>
                <w:szCs w:val="23"/>
                <w:u w:val="single"/>
                <w:lang w:eastAsia="en-US"/>
              </w:rPr>
              <w:t>17</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 xml:space="preserve">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w:t>
            </w:r>
            <w:r w:rsidRPr="00C80CE8">
              <w:rPr>
                <w:rFonts w:eastAsia="SimSun"/>
                <w:kern w:val="2"/>
                <w:sz w:val="23"/>
                <w:szCs w:val="23"/>
                <w:lang w:eastAsia="zh-CN"/>
              </w:rPr>
              <w:t>07</w:t>
            </w:r>
            <w:r w:rsidRPr="00C80CE8">
              <w:rPr>
                <w:rFonts w:eastAsia="SimSun"/>
                <w:kern w:val="2"/>
                <w:sz w:val="23"/>
                <w:szCs w:val="23"/>
                <w:lang w:val="en-US" w:eastAsia="zh-CN"/>
              </w:rPr>
              <w:t>.11.1</w:t>
            </w:r>
            <w:r w:rsidRPr="00C80CE8">
              <w:rPr>
                <w:rFonts w:eastAsia="SimSun"/>
                <w:kern w:val="2"/>
                <w:sz w:val="23"/>
                <w:szCs w:val="23"/>
                <w:lang w:eastAsia="zh-CN"/>
              </w:rPr>
              <w:t>7</w:t>
            </w:r>
            <w:r w:rsidRPr="00C80CE8">
              <w:rPr>
                <w:rFonts w:eastAsia="SimSun"/>
                <w:kern w:val="2"/>
                <w:sz w:val="23"/>
                <w:szCs w:val="23"/>
                <w:lang w:val="en-US" w:eastAsia="zh-CN"/>
              </w:rPr>
              <w:t xml:space="preserve"> №01</w:t>
            </w:r>
            <w:r w:rsidRPr="00C80CE8">
              <w:rPr>
                <w:rFonts w:eastAsia="SimSun"/>
                <w:kern w:val="2"/>
                <w:sz w:val="23"/>
                <w:szCs w:val="23"/>
                <w:lang w:eastAsia="zh-CN"/>
              </w:rPr>
              <w:t xml:space="preserve">- 21 </w:t>
            </w:r>
            <w:r w:rsidRPr="00C80CE8">
              <w:rPr>
                <w:rFonts w:eastAsia="SimSun"/>
                <w:kern w:val="2"/>
                <w:sz w:val="23"/>
                <w:szCs w:val="23"/>
                <w:lang w:val="en-US" w:eastAsia="zh-CN"/>
              </w:rPr>
              <w:t>/2</w:t>
            </w:r>
            <w:r w:rsidRPr="00C80CE8">
              <w:rPr>
                <w:rFonts w:eastAsia="SimSun"/>
                <w:kern w:val="2"/>
                <w:sz w:val="23"/>
                <w:szCs w:val="23"/>
                <w:lang w:eastAsia="zh-CN"/>
              </w:rPr>
              <w:t>206</w:t>
            </w:r>
          </w:p>
        </w:tc>
        <w:tc>
          <w:tcPr>
            <w:tcW w:w="510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2015г</w:t>
            </w:r>
            <w:r w:rsidRPr="00C80CE8">
              <w:rPr>
                <w:rFonts w:eastAsia="SimSun"/>
                <w:color w:val="00000A"/>
                <w:sz w:val="23"/>
                <w:szCs w:val="23"/>
                <w:lang w:eastAsia="en-US"/>
              </w:rPr>
              <w:t xml:space="preserve"> Менеджмент</w:t>
            </w:r>
          </w:p>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color w:val="00000A"/>
                <w:sz w:val="23"/>
                <w:szCs w:val="23"/>
                <w:lang w:eastAsia="en-US"/>
              </w:rPr>
              <w:t xml:space="preserve">ПР курсы по информатике </w:t>
            </w:r>
            <w:r w:rsidRPr="00C80CE8">
              <w:rPr>
                <w:rFonts w:eastAsia="SimSun"/>
                <w:b/>
                <w:color w:val="00000A"/>
                <w:sz w:val="23"/>
                <w:szCs w:val="23"/>
                <w:lang w:eastAsia="en-US"/>
              </w:rPr>
              <w:t>ОГПУ 2015 г, 34 часа</w:t>
            </w:r>
          </w:p>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A"/>
                <w:sz w:val="23"/>
                <w:szCs w:val="23"/>
                <w:lang w:eastAsia="en-US"/>
              </w:rPr>
              <w:t>2017 год ОГУ</w:t>
            </w:r>
          </w:p>
          <w:p w:rsidR="00565FF6" w:rsidRPr="00C80CE8" w:rsidRDefault="00565FF6" w:rsidP="00565FF6">
            <w:pPr>
              <w:widowControl w:val="0"/>
              <w:jc w:val="center"/>
              <w:rPr>
                <w:rFonts w:eastAsia="SimSun"/>
                <w:b/>
                <w:kern w:val="2"/>
                <w:sz w:val="23"/>
                <w:szCs w:val="23"/>
                <w:lang w:eastAsia="zh-CN"/>
              </w:rPr>
            </w:pPr>
            <w:r w:rsidRPr="00C80CE8">
              <w:rPr>
                <w:rFonts w:eastAsia="SimSun"/>
                <w:kern w:val="2"/>
                <w:sz w:val="23"/>
                <w:szCs w:val="23"/>
                <w:lang w:eastAsia="zh-CN"/>
              </w:rPr>
              <w:t xml:space="preserve">«Совершенствование профессиональной компетентности учителей информатики в аспекте подготовки выпускников к итоговой аттестации», </w:t>
            </w:r>
            <w:r w:rsidRPr="00C80CE8">
              <w:rPr>
                <w:rFonts w:eastAsia="SimSun"/>
                <w:b/>
                <w:kern w:val="2"/>
                <w:sz w:val="23"/>
                <w:szCs w:val="23"/>
                <w:lang w:eastAsia="zh-CN"/>
              </w:rPr>
              <w:t>168 часов</w:t>
            </w:r>
          </w:p>
          <w:p w:rsidR="00E91DE9" w:rsidRPr="00C80CE8" w:rsidRDefault="00E91DE9" w:rsidP="00565FF6">
            <w:pPr>
              <w:widowControl w:val="0"/>
              <w:jc w:val="center"/>
              <w:rPr>
                <w:rFonts w:eastAsia="SimSun"/>
                <w:sz w:val="20"/>
                <w:szCs w:val="20"/>
              </w:rPr>
            </w:pPr>
            <w:r w:rsidRPr="00C80CE8">
              <w:rPr>
                <w:rFonts w:eastAsia="SimSun"/>
                <w:b/>
                <w:sz w:val="20"/>
                <w:szCs w:val="20"/>
              </w:rPr>
              <w:t>2020 год,</w:t>
            </w:r>
            <w:r w:rsidRPr="00C80CE8">
              <w:rPr>
                <w:rFonts w:eastAsia="SimSun"/>
                <w:sz w:val="20"/>
                <w:szCs w:val="20"/>
              </w:rPr>
              <w:t xml:space="preserve"> ГАОУ ДПО «Институт развития образования Республики Татарстан», «Современные технологии реализации общеобразовательных программ в учетом ФГОС и концепции преподавания учебных предметов», 36 часов.</w:t>
            </w:r>
          </w:p>
          <w:p w:rsidR="00E91DE9" w:rsidRPr="00C80CE8" w:rsidRDefault="00E91DE9" w:rsidP="00E91DE9">
            <w:pPr>
              <w:widowControl w:val="0"/>
              <w:jc w:val="center"/>
              <w:rPr>
                <w:rFonts w:eastAsia="SimSun"/>
                <w:kern w:val="2"/>
                <w:sz w:val="21"/>
                <w:szCs w:val="24"/>
                <w:lang w:eastAsia="en-US"/>
              </w:rPr>
            </w:pPr>
            <w:r w:rsidRPr="00C80CE8">
              <w:rPr>
                <w:rFonts w:eastAsia="SimSun"/>
                <w:b/>
                <w:kern w:val="2"/>
                <w:sz w:val="23"/>
                <w:szCs w:val="23"/>
                <w:lang w:eastAsia="zh-CN"/>
              </w:rPr>
              <w:t xml:space="preserve">2020 год ОГПУ (ИНО), </w:t>
            </w:r>
            <w:r w:rsidRPr="00C80CE8">
              <w:rPr>
                <w:rFonts w:eastAsia="SimSun"/>
                <w:kern w:val="2"/>
                <w:sz w:val="21"/>
                <w:szCs w:val="24"/>
                <w:lang w:eastAsia="en-US"/>
              </w:rPr>
              <w:t>«Подготовка педагога к работе в современной цифровой образовательной среде», 80 ч</w:t>
            </w:r>
          </w:p>
          <w:p w:rsidR="00E91DE9" w:rsidRPr="00C80CE8" w:rsidRDefault="00E91DE9" w:rsidP="00565FF6">
            <w:pPr>
              <w:widowControl w:val="0"/>
              <w:jc w:val="center"/>
              <w:rPr>
                <w:rFonts w:eastAsia="SimSun"/>
                <w:kern w:val="2"/>
                <w:sz w:val="23"/>
                <w:szCs w:val="23"/>
                <w:lang w:eastAsia="zh-CN"/>
              </w:rPr>
            </w:pPr>
          </w:p>
        </w:tc>
      </w:tr>
      <w:tr w:rsidR="00565FF6" w:rsidRPr="00C80CE8" w:rsidTr="00565FF6">
        <w:trPr>
          <w:trHeight w:val="591"/>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Клишина Светлана Евгеньевна</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p>
          <w:p w:rsidR="00565FF6" w:rsidRPr="00C80CE8" w:rsidRDefault="00565FF6" w:rsidP="00565FF6">
            <w:pPr>
              <w:widowControl w:val="0"/>
              <w:spacing w:line="0" w:lineRule="atLeast"/>
              <w:jc w:val="center"/>
              <w:rPr>
                <w:rFonts w:eastAsia="SimSun"/>
                <w:kern w:val="2"/>
                <w:sz w:val="23"/>
                <w:szCs w:val="23"/>
                <w:lang w:eastAsia="zh-CN"/>
              </w:rPr>
            </w:pPr>
            <w:proofErr w:type="gramStart"/>
            <w:r w:rsidRPr="00C80CE8">
              <w:rPr>
                <w:rFonts w:eastAsia="SimSun"/>
                <w:kern w:val="2"/>
                <w:sz w:val="23"/>
                <w:szCs w:val="23"/>
                <w:lang w:eastAsia="zh-CN"/>
              </w:rPr>
              <w:t>Зам .директора</w:t>
            </w:r>
            <w:proofErr w:type="gramEnd"/>
            <w:r w:rsidRPr="00C80CE8">
              <w:rPr>
                <w:rFonts w:eastAsia="SimSun"/>
                <w:kern w:val="2"/>
                <w:sz w:val="23"/>
                <w:szCs w:val="23"/>
                <w:lang w:eastAsia="zh-CN"/>
              </w:rPr>
              <w:t xml:space="preserve"> по ГПВ,</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учитель истории </w:t>
            </w:r>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ОГПУ, 2001</w:t>
            </w:r>
          </w:p>
        </w:tc>
        <w:tc>
          <w:tcPr>
            <w:tcW w:w="198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Первая</w:t>
            </w:r>
          </w:p>
          <w:p w:rsidR="00565FF6" w:rsidRPr="00C80CE8" w:rsidRDefault="00565FF6" w:rsidP="00565FF6">
            <w:pPr>
              <w:widowControl w:val="0"/>
              <w:suppressAutoHyphens/>
              <w:jc w:val="center"/>
              <w:rPr>
                <w:rFonts w:eastAsia="SimSun"/>
                <w:b/>
                <w:color w:val="00000A"/>
                <w:sz w:val="23"/>
                <w:szCs w:val="23"/>
                <w:u w:val="single"/>
                <w:lang w:eastAsia="en-US"/>
              </w:rPr>
            </w:pPr>
            <w:r w:rsidRPr="00C80CE8">
              <w:rPr>
                <w:rFonts w:eastAsia="SimSun"/>
                <w:b/>
                <w:color w:val="00000A"/>
                <w:sz w:val="23"/>
                <w:szCs w:val="23"/>
                <w:u w:val="single"/>
                <w:lang w:val="en-US" w:eastAsia="en-US"/>
              </w:rPr>
              <w:t>2</w:t>
            </w:r>
            <w:r w:rsidRPr="00C80CE8">
              <w:rPr>
                <w:rFonts w:eastAsia="SimSun"/>
                <w:b/>
                <w:color w:val="00000A"/>
                <w:sz w:val="23"/>
                <w:szCs w:val="23"/>
                <w:u w:val="single"/>
                <w:lang w:eastAsia="en-US"/>
              </w:rPr>
              <w:t>8</w:t>
            </w:r>
            <w:r w:rsidRPr="00C80CE8">
              <w:rPr>
                <w:rFonts w:eastAsia="SimSun"/>
                <w:b/>
                <w:color w:val="00000A"/>
                <w:sz w:val="23"/>
                <w:szCs w:val="23"/>
                <w:u w:val="single"/>
                <w:lang w:val="en-US" w:eastAsia="en-US"/>
              </w:rPr>
              <w:t>.02.1</w:t>
            </w:r>
            <w:r w:rsidRPr="00C80CE8">
              <w:rPr>
                <w:rFonts w:eastAsia="SimSun"/>
                <w:b/>
                <w:color w:val="00000A"/>
                <w:sz w:val="23"/>
                <w:szCs w:val="23"/>
                <w:u w:val="single"/>
                <w:lang w:eastAsia="en-US"/>
              </w:rPr>
              <w:t>8</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 xml:space="preserve">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1</w:t>
            </w:r>
            <w:r w:rsidRPr="00C80CE8">
              <w:rPr>
                <w:rFonts w:eastAsia="SimSun"/>
                <w:kern w:val="2"/>
                <w:sz w:val="23"/>
                <w:szCs w:val="23"/>
                <w:lang w:eastAsia="zh-CN"/>
              </w:rPr>
              <w:t>3</w:t>
            </w:r>
            <w:r w:rsidRPr="00C80CE8">
              <w:rPr>
                <w:rFonts w:eastAsia="SimSun"/>
                <w:kern w:val="2"/>
                <w:sz w:val="23"/>
                <w:szCs w:val="23"/>
                <w:lang w:val="en-US" w:eastAsia="zh-CN"/>
              </w:rPr>
              <w:t>.03.1</w:t>
            </w:r>
            <w:r w:rsidRPr="00C80CE8">
              <w:rPr>
                <w:rFonts w:eastAsia="SimSun"/>
                <w:kern w:val="2"/>
                <w:sz w:val="23"/>
                <w:szCs w:val="23"/>
                <w:lang w:eastAsia="zh-CN"/>
              </w:rPr>
              <w:t>8</w:t>
            </w:r>
            <w:r w:rsidRPr="00C80CE8">
              <w:rPr>
                <w:rFonts w:eastAsia="SimSun"/>
                <w:kern w:val="2"/>
                <w:sz w:val="23"/>
                <w:szCs w:val="23"/>
                <w:lang w:val="en-US" w:eastAsia="zh-CN"/>
              </w:rPr>
              <w:t xml:space="preserve"> № 01-21/44</w:t>
            </w:r>
            <w:r w:rsidRPr="00C80CE8">
              <w:rPr>
                <w:rFonts w:eastAsia="SimSun"/>
                <w:kern w:val="2"/>
                <w:sz w:val="23"/>
                <w:szCs w:val="23"/>
                <w:lang w:eastAsia="zh-CN"/>
              </w:rPr>
              <w:t>7</w:t>
            </w:r>
          </w:p>
        </w:tc>
        <w:tc>
          <w:tcPr>
            <w:tcW w:w="510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2016, ОГУ</w:t>
            </w:r>
            <w:r w:rsidRPr="00C80CE8">
              <w:rPr>
                <w:rFonts w:eastAsia="SimSun"/>
                <w:color w:val="00000A"/>
                <w:sz w:val="23"/>
                <w:szCs w:val="23"/>
                <w:lang w:eastAsia="en-US"/>
              </w:rPr>
              <w:t xml:space="preserve"> «Методика подготовки школьников к ЕГЭ по истории: методика написания исторического сочинения</w:t>
            </w:r>
            <w:r w:rsidRPr="00C80CE8">
              <w:rPr>
                <w:rFonts w:eastAsia="SimSun"/>
                <w:color w:val="00000A"/>
                <w:sz w:val="23"/>
                <w:szCs w:val="23"/>
                <w:u w:val="single"/>
                <w:lang w:eastAsia="en-US"/>
              </w:rPr>
              <w:t>»,</w:t>
            </w:r>
            <w:r w:rsidRPr="00C80CE8">
              <w:rPr>
                <w:rFonts w:eastAsia="SimSun"/>
                <w:color w:val="00000A"/>
                <w:sz w:val="23"/>
                <w:szCs w:val="23"/>
                <w:lang w:eastAsia="en-US"/>
              </w:rPr>
              <w:t xml:space="preserve"> 144 часа</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lang w:eastAsia="zh-CN"/>
              </w:rPr>
              <w:t xml:space="preserve">2017 г ОГУ </w:t>
            </w:r>
            <w:r w:rsidRPr="00C80CE8">
              <w:rPr>
                <w:rFonts w:eastAsia="SimSun"/>
                <w:kern w:val="2"/>
                <w:sz w:val="23"/>
                <w:szCs w:val="23"/>
                <w:lang w:eastAsia="zh-CN"/>
              </w:rPr>
              <w:t>«Методические аспекты подготовки школьников к итоговой аттестации по истории», 36 часов</w:t>
            </w:r>
          </w:p>
          <w:p w:rsidR="00565FF6" w:rsidRPr="00C80CE8" w:rsidRDefault="00565FF6" w:rsidP="00565FF6">
            <w:pPr>
              <w:widowControl w:val="0"/>
              <w:jc w:val="center"/>
              <w:rPr>
                <w:rFonts w:eastAsia="SimSun"/>
                <w:kern w:val="2"/>
                <w:sz w:val="23"/>
                <w:szCs w:val="23"/>
                <w:lang w:eastAsia="zh-CN"/>
              </w:rPr>
            </w:pPr>
            <w:r w:rsidRPr="00C80CE8">
              <w:rPr>
                <w:rFonts w:eastAsia="SimSun"/>
                <w:b/>
                <w:kern w:val="2"/>
                <w:sz w:val="23"/>
                <w:szCs w:val="23"/>
                <w:u w:val="single"/>
                <w:lang w:eastAsia="zh-CN"/>
              </w:rPr>
              <w:t>2019 г. ОГУ</w:t>
            </w:r>
            <w:r w:rsidRPr="00C80CE8">
              <w:rPr>
                <w:rFonts w:eastAsia="SimSun"/>
                <w:kern w:val="2"/>
                <w:sz w:val="23"/>
                <w:szCs w:val="23"/>
                <w:u w:val="single"/>
                <w:lang w:eastAsia="zh-CN"/>
              </w:rPr>
              <w:t xml:space="preserve"> «Методика подготовки школьников к ЕГЭ по обществознанию»,</w:t>
            </w:r>
            <w:r w:rsidRPr="00C80CE8">
              <w:rPr>
                <w:rFonts w:eastAsia="SimSun"/>
                <w:kern w:val="2"/>
                <w:sz w:val="23"/>
                <w:szCs w:val="23"/>
                <w:lang w:eastAsia="zh-CN"/>
              </w:rPr>
              <w:t xml:space="preserve"> 144 ч</w:t>
            </w:r>
          </w:p>
          <w:p w:rsidR="00E91DE9" w:rsidRPr="00C80CE8" w:rsidRDefault="00E91DE9" w:rsidP="00565FF6">
            <w:pPr>
              <w:widowControl w:val="0"/>
              <w:jc w:val="center"/>
              <w:rPr>
                <w:rFonts w:eastAsia="SimSun"/>
                <w:kern w:val="2"/>
                <w:sz w:val="23"/>
                <w:szCs w:val="23"/>
                <w:lang w:eastAsia="zh-CN"/>
              </w:rPr>
            </w:pPr>
            <w:r w:rsidRPr="00C80CE8">
              <w:rPr>
                <w:rFonts w:eastAsia="SimSun"/>
                <w:b/>
                <w:sz w:val="20"/>
                <w:szCs w:val="20"/>
              </w:rPr>
              <w:t>2020 год,</w:t>
            </w:r>
            <w:r w:rsidRPr="00C80CE8">
              <w:rPr>
                <w:rFonts w:eastAsia="SimSun"/>
                <w:sz w:val="20"/>
                <w:szCs w:val="20"/>
              </w:rPr>
              <w:t xml:space="preserve"> ГАОУ ДПО «Институт развития образования Республики Татарстан», «Современные технологии реализации общеобразовательных программ в учетом ФГОС и концепции преподавания учебных предметов», 36 часов.</w:t>
            </w:r>
          </w:p>
          <w:p w:rsidR="00565FF6" w:rsidRPr="00C80CE8" w:rsidRDefault="00565FF6" w:rsidP="00565FF6">
            <w:pPr>
              <w:widowControl w:val="0"/>
              <w:spacing w:line="0" w:lineRule="atLeast"/>
              <w:jc w:val="center"/>
              <w:rPr>
                <w:rFonts w:eastAsia="SimSun"/>
                <w:kern w:val="2"/>
                <w:sz w:val="23"/>
                <w:szCs w:val="23"/>
                <w:lang w:eastAsia="zh-CN"/>
              </w:rPr>
            </w:pPr>
          </w:p>
        </w:tc>
      </w:tr>
      <w:tr w:rsidR="00565FF6" w:rsidRPr="00C80CE8" w:rsidTr="00565FF6">
        <w:trPr>
          <w:trHeight w:val="591"/>
        </w:trPr>
        <w:tc>
          <w:tcPr>
            <w:tcW w:w="595"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85"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Козлова Наталья Викторовна</w:t>
            </w:r>
          </w:p>
        </w:tc>
        <w:tc>
          <w:tcPr>
            <w:tcW w:w="1984"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математики</w:t>
            </w:r>
          </w:p>
        </w:tc>
        <w:tc>
          <w:tcPr>
            <w:tcW w:w="2835"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ОГПИ, 1994</w:t>
            </w:r>
          </w:p>
        </w:tc>
        <w:tc>
          <w:tcPr>
            <w:tcW w:w="1985" w:type="dxa"/>
            <w:shd w:val="clear" w:color="auto" w:fill="auto"/>
          </w:tcPr>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 xml:space="preserve">Высшая </w:t>
            </w:r>
          </w:p>
          <w:p w:rsidR="00565FF6" w:rsidRPr="00C80CE8" w:rsidRDefault="00565FF6" w:rsidP="00565FF6">
            <w:pPr>
              <w:widowControl w:val="0"/>
              <w:suppressAutoHyphens/>
              <w:jc w:val="center"/>
              <w:rPr>
                <w:rFonts w:eastAsia="SimSun"/>
                <w:b/>
                <w:color w:val="00000A"/>
                <w:sz w:val="23"/>
                <w:szCs w:val="23"/>
                <w:u w:val="single"/>
                <w:lang w:eastAsia="en-US"/>
              </w:rPr>
            </w:pPr>
            <w:r w:rsidRPr="00C80CE8">
              <w:rPr>
                <w:rFonts w:eastAsia="SimSun"/>
                <w:b/>
                <w:color w:val="00000A"/>
                <w:sz w:val="23"/>
                <w:szCs w:val="23"/>
                <w:u w:val="single"/>
                <w:lang w:eastAsia="en-US"/>
              </w:rPr>
              <w:t>22.02.17</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приказ от 06.03.17</w:t>
            </w:r>
          </w:p>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 01/21-401</w:t>
            </w:r>
          </w:p>
        </w:tc>
        <w:tc>
          <w:tcPr>
            <w:tcW w:w="5103"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lang w:eastAsia="zh-CN"/>
              </w:rPr>
              <w:t>2016 ОГУ,</w:t>
            </w:r>
            <w:r w:rsidRPr="00C80CE8">
              <w:rPr>
                <w:rFonts w:eastAsia="SimSun"/>
                <w:kern w:val="2"/>
                <w:sz w:val="23"/>
                <w:szCs w:val="23"/>
                <w:lang w:eastAsia="zh-CN"/>
              </w:rPr>
              <w:t xml:space="preserve"> «Методика индивидуальной интенсивной подготовки школьников к ЕГЭ по математике», 72 часа</w:t>
            </w:r>
          </w:p>
          <w:p w:rsidR="00565FF6" w:rsidRPr="00C80CE8" w:rsidRDefault="00565FF6" w:rsidP="00565FF6">
            <w:pPr>
              <w:widowControl w:val="0"/>
              <w:spacing w:line="0" w:lineRule="atLeast"/>
              <w:jc w:val="center"/>
              <w:rPr>
                <w:rFonts w:eastAsia="SimSun"/>
                <w:kern w:val="2"/>
                <w:lang w:eastAsia="zh-CN"/>
              </w:rPr>
            </w:pPr>
            <w:r w:rsidRPr="00C80CE8">
              <w:rPr>
                <w:rFonts w:eastAsia="SimSun"/>
                <w:b/>
                <w:kern w:val="2"/>
                <w:sz w:val="23"/>
                <w:szCs w:val="23"/>
                <w:lang w:eastAsia="zh-CN"/>
              </w:rPr>
              <w:t>ОГУ 2019 год</w:t>
            </w:r>
            <w:r w:rsidRPr="00C80CE8">
              <w:rPr>
                <w:rFonts w:eastAsia="SimSun"/>
                <w:kern w:val="2"/>
                <w:sz w:val="23"/>
                <w:szCs w:val="23"/>
                <w:lang w:eastAsia="zh-CN"/>
              </w:rPr>
              <w:t xml:space="preserve"> </w:t>
            </w:r>
            <w:r w:rsidRPr="00C80CE8">
              <w:rPr>
                <w:rFonts w:eastAsia="SimSun"/>
                <w:b/>
                <w:kern w:val="2"/>
                <w:sz w:val="23"/>
                <w:szCs w:val="23"/>
                <w:lang w:eastAsia="zh-CN"/>
              </w:rPr>
              <w:t>72 часа</w:t>
            </w:r>
            <w:r w:rsidRPr="00C80CE8">
              <w:rPr>
                <w:rFonts w:eastAsia="SimSun"/>
                <w:kern w:val="2"/>
                <w:sz w:val="23"/>
                <w:szCs w:val="23"/>
                <w:lang w:eastAsia="zh-CN"/>
              </w:rPr>
              <w:t xml:space="preserve"> </w:t>
            </w:r>
            <w:r w:rsidRPr="00C80CE8">
              <w:rPr>
                <w:rFonts w:eastAsia="SimSun"/>
                <w:kern w:val="2"/>
                <w:lang w:eastAsia="zh-CN"/>
              </w:rPr>
              <w:t>«Актуальные проблемы теории и методики преподавания математики в аспекте подготовки к итоговой аттестации»</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0"/>
                <w:sz w:val="23"/>
                <w:szCs w:val="23"/>
                <w:lang w:eastAsia="en-US"/>
              </w:rPr>
              <w:t>2019 г РЦРО</w:t>
            </w:r>
            <w:r w:rsidRPr="00C80CE8">
              <w:rPr>
                <w:rFonts w:eastAsia="SimSun"/>
                <w:color w:val="000000"/>
                <w:sz w:val="23"/>
                <w:szCs w:val="23"/>
                <w:lang w:eastAsia="en-US"/>
              </w:rPr>
              <w:t xml:space="preserve"> </w:t>
            </w:r>
            <w:r w:rsidRPr="00C80CE8">
              <w:rPr>
                <w:rFonts w:eastAsia="SimSun"/>
                <w:color w:val="00000A"/>
                <w:sz w:val="23"/>
                <w:szCs w:val="23"/>
                <w:lang w:eastAsia="en-US"/>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2019 года», 36ч.</w:t>
            </w:r>
          </w:p>
        </w:tc>
      </w:tr>
    </w:tbl>
    <w:p w:rsidR="00565FF6" w:rsidRPr="00C80CE8" w:rsidRDefault="00565FF6" w:rsidP="00565FF6">
      <w:pPr>
        <w:widowControl w:val="0"/>
        <w:spacing w:line="0" w:lineRule="atLeast"/>
        <w:jc w:val="both"/>
        <w:rPr>
          <w:rFonts w:eastAsia="SimSun"/>
          <w:kern w:val="2"/>
          <w:sz w:val="23"/>
          <w:szCs w:val="23"/>
          <w:lang w:eastAsia="zh-CN"/>
        </w:rPr>
      </w:pPr>
    </w:p>
    <w:tbl>
      <w:tblPr>
        <w:tblW w:w="144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967"/>
        <w:gridCol w:w="1966"/>
        <w:gridCol w:w="2883"/>
        <w:gridCol w:w="1967"/>
        <w:gridCol w:w="5050"/>
      </w:tblGrid>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Козин Владимир Алексеевич</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заведующий хозяйством, учитель</w:t>
            </w:r>
          </w:p>
        </w:tc>
        <w:tc>
          <w:tcPr>
            <w:tcW w:w="288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proofErr w:type="spellStart"/>
            <w:r w:rsidRPr="00C80CE8">
              <w:rPr>
                <w:rFonts w:eastAsia="SimSun"/>
                <w:color w:val="00000A"/>
                <w:sz w:val="23"/>
                <w:szCs w:val="23"/>
                <w:lang w:eastAsia="en-US"/>
              </w:rPr>
              <w:t>Новокуйбышевский</w:t>
            </w:r>
            <w:proofErr w:type="spellEnd"/>
            <w:r w:rsidRPr="00C80CE8">
              <w:rPr>
                <w:rFonts w:eastAsia="SimSun"/>
                <w:color w:val="00000A"/>
                <w:sz w:val="23"/>
                <w:szCs w:val="23"/>
                <w:lang w:eastAsia="en-US"/>
              </w:rPr>
              <w:t xml:space="preserve"> индустриально-педагогический техникум,</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 1993 г.</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Соответствие </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u w:val="single"/>
                <w:lang w:eastAsia="zh-CN"/>
              </w:rPr>
              <w:t>16.12.2015 приказ от</w:t>
            </w:r>
            <w:r w:rsidRPr="00C80CE8">
              <w:rPr>
                <w:rFonts w:eastAsia="SimSun"/>
                <w:kern w:val="2"/>
                <w:sz w:val="23"/>
                <w:szCs w:val="23"/>
                <w:lang w:eastAsia="zh-CN"/>
              </w:rPr>
              <w:t xml:space="preserve"> 16.12 15 №145/1</w:t>
            </w:r>
          </w:p>
        </w:tc>
        <w:tc>
          <w:tcPr>
            <w:tcW w:w="5050"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lang w:eastAsia="zh-CN"/>
              </w:rPr>
              <w:t xml:space="preserve">2017, ОГПУ </w:t>
            </w:r>
            <w:r w:rsidRPr="00C80CE8">
              <w:rPr>
                <w:rFonts w:eastAsia="SimSun"/>
                <w:kern w:val="2"/>
                <w:sz w:val="23"/>
                <w:szCs w:val="23"/>
                <w:lang w:eastAsia="zh-CN"/>
              </w:rPr>
              <w:t>«Актуальные вопросы технологического образования в условиях применения профессионального стандарта "Педагог" в соответствии с ФГОС», 80 час</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proofErr w:type="spellStart"/>
            <w:r w:rsidRPr="00C80CE8">
              <w:rPr>
                <w:rFonts w:eastAsia="SimSun"/>
                <w:kern w:val="2"/>
                <w:sz w:val="23"/>
                <w:szCs w:val="23"/>
                <w:lang w:eastAsia="zh-CN"/>
              </w:rPr>
              <w:t>Пимахина</w:t>
            </w:r>
            <w:proofErr w:type="spellEnd"/>
            <w:r w:rsidRPr="00C80CE8">
              <w:rPr>
                <w:rFonts w:eastAsia="SimSun"/>
                <w:kern w:val="2"/>
                <w:sz w:val="23"/>
                <w:szCs w:val="23"/>
                <w:lang w:eastAsia="zh-CN"/>
              </w:rPr>
              <w:t xml:space="preserve"> Татьяна Ивановна</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русского языка и литературы</w:t>
            </w:r>
          </w:p>
        </w:tc>
        <w:tc>
          <w:tcPr>
            <w:tcW w:w="2883"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ОГПИ, 1988</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Первая </w:t>
            </w:r>
          </w:p>
          <w:p w:rsidR="00565FF6" w:rsidRPr="00C80CE8" w:rsidRDefault="00565FF6" w:rsidP="00565FF6">
            <w:pPr>
              <w:widowControl w:val="0"/>
              <w:suppressAutoHyphens/>
              <w:jc w:val="center"/>
              <w:rPr>
                <w:rFonts w:eastAsia="SimSun"/>
                <w:b/>
                <w:color w:val="00000A"/>
                <w:sz w:val="23"/>
                <w:szCs w:val="23"/>
                <w:u w:val="single"/>
                <w:lang w:val="en-US" w:eastAsia="en-US"/>
              </w:rPr>
            </w:pPr>
            <w:r w:rsidRPr="00C80CE8">
              <w:rPr>
                <w:rFonts w:eastAsia="SimSun"/>
                <w:b/>
                <w:color w:val="00000A"/>
                <w:sz w:val="23"/>
                <w:szCs w:val="23"/>
                <w:u w:val="single"/>
                <w:lang w:val="en-US" w:eastAsia="en-US"/>
              </w:rPr>
              <w:t>29.04.15</w:t>
            </w:r>
          </w:p>
          <w:p w:rsidR="00565FF6" w:rsidRPr="00C80CE8" w:rsidRDefault="00565FF6" w:rsidP="00565FF6">
            <w:pPr>
              <w:widowControl w:val="0"/>
              <w:spacing w:line="0" w:lineRule="atLeast"/>
              <w:jc w:val="center"/>
              <w:rPr>
                <w:rFonts w:eastAsia="SimSun"/>
                <w:kern w:val="2"/>
                <w:sz w:val="23"/>
                <w:szCs w:val="23"/>
                <w:lang w:eastAsia="zh-CN"/>
              </w:rPr>
            </w:pPr>
          </w:p>
        </w:tc>
        <w:tc>
          <w:tcPr>
            <w:tcW w:w="5050" w:type="dxa"/>
            <w:shd w:val="clear" w:color="auto" w:fill="auto"/>
          </w:tcPr>
          <w:p w:rsidR="00565FF6" w:rsidRPr="00C80CE8" w:rsidRDefault="00565FF6" w:rsidP="00565FF6">
            <w:pPr>
              <w:widowControl w:val="0"/>
              <w:suppressAutoHyphens/>
              <w:jc w:val="center"/>
              <w:rPr>
                <w:rFonts w:eastAsia="Times New Roman"/>
                <w:sz w:val="23"/>
                <w:szCs w:val="23"/>
                <w:lang w:eastAsia="en-US"/>
              </w:rPr>
            </w:pPr>
            <w:r w:rsidRPr="00C80CE8">
              <w:rPr>
                <w:rFonts w:eastAsia="Times New Roman"/>
                <w:sz w:val="23"/>
                <w:szCs w:val="23"/>
                <w:lang w:eastAsia="en-US"/>
              </w:rPr>
              <w:t>2017, ОГПУ, «Методическое сопровождение обучения и воспитания одаренных детей и подростков в предмете», 72 часа</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bCs/>
                <w:kern w:val="2"/>
                <w:sz w:val="23"/>
                <w:szCs w:val="23"/>
                <w:lang w:eastAsia="zh-CN"/>
              </w:rPr>
              <w:t>2018 год</w:t>
            </w:r>
            <w:r w:rsidRPr="00C80CE8">
              <w:rPr>
                <w:rFonts w:eastAsia="SimSun"/>
                <w:b/>
                <w:color w:val="000000"/>
                <w:kern w:val="2"/>
                <w:sz w:val="23"/>
                <w:szCs w:val="23"/>
                <w:lang w:eastAsia="zh-CN"/>
              </w:rPr>
              <w:t xml:space="preserve"> г РЦРО</w:t>
            </w:r>
            <w:r w:rsidRPr="00C80CE8">
              <w:rPr>
                <w:rFonts w:eastAsia="SimSun"/>
                <w:color w:val="000000"/>
                <w:kern w:val="2"/>
                <w:sz w:val="23"/>
                <w:szCs w:val="23"/>
                <w:lang w:eastAsia="zh-CN"/>
              </w:rPr>
              <w:t xml:space="preserve"> </w:t>
            </w:r>
            <w:r w:rsidRPr="00C80CE8">
              <w:rPr>
                <w:rFonts w:eastAsia="SimSun"/>
                <w:kern w:val="2"/>
                <w:sz w:val="23"/>
                <w:szCs w:val="23"/>
                <w:lang w:eastAsia="zh-CN"/>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2018 года», 36ч</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Проскурина Ольга Борисовна</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биологии и химии</w:t>
            </w:r>
          </w:p>
        </w:tc>
        <w:tc>
          <w:tcPr>
            <w:tcW w:w="2883"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ОГПИ, 1994</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Высшая </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u w:val="single"/>
                <w:lang w:val="en-US" w:eastAsia="zh-CN"/>
              </w:rPr>
              <w:t>2</w:t>
            </w:r>
            <w:r w:rsidRPr="00C80CE8">
              <w:rPr>
                <w:rFonts w:eastAsia="SimSun"/>
                <w:b/>
                <w:kern w:val="2"/>
                <w:sz w:val="23"/>
                <w:szCs w:val="23"/>
                <w:u w:val="single"/>
                <w:lang w:eastAsia="zh-CN"/>
              </w:rPr>
              <w:t>7</w:t>
            </w:r>
            <w:r w:rsidRPr="00C80CE8">
              <w:rPr>
                <w:rFonts w:eastAsia="SimSun"/>
                <w:b/>
                <w:kern w:val="2"/>
                <w:sz w:val="23"/>
                <w:szCs w:val="23"/>
                <w:u w:val="single"/>
                <w:lang w:val="en-US" w:eastAsia="zh-CN"/>
              </w:rPr>
              <w:t>.0</w:t>
            </w:r>
            <w:r w:rsidRPr="00C80CE8">
              <w:rPr>
                <w:rFonts w:eastAsia="SimSun"/>
                <w:b/>
                <w:kern w:val="2"/>
                <w:sz w:val="23"/>
                <w:szCs w:val="23"/>
                <w:u w:val="single"/>
                <w:lang w:eastAsia="zh-CN"/>
              </w:rPr>
              <w:t>2</w:t>
            </w:r>
            <w:r w:rsidRPr="00C80CE8">
              <w:rPr>
                <w:rFonts w:eastAsia="SimSun"/>
                <w:b/>
                <w:kern w:val="2"/>
                <w:sz w:val="23"/>
                <w:szCs w:val="23"/>
                <w:u w:val="single"/>
                <w:lang w:val="en-US" w:eastAsia="zh-CN"/>
              </w:rPr>
              <w:t>.1</w:t>
            </w:r>
            <w:r w:rsidRPr="00C80CE8">
              <w:rPr>
                <w:rFonts w:eastAsia="SimSun"/>
                <w:b/>
                <w:kern w:val="2"/>
                <w:sz w:val="23"/>
                <w:szCs w:val="23"/>
                <w:u w:val="single"/>
                <w:lang w:eastAsia="zh-CN"/>
              </w:rPr>
              <w:t>9</w:t>
            </w:r>
            <w:r w:rsidRPr="00C80CE8">
              <w:rPr>
                <w:rFonts w:eastAsia="SimSun"/>
                <w:kern w:val="2"/>
                <w:sz w:val="23"/>
                <w:szCs w:val="23"/>
                <w:lang w:val="en-US" w:eastAsia="zh-CN"/>
              </w:rPr>
              <w:t xml:space="preserve"> 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w:t>
            </w:r>
            <w:r w:rsidRPr="00C80CE8">
              <w:rPr>
                <w:rFonts w:eastAsia="SimSun"/>
                <w:kern w:val="2"/>
                <w:sz w:val="23"/>
                <w:szCs w:val="23"/>
                <w:lang w:eastAsia="zh-CN"/>
              </w:rPr>
              <w:t>15</w:t>
            </w:r>
            <w:r w:rsidRPr="00C80CE8">
              <w:rPr>
                <w:rFonts w:eastAsia="SimSun"/>
                <w:kern w:val="2"/>
                <w:sz w:val="23"/>
                <w:szCs w:val="23"/>
                <w:lang w:val="en-US" w:eastAsia="zh-CN"/>
              </w:rPr>
              <w:t>.0</w:t>
            </w:r>
            <w:r w:rsidRPr="00C80CE8">
              <w:rPr>
                <w:rFonts w:eastAsia="SimSun"/>
                <w:kern w:val="2"/>
                <w:sz w:val="23"/>
                <w:szCs w:val="23"/>
                <w:lang w:eastAsia="zh-CN"/>
              </w:rPr>
              <w:t>3</w:t>
            </w:r>
            <w:r w:rsidRPr="00C80CE8">
              <w:rPr>
                <w:rFonts w:eastAsia="SimSun"/>
                <w:kern w:val="2"/>
                <w:sz w:val="23"/>
                <w:szCs w:val="23"/>
                <w:lang w:val="en-US" w:eastAsia="zh-CN"/>
              </w:rPr>
              <w:t>.1</w:t>
            </w:r>
            <w:r w:rsidRPr="00C80CE8">
              <w:rPr>
                <w:rFonts w:eastAsia="SimSun"/>
                <w:kern w:val="2"/>
                <w:sz w:val="23"/>
                <w:szCs w:val="23"/>
                <w:lang w:eastAsia="zh-CN"/>
              </w:rPr>
              <w:t>9</w:t>
            </w:r>
            <w:r w:rsidRPr="00C80CE8">
              <w:rPr>
                <w:rFonts w:eastAsia="SimSun"/>
                <w:kern w:val="2"/>
                <w:sz w:val="23"/>
                <w:szCs w:val="23"/>
                <w:lang w:val="en-US" w:eastAsia="zh-CN"/>
              </w:rPr>
              <w:t xml:space="preserve"> №01-21/</w:t>
            </w:r>
            <w:r w:rsidRPr="00C80CE8">
              <w:rPr>
                <w:rFonts w:eastAsia="SimSun"/>
                <w:kern w:val="2"/>
                <w:sz w:val="23"/>
                <w:szCs w:val="23"/>
                <w:lang w:eastAsia="zh-CN"/>
              </w:rPr>
              <w:t>611</w:t>
            </w:r>
          </w:p>
        </w:tc>
        <w:tc>
          <w:tcPr>
            <w:tcW w:w="5050"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2015г, ОГПУ,</w:t>
            </w:r>
            <w:r w:rsidRPr="00C80CE8">
              <w:rPr>
                <w:rFonts w:eastAsia="SimSun"/>
                <w:color w:val="00000A"/>
                <w:sz w:val="23"/>
                <w:szCs w:val="23"/>
                <w:lang w:eastAsia="en-US"/>
              </w:rPr>
              <w:t xml:space="preserve"> Внедрение ФГОС ООО для учителей биологии ,36ч, </w:t>
            </w:r>
            <w:r w:rsidRPr="00C80CE8">
              <w:rPr>
                <w:rFonts w:eastAsia="SimSun"/>
                <w:b/>
                <w:color w:val="000000"/>
                <w:sz w:val="23"/>
                <w:szCs w:val="23"/>
                <w:lang w:eastAsia="en-US"/>
              </w:rPr>
              <w:t>2015 г РЦРО</w:t>
            </w:r>
            <w:r w:rsidRPr="00C80CE8">
              <w:rPr>
                <w:rFonts w:eastAsia="SimSun"/>
                <w:color w:val="000000"/>
                <w:sz w:val="23"/>
                <w:szCs w:val="23"/>
                <w:lang w:eastAsia="en-US"/>
              </w:rPr>
              <w:t xml:space="preserve"> </w:t>
            </w:r>
            <w:r w:rsidRPr="00C80CE8">
              <w:rPr>
                <w:rFonts w:eastAsia="SimSun"/>
                <w:color w:val="00000A"/>
                <w:sz w:val="23"/>
                <w:szCs w:val="23"/>
                <w:lang w:eastAsia="en-US"/>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2015 года», 36ч</w:t>
            </w:r>
            <w:r w:rsidRPr="00C80CE8">
              <w:rPr>
                <w:rFonts w:eastAsia="SimSun"/>
                <w:b/>
                <w:color w:val="000000"/>
                <w:sz w:val="23"/>
                <w:szCs w:val="23"/>
                <w:lang w:eastAsia="en-US"/>
              </w:rPr>
              <w:t xml:space="preserve"> 2017 г РЦРО</w:t>
            </w:r>
            <w:r w:rsidRPr="00C80CE8">
              <w:rPr>
                <w:rFonts w:eastAsia="SimSun"/>
                <w:color w:val="000000"/>
                <w:sz w:val="23"/>
                <w:szCs w:val="23"/>
                <w:lang w:eastAsia="en-US"/>
              </w:rPr>
              <w:t xml:space="preserve"> </w:t>
            </w:r>
            <w:r w:rsidRPr="00C80CE8">
              <w:rPr>
                <w:rFonts w:eastAsia="SimSun"/>
                <w:color w:val="00000A"/>
                <w:sz w:val="23"/>
                <w:szCs w:val="23"/>
                <w:lang w:eastAsia="en-US"/>
              </w:rPr>
              <w:t xml:space="preserve">«Программа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2017 года», 36ч, </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 xml:space="preserve">2018 ОГПУ, </w:t>
            </w:r>
            <w:r w:rsidRPr="00C80CE8">
              <w:rPr>
                <w:rFonts w:eastAsia="SimSun"/>
                <w:color w:val="00000A"/>
                <w:sz w:val="23"/>
                <w:szCs w:val="23"/>
                <w:lang w:eastAsia="en-US"/>
              </w:rPr>
              <w:t xml:space="preserve">Актуальные проблемы преподавания химии в условиях применения </w:t>
            </w:r>
            <w:r w:rsidRPr="00C80CE8">
              <w:rPr>
                <w:rFonts w:eastAsia="SimSun"/>
                <w:color w:val="00000A"/>
                <w:sz w:val="23"/>
                <w:szCs w:val="23"/>
                <w:lang w:eastAsia="en-US"/>
              </w:rPr>
              <w:lastRenderedPageBreak/>
              <w:t>профессионального стандарта «Педагог» в соответствии с ФГОС, 80 часов</w:t>
            </w:r>
          </w:p>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0"/>
                <w:sz w:val="23"/>
                <w:szCs w:val="23"/>
                <w:lang w:eastAsia="en-US"/>
              </w:rPr>
              <w:t>2019 г РЦРО</w:t>
            </w:r>
            <w:r w:rsidRPr="00C80CE8">
              <w:rPr>
                <w:rFonts w:eastAsia="SimSun"/>
                <w:color w:val="000000"/>
                <w:sz w:val="23"/>
                <w:szCs w:val="23"/>
                <w:lang w:eastAsia="en-US"/>
              </w:rPr>
              <w:t xml:space="preserve"> </w:t>
            </w:r>
            <w:r w:rsidRPr="00C80CE8">
              <w:rPr>
                <w:rFonts w:eastAsia="SimSun"/>
                <w:color w:val="00000A"/>
                <w:sz w:val="23"/>
                <w:szCs w:val="23"/>
                <w:lang w:eastAsia="en-US"/>
              </w:rPr>
              <w:t xml:space="preserve">«Программа подготовки председателей и членов предметных комиссий по проверке выполнения заданий с развернутым ответом экзаменационных работ единого государственного экзамена 2019 </w:t>
            </w:r>
            <w:r w:rsidRPr="00C80CE8">
              <w:rPr>
                <w:rFonts w:eastAsia="SimSun"/>
                <w:b/>
                <w:color w:val="00000A"/>
                <w:sz w:val="23"/>
                <w:szCs w:val="23"/>
                <w:lang w:eastAsia="en-US"/>
              </w:rPr>
              <w:t>года», 36ч</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2019 год</w:t>
            </w:r>
            <w:r w:rsidRPr="00C80CE8">
              <w:rPr>
                <w:rFonts w:eastAsia="SimSun"/>
                <w:b/>
                <w:color w:val="000000"/>
                <w:sz w:val="23"/>
                <w:szCs w:val="23"/>
                <w:lang w:eastAsia="en-US"/>
              </w:rPr>
              <w:t xml:space="preserve"> РЦРО</w:t>
            </w:r>
            <w:r w:rsidRPr="00C80CE8">
              <w:rPr>
                <w:rFonts w:eastAsia="SimSun"/>
                <w:color w:val="000000"/>
                <w:sz w:val="23"/>
                <w:szCs w:val="23"/>
                <w:lang w:eastAsia="en-US"/>
              </w:rPr>
              <w:t xml:space="preserve"> </w:t>
            </w:r>
            <w:r w:rsidRPr="00C80CE8">
              <w:rPr>
                <w:rFonts w:eastAsia="SimSun"/>
                <w:color w:val="00000A"/>
                <w:sz w:val="23"/>
                <w:szCs w:val="23"/>
                <w:lang w:eastAsia="en-US"/>
              </w:rPr>
              <w:t>«Программа подготовки председателей и членов предметных комиссий по проверке выполнения заданий с развернутым ответом экзаменационных работ основного государственного экзамена 2019 года», 36ч,</w:t>
            </w:r>
          </w:p>
          <w:p w:rsidR="00565FF6" w:rsidRPr="00C80CE8" w:rsidRDefault="00565FF6" w:rsidP="00565FF6">
            <w:pPr>
              <w:widowControl w:val="0"/>
              <w:suppressAutoHyphens/>
              <w:jc w:val="center"/>
              <w:rPr>
                <w:rFonts w:eastAsia="SimSun"/>
                <w:b/>
                <w:color w:val="00000A"/>
                <w:sz w:val="23"/>
                <w:szCs w:val="23"/>
                <w:lang w:eastAsia="en-US"/>
              </w:rPr>
            </w:pP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proofErr w:type="spellStart"/>
            <w:r w:rsidRPr="00C80CE8">
              <w:rPr>
                <w:rFonts w:eastAsia="SimSun"/>
                <w:kern w:val="2"/>
                <w:sz w:val="23"/>
                <w:szCs w:val="23"/>
                <w:lang w:eastAsia="zh-CN"/>
              </w:rPr>
              <w:t>Роднова</w:t>
            </w:r>
            <w:proofErr w:type="spellEnd"/>
            <w:r w:rsidRPr="00C80CE8">
              <w:rPr>
                <w:rFonts w:eastAsia="SimSun"/>
                <w:kern w:val="2"/>
                <w:sz w:val="23"/>
                <w:szCs w:val="23"/>
                <w:lang w:eastAsia="zh-CN"/>
              </w:rPr>
              <w:t xml:space="preserve"> Татьяна Геннадьевна</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физики</w:t>
            </w:r>
          </w:p>
        </w:tc>
        <w:tc>
          <w:tcPr>
            <w:tcW w:w="288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ВП, ОГПУ, 2007г</w:t>
            </w:r>
          </w:p>
          <w:p w:rsidR="00565FF6" w:rsidRPr="00C80CE8" w:rsidRDefault="00565FF6" w:rsidP="00565FF6">
            <w:pPr>
              <w:widowControl w:val="0"/>
              <w:suppressAutoHyphens/>
              <w:jc w:val="both"/>
              <w:rPr>
                <w:rFonts w:eastAsia="SimSun"/>
                <w:color w:val="00000A"/>
                <w:sz w:val="23"/>
                <w:szCs w:val="23"/>
                <w:lang w:eastAsia="en-US"/>
              </w:rPr>
            </w:pP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2015 г ОГПУ</w:t>
            </w:r>
          </w:p>
        </w:tc>
        <w:tc>
          <w:tcPr>
            <w:tcW w:w="1967"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 xml:space="preserve">Первая </w:t>
            </w:r>
          </w:p>
          <w:p w:rsidR="00565FF6" w:rsidRPr="00C80CE8" w:rsidRDefault="00565FF6" w:rsidP="00565FF6">
            <w:pPr>
              <w:widowControl w:val="0"/>
              <w:suppressAutoHyphens/>
              <w:jc w:val="center"/>
              <w:rPr>
                <w:rFonts w:eastAsia="SimSun"/>
                <w:b/>
                <w:color w:val="00000A"/>
                <w:sz w:val="23"/>
                <w:szCs w:val="23"/>
                <w:u w:val="single"/>
                <w:lang w:eastAsia="en-US"/>
              </w:rPr>
            </w:pPr>
            <w:r w:rsidRPr="00C80CE8">
              <w:rPr>
                <w:rFonts w:eastAsia="SimSun"/>
                <w:b/>
                <w:color w:val="00000A"/>
                <w:sz w:val="23"/>
                <w:szCs w:val="23"/>
                <w:u w:val="single"/>
                <w:lang w:eastAsia="en-US"/>
              </w:rPr>
              <w:t>31.05.17</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Приказ от 08.06.17№01-21/1219</w:t>
            </w:r>
          </w:p>
        </w:tc>
        <w:tc>
          <w:tcPr>
            <w:tcW w:w="5050" w:type="dxa"/>
            <w:shd w:val="clear" w:color="auto" w:fill="auto"/>
          </w:tcPr>
          <w:p w:rsidR="00565FF6" w:rsidRPr="00C80CE8" w:rsidRDefault="00565FF6" w:rsidP="00565FF6">
            <w:pPr>
              <w:widowControl w:val="0"/>
              <w:spacing w:line="0" w:lineRule="atLeast"/>
              <w:jc w:val="center"/>
              <w:rPr>
                <w:rFonts w:eastAsia="SimSun"/>
                <w:b/>
                <w:kern w:val="2"/>
                <w:sz w:val="23"/>
                <w:szCs w:val="23"/>
                <w:u w:val="single"/>
                <w:lang w:eastAsia="zh-CN"/>
              </w:rPr>
            </w:pPr>
            <w:r w:rsidRPr="00C80CE8">
              <w:rPr>
                <w:rFonts w:eastAsia="SimSun"/>
                <w:b/>
                <w:kern w:val="2"/>
                <w:sz w:val="23"/>
                <w:szCs w:val="23"/>
                <w:lang w:eastAsia="zh-CN"/>
              </w:rPr>
              <w:t xml:space="preserve">2018 год, ОГУ </w:t>
            </w:r>
            <w:r w:rsidRPr="00C80CE8">
              <w:rPr>
                <w:rFonts w:eastAsia="SimSun"/>
                <w:kern w:val="2"/>
                <w:sz w:val="23"/>
                <w:szCs w:val="23"/>
                <w:u w:val="single"/>
                <w:lang w:eastAsia="zh-CN"/>
              </w:rPr>
              <w:t>«</w:t>
            </w:r>
            <w:r w:rsidRPr="00C80CE8">
              <w:rPr>
                <w:rFonts w:eastAsia="SimSun"/>
                <w:kern w:val="2"/>
                <w:sz w:val="23"/>
                <w:szCs w:val="23"/>
                <w:lang w:eastAsia="zh-CN"/>
              </w:rPr>
              <w:t>Методика подготовки к ЕГЭ по физике, 204 часа</w:t>
            </w:r>
            <w:r w:rsidRPr="00C80CE8">
              <w:rPr>
                <w:rFonts w:eastAsia="SimSun"/>
                <w:b/>
                <w:kern w:val="2"/>
                <w:sz w:val="23"/>
                <w:szCs w:val="23"/>
                <w:u w:val="single"/>
                <w:lang w:eastAsia="zh-CN"/>
              </w:rPr>
              <w:t>.</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lang w:eastAsia="zh-CN"/>
              </w:rPr>
              <w:t>2018г, ОГПУ</w:t>
            </w:r>
            <w:r w:rsidRPr="00C80CE8">
              <w:rPr>
                <w:rFonts w:eastAsia="SimSun"/>
                <w:kern w:val="2"/>
                <w:sz w:val="23"/>
                <w:szCs w:val="23"/>
                <w:lang w:eastAsia="zh-CN"/>
              </w:rPr>
              <w:t>, Актуальные проблемы преподавания физики в условиях применения профессионального стандарта «Педагог» в соответствии с ФГОС, 40 ч</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color w:val="00000A"/>
                <w:kern w:val="2"/>
                <w:sz w:val="20"/>
                <w:szCs w:val="20"/>
                <w:lang w:eastAsia="en-US"/>
              </w:rPr>
              <w:t xml:space="preserve">2019 год, ГАОУ ДПО «Институт развития образования Республики Татарстан», </w:t>
            </w:r>
            <w:r w:rsidRPr="00C80CE8">
              <w:rPr>
                <w:rFonts w:eastAsia="SimSun"/>
                <w:color w:val="00000A"/>
                <w:kern w:val="2"/>
                <w:sz w:val="20"/>
                <w:szCs w:val="20"/>
                <w:lang w:eastAsia="en-US"/>
              </w:rPr>
              <w:t>по программе «Эффективные практики реализации адаптированных основных образовательных программ для детей с ОВЗ: межпредметные технологии»., 36 часов.</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Степанова Валентина Анатольевна</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директор</w:t>
            </w:r>
          </w:p>
        </w:tc>
        <w:tc>
          <w:tcPr>
            <w:tcW w:w="2883"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ВП, ОГПИ, 1989</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Высшая </w:t>
            </w:r>
          </w:p>
          <w:p w:rsidR="00565FF6" w:rsidRPr="00C80CE8" w:rsidRDefault="00565FF6" w:rsidP="00565FF6">
            <w:pPr>
              <w:widowControl w:val="0"/>
              <w:suppressAutoHyphens/>
              <w:jc w:val="center"/>
              <w:rPr>
                <w:rFonts w:eastAsia="SimSun"/>
                <w:b/>
                <w:color w:val="00000A"/>
                <w:sz w:val="23"/>
                <w:szCs w:val="23"/>
                <w:u w:val="single"/>
                <w:lang w:eastAsia="en-US"/>
              </w:rPr>
            </w:pPr>
            <w:r w:rsidRPr="00C80CE8">
              <w:rPr>
                <w:rFonts w:eastAsia="SimSun"/>
                <w:b/>
                <w:color w:val="00000A"/>
                <w:sz w:val="23"/>
                <w:szCs w:val="23"/>
                <w:u w:val="single"/>
                <w:lang w:val="en-US" w:eastAsia="en-US"/>
              </w:rPr>
              <w:t>2</w:t>
            </w:r>
            <w:r w:rsidRPr="00C80CE8">
              <w:rPr>
                <w:rFonts w:eastAsia="SimSun"/>
                <w:b/>
                <w:color w:val="00000A"/>
                <w:sz w:val="23"/>
                <w:szCs w:val="23"/>
                <w:u w:val="single"/>
                <w:lang w:eastAsia="en-US"/>
              </w:rPr>
              <w:t>7</w:t>
            </w:r>
            <w:r w:rsidRPr="00C80CE8">
              <w:rPr>
                <w:rFonts w:eastAsia="SimSun"/>
                <w:b/>
                <w:color w:val="00000A"/>
                <w:sz w:val="23"/>
                <w:szCs w:val="23"/>
                <w:u w:val="single"/>
                <w:lang w:val="en-US" w:eastAsia="en-US"/>
              </w:rPr>
              <w:t>.0</w:t>
            </w:r>
            <w:r w:rsidRPr="00C80CE8">
              <w:rPr>
                <w:rFonts w:eastAsia="SimSun"/>
                <w:b/>
                <w:color w:val="00000A"/>
                <w:sz w:val="23"/>
                <w:szCs w:val="23"/>
                <w:u w:val="single"/>
                <w:lang w:eastAsia="en-US"/>
              </w:rPr>
              <w:t>9</w:t>
            </w:r>
            <w:r w:rsidRPr="00C80CE8">
              <w:rPr>
                <w:rFonts w:eastAsia="SimSun"/>
                <w:b/>
                <w:color w:val="00000A"/>
                <w:sz w:val="23"/>
                <w:szCs w:val="23"/>
                <w:u w:val="single"/>
                <w:lang w:val="en-US" w:eastAsia="en-US"/>
              </w:rPr>
              <w:t>.1</w:t>
            </w:r>
            <w:r w:rsidRPr="00C80CE8">
              <w:rPr>
                <w:rFonts w:eastAsia="SimSun"/>
                <w:b/>
                <w:color w:val="00000A"/>
                <w:sz w:val="23"/>
                <w:szCs w:val="23"/>
                <w:u w:val="single"/>
                <w:lang w:eastAsia="en-US"/>
              </w:rPr>
              <w:t>7 протокол №197</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val="en-US" w:eastAsia="zh-CN"/>
              </w:rPr>
              <w:t xml:space="preserve">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10.</w:t>
            </w:r>
            <w:r w:rsidRPr="00C80CE8">
              <w:rPr>
                <w:rFonts w:eastAsia="SimSun"/>
                <w:kern w:val="2"/>
                <w:sz w:val="23"/>
                <w:szCs w:val="23"/>
                <w:lang w:eastAsia="zh-CN"/>
              </w:rPr>
              <w:t>10</w:t>
            </w:r>
            <w:r w:rsidRPr="00C80CE8">
              <w:rPr>
                <w:rFonts w:eastAsia="SimSun"/>
                <w:kern w:val="2"/>
                <w:sz w:val="23"/>
                <w:szCs w:val="23"/>
                <w:lang w:val="en-US" w:eastAsia="zh-CN"/>
              </w:rPr>
              <w:t>.1</w:t>
            </w:r>
            <w:r w:rsidRPr="00C80CE8">
              <w:rPr>
                <w:rFonts w:eastAsia="SimSun"/>
                <w:kern w:val="2"/>
                <w:sz w:val="23"/>
                <w:szCs w:val="23"/>
                <w:lang w:eastAsia="zh-CN"/>
              </w:rPr>
              <w:t>7</w:t>
            </w:r>
            <w:r w:rsidRPr="00C80CE8">
              <w:rPr>
                <w:rFonts w:eastAsia="SimSun"/>
                <w:kern w:val="2"/>
                <w:sz w:val="23"/>
                <w:szCs w:val="23"/>
                <w:lang w:val="en-US" w:eastAsia="zh-CN"/>
              </w:rPr>
              <w:t>. №01</w:t>
            </w:r>
            <w:r w:rsidRPr="00C80CE8">
              <w:rPr>
                <w:rFonts w:eastAsia="SimSun"/>
                <w:kern w:val="2"/>
                <w:sz w:val="23"/>
                <w:szCs w:val="23"/>
                <w:lang w:eastAsia="zh-CN"/>
              </w:rPr>
              <w:t>-21</w:t>
            </w:r>
            <w:r w:rsidRPr="00C80CE8">
              <w:rPr>
                <w:rFonts w:eastAsia="SimSun"/>
                <w:kern w:val="2"/>
                <w:sz w:val="23"/>
                <w:szCs w:val="23"/>
                <w:lang w:val="en-US" w:eastAsia="zh-CN"/>
              </w:rPr>
              <w:t>/20</w:t>
            </w:r>
            <w:r w:rsidRPr="00C80CE8">
              <w:rPr>
                <w:rFonts w:eastAsia="SimSun"/>
                <w:kern w:val="2"/>
                <w:sz w:val="23"/>
                <w:szCs w:val="23"/>
                <w:lang w:eastAsia="zh-CN"/>
              </w:rPr>
              <w:t>24</w:t>
            </w:r>
          </w:p>
        </w:tc>
        <w:tc>
          <w:tcPr>
            <w:tcW w:w="5050"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2014, 2015,2016,2017,</w:t>
            </w:r>
            <w:r w:rsidRPr="00C80CE8">
              <w:rPr>
                <w:rFonts w:eastAsia="SimSun"/>
                <w:b/>
                <w:color w:val="00000A"/>
                <w:sz w:val="23"/>
                <w:szCs w:val="23"/>
                <w:lang w:eastAsia="en-US"/>
              </w:rPr>
              <w:t xml:space="preserve">2018 </w:t>
            </w:r>
            <w:proofErr w:type="gramStart"/>
            <w:r w:rsidRPr="00C80CE8">
              <w:rPr>
                <w:rFonts w:eastAsia="SimSun"/>
                <w:b/>
                <w:color w:val="00000A"/>
                <w:sz w:val="23"/>
                <w:szCs w:val="23"/>
                <w:lang w:eastAsia="en-US"/>
              </w:rPr>
              <w:t xml:space="preserve">г </w:t>
            </w:r>
            <w:r w:rsidRPr="00C80CE8">
              <w:rPr>
                <w:rFonts w:eastAsia="SimSun"/>
                <w:color w:val="00000A"/>
                <w:sz w:val="23"/>
                <w:szCs w:val="23"/>
                <w:lang w:eastAsia="en-US"/>
              </w:rPr>
              <w:t xml:space="preserve"> (</w:t>
            </w:r>
            <w:proofErr w:type="gramEnd"/>
            <w:r w:rsidRPr="00C80CE8">
              <w:rPr>
                <w:rFonts w:eastAsia="SimSun"/>
                <w:color w:val="00000A"/>
                <w:sz w:val="23"/>
                <w:szCs w:val="23"/>
                <w:lang w:eastAsia="en-US"/>
              </w:rPr>
              <w:t>модульные 5 лет)</w:t>
            </w:r>
          </w:p>
          <w:p w:rsidR="00565FF6" w:rsidRPr="00C80CE8" w:rsidRDefault="00565FF6" w:rsidP="00565FF6">
            <w:pPr>
              <w:widowControl w:val="0"/>
              <w:spacing w:line="0" w:lineRule="atLeast"/>
              <w:jc w:val="both"/>
              <w:rPr>
                <w:rFonts w:eastAsia="SimSun"/>
                <w:kern w:val="2"/>
                <w:sz w:val="23"/>
                <w:szCs w:val="23"/>
                <w:lang w:eastAsia="zh-CN"/>
              </w:rPr>
            </w:pPr>
            <w:r w:rsidRPr="00C80CE8">
              <w:rPr>
                <w:rFonts w:eastAsia="SimSun"/>
                <w:b/>
                <w:kern w:val="2"/>
                <w:sz w:val="23"/>
                <w:szCs w:val="23"/>
                <w:lang w:eastAsia="zh-CN"/>
              </w:rPr>
              <w:t>ОГПУ</w:t>
            </w:r>
            <w:r w:rsidRPr="00C80CE8">
              <w:rPr>
                <w:rFonts w:eastAsia="SimSun"/>
                <w:kern w:val="2"/>
                <w:sz w:val="23"/>
                <w:szCs w:val="23"/>
                <w:lang w:eastAsia="zh-CN"/>
              </w:rPr>
              <w:t xml:space="preserve"> «Актуальные проблемы управления образовательной организацией», 36 </w:t>
            </w:r>
            <w:proofErr w:type="gramStart"/>
            <w:r w:rsidRPr="00C80CE8">
              <w:rPr>
                <w:rFonts w:eastAsia="SimSun"/>
                <w:kern w:val="2"/>
                <w:sz w:val="23"/>
                <w:szCs w:val="23"/>
                <w:lang w:eastAsia="zh-CN"/>
              </w:rPr>
              <w:t>ч ,</w:t>
            </w:r>
            <w:proofErr w:type="gramEnd"/>
          </w:p>
          <w:p w:rsidR="00565FF6" w:rsidRPr="00C80CE8" w:rsidRDefault="00565FF6" w:rsidP="00565FF6">
            <w:pPr>
              <w:widowControl w:val="0"/>
              <w:spacing w:line="0" w:lineRule="atLeast"/>
              <w:jc w:val="both"/>
              <w:rPr>
                <w:rFonts w:eastAsia="SimSun"/>
                <w:kern w:val="2"/>
                <w:sz w:val="23"/>
                <w:szCs w:val="23"/>
                <w:lang w:eastAsia="zh-CN"/>
              </w:rPr>
            </w:pPr>
            <w:r w:rsidRPr="00C80CE8">
              <w:rPr>
                <w:rFonts w:eastAsia="SimSun"/>
                <w:kern w:val="2"/>
                <w:sz w:val="23"/>
                <w:szCs w:val="23"/>
                <w:lang w:eastAsia="zh-CN"/>
              </w:rPr>
              <w:t xml:space="preserve"> </w:t>
            </w:r>
            <w:r w:rsidRPr="00C80CE8">
              <w:rPr>
                <w:rFonts w:eastAsia="SimSun"/>
                <w:b/>
                <w:kern w:val="2"/>
                <w:sz w:val="23"/>
                <w:szCs w:val="23"/>
                <w:lang w:eastAsia="zh-CN"/>
              </w:rPr>
              <w:t>2015 г ОГУ</w:t>
            </w:r>
            <w:r w:rsidRPr="00C80CE8">
              <w:rPr>
                <w:rFonts w:eastAsia="SimSun"/>
                <w:kern w:val="2"/>
                <w:sz w:val="23"/>
                <w:szCs w:val="23"/>
                <w:lang w:eastAsia="zh-CN"/>
              </w:rPr>
              <w:t xml:space="preserve"> менеджмент</w:t>
            </w:r>
          </w:p>
          <w:p w:rsidR="00E91DE9" w:rsidRPr="00C80CE8" w:rsidRDefault="00E91DE9" w:rsidP="00565FF6">
            <w:pPr>
              <w:widowControl w:val="0"/>
              <w:spacing w:line="0" w:lineRule="atLeast"/>
              <w:jc w:val="both"/>
              <w:rPr>
                <w:rFonts w:eastAsia="SimSun"/>
                <w:kern w:val="2"/>
                <w:sz w:val="23"/>
                <w:szCs w:val="23"/>
                <w:lang w:eastAsia="zh-CN"/>
              </w:rPr>
            </w:pPr>
            <w:r w:rsidRPr="00C80CE8">
              <w:rPr>
                <w:rFonts w:eastAsia="SimSun"/>
                <w:b/>
                <w:sz w:val="20"/>
                <w:szCs w:val="20"/>
              </w:rPr>
              <w:t>2020 год,</w:t>
            </w:r>
            <w:r w:rsidRPr="00C80CE8">
              <w:rPr>
                <w:rFonts w:eastAsia="SimSun"/>
                <w:sz w:val="20"/>
                <w:szCs w:val="20"/>
              </w:rPr>
              <w:t xml:space="preserve"> ГАОУ ДПО «Институт развития образования Республики Татарстан», «Современные технологии реализации общеобразовательных программ в учетом ФГОС и концепции преподавания учебных предметов», 36 часов.</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Трегубенко Светлана Васильевна</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proofErr w:type="spellStart"/>
            <w:proofErr w:type="gramStart"/>
            <w:r w:rsidRPr="00C80CE8">
              <w:rPr>
                <w:rFonts w:eastAsia="SimSun"/>
                <w:kern w:val="2"/>
                <w:sz w:val="23"/>
                <w:szCs w:val="23"/>
                <w:lang w:eastAsia="zh-CN"/>
              </w:rPr>
              <w:t>зам.директора</w:t>
            </w:r>
            <w:proofErr w:type="spellEnd"/>
            <w:proofErr w:type="gramEnd"/>
            <w:r w:rsidRPr="00C80CE8">
              <w:rPr>
                <w:rFonts w:eastAsia="SimSun"/>
                <w:kern w:val="2"/>
                <w:sz w:val="23"/>
                <w:szCs w:val="23"/>
                <w:lang w:eastAsia="zh-CN"/>
              </w:rPr>
              <w:t xml:space="preserve"> по УВР,</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биологии</w:t>
            </w:r>
          </w:p>
        </w:tc>
        <w:tc>
          <w:tcPr>
            <w:tcW w:w="2883"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ВП, ОГПУ, 2007</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Высшая </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u w:val="single"/>
                <w:lang w:val="en-US" w:eastAsia="zh-CN"/>
              </w:rPr>
              <w:t>2</w:t>
            </w:r>
            <w:r w:rsidRPr="00C80CE8">
              <w:rPr>
                <w:rFonts w:eastAsia="SimSun"/>
                <w:b/>
                <w:kern w:val="2"/>
                <w:sz w:val="23"/>
                <w:szCs w:val="23"/>
                <w:u w:val="single"/>
                <w:lang w:eastAsia="zh-CN"/>
              </w:rPr>
              <w:t>7</w:t>
            </w:r>
            <w:r w:rsidRPr="00C80CE8">
              <w:rPr>
                <w:rFonts w:eastAsia="SimSun"/>
                <w:b/>
                <w:kern w:val="2"/>
                <w:sz w:val="23"/>
                <w:szCs w:val="23"/>
                <w:u w:val="single"/>
                <w:lang w:val="en-US" w:eastAsia="zh-CN"/>
              </w:rPr>
              <w:t>.0</w:t>
            </w:r>
            <w:r w:rsidRPr="00C80CE8">
              <w:rPr>
                <w:rFonts w:eastAsia="SimSun"/>
                <w:b/>
                <w:kern w:val="2"/>
                <w:sz w:val="23"/>
                <w:szCs w:val="23"/>
                <w:u w:val="single"/>
                <w:lang w:eastAsia="zh-CN"/>
              </w:rPr>
              <w:t>2</w:t>
            </w:r>
            <w:r w:rsidRPr="00C80CE8">
              <w:rPr>
                <w:rFonts w:eastAsia="SimSun"/>
                <w:b/>
                <w:kern w:val="2"/>
                <w:sz w:val="23"/>
                <w:szCs w:val="23"/>
                <w:u w:val="single"/>
                <w:lang w:val="en-US" w:eastAsia="zh-CN"/>
              </w:rPr>
              <w:t>.1</w:t>
            </w:r>
            <w:r w:rsidRPr="00C80CE8">
              <w:rPr>
                <w:rFonts w:eastAsia="SimSun"/>
                <w:b/>
                <w:kern w:val="2"/>
                <w:sz w:val="23"/>
                <w:szCs w:val="23"/>
                <w:u w:val="single"/>
                <w:lang w:eastAsia="zh-CN"/>
              </w:rPr>
              <w:t>9</w:t>
            </w:r>
            <w:r w:rsidRPr="00C80CE8">
              <w:rPr>
                <w:rFonts w:eastAsia="SimSun"/>
                <w:kern w:val="2"/>
                <w:sz w:val="23"/>
                <w:szCs w:val="23"/>
                <w:lang w:val="en-US" w:eastAsia="zh-CN"/>
              </w:rPr>
              <w:t xml:space="preserve"> Приказ </w:t>
            </w:r>
            <w:proofErr w:type="spellStart"/>
            <w:r w:rsidRPr="00C80CE8">
              <w:rPr>
                <w:rFonts w:eastAsia="SimSun"/>
                <w:kern w:val="2"/>
                <w:sz w:val="23"/>
                <w:szCs w:val="23"/>
                <w:lang w:val="en-US" w:eastAsia="zh-CN"/>
              </w:rPr>
              <w:t>от</w:t>
            </w:r>
            <w:proofErr w:type="spellEnd"/>
            <w:r w:rsidRPr="00C80CE8">
              <w:rPr>
                <w:rFonts w:eastAsia="SimSun"/>
                <w:kern w:val="2"/>
                <w:sz w:val="23"/>
                <w:szCs w:val="23"/>
                <w:lang w:val="en-US" w:eastAsia="zh-CN"/>
              </w:rPr>
              <w:t xml:space="preserve"> </w:t>
            </w:r>
            <w:r w:rsidRPr="00C80CE8">
              <w:rPr>
                <w:rFonts w:eastAsia="SimSun"/>
                <w:kern w:val="2"/>
                <w:sz w:val="23"/>
                <w:szCs w:val="23"/>
                <w:lang w:eastAsia="zh-CN"/>
              </w:rPr>
              <w:t>15</w:t>
            </w:r>
            <w:r w:rsidRPr="00C80CE8">
              <w:rPr>
                <w:rFonts w:eastAsia="SimSun"/>
                <w:kern w:val="2"/>
                <w:sz w:val="23"/>
                <w:szCs w:val="23"/>
                <w:lang w:val="en-US" w:eastAsia="zh-CN"/>
              </w:rPr>
              <w:t>.0</w:t>
            </w:r>
            <w:r w:rsidRPr="00C80CE8">
              <w:rPr>
                <w:rFonts w:eastAsia="SimSun"/>
                <w:kern w:val="2"/>
                <w:sz w:val="23"/>
                <w:szCs w:val="23"/>
                <w:lang w:eastAsia="zh-CN"/>
              </w:rPr>
              <w:t>3</w:t>
            </w:r>
            <w:r w:rsidRPr="00C80CE8">
              <w:rPr>
                <w:rFonts w:eastAsia="SimSun"/>
                <w:kern w:val="2"/>
                <w:sz w:val="23"/>
                <w:szCs w:val="23"/>
                <w:lang w:val="en-US" w:eastAsia="zh-CN"/>
              </w:rPr>
              <w:t>.1</w:t>
            </w:r>
            <w:r w:rsidRPr="00C80CE8">
              <w:rPr>
                <w:rFonts w:eastAsia="SimSun"/>
                <w:kern w:val="2"/>
                <w:sz w:val="23"/>
                <w:szCs w:val="23"/>
                <w:lang w:eastAsia="zh-CN"/>
              </w:rPr>
              <w:t>9</w:t>
            </w:r>
            <w:r w:rsidRPr="00C80CE8">
              <w:rPr>
                <w:rFonts w:eastAsia="SimSun"/>
                <w:kern w:val="2"/>
                <w:sz w:val="23"/>
                <w:szCs w:val="23"/>
                <w:lang w:val="en-US" w:eastAsia="zh-CN"/>
              </w:rPr>
              <w:t xml:space="preserve"> №01-21/</w:t>
            </w:r>
            <w:r w:rsidRPr="00C80CE8">
              <w:rPr>
                <w:rFonts w:eastAsia="SimSun"/>
                <w:kern w:val="2"/>
                <w:sz w:val="23"/>
                <w:szCs w:val="23"/>
                <w:lang w:eastAsia="zh-CN"/>
              </w:rPr>
              <w:t>611</w:t>
            </w:r>
          </w:p>
        </w:tc>
        <w:tc>
          <w:tcPr>
            <w:tcW w:w="5050"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2014 г., 2015 г, 2016</w:t>
            </w:r>
            <w:r w:rsidRPr="00C80CE8">
              <w:rPr>
                <w:rFonts w:eastAsia="SimSun"/>
                <w:color w:val="00000A"/>
                <w:sz w:val="23"/>
                <w:szCs w:val="23"/>
                <w:lang w:eastAsia="en-US"/>
              </w:rPr>
              <w:t xml:space="preserve">, </w:t>
            </w:r>
            <w:r w:rsidRPr="00C80CE8">
              <w:rPr>
                <w:rFonts w:eastAsia="SimSun"/>
                <w:b/>
                <w:color w:val="00000A"/>
                <w:sz w:val="23"/>
                <w:szCs w:val="23"/>
                <w:lang w:eastAsia="en-US"/>
              </w:rPr>
              <w:t>2017</w:t>
            </w:r>
            <w:proofErr w:type="gramStart"/>
            <w:r w:rsidRPr="00C80CE8">
              <w:rPr>
                <w:rFonts w:eastAsia="SimSun"/>
                <w:b/>
                <w:color w:val="00000A"/>
                <w:sz w:val="23"/>
                <w:szCs w:val="23"/>
                <w:lang w:eastAsia="en-US"/>
              </w:rPr>
              <w:t>г ,</w:t>
            </w:r>
            <w:proofErr w:type="gramEnd"/>
            <w:r w:rsidRPr="00C80CE8">
              <w:rPr>
                <w:rFonts w:eastAsia="SimSun"/>
                <w:b/>
                <w:color w:val="00000A"/>
                <w:sz w:val="23"/>
                <w:szCs w:val="23"/>
                <w:lang w:eastAsia="en-US"/>
              </w:rPr>
              <w:t xml:space="preserve"> 2018 г, (Модульные 5 лет) ОГПУ, </w:t>
            </w:r>
            <w:r w:rsidRPr="00C80CE8">
              <w:rPr>
                <w:rFonts w:eastAsia="SimSun"/>
                <w:color w:val="00000A"/>
                <w:sz w:val="23"/>
                <w:szCs w:val="23"/>
                <w:lang w:eastAsia="en-US"/>
              </w:rPr>
              <w:t xml:space="preserve">«Актуальные проблемы управления образовательной организацией», 36 ч, </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 xml:space="preserve">2015 </w:t>
            </w:r>
            <w:proofErr w:type="gramStart"/>
            <w:r w:rsidRPr="00C80CE8">
              <w:rPr>
                <w:rFonts w:eastAsia="SimSun"/>
                <w:b/>
                <w:color w:val="00000A"/>
                <w:sz w:val="23"/>
                <w:szCs w:val="23"/>
                <w:lang w:eastAsia="en-US"/>
              </w:rPr>
              <w:t>год  ОГУ</w:t>
            </w:r>
            <w:proofErr w:type="gramEnd"/>
            <w:r w:rsidRPr="00C80CE8">
              <w:rPr>
                <w:rFonts w:eastAsia="SimSun"/>
                <w:b/>
                <w:color w:val="00000A"/>
                <w:sz w:val="23"/>
                <w:szCs w:val="23"/>
                <w:lang w:eastAsia="en-US"/>
              </w:rPr>
              <w:t xml:space="preserve">, </w:t>
            </w:r>
            <w:r w:rsidRPr="00C80CE8">
              <w:rPr>
                <w:rFonts w:eastAsia="SimSun"/>
                <w:color w:val="00000A"/>
                <w:sz w:val="23"/>
                <w:szCs w:val="23"/>
                <w:lang w:eastAsia="en-US"/>
              </w:rPr>
              <w:t>менеджмент,</w:t>
            </w:r>
          </w:p>
          <w:p w:rsidR="00565FF6" w:rsidRPr="00C80CE8" w:rsidRDefault="00565FF6" w:rsidP="00565FF6">
            <w:pPr>
              <w:widowControl w:val="0"/>
              <w:jc w:val="center"/>
              <w:rPr>
                <w:rFonts w:eastAsia="SimSun"/>
                <w:kern w:val="2"/>
                <w:sz w:val="23"/>
                <w:szCs w:val="23"/>
                <w:lang w:eastAsia="zh-CN"/>
              </w:rPr>
            </w:pPr>
            <w:r w:rsidRPr="00C80CE8">
              <w:rPr>
                <w:rFonts w:eastAsia="SimSun"/>
                <w:b/>
                <w:kern w:val="2"/>
                <w:sz w:val="23"/>
                <w:szCs w:val="23"/>
                <w:lang w:eastAsia="zh-CN"/>
              </w:rPr>
              <w:t>2015 год, ОГПУ</w:t>
            </w:r>
            <w:r w:rsidRPr="00C80CE8">
              <w:rPr>
                <w:rFonts w:eastAsia="SimSun"/>
                <w:kern w:val="2"/>
                <w:sz w:val="23"/>
                <w:szCs w:val="23"/>
                <w:lang w:eastAsia="zh-CN"/>
              </w:rPr>
              <w:t xml:space="preserve"> «Внедрение ФГОС ООО для </w:t>
            </w:r>
            <w:r w:rsidRPr="00C80CE8">
              <w:rPr>
                <w:rFonts w:eastAsia="SimSun"/>
                <w:kern w:val="2"/>
                <w:sz w:val="23"/>
                <w:szCs w:val="23"/>
                <w:lang w:eastAsia="zh-CN"/>
              </w:rPr>
              <w:lastRenderedPageBreak/>
              <w:t xml:space="preserve">учителей биологии»,36 ч, </w:t>
            </w:r>
          </w:p>
          <w:p w:rsidR="00565FF6" w:rsidRPr="00C80CE8" w:rsidRDefault="00565FF6" w:rsidP="00565FF6">
            <w:pPr>
              <w:widowControl w:val="0"/>
              <w:jc w:val="center"/>
              <w:rPr>
                <w:rFonts w:eastAsia="SimSun"/>
                <w:kern w:val="2"/>
                <w:sz w:val="23"/>
                <w:szCs w:val="23"/>
                <w:lang w:eastAsia="zh-CN"/>
              </w:rPr>
            </w:pPr>
            <w:r w:rsidRPr="00C80CE8">
              <w:rPr>
                <w:rFonts w:eastAsia="SimSun"/>
                <w:b/>
                <w:kern w:val="2"/>
                <w:sz w:val="23"/>
                <w:szCs w:val="23"/>
                <w:lang w:eastAsia="zh-CN"/>
              </w:rPr>
              <w:t>2018 г ОГПУ, «</w:t>
            </w:r>
            <w:r w:rsidRPr="00C80CE8">
              <w:rPr>
                <w:rFonts w:eastAsia="SimSun"/>
                <w:kern w:val="2"/>
                <w:sz w:val="23"/>
                <w:szCs w:val="23"/>
                <w:lang w:eastAsia="zh-CN"/>
              </w:rPr>
              <w:t xml:space="preserve">Инклюзивное образование: методология и технологии реализации в условиях введения ФГОС и применения профессиональных стандартов», 80 часов </w:t>
            </w:r>
          </w:p>
          <w:p w:rsidR="00565FF6" w:rsidRPr="00C80CE8" w:rsidRDefault="00565FF6" w:rsidP="00565FF6">
            <w:pPr>
              <w:widowControl w:val="0"/>
              <w:jc w:val="center"/>
              <w:rPr>
                <w:rFonts w:eastAsia="SimSun"/>
                <w:kern w:val="2"/>
                <w:sz w:val="23"/>
                <w:szCs w:val="23"/>
                <w:u w:val="single"/>
                <w:lang w:eastAsia="en-US"/>
              </w:rPr>
            </w:pPr>
            <w:r w:rsidRPr="00C80CE8">
              <w:rPr>
                <w:rFonts w:eastAsia="SimSun"/>
                <w:b/>
                <w:kern w:val="2"/>
                <w:sz w:val="23"/>
                <w:szCs w:val="23"/>
                <w:lang w:eastAsia="zh-CN"/>
              </w:rPr>
              <w:t xml:space="preserve">2019 год ОГПУ, </w:t>
            </w:r>
            <w:r w:rsidRPr="00C80CE8">
              <w:rPr>
                <w:rFonts w:eastAsia="SimSun"/>
                <w:kern w:val="2"/>
                <w:sz w:val="23"/>
                <w:szCs w:val="23"/>
                <w:lang w:eastAsia="en-US"/>
              </w:rPr>
              <w:t>«</w:t>
            </w:r>
            <w:r w:rsidRPr="00C80CE8">
              <w:rPr>
                <w:rFonts w:eastAsia="SimSun"/>
                <w:kern w:val="2"/>
                <w:sz w:val="23"/>
                <w:szCs w:val="23"/>
                <w:u w:val="single"/>
                <w:lang w:eastAsia="en-US"/>
              </w:rPr>
              <w:t>Организация деятельности учителя по подготовке учащихся к ГИА по географии», 80 ч.</w:t>
            </w:r>
          </w:p>
          <w:p w:rsidR="00565FF6" w:rsidRPr="00C80CE8" w:rsidRDefault="00565FF6" w:rsidP="00565FF6">
            <w:pPr>
              <w:widowControl w:val="0"/>
              <w:jc w:val="center"/>
              <w:rPr>
                <w:rFonts w:eastAsia="SimSun"/>
                <w:kern w:val="2"/>
                <w:sz w:val="23"/>
                <w:szCs w:val="23"/>
                <w:u w:val="single"/>
                <w:lang w:eastAsia="en-US"/>
              </w:rPr>
            </w:pPr>
            <w:r w:rsidRPr="00C80CE8">
              <w:rPr>
                <w:rFonts w:eastAsia="SimSun"/>
                <w:b/>
                <w:kern w:val="2"/>
                <w:sz w:val="23"/>
                <w:szCs w:val="23"/>
                <w:lang w:eastAsia="en-US"/>
              </w:rPr>
              <w:t xml:space="preserve">2019г, ИНО, 108 </w:t>
            </w:r>
            <w:proofErr w:type="spellStart"/>
            <w:proofErr w:type="gramStart"/>
            <w:r w:rsidRPr="00C80CE8">
              <w:rPr>
                <w:rFonts w:eastAsia="SimSun"/>
                <w:b/>
                <w:kern w:val="2"/>
                <w:sz w:val="23"/>
                <w:szCs w:val="23"/>
                <w:lang w:eastAsia="en-US"/>
              </w:rPr>
              <w:t>чаов</w:t>
            </w:r>
            <w:proofErr w:type="spellEnd"/>
            <w:r w:rsidRPr="00C80CE8">
              <w:rPr>
                <w:rFonts w:eastAsia="SimSun"/>
                <w:kern w:val="2"/>
                <w:sz w:val="23"/>
                <w:szCs w:val="23"/>
                <w:lang w:eastAsia="en-US"/>
              </w:rPr>
              <w:t xml:space="preserve">  «</w:t>
            </w:r>
            <w:proofErr w:type="gramEnd"/>
            <w:r w:rsidRPr="00C80CE8">
              <w:rPr>
                <w:rFonts w:eastAsia="SimSun"/>
                <w:kern w:val="2"/>
                <w:sz w:val="23"/>
                <w:szCs w:val="23"/>
                <w:u w:val="single"/>
                <w:lang w:eastAsia="en-US"/>
              </w:rPr>
              <w:t>Управление образовательной организацией в современных условиях»</w:t>
            </w:r>
          </w:p>
          <w:p w:rsidR="00E91DE9" w:rsidRPr="00C80CE8" w:rsidRDefault="00E91DE9" w:rsidP="00565FF6">
            <w:pPr>
              <w:widowControl w:val="0"/>
              <w:jc w:val="center"/>
              <w:rPr>
                <w:rFonts w:eastAsia="SimSun"/>
                <w:b/>
                <w:kern w:val="2"/>
                <w:sz w:val="23"/>
                <w:szCs w:val="23"/>
                <w:lang w:eastAsia="zh-CN"/>
              </w:rPr>
            </w:pPr>
            <w:r w:rsidRPr="00C80CE8">
              <w:rPr>
                <w:rFonts w:eastAsia="SimSun"/>
                <w:b/>
                <w:sz w:val="20"/>
                <w:szCs w:val="20"/>
              </w:rPr>
              <w:t>2020 год,</w:t>
            </w:r>
            <w:r w:rsidRPr="00C80CE8">
              <w:rPr>
                <w:rFonts w:eastAsia="SimSun"/>
                <w:sz w:val="20"/>
                <w:szCs w:val="20"/>
              </w:rPr>
              <w:t xml:space="preserve"> ГАОУ ДПО «Институт развития образования Республики Татарстан», «Современные технологии реализации общеобразовательных программ в учетом ФГОС и концепции преподавания учебных предметов», 36 часов.</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Цымдянкин Иван Петрович</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преподаватель-организатор ОБЖ</w:t>
            </w:r>
          </w:p>
        </w:tc>
        <w:tc>
          <w:tcPr>
            <w:tcW w:w="288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 xml:space="preserve">ВП, ОГПУ, 2016 (профессиональная переподготовка)         </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СП, ГОУ </w:t>
            </w:r>
            <w:proofErr w:type="spellStart"/>
            <w:r w:rsidRPr="00C80CE8">
              <w:rPr>
                <w:rFonts w:eastAsia="SimSun"/>
                <w:kern w:val="2"/>
                <w:sz w:val="23"/>
                <w:szCs w:val="23"/>
                <w:lang w:eastAsia="zh-CN"/>
              </w:rPr>
              <w:t>спо</w:t>
            </w:r>
            <w:proofErr w:type="spellEnd"/>
            <w:r w:rsidRPr="00C80CE8">
              <w:rPr>
                <w:rFonts w:eastAsia="SimSun"/>
                <w:kern w:val="2"/>
                <w:sz w:val="23"/>
                <w:szCs w:val="23"/>
                <w:lang w:eastAsia="zh-CN"/>
              </w:rPr>
              <w:t xml:space="preserve"> «Училище Олимпийского резерва», 2007</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Первая </w:t>
            </w:r>
          </w:p>
          <w:p w:rsidR="00565FF6" w:rsidRPr="00C80CE8" w:rsidRDefault="00565FF6" w:rsidP="00565FF6">
            <w:pPr>
              <w:widowControl w:val="0"/>
              <w:suppressAutoHyphens/>
              <w:jc w:val="center"/>
              <w:rPr>
                <w:rFonts w:eastAsia="SimSun"/>
                <w:b/>
                <w:color w:val="00000A"/>
                <w:sz w:val="23"/>
                <w:szCs w:val="23"/>
                <w:u w:val="single"/>
                <w:lang w:eastAsia="en-US"/>
              </w:rPr>
            </w:pPr>
            <w:r w:rsidRPr="00C80CE8">
              <w:rPr>
                <w:rFonts w:eastAsia="SimSun"/>
                <w:b/>
                <w:color w:val="00000A"/>
                <w:sz w:val="23"/>
                <w:szCs w:val="23"/>
                <w:u w:val="single"/>
                <w:lang w:eastAsia="en-US"/>
              </w:rPr>
              <w:t>28.10.15</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Приказ от 05.11.15 №01-21/2606</w:t>
            </w:r>
          </w:p>
        </w:tc>
        <w:tc>
          <w:tcPr>
            <w:tcW w:w="5050"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2017, ОГПУ «</w:t>
            </w:r>
            <w:r w:rsidRPr="00C80CE8">
              <w:rPr>
                <w:rFonts w:eastAsia="SimSun"/>
                <w:color w:val="00000A"/>
                <w:sz w:val="23"/>
                <w:szCs w:val="23"/>
                <w:lang w:eastAsia="en-US"/>
              </w:rPr>
              <w:t>Актуальные проблемы преподавания предмета физической культуры в условиях применения профессионального стандарта «Педагог» в соответствии с ФГОС», 80 час</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 xml:space="preserve">2018 год ОГПУ, </w:t>
            </w:r>
            <w:r w:rsidRPr="00C80CE8">
              <w:rPr>
                <w:rFonts w:eastAsia="SimSun"/>
                <w:color w:val="00000A"/>
                <w:sz w:val="23"/>
                <w:szCs w:val="23"/>
                <w:lang w:eastAsia="en-US"/>
              </w:rPr>
              <w:t>Актуальные проблемы преподавания ОБЖ в условиях применения профессионального стандарта «Педагог» в соответствии с ФГОС, 80 часов</w:t>
            </w:r>
          </w:p>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A"/>
                <w:sz w:val="23"/>
                <w:szCs w:val="23"/>
                <w:lang w:eastAsia="en-US"/>
              </w:rPr>
              <w:t xml:space="preserve">2019 год, ГАОУ ДПО «Институт развития образования Республики Татарстан», </w:t>
            </w:r>
            <w:r w:rsidRPr="00C80CE8">
              <w:rPr>
                <w:rFonts w:eastAsia="SimSun"/>
                <w:color w:val="00000A"/>
                <w:sz w:val="23"/>
                <w:szCs w:val="23"/>
                <w:lang w:eastAsia="en-US"/>
              </w:rPr>
              <w:t>по программе «Эффективные практики реализации адаптированных основных образовательных программ для детей с ОВЗ: межпредметные технологии»., 36 часов.</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r w:rsidRPr="00C80CE8">
              <w:rPr>
                <w:rFonts w:eastAsia="SimSun"/>
                <w:kern w:val="2"/>
                <w:sz w:val="23"/>
                <w:szCs w:val="23"/>
                <w:lang w:eastAsia="zh-CN"/>
              </w:rPr>
              <w:t>Чурикова Елена Николаевна</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Учитель ИЗО </w:t>
            </w:r>
          </w:p>
        </w:tc>
        <w:tc>
          <w:tcPr>
            <w:tcW w:w="288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ГОУВПО «МГУ»</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2009 г.  Магнитогорск</w:t>
            </w:r>
          </w:p>
        </w:tc>
        <w:tc>
          <w:tcPr>
            <w:tcW w:w="1967" w:type="dxa"/>
            <w:shd w:val="clear" w:color="auto" w:fill="auto"/>
          </w:tcPr>
          <w:p w:rsidR="00565FF6" w:rsidRPr="00C80CE8" w:rsidRDefault="00565FF6" w:rsidP="00565FF6">
            <w:pPr>
              <w:widowControl w:val="0"/>
              <w:spacing w:line="0" w:lineRule="atLeast"/>
              <w:jc w:val="center"/>
              <w:rPr>
                <w:rFonts w:eastAsia="SimSun"/>
                <w:b/>
                <w:kern w:val="2"/>
                <w:sz w:val="23"/>
                <w:szCs w:val="23"/>
                <w:lang w:eastAsia="zh-CN"/>
              </w:rPr>
            </w:pPr>
            <w:r w:rsidRPr="00C80CE8">
              <w:rPr>
                <w:rFonts w:eastAsia="SimSun"/>
                <w:b/>
                <w:kern w:val="2"/>
                <w:sz w:val="23"/>
                <w:szCs w:val="23"/>
                <w:lang w:eastAsia="zh-CN"/>
              </w:rPr>
              <w:t xml:space="preserve">Высшая </w:t>
            </w:r>
          </w:p>
          <w:p w:rsidR="00565FF6" w:rsidRPr="00C80CE8" w:rsidRDefault="00565FF6" w:rsidP="00565FF6">
            <w:pPr>
              <w:widowControl w:val="0"/>
              <w:autoSpaceDE w:val="0"/>
              <w:autoSpaceDN w:val="0"/>
              <w:jc w:val="center"/>
              <w:rPr>
                <w:rFonts w:eastAsia="Times New Roman"/>
                <w:sz w:val="26"/>
                <w:szCs w:val="26"/>
                <w:u w:val="single"/>
                <w:lang w:eastAsia="en-US"/>
              </w:rPr>
            </w:pPr>
            <w:proofErr w:type="gramStart"/>
            <w:r w:rsidRPr="00C80CE8">
              <w:rPr>
                <w:rFonts w:eastAsia="SimSun"/>
                <w:b/>
                <w:kern w:val="2"/>
                <w:sz w:val="23"/>
                <w:szCs w:val="23"/>
                <w:u w:val="single"/>
                <w:lang w:val="en-US" w:eastAsia="zh-CN"/>
              </w:rPr>
              <w:t>2</w:t>
            </w:r>
            <w:r w:rsidRPr="00C80CE8">
              <w:rPr>
                <w:rFonts w:eastAsia="SimSun"/>
                <w:b/>
                <w:kern w:val="2"/>
                <w:sz w:val="23"/>
                <w:szCs w:val="23"/>
                <w:u w:val="single"/>
                <w:lang w:eastAsia="zh-CN"/>
              </w:rPr>
              <w:t>0</w:t>
            </w:r>
            <w:r w:rsidRPr="00C80CE8">
              <w:rPr>
                <w:rFonts w:eastAsia="SimSun"/>
                <w:b/>
                <w:kern w:val="2"/>
                <w:sz w:val="23"/>
                <w:szCs w:val="23"/>
                <w:u w:val="single"/>
                <w:lang w:val="en-US" w:eastAsia="zh-CN"/>
              </w:rPr>
              <w:t>.1</w:t>
            </w:r>
            <w:r w:rsidRPr="00C80CE8">
              <w:rPr>
                <w:rFonts w:eastAsia="SimSun"/>
                <w:b/>
                <w:kern w:val="2"/>
                <w:sz w:val="23"/>
                <w:szCs w:val="23"/>
                <w:u w:val="single"/>
                <w:lang w:eastAsia="zh-CN"/>
              </w:rPr>
              <w:t>2</w:t>
            </w:r>
            <w:r w:rsidRPr="00C80CE8">
              <w:rPr>
                <w:rFonts w:eastAsia="SimSun"/>
                <w:b/>
                <w:kern w:val="2"/>
                <w:sz w:val="23"/>
                <w:szCs w:val="23"/>
                <w:u w:val="single"/>
                <w:lang w:val="en-US" w:eastAsia="zh-CN"/>
              </w:rPr>
              <w:t>.</w:t>
            </w:r>
            <w:r w:rsidRPr="00C80CE8">
              <w:rPr>
                <w:rFonts w:eastAsia="SimSun"/>
                <w:b/>
                <w:kern w:val="2"/>
                <w:sz w:val="23"/>
                <w:szCs w:val="23"/>
                <w:u w:val="single"/>
                <w:lang w:eastAsia="zh-CN"/>
              </w:rPr>
              <w:t>20</w:t>
            </w:r>
            <w:r w:rsidRPr="00C80CE8">
              <w:rPr>
                <w:rFonts w:eastAsia="SimSun"/>
                <w:kern w:val="2"/>
                <w:sz w:val="23"/>
                <w:szCs w:val="23"/>
                <w:lang w:val="en-US" w:eastAsia="zh-CN"/>
              </w:rPr>
              <w:t xml:space="preserve"> </w:t>
            </w:r>
            <w:r w:rsidRPr="00C80CE8">
              <w:rPr>
                <w:rFonts w:eastAsia="SimSun"/>
                <w:kern w:val="2"/>
                <w:sz w:val="23"/>
                <w:szCs w:val="23"/>
                <w:lang w:eastAsia="zh-CN"/>
              </w:rPr>
              <w:t xml:space="preserve"> №</w:t>
            </w:r>
            <w:proofErr w:type="gramEnd"/>
            <w:r w:rsidRPr="00C80CE8">
              <w:rPr>
                <w:rFonts w:eastAsia="SimSun"/>
                <w:kern w:val="2"/>
                <w:sz w:val="23"/>
                <w:szCs w:val="23"/>
                <w:lang w:eastAsia="zh-CN"/>
              </w:rPr>
              <w:t xml:space="preserve">220 </w:t>
            </w:r>
            <w:r w:rsidRPr="00C80CE8">
              <w:rPr>
                <w:rFonts w:eastAsia="SimSun"/>
                <w:kern w:val="2"/>
                <w:sz w:val="23"/>
                <w:szCs w:val="23"/>
                <w:lang w:val="en-US" w:eastAsia="zh-CN"/>
              </w:rPr>
              <w:t>прика</w:t>
            </w:r>
            <w:r w:rsidRPr="00C80CE8">
              <w:rPr>
                <w:rFonts w:eastAsia="SimSun"/>
                <w:kern w:val="2"/>
                <w:lang w:val="en-US" w:eastAsia="zh-CN"/>
              </w:rPr>
              <w:t xml:space="preserve">з </w:t>
            </w:r>
            <w:r w:rsidRPr="00C80CE8">
              <w:rPr>
                <w:rFonts w:eastAsia="Times New Roman"/>
                <w:lang w:eastAsia="en-US"/>
              </w:rPr>
              <w:t xml:space="preserve">от </w:t>
            </w:r>
            <w:r w:rsidRPr="00C80CE8">
              <w:rPr>
                <w:rFonts w:eastAsia="Times New Roman"/>
                <w:u w:val="single"/>
                <w:lang w:eastAsia="en-US"/>
              </w:rPr>
              <w:t>27.12.2019</w:t>
            </w:r>
            <w:r w:rsidRPr="00C80CE8">
              <w:rPr>
                <w:rFonts w:eastAsia="Times New Roman"/>
                <w:lang w:eastAsia="en-US"/>
              </w:rPr>
              <w:t xml:space="preserve"> № </w:t>
            </w:r>
            <w:r w:rsidRPr="00C80CE8">
              <w:rPr>
                <w:rFonts w:eastAsia="Times New Roman"/>
                <w:u w:val="single"/>
                <w:lang w:eastAsia="en-US"/>
              </w:rPr>
              <w:t>01-21/2480</w:t>
            </w:r>
          </w:p>
          <w:p w:rsidR="00565FF6" w:rsidRPr="00C80CE8" w:rsidRDefault="00565FF6" w:rsidP="00565FF6">
            <w:pPr>
              <w:widowControl w:val="0"/>
              <w:spacing w:line="0" w:lineRule="atLeast"/>
              <w:jc w:val="center"/>
              <w:rPr>
                <w:rFonts w:eastAsia="SimSun"/>
                <w:kern w:val="2"/>
                <w:sz w:val="23"/>
                <w:szCs w:val="23"/>
                <w:lang w:eastAsia="zh-CN"/>
              </w:rPr>
            </w:pPr>
          </w:p>
        </w:tc>
        <w:tc>
          <w:tcPr>
            <w:tcW w:w="5050" w:type="dxa"/>
            <w:shd w:val="clear" w:color="auto" w:fill="auto"/>
          </w:tcPr>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A"/>
                <w:sz w:val="23"/>
                <w:szCs w:val="23"/>
                <w:lang w:eastAsia="en-US"/>
              </w:rPr>
              <w:t>Доступная среда, 2015</w:t>
            </w:r>
            <w:r w:rsidRPr="00C80CE8">
              <w:rPr>
                <w:rFonts w:eastAsia="SimSun"/>
                <w:color w:val="00000A"/>
                <w:sz w:val="23"/>
                <w:szCs w:val="23"/>
                <w:lang w:eastAsia="en-US"/>
              </w:rPr>
              <w:t xml:space="preserve"> </w:t>
            </w:r>
            <w:proofErr w:type="gramStart"/>
            <w:r w:rsidRPr="00C80CE8">
              <w:rPr>
                <w:rFonts w:eastAsia="SimSun"/>
                <w:color w:val="00000A"/>
                <w:sz w:val="23"/>
                <w:szCs w:val="23"/>
                <w:lang w:eastAsia="en-US"/>
              </w:rPr>
              <w:t>год ,</w:t>
            </w:r>
            <w:proofErr w:type="gramEnd"/>
            <w:r w:rsidRPr="00C80CE8">
              <w:rPr>
                <w:rFonts w:eastAsia="SimSun"/>
                <w:color w:val="00000A"/>
                <w:sz w:val="23"/>
                <w:szCs w:val="23"/>
                <w:lang w:eastAsia="en-US"/>
              </w:rPr>
              <w:t xml:space="preserve"> «Организация инклюзивного образования детей -</w:t>
            </w:r>
            <w:proofErr w:type="spellStart"/>
            <w:r w:rsidRPr="00C80CE8">
              <w:rPr>
                <w:rFonts w:eastAsia="SimSun"/>
                <w:color w:val="00000A"/>
                <w:sz w:val="23"/>
                <w:szCs w:val="23"/>
                <w:lang w:eastAsia="en-US"/>
              </w:rPr>
              <w:t>тнвалидов</w:t>
            </w:r>
            <w:proofErr w:type="spellEnd"/>
            <w:r w:rsidRPr="00C80CE8">
              <w:rPr>
                <w:rFonts w:eastAsia="SimSun"/>
                <w:color w:val="00000A"/>
                <w:sz w:val="23"/>
                <w:szCs w:val="23"/>
                <w:lang w:eastAsia="en-US"/>
              </w:rPr>
              <w:t xml:space="preserve"> с ОВЗ в ОО», 72часа, </w:t>
            </w:r>
            <w:r w:rsidRPr="00C80CE8">
              <w:rPr>
                <w:rFonts w:eastAsia="SimSun"/>
                <w:b/>
                <w:color w:val="00000A"/>
                <w:sz w:val="23"/>
                <w:szCs w:val="23"/>
                <w:lang w:eastAsia="en-US"/>
              </w:rPr>
              <w:t xml:space="preserve">2017г </w:t>
            </w:r>
            <w:r w:rsidRPr="00C80CE8">
              <w:rPr>
                <w:rFonts w:eastAsia="SimSun"/>
                <w:color w:val="00000A"/>
                <w:sz w:val="23"/>
                <w:szCs w:val="23"/>
                <w:lang w:eastAsia="en-US"/>
              </w:rPr>
              <w:t>ОГПУ,</w:t>
            </w:r>
            <w:r w:rsidRPr="00C80CE8">
              <w:rPr>
                <w:rFonts w:eastAsia="SimSun"/>
                <w:b/>
                <w:bCs/>
                <w:color w:val="00000A"/>
                <w:sz w:val="23"/>
                <w:szCs w:val="23"/>
                <w:lang w:val="en-US" w:eastAsia="en-US"/>
              </w:rPr>
              <w:t> </w:t>
            </w:r>
            <w:r w:rsidRPr="00C80CE8">
              <w:rPr>
                <w:rFonts w:eastAsia="SimSun"/>
                <w:bCs/>
                <w:color w:val="00000A"/>
                <w:sz w:val="23"/>
                <w:szCs w:val="23"/>
                <w:lang w:eastAsia="en-US"/>
              </w:rPr>
              <w:t>«Актуальные проблемы преподавания музыки и ИЗО</w:t>
            </w:r>
            <w:r w:rsidRPr="00C80CE8">
              <w:rPr>
                <w:rFonts w:eastAsia="SimSun"/>
                <w:bCs/>
                <w:color w:val="00000A"/>
                <w:sz w:val="23"/>
                <w:szCs w:val="23"/>
                <w:lang w:val="en-US" w:eastAsia="en-US"/>
              </w:rPr>
              <w:t> </w:t>
            </w:r>
            <w:r w:rsidRPr="00C80CE8">
              <w:rPr>
                <w:rFonts w:eastAsia="SimSun"/>
                <w:bCs/>
                <w:color w:val="00000A"/>
                <w:sz w:val="23"/>
                <w:szCs w:val="23"/>
                <w:lang w:eastAsia="en-US"/>
              </w:rPr>
              <w:t xml:space="preserve">в условиях применения профессионального стандарта «Педагог» </w:t>
            </w:r>
            <w:r w:rsidRPr="00C80CE8">
              <w:rPr>
                <w:rFonts w:eastAsia="SimSun"/>
                <w:bCs/>
                <w:color w:val="00000A"/>
                <w:sz w:val="23"/>
                <w:szCs w:val="23"/>
                <w:lang w:val="en-US" w:eastAsia="en-US"/>
              </w:rPr>
              <w:t> </w:t>
            </w:r>
            <w:r w:rsidRPr="00C80CE8">
              <w:rPr>
                <w:rFonts w:eastAsia="SimSun"/>
                <w:bCs/>
                <w:color w:val="00000A"/>
                <w:sz w:val="23"/>
                <w:szCs w:val="23"/>
                <w:lang w:eastAsia="en-US"/>
              </w:rPr>
              <w:t>в соответствии ФГОС ООО»,36 ч</w:t>
            </w:r>
            <w:r w:rsidRPr="00C80CE8">
              <w:rPr>
                <w:rFonts w:eastAsia="SimSun"/>
                <w:b/>
                <w:color w:val="00000A"/>
                <w:sz w:val="23"/>
                <w:szCs w:val="23"/>
                <w:lang w:eastAsia="en-US"/>
              </w:rPr>
              <w:t xml:space="preserve"> </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 xml:space="preserve">ОГУ 2019 </w:t>
            </w:r>
            <w:r w:rsidRPr="00C80CE8">
              <w:rPr>
                <w:rFonts w:eastAsia="SimSun"/>
                <w:color w:val="00000A"/>
                <w:sz w:val="23"/>
                <w:szCs w:val="23"/>
                <w:lang w:eastAsia="en-US"/>
              </w:rPr>
              <w:t xml:space="preserve">Профессиональная переподготовка </w:t>
            </w:r>
            <w:r w:rsidRPr="00C80CE8">
              <w:rPr>
                <w:rFonts w:eastAsia="SimSun"/>
                <w:b/>
                <w:color w:val="00000A"/>
                <w:sz w:val="23"/>
                <w:szCs w:val="23"/>
                <w:lang w:eastAsia="en-US"/>
              </w:rPr>
              <w:lastRenderedPageBreak/>
              <w:t xml:space="preserve">«Технология», </w:t>
            </w:r>
            <w:r w:rsidRPr="00C80CE8">
              <w:rPr>
                <w:rFonts w:eastAsia="SimSun"/>
                <w:color w:val="00000A"/>
                <w:sz w:val="23"/>
                <w:szCs w:val="23"/>
                <w:lang w:eastAsia="en-US"/>
              </w:rPr>
              <w:t>572 часа</w:t>
            </w:r>
          </w:p>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b/>
                <w:color w:val="00000A"/>
                <w:sz w:val="23"/>
                <w:szCs w:val="23"/>
                <w:lang w:eastAsia="en-US"/>
              </w:rPr>
              <w:t xml:space="preserve">2019 год, ГАОУ ДПО «Институт развития образования Республики Татарстан», </w:t>
            </w:r>
            <w:r w:rsidRPr="00C80CE8">
              <w:rPr>
                <w:rFonts w:eastAsia="SimSun"/>
                <w:color w:val="00000A"/>
                <w:sz w:val="23"/>
                <w:szCs w:val="23"/>
                <w:lang w:eastAsia="en-US"/>
              </w:rPr>
              <w:t>по программе «Эффективные практики реализации адаптированных основных образовательных программ для детей с ОВЗ: межпредметные технологии»., 36 часов.</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proofErr w:type="spellStart"/>
            <w:r w:rsidRPr="00C80CE8">
              <w:rPr>
                <w:rFonts w:eastAsia="SimSun"/>
                <w:kern w:val="2"/>
                <w:sz w:val="23"/>
                <w:szCs w:val="23"/>
                <w:lang w:eastAsia="zh-CN"/>
              </w:rPr>
              <w:t>Цымдянкина</w:t>
            </w:r>
            <w:proofErr w:type="spellEnd"/>
            <w:r w:rsidRPr="00C80CE8">
              <w:rPr>
                <w:rFonts w:eastAsia="SimSun"/>
                <w:kern w:val="2"/>
                <w:sz w:val="23"/>
                <w:szCs w:val="23"/>
                <w:lang w:eastAsia="zh-CN"/>
              </w:rPr>
              <w:t xml:space="preserve"> Елена Владимировна </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Учитель физической культуры</w:t>
            </w:r>
          </w:p>
        </w:tc>
        <w:tc>
          <w:tcPr>
            <w:tcW w:w="288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 xml:space="preserve">ВП, ОГПУ, 2014 год </w:t>
            </w:r>
          </w:p>
        </w:tc>
        <w:tc>
          <w:tcPr>
            <w:tcW w:w="1967" w:type="dxa"/>
            <w:shd w:val="clear" w:color="auto" w:fill="auto"/>
          </w:tcPr>
          <w:p w:rsidR="00565FF6" w:rsidRPr="00C80CE8" w:rsidRDefault="00565FF6" w:rsidP="00565FF6">
            <w:pPr>
              <w:suppressAutoHyphens/>
              <w:jc w:val="center"/>
              <w:rPr>
                <w:rFonts w:eastAsia="SimSun"/>
                <w:b/>
                <w:color w:val="00000A"/>
                <w:sz w:val="23"/>
                <w:szCs w:val="23"/>
                <w:u w:val="single"/>
                <w:lang w:eastAsia="en-US"/>
              </w:rPr>
            </w:pPr>
            <w:r w:rsidRPr="00C80CE8">
              <w:rPr>
                <w:rFonts w:eastAsia="SimSun"/>
                <w:b/>
                <w:color w:val="00000A"/>
                <w:sz w:val="23"/>
                <w:szCs w:val="23"/>
                <w:u w:val="single"/>
                <w:lang w:eastAsia="en-US"/>
              </w:rPr>
              <w:t xml:space="preserve">Первая </w:t>
            </w:r>
          </w:p>
          <w:p w:rsidR="00565FF6" w:rsidRPr="00C80CE8" w:rsidRDefault="00565FF6" w:rsidP="00565FF6">
            <w:pPr>
              <w:suppressAutoHyphens/>
              <w:jc w:val="center"/>
              <w:rPr>
                <w:rFonts w:eastAsia="SimSun"/>
                <w:b/>
                <w:color w:val="00000A"/>
                <w:sz w:val="23"/>
                <w:szCs w:val="23"/>
                <w:u w:val="single"/>
                <w:lang w:eastAsia="en-US"/>
              </w:rPr>
            </w:pPr>
            <w:r w:rsidRPr="00C80CE8">
              <w:rPr>
                <w:rFonts w:eastAsia="SimSun"/>
                <w:b/>
                <w:color w:val="00000A"/>
                <w:sz w:val="23"/>
                <w:szCs w:val="23"/>
                <w:u w:val="single"/>
                <w:lang w:eastAsia="en-US"/>
              </w:rPr>
              <w:t>28.10.15</w:t>
            </w:r>
          </w:p>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Приказ от 05.11.15 №01-21/2606</w:t>
            </w:r>
          </w:p>
        </w:tc>
        <w:tc>
          <w:tcPr>
            <w:tcW w:w="5050" w:type="dxa"/>
            <w:shd w:val="clear" w:color="auto" w:fill="auto"/>
          </w:tcPr>
          <w:p w:rsidR="00565FF6" w:rsidRPr="00C80CE8" w:rsidRDefault="00565FF6" w:rsidP="00565FF6">
            <w:pPr>
              <w:widowControl w:val="0"/>
              <w:suppressAutoHyphens/>
              <w:jc w:val="center"/>
              <w:rPr>
                <w:rFonts w:eastAsia="SimSun"/>
                <w:b/>
                <w:color w:val="00000A"/>
                <w:sz w:val="23"/>
                <w:szCs w:val="23"/>
                <w:lang w:eastAsia="en-US"/>
              </w:rPr>
            </w:pPr>
            <w:r w:rsidRPr="00C80CE8">
              <w:rPr>
                <w:rFonts w:eastAsia="SimSun"/>
                <w:b/>
                <w:color w:val="00000A"/>
                <w:sz w:val="23"/>
                <w:szCs w:val="23"/>
                <w:lang w:eastAsia="en-US"/>
              </w:rPr>
              <w:t>2018 г ОГПУ, «</w:t>
            </w:r>
            <w:r w:rsidRPr="00C80CE8">
              <w:rPr>
                <w:rFonts w:eastAsia="SimSun"/>
                <w:color w:val="00000A"/>
                <w:sz w:val="23"/>
                <w:szCs w:val="23"/>
                <w:lang w:eastAsia="en-US"/>
              </w:rPr>
              <w:t>Инклюзивное образование: методология и технологии реализации в условиях введения ФГОС и применения профессиональных стандартов», 80 часов</w:t>
            </w:r>
          </w:p>
        </w:tc>
      </w:tr>
      <w:tr w:rsidR="00565FF6" w:rsidRPr="00C80CE8" w:rsidTr="00565FF6">
        <w:trPr>
          <w:trHeight w:val="511"/>
        </w:trPr>
        <w:tc>
          <w:tcPr>
            <w:tcW w:w="654" w:type="dxa"/>
            <w:shd w:val="clear" w:color="auto" w:fill="auto"/>
          </w:tcPr>
          <w:p w:rsidR="00565FF6" w:rsidRPr="00C80CE8" w:rsidRDefault="00565FF6" w:rsidP="00284630">
            <w:pPr>
              <w:widowControl w:val="0"/>
              <w:numPr>
                <w:ilvl w:val="0"/>
                <w:numId w:val="168"/>
              </w:numPr>
              <w:tabs>
                <w:tab w:val="left" w:pos="425"/>
              </w:tabs>
              <w:spacing w:line="0" w:lineRule="atLeast"/>
              <w:jc w:val="center"/>
              <w:rPr>
                <w:rFonts w:eastAsia="SimSun"/>
                <w:kern w:val="2"/>
                <w:sz w:val="23"/>
                <w:szCs w:val="23"/>
                <w:lang w:eastAsia="zh-CN"/>
              </w:rPr>
            </w:pPr>
          </w:p>
        </w:tc>
        <w:tc>
          <w:tcPr>
            <w:tcW w:w="1967" w:type="dxa"/>
            <w:shd w:val="clear" w:color="auto" w:fill="auto"/>
          </w:tcPr>
          <w:p w:rsidR="00565FF6" w:rsidRPr="00C80CE8" w:rsidRDefault="00565FF6" w:rsidP="00565FF6">
            <w:pPr>
              <w:widowControl w:val="0"/>
              <w:spacing w:line="0" w:lineRule="atLeast"/>
              <w:rPr>
                <w:rFonts w:eastAsia="SimSun"/>
                <w:kern w:val="2"/>
                <w:sz w:val="23"/>
                <w:szCs w:val="23"/>
                <w:lang w:eastAsia="zh-CN"/>
              </w:rPr>
            </w:pPr>
            <w:proofErr w:type="spellStart"/>
            <w:r w:rsidRPr="00C80CE8">
              <w:rPr>
                <w:rFonts w:eastAsia="SimSun"/>
                <w:kern w:val="2"/>
                <w:sz w:val="23"/>
                <w:szCs w:val="23"/>
                <w:lang w:eastAsia="zh-CN"/>
              </w:rPr>
              <w:t>Болгарова</w:t>
            </w:r>
            <w:proofErr w:type="spellEnd"/>
            <w:r w:rsidRPr="00C80CE8">
              <w:rPr>
                <w:rFonts w:eastAsia="SimSun"/>
                <w:kern w:val="2"/>
                <w:sz w:val="23"/>
                <w:szCs w:val="23"/>
                <w:lang w:eastAsia="zh-CN"/>
              </w:rPr>
              <w:t xml:space="preserve"> </w:t>
            </w:r>
            <w:proofErr w:type="spellStart"/>
            <w:r w:rsidRPr="00C80CE8">
              <w:rPr>
                <w:rFonts w:eastAsia="SimSun"/>
                <w:kern w:val="2"/>
                <w:sz w:val="23"/>
                <w:szCs w:val="23"/>
                <w:lang w:eastAsia="zh-CN"/>
              </w:rPr>
              <w:t>Раиля</w:t>
            </w:r>
            <w:proofErr w:type="spellEnd"/>
            <w:r w:rsidRPr="00C80CE8">
              <w:rPr>
                <w:rFonts w:eastAsia="SimSun"/>
                <w:kern w:val="2"/>
                <w:sz w:val="23"/>
                <w:szCs w:val="23"/>
                <w:lang w:eastAsia="zh-CN"/>
              </w:rPr>
              <w:t xml:space="preserve"> Раисовна </w:t>
            </w:r>
          </w:p>
        </w:tc>
        <w:tc>
          <w:tcPr>
            <w:tcW w:w="1966"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kern w:val="2"/>
                <w:sz w:val="23"/>
                <w:szCs w:val="23"/>
                <w:lang w:eastAsia="zh-CN"/>
              </w:rPr>
              <w:t xml:space="preserve">Учитель истории </w:t>
            </w:r>
          </w:p>
        </w:tc>
        <w:tc>
          <w:tcPr>
            <w:tcW w:w="2883" w:type="dxa"/>
            <w:shd w:val="clear" w:color="auto" w:fill="auto"/>
          </w:tcPr>
          <w:p w:rsidR="00565FF6" w:rsidRPr="00C80CE8" w:rsidRDefault="00565FF6" w:rsidP="00565FF6">
            <w:pPr>
              <w:widowControl w:val="0"/>
              <w:suppressAutoHyphens/>
              <w:jc w:val="center"/>
              <w:rPr>
                <w:rFonts w:eastAsia="SimSun"/>
                <w:color w:val="00000A"/>
                <w:sz w:val="23"/>
                <w:szCs w:val="23"/>
                <w:lang w:eastAsia="en-US"/>
              </w:rPr>
            </w:pPr>
            <w:r w:rsidRPr="00C80CE8">
              <w:rPr>
                <w:rFonts w:eastAsia="SimSun"/>
                <w:color w:val="00000A"/>
                <w:sz w:val="23"/>
                <w:szCs w:val="23"/>
                <w:lang w:eastAsia="en-US"/>
              </w:rPr>
              <w:t xml:space="preserve">ВП, ОГПУ, 2011 год </w:t>
            </w:r>
          </w:p>
        </w:tc>
        <w:tc>
          <w:tcPr>
            <w:tcW w:w="1967" w:type="dxa"/>
            <w:shd w:val="clear" w:color="auto" w:fill="auto"/>
          </w:tcPr>
          <w:p w:rsidR="00565FF6" w:rsidRPr="00C80CE8" w:rsidRDefault="00565FF6" w:rsidP="00565FF6">
            <w:pPr>
              <w:widowControl w:val="0"/>
              <w:spacing w:line="0" w:lineRule="atLeast"/>
              <w:jc w:val="center"/>
              <w:rPr>
                <w:rFonts w:eastAsia="SimSun"/>
                <w:kern w:val="2"/>
                <w:sz w:val="23"/>
                <w:szCs w:val="23"/>
                <w:lang w:eastAsia="zh-CN"/>
              </w:rPr>
            </w:pPr>
            <w:r w:rsidRPr="00C80CE8">
              <w:rPr>
                <w:rFonts w:eastAsia="SimSun"/>
                <w:b/>
                <w:kern w:val="2"/>
                <w:sz w:val="23"/>
                <w:szCs w:val="23"/>
                <w:u w:val="single"/>
                <w:lang w:eastAsia="zh-CN"/>
              </w:rPr>
              <w:t xml:space="preserve">Первая </w:t>
            </w:r>
          </w:p>
          <w:p w:rsidR="00565FF6" w:rsidRPr="00C80CE8" w:rsidRDefault="00565FF6" w:rsidP="00565FF6">
            <w:pPr>
              <w:widowControl w:val="0"/>
              <w:autoSpaceDE w:val="0"/>
              <w:autoSpaceDN w:val="0"/>
              <w:jc w:val="center"/>
              <w:rPr>
                <w:rFonts w:eastAsia="Times New Roman"/>
                <w:sz w:val="26"/>
                <w:szCs w:val="26"/>
                <w:u w:val="single"/>
                <w:lang w:eastAsia="en-US"/>
              </w:rPr>
            </w:pPr>
            <w:proofErr w:type="gramStart"/>
            <w:r w:rsidRPr="00C80CE8">
              <w:rPr>
                <w:rFonts w:eastAsia="SimSun"/>
                <w:b/>
                <w:kern w:val="2"/>
                <w:sz w:val="23"/>
                <w:szCs w:val="23"/>
                <w:u w:val="single"/>
                <w:lang w:val="en-US" w:eastAsia="zh-CN"/>
              </w:rPr>
              <w:t>2</w:t>
            </w:r>
            <w:r w:rsidRPr="00C80CE8">
              <w:rPr>
                <w:rFonts w:eastAsia="SimSun"/>
                <w:b/>
                <w:kern w:val="2"/>
                <w:sz w:val="23"/>
                <w:szCs w:val="23"/>
                <w:u w:val="single"/>
                <w:lang w:eastAsia="zh-CN"/>
              </w:rPr>
              <w:t>0</w:t>
            </w:r>
            <w:r w:rsidRPr="00C80CE8">
              <w:rPr>
                <w:rFonts w:eastAsia="SimSun"/>
                <w:b/>
                <w:kern w:val="2"/>
                <w:sz w:val="23"/>
                <w:szCs w:val="23"/>
                <w:u w:val="single"/>
                <w:lang w:val="en-US" w:eastAsia="zh-CN"/>
              </w:rPr>
              <w:t>.1</w:t>
            </w:r>
            <w:r w:rsidRPr="00C80CE8">
              <w:rPr>
                <w:rFonts w:eastAsia="SimSun"/>
                <w:b/>
                <w:kern w:val="2"/>
                <w:sz w:val="23"/>
                <w:szCs w:val="23"/>
                <w:u w:val="single"/>
                <w:lang w:eastAsia="zh-CN"/>
              </w:rPr>
              <w:t>2</w:t>
            </w:r>
            <w:r w:rsidRPr="00C80CE8">
              <w:rPr>
                <w:rFonts w:eastAsia="SimSun"/>
                <w:b/>
                <w:kern w:val="2"/>
                <w:sz w:val="23"/>
                <w:szCs w:val="23"/>
                <w:u w:val="single"/>
                <w:lang w:val="en-US" w:eastAsia="zh-CN"/>
              </w:rPr>
              <w:t>.</w:t>
            </w:r>
            <w:r w:rsidRPr="00C80CE8">
              <w:rPr>
                <w:rFonts w:eastAsia="SimSun"/>
                <w:b/>
                <w:kern w:val="2"/>
                <w:sz w:val="23"/>
                <w:szCs w:val="23"/>
                <w:u w:val="single"/>
                <w:lang w:eastAsia="zh-CN"/>
              </w:rPr>
              <w:t>20</w:t>
            </w:r>
            <w:r w:rsidRPr="00C80CE8">
              <w:rPr>
                <w:rFonts w:eastAsia="SimSun"/>
                <w:kern w:val="2"/>
                <w:sz w:val="23"/>
                <w:szCs w:val="23"/>
                <w:lang w:val="en-US" w:eastAsia="zh-CN"/>
              </w:rPr>
              <w:t xml:space="preserve"> </w:t>
            </w:r>
            <w:r w:rsidRPr="00C80CE8">
              <w:rPr>
                <w:rFonts w:eastAsia="SimSun"/>
                <w:kern w:val="2"/>
                <w:sz w:val="23"/>
                <w:szCs w:val="23"/>
                <w:lang w:eastAsia="zh-CN"/>
              </w:rPr>
              <w:t xml:space="preserve"> №</w:t>
            </w:r>
            <w:proofErr w:type="gramEnd"/>
            <w:r w:rsidRPr="00C80CE8">
              <w:rPr>
                <w:rFonts w:eastAsia="SimSun"/>
                <w:kern w:val="2"/>
                <w:sz w:val="23"/>
                <w:szCs w:val="23"/>
                <w:lang w:eastAsia="zh-CN"/>
              </w:rPr>
              <w:t xml:space="preserve">220 </w:t>
            </w:r>
            <w:r w:rsidRPr="00C80CE8">
              <w:rPr>
                <w:rFonts w:eastAsia="SimSun"/>
                <w:kern w:val="2"/>
                <w:sz w:val="23"/>
                <w:szCs w:val="23"/>
                <w:lang w:val="en-US" w:eastAsia="zh-CN"/>
              </w:rPr>
              <w:t>прика</w:t>
            </w:r>
            <w:r w:rsidRPr="00C80CE8">
              <w:rPr>
                <w:rFonts w:eastAsia="SimSun"/>
                <w:kern w:val="2"/>
                <w:lang w:val="en-US" w:eastAsia="zh-CN"/>
              </w:rPr>
              <w:t xml:space="preserve">з </w:t>
            </w:r>
            <w:r w:rsidRPr="00C80CE8">
              <w:rPr>
                <w:rFonts w:eastAsia="Times New Roman"/>
                <w:lang w:eastAsia="en-US"/>
              </w:rPr>
              <w:t xml:space="preserve">от </w:t>
            </w:r>
            <w:r w:rsidRPr="00C80CE8">
              <w:rPr>
                <w:rFonts w:eastAsia="Times New Roman"/>
                <w:u w:val="single"/>
                <w:lang w:eastAsia="en-US"/>
              </w:rPr>
              <w:t>27.12.2019</w:t>
            </w:r>
            <w:r w:rsidRPr="00C80CE8">
              <w:rPr>
                <w:rFonts w:eastAsia="Times New Roman"/>
                <w:lang w:eastAsia="en-US"/>
              </w:rPr>
              <w:t xml:space="preserve"> № </w:t>
            </w:r>
            <w:r w:rsidRPr="00C80CE8">
              <w:rPr>
                <w:rFonts w:eastAsia="Times New Roman"/>
                <w:u w:val="single"/>
                <w:lang w:eastAsia="en-US"/>
              </w:rPr>
              <w:t>01-21/2480</w:t>
            </w:r>
          </w:p>
          <w:p w:rsidR="00565FF6" w:rsidRPr="00C80CE8" w:rsidRDefault="00565FF6" w:rsidP="00565FF6">
            <w:pPr>
              <w:suppressAutoHyphens/>
              <w:spacing w:before="280" w:beforeAutospacing="1" w:after="280" w:afterAutospacing="1"/>
              <w:jc w:val="center"/>
              <w:rPr>
                <w:rFonts w:eastAsia="SimSun"/>
                <w:b/>
                <w:color w:val="00000A"/>
                <w:sz w:val="23"/>
                <w:szCs w:val="23"/>
                <w:lang w:val="en-US" w:eastAsia="zh-CN"/>
              </w:rPr>
            </w:pPr>
          </w:p>
        </w:tc>
        <w:tc>
          <w:tcPr>
            <w:tcW w:w="5050" w:type="dxa"/>
            <w:shd w:val="clear" w:color="auto" w:fill="auto"/>
          </w:tcPr>
          <w:p w:rsidR="00565FF6" w:rsidRPr="00C80CE8" w:rsidRDefault="00565FF6" w:rsidP="00565FF6">
            <w:pPr>
              <w:suppressAutoHyphens/>
              <w:jc w:val="center"/>
              <w:rPr>
                <w:rFonts w:eastAsia="SimSun"/>
                <w:color w:val="00000A"/>
                <w:sz w:val="23"/>
                <w:szCs w:val="23"/>
                <w:lang w:eastAsia="en-US"/>
              </w:rPr>
            </w:pPr>
            <w:r w:rsidRPr="00C80CE8">
              <w:rPr>
                <w:rFonts w:eastAsia="SimSun"/>
                <w:color w:val="00000A"/>
                <w:sz w:val="23"/>
                <w:szCs w:val="23"/>
                <w:lang w:eastAsia="en-US"/>
              </w:rPr>
              <w:t>2015 г. ПрГеоФГОСООО,36 ч</w:t>
            </w:r>
          </w:p>
          <w:p w:rsidR="00565FF6" w:rsidRPr="00C80CE8" w:rsidRDefault="00565FF6" w:rsidP="00565FF6">
            <w:pPr>
              <w:suppressAutoHyphens/>
              <w:jc w:val="center"/>
              <w:rPr>
                <w:rFonts w:eastAsia="SimSun"/>
                <w:b/>
                <w:color w:val="00000A"/>
                <w:sz w:val="23"/>
                <w:szCs w:val="23"/>
                <w:lang w:eastAsia="en-US"/>
              </w:rPr>
            </w:pPr>
            <w:r w:rsidRPr="00C80CE8">
              <w:rPr>
                <w:rFonts w:eastAsia="SimSun"/>
                <w:b/>
                <w:color w:val="00000A"/>
                <w:sz w:val="23"/>
                <w:szCs w:val="23"/>
                <w:lang w:eastAsia="en-US"/>
              </w:rPr>
              <w:t>2018 год</w:t>
            </w:r>
          </w:p>
          <w:p w:rsidR="00565FF6" w:rsidRPr="00C80CE8" w:rsidRDefault="00565FF6" w:rsidP="00565FF6">
            <w:pPr>
              <w:widowControl w:val="0"/>
              <w:jc w:val="center"/>
              <w:rPr>
                <w:rFonts w:eastAsia="SimSun"/>
                <w:kern w:val="2"/>
                <w:sz w:val="23"/>
                <w:szCs w:val="23"/>
                <w:lang w:eastAsia="zh-CN"/>
              </w:rPr>
            </w:pPr>
            <w:r w:rsidRPr="00C80CE8">
              <w:rPr>
                <w:rFonts w:eastAsia="SimSun"/>
                <w:kern w:val="2"/>
                <w:sz w:val="23"/>
                <w:szCs w:val="23"/>
                <w:lang w:eastAsia="zh-CN"/>
              </w:rPr>
              <w:t xml:space="preserve">Преподавание курса «Основы духовно-нравственной культуры народов России» в основной </w:t>
            </w:r>
            <w:proofErr w:type="gramStart"/>
            <w:r w:rsidRPr="00C80CE8">
              <w:rPr>
                <w:rFonts w:eastAsia="SimSun"/>
                <w:kern w:val="2"/>
                <w:sz w:val="23"/>
                <w:szCs w:val="23"/>
                <w:lang w:eastAsia="zh-CN"/>
              </w:rPr>
              <w:t>школе ,</w:t>
            </w:r>
            <w:proofErr w:type="gramEnd"/>
            <w:r w:rsidRPr="00C80CE8">
              <w:rPr>
                <w:rFonts w:eastAsia="SimSun"/>
                <w:kern w:val="2"/>
                <w:sz w:val="23"/>
                <w:szCs w:val="23"/>
                <w:lang w:eastAsia="zh-CN"/>
              </w:rPr>
              <w:t xml:space="preserve"> 80 часов</w:t>
            </w:r>
          </w:p>
          <w:p w:rsidR="00565FF6" w:rsidRPr="00C80CE8" w:rsidRDefault="00565FF6" w:rsidP="00565FF6">
            <w:pPr>
              <w:widowControl w:val="0"/>
              <w:jc w:val="center"/>
              <w:rPr>
                <w:rFonts w:eastAsia="SimSun"/>
                <w:kern w:val="2"/>
                <w:sz w:val="23"/>
                <w:szCs w:val="23"/>
                <w:lang w:eastAsia="zh-CN"/>
              </w:rPr>
            </w:pPr>
            <w:r w:rsidRPr="00C80CE8">
              <w:rPr>
                <w:rFonts w:eastAsia="SimSun"/>
                <w:b/>
                <w:kern w:val="2"/>
                <w:sz w:val="23"/>
                <w:szCs w:val="23"/>
                <w:u w:val="single"/>
                <w:lang w:eastAsia="zh-CN"/>
              </w:rPr>
              <w:t>2019 г. ОГУ</w:t>
            </w:r>
            <w:r w:rsidRPr="00C80CE8">
              <w:rPr>
                <w:rFonts w:eastAsia="SimSun"/>
                <w:kern w:val="2"/>
                <w:sz w:val="23"/>
                <w:szCs w:val="23"/>
                <w:u w:val="single"/>
                <w:lang w:eastAsia="zh-CN"/>
              </w:rPr>
              <w:t xml:space="preserve"> «Методика подготовки школьников к ЕГЭ по обществознанию»,</w:t>
            </w:r>
            <w:r w:rsidRPr="00C80CE8">
              <w:rPr>
                <w:rFonts w:eastAsia="SimSun"/>
                <w:kern w:val="2"/>
                <w:sz w:val="23"/>
                <w:szCs w:val="23"/>
                <w:lang w:eastAsia="zh-CN"/>
              </w:rPr>
              <w:t xml:space="preserve"> 144 ч</w:t>
            </w:r>
          </w:p>
          <w:p w:rsidR="00565FF6" w:rsidRPr="00C80CE8" w:rsidRDefault="00565FF6" w:rsidP="00565FF6">
            <w:pPr>
              <w:widowControl w:val="0"/>
              <w:jc w:val="center"/>
              <w:rPr>
                <w:rFonts w:eastAsia="SimSun"/>
                <w:kern w:val="2"/>
                <w:sz w:val="23"/>
                <w:szCs w:val="23"/>
                <w:u w:val="single"/>
                <w:lang w:eastAsia="en-US"/>
              </w:rPr>
            </w:pPr>
            <w:r w:rsidRPr="00C80CE8">
              <w:rPr>
                <w:rFonts w:eastAsia="SimSun"/>
                <w:b/>
                <w:kern w:val="2"/>
                <w:sz w:val="23"/>
                <w:szCs w:val="23"/>
                <w:lang w:eastAsia="zh-CN"/>
              </w:rPr>
              <w:t xml:space="preserve">2019 год ОГПУ, </w:t>
            </w:r>
            <w:r w:rsidRPr="00C80CE8">
              <w:rPr>
                <w:rFonts w:eastAsia="SimSun"/>
                <w:kern w:val="2"/>
                <w:sz w:val="23"/>
                <w:szCs w:val="23"/>
                <w:lang w:eastAsia="en-US"/>
              </w:rPr>
              <w:t>«</w:t>
            </w:r>
            <w:r w:rsidRPr="00C80CE8">
              <w:rPr>
                <w:rFonts w:eastAsia="SimSun"/>
                <w:kern w:val="2"/>
                <w:sz w:val="23"/>
                <w:szCs w:val="23"/>
                <w:u w:val="single"/>
                <w:lang w:eastAsia="en-US"/>
              </w:rPr>
              <w:t>Организация деятельности учителя по подготовке учащихся к ГИА по географии», 80 ч.</w:t>
            </w:r>
          </w:p>
          <w:p w:rsidR="00565FF6" w:rsidRPr="00C80CE8" w:rsidRDefault="00565FF6" w:rsidP="00565FF6">
            <w:pPr>
              <w:widowControl w:val="0"/>
              <w:jc w:val="center"/>
              <w:rPr>
                <w:rFonts w:eastAsia="SimSun"/>
                <w:kern w:val="2"/>
                <w:sz w:val="23"/>
                <w:szCs w:val="23"/>
                <w:lang w:eastAsia="zh-CN"/>
              </w:rPr>
            </w:pPr>
            <w:r w:rsidRPr="00C80CE8">
              <w:rPr>
                <w:rFonts w:eastAsia="SimSun"/>
                <w:b/>
                <w:kern w:val="2"/>
                <w:sz w:val="23"/>
                <w:szCs w:val="23"/>
                <w:lang w:eastAsia="zh-CN"/>
              </w:rPr>
              <w:t xml:space="preserve">2019 год, ГАОУ ДПО «Институт развития образования Республики Татарстан», </w:t>
            </w:r>
            <w:r w:rsidRPr="00C80CE8">
              <w:rPr>
                <w:rFonts w:eastAsia="SimSun"/>
                <w:kern w:val="2"/>
                <w:sz w:val="23"/>
                <w:szCs w:val="23"/>
                <w:lang w:eastAsia="zh-CN"/>
              </w:rPr>
              <w:t>по программе «Эффективные практики реализации адаптированных основных образовательных программ для детей с ОВЗ: межпредметные технологии»., 36 часов.</w:t>
            </w:r>
          </w:p>
        </w:tc>
      </w:tr>
    </w:tbl>
    <w:p w:rsidR="007041D5" w:rsidRPr="00C80CE8" w:rsidRDefault="007041D5" w:rsidP="005E5397">
      <w:pPr>
        <w:jc w:val="both"/>
        <w:rPr>
          <w:sz w:val="24"/>
          <w:szCs w:val="24"/>
        </w:rPr>
        <w:sectPr w:rsidR="007041D5" w:rsidRPr="00C80CE8">
          <w:type w:val="continuous"/>
          <w:pgSz w:w="16840" w:h="12104" w:orient="landscape"/>
          <w:pgMar w:top="1398" w:right="521" w:bottom="0" w:left="980" w:header="0" w:footer="0" w:gutter="0"/>
          <w:cols w:space="720" w:equalWidth="0">
            <w:col w:w="15340"/>
          </w:cols>
        </w:sectPr>
      </w:pPr>
    </w:p>
    <w:p w:rsidR="007041D5" w:rsidRPr="00C80CE8" w:rsidRDefault="007041D5" w:rsidP="005E5397">
      <w:pPr>
        <w:spacing w:line="200" w:lineRule="exact"/>
        <w:jc w:val="both"/>
        <w:rPr>
          <w:sz w:val="24"/>
          <w:szCs w:val="24"/>
        </w:rPr>
      </w:pPr>
    </w:p>
    <w:tbl>
      <w:tblPr>
        <w:tblStyle w:val="1"/>
        <w:tblW w:w="0" w:type="auto"/>
        <w:tblInd w:w="1838" w:type="dxa"/>
        <w:tblLook w:val="04A0" w:firstRow="1" w:lastRow="0" w:firstColumn="1" w:lastColumn="0" w:noHBand="0" w:noVBand="1"/>
      </w:tblPr>
      <w:tblGrid>
        <w:gridCol w:w="6095"/>
      </w:tblGrid>
      <w:tr w:rsidR="00EC080C" w:rsidRPr="00C80CE8" w:rsidTr="00C83A3C">
        <w:tc>
          <w:tcPr>
            <w:tcW w:w="6095" w:type="dxa"/>
          </w:tcPr>
          <w:p w:rsidR="00EC080C" w:rsidRPr="00C80CE8" w:rsidRDefault="00EC080C" w:rsidP="00EC080C">
            <w:pPr>
              <w:jc w:val="center"/>
              <w:rPr>
                <w:rFonts w:ascii="Times New Roman" w:hAnsi="Times New Roman" w:cs="Times New Roman"/>
                <w:b/>
                <w:sz w:val="28"/>
                <w:szCs w:val="28"/>
              </w:rPr>
            </w:pPr>
            <w:r w:rsidRPr="00C80CE8">
              <w:rPr>
                <w:rFonts w:ascii="Times New Roman" w:hAnsi="Times New Roman" w:cs="Times New Roman"/>
                <w:b/>
                <w:sz w:val="28"/>
                <w:szCs w:val="28"/>
              </w:rPr>
              <w:t>Повышение квалификации</w:t>
            </w:r>
          </w:p>
        </w:tc>
      </w:tr>
    </w:tbl>
    <w:p w:rsidR="00EC080C" w:rsidRPr="00C80CE8" w:rsidRDefault="00EC080C" w:rsidP="00EC080C">
      <w:pPr>
        <w:spacing w:after="160" w:line="259" w:lineRule="auto"/>
        <w:jc w:val="center"/>
        <w:rPr>
          <w:rFonts w:eastAsiaTheme="minorHAnsi"/>
          <w:lang w:eastAsia="en-US"/>
        </w:rPr>
      </w:pPr>
    </w:p>
    <w:tbl>
      <w:tblPr>
        <w:tblStyle w:val="1"/>
        <w:tblW w:w="0" w:type="auto"/>
        <w:tblLook w:val="04A0" w:firstRow="1" w:lastRow="0" w:firstColumn="1" w:lastColumn="0" w:noHBand="0" w:noVBand="1"/>
      </w:tblPr>
      <w:tblGrid>
        <w:gridCol w:w="9345"/>
      </w:tblGrid>
      <w:tr w:rsidR="00EC080C" w:rsidRPr="00C80CE8" w:rsidTr="00C83A3C">
        <w:tc>
          <w:tcPr>
            <w:tcW w:w="9345" w:type="dxa"/>
          </w:tcPr>
          <w:p w:rsidR="00EC080C" w:rsidRPr="00C80CE8" w:rsidRDefault="00EC080C" w:rsidP="00EC080C">
            <w:pPr>
              <w:jc w:val="center"/>
              <w:rPr>
                <w:rFonts w:ascii="Times New Roman" w:hAnsi="Times New Roman" w:cs="Times New Roman"/>
                <w:b/>
                <w:sz w:val="24"/>
                <w:szCs w:val="24"/>
              </w:rPr>
            </w:pPr>
            <w:r w:rsidRPr="00C80CE8">
              <w:rPr>
                <w:rFonts w:ascii="Times New Roman" w:hAnsi="Times New Roman" w:cs="Times New Roman"/>
                <w:b/>
                <w:sz w:val="24"/>
                <w:szCs w:val="24"/>
              </w:rPr>
              <w:t>Одним из приоритетов научно-методической службы школы является работа по повышению квалификации педагогических работников школы. Непрерывное образование учителей ведется в основном по трем направлениям</w:t>
            </w:r>
          </w:p>
        </w:tc>
      </w:tr>
    </w:tbl>
    <w:p w:rsidR="00EC080C" w:rsidRPr="00C80CE8" w:rsidRDefault="00EC080C" w:rsidP="00EC080C">
      <w:pPr>
        <w:spacing w:after="160" w:line="259" w:lineRule="auto"/>
        <w:jc w:val="center"/>
        <w:rPr>
          <w:rFonts w:eastAsiaTheme="minorHAnsi"/>
          <w:lang w:eastAsia="en-US"/>
        </w:rPr>
      </w:pPr>
    </w:p>
    <w:tbl>
      <w:tblPr>
        <w:tblStyle w:val="1"/>
        <w:tblpPr w:leftFromText="180" w:rightFromText="180" w:vertAnchor="text" w:tblpY="1"/>
        <w:tblOverlap w:val="never"/>
        <w:tblW w:w="0" w:type="auto"/>
        <w:tblLook w:val="04A0" w:firstRow="1" w:lastRow="0" w:firstColumn="1" w:lastColumn="0" w:noHBand="0" w:noVBand="1"/>
      </w:tblPr>
      <w:tblGrid>
        <w:gridCol w:w="2399"/>
      </w:tblGrid>
      <w:tr w:rsidR="00EC080C" w:rsidRPr="00C80CE8" w:rsidTr="00C83A3C">
        <w:trPr>
          <w:trHeight w:val="561"/>
        </w:trPr>
        <w:tc>
          <w:tcPr>
            <w:tcW w:w="2399"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 xml:space="preserve">Курсы повышения в </w:t>
            </w:r>
            <w:proofErr w:type="gramStart"/>
            <w:r w:rsidRPr="00C80CE8">
              <w:rPr>
                <w:rFonts w:ascii="Times New Roman" w:hAnsi="Times New Roman" w:cs="Times New Roman"/>
                <w:sz w:val="24"/>
                <w:szCs w:val="24"/>
              </w:rPr>
              <w:t>ИНО ,</w:t>
            </w:r>
            <w:proofErr w:type="gramEnd"/>
            <w:r w:rsidRPr="00C80CE8">
              <w:rPr>
                <w:rFonts w:ascii="Times New Roman" w:hAnsi="Times New Roman" w:cs="Times New Roman"/>
                <w:sz w:val="24"/>
                <w:szCs w:val="24"/>
              </w:rPr>
              <w:t xml:space="preserve"> РЦРО, ОГУ</w:t>
            </w:r>
          </w:p>
        </w:tc>
      </w:tr>
    </w:tbl>
    <w:tbl>
      <w:tblPr>
        <w:tblStyle w:val="1"/>
        <w:tblpPr w:leftFromText="180" w:rightFromText="180" w:vertAnchor="text" w:horzAnchor="page" w:tblpX="4537" w:tblpY="40"/>
        <w:tblW w:w="0" w:type="auto"/>
        <w:tblLook w:val="04A0" w:firstRow="1" w:lastRow="0" w:firstColumn="1" w:lastColumn="0" w:noHBand="0" w:noVBand="1"/>
      </w:tblPr>
      <w:tblGrid>
        <w:gridCol w:w="3681"/>
      </w:tblGrid>
      <w:tr w:rsidR="00EC080C" w:rsidRPr="00C80CE8" w:rsidTr="00C83A3C">
        <w:trPr>
          <w:trHeight w:val="251"/>
        </w:trPr>
        <w:tc>
          <w:tcPr>
            <w:tcW w:w="3681"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Работа по самосовершенствованию в межкурсовой период, когда основными формами становятся участие:</w:t>
            </w:r>
          </w:p>
        </w:tc>
      </w:tr>
    </w:tbl>
    <w:tbl>
      <w:tblPr>
        <w:tblStyle w:val="1"/>
        <w:tblpPr w:leftFromText="180" w:rightFromText="180" w:vertAnchor="text" w:horzAnchor="margin" w:tblpXSpec="right" w:tblpY="40"/>
        <w:tblW w:w="2693" w:type="dxa"/>
        <w:tblLook w:val="04A0" w:firstRow="1" w:lastRow="0" w:firstColumn="1" w:lastColumn="0" w:noHBand="0" w:noVBand="1"/>
      </w:tblPr>
      <w:tblGrid>
        <w:gridCol w:w="2693"/>
      </w:tblGrid>
      <w:tr w:rsidR="00EC080C" w:rsidRPr="00C80CE8" w:rsidTr="00C83A3C">
        <w:tc>
          <w:tcPr>
            <w:tcW w:w="2693"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Самообразовательная работа</w:t>
            </w:r>
          </w:p>
        </w:tc>
      </w:tr>
    </w:tbl>
    <w:p w:rsidR="00EC080C" w:rsidRPr="00C80CE8" w:rsidRDefault="00EC080C" w:rsidP="00EC080C">
      <w:pPr>
        <w:spacing w:after="160" w:line="259" w:lineRule="auto"/>
        <w:jc w:val="center"/>
        <w:rPr>
          <w:rFonts w:eastAsiaTheme="minorHAnsi"/>
          <w:lang w:eastAsia="en-US"/>
        </w:rPr>
      </w:pPr>
    </w:p>
    <w:p w:rsidR="00EC080C" w:rsidRPr="00C80CE8" w:rsidRDefault="00EC080C" w:rsidP="00EC080C">
      <w:pPr>
        <w:spacing w:after="160" w:line="259" w:lineRule="auto"/>
        <w:jc w:val="center"/>
        <w:rPr>
          <w:rFonts w:eastAsiaTheme="minorHAnsi"/>
          <w:lang w:eastAsia="en-US"/>
        </w:rPr>
      </w:pPr>
      <w:r w:rsidRPr="00C80CE8">
        <w:rPr>
          <w:rFonts w:eastAsiaTheme="minorHAnsi"/>
          <w:lang w:eastAsia="en-US"/>
        </w:rPr>
        <w:t xml:space="preserve">      </w:t>
      </w:r>
    </w:p>
    <w:p w:rsidR="00EC080C" w:rsidRPr="00C80CE8" w:rsidRDefault="00EC080C" w:rsidP="00EC080C">
      <w:pPr>
        <w:spacing w:after="160" w:line="259" w:lineRule="auto"/>
        <w:jc w:val="center"/>
        <w:rPr>
          <w:rFonts w:eastAsiaTheme="minorHAnsi"/>
          <w:sz w:val="24"/>
          <w:szCs w:val="24"/>
          <w:lang w:eastAsia="en-US"/>
        </w:rPr>
      </w:pPr>
    </w:p>
    <w:tbl>
      <w:tblPr>
        <w:tblStyle w:val="1"/>
        <w:tblpPr w:leftFromText="180" w:rightFromText="180" w:vertAnchor="text" w:tblpY="1"/>
        <w:tblOverlap w:val="never"/>
        <w:tblW w:w="0" w:type="auto"/>
        <w:tblLook w:val="04A0" w:firstRow="1" w:lastRow="0" w:firstColumn="1" w:lastColumn="0" w:noHBand="0" w:noVBand="1"/>
      </w:tblPr>
      <w:tblGrid>
        <w:gridCol w:w="3467"/>
      </w:tblGrid>
      <w:tr w:rsidR="00EC080C" w:rsidRPr="00C80CE8" w:rsidTr="00C83A3C">
        <w:trPr>
          <w:trHeight w:val="835"/>
        </w:trPr>
        <w:tc>
          <w:tcPr>
            <w:tcW w:w="3467"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Работа в межпредметных методических объединениях</w:t>
            </w:r>
          </w:p>
        </w:tc>
      </w:tr>
    </w:tbl>
    <w:tbl>
      <w:tblPr>
        <w:tblStyle w:val="1"/>
        <w:tblpPr w:leftFromText="180" w:rightFromText="180" w:vertAnchor="text" w:horzAnchor="margin" w:tblpXSpec="right" w:tblpY="103"/>
        <w:tblW w:w="0" w:type="auto"/>
        <w:tblLook w:val="04A0" w:firstRow="1" w:lastRow="0" w:firstColumn="1" w:lastColumn="0" w:noHBand="0" w:noVBand="1"/>
      </w:tblPr>
      <w:tblGrid>
        <w:gridCol w:w="4278"/>
      </w:tblGrid>
      <w:tr w:rsidR="00EC080C" w:rsidRPr="00C80CE8" w:rsidTr="00C83A3C">
        <w:trPr>
          <w:trHeight w:val="858"/>
        </w:trPr>
        <w:tc>
          <w:tcPr>
            <w:tcW w:w="4278" w:type="dxa"/>
          </w:tcPr>
          <w:p w:rsidR="00EC080C" w:rsidRPr="00C80CE8" w:rsidRDefault="00EC080C" w:rsidP="00EC080C">
            <w:pPr>
              <w:tabs>
                <w:tab w:val="left" w:pos="2256"/>
              </w:tabs>
              <w:jc w:val="center"/>
              <w:rPr>
                <w:rFonts w:ascii="Times New Roman" w:hAnsi="Times New Roman" w:cs="Times New Roman"/>
                <w:sz w:val="24"/>
                <w:szCs w:val="24"/>
              </w:rPr>
            </w:pPr>
            <w:r w:rsidRPr="00C80CE8">
              <w:rPr>
                <w:rFonts w:ascii="Times New Roman" w:hAnsi="Times New Roman" w:cs="Times New Roman"/>
                <w:sz w:val="24"/>
                <w:szCs w:val="24"/>
              </w:rPr>
              <w:t>В работе научно-практических конференций, лекториев, методических выставок</w:t>
            </w:r>
          </w:p>
        </w:tc>
      </w:tr>
    </w:tbl>
    <w:p w:rsidR="00EC080C" w:rsidRPr="00C80CE8" w:rsidRDefault="00EC080C" w:rsidP="00EC080C">
      <w:pPr>
        <w:spacing w:after="160" w:line="259" w:lineRule="auto"/>
        <w:rPr>
          <w:rFonts w:eastAsiaTheme="minorHAnsi"/>
          <w:sz w:val="24"/>
          <w:szCs w:val="24"/>
          <w:lang w:eastAsia="en-US"/>
        </w:rPr>
      </w:pPr>
    </w:p>
    <w:p w:rsidR="00EC080C" w:rsidRPr="00C80CE8" w:rsidRDefault="00EC080C" w:rsidP="00EC080C">
      <w:pPr>
        <w:tabs>
          <w:tab w:val="left" w:pos="2256"/>
        </w:tabs>
        <w:spacing w:after="160" w:line="259" w:lineRule="auto"/>
        <w:rPr>
          <w:rFonts w:eastAsiaTheme="minorHAnsi"/>
          <w:sz w:val="24"/>
          <w:szCs w:val="24"/>
          <w:lang w:eastAsia="en-US"/>
        </w:rPr>
      </w:pPr>
      <w:r w:rsidRPr="00C80CE8">
        <w:rPr>
          <w:rFonts w:eastAsiaTheme="minorHAnsi"/>
          <w:sz w:val="24"/>
          <w:szCs w:val="24"/>
          <w:lang w:eastAsia="en-US"/>
        </w:rPr>
        <w:tab/>
      </w:r>
    </w:p>
    <w:tbl>
      <w:tblPr>
        <w:tblStyle w:val="1"/>
        <w:tblpPr w:leftFromText="180" w:rightFromText="180" w:vertAnchor="text" w:horzAnchor="margin" w:tblpY="583"/>
        <w:tblW w:w="0" w:type="auto"/>
        <w:tblLook w:val="04A0" w:firstRow="1" w:lastRow="0" w:firstColumn="1" w:lastColumn="0" w:noHBand="0" w:noVBand="1"/>
      </w:tblPr>
      <w:tblGrid>
        <w:gridCol w:w="3479"/>
      </w:tblGrid>
      <w:tr w:rsidR="00EC080C" w:rsidRPr="00C80CE8" w:rsidTr="00C83A3C">
        <w:trPr>
          <w:trHeight w:val="732"/>
        </w:trPr>
        <w:tc>
          <w:tcPr>
            <w:tcW w:w="3479"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В конкурсах профессионального мастерства</w:t>
            </w:r>
          </w:p>
        </w:tc>
      </w:tr>
    </w:tbl>
    <w:tbl>
      <w:tblPr>
        <w:tblStyle w:val="1"/>
        <w:tblpPr w:leftFromText="180" w:rightFromText="180" w:vertAnchor="text" w:horzAnchor="margin" w:tblpXSpec="right" w:tblpY="739"/>
        <w:tblW w:w="4263" w:type="dxa"/>
        <w:tblLook w:val="04A0" w:firstRow="1" w:lastRow="0" w:firstColumn="1" w:lastColumn="0" w:noHBand="0" w:noVBand="1"/>
      </w:tblPr>
      <w:tblGrid>
        <w:gridCol w:w="4263"/>
      </w:tblGrid>
      <w:tr w:rsidR="00EC080C" w:rsidRPr="00C80CE8" w:rsidTr="00C83A3C">
        <w:trPr>
          <w:trHeight w:val="915"/>
        </w:trPr>
        <w:tc>
          <w:tcPr>
            <w:tcW w:w="4263" w:type="dxa"/>
          </w:tcPr>
          <w:p w:rsidR="00EC080C" w:rsidRPr="00C80CE8" w:rsidRDefault="00EC080C" w:rsidP="00EC080C">
            <w:pPr>
              <w:tabs>
                <w:tab w:val="left" w:pos="2256"/>
              </w:tabs>
              <w:jc w:val="center"/>
              <w:rPr>
                <w:rFonts w:ascii="Times New Roman" w:hAnsi="Times New Roman" w:cs="Times New Roman"/>
                <w:sz w:val="24"/>
                <w:szCs w:val="24"/>
              </w:rPr>
            </w:pPr>
            <w:r w:rsidRPr="00C80CE8">
              <w:rPr>
                <w:rFonts w:ascii="Times New Roman" w:hAnsi="Times New Roman" w:cs="Times New Roman"/>
                <w:sz w:val="24"/>
                <w:szCs w:val="24"/>
              </w:rPr>
              <w:t>В творческих группах временного или постоянного состава</w:t>
            </w:r>
          </w:p>
        </w:tc>
      </w:tr>
    </w:tbl>
    <w:p w:rsidR="00EC080C" w:rsidRPr="00C80CE8" w:rsidRDefault="00EC080C" w:rsidP="00EC080C">
      <w:pPr>
        <w:tabs>
          <w:tab w:val="left" w:pos="2256"/>
        </w:tabs>
        <w:spacing w:after="160" w:line="259" w:lineRule="auto"/>
        <w:rPr>
          <w:rFonts w:eastAsiaTheme="minorHAnsi"/>
          <w:sz w:val="24"/>
          <w:szCs w:val="24"/>
          <w:lang w:eastAsia="en-US"/>
        </w:rPr>
      </w:pPr>
      <w:r w:rsidRPr="00C80CE8">
        <w:rPr>
          <w:rFonts w:eastAsiaTheme="minorHAnsi"/>
          <w:sz w:val="24"/>
          <w:szCs w:val="24"/>
          <w:lang w:eastAsia="en-US"/>
        </w:rPr>
        <w:br w:type="textWrapping" w:clear="all"/>
      </w:r>
    </w:p>
    <w:p w:rsidR="00EC080C" w:rsidRPr="00C80CE8" w:rsidRDefault="00EC080C" w:rsidP="00EC080C">
      <w:pPr>
        <w:tabs>
          <w:tab w:val="left" w:pos="2256"/>
        </w:tabs>
        <w:spacing w:after="160" w:line="259" w:lineRule="auto"/>
        <w:rPr>
          <w:rFonts w:eastAsiaTheme="minorHAnsi"/>
          <w:sz w:val="24"/>
          <w:szCs w:val="24"/>
          <w:lang w:eastAsia="en-US"/>
        </w:rPr>
      </w:pPr>
    </w:p>
    <w:tbl>
      <w:tblPr>
        <w:tblStyle w:val="1"/>
        <w:tblpPr w:leftFromText="180" w:rightFromText="180" w:vertAnchor="text" w:horzAnchor="margin" w:tblpXSpec="right" w:tblpY="923"/>
        <w:tblW w:w="0" w:type="auto"/>
        <w:tblLook w:val="04A0" w:firstRow="1" w:lastRow="0" w:firstColumn="1" w:lastColumn="0" w:noHBand="0" w:noVBand="1"/>
      </w:tblPr>
      <w:tblGrid>
        <w:gridCol w:w="4252"/>
      </w:tblGrid>
      <w:tr w:rsidR="00EC080C" w:rsidRPr="00C80CE8" w:rsidTr="00C83A3C">
        <w:trPr>
          <w:trHeight w:val="693"/>
        </w:trPr>
        <w:tc>
          <w:tcPr>
            <w:tcW w:w="4252"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В педагогических чтениях</w:t>
            </w:r>
          </w:p>
        </w:tc>
      </w:tr>
    </w:tbl>
    <w:p w:rsidR="00EC080C" w:rsidRPr="00C80CE8" w:rsidRDefault="00EC080C" w:rsidP="00EC080C">
      <w:pPr>
        <w:spacing w:after="160" w:line="259" w:lineRule="auto"/>
        <w:rPr>
          <w:rFonts w:eastAsiaTheme="minorHAnsi"/>
          <w:sz w:val="24"/>
          <w:szCs w:val="24"/>
          <w:lang w:eastAsia="en-US"/>
        </w:rPr>
      </w:pPr>
    </w:p>
    <w:tbl>
      <w:tblPr>
        <w:tblStyle w:val="1"/>
        <w:tblW w:w="0" w:type="auto"/>
        <w:tblLook w:val="04A0" w:firstRow="1" w:lastRow="0" w:firstColumn="1" w:lastColumn="0" w:noHBand="0" w:noVBand="1"/>
      </w:tblPr>
      <w:tblGrid>
        <w:gridCol w:w="3418"/>
      </w:tblGrid>
      <w:tr w:rsidR="00EC080C" w:rsidRPr="00C80CE8" w:rsidTr="00C83A3C">
        <w:trPr>
          <w:trHeight w:val="1366"/>
        </w:trPr>
        <w:tc>
          <w:tcPr>
            <w:tcW w:w="3418"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 xml:space="preserve">В аналитической и контрольной деятельности при </w:t>
            </w:r>
            <w:proofErr w:type="spellStart"/>
            <w:r w:rsidRPr="00C80CE8">
              <w:rPr>
                <w:rFonts w:ascii="Times New Roman" w:hAnsi="Times New Roman" w:cs="Times New Roman"/>
                <w:sz w:val="24"/>
                <w:szCs w:val="24"/>
              </w:rPr>
              <w:t>взаимопосещении</w:t>
            </w:r>
            <w:proofErr w:type="spellEnd"/>
            <w:r w:rsidRPr="00C80CE8">
              <w:rPr>
                <w:rFonts w:ascii="Times New Roman" w:hAnsi="Times New Roman" w:cs="Times New Roman"/>
                <w:sz w:val="24"/>
                <w:szCs w:val="24"/>
              </w:rPr>
              <w:t xml:space="preserve"> уроков, внеклассных и внешкольных занятиях</w:t>
            </w:r>
          </w:p>
        </w:tc>
      </w:tr>
    </w:tbl>
    <w:p w:rsidR="00EC080C" w:rsidRPr="00C80CE8" w:rsidRDefault="00EC080C" w:rsidP="00EC080C">
      <w:pPr>
        <w:spacing w:after="160" w:line="259" w:lineRule="auto"/>
        <w:rPr>
          <w:rFonts w:eastAsiaTheme="minorHAnsi"/>
          <w:sz w:val="24"/>
          <w:szCs w:val="24"/>
          <w:lang w:eastAsia="en-US"/>
        </w:rPr>
      </w:pPr>
      <w:r w:rsidRPr="00C80CE8">
        <w:rPr>
          <w:rFonts w:eastAsiaTheme="minorHAnsi"/>
          <w:sz w:val="24"/>
          <w:szCs w:val="24"/>
          <w:lang w:eastAsia="en-US"/>
        </w:rPr>
        <w:t xml:space="preserve">  </w:t>
      </w:r>
    </w:p>
    <w:tbl>
      <w:tblPr>
        <w:tblStyle w:val="1"/>
        <w:tblpPr w:leftFromText="180" w:rightFromText="180" w:vertAnchor="text" w:horzAnchor="page" w:tblpX="6877" w:tblpY="78"/>
        <w:tblW w:w="4106" w:type="dxa"/>
        <w:tblLook w:val="04A0" w:firstRow="1" w:lastRow="0" w:firstColumn="1" w:lastColumn="0" w:noHBand="0" w:noVBand="1"/>
      </w:tblPr>
      <w:tblGrid>
        <w:gridCol w:w="4106"/>
      </w:tblGrid>
      <w:tr w:rsidR="00EC080C" w:rsidRPr="00C80CE8" w:rsidTr="00C83A3C">
        <w:trPr>
          <w:trHeight w:val="1407"/>
        </w:trPr>
        <w:tc>
          <w:tcPr>
            <w:tcW w:w="4106" w:type="dxa"/>
          </w:tcPr>
          <w:p w:rsidR="00EC080C" w:rsidRPr="00C80CE8" w:rsidRDefault="00EC080C" w:rsidP="00EC080C">
            <w:pPr>
              <w:jc w:val="center"/>
              <w:rPr>
                <w:rFonts w:ascii="Times New Roman" w:hAnsi="Times New Roman" w:cs="Times New Roman"/>
                <w:sz w:val="24"/>
                <w:szCs w:val="24"/>
              </w:rPr>
            </w:pPr>
            <w:r w:rsidRPr="00C80CE8">
              <w:rPr>
                <w:rFonts w:ascii="Times New Roman" w:hAnsi="Times New Roman" w:cs="Times New Roman"/>
                <w:sz w:val="24"/>
                <w:szCs w:val="24"/>
              </w:rPr>
              <w:t>В изучении, обобщении и распространении педагогического опыта</w:t>
            </w:r>
          </w:p>
        </w:tc>
      </w:tr>
    </w:tbl>
    <w:p w:rsidR="00EC080C" w:rsidRPr="00C80CE8" w:rsidRDefault="00EC080C" w:rsidP="00EC080C">
      <w:pPr>
        <w:spacing w:after="160" w:line="259" w:lineRule="auto"/>
        <w:rPr>
          <w:rFonts w:eastAsiaTheme="minorHAnsi"/>
          <w:sz w:val="24"/>
          <w:szCs w:val="24"/>
          <w:lang w:eastAsia="en-US"/>
        </w:rPr>
      </w:pPr>
    </w:p>
    <w:p w:rsidR="00EC080C" w:rsidRPr="00C80CE8" w:rsidRDefault="00EC080C" w:rsidP="005E5397">
      <w:pPr>
        <w:spacing w:line="200" w:lineRule="exact"/>
        <w:jc w:val="both"/>
        <w:rPr>
          <w:sz w:val="24"/>
          <w:szCs w:val="24"/>
        </w:rPr>
      </w:pPr>
    </w:p>
    <w:p w:rsidR="00EC080C" w:rsidRPr="00C80CE8" w:rsidRDefault="00EC080C" w:rsidP="005E5397">
      <w:pPr>
        <w:spacing w:line="200" w:lineRule="exact"/>
        <w:jc w:val="both"/>
        <w:rPr>
          <w:sz w:val="24"/>
          <w:szCs w:val="24"/>
        </w:rPr>
      </w:pPr>
    </w:p>
    <w:p w:rsidR="00EC080C" w:rsidRPr="00C80CE8" w:rsidRDefault="00EC080C" w:rsidP="005E5397">
      <w:pPr>
        <w:spacing w:line="200" w:lineRule="exact"/>
        <w:jc w:val="both"/>
        <w:rPr>
          <w:sz w:val="24"/>
          <w:szCs w:val="24"/>
        </w:rPr>
      </w:pPr>
    </w:p>
    <w:p w:rsidR="00EC080C" w:rsidRPr="00C80CE8" w:rsidRDefault="00EC080C" w:rsidP="005E5397">
      <w:pPr>
        <w:spacing w:line="200" w:lineRule="exact"/>
        <w:jc w:val="both"/>
        <w:rPr>
          <w:sz w:val="24"/>
          <w:szCs w:val="24"/>
        </w:rPr>
      </w:pPr>
    </w:p>
    <w:p w:rsidR="00EC080C" w:rsidRPr="00C80CE8" w:rsidRDefault="00EC080C" w:rsidP="005E5397">
      <w:pPr>
        <w:spacing w:line="200" w:lineRule="exact"/>
        <w:jc w:val="both"/>
        <w:rPr>
          <w:sz w:val="24"/>
          <w:szCs w:val="24"/>
        </w:rPr>
      </w:pPr>
    </w:p>
    <w:p w:rsidR="007041D5" w:rsidRPr="00C80CE8" w:rsidRDefault="007041D5" w:rsidP="005E5397">
      <w:pPr>
        <w:spacing w:line="319" w:lineRule="exact"/>
        <w:jc w:val="both"/>
        <w:rPr>
          <w:sz w:val="24"/>
          <w:szCs w:val="24"/>
        </w:rPr>
      </w:pPr>
    </w:p>
    <w:p w:rsidR="007041D5" w:rsidRPr="00C80CE8" w:rsidRDefault="008D13C9" w:rsidP="005E5397">
      <w:pPr>
        <w:ind w:left="1"/>
        <w:jc w:val="both"/>
        <w:rPr>
          <w:sz w:val="24"/>
          <w:szCs w:val="24"/>
        </w:rPr>
      </w:pPr>
      <w:r>
        <w:rPr>
          <w:rFonts w:eastAsia="Cambria"/>
          <w:b/>
          <w:bCs/>
          <w:sz w:val="24"/>
          <w:szCs w:val="24"/>
        </w:rPr>
        <w:t>3</w:t>
      </w:r>
      <w:r w:rsidR="00171210" w:rsidRPr="00C80CE8">
        <w:rPr>
          <w:rFonts w:eastAsia="Cambria"/>
          <w:b/>
          <w:bCs/>
          <w:sz w:val="24"/>
          <w:szCs w:val="24"/>
        </w:rPr>
        <w:t>.3.2. Психолого-педагогические условия реализации основной образовательной</w:t>
      </w:r>
    </w:p>
    <w:p w:rsidR="007041D5" w:rsidRPr="00C80CE8" w:rsidRDefault="007041D5" w:rsidP="005E5397">
      <w:pPr>
        <w:spacing w:line="40" w:lineRule="exact"/>
        <w:jc w:val="both"/>
        <w:rPr>
          <w:sz w:val="24"/>
          <w:szCs w:val="24"/>
        </w:rPr>
      </w:pPr>
    </w:p>
    <w:p w:rsidR="007041D5" w:rsidRPr="00C80CE8" w:rsidRDefault="00EE0876" w:rsidP="005E5397">
      <w:pPr>
        <w:ind w:left="1"/>
        <w:jc w:val="both"/>
        <w:rPr>
          <w:sz w:val="24"/>
          <w:szCs w:val="24"/>
        </w:rPr>
      </w:pPr>
      <w:r w:rsidRPr="00C80CE8">
        <w:rPr>
          <w:rFonts w:eastAsia="Cambria"/>
          <w:b/>
          <w:bCs/>
          <w:sz w:val="24"/>
          <w:szCs w:val="24"/>
        </w:rPr>
        <w:t>П</w:t>
      </w:r>
      <w:r w:rsidR="00171210" w:rsidRPr="00C80CE8">
        <w:rPr>
          <w:rFonts w:eastAsia="Cambria"/>
          <w:b/>
          <w:bCs/>
          <w:sz w:val="24"/>
          <w:szCs w:val="24"/>
        </w:rPr>
        <w:t>рограммы</w:t>
      </w:r>
      <w:r w:rsidRPr="00C80CE8">
        <w:rPr>
          <w:rFonts w:eastAsia="Cambria"/>
          <w:b/>
          <w:bCs/>
          <w:sz w:val="24"/>
          <w:szCs w:val="24"/>
        </w:rPr>
        <w:t>.</w:t>
      </w:r>
    </w:p>
    <w:p w:rsidR="007041D5" w:rsidRPr="00C80CE8" w:rsidRDefault="007041D5" w:rsidP="005E5397">
      <w:pPr>
        <w:spacing w:line="44" w:lineRule="exact"/>
        <w:jc w:val="both"/>
        <w:rPr>
          <w:sz w:val="24"/>
          <w:szCs w:val="24"/>
        </w:rPr>
      </w:pPr>
    </w:p>
    <w:p w:rsidR="007041D5" w:rsidRPr="00C80CE8" w:rsidRDefault="00171210" w:rsidP="005E5397">
      <w:pPr>
        <w:tabs>
          <w:tab w:val="left" w:pos="1561"/>
          <w:tab w:val="left" w:pos="3621"/>
          <w:tab w:val="left" w:pos="5101"/>
          <w:tab w:val="left" w:pos="5421"/>
          <w:tab w:val="left" w:pos="6181"/>
          <w:tab w:val="left" w:pos="7781"/>
        </w:tabs>
        <w:ind w:left="1"/>
        <w:jc w:val="both"/>
        <w:rPr>
          <w:sz w:val="24"/>
          <w:szCs w:val="24"/>
        </w:rPr>
      </w:pPr>
      <w:r w:rsidRPr="00C80CE8">
        <w:rPr>
          <w:rFonts w:eastAsia="Times New Roman"/>
          <w:b/>
          <w:bCs/>
          <w:sz w:val="24"/>
          <w:szCs w:val="24"/>
        </w:rPr>
        <w:t>Обеспечение</w:t>
      </w:r>
      <w:r w:rsidRPr="00C80CE8">
        <w:rPr>
          <w:rFonts w:eastAsia="Times New Roman"/>
          <w:b/>
          <w:bCs/>
          <w:sz w:val="24"/>
          <w:szCs w:val="24"/>
        </w:rPr>
        <w:tab/>
        <w:t>преемственности</w:t>
      </w:r>
      <w:r w:rsidRPr="00C80CE8">
        <w:rPr>
          <w:rFonts w:eastAsia="Times New Roman"/>
          <w:b/>
          <w:bCs/>
          <w:sz w:val="24"/>
          <w:szCs w:val="24"/>
        </w:rPr>
        <w:tab/>
        <w:t>содержания</w:t>
      </w:r>
      <w:r w:rsidRPr="00C80CE8">
        <w:rPr>
          <w:rFonts w:eastAsia="Times New Roman"/>
          <w:b/>
          <w:bCs/>
          <w:sz w:val="24"/>
          <w:szCs w:val="24"/>
        </w:rPr>
        <w:tab/>
        <w:t>и</w:t>
      </w:r>
      <w:r w:rsidRPr="00C80CE8">
        <w:rPr>
          <w:rFonts w:eastAsia="Times New Roman"/>
          <w:b/>
          <w:bCs/>
          <w:sz w:val="24"/>
          <w:szCs w:val="24"/>
        </w:rPr>
        <w:tab/>
        <w:t>форм</w:t>
      </w:r>
      <w:r w:rsidRPr="00C80CE8">
        <w:rPr>
          <w:rFonts w:eastAsia="Times New Roman"/>
          <w:b/>
          <w:bCs/>
          <w:sz w:val="24"/>
          <w:szCs w:val="24"/>
        </w:rPr>
        <w:tab/>
        <w:t>организации</w:t>
      </w:r>
      <w:r w:rsidR="00EE0876" w:rsidRPr="00C80CE8">
        <w:rPr>
          <w:sz w:val="24"/>
          <w:szCs w:val="24"/>
        </w:rPr>
        <w:t xml:space="preserve"> </w:t>
      </w:r>
      <w:r w:rsidRPr="00C80CE8">
        <w:rPr>
          <w:rFonts w:eastAsia="Times New Roman"/>
          <w:b/>
          <w:bCs/>
          <w:sz w:val="24"/>
          <w:szCs w:val="24"/>
        </w:rPr>
        <w:t>образовательной</w:t>
      </w:r>
    </w:p>
    <w:p w:rsidR="007041D5" w:rsidRPr="00C80CE8" w:rsidRDefault="007041D5" w:rsidP="005E5397">
      <w:pPr>
        <w:spacing w:line="41" w:lineRule="exact"/>
        <w:jc w:val="both"/>
        <w:rPr>
          <w:sz w:val="24"/>
          <w:szCs w:val="24"/>
        </w:rPr>
      </w:pPr>
    </w:p>
    <w:p w:rsidR="007041D5" w:rsidRPr="00C80CE8" w:rsidRDefault="00171210" w:rsidP="005E5397">
      <w:pPr>
        <w:ind w:left="1"/>
        <w:jc w:val="both"/>
        <w:rPr>
          <w:sz w:val="24"/>
          <w:szCs w:val="24"/>
        </w:rPr>
      </w:pPr>
      <w:r w:rsidRPr="00C80CE8">
        <w:rPr>
          <w:rFonts w:eastAsia="Times New Roman"/>
          <w:b/>
          <w:bCs/>
          <w:sz w:val="24"/>
          <w:szCs w:val="24"/>
        </w:rPr>
        <w:t>деятельности при получении среднего общего образования</w:t>
      </w:r>
    </w:p>
    <w:p w:rsidR="007041D5" w:rsidRPr="00C80CE8" w:rsidRDefault="007041D5" w:rsidP="005E5397">
      <w:pPr>
        <w:spacing w:line="48" w:lineRule="exact"/>
        <w:jc w:val="both"/>
        <w:rPr>
          <w:sz w:val="24"/>
          <w:szCs w:val="24"/>
        </w:rPr>
      </w:pPr>
    </w:p>
    <w:p w:rsidR="007041D5" w:rsidRPr="00C80CE8" w:rsidRDefault="00171210" w:rsidP="005E5397">
      <w:pPr>
        <w:spacing w:line="273" w:lineRule="auto"/>
        <w:ind w:left="1"/>
        <w:jc w:val="both"/>
        <w:rPr>
          <w:sz w:val="24"/>
          <w:szCs w:val="24"/>
        </w:rPr>
      </w:pPr>
      <w:r w:rsidRPr="00C80CE8">
        <w:rPr>
          <w:rFonts w:eastAsia="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w:t>
      </w:r>
    </w:p>
    <w:p w:rsidR="007041D5" w:rsidRPr="00C80CE8" w:rsidRDefault="007041D5" w:rsidP="005E5397">
      <w:pPr>
        <w:spacing w:line="19" w:lineRule="exact"/>
        <w:jc w:val="both"/>
        <w:rPr>
          <w:sz w:val="24"/>
          <w:szCs w:val="24"/>
        </w:rPr>
      </w:pPr>
    </w:p>
    <w:p w:rsidR="007041D5" w:rsidRPr="00105ECB" w:rsidRDefault="00171210" w:rsidP="00105ECB">
      <w:pPr>
        <w:numPr>
          <w:ilvl w:val="0"/>
          <w:numId w:val="161"/>
        </w:numPr>
        <w:tabs>
          <w:tab w:val="left" w:pos="227"/>
        </w:tabs>
        <w:spacing w:line="265" w:lineRule="auto"/>
        <w:ind w:left="1" w:hanging="1"/>
        <w:jc w:val="both"/>
        <w:rPr>
          <w:rFonts w:eastAsia="Times New Roman"/>
          <w:sz w:val="24"/>
          <w:szCs w:val="24"/>
        </w:rPr>
      </w:pPr>
      <w:r w:rsidRPr="00C80CE8">
        <w:rPr>
          <w:rFonts w:eastAsia="Times New Roman"/>
          <w:sz w:val="24"/>
          <w:szCs w:val="24"/>
        </w:rPr>
        <w:t>постепенным расширением возможностей обучающихся осуществлять выбор характера самостоятельной работы.</w:t>
      </w:r>
    </w:p>
    <w:p w:rsidR="007041D5" w:rsidRPr="00C80CE8" w:rsidRDefault="00171210" w:rsidP="005E5397">
      <w:pPr>
        <w:ind w:left="1"/>
        <w:jc w:val="both"/>
        <w:rPr>
          <w:sz w:val="24"/>
          <w:szCs w:val="24"/>
        </w:rPr>
      </w:pPr>
      <w:r w:rsidRPr="00C80CE8">
        <w:rPr>
          <w:rFonts w:eastAsia="Times New Roman"/>
          <w:b/>
          <w:bCs/>
          <w:sz w:val="24"/>
          <w:szCs w:val="24"/>
        </w:rPr>
        <w:t>Учет специфики возрастного психофизического развития обучающихся</w:t>
      </w:r>
    </w:p>
    <w:p w:rsidR="007041D5" w:rsidRPr="00C80CE8" w:rsidRDefault="007041D5" w:rsidP="005E5397">
      <w:pPr>
        <w:spacing w:line="51" w:lineRule="exact"/>
        <w:jc w:val="both"/>
        <w:rPr>
          <w:sz w:val="24"/>
          <w:szCs w:val="24"/>
        </w:rPr>
      </w:pPr>
    </w:p>
    <w:p w:rsidR="00105ECB" w:rsidRDefault="00171210" w:rsidP="005E5397">
      <w:pPr>
        <w:spacing w:line="271" w:lineRule="auto"/>
        <w:ind w:left="1"/>
        <w:jc w:val="both"/>
        <w:rPr>
          <w:rFonts w:eastAsia="Times New Roman"/>
          <w:sz w:val="24"/>
          <w:szCs w:val="24"/>
        </w:rPr>
      </w:pPr>
      <w:r w:rsidRPr="00C80CE8">
        <w:rPr>
          <w:rFonts w:eastAsia="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w:t>
      </w:r>
    </w:p>
    <w:p w:rsidR="00105ECB" w:rsidRDefault="00105ECB" w:rsidP="005E5397">
      <w:pPr>
        <w:spacing w:line="271" w:lineRule="auto"/>
        <w:ind w:left="1"/>
        <w:jc w:val="both"/>
        <w:rPr>
          <w:rFonts w:eastAsia="Times New Roman"/>
          <w:sz w:val="24"/>
          <w:szCs w:val="24"/>
        </w:rPr>
      </w:pPr>
    </w:p>
    <w:p w:rsidR="007041D5" w:rsidRPr="00C80CE8" w:rsidRDefault="00171210" w:rsidP="005E5397">
      <w:pPr>
        <w:spacing w:line="271" w:lineRule="auto"/>
        <w:ind w:left="1"/>
        <w:jc w:val="both"/>
        <w:rPr>
          <w:sz w:val="24"/>
          <w:szCs w:val="24"/>
        </w:rPr>
      </w:pPr>
      <w:r w:rsidRPr="00C80CE8">
        <w:rPr>
          <w:rFonts w:eastAsia="Times New Roman"/>
          <w:sz w:val="24"/>
          <w:szCs w:val="24"/>
        </w:rPr>
        <w:lastRenderedPageBreak/>
        <w:t>На уровне среднего общего образования меняется мотивация, учеба приобретает профессионально-ориентированный характер.</w:t>
      </w:r>
    </w:p>
    <w:p w:rsidR="007041D5" w:rsidRPr="00C80CE8" w:rsidRDefault="007041D5" w:rsidP="005E5397">
      <w:pPr>
        <w:spacing w:line="23" w:lineRule="exact"/>
        <w:jc w:val="both"/>
        <w:rPr>
          <w:sz w:val="24"/>
          <w:szCs w:val="24"/>
        </w:rPr>
      </w:pPr>
    </w:p>
    <w:p w:rsidR="007041D5" w:rsidRPr="00C80CE8" w:rsidRDefault="00171210" w:rsidP="00105ECB">
      <w:pPr>
        <w:spacing w:line="271" w:lineRule="auto"/>
        <w:ind w:left="1"/>
        <w:jc w:val="both"/>
        <w:rPr>
          <w:sz w:val="24"/>
          <w:szCs w:val="24"/>
        </w:rPr>
      </w:pPr>
      <w:r w:rsidRPr="00C80CE8">
        <w:rPr>
          <w:rFonts w:eastAsia="Times New Roma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7041D5" w:rsidRPr="00C80CE8" w:rsidRDefault="00171210" w:rsidP="005E5397">
      <w:pPr>
        <w:ind w:left="1"/>
        <w:jc w:val="both"/>
        <w:rPr>
          <w:sz w:val="24"/>
          <w:szCs w:val="24"/>
        </w:rPr>
      </w:pPr>
      <w:proofErr w:type="gramStart"/>
      <w:r w:rsidRPr="00C80CE8">
        <w:rPr>
          <w:rFonts w:eastAsia="Times New Roman"/>
          <w:b/>
          <w:bCs/>
          <w:sz w:val="24"/>
          <w:szCs w:val="24"/>
        </w:rPr>
        <w:t>Формирование  и</w:t>
      </w:r>
      <w:proofErr w:type="gramEnd"/>
      <w:r w:rsidRPr="00C80CE8">
        <w:rPr>
          <w:rFonts w:eastAsia="Times New Roman"/>
          <w:b/>
          <w:bCs/>
          <w:sz w:val="24"/>
          <w:szCs w:val="24"/>
        </w:rPr>
        <w:t xml:space="preserve">  развитие  психолого-педагогической  компетентности  обучающихся,</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left="1"/>
        <w:jc w:val="both"/>
        <w:rPr>
          <w:sz w:val="24"/>
          <w:szCs w:val="24"/>
        </w:rPr>
      </w:pPr>
      <w:r w:rsidRPr="00C80CE8">
        <w:rPr>
          <w:rFonts w:eastAsia="Times New Roman"/>
          <w:b/>
          <w:bCs/>
          <w:sz w:val="24"/>
          <w:szCs w:val="24"/>
        </w:rPr>
        <w:t>педагогических и административных работников, родителей (законных представителей) обучающихся</w:t>
      </w:r>
    </w:p>
    <w:p w:rsidR="007041D5" w:rsidRPr="00C80CE8" w:rsidRDefault="007041D5" w:rsidP="005E5397">
      <w:pPr>
        <w:spacing w:line="22" w:lineRule="exact"/>
        <w:jc w:val="both"/>
        <w:rPr>
          <w:sz w:val="24"/>
          <w:szCs w:val="24"/>
        </w:rPr>
      </w:pPr>
    </w:p>
    <w:p w:rsidR="007041D5" w:rsidRPr="00C80CE8" w:rsidRDefault="00171210" w:rsidP="00284630">
      <w:pPr>
        <w:numPr>
          <w:ilvl w:val="0"/>
          <w:numId w:val="162"/>
        </w:numPr>
        <w:tabs>
          <w:tab w:val="left" w:pos="327"/>
        </w:tabs>
        <w:spacing w:line="274" w:lineRule="auto"/>
        <w:ind w:left="1" w:hanging="1"/>
        <w:jc w:val="both"/>
        <w:rPr>
          <w:rFonts w:eastAsia="Times New Roman"/>
          <w:sz w:val="24"/>
          <w:szCs w:val="24"/>
        </w:rPr>
      </w:pPr>
      <w:r w:rsidRPr="00C80CE8">
        <w:rPr>
          <w:rFonts w:eastAsia="Times New Roman"/>
          <w:sz w:val="24"/>
          <w:szCs w:val="24"/>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7041D5" w:rsidRPr="00C80CE8" w:rsidRDefault="007041D5" w:rsidP="005E5397">
      <w:pPr>
        <w:spacing w:line="16" w:lineRule="exact"/>
        <w:jc w:val="both"/>
        <w:rPr>
          <w:rFonts w:eastAsia="Times New Roman"/>
          <w:sz w:val="24"/>
          <w:szCs w:val="24"/>
        </w:rPr>
      </w:pPr>
    </w:p>
    <w:p w:rsidR="007041D5" w:rsidRPr="00C80CE8" w:rsidRDefault="00171210" w:rsidP="005E5397">
      <w:pPr>
        <w:spacing w:line="265" w:lineRule="auto"/>
        <w:ind w:left="1"/>
        <w:jc w:val="both"/>
        <w:rPr>
          <w:rFonts w:eastAsia="Times New Roman"/>
          <w:sz w:val="24"/>
          <w:szCs w:val="24"/>
        </w:rPr>
      </w:pPr>
      <w:r w:rsidRPr="00C80CE8">
        <w:rPr>
          <w:rFonts w:eastAsia="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7041D5" w:rsidRPr="00C80CE8" w:rsidRDefault="007041D5" w:rsidP="005E5397">
      <w:pPr>
        <w:spacing w:line="349" w:lineRule="exact"/>
        <w:jc w:val="both"/>
        <w:rPr>
          <w:sz w:val="24"/>
          <w:szCs w:val="24"/>
        </w:rPr>
      </w:pPr>
    </w:p>
    <w:p w:rsidR="007041D5" w:rsidRPr="00C80CE8" w:rsidRDefault="00171210" w:rsidP="005E5397">
      <w:pPr>
        <w:spacing w:line="264" w:lineRule="auto"/>
        <w:ind w:left="1"/>
        <w:jc w:val="both"/>
        <w:rPr>
          <w:sz w:val="24"/>
          <w:szCs w:val="24"/>
        </w:rPr>
      </w:pPr>
      <w:r w:rsidRPr="00C80CE8">
        <w:rPr>
          <w:rFonts w:eastAsia="Times New Roman"/>
          <w:b/>
          <w:bCs/>
          <w:sz w:val="24"/>
          <w:szCs w:val="24"/>
        </w:rPr>
        <w:t>Вариативность направлений психолого-педагогического сопровождения участников образовательных отношений</w:t>
      </w:r>
    </w:p>
    <w:p w:rsidR="007041D5" w:rsidRPr="00C80CE8" w:rsidRDefault="007041D5" w:rsidP="005E5397">
      <w:pPr>
        <w:spacing w:line="22" w:lineRule="exact"/>
        <w:jc w:val="both"/>
        <w:rPr>
          <w:sz w:val="24"/>
          <w:szCs w:val="24"/>
        </w:rPr>
      </w:pPr>
    </w:p>
    <w:p w:rsidR="007041D5" w:rsidRPr="00C80CE8" w:rsidRDefault="00171210" w:rsidP="00284630">
      <w:pPr>
        <w:numPr>
          <w:ilvl w:val="0"/>
          <w:numId w:val="163"/>
        </w:numPr>
        <w:tabs>
          <w:tab w:val="left" w:pos="241"/>
        </w:tabs>
        <w:spacing w:line="266" w:lineRule="auto"/>
        <w:ind w:left="1" w:hanging="1"/>
        <w:jc w:val="both"/>
        <w:rPr>
          <w:rFonts w:eastAsia="Times New Roman"/>
          <w:sz w:val="24"/>
          <w:szCs w:val="24"/>
        </w:rPr>
      </w:pPr>
      <w:r w:rsidRPr="00C80CE8">
        <w:rPr>
          <w:rFonts w:eastAsia="Times New Roman"/>
          <w:sz w:val="24"/>
          <w:szCs w:val="24"/>
        </w:rPr>
        <w:t>основным направлениям психолого-педагогического сопровождения обучающихся можно отнести:</w:t>
      </w:r>
    </w:p>
    <w:p w:rsidR="007041D5" w:rsidRPr="00C80CE8" w:rsidRDefault="007041D5" w:rsidP="005E5397">
      <w:pPr>
        <w:spacing w:line="12"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сохранение и укрепление психического здоровья обучающихся;</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формирование ценности здоровья и безопасного образа жизни;</w:t>
      </w:r>
    </w:p>
    <w:p w:rsidR="007041D5" w:rsidRPr="00C80CE8" w:rsidRDefault="007041D5" w:rsidP="005E5397">
      <w:pPr>
        <w:spacing w:line="40"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развитие экологической культуры;</w:t>
      </w:r>
    </w:p>
    <w:p w:rsidR="007041D5" w:rsidRPr="00C80CE8" w:rsidRDefault="007041D5" w:rsidP="005E5397">
      <w:pPr>
        <w:spacing w:line="43" w:lineRule="exact"/>
        <w:jc w:val="both"/>
        <w:rPr>
          <w:rFonts w:eastAsia="Times New Roman"/>
          <w:sz w:val="24"/>
          <w:szCs w:val="24"/>
        </w:rPr>
      </w:pPr>
    </w:p>
    <w:p w:rsidR="007041D5" w:rsidRPr="00C80CE8" w:rsidRDefault="00171210" w:rsidP="005E5397">
      <w:pPr>
        <w:ind w:left="281"/>
        <w:jc w:val="both"/>
        <w:rPr>
          <w:rFonts w:eastAsia="Times New Roman"/>
          <w:sz w:val="24"/>
          <w:szCs w:val="24"/>
        </w:rPr>
      </w:pPr>
      <w:r w:rsidRPr="00C80CE8">
        <w:rPr>
          <w:rFonts w:eastAsia="Times New Roman"/>
          <w:sz w:val="24"/>
          <w:szCs w:val="24"/>
        </w:rPr>
        <w:t>–   дифференциацию и индивидуализацию обучения;</w:t>
      </w:r>
    </w:p>
    <w:p w:rsidR="007041D5" w:rsidRPr="00C80CE8" w:rsidRDefault="007041D5" w:rsidP="005E5397">
      <w:pPr>
        <w:spacing w:line="40" w:lineRule="exact"/>
        <w:jc w:val="both"/>
        <w:rPr>
          <w:rFonts w:eastAsia="Times New Roman"/>
          <w:sz w:val="24"/>
          <w:szCs w:val="24"/>
        </w:rPr>
      </w:pPr>
    </w:p>
    <w:p w:rsidR="00EE0876" w:rsidRPr="00616EFA" w:rsidRDefault="00171210" w:rsidP="00616EFA">
      <w:pPr>
        <w:ind w:left="281"/>
        <w:jc w:val="both"/>
        <w:rPr>
          <w:rFonts w:eastAsia="Times New Roman"/>
          <w:sz w:val="24"/>
          <w:szCs w:val="24"/>
        </w:rPr>
      </w:pPr>
      <w:r w:rsidRPr="00C80CE8">
        <w:rPr>
          <w:rFonts w:eastAsia="Times New Roman"/>
          <w:sz w:val="24"/>
          <w:szCs w:val="24"/>
        </w:rPr>
        <w:t>–   мониторинг возможностей и способностей обучающихся;</w:t>
      </w:r>
    </w:p>
    <w:p w:rsidR="007041D5" w:rsidRPr="00C80CE8" w:rsidRDefault="00171210" w:rsidP="005E5397">
      <w:pPr>
        <w:spacing w:line="266" w:lineRule="auto"/>
        <w:ind w:firstLine="283"/>
        <w:jc w:val="both"/>
        <w:rPr>
          <w:sz w:val="24"/>
          <w:szCs w:val="24"/>
        </w:rPr>
      </w:pPr>
      <w:r w:rsidRPr="00C80CE8">
        <w:rPr>
          <w:rFonts w:eastAsia="Times New Roman"/>
          <w:sz w:val="24"/>
          <w:szCs w:val="24"/>
        </w:rPr>
        <w:t>– выявление и поддержку одаренных обучающихся, поддержку обучающихся с особыми образовательными потребностями;</w:t>
      </w:r>
    </w:p>
    <w:p w:rsidR="007041D5" w:rsidRPr="00C80CE8" w:rsidRDefault="007041D5" w:rsidP="005E5397">
      <w:pPr>
        <w:spacing w:line="12" w:lineRule="exact"/>
        <w:jc w:val="both"/>
        <w:rPr>
          <w:sz w:val="24"/>
          <w:szCs w:val="24"/>
        </w:rPr>
      </w:pPr>
    </w:p>
    <w:p w:rsidR="007041D5" w:rsidRPr="00C80CE8" w:rsidRDefault="00171210" w:rsidP="005E5397">
      <w:pPr>
        <w:ind w:left="280"/>
        <w:jc w:val="both"/>
        <w:rPr>
          <w:sz w:val="24"/>
          <w:szCs w:val="24"/>
        </w:rPr>
      </w:pPr>
      <w:r w:rsidRPr="00C80CE8">
        <w:rPr>
          <w:rFonts w:eastAsia="Times New Roman"/>
          <w:sz w:val="24"/>
          <w:szCs w:val="24"/>
        </w:rPr>
        <w:t>–   психолого-педагогическую поддержку участников олимпиадного движения;</w:t>
      </w:r>
    </w:p>
    <w:p w:rsidR="007041D5" w:rsidRPr="00C80CE8" w:rsidRDefault="007041D5" w:rsidP="005E5397">
      <w:pPr>
        <w:spacing w:line="53" w:lineRule="exact"/>
        <w:jc w:val="both"/>
        <w:rPr>
          <w:sz w:val="24"/>
          <w:szCs w:val="24"/>
        </w:rPr>
      </w:pPr>
    </w:p>
    <w:p w:rsidR="007041D5" w:rsidRPr="00C80CE8" w:rsidRDefault="00171210" w:rsidP="005E5397">
      <w:pPr>
        <w:spacing w:line="264" w:lineRule="auto"/>
        <w:ind w:firstLine="283"/>
        <w:jc w:val="both"/>
        <w:rPr>
          <w:sz w:val="24"/>
          <w:szCs w:val="24"/>
        </w:rPr>
      </w:pPr>
      <w:r w:rsidRPr="00C80CE8">
        <w:rPr>
          <w:rFonts w:eastAsia="Times New Roman"/>
          <w:sz w:val="24"/>
          <w:szCs w:val="24"/>
        </w:rPr>
        <w:t>– обеспечение осознанного и ответственного выбора дальнейшей профессиональной сферы деятельности;</w:t>
      </w:r>
    </w:p>
    <w:p w:rsidR="007041D5" w:rsidRPr="00C80CE8" w:rsidRDefault="007041D5" w:rsidP="005E5397">
      <w:pPr>
        <w:spacing w:line="28" w:lineRule="exact"/>
        <w:jc w:val="both"/>
        <w:rPr>
          <w:sz w:val="24"/>
          <w:szCs w:val="24"/>
        </w:rPr>
      </w:pPr>
    </w:p>
    <w:p w:rsidR="007041D5" w:rsidRPr="00C80CE8" w:rsidRDefault="00171210" w:rsidP="00C926D2">
      <w:pPr>
        <w:spacing w:line="252" w:lineRule="auto"/>
        <w:ind w:firstLine="283"/>
        <w:jc w:val="both"/>
        <w:rPr>
          <w:sz w:val="24"/>
          <w:szCs w:val="24"/>
        </w:rPr>
      </w:pPr>
      <w:r w:rsidRPr="00C80CE8">
        <w:rPr>
          <w:rFonts w:eastAsia="Times New Roman"/>
          <w:sz w:val="24"/>
          <w:szCs w:val="24"/>
        </w:rPr>
        <w:t>– формирование коммуникативных навыков в разновозрастной среде и среде сверстников;</w:t>
      </w:r>
    </w:p>
    <w:p w:rsidR="007041D5" w:rsidRPr="00C80CE8" w:rsidRDefault="00171210" w:rsidP="005E5397">
      <w:pPr>
        <w:ind w:left="280"/>
        <w:jc w:val="both"/>
        <w:rPr>
          <w:sz w:val="24"/>
          <w:szCs w:val="24"/>
        </w:rPr>
      </w:pPr>
      <w:r w:rsidRPr="00C80CE8">
        <w:rPr>
          <w:rFonts w:eastAsia="Times New Roman"/>
          <w:sz w:val="24"/>
          <w:szCs w:val="24"/>
        </w:rPr>
        <w:t>–   поддержку объединений обучающихся, ученического самоуправления.</w:t>
      </w:r>
    </w:p>
    <w:p w:rsidR="007041D5" w:rsidRPr="00C80CE8" w:rsidRDefault="007041D5" w:rsidP="005E5397">
      <w:pPr>
        <w:spacing w:line="53"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sz w:val="24"/>
          <w:szCs w:val="24"/>
        </w:rPr>
        <w:t xml:space="preserve">Важной составляющей деятельности образовательных организаций является </w:t>
      </w:r>
      <w:proofErr w:type="spellStart"/>
      <w:r w:rsidRPr="00C80CE8">
        <w:rPr>
          <w:rFonts w:eastAsia="Times New Roman"/>
          <w:sz w:val="24"/>
          <w:szCs w:val="24"/>
        </w:rPr>
        <w:t>психолого-педагогическое</w:t>
      </w:r>
      <w:proofErr w:type="spellEnd"/>
      <w:r w:rsidRPr="00C80CE8">
        <w:rPr>
          <w:rFonts w:eastAsia="Times New Roman"/>
          <w:sz w:val="24"/>
          <w:szCs w:val="24"/>
        </w:rPr>
        <w:t xml:space="preserve">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7041D5" w:rsidRPr="00C80CE8" w:rsidRDefault="007041D5" w:rsidP="005E5397">
      <w:pPr>
        <w:spacing w:line="20"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7041D5" w:rsidRPr="00C80CE8" w:rsidRDefault="007041D5" w:rsidP="005E5397">
      <w:pPr>
        <w:spacing w:line="20" w:lineRule="exact"/>
        <w:jc w:val="both"/>
        <w:rPr>
          <w:sz w:val="24"/>
          <w:szCs w:val="24"/>
        </w:rPr>
      </w:pPr>
    </w:p>
    <w:p w:rsidR="007041D5" w:rsidRPr="00B83A89" w:rsidRDefault="00171210" w:rsidP="00616EFA">
      <w:pPr>
        <w:spacing w:line="271" w:lineRule="auto"/>
        <w:jc w:val="both"/>
        <w:rPr>
          <w:rFonts w:eastAsia="Times New Roman"/>
          <w:sz w:val="24"/>
          <w:szCs w:val="24"/>
        </w:rPr>
      </w:pPr>
      <w:r w:rsidRPr="00C80CE8">
        <w:rPr>
          <w:rFonts w:eastAsia="Times New Roman"/>
          <w:sz w:val="24"/>
          <w:szCs w:val="24"/>
        </w:rPr>
        <w:lastRenderedPageBreak/>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7041D5" w:rsidRPr="00C80CE8" w:rsidRDefault="00171210" w:rsidP="005E5397">
      <w:pPr>
        <w:jc w:val="both"/>
        <w:rPr>
          <w:sz w:val="24"/>
          <w:szCs w:val="24"/>
        </w:rPr>
      </w:pPr>
      <w:r w:rsidRPr="00C80CE8">
        <w:rPr>
          <w:rFonts w:eastAsia="Times New Roman"/>
          <w:b/>
          <w:bCs/>
          <w:sz w:val="24"/>
          <w:szCs w:val="24"/>
        </w:rPr>
        <w:t>Диверсификация уровней психолого-педагогического сопровождения</w:t>
      </w:r>
    </w:p>
    <w:p w:rsidR="007041D5" w:rsidRPr="00C80CE8" w:rsidRDefault="007041D5" w:rsidP="005E5397">
      <w:pPr>
        <w:spacing w:line="49"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7041D5" w:rsidRPr="00C80CE8" w:rsidRDefault="007041D5" w:rsidP="005E5397">
      <w:pPr>
        <w:spacing w:line="19" w:lineRule="exact"/>
        <w:jc w:val="both"/>
        <w:rPr>
          <w:sz w:val="24"/>
          <w:szCs w:val="24"/>
        </w:rPr>
      </w:pPr>
    </w:p>
    <w:p w:rsidR="007041D5" w:rsidRPr="00C80CE8" w:rsidRDefault="00171210" w:rsidP="005E5397">
      <w:pPr>
        <w:spacing w:line="273" w:lineRule="auto"/>
        <w:jc w:val="both"/>
        <w:rPr>
          <w:sz w:val="24"/>
          <w:szCs w:val="24"/>
        </w:rPr>
      </w:pPr>
      <w:r w:rsidRPr="00C80CE8">
        <w:rPr>
          <w:rFonts w:eastAsia="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7041D5" w:rsidRPr="00C80CE8" w:rsidRDefault="007041D5" w:rsidP="005E5397">
      <w:pPr>
        <w:spacing w:line="363" w:lineRule="exact"/>
        <w:jc w:val="both"/>
        <w:rPr>
          <w:sz w:val="24"/>
          <w:szCs w:val="24"/>
        </w:rPr>
      </w:pPr>
    </w:p>
    <w:p w:rsidR="007041D5" w:rsidRPr="00C80CE8" w:rsidRDefault="00171210" w:rsidP="005E5397">
      <w:pPr>
        <w:tabs>
          <w:tab w:val="left" w:pos="2020"/>
          <w:tab w:val="left" w:pos="2960"/>
          <w:tab w:val="left" w:pos="6300"/>
          <w:tab w:val="left" w:pos="8360"/>
        </w:tabs>
        <w:jc w:val="both"/>
        <w:rPr>
          <w:sz w:val="24"/>
          <w:szCs w:val="24"/>
        </w:rPr>
      </w:pPr>
      <w:r w:rsidRPr="00C80CE8">
        <w:rPr>
          <w:rFonts w:eastAsia="Times New Roman"/>
          <w:b/>
          <w:bCs/>
          <w:sz w:val="24"/>
          <w:szCs w:val="24"/>
        </w:rPr>
        <w:t>Вариативность</w:t>
      </w:r>
      <w:r w:rsidRPr="00C80CE8">
        <w:rPr>
          <w:sz w:val="24"/>
          <w:szCs w:val="24"/>
        </w:rPr>
        <w:tab/>
      </w:r>
      <w:r w:rsidRPr="00C80CE8">
        <w:rPr>
          <w:rFonts w:eastAsia="Times New Roman"/>
          <w:b/>
          <w:bCs/>
          <w:sz w:val="24"/>
          <w:szCs w:val="24"/>
        </w:rPr>
        <w:t>форм</w:t>
      </w:r>
      <w:r w:rsidRPr="00C80CE8">
        <w:rPr>
          <w:sz w:val="24"/>
          <w:szCs w:val="24"/>
        </w:rPr>
        <w:tab/>
      </w:r>
      <w:r w:rsidRPr="00C80CE8">
        <w:rPr>
          <w:rFonts w:eastAsia="Times New Roman"/>
          <w:b/>
          <w:bCs/>
          <w:sz w:val="24"/>
          <w:szCs w:val="24"/>
        </w:rPr>
        <w:t>психолого-педагогического</w:t>
      </w:r>
      <w:r w:rsidRPr="00C80CE8">
        <w:rPr>
          <w:sz w:val="24"/>
          <w:szCs w:val="24"/>
        </w:rPr>
        <w:tab/>
      </w:r>
      <w:r w:rsidRPr="00C80CE8">
        <w:rPr>
          <w:rFonts w:eastAsia="Times New Roman"/>
          <w:b/>
          <w:bCs/>
          <w:sz w:val="24"/>
          <w:szCs w:val="24"/>
        </w:rPr>
        <w:t>сопровождения</w:t>
      </w:r>
      <w:r w:rsidR="00EE0876" w:rsidRPr="00C80CE8">
        <w:rPr>
          <w:rFonts w:eastAsia="Times New Roman"/>
          <w:b/>
          <w:bCs/>
          <w:sz w:val="24"/>
          <w:szCs w:val="24"/>
        </w:rPr>
        <w:t xml:space="preserve"> </w:t>
      </w:r>
      <w:r w:rsidRPr="00C80CE8">
        <w:rPr>
          <w:rFonts w:eastAsia="Times New Roman"/>
          <w:b/>
          <w:bCs/>
          <w:sz w:val="24"/>
          <w:szCs w:val="24"/>
        </w:rPr>
        <w:t>участников</w:t>
      </w:r>
    </w:p>
    <w:p w:rsidR="007041D5" w:rsidRPr="00C80CE8" w:rsidRDefault="007041D5" w:rsidP="005E5397">
      <w:pPr>
        <w:spacing w:line="41" w:lineRule="exact"/>
        <w:jc w:val="both"/>
        <w:rPr>
          <w:sz w:val="24"/>
          <w:szCs w:val="24"/>
        </w:rPr>
      </w:pPr>
    </w:p>
    <w:p w:rsidR="007041D5" w:rsidRPr="00C80CE8" w:rsidRDefault="00171210" w:rsidP="005E5397">
      <w:pPr>
        <w:jc w:val="both"/>
        <w:rPr>
          <w:sz w:val="24"/>
          <w:szCs w:val="24"/>
        </w:rPr>
      </w:pPr>
      <w:r w:rsidRPr="00C80CE8">
        <w:rPr>
          <w:rFonts w:eastAsia="Times New Roman"/>
          <w:b/>
          <w:bCs/>
          <w:sz w:val="24"/>
          <w:szCs w:val="24"/>
        </w:rPr>
        <w:t>образовательных отношений</w:t>
      </w:r>
    </w:p>
    <w:p w:rsidR="007041D5" w:rsidRPr="00C80CE8" w:rsidRDefault="007041D5" w:rsidP="005E5397">
      <w:pPr>
        <w:spacing w:line="38" w:lineRule="exact"/>
        <w:jc w:val="both"/>
        <w:rPr>
          <w:sz w:val="24"/>
          <w:szCs w:val="24"/>
        </w:rPr>
      </w:pPr>
    </w:p>
    <w:p w:rsidR="007041D5" w:rsidRPr="00C80CE8" w:rsidRDefault="00171210" w:rsidP="005E5397">
      <w:pPr>
        <w:jc w:val="both"/>
        <w:rPr>
          <w:sz w:val="24"/>
          <w:szCs w:val="24"/>
        </w:rPr>
      </w:pPr>
      <w:r w:rsidRPr="00C80CE8">
        <w:rPr>
          <w:rFonts w:eastAsia="Times New Roman"/>
          <w:sz w:val="24"/>
          <w:szCs w:val="24"/>
        </w:rPr>
        <w:t>Основными формами психолого-педагогического сопровождения могут выступать:</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firstLine="283"/>
        <w:jc w:val="both"/>
        <w:rPr>
          <w:sz w:val="24"/>
          <w:szCs w:val="24"/>
        </w:rPr>
      </w:pPr>
      <w:r w:rsidRPr="00C80CE8">
        <w:rPr>
          <w:rFonts w:eastAsia="Times New Roman"/>
          <w:sz w:val="24"/>
          <w:szCs w:val="24"/>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7041D5" w:rsidRPr="00C80CE8" w:rsidRDefault="007041D5" w:rsidP="005E5397">
      <w:pPr>
        <w:spacing w:line="21" w:lineRule="exact"/>
        <w:jc w:val="both"/>
        <w:rPr>
          <w:sz w:val="24"/>
          <w:szCs w:val="24"/>
        </w:rPr>
      </w:pPr>
    </w:p>
    <w:p w:rsidR="007041D5" w:rsidRPr="00C80CE8" w:rsidRDefault="00171210" w:rsidP="00C926D2">
      <w:pPr>
        <w:spacing w:line="270" w:lineRule="auto"/>
        <w:ind w:firstLine="283"/>
        <w:jc w:val="both"/>
        <w:rPr>
          <w:sz w:val="24"/>
          <w:szCs w:val="24"/>
        </w:rPr>
      </w:pPr>
      <w:r w:rsidRPr="00C80CE8">
        <w:rPr>
          <w:rFonts w:eastAsia="Times New Roman"/>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1557E4" w:rsidRPr="00616EFA" w:rsidRDefault="00171210" w:rsidP="00616EFA">
      <w:pPr>
        <w:spacing w:line="266" w:lineRule="auto"/>
        <w:ind w:left="120" w:firstLine="283"/>
        <w:jc w:val="both"/>
        <w:rPr>
          <w:sz w:val="24"/>
          <w:szCs w:val="24"/>
        </w:rPr>
      </w:pPr>
      <w:r w:rsidRPr="00C80CE8">
        <w:rPr>
          <w:rFonts w:eastAsia="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7041D5" w:rsidRPr="00C80CE8" w:rsidRDefault="008D13C9" w:rsidP="005E5397">
      <w:pPr>
        <w:spacing w:line="267" w:lineRule="auto"/>
        <w:ind w:left="120"/>
        <w:jc w:val="both"/>
        <w:rPr>
          <w:sz w:val="24"/>
          <w:szCs w:val="24"/>
        </w:rPr>
      </w:pPr>
      <w:r>
        <w:rPr>
          <w:rFonts w:eastAsia="Times New Roman"/>
          <w:b/>
          <w:bCs/>
          <w:sz w:val="24"/>
          <w:szCs w:val="24"/>
        </w:rPr>
        <w:t xml:space="preserve"> 3.</w:t>
      </w:r>
      <w:proofErr w:type="gramStart"/>
      <w:r>
        <w:rPr>
          <w:rFonts w:eastAsia="Times New Roman"/>
          <w:b/>
          <w:bCs/>
          <w:sz w:val="24"/>
          <w:szCs w:val="24"/>
        </w:rPr>
        <w:t>3.3..</w:t>
      </w:r>
      <w:proofErr w:type="gramEnd"/>
      <w:r w:rsidR="00171210" w:rsidRPr="00C80CE8">
        <w:rPr>
          <w:rFonts w:eastAsia="Times New Roman"/>
          <w:b/>
          <w:bCs/>
          <w:sz w:val="24"/>
          <w:szCs w:val="24"/>
        </w:rPr>
        <w:t>Финансовое обеспечение реализации образовательной программы среднего общего образования</w:t>
      </w:r>
    </w:p>
    <w:p w:rsidR="007041D5" w:rsidRPr="00C80CE8" w:rsidRDefault="007041D5" w:rsidP="005E5397">
      <w:pPr>
        <w:spacing w:line="4" w:lineRule="exact"/>
        <w:jc w:val="both"/>
        <w:rPr>
          <w:sz w:val="24"/>
          <w:szCs w:val="24"/>
        </w:rPr>
      </w:pPr>
    </w:p>
    <w:p w:rsidR="007041D5" w:rsidRPr="00C80CE8" w:rsidRDefault="00171210" w:rsidP="005E5397">
      <w:pPr>
        <w:ind w:left="820"/>
        <w:jc w:val="both"/>
        <w:rPr>
          <w:sz w:val="24"/>
          <w:szCs w:val="24"/>
        </w:rPr>
      </w:pPr>
      <w:r w:rsidRPr="00C80CE8">
        <w:rPr>
          <w:rFonts w:eastAsia="Times New Roman"/>
          <w:sz w:val="24"/>
          <w:szCs w:val="24"/>
        </w:rPr>
        <w:t>Школа самостоятельно определяет:</w:t>
      </w:r>
    </w:p>
    <w:p w:rsidR="007041D5" w:rsidRPr="00C80CE8" w:rsidRDefault="00171210" w:rsidP="00284630">
      <w:pPr>
        <w:numPr>
          <w:ilvl w:val="0"/>
          <w:numId w:val="164"/>
        </w:numPr>
        <w:tabs>
          <w:tab w:val="left" w:pos="1020"/>
        </w:tabs>
        <w:ind w:left="1020" w:hanging="193"/>
        <w:jc w:val="both"/>
        <w:rPr>
          <w:rFonts w:eastAsia="Times New Roman"/>
          <w:sz w:val="24"/>
          <w:szCs w:val="24"/>
        </w:rPr>
      </w:pPr>
      <w:r w:rsidRPr="00C80CE8">
        <w:rPr>
          <w:rFonts w:eastAsia="Times New Roman"/>
          <w:sz w:val="24"/>
          <w:szCs w:val="24"/>
        </w:rPr>
        <w:t>соотношение базовой и стимулирующей части ФОТ;</w:t>
      </w:r>
    </w:p>
    <w:p w:rsidR="007041D5" w:rsidRPr="00C80CE8" w:rsidRDefault="007041D5" w:rsidP="005E5397">
      <w:pPr>
        <w:spacing w:line="12" w:lineRule="exact"/>
        <w:jc w:val="both"/>
        <w:rPr>
          <w:sz w:val="24"/>
          <w:szCs w:val="24"/>
        </w:rPr>
      </w:pPr>
    </w:p>
    <w:p w:rsidR="007041D5" w:rsidRPr="00C80CE8" w:rsidRDefault="00171210" w:rsidP="005E5397">
      <w:pPr>
        <w:spacing w:line="234" w:lineRule="auto"/>
        <w:ind w:left="120" w:firstLine="708"/>
        <w:jc w:val="both"/>
        <w:rPr>
          <w:sz w:val="24"/>
          <w:szCs w:val="24"/>
        </w:rPr>
      </w:pPr>
      <w:r w:rsidRPr="00C80CE8">
        <w:rPr>
          <w:rFonts w:eastAsia="Times New Roman"/>
          <w:sz w:val="24"/>
          <w:szCs w:val="24"/>
        </w:rPr>
        <w:t>- соотношение фонда оплаты труда педагогического, административно управленческого и учебно-вспомогательного персонала;</w:t>
      </w:r>
    </w:p>
    <w:p w:rsidR="007041D5" w:rsidRPr="00C80CE8" w:rsidRDefault="007041D5" w:rsidP="005E5397">
      <w:pPr>
        <w:spacing w:line="2" w:lineRule="exact"/>
        <w:jc w:val="both"/>
        <w:rPr>
          <w:sz w:val="24"/>
          <w:szCs w:val="24"/>
        </w:rPr>
      </w:pPr>
    </w:p>
    <w:p w:rsidR="007041D5" w:rsidRPr="00C80CE8" w:rsidRDefault="00171210" w:rsidP="00284630">
      <w:pPr>
        <w:numPr>
          <w:ilvl w:val="0"/>
          <w:numId w:val="165"/>
        </w:numPr>
        <w:tabs>
          <w:tab w:val="left" w:pos="960"/>
        </w:tabs>
        <w:ind w:left="960" w:hanging="133"/>
        <w:jc w:val="both"/>
        <w:rPr>
          <w:rFonts w:eastAsia="Times New Roman"/>
          <w:sz w:val="24"/>
          <w:szCs w:val="24"/>
        </w:rPr>
      </w:pPr>
      <w:r w:rsidRPr="00C80CE8">
        <w:rPr>
          <w:rFonts w:eastAsia="Times New Roman"/>
          <w:sz w:val="24"/>
          <w:szCs w:val="24"/>
        </w:rPr>
        <w:t>соотношение общей и специальной части внутри базовой части ФОТ;</w:t>
      </w:r>
    </w:p>
    <w:p w:rsidR="007041D5" w:rsidRPr="00C80CE8" w:rsidRDefault="007041D5" w:rsidP="005E5397">
      <w:pPr>
        <w:spacing w:line="12" w:lineRule="exact"/>
        <w:jc w:val="both"/>
        <w:rPr>
          <w:rFonts w:eastAsia="Times New Roman"/>
          <w:sz w:val="24"/>
          <w:szCs w:val="24"/>
        </w:rPr>
      </w:pPr>
    </w:p>
    <w:p w:rsidR="007041D5" w:rsidRPr="00C80CE8" w:rsidRDefault="00171210" w:rsidP="00284630">
      <w:pPr>
        <w:numPr>
          <w:ilvl w:val="0"/>
          <w:numId w:val="165"/>
        </w:numPr>
        <w:tabs>
          <w:tab w:val="left" w:pos="1061"/>
        </w:tabs>
        <w:spacing w:line="234" w:lineRule="auto"/>
        <w:ind w:left="120" w:firstLine="707"/>
        <w:jc w:val="both"/>
        <w:rPr>
          <w:rFonts w:eastAsia="Times New Roman"/>
          <w:sz w:val="24"/>
          <w:szCs w:val="24"/>
        </w:rPr>
      </w:pPr>
      <w:r w:rsidRPr="00C80CE8">
        <w:rPr>
          <w:rFonts w:eastAsia="Times New Roman"/>
          <w:sz w:val="24"/>
          <w:szCs w:val="24"/>
        </w:rPr>
        <w:t>порядок распределения стимулирующей части ФОТ в соответствии с Положением, принятым на уровне организации.</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left="120" w:firstLine="708"/>
        <w:jc w:val="both"/>
        <w:rPr>
          <w:rFonts w:eastAsia="Times New Roman"/>
          <w:sz w:val="24"/>
          <w:szCs w:val="24"/>
        </w:rPr>
      </w:pPr>
      <w:r w:rsidRPr="00C80CE8">
        <w:rPr>
          <w:rFonts w:eastAsia="Times New Roman"/>
          <w:sz w:val="24"/>
          <w:szCs w:val="24"/>
        </w:rPr>
        <w:t>С целью выполнения требований ФГОС ООО на основе проведенного анализа материально-технической обеспеченности организации:</w:t>
      </w:r>
    </w:p>
    <w:p w:rsidR="007041D5" w:rsidRPr="00C80CE8" w:rsidRDefault="007041D5" w:rsidP="005E5397">
      <w:pPr>
        <w:spacing w:line="14" w:lineRule="exact"/>
        <w:jc w:val="both"/>
        <w:rPr>
          <w:rFonts w:eastAsia="Times New Roman"/>
          <w:sz w:val="24"/>
          <w:szCs w:val="24"/>
        </w:rPr>
      </w:pPr>
    </w:p>
    <w:p w:rsidR="007041D5" w:rsidRPr="00C80CE8" w:rsidRDefault="00171210" w:rsidP="00284630">
      <w:pPr>
        <w:numPr>
          <w:ilvl w:val="0"/>
          <w:numId w:val="165"/>
        </w:numPr>
        <w:tabs>
          <w:tab w:val="left" w:pos="1006"/>
        </w:tabs>
        <w:spacing w:line="234" w:lineRule="auto"/>
        <w:ind w:left="120" w:right="20" w:firstLine="707"/>
        <w:jc w:val="both"/>
        <w:rPr>
          <w:rFonts w:eastAsia="Times New Roman"/>
          <w:sz w:val="24"/>
          <w:szCs w:val="24"/>
        </w:rPr>
      </w:pPr>
      <w:r w:rsidRPr="00C80CE8">
        <w:rPr>
          <w:rFonts w:eastAsia="Times New Roman"/>
          <w:sz w:val="24"/>
          <w:szCs w:val="24"/>
        </w:rPr>
        <w:t>проводится экономический расчет стоимости обеспечения ФГОС ООО по каждой позиции;</w:t>
      </w:r>
    </w:p>
    <w:p w:rsidR="007041D5" w:rsidRPr="00C80CE8" w:rsidRDefault="007041D5" w:rsidP="005E5397">
      <w:pPr>
        <w:spacing w:line="14" w:lineRule="exact"/>
        <w:jc w:val="both"/>
        <w:rPr>
          <w:sz w:val="24"/>
          <w:szCs w:val="24"/>
        </w:rPr>
      </w:pPr>
    </w:p>
    <w:p w:rsidR="007041D5" w:rsidRPr="00C80CE8" w:rsidRDefault="00171210" w:rsidP="005E5397">
      <w:pPr>
        <w:spacing w:line="234" w:lineRule="auto"/>
        <w:ind w:left="120" w:firstLine="708"/>
        <w:jc w:val="both"/>
        <w:rPr>
          <w:sz w:val="24"/>
          <w:szCs w:val="24"/>
        </w:rPr>
      </w:pPr>
      <w:r w:rsidRPr="00C80CE8">
        <w:rPr>
          <w:rFonts w:eastAsia="Times New Roman"/>
          <w:sz w:val="24"/>
          <w:szCs w:val="24"/>
        </w:rPr>
        <w:t>- устанавливается предмет закупок, количество и стоимость закупаемого оборудования, проводимых работ;</w:t>
      </w:r>
    </w:p>
    <w:p w:rsidR="007041D5" w:rsidRPr="00C80CE8" w:rsidRDefault="007041D5" w:rsidP="005E5397">
      <w:pPr>
        <w:spacing w:line="2" w:lineRule="exact"/>
        <w:jc w:val="both"/>
        <w:rPr>
          <w:sz w:val="24"/>
          <w:szCs w:val="24"/>
        </w:rPr>
      </w:pPr>
    </w:p>
    <w:p w:rsidR="007041D5" w:rsidRPr="00C80CE8" w:rsidRDefault="00171210" w:rsidP="00284630">
      <w:pPr>
        <w:numPr>
          <w:ilvl w:val="0"/>
          <w:numId w:val="166"/>
        </w:numPr>
        <w:tabs>
          <w:tab w:val="left" w:pos="960"/>
        </w:tabs>
        <w:ind w:left="960" w:hanging="133"/>
        <w:jc w:val="both"/>
        <w:rPr>
          <w:rFonts w:eastAsia="Times New Roman"/>
          <w:sz w:val="24"/>
          <w:szCs w:val="24"/>
        </w:rPr>
      </w:pPr>
      <w:r w:rsidRPr="00C80CE8">
        <w:rPr>
          <w:rFonts w:eastAsia="Times New Roman"/>
          <w:sz w:val="24"/>
          <w:szCs w:val="24"/>
        </w:rPr>
        <w:t>соотносятся необходимые затраты с дорожной картой введения ФГОС ООО;</w:t>
      </w:r>
    </w:p>
    <w:p w:rsidR="007041D5" w:rsidRPr="00C80CE8" w:rsidRDefault="00171210" w:rsidP="00284630">
      <w:pPr>
        <w:numPr>
          <w:ilvl w:val="0"/>
          <w:numId w:val="166"/>
        </w:numPr>
        <w:tabs>
          <w:tab w:val="left" w:pos="960"/>
        </w:tabs>
        <w:ind w:left="960" w:hanging="133"/>
        <w:jc w:val="both"/>
        <w:rPr>
          <w:rFonts w:eastAsia="Times New Roman"/>
          <w:sz w:val="24"/>
          <w:szCs w:val="24"/>
        </w:rPr>
      </w:pPr>
      <w:r w:rsidRPr="00C80CE8">
        <w:rPr>
          <w:rFonts w:eastAsia="Times New Roman"/>
          <w:sz w:val="24"/>
          <w:szCs w:val="24"/>
        </w:rPr>
        <w:t>определяются направления и объем закупок по годам введения ФГОС ООО’</w:t>
      </w:r>
    </w:p>
    <w:p w:rsidR="007041D5" w:rsidRPr="00C80CE8" w:rsidRDefault="00171210" w:rsidP="00284630">
      <w:pPr>
        <w:numPr>
          <w:ilvl w:val="0"/>
          <w:numId w:val="166"/>
        </w:numPr>
        <w:tabs>
          <w:tab w:val="left" w:pos="1200"/>
        </w:tabs>
        <w:ind w:left="1200" w:hanging="373"/>
        <w:jc w:val="both"/>
        <w:rPr>
          <w:rFonts w:eastAsia="Times New Roman"/>
          <w:sz w:val="24"/>
          <w:szCs w:val="24"/>
        </w:rPr>
      </w:pPr>
      <w:proofErr w:type="gramStart"/>
      <w:r w:rsidRPr="00C80CE8">
        <w:rPr>
          <w:rFonts w:eastAsia="Times New Roman"/>
          <w:sz w:val="24"/>
          <w:szCs w:val="24"/>
        </w:rPr>
        <w:t>разрабатывается  финансовый</w:t>
      </w:r>
      <w:proofErr w:type="gramEnd"/>
      <w:r w:rsidRPr="00C80CE8">
        <w:rPr>
          <w:rFonts w:eastAsia="Times New Roman"/>
          <w:sz w:val="24"/>
          <w:szCs w:val="24"/>
        </w:rPr>
        <w:t xml:space="preserve">  механизм  обеспечения  внеурочной  деятельности</w:t>
      </w:r>
    </w:p>
    <w:p w:rsidR="007041D5" w:rsidRPr="00C80CE8" w:rsidRDefault="00171210" w:rsidP="005E5397">
      <w:pPr>
        <w:ind w:left="120"/>
        <w:jc w:val="both"/>
        <w:rPr>
          <w:rFonts w:eastAsia="Times New Roman"/>
          <w:sz w:val="24"/>
          <w:szCs w:val="24"/>
        </w:rPr>
      </w:pPr>
      <w:r w:rsidRPr="00C80CE8">
        <w:rPr>
          <w:rFonts w:eastAsia="Times New Roman"/>
          <w:sz w:val="24"/>
          <w:szCs w:val="24"/>
        </w:rPr>
        <w:t>ФГОС ООО.</w:t>
      </w:r>
    </w:p>
    <w:p w:rsidR="007041D5" w:rsidRPr="00C80CE8" w:rsidRDefault="00171210" w:rsidP="005E5397">
      <w:pPr>
        <w:ind w:left="820"/>
        <w:jc w:val="both"/>
        <w:rPr>
          <w:rFonts w:eastAsia="Times New Roman"/>
          <w:sz w:val="24"/>
          <w:szCs w:val="24"/>
        </w:rPr>
      </w:pPr>
      <w:r w:rsidRPr="00C80CE8">
        <w:rPr>
          <w:rFonts w:eastAsia="Times New Roman"/>
          <w:sz w:val="24"/>
          <w:szCs w:val="24"/>
        </w:rPr>
        <w:t>Средства расходуются по основным направлениям:</w:t>
      </w:r>
    </w:p>
    <w:p w:rsidR="007041D5" w:rsidRPr="00C80CE8" w:rsidRDefault="00171210" w:rsidP="00284630">
      <w:pPr>
        <w:numPr>
          <w:ilvl w:val="0"/>
          <w:numId w:val="166"/>
        </w:numPr>
        <w:tabs>
          <w:tab w:val="left" w:pos="960"/>
        </w:tabs>
        <w:ind w:left="960" w:hanging="133"/>
        <w:jc w:val="both"/>
        <w:rPr>
          <w:rFonts w:eastAsia="Times New Roman"/>
          <w:sz w:val="24"/>
          <w:szCs w:val="24"/>
        </w:rPr>
      </w:pPr>
      <w:r w:rsidRPr="00C80CE8">
        <w:rPr>
          <w:rFonts w:eastAsia="Times New Roman"/>
          <w:sz w:val="24"/>
          <w:szCs w:val="24"/>
        </w:rPr>
        <w:t>бюджетные средства (муниципальное задание, субсидии на иные цели);</w:t>
      </w:r>
    </w:p>
    <w:p w:rsidR="007041D5" w:rsidRPr="00C80CE8" w:rsidRDefault="007041D5" w:rsidP="005E5397">
      <w:pPr>
        <w:spacing w:line="12" w:lineRule="exact"/>
        <w:jc w:val="both"/>
        <w:rPr>
          <w:rFonts w:eastAsia="Times New Roman"/>
          <w:sz w:val="24"/>
          <w:szCs w:val="24"/>
        </w:rPr>
      </w:pPr>
    </w:p>
    <w:p w:rsidR="007041D5" w:rsidRPr="001975A9" w:rsidRDefault="00171210" w:rsidP="00362B0D">
      <w:pPr>
        <w:numPr>
          <w:ilvl w:val="0"/>
          <w:numId w:val="166"/>
        </w:numPr>
        <w:tabs>
          <w:tab w:val="left" w:pos="967"/>
        </w:tabs>
        <w:spacing w:line="248" w:lineRule="exact"/>
        <w:ind w:left="120" w:right="740" w:firstLine="707"/>
        <w:jc w:val="both"/>
        <w:rPr>
          <w:sz w:val="24"/>
          <w:szCs w:val="24"/>
        </w:rPr>
      </w:pPr>
      <w:r w:rsidRPr="00753336">
        <w:rPr>
          <w:rFonts w:eastAsia="Times New Roman"/>
          <w:sz w:val="24"/>
          <w:szCs w:val="24"/>
        </w:rPr>
        <w:t xml:space="preserve">доход от предпринимательской и (или) иной приносящей доход деятельности. </w:t>
      </w:r>
    </w:p>
    <w:p w:rsidR="001975A9" w:rsidRPr="001975A9" w:rsidRDefault="001975A9" w:rsidP="001975A9">
      <w:pPr>
        <w:jc w:val="both"/>
        <w:rPr>
          <w:sz w:val="24"/>
          <w:szCs w:val="24"/>
        </w:rPr>
      </w:pPr>
      <w:r>
        <w:rPr>
          <w:sz w:val="24"/>
          <w:szCs w:val="24"/>
        </w:rPr>
        <w:t xml:space="preserve">         </w:t>
      </w:r>
      <w:r w:rsidRPr="001975A9">
        <w:rPr>
          <w:sz w:val="24"/>
          <w:szCs w:val="24"/>
        </w:rPr>
        <w:t>МО</w:t>
      </w:r>
      <w:r>
        <w:rPr>
          <w:sz w:val="24"/>
          <w:szCs w:val="24"/>
        </w:rPr>
        <w:t>А</w:t>
      </w:r>
      <w:r w:rsidRPr="001975A9">
        <w:rPr>
          <w:sz w:val="24"/>
          <w:szCs w:val="24"/>
        </w:rPr>
        <w:t>У «</w:t>
      </w:r>
      <w:r>
        <w:rPr>
          <w:sz w:val="24"/>
          <w:szCs w:val="24"/>
        </w:rPr>
        <w:t>Покров</w:t>
      </w:r>
      <w:r w:rsidRPr="001975A9">
        <w:rPr>
          <w:sz w:val="24"/>
          <w:szCs w:val="24"/>
        </w:rPr>
        <w:t xml:space="preserve">ская СОШ» реализующая основные общеобразовательные программы среднего общего образования, расположена в сельской местности и поэтому нормативные </w:t>
      </w:r>
      <w:r w:rsidRPr="001975A9">
        <w:rPr>
          <w:sz w:val="24"/>
          <w:szCs w:val="24"/>
        </w:rPr>
        <w:lastRenderedPageBreak/>
        <w:t xml:space="preserve">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616EFA" w:rsidRDefault="00616EFA" w:rsidP="001975A9">
      <w:pPr>
        <w:spacing w:line="267" w:lineRule="auto"/>
        <w:ind w:right="60"/>
        <w:rPr>
          <w:rFonts w:eastAsia="Times New Roman"/>
          <w:b/>
          <w:bCs/>
          <w:sz w:val="24"/>
          <w:szCs w:val="24"/>
        </w:rPr>
      </w:pPr>
    </w:p>
    <w:p w:rsidR="007041D5" w:rsidRPr="00C80CE8" w:rsidRDefault="008D13C9" w:rsidP="000005A9">
      <w:pPr>
        <w:spacing w:line="267" w:lineRule="auto"/>
        <w:ind w:left="1420" w:right="60"/>
        <w:jc w:val="center"/>
        <w:rPr>
          <w:rFonts w:eastAsia="Times New Roman"/>
          <w:b/>
          <w:bCs/>
          <w:sz w:val="24"/>
          <w:szCs w:val="24"/>
        </w:rPr>
      </w:pPr>
      <w:r>
        <w:rPr>
          <w:rFonts w:eastAsia="Times New Roman"/>
          <w:b/>
          <w:bCs/>
          <w:sz w:val="24"/>
          <w:szCs w:val="24"/>
        </w:rPr>
        <w:t>3.3.4.</w:t>
      </w:r>
      <w:r w:rsidR="00637097">
        <w:rPr>
          <w:rFonts w:eastAsia="Times New Roman"/>
          <w:b/>
          <w:bCs/>
          <w:sz w:val="24"/>
          <w:szCs w:val="24"/>
        </w:rPr>
        <w:t xml:space="preserve"> </w:t>
      </w:r>
      <w:r w:rsidR="00171210" w:rsidRPr="00C80CE8">
        <w:rPr>
          <w:rFonts w:eastAsia="Times New Roman"/>
          <w:b/>
          <w:bCs/>
          <w:sz w:val="24"/>
          <w:szCs w:val="24"/>
        </w:rPr>
        <w:t>Материально-технические условия реализации основной образовательной программы</w:t>
      </w:r>
    </w:p>
    <w:p w:rsidR="000005A9" w:rsidRPr="00C80CE8" w:rsidRDefault="000005A9" w:rsidP="000005A9">
      <w:pPr>
        <w:pStyle w:val="western"/>
        <w:spacing w:before="0" w:beforeAutospacing="0" w:after="0"/>
        <w:ind w:firstLine="709"/>
        <w:jc w:val="both"/>
      </w:pPr>
      <w:r w:rsidRPr="00C80CE8">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005A9" w:rsidRPr="00C80CE8" w:rsidRDefault="000005A9" w:rsidP="000005A9">
      <w:pPr>
        <w:pStyle w:val="western"/>
        <w:spacing w:before="0" w:beforeAutospacing="0" w:after="0"/>
        <w:ind w:firstLine="709"/>
        <w:jc w:val="both"/>
      </w:pPr>
      <w:r w:rsidRPr="00C80CE8">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0005A9" w:rsidRPr="00C80CE8" w:rsidRDefault="000005A9" w:rsidP="000005A9">
      <w:pPr>
        <w:pStyle w:val="western"/>
        <w:spacing w:before="0" w:beforeAutospacing="0" w:after="0"/>
        <w:ind w:firstLine="709"/>
        <w:jc w:val="both"/>
      </w:pPr>
      <w:proofErr w:type="spellStart"/>
      <w:r w:rsidRPr="00C80CE8">
        <w:t>Критериальными</w:t>
      </w:r>
      <w:proofErr w:type="spellEnd"/>
      <w:r w:rsidRPr="00C80CE8">
        <w:t xml:space="preserve">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637097">
        <w:t xml:space="preserve"> </w:t>
      </w:r>
      <w:r w:rsidRPr="00C80CE8">
        <w:t>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0005A9" w:rsidRPr="00C80CE8" w:rsidRDefault="000005A9" w:rsidP="000005A9">
      <w:pPr>
        <w:pStyle w:val="western"/>
        <w:spacing w:before="0" w:beforeAutospacing="0" w:after="0"/>
        <w:ind w:firstLine="709"/>
        <w:jc w:val="both"/>
      </w:pPr>
      <w:r w:rsidRPr="00C80CE8">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созданы и установлены:</w:t>
      </w:r>
    </w:p>
    <w:p w:rsidR="000005A9" w:rsidRPr="00C80CE8" w:rsidRDefault="000005A9" w:rsidP="00284630">
      <w:pPr>
        <w:pStyle w:val="a7"/>
        <w:numPr>
          <w:ilvl w:val="0"/>
          <w:numId w:val="169"/>
        </w:numPr>
        <w:spacing w:before="0" w:beforeAutospacing="0" w:after="0"/>
        <w:jc w:val="both"/>
      </w:pPr>
      <w:r w:rsidRPr="00C80CE8">
        <w:t>учебные кабинеты с рабочими местами обучающихся и педагогических работников;</w:t>
      </w:r>
    </w:p>
    <w:p w:rsidR="000005A9" w:rsidRPr="00C80CE8" w:rsidRDefault="000005A9" w:rsidP="00284630">
      <w:pPr>
        <w:pStyle w:val="a7"/>
        <w:numPr>
          <w:ilvl w:val="0"/>
          <w:numId w:val="169"/>
        </w:numPr>
        <w:spacing w:before="0" w:beforeAutospacing="0" w:after="0"/>
        <w:jc w:val="both"/>
      </w:pPr>
      <w:r w:rsidRPr="00C80CE8">
        <w:t>помещения для занятий учебно-исследовательской и проектной деятельностью, моделированием и техническим творчеством;</w:t>
      </w:r>
    </w:p>
    <w:p w:rsidR="000005A9" w:rsidRPr="00C80CE8" w:rsidRDefault="000005A9" w:rsidP="00284630">
      <w:pPr>
        <w:pStyle w:val="a7"/>
        <w:numPr>
          <w:ilvl w:val="0"/>
          <w:numId w:val="169"/>
        </w:numPr>
        <w:spacing w:before="0" w:beforeAutospacing="0" w:after="0"/>
        <w:jc w:val="both"/>
      </w:pPr>
      <w:r w:rsidRPr="00C80CE8">
        <w:t>необходимые для реализации учебной и внеурочной деятельности лаборатории и мастерские;</w:t>
      </w:r>
    </w:p>
    <w:p w:rsidR="000005A9" w:rsidRPr="00C80CE8" w:rsidRDefault="000005A9" w:rsidP="00284630">
      <w:pPr>
        <w:pStyle w:val="a7"/>
        <w:numPr>
          <w:ilvl w:val="0"/>
          <w:numId w:val="169"/>
        </w:numPr>
        <w:spacing w:before="0" w:beforeAutospacing="0" w:after="0"/>
        <w:jc w:val="both"/>
      </w:pPr>
      <w:r w:rsidRPr="00C80CE8">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0005A9" w:rsidRPr="00C80CE8" w:rsidRDefault="000005A9" w:rsidP="00284630">
      <w:pPr>
        <w:pStyle w:val="a7"/>
        <w:numPr>
          <w:ilvl w:val="0"/>
          <w:numId w:val="169"/>
        </w:numPr>
        <w:spacing w:before="0" w:beforeAutospacing="0" w:after="0"/>
        <w:jc w:val="both"/>
      </w:pPr>
      <w:r w:rsidRPr="00C80CE8">
        <w:t>спортивные залы, стадионы, спортивные площадки, оснащенные игровым, спортивным оборудованием и инвентарем;</w:t>
      </w:r>
    </w:p>
    <w:p w:rsidR="000005A9" w:rsidRPr="00C80CE8" w:rsidRDefault="000005A9" w:rsidP="00284630">
      <w:pPr>
        <w:pStyle w:val="a7"/>
        <w:numPr>
          <w:ilvl w:val="0"/>
          <w:numId w:val="169"/>
        </w:numPr>
        <w:spacing w:before="0" w:beforeAutospacing="0" w:after="0"/>
        <w:jc w:val="both"/>
      </w:pPr>
      <w:r w:rsidRPr="00C80CE8">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005A9" w:rsidRPr="00C80CE8" w:rsidRDefault="000005A9" w:rsidP="00284630">
      <w:pPr>
        <w:pStyle w:val="a7"/>
        <w:numPr>
          <w:ilvl w:val="0"/>
          <w:numId w:val="169"/>
        </w:numPr>
        <w:spacing w:before="0" w:beforeAutospacing="0" w:after="0"/>
        <w:jc w:val="both"/>
      </w:pPr>
      <w:r w:rsidRPr="00C80CE8">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0005A9" w:rsidRPr="00C80CE8" w:rsidRDefault="000005A9" w:rsidP="00284630">
      <w:pPr>
        <w:pStyle w:val="a7"/>
        <w:numPr>
          <w:ilvl w:val="0"/>
          <w:numId w:val="169"/>
        </w:numPr>
        <w:spacing w:before="0" w:beforeAutospacing="0" w:after="0"/>
        <w:jc w:val="both"/>
      </w:pPr>
      <w:r w:rsidRPr="00C80CE8">
        <w:t>гардеробы, санузлы, места личной гигиены;</w:t>
      </w:r>
    </w:p>
    <w:p w:rsidR="000005A9" w:rsidRPr="00C80CE8" w:rsidRDefault="000005A9" w:rsidP="00284630">
      <w:pPr>
        <w:pStyle w:val="a7"/>
        <w:numPr>
          <w:ilvl w:val="0"/>
          <w:numId w:val="169"/>
        </w:numPr>
        <w:spacing w:before="0" w:beforeAutospacing="0" w:after="0"/>
        <w:jc w:val="both"/>
      </w:pPr>
      <w:r w:rsidRPr="00C80CE8">
        <w:t>участок (территория) с необходимым набором оснащенных зон.</w:t>
      </w:r>
    </w:p>
    <w:p w:rsidR="000005A9" w:rsidRPr="00C80CE8" w:rsidRDefault="000005A9" w:rsidP="000005A9">
      <w:pPr>
        <w:pStyle w:val="western"/>
        <w:spacing w:before="0" w:beforeAutospacing="0" w:after="0"/>
        <w:ind w:firstLine="709"/>
        <w:jc w:val="both"/>
      </w:pPr>
      <w:r w:rsidRPr="00C80CE8">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0005A9" w:rsidRPr="00C80CE8" w:rsidRDefault="000005A9" w:rsidP="000005A9">
      <w:pPr>
        <w:pStyle w:val="western"/>
        <w:spacing w:before="0" w:beforeAutospacing="0" w:after="0"/>
        <w:ind w:firstLine="709"/>
        <w:jc w:val="both"/>
      </w:pPr>
    </w:p>
    <w:tbl>
      <w:tblPr>
        <w:tblW w:w="10920" w:type="dxa"/>
        <w:tblInd w:w="-885" w:type="dxa"/>
        <w:tblLayout w:type="fixed"/>
        <w:tblLook w:val="04A0" w:firstRow="1" w:lastRow="0" w:firstColumn="1" w:lastColumn="0" w:noHBand="0" w:noVBand="1"/>
      </w:tblPr>
      <w:tblGrid>
        <w:gridCol w:w="2837"/>
        <w:gridCol w:w="5389"/>
        <w:gridCol w:w="2694"/>
      </w:tblGrid>
      <w:tr w:rsidR="000005A9" w:rsidRPr="00C80CE8" w:rsidTr="000005A9">
        <w:tc>
          <w:tcPr>
            <w:tcW w:w="2836"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b/>
                <w:sz w:val="24"/>
                <w:szCs w:val="24"/>
                <w:lang w:eastAsia="zh-CN"/>
              </w:rPr>
            </w:pPr>
            <w:r w:rsidRPr="00C80CE8">
              <w:rPr>
                <w:rFonts w:eastAsia="Times New Roman"/>
                <w:b/>
                <w:sz w:val="24"/>
                <w:szCs w:val="24"/>
                <w:lang w:eastAsia="zh-CN"/>
              </w:rPr>
              <w:t>Компоненты оснащения</w:t>
            </w:r>
          </w:p>
        </w:tc>
        <w:tc>
          <w:tcPr>
            <w:tcW w:w="5387"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b/>
                <w:sz w:val="24"/>
                <w:szCs w:val="24"/>
                <w:lang w:eastAsia="zh-CN"/>
              </w:rPr>
            </w:pPr>
            <w:r w:rsidRPr="00C80CE8">
              <w:rPr>
                <w:rFonts w:eastAsia="Times New Roman"/>
                <w:b/>
                <w:sz w:val="24"/>
                <w:szCs w:val="24"/>
                <w:lang w:eastAsia="zh-CN"/>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jc w:val="both"/>
              <w:rPr>
                <w:rFonts w:eastAsia="Times New Roman"/>
                <w:b/>
                <w:sz w:val="24"/>
                <w:szCs w:val="24"/>
                <w:lang w:eastAsia="zh-CN"/>
              </w:rPr>
            </w:pPr>
            <w:r w:rsidRPr="00C80CE8">
              <w:rPr>
                <w:rFonts w:eastAsia="Times New Roman"/>
                <w:b/>
                <w:sz w:val="24"/>
                <w:szCs w:val="24"/>
                <w:lang w:eastAsia="zh-CN"/>
              </w:rPr>
              <w:t>Необходимо/</w:t>
            </w:r>
          </w:p>
          <w:p w:rsidR="000005A9" w:rsidRPr="00C80CE8" w:rsidRDefault="000005A9">
            <w:pPr>
              <w:suppressAutoHyphens/>
              <w:jc w:val="both"/>
              <w:rPr>
                <w:rFonts w:eastAsia="Times New Roman"/>
                <w:sz w:val="24"/>
                <w:szCs w:val="24"/>
                <w:lang w:eastAsia="zh-CN"/>
              </w:rPr>
            </w:pPr>
            <w:r w:rsidRPr="00C80CE8">
              <w:rPr>
                <w:rFonts w:eastAsia="Times New Roman"/>
                <w:b/>
                <w:sz w:val="24"/>
                <w:szCs w:val="24"/>
                <w:lang w:eastAsia="zh-CN"/>
              </w:rPr>
              <w:t>имеется в наличии</w:t>
            </w:r>
          </w:p>
        </w:tc>
      </w:tr>
      <w:tr w:rsidR="000005A9" w:rsidRPr="00C80CE8" w:rsidTr="000005A9">
        <w:tc>
          <w:tcPr>
            <w:tcW w:w="2836" w:type="dxa"/>
            <w:vMerge w:val="restart"/>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1. Компоненты оснащения учебного (предметного) кабинета  </w:t>
            </w:r>
          </w:p>
        </w:tc>
        <w:tc>
          <w:tcPr>
            <w:tcW w:w="5387" w:type="dxa"/>
            <w:tcBorders>
              <w:top w:val="single" w:sz="4" w:space="0" w:color="000000"/>
              <w:left w:val="single" w:sz="4" w:space="0" w:color="000000"/>
              <w:bottom w:val="single" w:sz="4" w:space="0" w:color="000000"/>
              <w:right w:val="nil"/>
            </w:tcBorders>
          </w:tcPr>
          <w:p w:rsidR="000005A9" w:rsidRPr="00C80CE8" w:rsidRDefault="000005A9">
            <w:pPr>
              <w:suppressAutoHyphens/>
              <w:jc w:val="both"/>
              <w:rPr>
                <w:rFonts w:eastAsia="SimSun"/>
                <w:sz w:val="24"/>
                <w:szCs w:val="24"/>
                <w:lang w:eastAsia="zh-CN"/>
              </w:rPr>
            </w:pPr>
            <w:r w:rsidRPr="00C80CE8">
              <w:rPr>
                <w:rFonts w:eastAsia="Times New Roman"/>
                <w:sz w:val="24"/>
                <w:szCs w:val="24"/>
                <w:lang w:eastAsia="zh-CN"/>
              </w:rPr>
              <w:t xml:space="preserve">1.1. Нормативные документы, программно-методическое обеспечение, локальные акты: </w:t>
            </w:r>
          </w:p>
          <w:p w:rsidR="000005A9" w:rsidRPr="00C80CE8" w:rsidRDefault="000005A9">
            <w:pPr>
              <w:suppressAutoHyphens/>
              <w:jc w:val="both"/>
              <w:rPr>
                <w:rFonts w:eastAsia="Times New Roman"/>
                <w:sz w:val="24"/>
                <w:szCs w:val="24"/>
                <w:lang w:eastAsia="zh-CN"/>
              </w:rPr>
            </w:pPr>
            <w:r w:rsidRPr="00C80CE8">
              <w:rPr>
                <w:rFonts w:eastAsia="SimSun"/>
                <w:sz w:val="24"/>
                <w:szCs w:val="24"/>
                <w:lang w:eastAsia="zh-CN"/>
              </w:rPr>
              <w:t>Закон об образовании в РФ, и др.</w:t>
            </w:r>
          </w:p>
          <w:p w:rsidR="000005A9" w:rsidRPr="00C80CE8" w:rsidRDefault="000005A9">
            <w:pPr>
              <w:suppressAutoHyphens/>
              <w:autoSpaceDE w:val="0"/>
              <w:jc w:val="both"/>
              <w:rPr>
                <w:rFonts w:eastAsia="Times New Roman"/>
                <w:sz w:val="24"/>
                <w:szCs w:val="24"/>
                <w:lang w:eastAsia="zh-CN"/>
              </w:rPr>
            </w:pPr>
            <w:r w:rsidRPr="00C80CE8">
              <w:rPr>
                <w:rFonts w:eastAsia="Times New Roman"/>
                <w:sz w:val="24"/>
                <w:szCs w:val="24"/>
                <w:lang w:eastAsia="zh-CN"/>
              </w:rPr>
              <w:t>Положение о внеурочной деятельности</w:t>
            </w:r>
          </w:p>
          <w:p w:rsidR="000005A9" w:rsidRPr="00C80CE8" w:rsidRDefault="000005A9">
            <w:pPr>
              <w:suppressAutoHyphens/>
              <w:autoSpaceDE w:val="0"/>
              <w:jc w:val="both"/>
              <w:rPr>
                <w:rFonts w:eastAsia="Times New Roman"/>
                <w:sz w:val="24"/>
                <w:szCs w:val="24"/>
                <w:lang w:eastAsia="zh-CN"/>
              </w:rPr>
            </w:pPr>
            <w:r w:rsidRPr="00C80CE8">
              <w:rPr>
                <w:rFonts w:eastAsia="Times New Roman"/>
                <w:sz w:val="24"/>
                <w:szCs w:val="24"/>
                <w:lang w:eastAsia="zh-CN"/>
              </w:rPr>
              <w:lastRenderedPageBreak/>
              <w:t>Положение об осуществлении контроля успеваемости, о системе оценок, форме, порядке и периодичности промежуточной и итоговой аттестации обучающихся начальной школы;</w:t>
            </w:r>
          </w:p>
          <w:p w:rsidR="000005A9" w:rsidRPr="00C80CE8" w:rsidRDefault="000005A9">
            <w:pPr>
              <w:suppressAutoHyphens/>
              <w:autoSpaceDE w:val="0"/>
              <w:jc w:val="both"/>
              <w:rPr>
                <w:rFonts w:eastAsia="Times New Roman"/>
                <w:sz w:val="24"/>
                <w:szCs w:val="24"/>
                <w:lang w:eastAsia="zh-CN"/>
              </w:rPr>
            </w:pPr>
            <w:r w:rsidRPr="00C80CE8">
              <w:rPr>
                <w:rFonts w:eastAsia="Times New Roman"/>
                <w:sz w:val="24"/>
                <w:szCs w:val="24"/>
                <w:lang w:eastAsia="zh-CN"/>
              </w:rPr>
              <w:t>Должностные инструкции работников образовательных учреждений и др.</w:t>
            </w:r>
          </w:p>
          <w:p w:rsidR="000005A9" w:rsidRPr="00C80CE8" w:rsidRDefault="000005A9">
            <w:pPr>
              <w:suppressAutoHyphens/>
              <w:autoSpaceDE w:val="0"/>
              <w:jc w:val="both"/>
              <w:rPr>
                <w:rFonts w:eastAsia="Times New Roman"/>
                <w:sz w:val="24"/>
                <w:szCs w:val="24"/>
                <w:lang w:eastAsia="zh-CN"/>
              </w:rPr>
            </w:pPr>
          </w:p>
        </w:tc>
        <w:tc>
          <w:tcPr>
            <w:tcW w:w="2693"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lastRenderedPageBreak/>
              <w:t>Имеются в наличие</w:t>
            </w:r>
          </w:p>
        </w:tc>
      </w:tr>
      <w:tr w:rsidR="000005A9" w:rsidRPr="00C80CE8" w:rsidTr="000005A9">
        <w:tc>
          <w:tcPr>
            <w:tcW w:w="2836" w:type="dxa"/>
            <w:vMerge/>
            <w:tcBorders>
              <w:top w:val="single" w:sz="4" w:space="0" w:color="000000"/>
              <w:left w:val="single" w:sz="4" w:space="0" w:color="000000"/>
              <w:bottom w:val="single" w:sz="4" w:space="0" w:color="000000"/>
              <w:right w:val="nil"/>
            </w:tcBorders>
            <w:vAlign w:val="center"/>
            <w:hideMark/>
          </w:tcPr>
          <w:p w:rsidR="000005A9" w:rsidRPr="00C80CE8" w:rsidRDefault="000005A9">
            <w:pPr>
              <w:rPr>
                <w:rFonts w:eastAsia="Times New Roman"/>
                <w:sz w:val="24"/>
                <w:szCs w:val="24"/>
                <w:lang w:eastAsia="zh-CN"/>
              </w:rPr>
            </w:pPr>
          </w:p>
        </w:tc>
        <w:tc>
          <w:tcPr>
            <w:tcW w:w="5387"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1.2. Учебно-методические материалы:</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1.2.1. УМК по предмету:</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1.2.2. Дидактические и раздаточные материалы по предмету: печатные пособия (демонстрационные пособия, плакаты, наборы таблиц, лента букв, портреты писателей, справочники, игровые комплекты);</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 набор цифр, букв, знаков; гербарий; </w:t>
            </w:r>
          </w:p>
        </w:tc>
        <w:tc>
          <w:tcPr>
            <w:tcW w:w="2693" w:type="dxa"/>
            <w:tcBorders>
              <w:top w:val="single" w:sz="4" w:space="0" w:color="000000"/>
              <w:left w:val="single" w:sz="4" w:space="0" w:color="000000"/>
              <w:bottom w:val="single" w:sz="4" w:space="0" w:color="000000"/>
              <w:right w:val="single" w:sz="4" w:space="0" w:color="000000"/>
            </w:tcBorders>
          </w:tcPr>
          <w:p w:rsidR="000005A9" w:rsidRPr="00C80CE8" w:rsidRDefault="000005A9">
            <w:pPr>
              <w:suppressAutoHyphens/>
              <w:snapToGrid w:val="0"/>
              <w:jc w:val="both"/>
              <w:rPr>
                <w:rFonts w:eastAsia="Times New Roman"/>
                <w:sz w:val="24"/>
                <w:szCs w:val="24"/>
                <w:lang w:eastAsia="zh-CN"/>
              </w:rPr>
            </w:pPr>
          </w:p>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 xml:space="preserve">«Перспектива», </w:t>
            </w:r>
          </w:p>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имеются в наличие</w:t>
            </w:r>
          </w:p>
          <w:p w:rsidR="000005A9" w:rsidRPr="00C80CE8" w:rsidRDefault="000005A9">
            <w:pPr>
              <w:suppressAutoHyphens/>
              <w:snapToGrid w:val="0"/>
              <w:jc w:val="both"/>
              <w:rPr>
                <w:rFonts w:eastAsia="Times New Roman"/>
                <w:sz w:val="24"/>
                <w:szCs w:val="24"/>
                <w:lang w:eastAsia="zh-CN"/>
              </w:rPr>
            </w:pPr>
          </w:p>
        </w:tc>
      </w:tr>
      <w:tr w:rsidR="000005A9" w:rsidRPr="00C80CE8" w:rsidTr="000005A9">
        <w:tc>
          <w:tcPr>
            <w:tcW w:w="2836" w:type="dxa"/>
            <w:vMerge/>
            <w:tcBorders>
              <w:top w:val="single" w:sz="4" w:space="0" w:color="000000"/>
              <w:left w:val="single" w:sz="4" w:space="0" w:color="000000"/>
              <w:bottom w:val="single" w:sz="4" w:space="0" w:color="000000"/>
              <w:right w:val="nil"/>
            </w:tcBorders>
            <w:vAlign w:val="center"/>
            <w:hideMark/>
          </w:tcPr>
          <w:p w:rsidR="000005A9" w:rsidRPr="00C80CE8" w:rsidRDefault="000005A9">
            <w:pPr>
              <w:rPr>
                <w:rFonts w:eastAsia="Times New Roman"/>
                <w:sz w:val="24"/>
                <w:szCs w:val="24"/>
                <w:lang w:eastAsia="zh-CN"/>
              </w:rPr>
            </w:pPr>
          </w:p>
        </w:tc>
        <w:tc>
          <w:tcPr>
            <w:tcW w:w="5387"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1.2.3. Аудиозаписи, слайды по содержанию учебного предмета: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компакт -</w:t>
            </w:r>
            <w:proofErr w:type="gramStart"/>
            <w:r w:rsidRPr="00C80CE8">
              <w:rPr>
                <w:rFonts w:eastAsia="Times New Roman"/>
                <w:sz w:val="24"/>
                <w:szCs w:val="24"/>
                <w:lang w:eastAsia="zh-CN"/>
              </w:rPr>
              <w:t>диски,  видеофильмы</w:t>
            </w:r>
            <w:proofErr w:type="gramEnd"/>
            <w:r w:rsidRPr="00C80CE8">
              <w:rPr>
                <w:rFonts w:eastAsia="Times New Roman"/>
                <w:sz w:val="24"/>
                <w:szCs w:val="24"/>
                <w:lang w:eastAsia="zh-CN"/>
              </w:rPr>
              <w:t xml:space="preserve"> на </w:t>
            </w:r>
            <w:r w:rsidRPr="00C80CE8">
              <w:rPr>
                <w:rFonts w:eastAsia="Times New Roman"/>
                <w:sz w:val="24"/>
                <w:szCs w:val="24"/>
                <w:lang w:val="en-US" w:eastAsia="zh-CN"/>
              </w:rPr>
              <w:t>DVD</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1.2.4. ТСО, компьютерные, информационно-коммуникационные средства: учебно-развивающие игры, учебно-прикладные игры и др.</w:t>
            </w:r>
          </w:p>
        </w:tc>
        <w:tc>
          <w:tcPr>
            <w:tcW w:w="2693" w:type="dxa"/>
            <w:tcBorders>
              <w:top w:val="single" w:sz="4" w:space="0" w:color="000000"/>
              <w:left w:val="single" w:sz="4" w:space="0" w:color="000000"/>
              <w:bottom w:val="single" w:sz="4" w:space="0" w:color="000000"/>
              <w:right w:val="single" w:sz="4" w:space="0" w:color="000000"/>
            </w:tcBorders>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Имеются в наличие</w:t>
            </w:r>
          </w:p>
          <w:p w:rsidR="000005A9" w:rsidRPr="00C80CE8" w:rsidRDefault="000005A9">
            <w:pPr>
              <w:suppressAutoHyphens/>
              <w:snapToGrid w:val="0"/>
              <w:jc w:val="both"/>
              <w:rPr>
                <w:rFonts w:eastAsia="Times New Roman"/>
                <w:sz w:val="24"/>
                <w:szCs w:val="24"/>
                <w:lang w:eastAsia="zh-CN"/>
              </w:rPr>
            </w:pPr>
          </w:p>
          <w:p w:rsidR="000005A9" w:rsidRPr="00C80CE8" w:rsidRDefault="000005A9">
            <w:pPr>
              <w:suppressAutoHyphens/>
              <w:snapToGrid w:val="0"/>
              <w:jc w:val="both"/>
              <w:rPr>
                <w:rFonts w:eastAsia="Times New Roman"/>
                <w:sz w:val="24"/>
                <w:szCs w:val="24"/>
                <w:lang w:eastAsia="zh-CN"/>
              </w:rPr>
            </w:pPr>
          </w:p>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имеются в наличие</w:t>
            </w:r>
          </w:p>
        </w:tc>
      </w:tr>
      <w:tr w:rsidR="000005A9" w:rsidRPr="00C80CE8" w:rsidTr="000005A9">
        <w:tc>
          <w:tcPr>
            <w:tcW w:w="2836" w:type="dxa"/>
            <w:vMerge/>
            <w:tcBorders>
              <w:top w:val="single" w:sz="4" w:space="0" w:color="000000"/>
              <w:left w:val="single" w:sz="4" w:space="0" w:color="000000"/>
              <w:bottom w:val="single" w:sz="4" w:space="0" w:color="000000"/>
              <w:right w:val="nil"/>
            </w:tcBorders>
            <w:vAlign w:val="center"/>
            <w:hideMark/>
          </w:tcPr>
          <w:p w:rsidR="000005A9" w:rsidRPr="00C80CE8" w:rsidRDefault="000005A9">
            <w:pPr>
              <w:rPr>
                <w:rFonts w:eastAsia="Times New Roman"/>
                <w:sz w:val="24"/>
                <w:szCs w:val="24"/>
                <w:lang w:eastAsia="zh-CN"/>
              </w:rPr>
            </w:pPr>
          </w:p>
        </w:tc>
        <w:tc>
          <w:tcPr>
            <w:tcW w:w="5387"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1.2.5. Учебно-практическое оборудование:</w:t>
            </w:r>
          </w:p>
        </w:tc>
        <w:tc>
          <w:tcPr>
            <w:tcW w:w="2693"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 xml:space="preserve"> </w:t>
            </w:r>
          </w:p>
        </w:tc>
      </w:tr>
      <w:tr w:rsidR="000005A9" w:rsidRPr="00C80CE8" w:rsidTr="000005A9">
        <w:tc>
          <w:tcPr>
            <w:tcW w:w="2836" w:type="dxa"/>
            <w:vMerge/>
            <w:tcBorders>
              <w:top w:val="single" w:sz="4" w:space="0" w:color="000000"/>
              <w:left w:val="single" w:sz="4" w:space="0" w:color="000000"/>
              <w:bottom w:val="single" w:sz="4" w:space="0" w:color="000000"/>
              <w:right w:val="nil"/>
            </w:tcBorders>
            <w:vAlign w:val="center"/>
            <w:hideMark/>
          </w:tcPr>
          <w:p w:rsidR="000005A9" w:rsidRPr="00C80CE8" w:rsidRDefault="000005A9">
            <w:pPr>
              <w:rPr>
                <w:rFonts w:eastAsia="Times New Roman"/>
                <w:sz w:val="24"/>
                <w:szCs w:val="24"/>
                <w:lang w:eastAsia="zh-CN"/>
              </w:rPr>
            </w:pPr>
          </w:p>
        </w:tc>
        <w:tc>
          <w:tcPr>
            <w:tcW w:w="5387"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1.2.6. Оборудование (мебель): регулируемые парты, стулья, доска меловая, доска интерактивная</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Имеется в наличие</w:t>
            </w:r>
          </w:p>
        </w:tc>
      </w:tr>
      <w:tr w:rsidR="000005A9" w:rsidRPr="00C80CE8" w:rsidTr="000005A9">
        <w:trPr>
          <w:trHeight w:val="300"/>
        </w:trPr>
        <w:tc>
          <w:tcPr>
            <w:tcW w:w="2836"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2. Компоненты оснащения методического кабинета   </w:t>
            </w:r>
          </w:p>
        </w:tc>
        <w:tc>
          <w:tcPr>
            <w:tcW w:w="5387" w:type="dxa"/>
            <w:tcBorders>
              <w:top w:val="single" w:sz="4" w:space="0" w:color="000000"/>
              <w:left w:val="single" w:sz="4" w:space="0" w:color="000000"/>
              <w:bottom w:val="single" w:sz="4" w:space="0" w:color="000000"/>
              <w:right w:val="nil"/>
            </w:tcBorders>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2.1. Нормативные документы федерального, регионального и муниципального уровней, локальные акты: законы, приказы, постановления </w:t>
            </w:r>
          </w:p>
          <w:p w:rsidR="000005A9" w:rsidRPr="00C80CE8" w:rsidRDefault="000005A9">
            <w:pPr>
              <w:suppressAutoHyphens/>
              <w:jc w:val="both"/>
              <w:rPr>
                <w:rFonts w:eastAsia="Times New Roman"/>
                <w:sz w:val="24"/>
                <w:szCs w:val="24"/>
                <w:lang w:eastAsia="zh-CN"/>
              </w:rPr>
            </w:pPr>
          </w:p>
        </w:tc>
        <w:tc>
          <w:tcPr>
            <w:tcW w:w="2693"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i/>
                <w:sz w:val="24"/>
                <w:szCs w:val="24"/>
                <w:lang w:eastAsia="zh-CN"/>
              </w:rPr>
            </w:pPr>
            <w:r w:rsidRPr="00C80CE8">
              <w:rPr>
                <w:rFonts w:eastAsia="Times New Roman"/>
                <w:sz w:val="24"/>
                <w:szCs w:val="24"/>
                <w:lang w:eastAsia="zh-CN"/>
              </w:rPr>
              <w:t>Имеются в наличие</w:t>
            </w:r>
          </w:p>
        </w:tc>
      </w:tr>
    </w:tbl>
    <w:p w:rsidR="000005A9" w:rsidRPr="00C80CE8" w:rsidRDefault="000005A9" w:rsidP="000005A9">
      <w:pPr>
        <w:suppressAutoHyphens/>
        <w:jc w:val="both"/>
        <w:rPr>
          <w:rFonts w:eastAsia="Times New Roman"/>
          <w:i/>
          <w:sz w:val="24"/>
          <w:szCs w:val="24"/>
          <w:lang w:eastAsia="zh-CN"/>
        </w:rPr>
      </w:pPr>
    </w:p>
    <w:tbl>
      <w:tblPr>
        <w:tblW w:w="10920" w:type="dxa"/>
        <w:tblInd w:w="-885" w:type="dxa"/>
        <w:tblLayout w:type="fixed"/>
        <w:tblLook w:val="04A0" w:firstRow="1" w:lastRow="0" w:firstColumn="1" w:lastColumn="0" w:noHBand="0" w:noVBand="1"/>
      </w:tblPr>
      <w:tblGrid>
        <w:gridCol w:w="2837"/>
        <w:gridCol w:w="5814"/>
        <w:gridCol w:w="2269"/>
      </w:tblGrid>
      <w:tr w:rsidR="000005A9" w:rsidRPr="00C80CE8" w:rsidTr="000005A9">
        <w:tc>
          <w:tcPr>
            <w:tcW w:w="2836" w:type="dxa"/>
            <w:vMerge w:val="restart"/>
            <w:tcBorders>
              <w:top w:val="single" w:sz="4" w:space="0" w:color="000000"/>
              <w:left w:val="single" w:sz="4" w:space="0" w:color="000000"/>
              <w:bottom w:val="single" w:sz="4" w:space="0" w:color="000000"/>
              <w:right w:val="nil"/>
            </w:tcBorders>
          </w:tcPr>
          <w:p w:rsidR="000005A9" w:rsidRPr="00C80CE8" w:rsidRDefault="000005A9">
            <w:pPr>
              <w:suppressAutoHyphens/>
              <w:snapToGrid w:val="0"/>
              <w:jc w:val="both"/>
              <w:rPr>
                <w:rFonts w:eastAsia="Times New Roman"/>
                <w:sz w:val="24"/>
                <w:szCs w:val="24"/>
                <w:lang w:eastAsia="zh-CN"/>
              </w:rPr>
            </w:pP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2.2 Документация ОУ: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Устав школы,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основная общеобразовательная программа начального общего образования;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приказы;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положения;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планы-графики;</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план метод. работы, обеспечивающий сопровождение введения ФГОС </w:t>
            </w:r>
            <w:proofErr w:type="gramStart"/>
            <w:r w:rsidRPr="00C80CE8">
              <w:rPr>
                <w:rFonts w:eastAsia="Times New Roman"/>
                <w:sz w:val="24"/>
                <w:szCs w:val="24"/>
                <w:lang w:eastAsia="zh-CN"/>
              </w:rPr>
              <w:t>ООО ,</w:t>
            </w:r>
            <w:proofErr w:type="gramEnd"/>
            <w:r w:rsidRPr="00C80CE8">
              <w:rPr>
                <w:rFonts w:eastAsia="Times New Roman"/>
                <w:sz w:val="24"/>
                <w:szCs w:val="24"/>
                <w:lang w:eastAsia="zh-CN"/>
              </w:rPr>
              <w:t xml:space="preserve">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положение о внеурочной деятельности,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план повышения квалификации кадров,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правила приема в ОУ</w:t>
            </w:r>
          </w:p>
        </w:tc>
        <w:tc>
          <w:tcPr>
            <w:tcW w:w="2268"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Имеются в наличие</w:t>
            </w:r>
          </w:p>
        </w:tc>
      </w:tr>
      <w:tr w:rsidR="000005A9" w:rsidRPr="00C80CE8" w:rsidTr="000005A9">
        <w:tc>
          <w:tcPr>
            <w:tcW w:w="2836" w:type="dxa"/>
            <w:vMerge/>
            <w:tcBorders>
              <w:top w:val="single" w:sz="4" w:space="0" w:color="000000"/>
              <w:left w:val="single" w:sz="4" w:space="0" w:color="000000"/>
              <w:bottom w:val="single" w:sz="4" w:space="0" w:color="000000"/>
              <w:right w:val="nil"/>
            </w:tcBorders>
            <w:vAlign w:val="center"/>
            <w:hideMark/>
          </w:tcPr>
          <w:p w:rsidR="000005A9" w:rsidRPr="00C80CE8" w:rsidRDefault="000005A9">
            <w:pPr>
              <w:rPr>
                <w:rFonts w:eastAsia="Times New Roman"/>
                <w:sz w:val="24"/>
                <w:szCs w:val="24"/>
                <w:lang w:eastAsia="zh-CN"/>
              </w:rPr>
            </w:pP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2.3. Комплекты диагностических материалов: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контрольно-измерительные материалы (тесты), итоговые комплексные работы</w:t>
            </w:r>
          </w:p>
        </w:tc>
        <w:tc>
          <w:tcPr>
            <w:tcW w:w="2268"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b/>
                <w:sz w:val="24"/>
                <w:szCs w:val="24"/>
                <w:lang w:eastAsia="zh-CN"/>
              </w:rPr>
            </w:pPr>
            <w:r w:rsidRPr="00C80CE8">
              <w:rPr>
                <w:rFonts w:eastAsia="Times New Roman"/>
                <w:sz w:val="24"/>
                <w:szCs w:val="24"/>
                <w:lang w:eastAsia="zh-CN"/>
              </w:rPr>
              <w:t>Имеются в наличие</w:t>
            </w:r>
          </w:p>
        </w:tc>
      </w:tr>
      <w:tr w:rsidR="000005A9" w:rsidRPr="00C80CE8" w:rsidTr="000005A9">
        <w:tc>
          <w:tcPr>
            <w:tcW w:w="2836" w:type="dxa"/>
            <w:tcBorders>
              <w:top w:val="single" w:sz="4" w:space="0" w:color="000000"/>
              <w:left w:val="single" w:sz="4" w:space="0" w:color="000000"/>
              <w:bottom w:val="single" w:sz="4" w:space="0" w:color="000000"/>
              <w:right w:val="nil"/>
            </w:tcBorders>
          </w:tcPr>
          <w:p w:rsidR="000005A9" w:rsidRPr="00C80CE8" w:rsidRDefault="000005A9">
            <w:pPr>
              <w:suppressAutoHyphens/>
              <w:snapToGrid w:val="0"/>
              <w:jc w:val="both"/>
              <w:rPr>
                <w:rFonts w:eastAsia="Times New Roman"/>
                <w:b/>
                <w:sz w:val="24"/>
                <w:szCs w:val="24"/>
                <w:lang w:eastAsia="zh-CN"/>
              </w:rPr>
            </w:pP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rsidP="00284630">
            <w:pPr>
              <w:numPr>
                <w:ilvl w:val="1"/>
                <w:numId w:val="170"/>
              </w:numPr>
              <w:suppressAutoHyphens/>
              <w:jc w:val="both"/>
              <w:rPr>
                <w:rFonts w:eastAsia="Times New Roman"/>
                <w:sz w:val="24"/>
                <w:szCs w:val="24"/>
                <w:lang w:eastAsia="zh-CN"/>
              </w:rPr>
            </w:pPr>
            <w:r w:rsidRPr="00C80CE8">
              <w:rPr>
                <w:rFonts w:eastAsia="Times New Roman"/>
                <w:sz w:val="24"/>
                <w:szCs w:val="24"/>
                <w:lang w:eastAsia="zh-CN"/>
              </w:rPr>
              <w:t>Базы данных:</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сайты, рекомендованные для учителей;</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сведения о педагогических кадрах;</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по прохождению учителями КПК;</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r w:rsidRPr="00C80CE8">
              <w:rPr>
                <w:rFonts w:eastAsia="Times New Roman"/>
                <w:sz w:val="24"/>
                <w:szCs w:val="24"/>
                <w:lang w:eastAsia="zh-CN"/>
              </w:rPr>
              <w:t xml:space="preserve">по аттестации педагогов: </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r w:rsidRPr="00C80CE8">
              <w:rPr>
                <w:rFonts w:eastAsia="SimSun"/>
                <w:sz w:val="24"/>
                <w:szCs w:val="24"/>
                <w:lang w:eastAsia="zh-CN"/>
              </w:rPr>
              <w:t xml:space="preserve"> </w:t>
            </w:r>
            <w:proofErr w:type="gramStart"/>
            <w:r w:rsidRPr="00C80CE8">
              <w:rPr>
                <w:rFonts w:eastAsia="Times New Roman"/>
                <w:sz w:val="24"/>
                <w:szCs w:val="24"/>
                <w:lang w:eastAsia="zh-CN"/>
              </w:rPr>
              <w:t>по  одаренным</w:t>
            </w:r>
            <w:proofErr w:type="gramEnd"/>
            <w:r w:rsidRPr="00C80CE8">
              <w:rPr>
                <w:rFonts w:eastAsia="Times New Roman"/>
                <w:sz w:val="24"/>
                <w:szCs w:val="24"/>
                <w:lang w:eastAsia="zh-CN"/>
              </w:rPr>
              <w:t xml:space="preserve"> детям </w:t>
            </w:r>
          </w:p>
        </w:tc>
        <w:tc>
          <w:tcPr>
            <w:tcW w:w="2268"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b/>
                <w:sz w:val="24"/>
                <w:szCs w:val="24"/>
                <w:lang w:eastAsia="zh-CN"/>
              </w:rPr>
            </w:pPr>
            <w:r w:rsidRPr="00C80CE8">
              <w:rPr>
                <w:rFonts w:eastAsia="Times New Roman"/>
                <w:sz w:val="24"/>
                <w:szCs w:val="24"/>
                <w:lang w:eastAsia="zh-CN"/>
              </w:rPr>
              <w:t>Имеется в наличие</w:t>
            </w:r>
          </w:p>
        </w:tc>
      </w:tr>
      <w:tr w:rsidR="000005A9" w:rsidRPr="00C80CE8" w:rsidTr="000005A9">
        <w:tc>
          <w:tcPr>
            <w:tcW w:w="2836" w:type="dxa"/>
            <w:tcBorders>
              <w:top w:val="single" w:sz="4" w:space="0" w:color="000000"/>
              <w:left w:val="single" w:sz="4" w:space="0" w:color="000000"/>
              <w:bottom w:val="single" w:sz="4" w:space="0" w:color="000000"/>
              <w:right w:val="nil"/>
            </w:tcBorders>
          </w:tcPr>
          <w:p w:rsidR="000005A9" w:rsidRPr="00C80CE8" w:rsidRDefault="000005A9">
            <w:pPr>
              <w:suppressAutoHyphens/>
              <w:snapToGrid w:val="0"/>
              <w:jc w:val="both"/>
              <w:rPr>
                <w:rFonts w:eastAsia="Times New Roman"/>
                <w:b/>
                <w:sz w:val="24"/>
                <w:szCs w:val="24"/>
                <w:lang w:eastAsia="zh-CN"/>
              </w:rPr>
            </w:pP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2.5. Материально-техническое оснащение: оборудованное рабочее место (компьютер, принтер); Интернет; эл. почта, внутренняя локальная сеть</w:t>
            </w:r>
          </w:p>
        </w:tc>
        <w:tc>
          <w:tcPr>
            <w:tcW w:w="2268"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Имеется в наличие</w:t>
            </w:r>
          </w:p>
        </w:tc>
      </w:tr>
      <w:tr w:rsidR="000005A9" w:rsidRPr="00C80CE8" w:rsidTr="000005A9">
        <w:tc>
          <w:tcPr>
            <w:tcW w:w="2836"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lastRenderedPageBreak/>
              <w:t xml:space="preserve">3. Компоненты оснащения мастерских </w:t>
            </w: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Оборудованное рабочее место учителя (компьютер, принтер, сканер, интернет, электронная почта, внутренняя локальная сеть)</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швейные машины-автомат;</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w:t>
            </w:r>
            <w:proofErr w:type="spellStart"/>
            <w:r w:rsidRPr="00C80CE8">
              <w:rPr>
                <w:rFonts w:eastAsia="Times New Roman"/>
                <w:sz w:val="24"/>
                <w:szCs w:val="24"/>
                <w:lang w:eastAsia="zh-CN"/>
              </w:rPr>
              <w:t>оверлог</w:t>
            </w:r>
            <w:proofErr w:type="spellEnd"/>
            <w:r w:rsidRPr="00C80CE8">
              <w:rPr>
                <w:rFonts w:eastAsia="Times New Roman"/>
                <w:sz w:val="24"/>
                <w:szCs w:val="24"/>
                <w:lang w:eastAsia="zh-CN"/>
              </w:rPr>
              <w:t>;</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специализированное место для уроков кулинарии;</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●специализированные кабинеты для уроков технологии (мальчики)</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с современным столярным, слесарным оборудованием;</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дидактические и раздаточные материалы по предмету: таблицы, плакаты, наборы коллекций волокон и др.</w:t>
            </w:r>
          </w:p>
        </w:tc>
        <w:tc>
          <w:tcPr>
            <w:tcW w:w="2268" w:type="dxa"/>
            <w:tcBorders>
              <w:top w:val="single" w:sz="4" w:space="0" w:color="000000"/>
              <w:left w:val="single" w:sz="4" w:space="0" w:color="000000"/>
              <w:bottom w:val="single" w:sz="4" w:space="0" w:color="000000"/>
              <w:right w:val="single" w:sz="4" w:space="0" w:color="000000"/>
            </w:tcBorders>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нет</w:t>
            </w:r>
          </w:p>
          <w:p w:rsidR="000005A9" w:rsidRPr="00C80CE8" w:rsidRDefault="000005A9">
            <w:pPr>
              <w:jc w:val="both"/>
              <w:rPr>
                <w:rFonts w:eastAsia="Times New Roman"/>
                <w:sz w:val="24"/>
                <w:szCs w:val="24"/>
                <w:lang w:eastAsia="zh-CN"/>
              </w:rPr>
            </w:pPr>
          </w:p>
          <w:p w:rsidR="000005A9" w:rsidRPr="00C80CE8" w:rsidRDefault="000005A9">
            <w:pPr>
              <w:jc w:val="both"/>
              <w:rPr>
                <w:rFonts w:eastAsia="Times New Roman"/>
                <w:sz w:val="24"/>
                <w:szCs w:val="24"/>
                <w:lang w:eastAsia="zh-CN"/>
              </w:rPr>
            </w:pPr>
            <w:r w:rsidRPr="00C80CE8">
              <w:rPr>
                <w:rFonts w:eastAsia="Times New Roman"/>
                <w:sz w:val="24"/>
                <w:szCs w:val="24"/>
                <w:lang w:eastAsia="zh-CN"/>
              </w:rPr>
              <w:t>имеются в наличии</w:t>
            </w:r>
          </w:p>
          <w:p w:rsidR="000005A9" w:rsidRPr="00C80CE8" w:rsidRDefault="000005A9">
            <w:pPr>
              <w:jc w:val="both"/>
              <w:rPr>
                <w:rFonts w:eastAsia="Times New Roman"/>
                <w:sz w:val="24"/>
                <w:szCs w:val="24"/>
                <w:lang w:eastAsia="zh-CN"/>
              </w:rPr>
            </w:pPr>
          </w:p>
          <w:p w:rsidR="000005A9" w:rsidRPr="00C80CE8" w:rsidRDefault="000005A9">
            <w:pPr>
              <w:jc w:val="both"/>
              <w:rPr>
                <w:rFonts w:eastAsia="Times New Roman"/>
                <w:sz w:val="24"/>
                <w:szCs w:val="24"/>
                <w:lang w:eastAsia="zh-CN"/>
              </w:rPr>
            </w:pPr>
          </w:p>
          <w:p w:rsidR="000005A9" w:rsidRPr="00C80CE8" w:rsidRDefault="000005A9">
            <w:pPr>
              <w:jc w:val="both"/>
              <w:rPr>
                <w:rFonts w:eastAsia="Times New Roman"/>
                <w:sz w:val="24"/>
                <w:szCs w:val="24"/>
                <w:lang w:eastAsia="zh-CN"/>
              </w:rPr>
            </w:pPr>
            <w:r w:rsidRPr="00C80CE8">
              <w:rPr>
                <w:rFonts w:eastAsia="Times New Roman"/>
                <w:sz w:val="24"/>
                <w:szCs w:val="24"/>
                <w:lang w:eastAsia="zh-CN"/>
              </w:rPr>
              <w:t>Имеется в наличии</w:t>
            </w:r>
          </w:p>
        </w:tc>
      </w:tr>
      <w:tr w:rsidR="000005A9" w:rsidRPr="00C80CE8" w:rsidTr="000005A9">
        <w:tc>
          <w:tcPr>
            <w:tcW w:w="2836"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4. Компоненты оснащения спортивного зала</w:t>
            </w: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proofErr w:type="gramStart"/>
            <w:r w:rsidRPr="00C80CE8">
              <w:rPr>
                <w:rFonts w:eastAsia="Times New Roman"/>
                <w:sz w:val="24"/>
                <w:szCs w:val="24"/>
                <w:lang w:eastAsia="zh-CN"/>
              </w:rPr>
              <w:t>Оборудование :</w:t>
            </w:r>
            <w:proofErr w:type="gramEnd"/>
            <w:r w:rsidRPr="00C80CE8">
              <w:rPr>
                <w:rFonts w:eastAsia="Times New Roman"/>
                <w:sz w:val="24"/>
                <w:szCs w:val="24"/>
                <w:lang w:eastAsia="zh-CN"/>
              </w:rPr>
              <w:t xml:space="preserve"> стенки гимнастические, турник, брусья, маты, кольца, мостики, козел, конь, бревно, канат, скамейки, штанга, гантели, гранаты, обручи, бруски, мячи, и др.</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Оборудованные раздевалки для девочек и мальчиков.</w:t>
            </w:r>
          </w:p>
        </w:tc>
        <w:tc>
          <w:tcPr>
            <w:tcW w:w="2268" w:type="dxa"/>
            <w:tcBorders>
              <w:top w:val="single" w:sz="4" w:space="0" w:color="000000"/>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Имеется в наличии</w:t>
            </w:r>
          </w:p>
        </w:tc>
      </w:tr>
      <w:tr w:rsidR="000005A9" w:rsidRPr="00C80CE8" w:rsidTr="000005A9">
        <w:tc>
          <w:tcPr>
            <w:tcW w:w="2836"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val="en-US" w:eastAsia="zh-CN"/>
              </w:rPr>
            </w:pPr>
            <w:r w:rsidRPr="00C80CE8">
              <w:rPr>
                <w:rFonts w:eastAsia="Times New Roman"/>
                <w:sz w:val="24"/>
                <w:szCs w:val="24"/>
                <w:lang w:eastAsia="zh-CN"/>
              </w:rPr>
              <w:t>5. Компоненты оснащения кабинета музыки</w:t>
            </w:r>
          </w:p>
        </w:tc>
        <w:tc>
          <w:tcPr>
            <w:tcW w:w="5812" w:type="dxa"/>
            <w:tcBorders>
              <w:top w:val="single" w:sz="4" w:space="0" w:color="000000"/>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xml:space="preserve">●Учебно-методические материалы: плакаты, портреты, видеофильмы на </w:t>
            </w:r>
            <w:r w:rsidRPr="00C80CE8">
              <w:rPr>
                <w:rFonts w:eastAsia="Times New Roman"/>
                <w:sz w:val="24"/>
                <w:szCs w:val="24"/>
                <w:lang w:val="en-US" w:eastAsia="zh-CN"/>
              </w:rPr>
              <w:t>DVD</w:t>
            </w:r>
            <w:r w:rsidRPr="00C80CE8">
              <w:rPr>
                <w:rFonts w:eastAsia="Times New Roman"/>
                <w:sz w:val="24"/>
                <w:szCs w:val="24"/>
                <w:lang w:eastAsia="zh-CN"/>
              </w:rPr>
              <w:t>;</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 компакт-диски;</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●наборы музыкальных инструментов, фортепьяно</w:t>
            </w:r>
          </w:p>
        </w:tc>
        <w:tc>
          <w:tcPr>
            <w:tcW w:w="2268" w:type="dxa"/>
            <w:tcBorders>
              <w:top w:val="single" w:sz="4" w:space="0" w:color="000000"/>
              <w:left w:val="single" w:sz="4" w:space="0" w:color="000000"/>
              <w:bottom w:val="single" w:sz="4" w:space="0" w:color="000000"/>
              <w:right w:val="single" w:sz="4" w:space="0" w:color="000000"/>
            </w:tcBorders>
          </w:tcPr>
          <w:p w:rsidR="000005A9" w:rsidRPr="00C80CE8" w:rsidRDefault="000005A9">
            <w:pPr>
              <w:suppressAutoHyphens/>
              <w:snapToGrid w:val="0"/>
              <w:jc w:val="both"/>
              <w:rPr>
                <w:rFonts w:eastAsia="Times New Roman"/>
                <w:sz w:val="24"/>
                <w:szCs w:val="24"/>
                <w:lang w:eastAsia="zh-CN"/>
              </w:rPr>
            </w:pPr>
          </w:p>
          <w:p w:rsidR="000005A9" w:rsidRPr="00C80CE8" w:rsidRDefault="000005A9">
            <w:pPr>
              <w:jc w:val="both"/>
              <w:rPr>
                <w:rFonts w:eastAsia="Times New Roman"/>
                <w:sz w:val="24"/>
                <w:szCs w:val="24"/>
                <w:lang w:eastAsia="zh-CN"/>
              </w:rPr>
            </w:pPr>
            <w:r w:rsidRPr="00C80CE8">
              <w:rPr>
                <w:rFonts w:eastAsia="Times New Roman"/>
                <w:sz w:val="24"/>
                <w:szCs w:val="24"/>
                <w:lang w:eastAsia="zh-CN"/>
              </w:rPr>
              <w:t>имеются в наличии</w:t>
            </w:r>
          </w:p>
        </w:tc>
      </w:tr>
      <w:tr w:rsidR="000005A9" w:rsidRPr="00C80CE8" w:rsidTr="000005A9">
        <w:tc>
          <w:tcPr>
            <w:tcW w:w="2836" w:type="dxa"/>
            <w:tcBorders>
              <w:top w:val="nil"/>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6. Компоненты оснащения кабинета иностранного языка</w:t>
            </w:r>
          </w:p>
        </w:tc>
        <w:tc>
          <w:tcPr>
            <w:tcW w:w="5812" w:type="dxa"/>
            <w:tcBorders>
              <w:top w:val="nil"/>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Учебно-методические материалы: печатные пособия (кассы букв, таблицы, плакаты)</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Компакт-диски, таблицы и др.</w:t>
            </w:r>
          </w:p>
        </w:tc>
        <w:tc>
          <w:tcPr>
            <w:tcW w:w="2268" w:type="dxa"/>
            <w:tcBorders>
              <w:top w:val="nil"/>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Имеется в наличие</w:t>
            </w:r>
          </w:p>
        </w:tc>
      </w:tr>
      <w:tr w:rsidR="000005A9" w:rsidRPr="00C80CE8" w:rsidTr="000005A9">
        <w:tc>
          <w:tcPr>
            <w:tcW w:w="2836" w:type="dxa"/>
            <w:tcBorders>
              <w:top w:val="nil"/>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7. Компоненты оснащения помещений столовой</w:t>
            </w:r>
          </w:p>
        </w:tc>
        <w:tc>
          <w:tcPr>
            <w:tcW w:w="5812" w:type="dxa"/>
            <w:tcBorders>
              <w:top w:val="nil"/>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Столовая оснащена помещениями для приготовления пищи, хранения продуктов, современным оборудованием и залом для приема пищи. Площадь зала позволяет вместить до 80 человек</w:t>
            </w:r>
          </w:p>
        </w:tc>
        <w:tc>
          <w:tcPr>
            <w:tcW w:w="2268" w:type="dxa"/>
            <w:tcBorders>
              <w:top w:val="nil"/>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sz w:val="24"/>
                <w:szCs w:val="24"/>
                <w:lang w:eastAsia="zh-CN"/>
              </w:rPr>
            </w:pPr>
            <w:r w:rsidRPr="00C80CE8">
              <w:rPr>
                <w:rFonts w:eastAsia="Times New Roman"/>
                <w:sz w:val="24"/>
                <w:szCs w:val="24"/>
                <w:lang w:eastAsia="zh-CN"/>
              </w:rPr>
              <w:t>Имеется в наличие</w:t>
            </w:r>
          </w:p>
        </w:tc>
      </w:tr>
      <w:tr w:rsidR="000005A9" w:rsidRPr="00C80CE8" w:rsidTr="000005A9">
        <w:tc>
          <w:tcPr>
            <w:tcW w:w="2836" w:type="dxa"/>
            <w:tcBorders>
              <w:top w:val="nil"/>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8. Компоненты оснащения медицинского кабинета</w:t>
            </w:r>
          </w:p>
        </w:tc>
        <w:tc>
          <w:tcPr>
            <w:tcW w:w="5812" w:type="dxa"/>
            <w:tcBorders>
              <w:top w:val="nil"/>
              <w:left w:val="single" w:sz="4" w:space="0" w:color="000000"/>
              <w:bottom w:val="single" w:sz="4" w:space="0" w:color="000000"/>
              <w:right w:val="nil"/>
            </w:tcBorders>
            <w:hideMark/>
          </w:tcPr>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Медицинский блок состоит из нескольких помещений: кабинет для первой доврачебной помощи, кабинет для вакцинаций, изолятор.</w:t>
            </w:r>
          </w:p>
          <w:p w:rsidR="000005A9" w:rsidRPr="00C80CE8" w:rsidRDefault="000005A9">
            <w:pPr>
              <w:suppressAutoHyphens/>
              <w:jc w:val="both"/>
              <w:rPr>
                <w:rFonts w:eastAsia="Times New Roman"/>
                <w:sz w:val="24"/>
                <w:szCs w:val="24"/>
                <w:lang w:eastAsia="zh-CN"/>
              </w:rPr>
            </w:pPr>
            <w:r w:rsidRPr="00C80CE8">
              <w:rPr>
                <w:rFonts w:eastAsia="Times New Roman"/>
                <w:sz w:val="24"/>
                <w:szCs w:val="24"/>
                <w:lang w:eastAsia="zh-CN"/>
              </w:rPr>
              <w:t>Современная мебель и оборудование</w:t>
            </w:r>
          </w:p>
        </w:tc>
        <w:tc>
          <w:tcPr>
            <w:tcW w:w="2268" w:type="dxa"/>
            <w:tcBorders>
              <w:top w:val="nil"/>
              <w:left w:val="single" w:sz="4" w:space="0" w:color="000000"/>
              <w:bottom w:val="single" w:sz="4" w:space="0" w:color="000000"/>
              <w:right w:val="single" w:sz="4" w:space="0" w:color="000000"/>
            </w:tcBorders>
            <w:hideMark/>
          </w:tcPr>
          <w:p w:rsidR="000005A9" w:rsidRPr="00C80CE8" w:rsidRDefault="000005A9">
            <w:pPr>
              <w:suppressAutoHyphens/>
              <w:snapToGrid w:val="0"/>
              <w:jc w:val="both"/>
              <w:rPr>
                <w:rFonts w:eastAsia="Times New Roman"/>
                <w:b/>
                <w:sz w:val="24"/>
                <w:szCs w:val="24"/>
                <w:lang w:eastAsia="zh-CN"/>
              </w:rPr>
            </w:pPr>
            <w:r w:rsidRPr="00C80CE8">
              <w:rPr>
                <w:rFonts w:eastAsia="Times New Roman"/>
                <w:sz w:val="24"/>
                <w:szCs w:val="24"/>
                <w:lang w:eastAsia="zh-CN"/>
              </w:rPr>
              <w:t xml:space="preserve">Нет </w:t>
            </w:r>
          </w:p>
        </w:tc>
      </w:tr>
    </w:tbl>
    <w:p w:rsidR="000005A9" w:rsidRPr="00C80CE8" w:rsidRDefault="000005A9" w:rsidP="000005A9">
      <w:pPr>
        <w:suppressAutoHyphens/>
        <w:jc w:val="both"/>
        <w:rPr>
          <w:rFonts w:eastAsia="Times New Roman"/>
          <w:sz w:val="24"/>
          <w:szCs w:val="24"/>
          <w:lang w:eastAsia="zh-CN"/>
        </w:rPr>
      </w:pPr>
    </w:p>
    <w:p w:rsidR="000005A9" w:rsidRPr="00C80CE8" w:rsidRDefault="000005A9" w:rsidP="000005A9">
      <w:pPr>
        <w:suppressAutoHyphens/>
        <w:ind w:firstLine="454"/>
        <w:jc w:val="both"/>
        <w:rPr>
          <w:rFonts w:eastAsia="Times New Roman"/>
          <w:b/>
          <w:bCs/>
          <w:sz w:val="24"/>
          <w:szCs w:val="24"/>
          <w:lang w:eastAsia="zh-CN"/>
        </w:rPr>
      </w:pPr>
      <w:r w:rsidRPr="00C80CE8">
        <w:rPr>
          <w:rFonts w:eastAsia="Times New Roman"/>
          <w:sz w:val="24"/>
          <w:szCs w:val="24"/>
          <w:lang w:eastAsia="zh-CN"/>
        </w:rPr>
        <w:t xml:space="preserve">Размещение помещений в МОАУ «Покровская СОШ» их площадь, освещенность,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соответствуют нормам </w:t>
      </w:r>
      <w:proofErr w:type="spellStart"/>
      <w:r w:rsidRPr="00C80CE8">
        <w:rPr>
          <w:rFonts w:eastAsia="Times New Roman"/>
          <w:sz w:val="24"/>
          <w:szCs w:val="24"/>
          <w:lang w:eastAsia="zh-CN"/>
        </w:rPr>
        <w:t>СанПинов</w:t>
      </w:r>
      <w:proofErr w:type="spellEnd"/>
      <w:r w:rsidRPr="00C80CE8">
        <w:rPr>
          <w:rFonts w:eastAsia="Times New Roman"/>
          <w:sz w:val="24"/>
          <w:szCs w:val="24"/>
          <w:lang w:eastAsia="zh-CN"/>
        </w:rPr>
        <w:t>.</w:t>
      </w:r>
    </w:p>
    <w:p w:rsidR="000005A9" w:rsidRPr="00C80CE8" w:rsidRDefault="000005A9" w:rsidP="000005A9">
      <w:pPr>
        <w:suppressAutoHyphens/>
        <w:autoSpaceDE w:val="0"/>
        <w:jc w:val="both"/>
        <w:rPr>
          <w:rFonts w:eastAsia="Times New Roman"/>
          <w:sz w:val="24"/>
          <w:szCs w:val="24"/>
          <w:lang w:eastAsia="zh-CN"/>
        </w:rPr>
      </w:pPr>
      <w:r w:rsidRPr="00C80CE8">
        <w:rPr>
          <w:rFonts w:eastAsia="Times New Roman"/>
          <w:b/>
          <w:bCs/>
          <w:sz w:val="24"/>
          <w:szCs w:val="24"/>
          <w:lang w:eastAsia="zh-CN"/>
        </w:rPr>
        <w:tab/>
      </w:r>
      <w:r w:rsidRPr="00C80CE8">
        <w:rPr>
          <w:rFonts w:eastAsia="Times New Roman"/>
          <w:sz w:val="24"/>
          <w:szCs w:val="24"/>
          <w:lang w:eastAsia="zh-CN"/>
        </w:rPr>
        <w:t>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w:t>
      </w:r>
    </w:p>
    <w:p w:rsidR="007041D5" w:rsidRPr="00C80CE8" w:rsidRDefault="007041D5" w:rsidP="005E5397">
      <w:pPr>
        <w:spacing w:line="13" w:lineRule="exact"/>
        <w:jc w:val="both"/>
        <w:rPr>
          <w:rFonts w:eastAsia="Times New Roman"/>
          <w:sz w:val="24"/>
          <w:szCs w:val="24"/>
        </w:rPr>
      </w:pPr>
    </w:p>
    <w:p w:rsidR="007041D5" w:rsidRPr="00C80CE8" w:rsidRDefault="00171210" w:rsidP="005E5397">
      <w:pPr>
        <w:spacing w:line="234" w:lineRule="auto"/>
        <w:ind w:firstLine="708"/>
        <w:jc w:val="both"/>
        <w:rPr>
          <w:sz w:val="24"/>
          <w:szCs w:val="24"/>
        </w:rPr>
      </w:pPr>
      <w:r w:rsidRPr="00C80CE8">
        <w:rPr>
          <w:rFonts w:eastAsia="Times New Roman"/>
          <w:sz w:val="24"/>
          <w:szCs w:val="24"/>
        </w:rPr>
        <w:t xml:space="preserve">Кроме того, компьютерной техникой оснащены рабочие места директора школы, заместителей директора, </w:t>
      </w:r>
      <w:r w:rsidR="000005A9" w:rsidRPr="00C80CE8">
        <w:rPr>
          <w:rFonts w:eastAsia="Times New Roman"/>
          <w:sz w:val="24"/>
          <w:szCs w:val="24"/>
        </w:rPr>
        <w:t xml:space="preserve">социальных </w:t>
      </w:r>
      <w:r w:rsidRPr="00C80CE8">
        <w:rPr>
          <w:rFonts w:eastAsia="Times New Roman"/>
          <w:sz w:val="24"/>
          <w:szCs w:val="24"/>
        </w:rPr>
        <w:t>педагогов.</w:t>
      </w:r>
    </w:p>
    <w:p w:rsidR="007041D5" w:rsidRPr="00C80CE8" w:rsidRDefault="007041D5" w:rsidP="005E5397">
      <w:pPr>
        <w:spacing w:line="14" w:lineRule="exact"/>
        <w:jc w:val="both"/>
        <w:rPr>
          <w:sz w:val="24"/>
          <w:szCs w:val="24"/>
        </w:rPr>
      </w:pPr>
    </w:p>
    <w:p w:rsidR="007041D5" w:rsidRPr="00C80CE8" w:rsidRDefault="007041D5" w:rsidP="005E5397">
      <w:pPr>
        <w:spacing w:line="14" w:lineRule="exact"/>
        <w:jc w:val="both"/>
        <w:rPr>
          <w:sz w:val="24"/>
          <w:szCs w:val="24"/>
        </w:rPr>
      </w:pPr>
    </w:p>
    <w:p w:rsidR="007041D5" w:rsidRPr="00C80CE8" w:rsidRDefault="00171210" w:rsidP="005E5397">
      <w:pPr>
        <w:spacing w:line="237" w:lineRule="auto"/>
        <w:ind w:firstLine="708"/>
        <w:jc w:val="both"/>
        <w:rPr>
          <w:sz w:val="24"/>
          <w:szCs w:val="24"/>
        </w:rPr>
      </w:pPr>
      <w:r w:rsidRPr="00C80CE8">
        <w:rPr>
          <w:rFonts w:eastAsia="Times New Roman"/>
          <w:sz w:val="24"/>
          <w:szCs w:val="24"/>
        </w:rPr>
        <w:t xml:space="preserve">Санитарное состояние всех кабинетов и вспомогательных помещений соответствует нормам </w:t>
      </w:r>
      <w:proofErr w:type="spellStart"/>
      <w:r w:rsidRPr="00C80CE8">
        <w:rPr>
          <w:rFonts w:eastAsia="Times New Roman"/>
          <w:sz w:val="24"/>
          <w:szCs w:val="24"/>
        </w:rPr>
        <w:t>СанПИНа</w:t>
      </w:r>
      <w:proofErr w:type="spellEnd"/>
      <w:r w:rsidRPr="00C80CE8">
        <w:rPr>
          <w:rFonts w:eastAsia="Times New Roman"/>
          <w:sz w:val="24"/>
          <w:szCs w:val="24"/>
        </w:rPr>
        <w:t>. Состояние спортивной площадки можно рассматривать как удовлетворительное</w:t>
      </w:r>
      <w:r w:rsidR="000005A9" w:rsidRPr="00C80CE8">
        <w:rPr>
          <w:rFonts w:eastAsia="Times New Roman"/>
          <w:sz w:val="24"/>
          <w:szCs w:val="24"/>
        </w:rPr>
        <w:t>.</w:t>
      </w:r>
      <w:r w:rsidRPr="00C80CE8">
        <w:rPr>
          <w:rFonts w:eastAsia="Times New Roman"/>
          <w:sz w:val="24"/>
          <w:szCs w:val="24"/>
        </w:rPr>
        <w:t xml:space="preserve"> В помещении библиотеки выделена зона для читального зала.</w:t>
      </w:r>
    </w:p>
    <w:p w:rsidR="007041D5" w:rsidRPr="00C80CE8" w:rsidRDefault="007041D5" w:rsidP="005E5397">
      <w:pPr>
        <w:spacing w:line="18" w:lineRule="exact"/>
        <w:jc w:val="both"/>
        <w:rPr>
          <w:sz w:val="24"/>
          <w:szCs w:val="24"/>
        </w:rPr>
      </w:pPr>
    </w:p>
    <w:p w:rsidR="007041D5" w:rsidRPr="00B83A89" w:rsidRDefault="00171210" w:rsidP="00B83A89">
      <w:pPr>
        <w:numPr>
          <w:ilvl w:val="0"/>
          <w:numId w:val="167"/>
        </w:numPr>
        <w:tabs>
          <w:tab w:val="left" w:pos="929"/>
        </w:tabs>
        <w:spacing w:line="236" w:lineRule="auto"/>
        <w:ind w:firstLine="707"/>
        <w:jc w:val="both"/>
        <w:rPr>
          <w:rFonts w:eastAsia="Times New Roman"/>
          <w:sz w:val="24"/>
          <w:szCs w:val="24"/>
        </w:rPr>
      </w:pPr>
      <w:r w:rsidRPr="00C80CE8">
        <w:rPr>
          <w:rFonts w:eastAsia="Times New Roman"/>
          <w:sz w:val="24"/>
          <w:szCs w:val="24"/>
        </w:rPr>
        <w:t>целом условия, созданные в школе, позволяют эффективно организовывать учебно-воспитательный процесс, использовать современные образовательные технологии, в том числе ИКТ</w:t>
      </w:r>
      <w:r w:rsidR="00B83A89">
        <w:rPr>
          <w:rFonts w:eastAsia="Times New Roman"/>
          <w:sz w:val="24"/>
          <w:szCs w:val="24"/>
        </w:rPr>
        <w:t>.</w:t>
      </w:r>
    </w:p>
    <w:p w:rsidR="007041D5" w:rsidRPr="00C80CE8" w:rsidRDefault="008D13C9" w:rsidP="005E5397">
      <w:pPr>
        <w:spacing w:line="273" w:lineRule="auto"/>
        <w:ind w:right="1600"/>
        <w:jc w:val="both"/>
        <w:rPr>
          <w:sz w:val="24"/>
          <w:szCs w:val="24"/>
        </w:rPr>
      </w:pPr>
      <w:r>
        <w:rPr>
          <w:rFonts w:eastAsia="Cambria"/>
          <w:b/>
          <w:bCs/>
          <w:sz w:val="24"/>
          <w:szCs w:val="24"/>
        </w:rPr>
        <w:lastRenderedPageBreak/>
        <w:t>3</w:t>
      </w:r>
      <w:r w:rsidR="00171210" w:rsidRPr="00C80CE8">
        <w:rPr>
          <w:rFonts w:eastAsia="Cambria"/>
          <w:b/>
          <w:bCs/>
          <w:sz w:val="24"/>
          <w:szCs w:val="24"/>
        </w:rPr>
        <w:t>.3.5. Информационно-методические условия реализации основной образовательной программы</w:t>
      </w:r>
    </w:p>
    <w:p w:rsidR="007041D5" w:rsidRPr="00C80CE8" w:rsidRDefault="007041D5" w:rsidP="005E5397">
      <w:pPr>
        <w:spacing w:line="12" w:lineRule="exact"/>
        <w:jc w:val="both"/>
        <w:rPr>
          <w:sz w:val="24"/>
          <w:szCs w:val="24"/>
        </w:rPr>
      </w:pPr>
    </w:p>
    <w:p w:rsidR="007041D5" w:rsidRPr="00C80CE8" w:rsidRDefault="00171210" w:rsidP="000005A9">
      <w:pPr>
        <w:spacing w:line="286" w:lineRule="auto"/>
        <w:ind w:right="40"/>
        <w:jc w:val="both"/>
        <w:rPr>
          <w:sz w:val="24"/>
          <w:szCs w:val="24"/>
        </w:rPr>
      </w:pPr>
      <w:r w:rsidRPr="00C80CE8">
        <w:rPr>
          <w:rFonts w:eastAsia="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комплекс информационных образовательных ресурсов, в том числе цифровые образовательные ресурсы;</w:t>
      </w:r>
    </w:p>
    <w:p w:rsidR="007041D5" w:rsidRPr="00C80CE8" w:rsidRDefault="007041D5" w:rsidP="005E5397">
      <w:pPr>
        <w:spacing w:line="24"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совокупность технологических средств ИКТ: компьютеры, иное информационное оборудование, коммуникационные каналы;</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7041D5" w:rsidRPr="00C80CE8" w:rsidRDefault="007041D5" w:rsidP="005E5397">
      <w:pPr>
        <w:spacing w:line="24" w:lineRule="exact"/>
        <w:jc w:val="both"/>
        <w:rPr>
          <w:sz w:val="24"/>
          <w:szCs w:val="24"/>
        </w:rPr>
      </w:pPr>
    </w:p>
    <w:p w:rsidR="007041D5" w:rsidRPr="00C80CE8" w:rsidRDefault="00171210" w:rsidP="005E5397">
      <w:pPr>
        <w:spacing w:line="270" w:lineRule="auto"/>
        <w:ind w:left="1" w:right="200"/>
        <w:jc w:val="both"/>
        <w:rPr>
          <w:sz w:val="24"/>
          <w:szCs w:val="24"/>
        </w:rPr>
      </w:pPr>
      <w:r w:rsidRPr="00C80CE8">
        <w:rPr>
          <w:rFonts w:eastAsia="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7041D5" w:rsidRPr="00C80CE8" w:rsidRDefault="007041D5" w:rsidP="005E5397">
      <w:pPr>
        <w:spacing w:line="9"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Основными структурными элементами ИОС являются: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информационно-образовательные ресурсы в виде печатной продукции;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информационно-образовательные ресурсы на сменных оптических носителях;</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информационно-образовательные ресурсы сети Интернет;</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вычислительная и информационно-телекоммуникационная инфраструктура;</w:t>
      </w:r>
    </w:p>
    <w:p w:rsidR="007041D5" w:rsidRPr="00C80CE8" w:rsidRDefault="007041D5" w:rsidP="005E5397">
      <w:pPr>
        <w:spacing w:line="53" w:lineRule="exact"/>
        <w:jc w:val="both"/>
        <w:rPr>
          <w:sz w:val="24"/>
          <w:szCs w:val="24"/>
        </w:rPr>
      </w:pPr>
    </w:p>
    <w:p w:rsidR="007041D5" w:rsidRPr="00C80CE8" w:rsidRDefault="00171210" w:rsidP="005E5397">
      <w:pPr>
        <w:spacing w:line="270" w:lineRule="auto"/>
        <w:ind w:left="1" w:firstLine="283"/>
        <w:jc w:val="both"/>
        <w:rPr>
          <w:sz w:val="24"/>
          <w:szCs w:val="24"/>
        </w:rPr>
      </w:pPr>
      <w:r w:rsidRPr="00C80CE8">
        <w:rPr>
          <w:rFonts w:eastAsia="Times New Roman"/>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041D5" w:rsidRPr="00C80CE8" w:rsidRDefault="007041D5" w:rsidP="005E5397">
      <w:pPr>
        <w:spacing w:line="21" w:lineRule="exact"/>
        <w:jc w:val="both"/>
        <w:rPr>
          <w:sz w:val="24"/>
          <w:szCs w:val="24"/>
        </w:rPr>
      </w:pPr>
    </w:p>
    <w:p w:rsidR="007041D5" w:rsidRPr="00C80CE8" w:rsidRDefault="00171210" w:rsidP="005E5397">
      <w:pPr>
        <w:spacing w:line="271" w:lineRule="auto"/>
        <w:ind w:left="1" w:right="60"/>
        <w:jc w:val="both"/>
        <w:rPr>
          <w:sz w:val="24"/>
          <w:szCs w:val="24"/>
        </w:rPr>
      </w:pPr>
      <w:r w:rsidRPr="00C80CE8">
        <w:rPr>
          <w:rFonts w:eastAsia="Times New Roman"/>
          <w:sz w:val="24"/>
          <w:szCs w:val="24"/>
        </w:rPr>
        <w:t>Важной частью ИОС является официальный сайт</w:t>
      </w:r>
      <w:r w:rsidR="009305D8" w:rsidRPr="00C80CE8">
        <w:rPr>
          <w:rFonts w:eastAsia="Times New Roman"/>
          <w:sz w:val="24"/>
          <w:szCs w:val="24"/>
        </w:rPr>
        <w:t xml:space="preserve"> МОАУ «Покровская СОШ»</w:t>
      </w:r>
      <w:r w:rsidRPr="00C80CE8">
        <w:rPr>
          <w:rFonts w:eastAsia="Times New Roman"/>
          <w:sz w:val="24"/>
          <w:szCs w:val="24"/>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041D5" w:rsidRPr="00C80CE8" w:rsidRDefault="007041D5" w:rsidP="005E5397">
      <w:pPr>
        <w:spacing w:line="23" w:lineRule="exact"/>
        <w:jc w:val="both"/>
        <w:rPr>
          <w:sz w:val="24"/>
          <w:szCs w:val="24"/>
        </w:rPr>
      </w:pPr>
    </w:p>
    <w:p w:rsidR="007041D5" w:rsidRPr="00C80CE8" w:rsidRDefault="00171210" w:rsidP="005E5397">
      <w:pPr>
        <w:spacing w:line="264" w:lineRule="auto"/>
        <w:ind w:left="1" w:right="460"/>
        <w:jc w:val="both"/>
        <w:rPr>
          <w:sz w:val="24"/>
          <w:szCs w:val="24"/>
        </w:rPr>
      </w:pPr>
      <w:r w:rsidRPr="00C80CE8">
        <w:rPr>
          <w:rFonts w:eastAsia="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7041D5" w:rsidRPr="00C80CE8" w:rsidRDefault="007041D5" w:rsidP="005E5397">
      <w:pPr>
        <w:spacing w:line="14"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информационно-методическую поддержку образовательной деятельности;</w:t>
      </w:r>
    </w:p>
    <w:p w:rsidR="007041D5" w:rsidRPr="00C80CE8" w:rsidRDefault="007041D5" w:rsidP="005E5397">
      <w:pPr>
        <w:spacing w:line="41"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планирование образовательной деятельности и ее ресурсного обеспечения;</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проектирование и организацию индивидуальной и групповой деятельности;</w:t>
      </w:r>
    </w:p>
    <w:p w:rsidR="007041D5" w:rsidRPr="00C80CE8" w:rsidRDefault="007041D5" w:rsidP="005E5397">
      <w:pPr>
        <w:spacing w:line="43"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мониторинг и фиксацию хода и результатов образовательной деятельности;</w:t>
      </w:r>
    </w:p>
    <w:p w:rsidR="007041D5" w:rsidRPr="00C80CE8" w:rsidRDefault="007041D5" w:rsidP="005E5397">
      <w:pPr>
        <w:spacing w:line="40" w:lineRule="exact"/>
        <w:jc w:val="both"/>
        <w:rPr>
          <w:sz w:val="24"/>
          <w:szCs w:val="24"/>
        </w:rPr>
      </w:pPr>
    </w:p>
    <w:p w:rsidR="007041D5" w:rsidRPr="00C80CE8" w:rsidRDefault="00171210" w:rsidP="005E5397">
      <w:pPr>
        <w:ind w:left="281"/>
        <w:jc w:val="both"/>
        <w:rPr>
          <w:sz w:val="24"/>
          <w:szCs w:val="24"/>
        </w:rPr>
      </w:pPr>
      <w:r w:rsidRPr="00C80CE8">
        <w:rPr>
          <w:rFonts w:eastAsia="Times New Roman"/>
          <w:sz w:val="24"/>
          <w:szCs w:val="24"/>
        </w:rPr>
        <w:t>–   мониторинг здоровья обучающихся;</w:t>
      </w:r>
    </w:p>
    <w:p w:rsidR="007041D5" w:rsidRPr="00C80CE8" w:rsidRDefault="007041D5" w:rsidP="005E5397">
      <w:pPr>
        <w:spacing w:line="53" w:lineRule="exact"/>
        <w:jc w:val="both"/>
        <w:rPr>
          <w:sz w:val="24"/>
          <w:szCs w:val="24"/>
        </w:rPr>
      </w:pPr>
    </w:p>
    <w:p w:rsidR="000005A9" w:rsidRPr="00C80CE8" w:rsidRDefault="00171210" w:rsidP="00F812B5">
      <w:pPr>
        <w:spacing w:line="264" w:lineRule="auto"/>
        <w:ind w:left="1" w:firstLine="283"/>
        <w:jc w:val="both"/>
        <w:rPr>
          <w:rFonts w:eastAsia="Times New Roman"/>
          <w:sz w:val="24"/>
          <w:szCs w:val="24"/>
        </w:rPr>
      </w:pPr>
      <w:r w:rsidRPr="00C80CE8">
        <w:rPr>
          <w:rFonts w:eastAsia="Times New Roman"/>
          <w:sz w:val="24"/>
          <w:szCs w:val="24"/>
        </w:rPr>
        <w:t>– современные процедуры создания, поиска, сбора, анализа, обработки, хранения и представления информации;</w:t>
      </w:r>
    </w:p>
    <w:p w:rsidR="007041D5" w:rsidRPr="00C80CE8" w:rsidRDefault="007041D5" w:rsidP="005E5397">
      <w:pPr>
        <w:spacing w:line="28"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041D5" w:rsidRPr="00C80CE8" w:rsidRDefault="007041D5" w:rsidP="005E5397">
      <w:pPr>
        <w:spacing w:line="23" w:lineRule="exact"/>
        <w:jc w:val="both"/>
        <w:rPr>
          <w:sz w:val="24"/>
          <w:szCs w:val="24"/>
        </w:rPr>
      </w:pPr>
    </w:p>
    <w:p w:rsidR="007041D5" w:rsidRPr="00C80CE8" w:rsidRDefault="00171210" w:rsidP="005E5397">
      <w:pPr>
        <w:spacing w:line="272" w:lineRule="auto"/>
        <w:ind w:left="1" w:firstLine="283"/>
        <w:jc w:val="both"/>
        <w:rPr>
          <w:sz w:val="24"/>
          <w:szCs w:val="24"/>
        </w:rPr>
      </w:pPr>
      <w:r w:rsidRPr="00C80CE8">
        <w:rPr>
          <w:rFonts w:eastAsia="Times New Roman"/>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041D5" w:rsidRPr="00C80CE8" w:rsidRDefault="007041D5" w:rsidP="005E5397">
      <w:pPr>
        <w:spacing w:line="341" w:lineRule="exact"/>
        <w:jc w:val="both"/>
        <w:rPr>
          <w:sz w:val="24"/>
          <w:szCs w:val="24"/>
        </w:rPr>
      </w:pPr>
    </w:p>
    <w:p w:rsidR="007041D5" w:rsidRPr="00C80CE8" w:rsidRDefault="00171210" w:rsidP="008D13C9">
      <w:pPr>
        <w:spacing w:line="264" w:lineRule="auto"/>
        <w:ind w:left="1" w:right="1380"/>
        <w:jc w:val="both"/>
        <w:rPr>
          <w:sz w:val="24"/>
          <w:szCs w:val="24"/>
        </w:rPr>
      </w:pPr>
      <w:r w:rsidRPr="00C80CE8">
        <w:rPr>
          <w:rFonts w:eastAsia="Times New Roman"/>
          <w:b/>
          <w:bCs/>
          <w:sz w:val="24"/>
          <w:szCs w:val="24"/>
        </w:rPr>
        <w:t>Учебно-методическое и информационное обеспечение реализации основной образовательной программы</w:t>
      </w:r>
    </w:p>
    <w:p w:rsidR="007041D5" w:rsidRPr="00C80CE8" w:rsidRDefault="007041D5" w:rsidP="005E5397">
      <w:pPr>
        <w:spacing w:line="22" w:lineRule="exact"/>
        <w:jc w:val="both"/>
        <w:rPr>
          <w:sz w:val="24"/>
          <w:szCs w:val="24"/>
        </w:rPr>
      </w:pPr>
    </w:p>
    <w:p w:rsidR="009305D8" w:rsidRPr="00C80CE8" w:rsidRDefault="00171210" w:rsidP="009305D8">
      <w:pPr>
        <w:jc w:val="both"/>
        <w:rPr>
          <w:rFonts w:eastAsia="Times New Roman"/>
          <w:iCs/>
          <w:sz w:val="24"/>
          <w:szCs w:val="24"/>
        </w:rPr>
      </w:pPr>
      <w:r w:rsidRPr="00C80CE8">
        <w:rPr>
          <w:rFonts w:eastAsia="Times New Roman"/>
          <w:sz w:val="24"/>
          <w:szCs w:val="24"/>
        </w:rPr>
        <w:t xml:space="preserve">целях обеспечения реализации образовательных программ </w:t>
      </w:r>
      <w:r w:rsidR="009305D8" w:rsidRPr="00C80CE8">
        <w:rPr>
          <w:rFonts w:eastAsia="Times New Roman"/>
          <w:sz w:val="24"/>
          <w:szCs w:val="24"/>
        </w:rPr>
        <w:t>в МОАУ «Покровская СОШ»</w:t>
      </w:r>
      <w:r w:rsidR="009305D8" w:rsidRPr="00C80CE8">
        <w:rPr>
          <w:rFonts w:eastAsia="Calibri"/>
          <w:sz w:val="24"/>
          <w:szCs w:val="24"/>
        </w:rPr>
        <w:t xml:space="preserve"> функционирует </w:t>
      </w:r>
      <w:r w:rsidR="009305D8" w:rsidRPr="00C80CE8">
        <w:rPr>
          <w:rFonts w:eastAsia="Times New Roman"/>
          <w:iCs/>
          <w:sz w:val="24"/>
          <w:szCs w:val="24"/>
        </w:rPr>
        <w:t xml:space="preserve">Школьная библиотека с читальным залом на </w:t>
      </w:r>
      <w:r w:rsidR="00FA6C1D" w:rsidRPr="00C80CE8">
        <w:rPr>
          <w:rFonts w:eastAsia="Times New Roman"/>
          <w:iCs/>
          <w:sz w:val="24"/>
          <w:szCs w:val="24"/>
        </w:rPr>
        <w:t>8</w:t>
      </w:r>
      <w:r w:rsidR="009305D8" w:rsidRPr="00C80CE8">
        <w:rPr>
          <w:rFonts w:eastAsia="Times New Roman"/>
          <w:iCs/>
          <w:sz w:val="24"/>
          <w:szCs w:val="24"/>
        </w:rPr>
        <w:t xml:space="preserve"> посадочных мест, </w:t>
      </w:r>
      <w:r w:rsidR="009305D8" w:rsidRPr="00C80CE8">
        <w:rPr>
          <w:rFonts w:eastAsia="Times New Roman"/>
          <w:iCs/>
          <w:sz w:val="24"/>
          <w:szCs w:val="24"/>
        </w:rPr>
        <w:lastRenderedPageBreak/>
        <w:t>приспособленная для использования инвалидами и лицами с ОВЗ, оборудована компьютером с выход в Интернет.</w:t>
      </w:r>
    </w:p>
    <w:p w:rsidR="009305D8" w:rsidRPr="00C80CE8" w:rsidRDefault="009305D8" w:rsidP="009305D8">
      <w:pPr>
        <w:jc w:val="both"/>
        <w:rPr>
          <w:rFonts w:eastAsia="Calibri"/>
          <w:sz w:val="24"/>
          <w:szCs w:val="24"/>
          <w:lang w:eastAsia="en-US"/>
        </w:rPr>
      </w:pPr>
      <w:r w:rsidRPr="00C80CE8">
        <w:rPr>
          <w:rFonts w:eastAsia="Calibri"/>
          <w:sz w:val="24"/>
          <w:szCs w:val="24"/>
          <w:lang w:eastAsia="en-US"/>
        </w:rPr>
        <w:t xml:space="preserve"> Библиотека оборудована: стеллажи для книг и газет; выставочные стеллажи; стулья; компьютерный стол; письменный стол; персональный компьютер для рабочего места библиотекаря, многофункциональное устройство. Новая информация размещается на </w:t>
      </w:r>
      <w:proofErr w:type="gramStart"/>
      <w:r w:rsidRPr="00C80CE8">
        <w:rPr>
          <w:rFonts w:eastAsia="Calibri"/>
          <w:sz w:val="24"/>
          <w:szCs w:val="24"/>
          <w:lang w:eastAsia="en-US"/>
        </w:rPr>
        <w:t>сайте  в</w:t>
      </w:r>
      <w:proofErr w:type="gramEnd"/>
      <w:r w:rsidRPr="00C80CE8">
        <w:rPr>
          <w:rFonts w:eastAsia="Calibri"/>
          <w:sz w:val="24"/>
          <w:szCs w:val="24"/>
          <w:lang w:eastAsia="en-US"/>
        </w:rPr>
        <w:t xml:space="preserve"> разделе «Школьная библиотека».</w:t>
      </w:r>
    </w:p>
    <w:p w:rsidR="009305D8" w:rsidRPr="00C80CE8" w:rsidRDefault="009305D8" w:rsidP="009305D8">
      <w:pPr>
        <w:ind w:firstLine="709"/>
        <w:jc w:val="both"/>
        <w:rPr>
          <w:rFonts w:eastAsia="Times New Roman"/>
          <w:sz w:val="24"/>
          <w:szCs w:val="24"/>
        </w:rPr>
      </w:pPr>
      <w:r w:rsidRPr="00C80CE8">
        <w:rPr>
          <w:rFonts w:eastAsia="Times New Roman"/>
          <w:iCs/>
          <w:sz w:val="24"/>
          <w:szCs w:val="24"/>
        </w:rPr>
        <w:t xml:space="preserve">Общий книжный фонд составляет </w:t>
      </w:r>
      <w:r w:rsidR="00FA6C1D" w:rsidRPr="00C80CE8">
        <w:rPr>
          <w:rFonts w:eastAsia="Times New Roman"/>
          <w:iCs/>
          <w:sz w:val="24"/>
          <w:szCs w:val="24"/>
        </w:rPr>
        <w:t>11977</w:t>
      </w:r>
      <w:r w:rsidRPr="00C80CE8">
        <w:rPr>
          <w:rFonts w:eastAsia="Times New Roman"/>
          <w:iCs/>
          <w:sz w:val="24"/>
          <w:szCs w:val="24"/>
        </w:rPr>
        <w:t xml:space="preserve"> экземпляров, </w:t>
      </w:r>
      <w:r w:rsidR="00FA6C1D" w:rsidRPr="00C80CE8">
        <w:rPr>
          <w:rFonts w:eastAsia="Times New Roman"/>
          <w:iCs/>
          <w:sz w:val="24"/>
          <w:szCs w:val="24"/>
        </w:rPr>
        <w:t>из них 3493 экземпляра -учебный фонд, 8484 экземпляра – основной фонд.</w:t>
      </w:r>
    </w:p>
    <w:p w:rsidR="00616EFA" w:rsidRDefault="009305D8" w:rsidP="009305D8">
      <w:pPr>
        <w:suppressAutoHyphens/>
        <w:ind w:firstLine="709"/>
        <w:jc w:val="both"/>
        <w:rPr>
          <w:rFonts w:eastAsia="Calibri"/>
          <w:sz w:val="24"/>
          <w:szCs w:val="24"/>
        </w:rPr>
      </w:pPr>
      <w:r w:rsidRPr="00C80CE8">
        <w:rPr>
          <w:rFonts w:eastAsia="Calibri"/>
          <w:sz w:val="24"/>
          <w:szCs w:val="24"/>
        </w:rPr>
        <w:t xml:space="preserve">В школьной библиотеке сформированы цифровые (электронные) образовательные и </w:t>
      </w:r>
    </w:p>
    <w:p w:rsidR="009305D8" w:rsidRPr="00C80CE8" w:rsidRDefault="009305D8" w:rsidP="009305D8">
      <w:pPr>
        <w:suppressAutoHyphens/>
        <w:ind w:firstLine="709"/>
        <w:jc w:val="both"/>
        <w:rPr>
          <w:rFonts w:eastAsia="Calibri"/>
          <w:sz w:val="24"/>
          <w:szCs w:val="24"/>
        </w:rPr>
      </w:pPr>
      <w:r w:rsidRPr="00C80CE8">
        <w:rPr>
          <w:rFonts w:eastAsia="Calibri"/>
          <w:sz w:val="24"/>
          <w:szCs w:val="24"/>
        </w:rPr>
        <w:t xml:space="preserve">информационные ресурсы,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305D8" w:rsidRPr="00C80CE8" w:rsidRDefault="009305D8" w:rsidP="009305D8">
      <w:pPr>
        <w:suppressAutoHyphens/>
        <w:ind w:firstLine="709"/>
        <w:jc w:val="both"/>
        <w:rPr>
          <w:rFonts w:eastAsia="Calibri"/>
          <w:sz w:val="24"/>
          <w:szCs w:val="24"/>
        </w:rPr>
      </w:pPr>
      <w:r w:rsidRPr="00C80CE8">
        <w:rPr>
          <w:rFonts w:eastAsia="Calibri"/>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305D8" w:rsidRPr="00C80CE8" w:rsidRDefault="009305D8" w:rsidP="009305D8">
      <w:pPr>
        <w:jc w:val="both"/>
        <w:rPr>
          <w:rFonts w:eastAsia="Calibri"/>
          <w:sz w:val="24"/>
          <w:szCs w:val="24"/>
        </w:rPr>
      </w:pPr>
      <w:r w:rsidRPr="00C80CE8">
        <w:rPr>
          <w:rFonts w:eastAsia="Calibri"/>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в МОАУ «Покровская СОШ» обеспечивается функционирование школьного сайта, внутренней (локальной) сети, доступ к сети Интернет.</w:t>
      </w:r>
    </w:p>
    <w:p w:rsidR="007041D5" w:rsidRPr="00C80CE8" w:rsidRDefault="009305D8" w:rsidP="009305D8">
      <w:pPr>
        <w:tabs>
          <w:tab w:val="left" w:pos="272"/>
        </w:tabs>
        <w:spacing w:line="276" w:lineRule="auto"/>
        <w:ind w:left="1"/>
        <w:jc w:val="both"/>
        <w:rPr>
          <w:sz w:val="24"/>
          <w:szCs w:val="24"/>
        </w:rPr>
      </w:pPr>
      <w:r w:rsidRPr="00C80CE8">
        <w:rPr>
          <w:rFonts w:eastAsia="Times New Roman"/>
          <w:sz w:val="24"/>
          <w:szCs w:val="24"/>
        </w:rPr>
        <w:t xml:space="preserve">    </w:t>
      </w:r>
      <w:r w:rsidR="00171210" w:rsidRPr="00C80CE8">
        <w:rPr>
          <w:rFonts w:eastAsia="Times New Roman"/>
          <w:sz w:val="24"/>
          <w:szCs w:val="24"/>
        </w:rPr>
        <w:t>Библиотечный фонд укомплектован печатными и (или) электронными учебными изданиями (включая учебники и учебные пособия), методическими и</w:t>
      </w:r>
      <w:r w:rsidR="000005A9" w:rsidRPr="00C80CE8">
        <w:rPr>
          <w:sz w:val="24"/>
          <w:szCs w:val="24"/>
        </w:rPr>
        <w:t xml:space="preserve"> </w:t>
      </w:r>
      <w:r w:rsidR="00171210" w:rsidRPr="00C80CE8">
        <w:rPr>
          <w:rFonts w:eastAsia="Times New Roman"/>
          <w:sz w:val="24"/>
          <w:szCs w:val="24"/>
        </w:rPr>
        <w:t>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7041D5" w:rsidRPr="00C80CE8" w:rsidRDefault="007041D5" w:rsidP="005E5397">
      <w:pPr>
        <w:spacing w:line="17" w:lineRule="exact"/>
        <w:jc w:val="both"/>
        <w:rPr>
          <w:sz w:val="24"/>
          <w:szCs w:val="24"/>
        </w:rPr>
      </w:pPr>
    </w:p>
    <w:p w:rsidR="007041D5" w:rsidRPr="00C80CE8" w:rsidRDefault="007041D5" w:rsidP="005E5397">
      <w:pPr>
        <w:spacing w:line="17" w:lineRule="exact"/>
        <w:jc w:val="both"/>
        <w:rPr>
          <w:rFonts w:eastAsia="Times New Roman"/>
          <w:sz w:val="24"/>
          <w:szCs w:val="24"/>
        </w:rPr>
      </w:pPr>
    </w:p>
    <w:p w:rsidR="007041D5" w:rsidRPr="00C80CE8" w:rsidRDefault="007041D5" w:rsidP="00EB5D4F">
      <w:pPr>
        <w:spacing w:line="200" w:lineRule="exact"/>
        <w:jc w:val="center"/>
        <w:rPr>
          <w:sz w:val="24"/>
          <w:szCs w:val="24"/>
        </w:rPr>
      </w:pPr>
    </w:p>
    <w:p w:rsidR="007041D5" w:rsidRPr="00C80CE8" w:rsidRDefault="007041D5" w:rsidP="00EB5D4F">
      <w:pPr>
        <w:spacing w:line="331" w:lineRule="exact"/>
        <w:jc w:val="center"/>
        <w:rPr>
          <w:sz w:val="24"/>
          <w:szCs w:val="24"/>
        </w:rPr>
      </w:pPr>
    </w:p>
    <w:p w:rsidR="007041D5" w:rsidRPr="00C80CE8" w:rsidRDefault="008D13C9" w:rsidP="00EB5D4F">
      <w:pPr>
        <w:ind w:left="1"/>
        <w:jc w:val="center"/>
        <w:rPr>
          <w:sz w:val="24"/>
          <w:szCs w:val="24"/>
        </w:rPr>
      </w:pPr>
      <w:r>
        <w:rPr>
          <w:rFonts w:eastAsia="Cambria"/>
          <w:b/>
          <w:bCs/>
          <w:sz w:val="24"/>
          <w:szCs w:val="24"/>
        </w:rPr>
        <w:t>3</w:t>
      </w:r>
      <w:r w:rsidR="00171210" w:rsidRPr="00C80CE8">
        <w:rPr>
          <w:rFonts w:eastAsia="Cambria"/>
          <w:b/>
          <w:bCs/>
          <w:sz w:val="24"/>
          <w:szCs w:val="24"/>
        </w:rPr>
        <w:t>.3.6. Обоснование необходимых изменений в имеющихся условиях в</w:t>
      </w:r>
    </w:p>
    <w:p w:rsidR="007041D5" w:rsidRPr="00C80CE8" w:rsidRDefault="007041D5" w:rsidP="00EB5D4F">
      <w:pPr>
        <w:spacing w:line="40" w:lineRule="exact"/>
        <w:jc w:val="center"/>
        <w:rPr>
          <w:sz w:val="24"/>
          <w:szCs w:val="24"/>
        </w:rPr>
      </w:pPr>
    </w:p>
    <w:p w:rsidR="007041D5" w:rsidRPr="00C80CE8" w:rsidRDefault="00171210" w:rsidP="00EB5D4F">
      <w:pPr>
        <w:ind w:left="1"/>
        <w:jc w:val="center"/>
        <w:rPr>
          <w:sz w:val="24"/>
          <w:szCs w:val="24"/>
        </w:rPr>
      </w:pPr>
      <w:r w:rsidRPr="00C80CE8">
        <w:rPr>
          <w:rFonts w:eastAsia="Cambria"/>
          <w:b/>
          <w:bCs/>
          <w:sz w:val="24"/>
          <w:szCs w:val="24"/>
        </w:rPr>
        <w:t>соответствии с основной образовательной программой среднего общего</w:t>
      </w:r>
    </w:p>
    <w:p w:rsidR="007041D5" w:rsidRPr="00C80CE8" w:rsidRDefault="007041D5" w:rsidP="00EB5D4F">
      <w:pPr>
        <w:spacing w:line="40" w:lineRule="exact"/>
        <w:jc w:val="center"/>
        <w:rPr>
          <w:sz w:val="24"/>
          <w:szCs w:val="24"/>
        </w:rPr>
      </w:pPr>
    </w:p>
    <w:p w:rsidR="007041D5" w:rsidRPr="00C80CE8" w:rsidRDefault="00171210" w:rsidP="00EB5D4F">
      <w:pPr>
        <w:ind w:left="1"/>
        <w:jc w:val="center"/>
        <w:rPr>
          <w:sz w:val="24"/>
          <w:szCs w:val="24"/>
        </w:rPr>
      </w:pPr>
      <w:r w:rsidRPr="00C80CE8">
        <w:rPr>
          <w:rFonts w:eastAsia="Cambria"/>
          <w:b/>
          <w:bCs/>
          <w:sz w:val="24"/>
          <w:szCs w:val="24"/>
        </w:rPr>
        <w:t>образования</w:t>
      </w:r>
    </w:p>
    <w:p w:rsidR="007041D5" w:rsidRPr="00C80CE8" w:rsidRDefault="007041D5" w:rsidP="005E5397">
      <w:pPr>
        <w:spacing w:line="39" w:lineRule="exact"/>
        <w:jc w:val="both"/>
        <w:rPr>
          <w:sz w:val="24"/>
          <w:szCs w:val="24"/>
        </w:rPr>
      </w:pPr>
    </w:p>
    <w:p w:rsidR="007041D5" w:rsidRPr="00C80CE8" w:rsidRDefault="00171210" w:rsidP="005E5397">
      <w:pPr>
        <w:ind w:left="1"/>
        <w:jc w:val="both"/>
        <w:rPr>
          <w:sz w:val="24"/>
          <w:szCs w:val="24"/>
        </w:rPr>
      </w:pPr>
      <w:r w:rsidRPr="00C80CE8">
        <w:rPr>
          <w:rFonts w:eastAsia="Times New Roman"/>
          <w:sz w:val="24"/>
          <w:szCs w:val="24"/>
        </w:rPr>
        <w:t>Образовательной организацией определяются все необходимые меры и сроки по приведению</w:t>
      </w:r>
    </w:p>
    <w:p w:rsidR="007041D5" w:rsidRPr="00C80CE8" w:rsidRDefault="007041D5" w:rsidP="005E5397">
      <w:pPr>
        <w:spacing w:line="55" w:lineRule="exact"/>
        <w:jc w:val="both"/>
        <w:rPr>
          <w:sz w:val="24"/>
          <w:szCs w:val="24"/>
        </w:rPr>
      </w:pPr>
    </w:p>
    <w:p w:rsidR="007041D5" w:rsidRPr="00C80CE8" w:rsidRDefault="00171210" w:rsidP="005E5397">
      <w:pPr>
        <w:spacing w:line="264" w:lineRule="auto"/>
        <w:ind w:left="1" w:right="320"/>
        <w:jc w:val="both"/>
        <w:rPr>
          <w:sz w:val="24"/>
          <w:szCs w:val="24"/>
        </w:rPr>
      </w:pPr>
      <w:r w:rsidRPr="00C80CE8">
        <w:rPr>
          <w:rFonts w:eastAsia="Times New Roman"/>
          <w:sz w:val="24"/>
          <w:szCs w:val="24"/>
        </w:rPr>
        <w:t>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right="200"/>
        <w:jc w:val="both"/>
        <w:rPr>
          <w:sz w:val="24"/>
          <w:szCs w:val="24"/>
        </w:rPr>
      </w:pPr>
      <w:r w:rsidRPr="00C80CE8">
        <w:rPr>
          <w:rFonts w:eastAsia="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041D5" w:rsidRPr="00C80CE8" w:rsidRDefault="007041D5" w:rsidP="005E5397">
      <w:pPr>
        <w:spacing w:line="18" w:lineRule="exact"/>
        <w:jc w:val="both"/>
        <w:rPr>
          <w:sz w:val="24"/>
          <w:szCs w:val="24"/>
        </w:rPr>
      </w:pPr>
    </w:p>
    <w:p w:rsidR="00EB5D4F" w:rsidRPr="00C80CE8" w:rsidRDefault="00171210" w:rsidP="00EB5D4F">
      <w:pPr>
        <w:spacing w:line="264" w:lineRule="auto"/>
        <w:ind w:left="1" w:firstLine="283"/>
        <w:jc w:val="both"/>
        <w:rPr>
          <w:rFonts w:eastAsia="Times New Roman"/>
          <w:sz w:val="24"/>
          <w:szCs w:val="24"/>
        </w:rPr>
      </w:pPr>
      <w:r w:rsidRPr="00C80CE8">
        <w:rPr>
          <w:rFonts w:eastAsia="Times New Roman"/>
          <w:sz w:val="24"/>
          <w:szCs w:val="24"/>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041D5" w:rsidRPr="00C80CE8" w:rsidRDefault="007041D5" w:rsidP="005E5397">
      <w:pPr>
        <w:spacing w:line="26" w:lineRule="exact"/>
        <w:jc w:val="both"/>
        <w:rPr>
          <w:sz w:val="24"/>
          <w:szCs w:val="24"/>
        </w:rPr>
      </w:pPr>
    </w:p>
    <w:p w:rsidR="007041D5" w:rsidRPr="00C80CE8" w:rsidRDefault="00171210" w:rsidP="005E5397">
      <w:pPr>
        <w:spacing w:line="271" w:lineRule="auto"/>
        <w:ind w:left="1" w:firstLine="283"/>
        <w:jc w:val="both"/>
        <w:rPr>
          <w:sz w:val="24"/>
          <w:szCs w:val="24"/>
        </w:rPr>
      </w:pPr>
      <w:r w:rsidRPr="00C80CE8">
        <w:rPr>
          <w:rFonts w:eastAsia="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041D5" w:rsidRPr="00C80CE8" w:rsidRDefault="007041D5" w:rsidP="005E5397">
      <w:pPr>
        <w:spacing w:line="18" w:lineRule="exact"/>
        <w:jc w:val="both"/>
        <w:rPr>
          <w:sz w:val="24"/>
          <w:szCs w:val="24"/>
        </w:rPr>
      </w:pPr>
    </w:p>
    <w:p w:rsidR="007041D5" w:rsidRPr="00C80CE8" w:rsidRDefault="00171210" w:rsidP="005E5397">
      <w:pPr>
        <w:spacing w:line="264" w:lineRule="auto"/>
        <w:ind w:left="1" w:firstLine="283"/>
        <w:jc w:val="both"/>
        <w:rPr>
          <w:sz w:val="24"/>
          <w:szCs w:val="24"/>
        </w:rPr>
      </w:pPr>
      <w:r w:rsidRPr="00C80CE8">
        <w:rPr>
          <w:rFonts w:eastAsia="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041D5" w:rsidRPr="00C80CE8" w:rsidRDefault="007041D5" w:rsidP="005E5397">
      <w:pPr>
        <w:spacing w:line="26" w:lineRule="exact"/>
        <w:jc w:val="both"/>
        <w:rPr>
          <w:sz w:val="24"/>
          <w:szCs w:val="24"/>
        </w:rPr>
      </w:pPr>
    </w:p>
    <w:p w:rsidR="007041D5" w:rsidRPr="00C80CE8" w:rsidRDefault="00171210" w:rsidP="005E5397">
      <w:pPr>
        <w:spacing w:line="266" w:lineRule="auto"/>
        <w:ind w:left="1" w:firstLine="283"/>
        <w:jc w:val="both"/>
        <w:rPr>
          <w:sz w:val="24"/>
          <w:szCs w:val="24"/>
        </w:rPr>
      </w:pPr>
      <w:r w:rsidRPr="00C80CE8">
        <w:rPr>
          <w:rFonts w:eastAsia="Times New Roman"/>
          <w:sz w:val="24"/>
          <w:szCs w:val="24"/>
        </w:rPr>
        <w:lastRenderedPageBreak/>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041D5" w:rsidRPr="00C80CE8" w:rsidRDefault="007041D5" w:rsidP="005E5397">
      <w:pPr>
        <w:spacing w:line="24" w:lineRule="exact"/>
        <w:jc w:val="both"/>
        <w:rPr>
          <w:sz w:val="24"/>
          <w:szCs w:val="24"/>
        </w:rPr>
      </w:pPr>
    </w:p>
    <w:p w:rsidR="007041D5" w:rsidRPr="00C80CE8" w:rsidRDefault="00171210" w:rsidP="00EB5D4F">
      <w:pPr>
        <w:spacing w:line="252" w:lineRule="auto"/>
        <w:ind w:left="1" w:firstLine="283"/>
        <w:jc w:val="both"/>
        <w:rPr>
          <w:sz w:val="24"/>
          <w:szCs w:val="24"/>
        </w:rPr>
      </w:pPr>
      <w:r w:rsidRPr="00C80CE8">
        <w:rPr>
          <w:rFonts w:eastAsia="Times New Roman"/>
          <w:sz w:val="24"/>
          <w:szCs w:val="24"/>
        </w:rPr>
        <w:t>– разработку сетевого графика (дорожной карты) создания необходимой системы условий;</w:t>
      </w:r>
    </w:p>
    <w:p w:rsidR="007041D5" w:rsidRPr="00C80CE8" w:rsidRDefault="00171210" w:rsidP="00EB5D4F">
      <w:pPr>
        <w:spacing w:line="266" w:lineRule="auto"/>
        <w:ind w:left="1" w:firstLine="283"/>
        <w:jc w:val="both"/>
        <w:rPr>
          <w:sz w:val="24"/>
          <w:szCs w:val="24"/>
        </w:rPr>
      </w:pPr>
      <w:r w:rsidRPr="00C80CE8">
        <w:rPr>
          <w:rFonts w:eastAsia="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r w:rsidR="00EB5D4F" w:rsidRPr="00C80CE8">
        <w:rPr>
          <w:rFonts w:eastAsia="Times New Roman"/>
          <w:sz w:val="24"/>
          <w:szCs w:val="24"/>
        </w:rPr>
        <w:t xml:space="preserve"> </w:t>
      </w:r>
    </w:p>
    <w:p w:rsidR="007041D5" w:rsidRPr="00C80CE8" w:rsidRDefault="007041D5" w:rsidP="005E5397">
      <w:pPr>
        <w:spacing w:line="207" w:lineRule="exact"/>
        <w:jc w:val="both"/>
        <w:rPr>
          <w:sz w:val="24"/>
          <w:szCs w:val="24"/>
        </w:rPr>
      </w:pPr>
    </w:p>
    <w:p w:rsidR="007041D5" w:rsidRPr="00C80CE8" w:rsidRDefault="008D13C9" w:rsidP="005E5397">
      <w:pPr>
        <w:jc w:val="both"/>
        <w:rPr>
          <w:sz w:val="24"/>
          <w:szCs w:val="24"/>
        </w:rPr>
      </w:pPr>
      <w:r>
        <w:rPr>
          <w:rFonts w:eastAsia="Cambria"/>
          <w:b/>
          <w:bCs/>
          <w:sz w:val="24"/>
          <w:szCs w:val="24"/>
        </w:rPr>
        <w:t>3</w:t>
      </w:r>
      <w:r w:rsidR="00171210" w:rsidRPr="00C80CE8">
        <w:rPr>
          <w:rFonts w:eastAsia="Cambria"/>
          <w:b/>
          <w:bCs/>
          <w:sz w:val="24"/>
          <w:szCs w:val="24"/>
        </w:rPr>
        <w:t>.4. Механизмы достижения целевых ориентиров в системе условий</w:t>
      </w:r>
    </w:p>
    <w:p w:rsidR="007041D5" w:rsidRPr="00C80CE8" w:rsidRDefault="007041D5" w:rsidP="005E5397">
      <w:pPr>
        <w:spacing w:line="368" w:lineRule="exact"/>
        <w:jc w:val="both"/>
        <w:rPr>
          <w:sz w:val="24"/>
          <w:szCs w:val="24"/>
        </w:rPr>
      </w:pPr>
    </w:p>
    <w:p w:rsidR="00616EFA" w:rsidRDefault="00171210" w:rsidP="005E5397">
      <w:pPr>
        <w:spacing w:line="273" w:lineRule="auto"/>
        <w:ind w:firstLine="708"/>
        <w:jc w:val="both"/>
        <w:rPr>
          <w:rFonts w:eastAsia="Times New Roman"/>
          <w:sz w:val="24"/>
          <w:szCs w:val="24"/>
        </w:rPr>
      </w:pPr>
      <w:r w:rsidRPr="00C80CE8">
        <w:rPr>
          <w:rFonts w:eastAsia="Times New Roman"/>
          <w:sz w:val="24"/>
          <w:szCs w:val="24"/>
        </w:rPr>
        <w:t xml:space="preserve">Интегративным результатом выполнения требований к условиям реализации основной </w:t>
      </w:r>
    </w:p>
    <w:p w:rsidR="007041D5" w:rsidRPr="00C80CE8" w:rsidRDefault="00171210" w:rsidP="005E5397">
      <w:pPr>
        <w:spacing w:line="273" w:lineRule="auto"/>
        <w:ind w:firstLine="708"/>
        <w:jc w:val="both"/>
        <w:rPr>
          <w:sz w:val="24"/>
          <w:szCs w:val="24"/>
        </w:rPr>
      </w:pPr>
      <w:r w:rsidRPr="00C80CE8">
        <w:rPr>
          <w:rFonts w:eastAsia="Times New Roman"/>
          <w:sz w:val="24"/>
          <w:szCs w:val="24"/>
        </w:rPr>
        <w:t>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7041D5" w:rsidRPr="00C80CE8" w:rsidRDefault="007041D5" w:rsidP="005E5397">
      <w:pPr>
        <w:spacing w:line="17" w:lineRule="exact"/>
        <w:jc w:val="both"/>
        <w:rPr>
          <w:sz w:val="24"/>
          <w:szCs w:val="24"/>
        </w:rPr>
      </w:pPr>
    </w:p>
    <w:p w:rsidR="007041D5" w:rsidRPr="00C80CE8" w:rsidRDefault="00171210" w:rsidP="005E5397">
      <w:pPr>
        <w:spacing w:line="272" w:lineRule="auto"/>
        <w:jc w:val="both"/>
        <w:rPr>
          <w:sz w:val="24"/>
          <w:szCs w:val="24"/>
        </w:rPr>
      </w:pPr>
      <w:r w:rsidRPr="00C80CE8">
        <w:rPr>
          <w:rFonts w:eastAsia="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7041D5" w:rsidRPr="00C80CE8" w:rsidRDefault="007041D5" w:rsidP="005E5397">
      <w:pPr>
        <w:spacing w:line="19" w:lineRule="exact"/>
        <w:jc w:val="both"/>
        <w:rPr>
          <w:sz w:val="24"/>
          <w:szCs w:val="24"/>
        </w:rPr>
      </w:pPr>
    </w:p>
    <w:p w:rsidR="007041D5" w:rsidRPr="00C80CE8" w:rsidRDefault="00171210" w:rsidP="00EB5D4F">
      <w:pPr>
        <w:spacing w:line="274" w:lineRule="auto"/>
        <w:jc w:val="both"/>
        <w:rPr>
          <w:sz w:val="24"/>
          <w:szCs w:val="24"/>
        </w:rPr>
      </w:pPr>
      <w:r w:rsidRPr="00C80CE8">
        <w:rPr>
          <w:rFonts w:eastAsia="Times New Roman"/>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r w:rsidR="00EB5D4F" w:rsidRPr="00C80CE8">
        <w:rPr>
          <w:rFonts w:eastAsia="Times New Roman"/>
          <w:sz w:val="24"/>
          <w:szCs w:val="24"/>
        </w:rPr>
        <w:t>.</w:t>
      </w:r>
      <w:r w:rsidR="00EC6DB2" w:rsidRPr="00C80CE8">
        <w:rPr>
          <w:rFonts w:eastAsia="Times New Roman"/>
          <w:sz w:val="24"/>
          <w:szCs w:val="24"/>
        </w:rPr>
        <w:t xml:space="preserve"> </w:t>
      </w:r>
      <w:r w:rsidR="00EC6DB2" w:rsidRPr="00C80CE8">
        <w:rPr>
          <w:sz w:val="24"/>
          <w:szCs w:val="24"/>
        </w:rPr>
        <w:t>В школе на основании положений действуют Совет школы и общешкольный родительский комитет</w:t>
      </w:r>
    </w:p>
    <w:p w:rsidR="00EB5D4F" w:rsidRPr="00C80CE8" w:rsidRDefault="00EB5D4F" w:rsidP="005E5397">
      <w:pPr>
        <w:jc w:val="both"/>
        <w:rPr>
          <w:rFonts w:eastAsia="Times New Roman"/>
          <w:b/>
          <w:bCs/>
          <w:sz w:val="24"/>
          <w:szCs w:val="24"/>
        </w:rPr>
      </w:pPr>
    </w:p>
    <w:p w:rsidR="007041D5" w:rsidRPr="00C80CE8" w:rsidRDefault="00171210" w:rsidP="005E5397">
      <w:pPr>
        <w:jc w:val="both"/>
        <w:rPr>
          <w:sz w:val="24"/>
          <w:szCs w:val="24"/>
        </w:rPr>
      </w:pPr>
      <w:r w:rsidRPr="00C80CE8">
        <w:rPr>
          <w:rFonts w:eastAsia="Times New Roman"/>
          <w:b/>
          <w:bCs/>
          <w:sz w:val="24"/>
          <w:szCs w:val="24"/>
        </w:rPr>
        <w:t xml:space="preserve">КАЛЕНДАРНЫЙ УЧЕБНЫЙ ГРАФИК НА </w:t>
      </w:r>
      <w:r w:rsidR="00EB5D4F" w:rsidRPr="00C80CE8">
        <w:rPr>
          <w:rFonts w:eastAsia="Times New Roman"/>
          <w:b/>
          <w:bCs/>
          <w:sz w:val="24"/>
          <w:szCs w:val="24"/>
        </w:rPr>
        <w:t>_______________</w:t>
      </w:r>
      <w:r w:rsidRPr="00C80CE8">
        <w:rPr>
          <w:rFonts w:eastAsia="Times New Roman"/>
          <w:b/>
          <w:bCs/>
          <w:sz w:val="24"/>
          <w:szCs w:val="24"/>
        </w:rPr>
        <w:t>УЧЕБНЫЙ ГОД</w:t>
      </w:r>
    </w:p>
    <w:p w:rsidR="00EB5D4F" w:rsidRPr="00C80CE8" w:rsidRDefault="00EB5D4F" w:rsidP="00EB5D4F">
      <w:pPr>
        <w:pStyle w:val="a7"/>
        <w:spacing w:before="0" w:beforeAutospacing="0" w:after="0"/>
        <w:jc w:val="both"/>
      </w:pPr>
      <w:r w:rsidRPr="00C80CE8">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модульная и др.</w:t>
      </w:r>
    </w:p>
    <w:p w:rsidR="00EB5D4F" w:rsidRPr="00C80CE8" w:rsidRDefault="00EB5D4F" w:rsidP="00EB5D4F">
      <w:pPr>
        <w:pStyle w:val="western"/>
        <w:spacing w:before="0" w:beforeAutospacing="0" w:after="0"/>
        <w:jc w:val="both"/>
      </w:pPr>
      <w:r w:rsidRPr="00C80CE8">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EB5D4F" w:rsidRPr="00C80CE8" w:rsidRDefault="00EB5D4F" w:rsidP="00EB5D4F">
      <w:pPr>
        <w:pStyle w:val="western"/>
        <w:spacing w:before="0" w:beforeAutospacing="0" w:after="0"/>
        <w:jc w:val="both"/>
      </w:pPr>
      <w:r w:rsidRPr="00C80CE8">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bookmarkStart w:id="61" w:name="__RefHeading__15598_1995962496"/>
      <w:bookmarkEnd w:id="61"/>
    </w:p>
    <w:p w:rsidR="00EB5D4F" w:rsidRPr="00C80CE8" w:rsidRDefault="00EB5D4F" w:rsidP="00EB5D4F">
      <w:pPr>
        <w:pStyle w:val="a7"/>
        <w:spacing w:before="0" w:beforeAutospacing="0" w:after="0"/>
        <w:ind w:firstLine="567"/>
        <w:jc w:val="both"/>
      </w:pPr>
      <w:r w:rsidRPr="00C80CE8">
        <w:rPr>
          <w:color w:val="000000"/>
        </w:rPr>
        <w:t>Учебный план МОАУ «Покровская СОШ»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w:t>
      </w:r>
    </w:p>
    <w:p w:rsidR="00EB5D4F" w:rsidRPr="00C80CE8" w:rsidRDefault="00EB5D4F" w:rsidP="00EB5D4F">
      <w:pPr>
        <w:pStyle w:val="a7"/>
        <w:spacing w:before="0" w:beforeAutospacing="0" w:after="0"/>
        <w:ind w:firstLine="709"/>
        <w:jc w:val="both"/>
      </w:pPr>
      <w:r w:rsidRPr="00C80CE8">
        <w:t>Учебный план для V - X</w:t>
      </w:r>
      <w:r w:rsidRPr="00C80CE8">
        <w:rPr>
          <w:lang w:val="en-GB"/>
        </w:rPr>
        <w:t>I</w:t>
      </w:r>
      <w:r w:rsidRPr="00C80CE8">
        <w:t xml:space="preserve"> классов ориентирован на 5-летний нормативный срок освоения образовательных программ основного общего образования (34 учебных недель в год). Продолжительность урока – 45 минут.</w:t>
      </w:r>
    </w:p>
    <w:p w:rsidR="00EB5D4F" w:rsidRPr="00616EFA" w:rsidRDefault="00EB5D4F" w:rsidP="00616EFA">
      <w:pPr>
        <w:pStyle w:val="a7"/>
        <w:spacing w:before="0" w:beforeAutospacing="0" w:after="0"/>
        <w:ind w:firstLine="720"/>
        <w:jc w:val="both"/>
      </w:pPr>
      <w:r w:rsidRPr="00C80CE8">
        <w:t xml:space="preserve">Учебные занятия </w:t>
      </w:r>
      <w:r w:rsidRPr="00C80CE8">
        <w:rPr>
          <w:b/>
          <w:bCs/>
        </w:rPr>
        <w:t>начинаются 1 сентября _____ года</w:t>
      </w:r>
      <w:r w:rsidRPr="00C80CE8">
        <w:t xml:space="preserve"> и </w:t>
      </w:r>
      <w:r w:rsidRPr="00C80CE8">
        <w:rPr>
          <w:b/>
          <w:bCs/>
        </w:rPr>
        <w:t xml:space="preserve">заканчиваются </w:t>
      </w:r>
      <w:r w:rsidRPr="00C80CE8">
        <w:t xml:space="preserve">по истечении 33, 34 учебных недель, в 9 классе — в соответствии с расписанием ГИА. </w:t>
      </w:r>
    </w:p>
    <w:p w:rsidR="00EB5D4F" w:rsidRPr="00C80CE8" w:rsidRDefault="00EB5D4F" w:rsidP="00EB5D4F">
      <w:pPr>
        <w:pStyle w:val="a7"/>
        <w:spacing w:before="0" w:beforeAutospacing="0" w:after="0"/>
        <w:jc w:val="both"/>
      </w:pPr>
      <w:r w:rsidRPr="00C80CE8">
        <w:rPr>
          <w:b/>
          <w:bCs/>
        </w:rPr>
        <w:t>Начало учебных занятий:</w:t>
      </w:r>
      <w:r w:rsidRPr="00C80CE8">
        <w:t xml:space="preserve"> 08 ч.30 м. </w:t>
      </w:r>
    </w:p>
    <w:p w:rsidR="00EB5D4F" w:rsidRPr="00C80CE8" w:rsidRDefault="00EB5D4F" w:rsidP="00EB5D4F">
      <w:pPr>
        <w:pStyle w:val="a7"/>
        <w:spacing w:before="0" w:beforeAutospacing="0" w:after="0"/>
        <w:jc w:val="both"/>
      </w:pPr>
      <w:r w:rsidRPr="00C80CE8">
        <w:rPr>
          <w:b/>
          <w:bCs/>
        </w:rPr>
        <w:lastRenderedPageBreak/>
        <w:t xml:space="preserve">Окончание учебных занятий: </w:t>
      </w:r>
      <w:r w:rsidRPr="00C80CE8">
        <w:t>14 ч. 30 м.</w:t>
      </w:r>
    </w:p>
    <w:p w:rsidR="00EB5D4F" w:rsidRPr="00C80CE8" w:rsidRDefault="00EB5D4F" w:rsidP="00EB5D4F">
      <w:pPr>
        <w:pStyle w:val="a7"/>
        <w:spacing w:before="0" w:beforeAutospacing="0" w:after="0"/>
        <w:ind w:firstLine="567"/>
        <w:jc w:val="both"/>
      </w:pPr>
      <w:r w:rsidRPr="00C80CE8">
        <w:rPr>
          <w:b/>
          <w:bCs/>
        </w:rPr>
        <w:t>Продолжительность урока:</w:t>
      </w:r>
    </w:p>
    <w:p w:rsidR="00EB5D4F" w:rsidRPr="00C80CE8" w:rsidRDefault="00EB5D4F" w:rsidP="00EB5D4F">
      <w:pPr>
        <w:pStyle w:val="a7"/>
        <w:spacing w:before="0" w:beforeAutospacing="0" w:after="0"/>
        <w:jc w:val="both"/>
      </w:pPr>
      <w:r w:rsidRPr="00C80CE8">
        <w:t xml:space="preserve">В 5-11 классах продолжительность урока составляет 45 минут на основании Устава школы. </w:t>
      </w:r>
    </w:p>
    <w:p w:rsidR="00EB5D4F" w:rsidRPr="00C80CE8" w:rsidRDefault="00EB5D4F" w:rsidP="00EB5D4F">
      <w:pPr>
        <w:pStyle w:val="a7"/>
        <w:spacing w:before="0" w:beforeAutospacing="0" w:after="0"/>
        <w:ind w:firstLine="567"/>
        <w:jc w:val="both"/>
      </w:pPr>
      <w:r w:rsidRPr="00C80CE8">
        <w:t>Продолжительность перемен между уроками составляет от 10 до 20 минут. Перерыв между кружковыми занятиями – 10 минут. Расписание уроков составляется отдельно для обязательных и кружковых занятий. Все дополнительные занятия проводятся с перерывом 60 минут после последнего урока.</w:t>
      </w:r>
    </w:p>
    <w:p w:rsidR="00616EFA" w:rsidRPr="00B83A89" w:rsidRDefault="00EB5D4F" w:rsidP="00EB5D4F">
      <w:pPr>
        <w:pStyle w:val="a7"/>
        <w:spacing w:before="0" w:beforeAutospacing="0" w:after="0"/>
        <w:jc w:val="both"/>
      </w:pPr>
      <w:r w:rsidRPr="00C80CE8">
        <w:rPr>
          <w:b/>
          <w:bCs/>
        </w:rPr>
        <w:t>Сменность занятий: одна смена</w:t>
      </w:r>
    </w:p>
    <w:p w:rsidR="00EB5D4F" w:rsidRPr="00C80CE8" w:rsidRDefault="00EB5D4F" w:rsidP="00EB5D4F">
      <w:pPr>
        <w:pStyle w:val="a7"/>
        <w:spacing w:before="0" w:beforeAutospacing="0" w:after="0"/>
        <w:jc w:val="both"/>
      </w:pPr>
      <w:r w:rsidRPr="00C80CE8">
        <w:rPr>
          <w:b/>
          <w:bCs/>
        </w:rPr>
        <w:t xml:space="preserve">Количество учебных дней в неделю: - 5 </w:t>
      </w:r>
      <w:r w:rsidRPr="00C80CE8">
        <w:rPr>
          <w:color w:val="000000"/>
        </w:rPr>
        <w:t>(количество учебных дней в неделю принято педагогическим советом школы, протокол №1 от 29.08.2014)</w:t>
      </w:r>
    </w:p>
    <w:p w:rsidR="00EB5D4F" w:rsidRPr="00C80CE8" w:rsidRDefault="00EB5D4F" w:rsidP="00EB5D4F">
      <w:pPr>
        <w:pStyle w:val="a7"/>
        <w:spacing w:before="0" w:beforeAutospacing="0" w:after="0"/>
        <w:jc w:val="both"/>
      </w:pPr>
      <w:r w:rsidRPr="00C80CE8">
        <w:rPr>
          <w:b/>
          <w:bCs/>
        </w:rPr>
        <w:t xml:space="preserve">Каникулы: </w:t>
      </w:r>
      <w:r w:rsidRPr="00C80CE8">
        <w:t>осенние, зимние, весенние</w:t>
      </w:r>
      <w:r w:rsidR="00C25CBB" w:rsidRPr="00C80CE8">
        <w:t xml:space="preserve"> (</w:t>
      </w:r>
      <w:proofErr w:type="gramStart"/>
      <w:r w:rsidR="00C25CBB" w:rsidRPr="00C80CE8">
        <w:t>согласно приказа</w:t>
      </w:r>
      <w:proofErr w:type="gramEnd"/>
      <w:r w:rsidR="00C25CBB" w:rsidRPr="00C80CE8">
        <w:t>)</w:t>
      </w:r>
      <w:r w:rsidRPr="00C80CE8">
        <w:t>.</w:t>
      </w:r>
      <w:r w:rsidRPr="00C80CE8">
        <w:rPr>
          <w:color w:val="FF0000"/>
        </w:rPr>
        <w:t xml:space="preserve"> </w:t>
      </w:r>
    </w:p>
    <w:p w:rsidR="00EB5D4F" w:rsidRPr="00C80CE8" w:rsidRDefault="00EB5D4F" w:rsidP="00EB5D4F">
      <w:pPr>
        <w:pStyle w:val="a7"/>
        <w:spacing w:before="0" w:beforeAutospacing="0" w:after="0"/>
        <w:jc w:val="both"/>
      </w:pPr>
      <w:r w:rsidRPr="00C80CE8">
        <w:rPr>
          <w:b/>
          <w:bCs/>
        </w:rPr>
        <w:t xml:space="preserve">Дополнительные каникулы для обучающихся первых классов в феврале </w:t>
      </w:r>
    </w:p>
    <w:p w:rsidR="00EB5D4F" w:rsidRPr="00C80CE8" w:rsidRDefault="00EB5D4F" w:rsidP="00EB5D4F">
      <w:pPr>
        <w:pStyle w:val="a7"/>
        <w:spacing w:before="0" w:beforeAutospacing="0" w:after="0"/>
        <w:ind w:right="-181"/>
        <w:jc w:val="both"/>
      </w:pPr>
      <w:r w:rsidRPr="00C80CE8">
        <w:rPr>
          <w:b/>
          <w:bCs/>
        </w:rPr>
        <w:t xml:space="preserve">Режим работы: </w:t>
      </w:r>
      <w:r w:rsidRPr="00C80CE8">
        <w:t>5-дневная учебная неделя, что и определяет предельно допустимую учебную нагрузку:</w:t>
      </w:r>
    </w:p>
    <w:p w:rsidR="00EB5D4F" w:rsidRPr="00C80CE8" w:rsidRDefault="00EB5D4F" w:rsidP="00EB5D4F">
      <w:pPr>
        <w:pStyle w:val="a7"/>
        <w:spacing w:before="0" w:beforeAutospacing="0" w:after="0"/>
        <w:jc w:val="both"/>
      </w:pPr>
      <w:r w:rsidRPr="00C80CE8">
        <w:t>5 класс – 29 часов</w:t>
      </w:r>
    </w:p>
    <w:p w:rsidR="00EB5D4F" w:rsidRPr="00C80CE8" w:rsidRDefault="00EB5D4F" w:rsidP="00EB5D4F">
      <w:pPr>
        <w:pStyle w:val="a7"/>
        <w:spacing w:before="0" w:beforeAutospacing="0" w:after="0"/>
        <w:jc w:val="both"/>
      </w:pPr>
      <w:r w:rsidRPr="00C80CE8">
        <w:t>6 класс – 30 часов</w:t>
      </w:r>
    </w:p>
    <w:p w:rsidR="00EB5D4F" w:rsidRPr="00C80CE8" w:rsidRDefault="00EB5D4F" w:rsidP="00EB5D4F">
      <w:pPr>
        <w:pStyle w:val="a7"/>
        <w:spacing w:before="0" w:beforeAutospacing="0" w:after="0"/>
        <w:jc w:val="both"/>
      </w:pPr>
      <w:r w:rsidRPr="00C80CE8">
        <w:t>7 класс – 32 часа</w:t>
      </w:r>
    </w:p>
    <w:p w:rsidR="00EB5D4F" w:rsidRPr="00C80CE8" w:rsidRDefault="00EB5D4F" w:rsidP="00EB5D4F">
      <w:pPr>
        <w:pStyle w:val="a7"/>
        <w:spacing w:before="0" w:beforeAutospacing="0" w:after="0"/>
        <w:jc w:val="both"/>
      </w:pPr>
      <w:r w:rsidRPr="00C80CE8">
        <w:t>8 класс – 33 часа</w:t>
      </w:r>
    </w:p>
    <w:p w:rsidR="00EB5D4F" w:rsidRPr="00C80CE8" w:rsidRDefault="00EB5D4F" w:rsidP="00EB5D4F">
      <w:pPr>
        <w:pStyle w:val="a7"/>
        <w:spacing w:before="0" w:beforeAutospacing="0" w:after="0"/>
        <w:jc w:val="both"/>
      </w:pPr>
      <w:r w:rsidRPr="00C80CE8">
        <w:t>9 класс – 33 часа</w:t>
      </w:r>
    </w:p>
    <w:p w:rsidR="00EB5D4F" w:rsidRPr="00C80CE8" w:rsidRDefault="00EB5D4F" w:rsidP="00EB5D4F">
      <w:pPr>
        <w:pStyle w:val="a7"/>
        <w:spacing w:before="0" w:beforeAutospacing="0" w:after="0"/>
        <w:jc w:val="both"/>
      </w:pPr>
      <w:r w:rsidRPr="00C80CE8">
        <w:t>10-11 классы – 34 часа</w:t>
      </w:r>
    </w:p>
    <w:p w:rsidR="00C25CBB" w:rsidRPr="00C80CE8" w:rsidRDefault="00EB5D4F" w:rsidP="00C25CBB">
      <w:pPr>
        <w:pStyle w:val="a7"/>
        <w:spacing w:before="0" w:beforeAutospacing="0" w:after="0"/>
        <w:ind w:firstLine="567"/>
        <w:jc w:val="both"/>
        <w:rPr>
          <w:color w:val="000000"/>
        </w:rPr>
      </w:pPr>
      <w:r w:rsidRPr="00C80CE8">
        <w:rPr>
          <w:color w:val="000000"/>
        </w:rPr>
        <w:t xml:space="preserve">Учебный год делится на </w:t>
      </w:r>
      <w:r w:rsidRPr="00C80CE8">
        <w:t>четверти,</w:t>
      </w:r>
      <w:r w:rsidRPr="00C80CE8">
        <w:rPr>
          <w:color w:val="000000"/>
        </w:rPr>
        <w:t xml:space="preserve"> по итогам которых во </w:t>
      </w:r>
      <w:r w:rsidR="00C25CBB" w:rsidRPr="00C80CE8">
        <w:rPr>
          <w:color w:val="000000"/>
          <w:lang w:val="en-GB"/>
        </w:rPr>
        <w:t>I</w:t>
      </w:r>
      <w:r w:rsidRPr="00C80CE8">
        <w:rPr>
          <w:color w:val="000000"/>
        </w:rPr>
        <w:t xml:space="preserve"> - </w:t>
      </w:r>
      <w:r w:rsidRPr="00C80CE8">
        <w:rPr>
          <w:color w:val="000000"/>
          <w:lang w:val="en-US"/>
        </w:rPr>
        <w:t>X</w:t>
      </w:r>
      <w:r w:rsidR="00C25CBB" w:rsidRPr="00C80CE8">
        <w:rPr>
          <w:color w:val="000000"/>
          <w:lang w:val="en-US"/>
        </w:rPr>
        <w:t>I</w:t>
      </w:r>
      <w:r w:rsidRPr="00C80CE8">
        <w:rPr>
          <w:color w:val="000000"/>
        </w:rPr>
        <w:t xml:space="preserve"> классах выставляются отметки за текущее освоение образовательных программ.</w:t>
      </w:r>
    </w:p>
    <w:p w:rsidR="007041D5" w:rsidRPr="00C80CE8" w:rsidRDefault="00C25CBB" w:rsidP="00616EFA">
      <w:pPr>
        <w:pStyle w:val="a7"/>
        <w:spacing w:before="0" w:beforeAutospacing="0" w:after="0"/>
        <w:ind w:firstLine="567"/>
        <w:jc w:val="both"/>
      </w:pPr>
      <w:r w:rsidRPr="00C80CE8">
        <w:rPr>
          <w:b/>
          <w:bCs/>
        </w:rPr>
        <w:t xml:space="preserve">Сроки проведения промежуточной аттестации </w:t>
      </w:r>
      <w:r w:rsidRPr="00C80CE8">
        <w:rPr>
          <w:bCs/>
        </w:rPr>
        <w:t>устанавливаются приказом ОО.</w:t>
      </w:r>
      <w:r w:rsidRPr="00C80CE8">
        <w:rPr>
          <w:b/>
          <w:bCs/>
        </w:rPr>
        <w:t xml:space="preserve"> </w:t>
      </w:r>
    </w:p>
    <w:p w:rsidR="00C25CBB" w:rsidRPr="00C80CE8" w:rsidRDefault="00C25CBB" w:rsidP="00C25CBB">
      <w:pPr>
        <w:pStyle w:val="3"/>
        <w:spacing w:before="0" w:beforeAutospacing="0" w:after="0" w:afterAutospacing="0" w:line="240" w:lineRule="auto"/>
        <w:jc w:val="both"/>
        <w:rPr>
          <w:sz w:val="24"/>
          <w:szCs w:val="24"/>
        </w:rPr>
      </w:pPr>
      <w:r w:rsidRPr="00C80CE8">
        <w:rPr>
          <w:sz w:val="24"/>
          <w:szCs w:val="24"/>
        </w:rPr>
        <w:t>Механизмы достижения целевых ориентиров в системе условий</w:t>
      </w:r>
    </w:p>
    <w:p w:rsidR="00C25CBB" w:rsidRPr="00C80CE8" w:rsidRDefault="00C25CBB" w:rsidP="00C25CBB">
      <w:pPr>
        <w:pStyle w:val="western"/>
        <w:spacing w:before="0" w:beforeAutospacing="0" w:after="0"/>
        <w:ind w:firstLine="709"/>
        <w:jc w:val="both"/>
      </w:pPr>
      <w:r w:rsidRPr="00C80CE8">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СОО, условия:</w:t>
      </w:r>
    </w:p>
    <w:p w:rsidR="00C25CBB" w:rsidRPr="00C80CE8" w:rsidRDefault="00C25CBB" w:rsidP="00284630">
      <w:pPr>
        <w:pStyle w:val="a7"/>
        <w:numPr>
          <w:ilvl w:val="0"/>
          <w:numId w:val="171"/>
        </w:numPr>
        <w:spacing w:before="0" w:beforeAutospacing="0" w:after="0"/>
        <w:jc w:val="both"/>
      </w:pPr>
      <w:r w:rsidRPr="00C80CE8">
        <w:t>соответствуют требованиям ФГОС СОО;</w:t>
      </w:r>
    </w:p>
    <w:p w:rsidR="00C25CBB" w:rsidRPr="00C80CE8" w:rsidRDefault="00C25CBB" w:rsidP="00284630">
      <w:pPr>
        <w:pStyle w:val="a7"/>
        <w:numPr>
          <w:ilvl w:val="0"/>
          <w:numId w:val="171"/>
        </w:numPr>
        <w:spacing w:before="0" w:beforeAutospacing="0" w:after="0"/>
        <w:jc w:val="both"/>
      </w:pPr>
      <w:r w:rsidRPr="00C80CE8">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25CBB" w:rsidRPr="00C80CE8" w:rsidRDefault="00C25CBB" w:rsidP="00284630">
      <w:pPr>
        <w:pStyle w:val="a7"/>
        <w:numPr>
          <w:ilvl w:val="0"/>
          <w:numId w:val="171"/>
        </w:numPr>
        <w:spacing w:before="0" w:beforeAutospacing="0" w:after="0"/>
        <w:jc w:val="both"/>
      </w:pPr>
      <w:r w:rsidRPr="00C80CE8">
        <w:t>учитывают особенности образовательной организации, ее организационную структуру, запросы участников образовательного процесса;</w:t>
      </w:r>
    </w:p>
    <w:p w:rsidR="00C25CBB" w:rsidRPr="00C80CE8" w:rsidRDefault="00C25CBB" w:rsidP="00284630">
      <w:pPr>
        <w:pStyle w:val="a7"/>
        <w:numPr>
          <w:ilvl w:val="0"/>
          <w:numId w:val="171"/>
        </w:numPr>
        <w:spacing w:before="0" w:beforeAutospacing="0" w:after="0"/>
        <w:jc w:val="both"/>
      </w:pPr>
      <w:r w:rsidRPr="00C80CE8">
        <w:t>предоставляют возможность взаимодействия с социальными партнерами, использования ресурсов социума, в том числе и сетевого взаимодействия.</w:t>
      </w:r>
    </w:p>
    <w:p w:rsidR="00C25CBB" w:rsidRPr="00C80CE8" w:rsidRDefault="00C25CBB" w:rsidP="00C25CBB">
      <w:pPr>
        <w:pStyle w:val="western"/>
        <w:spacing w:before="0" w:beforeAutospacing="0" w:after="0"/>
        <w:ind w:firstLine="709"/>
        <w:jc w:val="both"/>
      </w:pPr>
      <w:r w:rsidRPr="00C80CE8">
        <w:t>В соответствии с требованиями ФГОС СОО раздел основной образовательной программы образовательной организации, характеризующий систему условий, содержит:</w:t>
      </w:r>
    </w:p>
    <w:p w:rsidR="00C25CBB" w:rsidRPr="00C80CE8" w:rsidRDefault="00C25CBB" w:rsidP="00284630">
      <w:pPr>
        <w:pStyle w:val="a7"/>
        <w:numPr>
          <w:ilvl w:val="0"/>
          <w:numId w:val="172"/>
        </w:numPr>
        <w:spacing w:before="0" w:beforeAutospacing="0" w:after="0"/>
        <w:jc w:val="both"/>
      </w:pPr>
      <w:r w:rsidRPr="00C80CE8">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25CBB" w:rsidRPr="00C80CE8" w:rsidRDefault="00C25CBB" w:rsidP="00284630">
      <w:pPr>
        <w:pStyle w:val="a7"/>
        <w:numPr>
          <w:ilvl w:val="0"/>
          <w:numId w:val="172"/>
        </w:numPr>
        <w:spacing w:before="0" w:beforeAutospacing="0" w:after="0"/>
        <w:jc w:val="both"/>
      </w:pPr>
      <w:r w:rsidRPr="00C80CE8">
        <w:t>обоснование необходимых изменений в имеющихся условиях в соответствии с целями и приоритетами ООП СОО образовательной организации;</w:t>
      </w:r>
    </w:p>
    <w:p w:rsidR="00C25CBB" w:rsidRPr="00C80CE8" w:rsidRDefault="00C25CBB" w:rsidP="00C25CBB">
      <w:pPr>
        <w:pStyle w:val="a7"/>
        <w:numPr>
          <w:ilvl w:val="0"/>
          <w:numId w:val="172"/>
        </w:numPr>
        <w:spacing w:before="0" w:beforeAutospacing="0" w:after="0"/>
        <w:jc w:val="both"/>
      </w:pPr>
      <w:r w:rsidRPr="00C80CE8">
        <w:t>механизмы достижения целевых ориентиров в системе условий;</w:t>
      </w:r>
    </w:p>
    <w:p w:rsidR="00C25CBB" w:rsidRPr="00C80CE8" w:rsidRDefault="00C25CBB" w:rsidP="00284630">
      <w:pPr>
        <w:pStyle w:val="a7"/>
        <w:numPr>
          <w:ilvl w:val="0"/>
          <w:numId w:val="172"/>
        </w:numPr>
        <w:spacing w:before="0" w:beforeAutospacing="0" w:after="0"/>
        <w:jc w:val="both"/>
      </w:pPr>
      <w:r w:rsidRPr="00C80CE8">
        <w:t>сетевой график (дорожную карту) по формированию необходимой системы условий;</w:t>
      </w:r>
    </w:p>
    <w:p w:rsidR="00C25CBB" w:rsidRPr="00C80CE8" w:rsidRDefault="00C25CBB" w:rsidP="00284630">
      <w:pPr>
        <w:pStyle w:val="a7"/>
        <w:numPr>
          <w:ilvl w:val="0"/>
          <w:numId w:val="172"/>
        </w:numPr>
        <w:spacing w:before="0" w:beforeAutospacing="0" w:after="0"/>
        <w:jc w:val="both"/>
      </w:pPr>
      <w:r w:rsidRPr="00C80CE8">
        <w:t>систему оценки условий.</w:t>
      </w:r>
    </w:p>
    <w:p w:rsidR="00C25CBB" w:rsidRPr="00C80CE8" w:rsidRDefault="00C25CBB" w:rsidP="00C25CBB">
      <w:pPr>
        <w:pStyle w:val="western"/>
        <w:spacing w:before="0" w:beforeAutospacing="0" w:after="0"/>
        <w:ind w:firstLine="709"/>
        <w:jc w:val="both"/>
      </w:pPr>
      <w:r w:rsidRPr="00C80CE8">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25CBB" w:rsidRPr="00C80CE8" w:rsidRDefault="00C25CBB" w:rsidP="00284630">
      <w:pPr>
        <w:pStyle w:val="a7"/>
        <w:numPr>
          <w:ilvl w:val="0"/>
          <w:numId w:val="173"/>
        </w:numPr>
        <w:spacing w:before="0" w:beforeAutospacing="0" w:after="0"/>
        <w:jc w:val="both"/>
      </w:pPr>
      <w:r w:rsidRPr="00C80CE8">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25CBB" w:rsidRPr="00C80CE8" w:rsidRDefault="00C25CBB" w:rsidP="00284630">
      <w:pPr>
        <w:pStyle w:val="a7"/>
        <w:numPr>
          <w:ilvl w:val="0"/>
          <w:numId w:val="173"/>
        </w:numPr>
        <w:spacing w:before="0" w:beforeAutospacing="0" w:after="0"/>
        <w:jc w:val="both"/>
      </w:pPr>
      <w:r w:rsidRPr="00C80CE8">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25CBB" w:rsidRPr="00C80CE8" w:rsidRDefault="00C25CBB" w:rsidP="00284630">
      <w:pPr>
        <w:pStyle w:val="a7"/>
        <w:numPr>
          <w:ilvl w:val="0"/>
          <w:numId w:val="173"/>
        </w:numPr>
        <w:spacing w:before="0" w:beforeAutospacing="0" w:after="0"/>
        <w:jc w:val="both"/>
      </w:pPr>
      <w:r w:rsidRPr="00C80CE8">
        <w:t>выявление проблемных зон и установление необходимых изменений в имеющихся условиях для приведения их в соответствие с требованиями ФГОС;</w:t>
      </w:r>
    </w:p>
    <w:p w:rsidR="00C25CBB" w:rsidRPr="00C80CE8" w:rsidRDefault="00C25CBB" w:rsidP="00284630">
      <w:pPr>
        <w:pStyle w:val="a7"/>
        <w:numPr>
          <w:ilvl w:val="0"/>
          <w:numId w:val="173"/>
        </w:numPr>
        <w:spacing w:before="0" w:beforeAutospacing="0" w:after="0"/>
        <w:jc w:val="both"/>
      </w:pPr>
      <w:r w:rsidRPr="00C80CE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25CBB" w:rsidRPr="00C80CE8" w:rsidRDefault="00C25CBB" w:rsidP="00284630">
      <w:pPr>
        <w:pStyle w:val="a7"/>
        <w:numPr>
          <w:ilvl w:val="0"/>
          <w:numId w:val="173"/>
        </w:numPr>
        <w:spacing w:before="0" w:beforeAutospacing="0" w:after="0"/>
        <w:jc w:val="both"/>
      </w:pPr>
      <w:r w:rsidRPr="00C80CE8">
        <w:t>разработку сетевого графика (дорожной карты) создания необходимой системы условий;</w:t>
      </w:r>
    </w:p>
    <w:p w:rsidR="00C25CBB" w:rsidRPr="00616EFA" w:rsidRDefault="00C25CBB" w:rsidP="00C25CBB">
      <w:pPr>
        <w:pStyle w:val="a7"/>
        <w:numPr>
          <w:ilvl w:val="0"/>
          <w:numId w:val="173"/>
        </w:numPr>
        <w:spacing w:before="0" w:beforeAutospacing="0" w:after="0"/>
        <w:jc w:val="both"/>
      </w:pPr>
      <w:r w:rsidRPr="00C80CE8">
        <w:t>разработку механизмов мониторинга, оценки и коррекции реализации промежуточных этапов разработанного графика (дорожной карты)</w:t>
      </w:r>
      <w:bookmarkStart w:id="62" w:name="__RefHeading__15614_1995962496"/>
      <w:bookmarkEnd w:id="62"/>
      <w:r w:rsidR="00616EFA">
        <w:t>.</w:t>
      </w:r>
    </w:p>
    <w:p w:rsidR="00C25CBB" w:rsidRPr="00C80CE8" w:rsidRDefault="00C25CBB" w:rsidP="00C36C4A">
      <w:pPr>
        <w:pStyle w:val="3"/>
        <w:spacing w:before="0" w:beforeAutospacing="0" w:after="0" w:afterAutospacing="0" w:line="240" w:lineRule="auto"/>
        <w:jc w:val="center"/>
        <w:rPr>
          <w:sz w:val="24"/>
          <w:szCs w:val="24"/>
        </w:rPr>
      </w:pPr>
      <w:r w:rsidRPr="00C80CE8">
        <w:rPr>
          <w:sz w:val="24"/>
          <w:szCs w:val="24"/>
        </w:rPr>
        <w:t>Сетевой график (дорожная карта) по формированию необходимой системы условий</w:t>
      </w:r>
      <w:r w:rsidR="00C36C4A" w:rsidRPr="00C80CE8">
        <w:rPr>
          <w:sz w:val="24"/>
          <w:szCs w:val="24"/>
        </w:rPr>
        <w:t>.</w:t>
      </w:r>
    </w:p>
    <w:p w:rsidR="00C25CBB" w:rsidRPr="00C80CE8" w:rsidRDefault="00C25CBB" w:rsidP="00C25CBB">
      <w:pPr>
        <w:pStyle w:val="3"/>
        <w:spacing w:before="0" w:beforeAutospacing="0" w:after="0" w:afterAutospacing="0" w:line="240" w:lineRule="auto"/>
        <w:jc w:val="both"/>
        <w:rPr>
          <w:sz w:val="24"/>
          <w:szCs w:val="24"/>
        </w:rPr>
      </w:pPr>
    </w:p>
    <w:tbl>
      <w:tblPr>
        <w:tblW w:w="964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829"/>
        <w:gridCol w:w="4544"/>
        <w:gridCol w:w="2272"/>
      </w:tblGrid>
      <w:tr w:rsidR="00C25CBB" w:rsidRPr="00C80CE8" w:rsidTr="00C25CBB">
        <w:trPr>
          <w:trHeight w:val="395"/>
          <w:tblHeader/>
          <w:tblCellSpacing w:w="0" w:type="dxa"/>
        </w:trPr>
        <w:tc>
          <w:tcPr>
            <w:tcW w:w="2829"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rPr>
                <w:b/>
                <w:bCs/>
              </w:rPr>
              <w:t>Направление мероприятий</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rPr>
                <w:b/>
                <w:bCs/>
              </w:rPr>
              <w:t>Мероприятия</w:t>
            </w:r>
          </w:p>
        </w:tc>
        <w:tc>
          <w:tcPr>
            <w:tcW w:w="2272"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rPr>
                <w:b/>
                <w:bCs/>
              </w:rPr>
              <w:t>Сроки реализации</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I.</w:t>
            </w:r>
            <w:r w:rsidRPr="00C80CE8">
              <w:t> </w:t>
            </w:r>
            <w:r w:rsidRPr="00C80CE8">
              <w:t>Нормативное обеспечение введения ФГОС СОО</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1. Наличие решения органа государственно</w:t>
            </w:r>
            <w:r w:rsidRPr="00C80CE8">
              <w:softHyphen/>
              <w:t xml:space="preserve">-общественного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2020г.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2. Разработка и утверждение плана-графика введения ФГОС ООО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2019г.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3. Обеспечение соответствия нормативной базы школы требованиям ФГОС СОО (цели образовательного процесса, режим занятий, финансирование, материально-техническое обеспечение и др.)</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2019г.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4.</w:t>
            </w:r>
            <w:r w:rsidRPr="00C80CE8">
              <w:t> </w:t>
            </w:r>
            <w:r w:rsidRPr="00C80CE8">
              <w:t xml:space="preserve"> Разработка на основе примерной основной образовательной программы </w:t>
            </w:r>
            <w:proofErr w:type="gramStart"/>
            <w:r w:rsidRPr="00C80CE8">
              <w:t>среднего  общего</w:t>
            </w:r>
            <w:proofErr w:type="gramEnd"/>
            <w:r w:rsidRPr="00C80CE8">
              <w:t xml:space="preserve"> образования основной образовательной программы среднего общего образования образовательной организации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Декабрь 2019г.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5.</w:t>
            </w:r>
            <w:r w:rsidRPr="00C80CE8">
              <w:t> </w:t>
            </w:r>
            <w:r w:rsidRPr="00C80CE8">
              <w:t xml:space="preserve"> Утверждение основной образовательной программы образовательной организации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w:t>
            </w:r>
            <w:r w:rsidR="00520984" w:rsidRPr="00C80CE8">
              <w:rPr>
                <w:rFonts w:eastAsia="MS Mincho"/>
                <w:sz w:val="20"/>
                <w:szCs w:val="20"/>
              </w:rPr>
              <w:t>20</w:t>
            </w:r>
            <w:r w:rsidRPr="00C80CE8">
              <w:rPr>
                <w:rFonts w:eastAsia="MS Mincho"/>
                <w:sz w:val="20"/>
                <w:szCs w:val="20"/>
              </w:rPr>
              <w:t>г.</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rPr>
                <w:rFonts w:eastAsia="MS Mincho"/>
                <w:sz w:val="20"/>
                <w:szCs w:val="20"/>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6.</w:t>
            </w:r>
            <w:r w:rsidRPr="00C80CE8">
              <w:t> </w:t>
            </w:r>
            <w:r w:rsidRPr="00C80CE8">
              <w:t xml:space="preserve"> Приведение должностных инструкций работников образовательной организации в соответствие с требованиями ФГОС </w:t>
            </w:r>
            <w:r w:rsidR="00520984" w:rsidRPr="00C80CE8">
              <w:t xml:space="preserve">среднего </w:t>
            </w:r>
            <w:r w:rsidRPr="00C80CE8">
              <w:t xml:space="preserve">общего образования и </w:t>
            </w:r>
            <w:proofErr w:type="spellStart"/>
            <w:r w:rsidRPr="00C80CE8">
              <w:t>тарифно</w:t>
            </w:r>
            <w:r w:rsidRPr="00C80CE8">
              <w:softHyphen/>
              <w:t>квалификационными</w:t>
            </w:r>
            <w:proofErr w:type="spellEnd"/>
            <w:r w:rsidRPr="00C80CE8">
              <w:t xml:space="preserve"> характеристиками и профессиональным стандартом</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w:t>
            </w:r>
            <w:r w:rsidR="00520984" w:rsidRPr="00C80CE8">
              <w:rPr>
                <w:rFonts w:eastAsia="MS Mincho"/>
                <w:sz w:val="20"/>
                <w:szCs w:val="20"/>
              </w:rPr>
              <w:t>20</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7.</w:t>
            </w:r>
            <w:r w:rsidRPr="00C80CE8">
              <w:t> </w:t>
            </w:r>
            <w:r w:rsidRPr="00C80CE8">
              <w:t xml:space="preserve"> Определение списка учебников и учебных пособий, используемых в образовательном процессе в соответствии с ФГОС </w:t>
            </w:r>
            <w:r w:rsidR="00520984" w:rsidRPr="00C80CE8">
              <w:t>среднего</w:t>
            </w:r>
            <w:r w:rsidRPr="00C80CE8">
              <w:t xml:space="preserve"> общего образования</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ежегодно.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8.</w:t>
            </w:r>
            <w:r w:rsidRPr="00C80CE8">
              <w:t> </w:t>
            </w:r>
            <w:r w:rsidRPr="00C80CE8">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w:t>
            </w:r>
            <w:r w:rsidR="00520984" w:rsidRPr="00C80CE8">
              <w:rPr>
                <w:rFonts w:eastAsia="MS Mincho"/>
                <w:sz w:val="20"/>
                <w:szCs w:val="20"/>
              </w:rPr>
              <w:t>20</w:t>
            </w:r>
            <w:r w:rsidRPr="00C80CE8">
              <w:rPr>
                <w:rFonts w:eastAsia="MS Mincho"/>
                <w:sz w:val="20"/>
                <w:szCs w:val="20"/>
              </w:rPr>
              <w:t>, корректировка - ежегодно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9.</w:t>
            </w:r>
            <w:r w:rsidRPr="00C80CE8">
              <w:t> </w:t>
            </w:r>
            <w:r w:rsidRPr="00C80CE8">
              <w:t xml:space="preserve"> Доработка:</w:t>
            </w:r>
          </w:p>
          <w:p w:rsidR="00C25CBB" w:rsidRPr="00C80CE8" w:rsidRDefault="00C25CBB">
            <w:pPr>
              <w:pStyle w:val="western"/>
              <w:spacing w:before="0" w:beforeAutospacing="0" w:after="0"/>
              <w:ind w:firstLine="51"/>
              <w:jc w:val="both"/>
            </w:pPr>
            <w:r w:rsidRPr="00C80CE8">
              <w:t>–</w:t>
            </w:r>
            <w:r w:rsidRPr="00C80CE8">
              <w:t> </w:t>
            </w:r>
            <w:r w:rsidRPr="00C80CE8">
              <w:t>образовательных программ (индивидуальных и</w:t>
            </w:r>
            <w:r w:rsidRPr="00C80CE8">
              <w:t> </w:t>
            </w:r>
            <w:r w:rsidRPr="00C80CE8">
              <w:t>др.);</w:t>
            </w:r>
          </w:p>
          <w:p w:rsidR="00C25CBB" w:rsidRPr="00C80CE8" w:rsidRDefault="00C25CBB">
            <w:pPr>
              <w:pStyle w:val="western"/>
              <w:spacing w:before="0" w:beforeAutospacing="0" w:after="0"/>
              <w:ind w:firstLine="51"/>
              <w:jc w:val="both"/>
            </w:pPr>
            <w:r w:rsidRPr="00C80CE8">
              <w:t>–</w:t>
            </w:r>
            <w:r w:rsidRPr="00C80CE8">
              <w:t> </w:t>
            </w:r>
            <w:r w:rsidRPr="00C80CE8">
              <w:t>учебного плана;</w:t>
            </w:r>
          </w:p>
          <w:p w:rsidR="00C25CBB" w:rsidRPr="00C80CE8" w:rsidRDefault="00C25CBB">
            <w:pPr>
              <w:pStyle w:val="western"/>
              <w:spacing w:before="0" w:beforeAutospacing="0" w:after="0"/>
              <w:ind w:firstLine="51"/>
              <w:jc w:val="both"/>
            </w:pPr>
            <w:r w:rsidRPr="00C80CE8">
              <w:t>–</w:t>
            </w:r>
            <w:r w:rsidRPr="00C80CE8">
              <w:t> </w:t>
            </w:r>
            <w:r w:rsidRPr="00C80CE8">
              <w:t>рабочих программ учебных предметов, курсов, дисциплин, модулей;</w:t>
            </w:r>
          </w:p>
          <w:p w:rsidR="00C25CBB" w:rsidRPr="00C80CE8" w:rsidRDefault="00C25CBB">
            <w:pPr>
              <w:pStyle w:val="western"/>
              <w:spacing w:before="0" w:beforeAutospacing="0" w:after="0"/>
              <w:ind w:firstLine="51"/>
              <w:jc w:val="both"/>
            </w:pPr>
            <w:r w:rsidRPr="00C80CE8">
              <w:t>– календарного учебного графика;</w:t>
            </w:r>
          </w:p>
          <w:p w:rsidR="00C25CBB" w:rsidRPr="00C80CE8" w:rsidRDefault="00C25CBB">
            <w:pPr>
              <w:pStyle w:val="western"/>
              <w:spacing w:before="0" w:beforeAutospacing="0" w:after="0"/>
              <w:ind w:firstLine="51"/>
              <w:jc w:val="both"/>
            </w:pPr>
            <w:r w:rsidRPr="00C80CE8">
              <w:t>– положений о внеурочной деятельности обучающихся;</w:t>
            </w:r>
          </w:p>
          <w:p w:rsidR="00C25CBB" w:rsidRPr="00C80CE8" w:rsidRDefault="00C25CBB">
            <w:pPr>
              <w:pStyle w:val="western"/>
              <w:spacing w:before="0" w:beforeAutospacing="0" w:after="0"/>
              <w:ind w:firstLine="51"/>
              <w:jc w:val="both"/>
            </w:pPr>
            <w:r w:rsidRPr="00C80CE8">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25CBB" w:rsidRPr="00C80CE8" w:rsidRDefault="00C25CBB">
            <w:pPr>
              <w:pStyle w:val="western"/>
              <w:spacing w:before="0" w:beforeAutospacing="0" w:after="0"/>
              <w:ind w:firstLine="51"/>
              <w:jc w:val="both"/>
            </w:pPr>
            <w:r w:rsidRPr="00C80CE8">
              <w:t>– положения об организации домашней работы обучающихся;</w:t>
            </w:r>
          </w:p>
          <w:p w:rsidR="00C25CBB" w:rsidRPr="00C80CE8" w:rsidRDefault="00C25CBB">
            <w:pPr>
              <w:pStyle w:val="western"/>
              <w:spacing w:before="0" w:beforeAutospacing="0" w:after="0"/>
              <w:ind w:firstLine="51"/>
              <w:jc w:val="both"/>
            </w:pPr>
            <w:r w:rsidRPr="00C80CE8">
              <w:t>– положения о формах получения образования</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jc w:val="both"/>
              <w:rPr>
                <w:rFonts w:eastAsia="MS Mincho"/>
                <w:sz w:val="20"/>
                <w:szCs w:val="20"/>
              </w:rPr>
            </w:pPr>
            <w:r w:rsidRPr="00C80CE8">
              <w:rPr>
                <w:rFonts w:eastAsia="MS Mincho"/>
                <w:sz w:val="20"/>
                <w:szCs w:val="20"/>
              </w:rPr>
              <w:t>Сентябрь, ежегодно</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 xml:space="preserve">II. Финансовое обеспечение введения ФГОС </w:t>
            </w:r>
            <w:r w:rsidR="00C36C4A" w:rsidRPr="00C80CE8">
              <w:t>СОО</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1.</w:t>
            </w:r>
            <w:r w:rsidRPr="00C80CE8">
              <w:t> </w:t>
            </w:r>
            <w:r w:rsidRPr="00C80CE8">
              <w:t>Определение объема расходов, необходимых для реализации ООП и достижения планируемых результатов</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ежегодно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2.</w:t>
            </w:r>
            <w:r w:rsidRPr="00C80CE8">
              <w:t> </w:t>
            </w:r>
            <w:r w:rsidRPr="00C80CE8">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По мере необходимости</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3.</w:t>
            </w:r>
            <w:r w:rsidRPr="00C80CE8">
              <w:t> </w:t>
            </w:r>
            <w:r w:rsidRPr="00C80CE8">
              <w:t>Заключение дополнительных соглашений к трудовому договору с педагогическими работниками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По мере необходимости</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III.</w:t>
            </w:r>
            <w:r w:rsidRPr="00C80CE8">
              <w:t> </w:t>
            </w:r>
            <w:r w:rsidRPr="00C80CE8">
              <w:t xml:space="preserve">Организационное обеспечение введения ФГОС </w:t>
            </w:r>
            <w:r w:rsidR="00C36C4A" w:rsidRPr="00C80CE8">
              <w:t>СОО</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1.</w:t>
            </w:r>
            <w:r w:rsidRPr="00C80CE8">
              <w:t> </w:t>
            </w:r>
            <w:r w:rsidRPr="00C80CE8">
              <w:t>Обеспечение координации взаимодействия участников образо</w:t>
            </w:r>
            <w:r w:rsidR="00520984" w:rsidRPr="00C80CE8">
              <w:t>в</w:t>
            </w:r>
            <w:r w:rsidRPr="00C80CE8">
              <w:t>ательных отношений</w:t>
            </w:r>
            <w:r w:rsidR="00520984" w:rsidRPr="00C80CE8">
              <w:t xml:space="preserve"> </w:t>
            </w:r>
            <w:r w:rsidRPr="00C80CE8">
              <w:t xml:space="preserve">по организации введения ФГОС </w:t>
            </w:r>
            <w:r w:rsidR="00520984" w:rsidRPr="00C80CE8">
              <w:t>С</w:t>
            </w:r>
            <w:r w:rsidRPr="00C80CE8">
              <w:t>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w:t>
            </w:r>
            <w:r w:rsidR="00520984" w:rsidRPr="00C80CE8">
              <w:rPr>
                <w:rFonts w:eastAsia="MS Mincho"/>
                <w:sz w:val="20"/>
                <w:szCs w:val="20"/>
              </w:rPr>
              <w:t>20</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2.</w:t>
            </w:r>
            <w:r w:rsidRPr="00C80CE8">
              <w:t> </w:t>
            </w:r>
            <w:r w:rsidRPr="00C80CE8">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w:t>
            </w:r>
            <w:r w:rsidR="00520984" w:rsidRPr="00C80CE8">
              <w:rPr>
                <w:rFonts w:eastAsia="MS Mincho"/>
                <w:sz w:val="20"/>
                <w:szCs w:val="20"/>
              </w:rPr>
              <w:t>20</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3.</w:t>
            </w:r>
            <w:r w:rsidRPr="00C80CE8">
              <w:t> </w:t>
            </w:r>
            <w:r w:rsidRPr="00C80CE8">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w:t>
            </w:r>
            <w:r w:rsidR="00520984" w:rsidRPr="00C80CE8">
              <w:rPr>
                <w:rFonts w:eastAsia="MS Mincho"/>
                <w:sz w:val="20"/>
                <w:szCs w:val="20"/>
              </w:rPr>
              <w:t>20</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4.</w:t>
            </w:r>
            <w:r w:rsidRPr="00C80CE8">
              <w:t> </w:t>
            </w:r>
            <w:r w:rsidRPr="00C80CE8">
              <w:t xml:space="preserve">Привлечение органов </w:t>
            </w:r>
            <w:proofErr w:type="spellStart"/>
            <w:r w:rsidRPr="00C80CE8">
              <w:t>государственно</w:t>
            </w:r>
            <w:r w:rsidRPr="00C80CE8">
              <w:softHyphen/>
              <w:t>общественного</w:t>
            </w:r>
            <w:proofErr w:type="spellEnd"/>
            <w:r w:rsidRPr="00C80CE8">
              <w:t xml:space="preserve"> управления образовательной организацией к проектированию основной образовательной программы </w:t>
            </w:r>
            <w:r w:rsidR="00520984" w:rsidRPr="00C80CE8">
              <w:t>среднего</w:t>
            </w:r>
            <w:r w:rsidRPr="00C80CE8">
              <w:t xml:space="preserve"> общего образования</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май 20</w:t>
            </w:r>
            <w:r w:rsidR="00520984" w:rsidRPr="00C80CE8">
              <w:rPr>
                <w:rFonts w:eastAsia="MS Mincho"/>
                <w:sz w:val="20"/>
                <w:szCs w:val="20"/>
              </w:rPr>
              <w:t>20</w:t>
            </w:r>
            <w:r w:rsidRPr="00C80CE8">
              <w:rPr>
                <w:rFonts w:eastAsia="MS Mincho"/>
                <w:sz w:val="20"/>
                <w:szCs w:val="20"/>
              </w:rPr>
              <w:t>г.</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lastRenderedPageBreak/>
              <w:t>IV.</w:t>
            </w:r>
            <w:r w:rsidRPr="00C80CE8">
              <w:t> </w:t>
            </w:r>
            <w:r w:rsidRPr="00C80CE8">
              <w:t xml:space="preserve">Кадровое обеспечение введения ФГОС </w:t>
            </w:r>
            <w:r w:rsidR="00520984" w:rsidRPr="00C80CE8">
              <w:t>СОО</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 xml:space="preserve">1.Анализ кадрового обеспечения введения и реализации ФГОС </w:t>
            </w:r>
            <w:r w:rsidR="00520984" w:rsidRPr="00C80CE8">
              <w:t>среднего</w:t>
            </w:r>
            <w:r w:rsidRPr="00C80CE8">
              <w:t xml:space="preserve"> общего образования</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Май, ежегодно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2.</w:t>
            </w:r>
            <w:r w:rsidRPr="00C80CE8">
              <w:t> </w:t>
            </w:r>
            <w:r w:rsidRPr="00C80CE8">
              <w:t>Создание (корректировка) плана</w:t>
            </w:r>
            <w:r w:rsidR="00520984" w:rsidRPr="00C80CE8">
              <w:t xml:space="preserve"> </w:t>
            </w:r>
            <w:r w:rsidRPr="00C80CE8">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520984" w:rsidRPr="00C80CE8">
              <w:t>среднего</w:t>
            </w:r>
            <w:r w:rsidRPr="00C80CE8">
              <w:t xml:space="preserve"> общего образования</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в течение года</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3.</w:t>
            </w:r>
            <w:r w:rsidRPr="00C80CE8">
              <w:t> </w:t>
            </w:r>
            <w:r w:rsidRPr="00C80CE8">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520984" w:rsidRPr="00C80CE8">
              <w:t>СОО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в течение года</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V.</w:t>
            </w:r>
            <w:r w:rsidRPr="00C80CE8">
              <w:t> </w:t>
            </w:r>
            <w:r w:rsidRPr="00C80CE8">
              <w:t xml:space="preserve">Информационное обеспечение введения ФГОС </w:t>
            </w:r>
            <w:r w:rsidR="00520984" w:rsidRPr="00C80CE8">
              <w:t>СОО</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1.</w:t>
            </w:r>
            <w:r w:rsidRPr="00C80CE8">
              <w:t> </w:t>
            </w:r>
            <w:r w:rsidRPr="00C80CE8">
              <w:t>Размещение на сайте образовательной организации информационных материалов о реализации ФГОС</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постоянно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2.</w:t>
            </w:r>
            <w:r w:rsidRPr="00C80CE8">
              <w:t> </w:t>
            </w:r>
            <w:r w:rsidRPr="00C80CE8">
              <w:t xml:space="preserve"> Широкое информирование родительской общественности о введении ФГОС и порядке перехода на них</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в течение года</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3.</w:t>
            </w:r>
            <w:r w:rsidRPr="00C80CE8">
              <w:t> </w:t>
            </w:r>
            <w:r w:rsidRPr="00C80CE8">
              <w:t xml:space="preserve">Организация изучения общественного мнения по вопросам реализации ФГОС и внесения возможных дополнений в содержание ООП </w:t>
            </w:r>
            <w:r w:rsidR="00520984" w:rsidRPr="00C80CE8">
              <w:t>С</w:t>
            </w:r>
            <w:r w:rsidRPr="00C80CE8">
              <w:t>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1 раз в год</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4.</w:t>
            </w:r>
            <w:r w:rsidRPr="00C80CE8">
              <w:t> </w:t>
            </w:r>
            <w:r w:rsidRPr="00C80CE8">
              <w:t>Разработка и утверждение локальных актов, регламентирующих: организацию и проведение публичного отчета образовательной организации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май 2015г.</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VI.</w:t>
            </w:r>
            <w:r w:rsidRPr="00C80CE8">
              <w:t> </w:t>
            </w:r>
            <w:r w:rsidRPr="00C80CE8">
              <w:t>Материально</w:t>
            </w:r>
            <w:r w:rsidRPr="00C80CE8">
              <w:softHyphen/>
            </w:r>
          </w:p>
          <w:p w:rsidR="00C25CBB" w:rsidRPr="00C80CE8" w:rsidRDefault="00C25CBB">
            <w:pPr>
              <w:pStyle w:val="western"/>
              <w:spacing w:before="0" w:beforeAutospacing="0" w:after="0"/>
              <w:ind w:firstLine="51"/>
              <w:jc w:val="both"/>
            </w:pPr>
            <w:r w:rsidRPr="00C80CE8">
              <w:t xml:space="preserve">техническое обеспечение введения ФГОС </w:t>
            </w:r>
            <w:r w:rsidR="00520984" w:rsidRPr="00C80CE8">
              <w:t>СОО</w:t>
            </w: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1.</w:t>
            </w:r>
            <w:r w:rsidRPr="00C80CE8">
              <w:t> </w:t>
            </w:r>
            <w:r w:rsidRPr="00C80CE8">
              <w:t>Анализ материально</w:t>
            </w:r>
            <w:r w:rsidR="00520984" w:rsidRPr="00C80CE8">
              <w:t xml:space="preserve"> </w:t>
            </w:r>
            <w:r w:rsidRPr="00C80CE8">
              <w:softHyphen/>
              <w:t xml:space="preserve">технического обеспечения реализации ФГОС </w:t>
            </w:r>
            <w:r w:rsidR="00520984" w:rsidRPr="00C80CE8">
              <w:t>СОО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201</w:t>
            </w:r>
            <w:r w:rsidR="00520984" w:rsidRPr="00C80CE8">
              <w:rPr>
                <w:rFonts w:eastAsia="MS Mincho"/>
                <w:sz w:val="20"/>
                <w:szCs w:val="20"/>
              </w:rPr>
              <w:t>9</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Times New Roman"/>
                <w:sz w:val="24"/>
                <w:szCs w:val="24"/>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2.</w:t>
            </w:r>
            <w:r w:rsidRPr="00C80CE8">
              <w:t> </w:t>
            </w:r>
            <w:r w:rsidRPr="00C80CE8">
              <w:t xml:space="preserve">Обеспечение соответствия </w:t>
            </w:r>
            <w:proofErr w:type="spellStart"/>
            <w:r w:rsidRPr="00C80CE8">
              <w:t>материально</w:t>
            </w:r>
            <w:r w:rsidRPr="00C80CE8">
              <w:softHyphen/>
              <w:t>технической</w:t>
            </w:r>
            <w:proofErr w:type="spellEnd"/>
            <w:r w:rsidRPr="00C80CE8">
              <w:t xml:space="preserve"> базы образовательной организации требованиям ФГОС</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201</w:t>
            </w:r>
            <w:r w:rsidR="00520984" w:rsidRPr="00C80CE8">
              <w:rPr>
                <w:rFonts w:eastAsia="MS Mincho"/>
                <w:sz w:val="20"/>
                <w:szCs w:val="20"/>
              </w:rPr>
              <w:t>9</w:t>
            </w:r>
            <w:r w:rsidRPr="00C80CE8">
              <w:rPr>
                <w:rFonts w:eastAsia="MS Mincho"/>
                <w:sz w:val="20"/>
                <w:szCs w:val="20"/>
              </w:rPr>
              <w:t>г.</w:t>
            </w:r>
          </w:p>
        </w:tc>
      </w:tr>
      <w:tr w:rsidR="00C25CBB" w:rsidRPr="00C80CE8" w:rsidTr="00C25CBB">
        <w:trPr>
          <w:tblCellSpacing w:w="0" w:type="dxa"/>
        </w:trPr>
        <w:tc>
          <w:tcPr>
            <w:tcW w:w="2829" w:type="dxa"/>
            <w:vMerge w:val="restart"/>
            <w:tcBorders>
              <w:top w:val="outset" w:sz="6" w:space="0" w:color="000000"/>
              <w:left w:val="outset" w:sz="6" w:space="0" w:color="000000"/>
              <w:bottom w:val="outset" w:sz="6" w:space="0" w:color="000000"/>
              <w:right w:val="outset" w:sz="6" w:space="0" w:color="000000"/>
            </w:tcBorders>
            <w:hideMark/>
          </w:tcPr>
          <w:p w:rsidR="00C25CBB" w:rsidRPr="00C80CE8" w:rsidRDefault="00C25CBB">
            <w:pPr>
              <w:rPr>
                <w:rFonts w:eastAsia="MS Mincho"/>
                <w:sz w:val="20"/>
                <w:szCs w:val="20"/>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3.</w:t>
            </w:r>
            <w:r w:rsidRPr="00C80CE8">
              <w:t> </w:t>
            </w:r>
            <w:r w:rsidRPr="00C80CE8">
              <w:t xml:space="preserve">Обеспечение соответствия </w:t>
            </w:r>
            <w:proofErr w:type="spellStart"/>
            <w:r w:rsidRPr="00C80CE8">
              <w:t>санитарно</w:t>
            </w:r>
            <w:r w:rsidRPr="00C80CE8">
              <w:softHyphen/>
              <w:t>гигиенических</w:t>
            </w:r>
            <w:proofErr w:type="spellEnd"/>
            <w:r w:rsidRPr="00C80CE8">
              <w:t xml:space="preserve"> условий требованиям ФГОС </w:t>
            </w:r>
            <w:r w:rsidR="00520984" w:rsidRPr="00C80CE8">
              <w:t>СОО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постоянно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4.</w:t>
            </w:r>
            <w:r w:rsidRPr="00C80CE8">
              <w:t> </w:t>
            </w:r>
            <w:r w:rsidRPr="00C80CE8">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201</w:t>
            </w:r>
            <w:r w:rsidR="00C36C4A" w:rsidRPr="00C80CE8">
              <w:rPr>
                <w:rFonts w:eastAsia="MS Mincho"/>
                <w:sz w:val="20"/>
                <w:szCs w:val="20"/>
              </w:rPr>
              <w:t>9</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5.</w:t>
            </w:r>
            <w:r w:rsidRPr="00C80CE8">
              <w:t> </w:t>
            </w:r>
            <w:r w:rsidRPr="00C80CE8">
              <w:t>Обеспечение соответствия информационно</w:t>
            </w:r>
            <w:r w:rsidRPr="00C80CE8">
              <w:softHyphen/>
            </w:r>
            <w:r w:rsidR="00520984" w:rsidRPr="00C80CE8">
              <w:t xml:space="preserve"> </w:t>
            </w:r>
            <w:r w:rsidRPr="00C80CE8">
              <w:t xml:space="preserve">образовательной среды требованиям ФГОС </w:t>
            </w:r>
            <w:r w:rsidR="00520984" w:rsidRPr="00C80CE8">
              <w:t>СОО</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август 201</w:t>
            </w:r>
            <w:r w:rsidR="00520984" w:rsidRPr="00C80CE8">
              <w:rPr>
                <w:rFonts w:eastAsia="MS Mincho"/>
                <w:sz w:val="20"/>
                <w:szCs w:val="20"/>
              </w:rPr>
              <w:t xml:space="preserve">9 </w:t>
            </w:r>
            <w:r w:rsidRPr="00C80CE8">
              <w:rPr>
                <w:rFonts w:eastAsia="MS Mincho"/>
                <w:sz w:val="20"/>
                <w:szCs w:val="20"/>
              </w:rPr>
              <w:t>г.</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6.</w:t>
            </w:r>
            <w:r w:rsidRPr="00C80CE8">
              <w:t> </w:t>
            </w:r>
            <w:r w:rsidRPr="00C80CE8">
              <w:t>Обеспечение укомплектованности библиотечно</w:t>
            </w:r>
            <w:r w:rsidRPr="00C80CE8">
              <w:softHyphen/>
            </w:r>
            <w:r w:rsidR="00C36C4A" w:rsidRPr="00C80CE8">
              <w:t>-</w:t>
            </w:r>
            <w:r w:rsidRPr="00C80CE8">
              <w:t>информационного центра печатными и электронными образовательными ресурсами</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t>постоянно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7.</w:t>
            </w:r>
            <w:r w:rsidRPr="00C80CE8">
              <w:t> </w:t>
            </w:r>
            <w:r w:rsidRPr="00C80CE8">
              <w:t xml:space="preserve">Наличие доступа образовательной организации к электронным образовательным ресурсам (ЭОР), </w:t>
            </w:r>
            <w:r w:rsidRPr="00C80CE8">
              <w:lastRenderedPageBreak/>
              <w:t>размещенным в федеральных, региональных и иных базах данных</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autoSpaceDE w:val="0"/>
              <w:snapToGrid w:val="0"/>
              <w:ind w:firstLine="52"/>
              <w:jc w:val="both"/>
              <w:rPr>
                <w:rFonts w:eastAsia="MS Mincho"/>
                <w:sz w:val="20"/>
                <w:szCs w:val="20"/>
              </w:rPr>
            </w:pPr>
            <w:r w:rsidRPr="00C80CE8">
              <w:rPr>
                <w:rFonts w:eastAsia="MS Mincho"/>
                <w:sz w:val="20"/>
                <w:szCs w:val="20"/>
              </w:rPr>
              <w:lastRenderedPageBreak/>
              <w:t>постоянно</w:t>
            </w:r>
          </w:p>
        </w:tc>
      </w:tr>
      <w:tr w:rsidR="00C25CBB" w:rsidRPr="00C80CE8" w:rsidTr="00C25CB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25CBB" w:rsidRPr="00C80CE8" w:rsidRDefault="00C25CBB">
            <w:pPr>
              <w:rPr>
                <w:rFonts w:eastAsia="MS Mincho"/>
                <w:sz w:val="20"/>
                <w:szCs w:val="20"/>
                <w:lang w:eastAsia="en-US"/>
              </w:rPr>
            </w:pPr>
          </w:p>
        </w:tc>
        <w:tc>
          <w:tcPr>
            <w:tcW w:w="4544" w:type="dxa"/>
            <w:tcBorders>
              <w:top w:val="outset" w:sz="6" w:space="0" w:color="000000"/>
              <w:left w:val="outset" w:sz="6" w:space="0" w:color="000000"/>
              <w:bottom w:val="outset" w:sz="6" w:space="0" w:color="000000"/>
              <w:right w:val="outset" w:sz="6" w:space="0" w:color="000000"/>
            </w:tcBorders>
            <w:hideMark/>
          </w:tcPr>
          <w:p w:rsidR="00C25CBB" w:rsidRPr="00C80CE8" w:rsidRDefault="00C25CBB">
            <w:pPr>
              <w:pStyle w:val="western"/>
              <w:spacing w:before="0" w:beforeAutospacing="0" w:after="0"/>
              <w:ind w:firstLine="51"/>
              <w:jc w:val="both"/>
            </w:pPr>
            <w:r w:rsidRPr="00C80CE8">
              <w:t>8.</w:t>
            </w:r>
            <w:r w:rsidRPr="00C80CE8">
              <w:t> </w:t>
            </w:r>
            <w:r w:rsidRPr="00C80CE8">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72" w:type="dxa"/>
            <w:tcBorders>
              <w:top w:val="double" w:sz="2" w:space="0" w:color="000000"/>
              <w:left w:val="double" w:sz="2" w:space="0" w:color="000000"/>
              <w:bottom w:val="double" w:sz="2" w:space="0" w:color="000000"/>
              <w:right w:val="double" w:sz="2" w:space="0" w:color="000000"/>
            </w:tcBorders>
            <w:hideMark/>
          </w:tcPr>
          <w:p w:rsidR="00C25CBB" w:rsidRPr="00C80CE8" w:rsidRDefault="00C25CBB">
            <w:pPr>
              <w:pStyle w:val="western"/>
              <w:snapToGrid w:val="0"/>
              <w:spacing w:before="0" w:beforeAutospacing="0" w:after="0"/>
              <w:ind w:firstLine="51"/>
              <w:jc w:val="both"/>
              <w:rPr>
                <w:sz w:val="20"/>
                <w:szCs w:val="20"/>
              </w:rPr>
            </w:pPr>
            <w:r w:rsidRPr="00C80CE8">
              <w:rPr>
                <w:sz w:val="20"/>
                <w:szCs w:val="20"/>
              </w:rPr>
              <w:t>постоянно</w:t>
            </w:r>
          </w:p>
        </w:tc>
      </w:tr>
    </w:tbl>
    <w:p w:rsidR="007041D5" w:rsidRPr="00C80CE8" w:rsidRDefault="007041D5" w:rsidP="005E5397">
      <w:pPr>
        <w:spacing w:line="200" w:lineRule="exact"/>
        <w:jc w:val="both"/>
        <w:rPr>
          <w:sz w:val="24"/>
          <w:szCs w:val="24"/>
        </w:rPr>
      </w:pPr>
    </w:p>
    <w:p w:rsidR="000B7213" w:rsidRPr="008D13C9" w:rsidRDefault="000B7213" w:rsidP="008D13C9">
      <w:pPr>
        <w:pStyle w:val="a5"/>
        <w:numPr>
          <w:ilvl w:val="1"/>
          <w:numId w:val="179"/>
        </w:numPr>
        <w:jc w:val="both"/>
        <w:rPr>
          <w:rFonts w:eastAsia="Times New Roman"/>
          <w:b/>
          <w:sz w:val="24"/>
          <w:szCs w:val="24"/>
        </w:rPr>
      </w:pPr>
      <w:r w:rsidRPr="008D13C9">
        <w:rPr>
          <w:rFonts w:eastAsia="Times New Roman"/>
          <w:b/>
          <w:sz w:val="24"/>
          <w:szCs w:val="24"/>
        </w:rPr>
        <w:t>Контроль за состоянием системы условий</w:t>
      </w:r>
    </w:p>
    <w:p w:rsidR="000B7213" w:rsidRPr="00C80CE8" w:rsidRDefault="000B7213" w:rsidP="000B7213">
      <w:pPr>
        <w:jc w:val="both"/>
        <w:rPr>
          <w:rFonts w:eastAsia="Times New Roman"/>
          <w:sz w:val="24"/>
          <w:szCs w:val="24"/>
        </w:rPr>
      </w:pPr>
    </w:p>
    <w:p w:rsidR="000B7213" w:rsidRPr="00C80CE8" w:rsidRDefault="000B7213" w:rsidP="000B7213">
      <w:pPr>
        <w:jc w:val="both"/>
        <w:rPr>
          <w:rFonts w:eastAsia="Times New Roman"/>
          <w:sz w:val="24"/>
          <w:szCs w:val="24"/>
        </w:rPr>
      </w:pPr>
      <w:r w:rsidRPr="00C80CE8">
        <w:rPr>
          <w:rFonts w:eastAsia="Times New Roman"/>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w:t>
      </w:r>
    </w:p>
    <w:p w:rsidR="000B7213" w:rsidRPr="00C80CE8" w:rsidRDefault="000B7213" w:rsidP="000B7213">
      <w:pPr>
        <w:jc w:val="both"/>
        <w:rPr>
          <w:rFonts w:eastAsia="Times New Roman"/>
          <w:sz w:val="24"/>
          <w:szCs w:val="24"/>
        </w:rPr>
      </w:pPr>
      <w:r w:rsidRPr="00C80CE8">
        <w:rPr>
          <w:rFonts w:eastAsia="Times New Roman"/>
          <w:sz w:val="24"/>
          <w:szCs w:val="24"/>
        </w:rPr>
        <w:t>-кадровые, психолого-педагогические, финансовые, материально-технические условия, учебно-методическое и информационное обеспечение;</w:t>
      </w:r>
    </w:p>
    <w:p w:rsidR="000B7213" w:rsidRPr="00C80CE8" w:rsidRDefault="000B7213" w:rsidP="000B7213">
      <w:pPr>
        <w:jc w:val="both"/>
        <w:rPr>
          <w:rFonts w:eastAsia="Times New Roman"/>
          <w:sz w:val="24"/>
          <w:szCs w:val="24"/>
        </w:rPr>
      </w:pPr>
      <w:r w:rsidRPr="00C80CE8">
        <w:rPr>
          <w:rFonts w:eastAsia="Times New Roman"/>
          <w:sz w:val="24"/>
          <w:szCs w:val="24"/>
        </w:rPr>
        <w:t xml:space="preserve">-деятельность педагогов в реализации психолого-педагогических условий; </w:t>
      </w:r>
    </w:p>
    <w:p w:rsidR="000B7213" w:rsidRPr="00C80CE8" w:rsidRDefault="000B7213" w:rsidP="000B7213">
      <w:pPr>
        <w:jc w:val="both"/>
        <w:rPr>
          <w:rFonts w:eastAsia="Times New Roman"/>
          <w:sz w:val="24"/>
          <w:szCs w:val="24"/>
        </w:rPr>
      </w:pPr>
      <w:r w:rsidRPr="00C80CE8">
        <w:rPr>
          <w:rFonts w:eastAsia="Times New Roman"/>
          <w:sz w:val="24"/>
          <w:szCs w:val="24"/>
        </w:rPr>
        <w:t xml:space="preserve">-условий (ресурсов) образовательной организации. </w:t>
      </w:r>
    </w:p>
    <w:p w:rsidR="000B7213" w:rsidRPr="00C80CE8" w:rsidRDefault="000B7213" w:rsidP="000B7213">
      <w:pPr>
        <w:jc w:val="both"/>
        <w:rPr>
          <w:rFonts w:eastAsia="Times New Roman"/>
          <w:sz w:val="24"/>
          <w:szCs w:val="24"/>
        </w:rPr>
      </w:pPr>
      <w:r w:rsidRPr="00C80CE8">
        <w:rPr>
          <w:rFonts w:eastAsia="Times New Roman"/>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Внутренняя система оценки качества образования обеспечивает контроль за состоянием системы условий реализации основных образовательных программ. Внутренняя система оценки качества </w:t>
      </w:r>
      <w:proofErr w:type="gramStart"/>
      <w:r w:rsidRPr="00C80CE8">
        <w:rPr>
          <w:rFonts w:eastAsia="Calibri"/>
          <w:color w:val="000000"/>
          <w:sz w:val="24"/>
          <w:szCs w:val="24"/>
          <w:lang w:eastAsia="en-US"/>
        </w:rPr>
        <w:t>образования:  включает</w:t>
      </w:r>
      <w:proofErr w:type="gramEnd"/>
      <w:r w:rsidRPr="00C80CE8">
        <w:rPr>
          <w:rFonts w:eastAsia="Calibri"/>
          <w:color w:val="000000"/>
          <w:sz w:val="24"/>
          <w:szCs w:val="24"/>
          <w:lang w:eastAsia="en-US"/>
        </w:rPr>
        <w:t xml:space="preserve"> в себя две согласованные между собой системы оценок: внешняя оценка осуществляется внешними по отношению к  школе  службами, внутренняя оценка осуществляется</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школой; </w:t>
      </w:r>
    </w:p>
    <w:p w:rsidR="000B7213" w:rsidRPr="00C80CE8" w:rsidRDefault="000B7213" w:rsidP="000B7213">
      <w:pPr>
        <w:autoSpaceDE w:val="0"/>
        <w:autoSpaceDN w:val="0"/>
        <w:adjustRightInd w:val="0"/>
        <w:spacing w:after="33"/>
        <w:jc w:val="both"/>
        <w:rPr>
          <w:rFonts w:eastAsia="Calibri"/>
          <w:color w:val="000000"/>
          <w:sz w:val="24"/>
          <w:szCs w:val="24"/>
          <w:lang w:eastAsia="en-US"/>
        </w:rPr>
      </w:pPr>
      <w:r w:rsidRPr="00C80CE8">
        <w:rPr>
          <w:rFonts w:eastAsia="Calibri"/>
          <w:color w:val="000000"/>
          <w:sz w:val="24"/>
          <w:szCs w:val="24"/>
          <w:lang w:eastAsia="en-US"/>
        </w:rPr>
        <w:t xml:space="preserve">- функционирует во взаимосвязи с системой внутришкольного контроля и мониторинга как основой управления образовательной деятельностью;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направлена на обеспечение соответствия процедурам и содержанию внешней оценки качества образования, учитывает федеральные требования к порядку проведения образовательной организацией процедуры самообследования и параметры, используемые в процессе федерального государственного контроля качества образования. </w:t>
      </w:r>
    </w:p>
    <w:p w:rsidR="000B7213" w:rsidRPr="00C80CE8" w:rsidRDefault="000B7213" w:rsidP="000B7213">
      <w:pPr>
        <w:autoSpaceDE w:val="0"/>
        <w:autoSpaceDN w:val="0"/>
        <w:adjustRightInd w:val="0"/>
        <w:jc w:val="both"/>
        <w:rPr>
          <w:rFonts w:eastAsia="Calibri"/>
          <w:color w:val="000000"/>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5"/>
        <w:gridCol w:w="3162"/>
        <w:gridCol w:w="3203"/>
      </w:tblGrid>
      <w:tr w:rsidR="000B7213" w:rsidRPr="00C80CE8" w:rsidTr="00651A7B">
        <w:tc>
          <w:tcPr>
            <w:tcW w:w="6871" w:type="dxa"/>
            <w:gridSpan w:val="2"/>
          </w:tcPr>
          <w:p w:rsidR="000B7213" w:rsidRPr="00C80CE8" w:rsidRDefault="000B7213" w:rsidP="000B7213">
            <w:pPr>
              <w:autoSpaceDE w:val="0"/>
              <w:autoSpaceDN w:val="0"/>
              <w:adjustRightInd w:val="0"/>
              <w:jc w:val="center"/>
              <w:rPr>
                <w:rFonts w:eastAsia="Calibri"/>
                <w:color w:val="000000"/>
                <w:sz w:val="24"/>
                <w:szCs w:val="24"/>
                <w:lang w:eastAsia="en-US"/>
              </w:rPr>
            </w:pPr>
            <w:r w:rsidRPr="00C80CE8">
              <w:rPr>
                <w:rFonts w:eastAsia="Calibri"/>
                <w:color w:val="000000"/>
                <w:sz w:val="24"/>
                <w:szCs w:val="24"/>
                <w:lang w:eastAsia="en-US"/>
              </w:rPr>
              <w:t>Внутренняя оценка</w:t>
            </w:r>
          </w:p>
        </w:tc>
        <w:tc>
          <w:tcPr>
            <w:tcW w:w="3436"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Внешняя оценка</w:t>
            </w:r>
          </w:p>
        </w:tc>
      </w:tr>
      <w:tr w:rsidR="000B7213" w:rsidRPr="00C80CE8" w:rsidTr="00651A7B">
        <w:tc>
          <w:tcPr>
            <w:tcW w:w="3435"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Внутренний мониторинг качества образования </w:t>
            </w:r>
          </w:p>
        </w:tc>
        <w:tc>
          <w:tcPr>
            <w:tcW w:w="3436"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Внутренний контроль </w:t>
            </w:r>
          </w:p>
        </w:tc>
        <w:tc>
          <w:tcPr>
            <w:tcW w:w="3436"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Специальные исследования </w:t>
            </w:r>
          </w:p>
        </w:tc>
      </w:tr>
      <w:tr w:rsidR="000B7213" w:rsidRPr="00C80CE8" w:rsidTr="00651A7B">
        <w:tc>
          <w:tcPr>
            <w:tcW w:w="3435"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Систематическое регламентированное локальными актами школы отслеживание состояния постоянно осуществляемых основных и обеспечивающих процессов </w:t>
            </w:r>
          </w:p>
        </w:tc>
        <w:tc>
          <w:tcPr>
            <w:tcW w:w="3436"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Осуществление текущего контроля выполнения перспективных, годовых и оперативных планов, программ, нормативных актов, локальных </w:t>
            </w:r>
            <w:proofErr w:type="gramStart"/>
            <w:r w:rsidRPr="00C80CE8">
              <w:rPr>
                <w:rFonts w:eastAsia="Calibri"/>
                <w:color w:val="000000"/>
                <w:sz w:val="24"/>
                <w:szCs w:val="24"/>
                <w:lang w:eastAsia="en-US"/>
              </w:rPr>
              <w:t>актов  школы</w:t>
            </w:r>
            <w:proofErr w:type="gramEnd"/>
          </w:p>
        </w:tc>
        <w:tc>
          <w:tcPr>
            <w:tcW w:w="3436" w:type="dxa"/>
          </w:tcPr>
          <w:p w:rsidR="000B7213" w:rsidRPr="00C80CE8" w:rsidRDefault="000B7213" w:rsidP="000B7213">
            <w:pPr>
              <w:autoSpaceDE w:val="0"/>
              <w:autoSpaceDN w:val="0"/>
              <w:adjustRightInd w:val="0"/>
              <w:rPr>
                <w:rFonts w:eastAsia="Calibri"/>
                <w:color w:val="000000"/>
                <w:sz w:val="24"/>
                <w:szCs w:val="24"/>
                <w:lang w:eastAsia="en-US"/>
              </w:rPr>
            </w:pPr>
            <w:r w:rsidRPr="00C80CE8">
              <w:rPr>
                <w:rFonts w:eastAsia="Calibri"/>
                <w:color w:val="000000"/>
                <w:sz w:val="24"/>
                <w:szCs w:val="24"/>
                <w:lang w:eastAsia="en-US"/>
              </w:rPr>
              <w:t xml:space="preserve">Изучение, анализ, измерения различных объектов, процессов внешними органами, а </w:t>
            </w:r>
            <w:proofErr w:type="gramStart"/>
            <w:r w:rsidRPr="00C80CE8">
              <w:rPr>
                <w:rFonts w:eastAsia="Calibri"/>
                <w:color w:val="000000"/>
                <w:sz w:val="24"/>
                <w:szCs w:val="24"/>
                <w:lang w:eastAsia="en-US"/>
              </w:rPr>
              <w:t>также  школой</w:t>
            </w:r>
            <w:proofErr w:type="gramEnd"/>
            <w:r w:rsidRPr="00C80CE8">
              <w:rPr>
                <w:rFonts w:eastAsia="Calibri"/>
                <w:color w:val="000000"/>
                <w:sz w:val="24"/>
                <w:szCs w:val="24"/>
                <w:lang w:eastAsia="en-US"/>
              </w:rPr>
              <w:t xml:space="preserve"> по соответствующим разовым запросам. </w:t>
            </w:r>
          </w:p>
        </w:tc>
      </w:tr>
    </w:tbl>
    <w:p w:rsidR="000B7213" w:rsidRPr="00C80CE8" w:rsidRDefault="000B7213" w:rsidP="000B7213">
      <w:pPr>
        <w:autoSpaceDE w:val="0"/>
        <w:autoSpaceDN w:val="0"/>
        <w:adjustRightInd w:val="0"/>
        <w:rPr>
          <w:rFonts w:eastAsia="Calibri"/>
          <w:sz w:val="24"/>
          <w:szCs w:val="24"/>
          <w:lang w:eastAsia="en-US"/>
        </w:rPr>
      </w:pP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Оценка качества образования осуществляется также посредством: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самообследования;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-общественной экспертизы качества образования;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анализа результатов ГИА;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анализа творческих достижений обучающихся;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анализа результатов аттестации педагогических работников;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анализа результатов статистических и социологических исследований, проведенных по инициативе администрации и общественных органов управления школой;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анализа результатов медицинских исследований здоровья школьников;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lastRenderedPageBreak/>
        <w:t xml:space="preserve">- анализа результатов иных психолого-педагогических, социологических исследований, проведенных по инициативе участников образовательных отношений;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-анализа рейтинга образовательных организаций района, региона;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системы конкурсов, грантов, премий.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Объектами ВСОКО являются: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основные образовательные программы;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образовательный процесс;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обучающиеся, их учебные и внеучебные достижения;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педагогические кадры, продуктивность их деятельности;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-условия, ресурсы;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результаты деятельности школы.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Предметом оценки качества образования являются: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качество образовательных результатов;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качество реализации образовательного процесса;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качество условий, обеспечивающих образовательный процесс;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u w:val="single"/>
          <w:lang w:eastAsia="en-US"/>
        </w:rPr>
        <w:t>Внутренняя оценка качества</w:t>
      </w:r>
      <w:r w:rsidRPr="00C80CE8">
        <w:rPr>
          <w:rFonts w:eastAsia="Calibri"/>
          <w:color w:val="000000"/>
          <w:sz w:val="24"/>
          <w:szCs w:val="24"/>
          <w:lang w:eastAsia="en-US"/>
        </w:rPr>
        <w:t xml:space="preserve"> образования осуществляется на основе существующей системы показателей и параметров, характеризующих основные аспекты качества образования (качество результата, качество условий и качество процесса): </w:t>
      </w:r>
    </w:p>
    <w:p w:rsidR="000B7213" w:rsidRPr="00C80CE8" w:rsidRDefault="000B7213" w:rsidP="000B7213">
      <w:pPr>
        <w:autoSpaceDE w:val="0"/>
        <w:autoSpaceDN w:val="0"/>
        <w:adjustRightInd w:val="0"/>
        <w:jc w:val="both"/>
        <w:rPr>
          <w:rFonts w:eastAsia="Calibri"/>
          <w:color w:val="000000"/>
          <w:sz w:val="24"/>
          <w:szCs w:val="24"/>
          <w:u w:val="single"/>
          <w:lang w:eastAsia="en-US"/>
        </w:rPr>
      </w:pPr>
      <w:r w:rsidRPr="00C80CE8">
        <w:rPr>
          <w:rFonts w:eastAsia="Calibri"/>
          <w:color w:val="000000"/>
          <w:sz w:val="24"/>
          <w:szCs w:val="24"/>
          <w:u w:val="single"/>
          <w:lang w:eastAsia="en-US"/>
        </w:rPr>
        <w:t xml:space="preserve">Качество образовательных результатов: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предметные результаты обучения (включая сравнение данных внутренней и внешней диагностики);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личностные достижения учащихся (включая показатели социализации учащихся);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достижения учащихся на конкурсах, соревнованиях, олимпиадах;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-здоровье учащихся (динамика);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удовлетворенность родителей качеством образовательных результатов.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u w:val="single"/>
          <w:lang w:eastAsia="en-US"/>
        </w:rPr>
        <w:t>Качество реализации образовательного процесса</w:t>
      </w:r>
      <w:r w:rsidRPr="00C80CE8">
        <w:rPr>
          <w:rFonts w:eastAsia="Calibri"/>
          <w:color w:val="000000"/>
          <w:sz w:val="24"/>
          <w:szCs w:val="24"/>
          <w:lang w:eastAsia="en-US"/>
        </w:rPr>
        <w:t xml:space="preserve">: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основные образовательные программы (соответствие требованиям ФГОС и контингенту обучающихся);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дополнительные образовательные программы (соответствие запросам родителей);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реализация учебных планов и рабочих программ (соответствие требованиям ФГОС);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качество уроков и индивидуальной работы с обучающимися;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качество внеурочной деятельности (включая классное руководство);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удовлетворенность обучающихся и родителей уроками и условиями в школе. </w:t>
      </w:r>
    </w:p>
    <w:p w:rsidR="000B7213" w:rsidRPr="00C80CE8" w:rsidRDefault="000B7213" w:rsidP="000B7213">
      <w:pPr>
        <w:autoSpaceDE w:val="0"/>
        <w:autoSpaceDN w:val="0"/>
        <w:adjustRightInd w:val="0"/>
        <w:jc w:val="both"/>
        <w:rPr>
          <w:rFonts w:eastAsia="Calibri"/>
          <w:color w:val="000000"/>
          <w:sz w:val="24"/>
          <w:szCs w:val="24"/>
          <w:u w:val="single"/>
          <w:lang w:eastAsia="en-US"/>
        </w:rPr>
      </w:pPr>
      <w:r w:rsidRPr="00C80CE8">
        <w:rPr>
          <w:rFonts w:eastAsia="Calibri"/>
          <w:color w:val="000000"/>
          <w:sz w:val="24"/>
          <w:szCs w:val="24"/>
          <w:u w:val="single"/>
          <w:lang w:eastAsia="en-US"/>
        </w:rPr>
        <w:t xml:space="preserve">Качество условий, обеспечивающих образовательный процесс: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материально-техническое обеспечение;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информационно-развивающая среда (включая средства ИКТ и учебно-методическое обеспечение);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санитарно-гигиенические и эстетические условия;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медицинское сопровождение и общественное питание;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психологический климат в школе;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использование социальной сферы села, микрорайона;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кадровое обеспечение (включая повышение квалификации, инновационную и научно-методическую деятельность педагогов);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общественно-государственное управление (Совет школы, педагогический совет, родительские комитеты, ученическое самоуправление) и стимулирование качества образования; </w:t>
      </w:r>
    </w:p>
    <w:p w:rsidR="000B7213" w:rsidRPr="00C80CE8" w:rsidRDefault="000B7213" w:rsidP="000B7213">
      <w:pPr>
        <w:autoSpaceDE w:val="0"/>
        <w:autoSpaceDN w:val="0"/>
        <w:adjustRightInd w:val="0"/>
        <w:jc w:val="both"/>
        <w:rPr>
          <w:rFonts w:eastAsia="Calibri"/>
          <w:color w:val="000000"/>
          <w:sz w:val="24"/>
          <w:szCs w:val="24"/>
          <w:lang w:eastAsia="en-US"/>
        </w:rPr>
      </w:pPr>
      <w:r w:rsidRPr="00C80CE8">
        <w:rPr>
          <w:rFonts w:eastAsia="Calibri"/>
          <w:color w:val="000000"/>
          <w:sz w:val="24"/>
          <w:szCs w:val="24"/>
          <w:lang w:eastAsia="en-US"/>
        </w:rPr>
        <w:t xml:space="preserve">- документооборот и нормативно-правовое обеспечение (включая программу развития школы). </w:t>
      </w:r>
    </w:p>
    <w:p w:rsidR="007041D5" w:rsidRPr="00C80CE8" w:rsidRDefault="000B7213" w:rsidP="000B7213">
      <w:pPr>
        <w:tabs>
          <w:tab w:val="center" w:pos="5159"/>
        </w:tabs>
        <w:autoSpaceDE w:val="0"/>
        <w:autoSpaceDN w:val="0"/>
        <w:adjustRightInd w:val="0"/>
        <w:jc w:val="both"/>
        <w:rPr>
          <w:sz w:val="24"/>
          <w:szCs w:val="24"/>
        </w:rPr>
      </w:pPr>
      <w:r w:rsidRPr="00C80CE8">
        <w:rPr>
          <w:rFonts w:eastAsia="Calibri"/>
          <w:color w:val="000000"/>
          <w:sz w:val="24"/>
          <w:szCs w:val="24"/>
          <w:lang w:eastAsia="en-US"/>
        </w:rPr>
        <w:t>Реализация ВСОКО осуществляется на плановой основе, процедура оценки определяется локальными актами. Основными источниками данных для оценки качества образования являются: образовательная статистика, мониторинговые исследования, социологические опросы, аналитические материалы.</w:t>
      </w: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5E5397">
      <w:pPr>
        <w:spacing w:line="200" w:lineRule="exact"/>
        <w:jc w:val="both"/>
        <w:rPr>
          <w:sz w:val="24"/>
          <w:szCs w:val="24"/>
        </w:rPr>
      </w:pPr>
    </w:p>
    <w:p w:rsidR="007041D5" w:rsidRPr="00C80CE8" w:rsidRDefault="007041D5" w:rsidP="00C25CBB">
      <w:pPr>
        <w:jc w:val="both"/>
        <w:rPr>
          <w:sz w:val="24"/>
          <w:szCs w:val="24"/>
        </w:rPr>
      </w:pPr>
    </w:p>
    <w:sectPr w:rsidR="007041D5" w:rsidRPr="00C80CE8">
      <w:pgSz w:w="11920" w:h="17033"/>
      <w:pgMar w:top="1440" w:right="851" w:bottom="0" w:left="1440" w:header="0" w:footer="0" w:gutter="0"/>
      <w:cols w:space="720" w:equalWidth="0">
        <w:col w:w="96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D00" w:rsidRDefault="006C5D00" w:rsidP="00937F4F">
      <w:r>
        <w:separator/>
      </w:r>
    </w:p>
  </w:endnote>
  <w:endnote w:type="continuationSeparator" w:id="0">
    <w:p w:rsidR="006C5D00" w:rsidRDefault="006C5D00" w:rsidP="00937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628283"/>
      <w:docPartObj>
        <w:docPartGallery w:val="Page Numbers (Bottom of Page)"/>
        <w:docPartUnique/>
      </w:docPartObj>
    </w:sdtPr>
    <w:sdtContent>
      <w:p w:rsidR="00380DF7" w:rsidRDefault="00380DF7">
        <w:pPr>
          <w:pStyle w:val="aa"/>
          <w:jc w:val="center"/>
        </w:pPr>
        <w:r>
          <w:fldChar w:fldCharType="begin"/>
        </w:r>
        <w:r>
          <w:instrText>PAGE   \* MERGEFORMAT</w:instrText>
        </w:r>
        <w:r>
          <w:fldChar w:fldCharType="separate"/>
        </w:r>
        <w:r>
          <w:t>2</w:t>
        </w:r>
        <w:r>
          <w:fldChar w:fldCharType="end"/>
        </w:r>
      </w:p>
    </w:sdtContent>
  </w:sdt>
  <w:p w:rsidR="00380DF7" w:rsidRDefault="00380DF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D00" w:rsidRDefault="006C5D00" w:rsidP="00937F4F">
      <w:r>
        <w:separator/>
      </w:r>
    </w:p>
  </w:footnote>
  <w:footnote w:type="continuationSeparator" w:id="0">
    <w:p w:rsidR="006C5D00" w:rsidRDefault="006C5D00" w:rsidP="00937F4F">
      <w:r>
        <w:continuationSeparator/>
      </w:r>
    </w:p>
  </w:footnote>
  <w:footnote w:id="1">
    <w:p w:rsidR="00380DF7" w:rsidRPr="005E5397" w:rsidRDefault="00380DF7" w:rsidP="00937F4F">
      <w:pPr>
        <w:rPr>
          <w:sz w:val="18"/>
          <w:szCs w:val="18"/>
        </w:rPr>
      </w:pPr>
      <w:r w:rsidRPr="005E5397">
        <w:rPr>
          <w:sz w:val="18"/>
          <w:szCs w:val="18"/>
        </w:rPr>
        <w:footnoteRef/>
      </w:r>
      <w:r w:rsidRPr="005E5397">
        <w:rPr>
          <w:sz w:val="18"/>
          <w:szCs w:val="18"/>
        </w:rPr>
        <w:t xml:space="preserve"> Предметный результат, отчужденный от личности, согласно ФГОС, не считается образовательным результатом.</w:t>
      </w:r>
    </w:p>
  </w:footnote>
  <w:footnote w:id="2">
    <w:p w:rsidR="00380DF7" w:rsidRPr="005E5397" w:rsidRDefault="00380DF7" w:rsidP="00937F4F">
      <w:pPr>
        <w:rPr>
          <w:sz w:val="18"/>
          <w:szCs w:val="18"/>
        </w:rPr>
      </w:pPr>
      <w:r w:rsidRPr="005E5397">
        <w:rPr>
          <w:sz w:val="18"/>
          <w:szCs w:val="18"/>
        </w:rPr>
        <w:footnoteRef/>
      </w:r>
      <w:r w:rsidRPr="005E5397">
        <w:rPr>
          <w:sz w:val="18"/>
          <w:szCs w:val="18"/>
        </w:rPr>
        <w:t xml:space="preserve"> Данные идеи не являются для школьного литературного образования новыми: их в свое время развивали М. Рыбникова, В. </w:t>
      </w:r>
      <w:proofErr w:type="spellStart"/>
      <w:r w:rsidRPr="005E5397">
        <w:rPr>
          <w:sz w:val="18"/>
          <w:szCs w:val="18"/>
        </w:rPr>
        <w:t>Маранцман</w:t>
      </w:r>
      <w:proofErr w:type="spellEnd"/>
      <w:r w:rsidRPr="005E5397">
        <w:rPr>
          <w:sz w:val="18"/>
          <w:szCs w:val="18"/>
        </w:rPr>
        <w:t xml:space="preserve"> и др. ФГОС и данная примерная образовательная программа лишь </w:t>
      </w:r>
      <w:proofErr w:type="gramStart"/>
      <w:r w:rsidRPr="005E5397">
        <w:rPr>
          <w:sz w:val="18"/>
          <w:szCs w:val="18"/>
        </w:rPr>
        <w:t>фиксируют  методические</w:t>
      </w:r>
      <w:proofErr w:type="gramEnd"/>
      <w:r w:rsidRPr="005E5397">
        <w:rPr>
          <w:sz w:val="18"/>
          <w:szCs w:val="18"/>
        </w:rPr>
        <w:t xml:space="preserve"> идеи предшествующих лет в статусе результата образования.</w:t>
      </w:r>
    </w:p>
  </w:footnote>
  <w:footnote w:id="3">
    <w:p w:rsidR="00380DF7" w:rsidRPr="005E5397" w:rsidRDefault="00380DF7" w:rsidP="00937F4F">
      <w:pPr>
        <w:rPr>
          <w:sz w:val="18"/>
          <w:szCs w:val="18"/>
        </w:rPr>
      </w:pPr>
      <w:r w:rsidRPr="005E5397">
        <w:rPr>
          <w:sz w:val="18"/>
          <w:szCs w:val="18"/>
        </w:rPr>
        <w:footnoteRef/>
      </w:r>
      <w:r w:rsidRPr="005E5397">
        <w:rPr>
          <w:sz w:val="18"/>
          <w:szCs w:val="18"/>
        </w:rP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w:t>
      </w:r>
    </w:p>
    <w:p w:rsidR="00380DF7" w:rsidRPr="00937F4F" w:rsidRDefault="00380DF7" w:rsidP="00937F4F">
      <w:r w:rsidRPr="005E5397">
        <w:rPr>
          <w:sz w:val="18"/>
          <w:szCs w:val="18"/>
        </w:rPr>
        <w:t>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4">
    <w:p w:rsidR="00380DF7" w:rsidRPr="005E5397" w:rsidRDefault="00380DF7" w:rsidP="00937F4F">
      <w:pPr>
        <w:rPr>
          <w:sz w:val="18"/>
          <w:szCs w:val="18"/>
        </w:rPr>
      </w:pPr>
      <w:r w:rsidRPr="005E5397">
        <w:rPr>
          <w:sz w:val="18"/>
          <w:szCs w:val="18"/>
        </w:rPr>
        <w:footnoteRef/>
      </w:r>
      <w:r w:rsidRPr="005E5397">
        <w:rPr>
          <w:sz w:val="18"/>
          <w:szCs w:val="18"/>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5E5397" w:rsidDel="009173E0">
        <w:rPr>
          <w:sz w:val="18"/>
          <w:szCs w:val="18"/>
        </w:rPr>
        <w:t xml:space="preserve"> </w:t>
      </w:r>
    </w:p>
    <w:p w:rsidR="00380DF7" w:rsidRPr="005E5397" w:rsidRDefault="00380DF7" w:rsidP="00937F4F">
      <w:pPr>
        <w:rPr>
          <w:sz w:val="18"/>
          <w:szCs w:val="18"/>
        </w:rPr>
      </w:pPr>
    </w:p>
  </w:footnote>
  <w:footnote w:id="5">
    <w:p w:rsidR="00380DF7" w:rsidRPr="00937F4F" w:rsidRDefault="00380DF7" w:rsidP="00937F4F">
      <w:r w:rsidRPr="00937F4F">
        <w:footnoteRef/>
      </w:r>
      <w:r w:rsidRPr="00937F4F">
        <w:t xml:space="preserve"> Курс «Россия в мире» в части истории Новейшего времени совпадает по содержанию с курсом «История» (базовый уровень).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8"/>
    <w:multiLevelType w:val="multilevel"/>
    <w:tmpl w:val="00000028"/>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7B"/>
    <w:multiLevelType w:val="hybridMultilevel"/>
    <w:tmpl w:val="653E608C"/>
    <w:lvl w:ilvl="0" w:tplc="75780AD6">
      <w:start w:val="2"/>
      <w:numFmt w:val="decimal"/>
      <w:lvlText w:val="%1."/>
      <w:lvlJc w:val="left"/>
    </w:lvl>
    <w:lvl w:ilvl="1" w:tplc="32BE32CA">
      <w:numFmt w:val="decimal"/>
      <w:lvlText w:val=""/>
      <w:lvlJc w:val="left"/>
    </w:lvl>
    <w:lvl w:ilvl="2" w:tplc="BF106B66">
      <w:numFmt w:val="decimal"/>
      <w:lvlText w:val=""/>
      <w:lvlJc w:val="left"/>
    </w:lvl>
    <w:lvl w:ilvl="3" w:tplc="ABEC04BA">
      <w:numFmt w:val="decimal"/>
      <w:lvlText w:val=""/>
      <w:lvlJc w:val="left"/>
    </w:lvl>
    <w:lvl w:ilvl="4" w:tplc="C062224C">
      <w:numFmt w:val="decimal"/>
      <w:lvlText w:val=""/>
      <w:lvlJc w:val="left"/>
    </w:lvl>
    <w:lvl w:ilvl="5" w:tplc="39E45544">
      <w:numFmt w:val="decimal"/>
      <w:lvlText w:val=""/>
      <w:lvlJc w:val="left"/>
    </w:lvl>
    <w:lvl w:ilvl="6" w:tplc="A3A432C4">
      <w:numFmt w:val="decimal"/>
      <w:lvlText w:val=""/>
      <w:lvlJc w:val="left"/>
    </w:lvl>
    <w:lvl w:ilvl="7" w:tplc="FB9C3132">
      <w:numFmt w:val="decimal"/>
      <w:lvlText w:val=""/>
      <w:lvlJc w:val="left"/>
    </w:lvl>
    <w:lvl w:ilvl="8" w:tplc="9D262E4C">
      <w:numFmt w:val="decimal"/>
      <w:lvlText w:val=""/>
      <w:lvlJc w:val="left"/>
    </w:lvl>
  </w:abstractNum>
  <w:abstractNum w:abstractNumId="2" w15:restartNumberingAfterBreak="0">
    <w:nsid w:val="0000008C"/>
    <w:multiLevelType w:val="hybridMultilevel"/>
    <w:tmpl w:val="E6D63D46"/>
    <w:lvl w:ilvl="0" w:tplc="343C564E">
      <w:start w:val="1"/>
      <w:numFmt w:val="bullet"/>
      <w:lvlText w:val="в"/>
      <w:lvlJc w:val="left"/>
    </w:lvl>
    <w:lvl w:ilvl="1" w:tplc="5906D556">
      <w:start w:val="1"/>
      <w:numFmt w:val="bullet"/>
      <w:lvlText w:val="\endash "/>
      <w:lvlJc w:val="left"/>
    </w:lvl>
    <w:lvl w:ilvl="2" w:tplc="C2443132">
      <w:numFmt w:val="decimal"/>
      <w:lvlText w:val=""/>
      <w:lvlJc w:val="left"/>
    </w:lvl>
    <w:lvl w:ilvl="3" w:tplc="97A06A96">
      <w:numFmt w:val="decimal"/>
      <w:lvlText w:val=""/>
      <w:lvlJc w:val="left"/>
    </w:lvl>
    <w:lvl w:ilvl="4" w:tplc="52BEB3DE">
      <w:numFmt w:val="decimal"/>
      <w:lvlText w:val=""/>
      <w:lvlJc w:val="left"/>
    </w:lvl>
    <w:lvl w:ilvl="5" w:tplc="E70EBC9C">
      <w:numFmt w:val="decimal"/>
      <w:lvlText w:val=""/>
      <w:lvlJc w:val="left"/>
    </w:lvl>
    <w:lvl w:ilvl="6" w:tplc="2B782410">
      <w:numFmt w:val="decimal"/>
      <w:lvlText w:val=""/>
      <w:lvlJc w:val="left"/>
    </w:lvl>
    <w:lvl w:ilvl="7" w:tplc="CAD61FB0">
      <w:numFmt w:val="decimal"/>
      <w:lvlText w:val=""/>
      <w:lvlJc w:val="left"/>
    </w:lvl>
    <w:lvl w:ilvl="8" w:tplc="208AA7FC">
      <w:numFmt w:val="decimal"/>
      <w:lvlText w:val=""/>
      <w:lvlJc w:val="left"/>
    </w:lvl>
  </w:abstractNum>
  <w:abstractNum w:abstractNumId="3" w15:restartNumberingAfterBreak="0">
    <w:nsid w:val="0000008E"/>
    <w:multiLevelType w:val="hybridMultilevel"/>
    <w:tmpl w:val="54BC3CF6"/>
    <w:lvl w:ilvl="0" w:tplc="392CD4EC">
      <w:start w:val="1"/>
      <w:numFmt w:val="bullet"/>
      <w:lvlText w:val=""/>
      <w:lvlJc w:val="left"/>
    </w:lvl>
    <w:lvl w:ilvl="1" w:tplc="E5FA41F6">
      <w:start w:val="1"/>
      <w:numFmt w:val="bullet"/>
      <w:lvlText w:val="и"/>
      <w:lvlJc w:val="left"/>
    </w:lvl>
    <w:lvl w:ilvl="2" w:tplc="F04EA110">
      <w:numFmt w:val="decimal"/>
      <w:lvlText w:val=""/>
      <w:lvlJc w:val="left"/>
    </w:lvl>
    <w:lvl w:ilvl="3" w:tplc="5CEEA496">
      <w:numFmt w:val="decimal"/>
      <w:lvlText w:val=""/>
      <w:lvlJc w:val="left"/>
    </w:lvl>
    <w:lvl w:ilvl="4" w:tplc="9A5099CA">
      <w:numFmt w:val="decimal"/>
      <w:lvlText w:val=""/>
      <w:lvlJc w:val="left"/>
    </w:lvl>
    <w:lvl w:ilvl="5" w:tplc="664C1310">
      <w:numFmt w:val="decimal"/>
      <w:lvlText w:val=""/>
      <w:lvlJc w:val="left"/>
    </w:lvl>
    <w:lvl w:ilvl="6" w:tplc="9EF0EFC8">
      <w:numFmt w:val="decimal"/>
      <w:lvlText w:val=""/>
      <w:lvlJc w:val="left"/>
    </w:lvl>
    <w:lvl w:ilvl="7" w:tplc="7F566AB4">
      <w:numFmt w:val="decimal"/>
      <w:lvlText w:val=""/>
      <w:lvlJc w:val="left"/>
    </w:lvl>
    <w:lvl w:ilvl="8" w:tplc="F82EA34E">
      <w:numFmt w:val="decimal"/>
      <w:lvlText w:val=""/>
      <w:lvlJc w:val="left"/>
    </w:lvl>
  </w:abstractNum>
  <w:abstractNum w:abstractNumId="4" w15:restartNumberingAfterBreak="0">
    <w:nsid w:val="000000C1"/>
    <w:multiLevelType w:val="hybridMultilevel"/>
    <w:tmpl w:val="3BB4E818"/>
    <w:lvl w:ilvl="0" w:tplc="6F1C004E">
      <w:start w:val="2"/>
      <w:numFmt w:val="decimal"/>
      <w:lvlText w:val="%1."/>
      <w:lvlJc w:val="left"/>
    </w:lvl>
    <w:lvl w:ilvl="1" w:tplc="137CC1DC">
      <w:start w:val="1"/>
      <w:numFmt w:val="bullet"/>
      <w:lvlText w:val="\endash "/>
      <w:lvlJc w:val="left"/>
    </w:lvl>
    <w:lvl w:ilvl="2" w:tplc="AE66EB62">
      <w:numFmt w:val="decimal"/>
      <w:lvlText w:val=""/>
      <w:lvlJc w:val="left"/>
    </w:lvl>
    <w:lvl w:ilvl="3" w:tplc="A4721EDA">
      <w:numFmt w:val="decimal"/>
      <w:lvlText w:val=""/>
      <w:lvlJc w:val="left"/>
    </w:lvl>
    <w:lvl w:ilvl="4" w:tplc="D9C87AE4">
      <w:numFmt w:val="decimal"/>
      <w:lvlText w:val=""/>
      <w:lvlJc w:val="left"/>
    </w:lvl>
    <w:lvl w:ilvl="5" w:tplc="F45CFEB4">
      <w:numFmt w:val="decimal"/>
      <w:lvlText w:val=""/>
      <w:lvlJc w:val="left"/>
    </w:lvl>
    <w:lvl w:ilvl="6" w:tplc="F04C470E">
      <w:numFmt w:val="decimal"/>
      <w:lvlText w:val=""/>
      <w:lvlJc w:val="left"/>
    </w:lvl>
    <w:lvl w:ilvl="7" w:tplc="5D2A82F0">
      <w:numFmt w:val="decimal"/>
      <w:lvlText w:val=""/>
      <w:lvlJc w:val="left"/>
    </w:lvl>
    <w:lvl w:ilvl="8" w:tplc="D152C886">
      <w:numFmt w:val="decimal"/>
      <w:lvlText w:val=""/>
      <w:lvlJc w:val="left"/>
    </w:lvl>
  </w:abstractNum>
  <w:abstractNum w:abstractNumId="5" w15:restartNumberingAfterBreak="0">
    <w:nsid w:val="000001E1"/>
    <w:multiLevelType w:val="hybridMultilevel"/>
    <w:tmpl w:val="858A82C2"/>
    <w:lvl w:ilvl="0" w:tplc="B7441EDC">
      <w:start w:val="1"/>
      <w:numFmt w:val="bullet"/>
      <w:lvlText w:val="В"/>
      <w:lvlJc w:val="left"/>
    </w:lvl>
    <w:lvl w:ilvl="1" w:tplc="3A88D702">
      <w:start w:val="1"/>
      <w:numFmt w:val="bullet"/>
      <w:lvlText w:val="\endash "/>
      <w:lvlJc w:val="left"/>
    </w:lvl>
    <w:lvl w:ilvl="2" w:tplc="004822E2">
      <w:numFmt w:val="decimal"/>
      <w:lvlText w:val=""/>
      <w:lvlJc w:val="left"/>
    </w:lvl>
    <w:lvl w:ilvl="3" w:tplc="A5202D80">
      <w:numFmt w:val="decimal"/>
      <w:lvlText w:val=""/>
      <w:lvlJc w:val="left"/>
    </w:lvl>
    <w:lvl w:ilvl="4" w:tplc="CED69818">
      <w:numFmt w:val="decimal"/>
      <w:lvlText w:val=""/>
      <w:lvlJc w:val="left"/>
    </w:lvl>
    <w:lvl w:ilvl="5" w:tplc="7F08F816">
      <w:numFmt w:val="decimal"/>
      <w:lvlText w:val=""/>
      <w:lvlJc w:val="left"/>
    </w:lvl>
    <w:lvl w:ilvl="6" w:tplc="FD2C310C">
      <w:numFmt w:val="decimal"/>
      <w:lvlText w:val=""/>
      <w:lvlJc w:val="left"/>
    </w:lvl>
    <w:lvl w:ilvl="7" w:tplc="F96AF980">
      <w:numFmt w:val="decimal"/>
      <w:lvlText w:val=""/>
      <w:lvlJc w:val="left"/>
    </w:lvl>
    <w:lvl w:ilvl="8" w:tplc="4078A5BE">
      <w:numFmt w:val="decimal"/>
      <w:lvlText w:val=""/>
      <w:lvlJc w:val="left"/>
    </w:lvl>
  </w:abstractNum>
  <w:abstractNum w:abstractNumId="6" w15:restartNumberingAfterBreak="0">
    <w:nsid w:val="0000038F"/>
    <w:multiLevelType w:val="hybridMultilevel"/>
    <w:tmpl w:val="5AE0A2A0"/>
    <w:lvl w:ilvl="0" w:tplc="643256A2">
      <w:start w:val="1"/>
      <w:numFmt w:val="bullet"/>
      <w:lvlText w:val="-"/>
      <w:lvlJc w:val="left"/>
    </w:lvl>
    <w:lvl w:ilvl="1" w:tplc="142AD0A2">
      <w:numFmt w:val="decimal"/>
      <w:lvlText w:val=""/>
      <w:lvlJc w:val="left"/>
    </w:lvl>
    <w:lvl w:ilvl="2" w:tplc="4DAC58FC">
      <w:numFmt w:val="decimal"/>
      <w:lvlText w:val=""/>
      <w:lvlJc w:val="left"/>
    </w:lvl>
    <w:lvl w:ilvl="3" w:tplc="203018FE">
      <w:numFmt w:val="decimal"/>
      <w:lvlText w:val=""/>
      <w:lvlJc w:val="left"/>
    </w:lvl>
    <w:lvl w:ilvl="4" w:tplc="2BB8B24C">
      <w:numFmt w:val="decimal"/>
      <w:lvlText w:val=""/>
      <w:lvlJc w:val="left"/>
    </w:lvl>
    <w:lvl w:ilvl="5" w:tplc="9B0A6C5E">
      <w:numFmt w:val="decimal"/>
      <w:lvlText w:val=""/>
      <w:lvlJc w:val="left"/>
    </w:lvl>
    <w:lvl w:ilvl="6" w:tplc="C0527B3C">
      <w:numFmt w:val="decimal"/>
      <w:lvlText w:val=""/>
      <w:lvlJc w:val="left"/>
    </w:lvl>
    <w:lvl w:ilvl="7" w:tplc="3DC4DDA0">
      <w:numFmt w:val="decimal"/>
      <w:lvlText w:val=""/>
      <w:lvlJc w:val="left"/>
    </w:lvl>
    <w:lvl w:ilvl="8" w:tplc="C4884A5C">
      <w:numFmt w:val="decimal"/>
      <w:lvlText w:val=""/>
      <w:lvlJc w:val="left"/>
    </w:lvl>
  </w:abstractNum>
  <w:abstractNum w:abstractNumId="7" w15:restartNumberingAfterBreak="0">
    <w:nsid w:val="000003FA"/>
    <w:multiLevelType w:val="hybridMultilevel"/>
    <w:tmpl w:val="E0F0E9F0"/>
    <w:lvl w:ilvl="0" w:tplc="347E2806">
      <w:start w:val="1"/>
      <w:numFmt w:val="bullet"/>
      <w:lvlText w:val="В"/>
      <w:lvlJc w:val="left"/>
    </w:lvl>
    <w:lvl w:ilvl="1" w:tplc="F9561C42">
      <w:numFmt w:val="decimal"/>
      <w:lvlText w:val=""/>
      <w:lvlJc w:val="left"/>
    </w:lvl>
    <w:lvl w:ilvl="2" w:tplc="89EC9C7E">
      <w:numFmt w:val="decimal"/>
      <w:lvlText w:val=""/>
      <w:lvlJc w:val="left"/>
    </w:lvl>
    <w:lvl w:ilvl="3" w:tplc="3A9831AC">
      <w:numFmt w:val="decimal"/>
      <w:lvlText w:val=""/>
      <w:lvlJc w:val="left"/>
    </w:lvl>
    <w:lvl w:ilvl="4" w:tplc="E59AD3BC">
      <w:numFmt w:val="decimal"/>
      <w:lvlText w:val=""/>
      <w:lvlJc w:val="left"/>
    </w:lvl>
    <w:lvl w:ilvl="5" w:tplc="8BB2C624">
      <w:numFmt w:val="decimal"/>
      <w:lvlText w:val=""/>
      <w:lvlJc w:val="left"/>
    </w:lvl>
    <w:lvl w:ilvl="6" w:tplc="E59C4046">
      <w:numFmt w:val="decimal"/>
      <w:lvlText w:val=""/>
      <w:lvlJc w:val="left"/>
    </w:lvl>
    <w:lvl w:ilvl="7" w:tplc="1256CD00">
      <w:numFmt w:val="decimal"/>
      <w:lvlText w:val=""/>
      <w:lvlJc w:val="left"/>
    </w:lvl>
    <w:lvl w:ilvl="8" w:tplc="2804A518">
      <w:numFmt w:val="decimal"/>
      <w:lvlText w:val=""/>
      <w:lvlJc w:val="left"/>
    </w:lvl>
  </w:abstractNum>
  <w:abstractNum w:abstractNumId="8" w15:restartNumberingAfterBreak="0">
    <w:nsid w:val="000004B0"/>
    <w:multiLevelType w:val="hybridMultilevel"/>
    <w:tmpl w:val="37B44840"/>
    <w:lvl w:ilvl="0" w:tplc="50D67D54">
      <w:start w:val="1"/>
      <w:numFmt w:val="decimal"/>
      <w:lvlText w:val="%1."/>
      <w:lvlJc w:val="left"/>
    </w:lvl>
    <w:lvl w:ilvl="1" w:tplc="94B2FEDC">
      <w:numFmt w:val="decimal"/>
      <w:lvlText w:val=""/>
      <w:lvlJc w:val="left"/>
    </w:lvl>
    <w:lvl w:ilvl="2" w:tplc="0540D9A0">
      <w:numFmt w:val="decimal"/>
      <w:lvlText w:val=""/>
      <w:lvlJc w:val="left"/>
    </w:lvl>
    <w:lvl w:ilvl="3" w:tplc="5BB827C8">
      <w:numFmt w:val="decimal"/>
      <w:lvlText w:val=""/>
      <w:lvlJc w:val="left"/>
    </w:lvl>
    <w:lvl w:ilvl="4" w:tplc="8304D8BE">
      <w:numFmt w:val="decimal"/>
      <w:lvlText w:val=""/>
      <w:lvlJc w:val="left"/>
    </w:lvl>
    <w:lvl w:ilvl="5" w:tplc="956CF82E">
      <w:numFmt w:val="decimal"/>
      <w:lvlText w:val=""/>
      <w:lvlJc w:val="left"/>
    </w:lvl>
    <w:lvl w:ilvl="6" w:tplc="ABAE9D40">
      <w:numFmt w:val="decimal"/>
      <w:lvlText w:val=""/>
      <w:lvlJc w:val="left"/>
    </w:lvl>
    <w:lvl w:ilvl="7" w:tplc="306AC192">
      <w:numFmt w:val="decimal"/>
      <w:lvlText w:val=""/>
      <w:lvlJc w:val="left"/>
    </w:lvl>
    <w:lvl w:ilvl="8" w:tplc="8EDAA496">
      <w:numFmt w:val="decimal"/>
      <w:lvlText w:val=""/>
      <w:lvlJc w:val="left"/>
    </w:lvl>
  </w:abstractNum>
  <w:abstractNum w:abstractNumId="9" w15:restartNumberingAfterBreak="0">
    <w:nsid w:val="00000607"/>
    <w:multiLevelType w:val="hybridMultilevel"/>
    <w:tmpl w:val="469678FE"/>
    <w:lvl w:ilvl="0" w:tplc="1BD645E6">
      <w:start w:val="1"/>
      <w:numFmt w:val="bullet"/>
      <w:lvlText w:val=""/>
      <w:lvlJc w:val="left"/>
    </w:lvl>
    <w:lvl w:ilvl="1" w:tplc="16D08C88">
      <w:numFmt w:val="decimal"/>
      <w:lvlText w:val=""/>
      <w:lvlJc w:val="left"/>
    </w:lvl>
    <w:lvl w:ilvl="2" w:tplc="D14612A4">
      <w:numFmt w:val="decimal"/>
      <w:lvlText w:val=""/>
      <w:lvlJc w:val="left"/>
    </w:lvl>
    <w:lvl w:ilvl="3" w:tplc="5F32649E">
      <w:numFmt w:val="decimal"/>
      <w:lvlText w:val=""/>
      <w:lvlJc w:val="left"/>
    </w:lvl>
    <w:lvl w:ilvl="4" w:tplc="6F28C788">
      <w:numFmt w:val="decimal"/>
      <w:lvlText w:val=""/>
      <w:lvlJc w:val="left"/>
    </w:lvl>
    <w:lvl w:ilvl="5" w:tplc="3D66BD70">
      <w:numFmt w:val="decimal"/>
      <w:lvlText w:val=""/>
      <w:lvlJc w:val="left"/>
    </w:lvl>
    <w:lvl w:ilvl="6" w:tplc="26B8BEEE">
      <w:numFmt w:val="decimal"/>
      <w:lvlText w:val=""/>
      <w:lvlJc w:val="left"/>
    </w:lvl>
    <w:lvl w:ilvl="7" w:tplc="30C8BF4C">
      <w:numFmt w:val="decimal"/>
      <w:lvlText w:val=""/>
      <w:lvlJc w:val="left"/>
    </w:lvl>
    <w:lvl w:ilvl="8" w:tplc="56E03A56">
      <w:numFmt w:val="decimal"/>
      <w:lvlText w:val=""/>
      <w:lvlJc w:val="left"/>
    </w:lvl>
  </w:abstractNum>
  <w:abstractNum w:abstractNumId="10" w15:restartNumberingAfterBreak="0">
    <w:nsid w:val="0000065A"/>
    <w:multiLevelType w:val="hybridMultilevel"/>
    <w:tmpl w:val="31A6096A"/>
    <w:lvl w:ilvl="0" w:tplc="7826A9FC">
      <w:start w:val="2"/>
      <w:numFmt w:val="decimal"/>
      <w:lvlText w:val="%1."/>
      <w:lvlJc w:val="left"/>
    </w:lvl>
    <w:lvl w:ilvl="1" w:tplc="D8408BAA">
      <w:numFmt w:val="decimal"/>
      <w:lvlText w:val=""/>
      <w:lvlJc w:val="left"/>
    </w:lvl>
    <w:lvl w:ilvl="2" w:tplc="6B6227F4">
      <w:numFmt w:val="decimal"/>
      <w:lvlText w:val=""/>
      <w:lvlJc w:val="left"/>
    </w:lvl>
    <w:lvl w:ilvl="3" w:tplc="1F58DC46">
      <w:numFmt w:val="decimal"/>
      <w:lvlText w:val=""/>
      <w:lvlJc w:val="left"/>
    </w:lvl>
    <w:lvl w:ilvl="4" w:tplc="F218289C">
      <w:numFmt w:val="decimal"/>
      <w:lvlText w:val=""/>
      <w:lvlJc w:val="left"/>
    </w:lvl>
    <w:lvl w:ilvl="5" w:tplc="5A9A226C">
      <w:numFmt w:val="decimal"/>
      <w:lvlText w:val=""/>
      <w:lvlJc w:val="left"/>
    </w:lvl>
    <w:lvl w:ilvl="6" w:tplc="11FE8994">
      <w:numFmt w:val="decimal"/>
      <w:lvlText w:val=""/>
      <w:lvlJc w:val="left"/>
    </w:lvl>
    <w:lvl w:ilvl="7" w:tplc="68C27226">
      <w:numFmt w:val="decimal"/>
      <w:lvlText w:val=""/>
      <w:lvlJc w:val="left"/>
    </w:lvl>
    <w:lvl w:ilvl="8" w:tplc="89C4CF58">
      <w:numFmt w:val="decimal"/>
      <w:lvlText w:val=""/>
      <w:lvlJc w:val="left"/>
    </w:lvl>
  </w:abstractNum>
  <w:abstractNum w:abstractNumId="11" w15:restartNumberingAfterBreak="0">
    <w:nsid w:val="000006E3"/>
    <w:multiLevelType w:val="hybridMultilevel"/>
    <w:tmpl w:val="2416D3A2"/>
    <w:lvl w:ilvl="0" w:tplc="7736C7FC">
      <w:start w:val="1"/>
      <w:numFmt w:val="bullet"/>
      <w:lvlText w:val=""/>
      <w:lvlJc w:val="left"/>
    </w:lvl>
    <w:lvl w:ilvl="1" w:tplc="C1E28C26">
      <w:numFmt w:val="decimal"/>
      <w:lvlText w:val=""/>
      <w:lvlJc w:val="left"/>
    </w:lvl>
    <w:lvl w:ilvl="2" w:tplc="0FA0E446">
      <w:numFmt w:val="decimal"/>
      <w:lvlText w:val=""/>
      <w:lvlJc w:val="left"/>
    </w:lvl>
    <w:lvl w:ilvl="3" w:tplc="08420838">
      <w:numFmt w:val="decimal"/>
      <w:lvlText w:val=""/>
      <w:lvlJc w:val="left"/>
    </w:lvl>
    <w:lvl w:ilvl="4" w:tplc="C59A2572">
      <w:numFmt w:val="decimal"/>
      <w:lvlText w:val=""/>
      <w:lvlJc w:val="left"/>
    </w:lvl>
    <w:lvl w:ilvl="5" w:tplc="DBD89700">
      <w:numFmt w:val="decimal"/>
      <w:lvlText w:val=""/>
      <w:lvlJc w:val="left"/>
    </w:lvl>
    <w:lvl w:ilvl="6" w:tplc="42F65354">
      <w:numFmt w:val="decimal"/>
      <w:lvlText w:val=""/>
      <w:lvlJc w:val="left"/>
    </w:lvl>
    <w:lvl w:ilvl="7" w:tplc="52AE4CCA">
      <w:numFmt w:val="decimal"/>
      <w:lvlText w:val=""/>
      <w:lvlJc w:val="left"/>
    </w:lvl>
    <w:lvl w:ilvl="8" w:tplc="4A065A98">
      <w:numFmt w:val="decimal"/>
      <w:lvlText w:val=""/>
      <w:lvlJc w:val="left"/>
    </w:lvl>
  </w:abstractNum>
  <w:abstractNum w:abstractNumId="12" w15:restartNumberingAfterBreak="0">
    <w:nsid w:val="00000728"/>
    <w:multiLevelType w:val="hybridMultilevel"/>
    <w:tmpl w:val="BA98CDC4"/>
    <w:lvl w:ilvl="0" w:tplc="4FB2D02A">
      <w:start w:val="1"/>
      <w:numFmt w:val="bullet"/>
      <w:lvlText w:val="В"/>
      <w:lvlJc w:val="left"/>
    </w:lvl>
    <w:lvl w:ilvl="1" w:tplc="520E46A4">
      <w:numFmt w:val="decimal"/>
      <w:lvlText w:val=""/>
      <w:lvlJc w:val="left"/>
    </w:lvl>
    <w:lvl w:ilvl="2" w:tplc="5DE46FEE">
      <w:numFmt w:val="decimal"/>
      <w:lvlText w:val=""/>
      <w:lvlJc w:val="left"/>
    </w:lvl>
    <w:lvl w:ilvl="3" w:tplc="7278EAAE">
      <w:numFmt w:val="decimal"/>
      <w:lvlText w:val=""/>
      <w:lvlJc w:val="left"/>
    </w:lvl>
    <w:lvl w:ilvl="4" w:tplc="BE208B7A">
      <w:numFmt w:val="decimal"/>
      <w:lvlText w:val=""/>
      <w:lvlJc w:val="left"/>
    </w:lvl>
    <w:lvl w:ilvl="5" w:tplc="276CB562">
      <w:numFmt w:val="decimal"/>
      <w:lvlText w:val=""/>
      <w:lvlJc w:val="left"/>
    </w:lvl>
    <w:lvl w:ilvl="6" w:tplc="1638A698">
      <w:numFmt w:val="decimal"/>
      <w:lvlText w:val=""/>
      <w:lvlJc w:val="left"/>
    </w:lvl>
    <w:lvl w:ilvl="7" w:tplc="89A4D648">
      <w:numFmt w:val="decimal"/>
      <w:lvlText w:val=""/>
      <w:lvlJc w:val="left"/>
    </w:lvl>
    <w:lvl w:ilvl="8" w:tplc="006C9576">
      <w:numFmt w:val="decimal"/>
      <w:lvlText w:val=""/>
      <w:lvlJc w:val="left"/>
    </w:lvl>
  </w:abstractNum>
  <w:abstractNum w:abstractNumId="13" w15:restartNumberingAfterBreak="0">
    <w:nsid w:val="00000784"/>
    <w:multiLevelType w:val="hybridMultilevel"/>
    <w:tmpl w:val="61F2FDFC"/>
    <w:lvl w:ilvl="0" w:tplc="6B96D9B0">
      <w:start w:val="1"/>
      <w:numFmt w:val="bullet"/>
      <w:lvlText w:val="В"/>
      <w:lvlJc w:val="left"/>
    </w:lvl>
    <w:lvl w:ilvl="1" w:tplc="C720A8EA">
      <w:numFmt w:val="decimal"/>
      <w:lvlText w:val=""/>
      <w:lvlJc w:val="left"/>
    </w:lvl>
    <w:lvl w:ilvl="2" w:tplc="90EADB36">
      <w:numFmt w:val="decimal"/>
      <w:lvlText w:val=""/>
      <w:lvlJc w:val="left"/>
    </w:lvl>
    <w:lvl w:ilvl="3" w:tplc="34BC63AE">
      <w:numFmt w:val="decimal"/>
      <w:lvlText w:val=""/>
      <w:lvlJc w:val="left"/>
    </w:lvl>
    <w:lvl w:ilvl="4" w:tplc="7B10ABA0">
      <w:numFmt w:val="decimal"/>
      <w:lvlText w:val=""/>
      <w:lvlJc w:val="left"/>
    </w:lvl>
    <w:lvl w:ilvl="5" w:tplc="C83C5266">
      <w:numFmt w:val="decimal"/>
      <w:lvlText w:val=""/>
      <w:lvlJc w:val="left"/>
    </w:lvl>
    <w:lvl w:ilvl="6" w:tplc="665C3866">
      <w:numFmt w:val="decimal"/>
      <w:lvlText w:val=""/>
      <w:lvlJc w:val="left"/>
    </w:lvl>
    <w:lvl w:ilvl="7" w:tplc="2416D8D4">
      <w:numFmt w:val="decimal"/>
      <w:lvlText w:val=""/>
      <w:lvlJc w:val="left"/>
    </w:lvl>
    <w:lvl w:ilvl="8" w:tplc="C8528754">
      <w:numFmt w:val="decimal"/>
      <w:lvlText w:val=""/>
      <w:lvlJc w:val="left"/>
    </w:lvl>
  </w:abstractNum>
  <w:abstractNum w:abstractNumId="14" w15:restartNumberingAfterBreak="0">
    <w:nsid w:val="000008AF"/>
    <w:multiLevelType w:val="hybridMultilevel"/>
    <w:tmpl w:val="6CB0F9BE"/>
    <w:lvl w:ilvl="0" w:tplc="B7408556">
      <w:start w:val="1"/>
      <w:numFmt w:val="bullet"/>
      <w:lvlText w:val="В"/>
      <w:lvlJc w:val="left"/>
    </w:lvl>
    <w:lvl w:ilvl="1" w:tplc="B120BA36">
      <w:numFmt w:val="decimal"/>
      <w:lvlText w:val=""/>
      <w:lvlJc w:val="left"/>
    </w:lvl>
    <w:lvl w:ilvl="2" w:tplc="1D464E86">
      <w:numFmt w:val="decimal"/>
      <w:lvlText w:val=""/>
      <w:lvlJc w:val="left"/>
    </w:lvl>
    <w:lvl w:ilvl="3" w:tplc="EAE26148">
      <w:numFmt w:val="decimal"/>
      <w:lvlText w:val=""/>
      <w:lvlJc w:val="left"/>
    </w:lvl>
    <w:lvl w:ilvl="4" w:tplc="6256EA1E">
      <w:numFmt w:val="decimal"/>
      <w:lvlText w:val=""/>
      <w:lvlJc w:val="left"/>
    </w:lvl>
    <w:lvl w:ilvl="5" w:tplc="081453E4">
      <w:numFmt w:val="decimal"/>
      <w:lvlText w:val=""/>
      <w:lvlJc w:val="left"/>
    </w:lvl>
    <w:lvl w:ilvl="6" w:tplc="D5304764">
      <w:numFmt w:val="decimal"/>
      <w:lvlText w:val=""/>
      <w:lvlJc w:val="left"/>
    </w:lvl>
    <w:lvl w:ilvl="7" w:tplc="250E0BCA">
      <w:numFmt w:val="decimal"/>
      <w:lvlText w:val=""/>
      <w:lvlJc w:val="left"/>
    </w:lvl>
    <w:lvl w:ilvl="8" w:tplc="A3D24376">
      <w:numFmt w:val="decimal"/>
      <w:lvlText w:val=""/>
      <w:lvlJc w:val="left"/>
    </w:lvl>
  </w:abstractNum>
  <w:abstractNum w:abstractNumId="15" w15:restartNumberingAfterBreak="0">
    <w:nsid w:val="000008FF"/>
    <w:multiLevelType w:val="hybridMultilevel"/>
    <w:tmpl w:val="BA700FAC"/>
    <w:lvl w:ilvl="0" w:tplc="96269DF0">
      <w:start w:val="1"/>
      <w:numFmt w:val="bullet"/>
      <w:lvlText w:val="-"/>
      <w:lvlJc w:val="left"/>
    </w:lvl>
    <w:lvl w:ilvl="1" w:tplc="76B0BCF8">
      <w:numFmt w:val="decimal"/>
      <w:lvlText w:val=""/>
      <w:lvlJc w:val="left"/>
    </w:lvl>
    <w:lvl w:ilvl="2" w:tplc="13365B64">
      <w:numFmt w:val="decimal"/>
      <w:lvlText w:val=""/>
      <w:lvlJc w:val="left"/>
    </w:lvl>
    <w:lvl w:ilvl="3" w:tplc="A2C018BA">
      <w:numFmt w:val="decimal"/>
      <w:lvlText w:val=""/>
      <w:lvlJc w:val="left"/>
    </w:lvl>
    <w:lvl w:ilvl="4" w:tplc="FE5CD52E">
      <w:numFmt w:val="decimal"/>
      <w:lvlText w:val=""/>
      <w:lvlJc w:val="left"/>
    </w:lvl>
    <w:lvl w:ilvl="5" w:tplc="C6DEB17C">
      <w:numFmt w:val="decimal"/>
      <w:lvlText w:val=""/>
      <w:lvlJc w:val="left"/>
    </w:lvl>
    <w:lvl w:ilvl="6" w:tplc="588ED74E">
      <w:numFmt w:val="decimal"/>
      <w:lvlText w:val=""/>
      <w:lvlJc w:val="left"/>
    </w:lvl>
    <w:lvl w:ilvl="7" w:tplc="793A0120">
      <w:numFmt w:val="decimal"/>
      <w:lvlText w:val=""/>
      <w:lvlJc w:val="left"/>
    </w:lvl>
    <w:lvl w:ilvl="8" w:tplc="6610F5DA">
      <w:numFmt w:val="decimal"/>
      <w:lvlText w:val=""/>
      <w:lvlJc w:val="left"/>
    </w:lvl>
  </w:abstractNum>
  <w:abstractNum w:abstractNumId="16" w15:restartNumberingAfterBreak="0">
    <w:nsid w:val="00000914"/>
    <w:multiLevelType w:val="hybridMultilevel"/>
    <w:tmpl w:val="0D0E0F56"/>
    <w:lvl w:ilvl="0" w:tplc="A04E7028">
      <w:start w:val="1"/>
      <w:numFmt w:val="bullet"/>
      <w:lvlText w:val="-"/>
      <w:lvlJc w:val="left"/>
    </w:lvl>
    <w:lvl w:ilvl="1" w:tplc="068226D6">
      <w:start w:val="1"/>
      <w:numFmt w:val="bullet"/>
      <w:lvlText w:val="-"/>
      <w:lvlJc w:val="left"/>
    </w:lvl>
    <w:lvl w:ilvl="2" w:tplc="5FC211C6">
      <w:start w:val="1"/>
      <w:numFmt w:val="bullet"/>
      <w:lvlText w:val="-"/>
      <w:lvlJc w:val="left"/>
    </w:lvl>
    <w:lvl w:ilvl="3" w:tplc="173CC74E">
      <w:numFmt w:val="decimal"/>
      <w:lvlText w:val=""/>
      <w:lvlJc w:val="left"/>
    </w:lvl>
    <w:lvl w:ilvl="4" w:tplc="A8403F22">
      <w:numFmt w:val="decimal"/>
      <w:lvlText w:val=""/>
      <w:lvlJc w:val="left"/>
    </w:lvl>
    <w:lvl w:ilvl="5" w:tplc="5B60D390">
      <w:numFmt w:val="decimal"/>
      <w:lvlText w:val=""/>
      <w:lvlJc w:val="left"/>
    </w:lvl>
    <w:lvl w:ilvl="6" w:tplc="B9A2148E">
      <w:numFmt w:val="decimal"/>
      <w:lvlText w:val=""/>
      <w:lvlJc w:val="left"/>
    </w:lvl>
    <w:lvl w:ilvl="7" w:tplc="11C87A62">
      <w:numFmt w:val="decimal"/>
      <w:lvlText w:val=""/>
      <w:lvlJc w:val="left"/>
    </w:lvl>
    <w:lvl w:ilvl="8" w:tplc="5F967BA0">
      <w:numFmt w:val="decimal"/>
      <w:lvlText w:val=""/>
      <w:lvlJc w:val="left"/>
    </w:lvl>
  </w:abstractNum>
  <w:abstractNum w:abstractNumId="17" w15:restartNumberingAfterBreak="0">
    <w:nsid w:val="00000A41"/>
    <w:multiLevelType w:val="hybridMultilevel"/>
    <w:tmpl w:val="58D0B48C"/>
    <w:lvl w:ilvl="0" w:tplc="EBA607E0">
      <w:start w:val="1"/>
      <w:numFmt w:val="bullet"/>
      <w:lvlText w:val=""/>
      <w:lvlJc w:val="left"/>
    </w:lvl>
    <w:lvl w:ilvl="1" w:tplc="563A7724">
      <w:numFmt w:val="decimal"/>
      <w:lvlText w:val=""/>
      <w:lvlJc w:val="left"/>
    </w:lvl>
    <w:lvl w:ilvl="2" w:tplc="393ADEAA">
      <w:numFmt w:val="decimal"/>
      <w:lvlText w:val=""/>
      <w:lvlJc w:val="left"/>
    </w:lvl>
    <w:lvl w:ilvl="3" w:tplc="D826B51E">
      <w:numFmt w:val="decimal"/>
      <w:lvlText w:val=""/>
      <w:lvlJc w:val="left"/>
    </w:lvl>
    <w:lvl w:ilvl="4" w:tplc="B1405B82">
      <w:numFmt w:val="decimal"/>
      <w:lvlText w:val=""/>
      <w:lvlJc w:val="left"/>
    </w:lvl>
    <w:lvl w:ilvl="5" w:tplc="F5EACCEE">
      <w:numFmt w:val="decimal"/>
      <w:lvlText w:val=""/>
      <w:lvlJc w:val="left"/>
    </w:lvl>
    <w:lvl w:ilvl="6" w:tplc="5E3A3E9C">
      <w:numFmt w:val="decimal"/>
      <w:lvlText w:val=""/>
      <w:lvlJc w:val="left"/>
    </w:lvl>
    <w:lvl w:ilvl="7" w:tplc="5CB28494">
      <w:numFmt w:val="decimal"/>
      <w:lvlText w:val=""/>
      <w:lvlJc w:val="left"/>
    </w:lvl>
    <w:lvl w:ilvl="8" w:tplc="A912C11E">
      <w:numFmt w:val="decimal"/>
      <w:lvlText w:val=""/>
      <w:lvlJc w:val="left"/>
    </w:lvl>
  </w:abstractNum>
  <w:abstractNum w:abstractNumId="18" w15:restartNumberingAfterBreak="0">
    <w:nsid w:val="00000A6C"/>
    <w:multiLevelType w:val="hybridMultilevel"/>
    <w:tmpl w:val="019AA90E"/>
    <w:lvl w:ilvl="0" w:tplc="0B423B78">
      <w:start w:val="1"/>
      <w:numFmt w:val="bullet"/>
      <w:lvlText w:val=""/>
      <w:lvlJc w:val="left"/>
    </w:lvl>
    <w:lvl w:ilvl="1" w:tplc="FA2641A0">
      <w:numFmt w:val="decimal"/>
      <w:lvlText w:val=""/>
      <w:lvlJc w:val="left"/>
    </w:lvl>
    <w:lvl w:ilvl="2" w:tplc="F6861784">
      <w:numFmt w:val="decimal"/>
      <w:lvlText w:val=""/>
      <w:lvlJc w:val="left"/>
    </w:lvl>
    <w:lvl w:ilvl="3" w:tplc="93662C90">
      <w:numFmt w:val="decimal"/>
      <w:lvlText w:val=""/>
      <w:lvlJc w:val="left"/>
    </w:lvl>
    <w:lvl w:ilvl="4" w:tplc="DD1E4F1C">
      <w:numFmt w:val="decimal"/>
      <w:lvlText w:val=""/>
      <w:lvlJc w:val="left"/>
    </w:lvl>
    <w:lvl w:ilvl="5" w:tplc="5852DE02">
      <w:numFmt w:val="decimal"/>
      <w:lvlText w:val=""/>
      <w:lvlJc w:val="left"/>
    </w:lvl>
    <w:lvl w:ilvl="6" w:tplc="6CF8D370">
      <w:numFmt w:val="decimal"/>
      <w:lvlText w:val=""/>
      <w:lvlJc w:val="left"/>
    </w:lvl>
    <w:lvl w:ilvl="7" w:tplc="180A8334">
      <w:numFmt w:val="decimal"/>
      <w:lvlText w:val=""/>
      <w:lvlJc w:val="left"/>
    </w:lvl>
    <w:lvl w:ilvl="8" w:tplc="C2221F1E">
      <w:numFmt w:val="decimal"/>
      <w:lvlText w:val=""/>
      <w:lvlJc w:val="left"/>
    </w:lvl>
  </w:abstractNum>
  <w:abstractNum w:abstractNumId="19" w15:restartNumberingAfterBreak="0">
    <w:nsid w:val="00000A87"/>
    <w:multiLevelType w:val="hybridMultilevel"/>
    <w:tmpl w:val="B9428C14"/>
    <w:lvl w:ilvl="0" w:tplc="5B8A3632">
      <w:start w:val="1"/>
      <w:numFmt w:val="bullet"/>
      <w:lvlText w:val="и"/>
      <w:lvlJc w:val="left"/>
    </w:lvl>
    <w:lvl w:ilvl="1" w:tplc="82BE4A48">
      <w:start w:val="1"/>
      <w:numFmt w:val="bullet"/>
      <w:lvlText w:val="\endash "/>
      <w:lvlJc w:val="left"/>
    </w:lvl>
    <w:lvl w:ilvl="2" w:tplc="08B8C5A4">
      <w:numFmt w:val="decimal"/>
      <w:lvlText w:val=""/>
      <w:lvlJc w:val="left"/>
    </w:lvl>
    <w:lvl w:ilvl="3" w:tplc="DCE261CC">
      <w:numFmt w:val="decimal"/>
      <w:lvlText w:val=""/>
      <w:lvlJc w:val="left"/>
    </w:lvl>
    <w:lvl w:ilvl="4" w:tplc="6D1E7F44">
      <w:numFmt w:val="decimal"/>
      <w:lvlText w:val=""/>
      <w:lvlJc w:val="left"/>
    </w:lvl>
    <w:lvl w:ilvl="5" w:tplc="C4A2ED66">
      <w:numFmt w:val="decimal"/>
      <w:lvlText w:val=""/>
      <w:lvlJc w:val="left"/>
    </w:lvl>
    <w:lvl w:ilvl="6" w:tplc="F8AEEAAE">
      <w:numFmt w:val="decimal"/>
      <w:lvlText w:val=""/>
      <w:lvlJc w:val="left"/>
    </w:lvl>
    <w:lvl w:ilvl="7" w:tplc="B2F02C2A">
      <w:numFmt w:val="decimal"/>
      <w:lvlText w:val=""/>
      <w:lvlJc w:val="left"/>
    </w:lvl>
    <w:lvl w:ilvl="8" w:tplc="AB881EEC">
      <w:numFmt w:val="decimal"/>
      <w:lvlText w:val=""/>
      <w:lvlJc w:val="left"/>
    </w:lvl>
  </w:abstractNum>
  <w:abstractNum w:abstractNumId="20" w15:restartNumberingAfterBreak="0">
    <w:nsid w:val="00000C1E"/>
    <w:multiLevelType w:val="hybridMultilevel"/>
    <w:tmpl w:val="C1C4304C"/>
    <w:lvl w:ilvl="0" w:tplc="3C40EDB0">
      <w:start w:val="1"/>
      <w:numFmt w:val="bullet"/>
      <w:lvlText w:val=""/>
      <w:lvlJc w:val="left"/>
    </w:lvl>
    <w:lvl w:ilvl="1" w:tplc="2BDA8E8A">
      <w:numFmt w:val="decimal"/>
      <w:lvlText w:val=""/>
      <w:lvlJc w:val="left"/>
    </w:lvl>
    <w:lvl w:ilvl="2" w:tplc="C09000A8">
      <w:numFmt w:val="decimal"/>
      <w:lvlText w:val=""/>
      <w:lvlJc w:val="left"/>
    </w:lvl>
    <w:lvl w:ilvl="3" w:tplc="70062342">
      <w:numFmt w:val="decimal"/>
      <w:lvlText w:val=""/>
      <w:lvlJc w:val="left"/>
    </w:lvl>
    <w:lvl w:ilvl="4" w:tplc="DBBC5E98">
      <w:numFmt w:val="decimal"/>
      <w:lvlText w:val=""/>
      <w:lvlJc w:val="left"/>
    </w:lvl>
    <w:lvl w:ilvl="5" w:tplc="71DC7CFA">
      <w:numFmt w:val="decimal"/>
      <w:lvlText w:val=""/>
      <w:lvlJc w:val="left"/>
    </w:lvl>
    <w:lvl w:ilvl="6" w:tplc="2806D512">
      <w:numFmt w:val="decimal"/>
      <w:lvlText w:val=""/>
      <w:lvlJc w:val="left"/>
    </w:lvl>
    <w:lvl w:ilvl="7" w:tplc="C722EBD8">
      <w:numFmt w:val="decimal"/>
      <w:lvlText w:val=""/>
      <w:lvlJc w:val="left"/>
    </w:lvl>
    <w:lvl w:ilvl="8" w:tplc="5AE0B82C">
      <w:numFmt w:val="decimal"/>
      <w:lvlText w:val=""/>
      <w:lvlJc w:val="left"/>
    </w:lvl>
  </w:abstractNum>
  <w:abstractNum w:abstractNumId="21" w15:restartNumberingAfterBreak="0">
    <w:nsid w:val="00000CE1"/>
    <w:multiLevelType w:val="hybridMultilevel"/>
    <w:tmpl w:val="FF563222"/>
    <w:lvl w:ilvl="0" w:tplc="B014613C">
      <w:start w:val="1"/>
      <w:numFmt w:val="bullet"/>
      <w:lvlText w:val="в"/>
      <w:lvlJc w:val="left"/>
    </w:lvl>
    <w:lvl w:ilvl="1" w:tplc="B832DF40">
      <w:start w:val="1"/>
      <w:numFmt w:val="bullet"/>
      <w:lvlText w:val="\endash "/>
      <w:lvlJc w:val="left"/>
    </w:lvl>
    <w:lvl w:ilvl="2" w:tplc="5B6A7B04">
      <w:start w:val="3"/>
      <w:numFmt w:val="decimal"/>
      <w:lvlText w:val="%3."/>
      <w:lvlJc w:val="left"/>
    </w:lvl>
    <w:lvl w:ilvl="3" w:tplc="DFFEB838">
      <w:numFmt w:val="decimal"/>
      <w:lvlText w:val=""/>
      <w:lvlJc w:val="left"/>
    </w:lvl>
    <w:lvl w:ilvl="4" w:tplc="B602FAB6">
      <w:numFmt w:val="decimal"/>
      <w:lvlText w:val=""/>
      <w:lvlJc w:val="left"/>
    </w:lvl>
    <w:lvl w:ilvl="5" w:tplc="A8FECAA0">
      <w:numFmt w:val="decimal"/>
      <w:lvlText w:val=""/>
      <w:lvlJc w:val="left"/>
    </w:lvl>
    <w:lvl w:ilvl="6" w:tplc="F0768912">
      <w:numFmt w:val="decimal"/>
      <w:lvlText w:val=""/>
      <w:lvlJc w:val="left"/>
    </w:lvl>
    <w:lvl w:ilvl="7" w:tplc="F4420B6C">
      <w:numFmt w:val="decimal"/>
      <w:lvlText w:val=""/>
      <w:lvlJc w:val="left"/>
    </w:lvl>
    <w:lvl w:ilvl="8" w:tplc="6C1AB460">
      <w:numFmt w:val="decimal"/>
      <w:lvlText w:val=""/>
      <w:lvlJc w:val="left"/>
    </w:lvl>
  </w:abstractNum>
  <w:abstractNum w:abstractNumId="22" w15:restartNumberingAfterBreak="0">
    <w:nsid w:val="00000D6A"/>
    <w:multiLevelType w:val="hybridMultilevel"/>
    <w:tmpl w:val="EE0C0844"/>
    <w:lvl w:ilvl="0" w:tplc="71E02EE0">
      <w:start w:val="1"/>
      <w:numFmt w:val="bullet"/>
      <w:lvlText w:val="и"/>
      <w:lvlJc w:val="left"/>
    </w:lvl>
    <w:lvl w:ilvl="1" w:tplc="BDA0505C">
      <w:start w:val="1"/>
      <w:numFmt w:val="bullet"/>
      <w:lvlText w:val="\emdash "/>
      <w:lvlJc w:val="left"/>
    </w:lvl>
    <w:lvl w:ilvl="2" w:tplc="4BC42ED4">
      <w:numFmt w:val="decimal"/>
      <w:lvlText w:val=""/>
      <w:lvlJc w:val="left"/>
    </w:lvl>
    <w:lvl w:ilvl="3" w:tplc="0B60D928">
      <w:numFmt w:val="decimal"/>
      <w:lvlText w:val=""/>
      <w:lvlJc w:val="left"/>
    </w:lvl>
    <w:lvl w:ilvl="4" w:tplc="676E4ED8">
      <w:numFmt w:val="decimal"/>
      <w:lvlText w:val=""/>
      <w:lvlJc w:val="left"/>
    </w:lvl>
    <w:lvl w:ilvl="5" w:tplc="0C9883EA">
      <w:numFmt w:val="decimal"/>
      <w:lvlText w:val=""/>
      <w:lvlJc w:val="left"/>
    </w:lvl>
    <w:lvl w:ilvl="6" w:tplc="43602652">
      <w:numFmt w:val="decimal"/>
      <w:lvlText w:val=""/>
      <w:lvlJc w:val="left"/>
    </w:lvl>
    <w:lvl w:ilvl="7" w:tplc="5A7A5B18">
      <w:numFmt w:val="decimal"/>
      <w:lvlText w:val=""/>
      <w:lvlJc w:val="left"/>
    </w:lvl>
    <w:lvl w:ilvl="8" w:tplc="26A85E3C">
      <w:numFmt w:val="decimal"/>
      <w:lvlText w:val=""/>
      <w:lvlJc w:val="left"/>
    </w:lvl>
  </w:abstractNum>
  <w:abstractNum w:abstractNumId="23" w15:restartNumberingAfterBreak="0">
    <w:nsid w:val="00000D9F"/>
    <w:multiLevelType w:val="hybridMultilevel"/>
    <w:tmpl w:val="876478AA"/>
    <w:lvl w:ilvl="0" w:tplc="A16E7060">
      <w:start w:val="1"/>
      <w:numFmt w:val="bullet"/>
      <w:lvlText w:val="-"/>
      <w:lvlJc w:val="left"/>
    </w:lvl>
    <w:lvl w:ilvl="1" w:tplc="9454E4C2">
      <w:numFmt w:val="decimal"/>
      <w:lvlText w:val=""/>
      <w:lvlJc w:val="left"/>
    </w:lvl>
    <w:lvl w:ilvl="2" w:tplc="98DE06EE">
      <w:numFmt w:val="decimal"/>
      <w:lvlText w:val=""/>
      <w:lvlJc w:val="left"/>
    </w:lvl>
    <w:lvl w:ilvl="3" w:tplc="46EC3B06">
      <w:numFmt w:val="decimal"/>
      <w:lvlText w:val=""/>
      <w:lvlJc w:val="left"/>
    </w:lvl>
    <w:lvl w:ilvl="4" w:tplc="BAEEBFAC">
      <w:numFmt w:val="decimal"/>
      <w:lvlText w:val=""/>
      <w:lvlJc w:val="left"/>
    </w:lvl>
    <w:lvl w:ilvl="5" w:tplc="CB9477FE">
      <w:numFmt w:val="decimal"/>
      <w:lvlText w:val=""/>
      <w:lvlJc w:val="left"/>
    </w:lvl>
    <w:lvl w:ilvl="6" w:tplc="EBFA5A28">
      <w:numFmt w:val="decimal"/>
      <w:lvlText w:val=""/>
      <w:lvlJc w:val="left"/>
    </w:lvl>
    <w:lvl w:ilvl="7" w:tplc="0EAAF38A">
      <w:numFmt w:val="decimal"/>
      <w:lvlText w:val=""/>
      <w:lvlJc w:val="left"/>
    </w:lvl>
    <w:lvl w:ilvl="8" w:tplc="7E7CDB98">
      <w:numFmt w:val="decimal"/>
      <w:lvlText w:val=""/>
      <w:lvlJc w:val="left"/>
    </w:lvl>
  </w:abstractNum>
  <w:abstractNum w:abstractNumId="24" w15:restartNumberingAfterBreak="0">
    <w:nsid w:val="00000E00"/>
    <w:multiLevelType w:val="hybridMultilevel"/>
    <w:tmpl w:val="9184E708"/>
    <w:lvl w:ilvl="0" w:tplc="AD9E3008">
      <w:start w:val="1"/>
      <w:numFmt w:val="bullet"/>
      <w:lvlText w:val="У"/>
      <w:lvlJc w:val="left"/>
    </w:lvl>
    <w:lvl w:ilvl="1" w:tplc="F3B27600">
      <w:numFmt w:val="decimal"/>
      <w:lvlText w:val=""/>
      <w:lvlJc w:val="left"/>
    </w:lvl>
    <w:lvl w:ilvl="2" w:tplc="3C3675AA">
      <w:numFmt w:val="decimal"/>
      <w:lvlText w:val=""/>
      <w:lvlJc w:val="left"/>
    </w:lvl>
    <w:lvl w:ilvl="3" w:tplc="59DCE8CA">
      <w:numFmt w:val="decimal"/>
      <w:lvlText w:val=""/>
      <w:lvlJc w:val="left"/>
    </w:lvl>
    <w:lvl w:ilvl="4" w:tplc="273A1FEA">
      <w:numFmt w:val="decimal"/>
      <w:lvlText w:val=""/>
      <w:lvlJc w:val="left"/>
    </w:lvl>
    <w:lvl w:ilvl="5" w:tplc="9EF495B2">
      <w:numFmt w:val="decimal"/>
      <w:lvlText w:val=""/>
      <w:lvlJc w:val="left"/>
    </w:lvl>
    <w:lvl w:ilvl="6" w:tplc="5DA024FA">
      <w:numFmt w:val="decimal"/>
      <w:lvlText w:val=""/>
      <w:lvlJc w:val="left"/>
    </w:lvl>
    <w:lvl w:ilvl="7" w:tplc="028E4FAC">
      <w:numFmt w:val="decimal"/>
      <w:lvlText w:val=""/>
      <w:lvlJc w:val="left"/>
    </w:lvl>
    <w:lvl w:ilvl="8" w:tplc="CB52C004">
      <w:numFmt w:val="decimal"/>
      <w:lvlText w:val=""/>
      <w:lvlJc w:val="left"/>
    </w:lvl>
  </w:abstractNum>
  <w:abstractNum w:abstractNumId="25" w15:restartNumberingAfterBreak="0">
    <w:nsid w:val="00000EA9"/>
    <w:multiLevelType w:val="hybridMultilevel"/>
    <w:tmpl w:val="816EF5DA"/>
    <w:lvl w:ilvl="0" w:tplc="6428CD62">
      <w:start w:val="1"/>
      <w:numFmt w:val="bullet"/>
      <w:lvlText w:val="В"/>
      <w:lvlJc w:val="left"/>
    </w:lvl>
    <w:lvl w:ilvl="1" w:tplc="9DCADF60">
      <w:numFmt w:val="decimal"/>
      <w:lvlText w:val=""/>
      <w:lvlJc w:val="left"/>
    </w:lvl>
    <w:lvl w:ilvl="2" w:tplc="116EF18E">
      <w:numFmt w:val="decimal"/>
      <w:lvlText w:val=""/>
      <w:lvlJc w:val="left"/>
    </w:lvl>
    <w:lvl w:ilvl="3" w:tplc="8DC679A0">
      <w:numFmt w:val="decimal"/>
      <w:lvlText w:val=""/>
      <w:lvlJc w:val="left"/>
    </w:lvl>
    <w:lvl w:ilvl="4" w:tplc="55F28E12">
      <w:numFmt w:val="decimal"/>
      <w:lvlText w:val=""/>
      <w:lvlJc w:val="left"/>
    </w:lvl>
    <w:lvl w:ilvl="5" w:tplc="E1063ABA">
      <w:numFmt w:val="decimal"/>
      <w:lvlText w:val=""/>
      <w:lvlJc w:val="left"/>
    </w:lvl>
    <w:lvl w:ilvl="6" w:tplc="67DCD8AA">
      <w:numFmt w:val="decimal"/>
      <w:lvlText w:val=""/>
      <w:lvlJc w:val="left"/>
    </w:lvl>
    <w:lvl w:ilvl="7" w:tplc="6D2E1172">
      <w:numFmt w:val="decimal"/>
      <w:lvlText w:val=""/>
      <w:lvlJc w:val="left"/>
    </w:lvl>
    <w:lvl w:ilvl="8" w:tplc="C540D7C4">
      <w:numFmt w:val="decimal"/>
      <w:lvlText w:val=""/>
      <w:lvlJc w:val="left"/>
    </w:lvl>
  </w:abstractNum>
  <w:abstractNum w:abstractNumId="26" w15:restartNumberingAfterBreak="0">
    <w:nsid w:val="00001003"/>
    <w:multiLevelType w:val="hybridMultilevel"/>
    <w:tmpl w:val="B010CF46"/>
    <w:lvl w:ilvl="0" w:tplc="45FA0596">
      <w:start w:val="1"/>
      <w:numFmt w:val="bullet"/>
      <w:lvlText w:val=""/>
      <w:lvlJc w:val="left"/>
    </w:lvl>
    <w:lvl w:ilvl="1" w:tplc="8C68D330">
      <w:numFmt w:val="decimal"/>
      <w:lvlText w:val=""/>
      <w:lvlJc w:val="left"/>
    </w:lvl>
    <w:lvl w:ilvl="2" w:tplc="6D5E2890">
      <w:numFmt w:val="decimal"/>
      <w:lvlText w:val=""/>
      <w:lvlJc w:val="left"/>
    </w:lvl>
    <w:lvl w:ilvl="3" w:tplc="89748946">
      <w:numFmt w:val="decimal"/>
      <w:lvlText w:val=""/>
      <w:lvlJc w:val="left"/>
    </w:lvl>
    <w:lvl w:ilvl="4" w:tplc="EA78A416">
      <w:numFmt w:val="decimal"/>
      <w:lvlText w:val=""/>
      <w:lvlJc w:val="left"/>
    </w:lvl>
    <w:lvl w:ilvl="5" w:tplc="82F0AA14">
      <w:numFmt w:val="decimal"/>
      <w:lvlText w:val=""/>
      <w:lvlJc w:val="left"/>
    </w:lvl>
    <w:lvl w:ilvl="6" w:tplc="6DC8178C">
      <w:numFmt w:val="decimal"/>
      <w:lvlText w:val=""/>
      <w:lvlJc w:val="left"/>
    </w:lvl>
    <w:lvl w:ilvl="7" w:tplc="BE5A19C6">
      <w:numFmt w:val="decimal"/>
      <w:lvlText w:val=""/>
      <w:lvlJc w:val="left"/>
    </w:lvl>
    <w:lvl w:ilvl="8" w:tplc="0B18F4AE">
      <w:numFmt w:val="decimal"/>
      <w:lvlText w:val=""/>
      <w:lvlJc w:val="left"/>
    </w:lvl>
  </w:abstractNum>
  <w:abstractNum w:abstractNumId="27" w15:restartNumberingAfterBreak="0">
    <w:nsid w:val="000011D5"/>
    <w:multiLevelType w:val="hybridMultilevel"/>
    <w:tmpl w:val="E77C34DC"/>
    <w:lvl w:ilvl="0" w:tplc="336C47EA">
      <w:start w:val="1"/>
      <w:numFmt w:val="bullet"/>
      <w:lvlText w:val="В"/>
      <w:lvlJc w:val="left"/>
    </w:lvl>
    <w:lvl w:ilvl="1" w:tplc="45B81064">
      <w:numFmt w:val="decimal"/>
      <w:lvlText w:val=""/>
      <w:lvlJc w:val="left"/>
    </w:lvl>
    <w:lvl w:ilvl="2" w:tplc="4C4EB196">
      <w:numFmt w:val="decimal"/>
      <w:lvlText w:val=""/>
      <w:lvlJc w:val="left"/>
    </w:lvl>
    <w:lvl w:ilvl="3" w:tplc="3A3C7ED0">
      <w:numFmt w:val="decimal"/>
      <w:lvlText w:val=""/>
      <w:lvlJc w:val="left"/>
    </w:lvl>
    <w:lvl w:ilvl="4" w:tplc="8068B4A4">
      <w:numFmt w:val="decimal"/>
      <w:lvlText w:val=""/>
      <w:lvlJc w:val="left"/>
    </w:lvl>
    <w:lvl w:ilvl="5" w:tplc="9B08EA62">
      <w:numFmt w:val="decimal"/>
      <w:lvlText w:val=""/>
      <w:lvlJc w:val="left"/>
    </w:lvl>
    <w:lvl w:ilvl="6" w:tplc="458A14A0">
      <w:numFmt w:val="decimal"/>
      <w:lvlText w:val=""/>
      <w:lvlJc w:val="left"/>
    </w:lvl>
    <w:lvl w:ilvl="7" w:tplc="85A8FAD2">
      <w:numFmt w:val="decimal"/>
      <w:lvlText w:val=""/>
      <w:lvlJc w:val="left"/>
    </w:lvl>
    <w:lvl w:ilvl="8" w:tplc="02F83690">
      <w:numFmt w:val="decimal"/>
      <w:lvlText w:val=""/>
      <w:lvlJc w:val="left"/>
    </w:lvl>
  </w:abstractNum>
  <w:abstractNum w:abstractNumId="28" w15:restartNumberingAfterBreak="0">
    <w:nsid w:val="000012C2"/>
    <w:multiLevelType w:val="hybridMultilevel"/>
    <w:tmpl w:val="5022B694"/>
    <w:lvl w:ilvl="0" w:tplc="CB60C014">
      <w:start w:val="1"/>
      <w:numFmt w:val="bullet"/>
      <w:lvlText w:val="В"/>
      <w:lvlJc w:val="left"/>
    </w:lvl>
    <w:lvl w:ilvl="1" w:tplc="4C22428C">
      <w:numFmt w:val="decimal"/>
      <w:lvlText w:val=""/>
      <w:lvlJc w:val="left"/>
    </w:lvl>
    <w:lvl w:ilvl="2" w:tplc="8918F752">
      <w:numFmt w:val="decimal"/>
      <w:lvlText w:val=""/>
      <w:lvlJc w:val="left"/>
    </w:lvl>
    <w:lvl w:ilvl="3" w:tplc="8FCE6BC4">
      <w:numFmt w:val="decimal"/>
      <w:lvlText w:val=""/>
      <w:lvlJc w:val="left"/>
    </w:lvl>
    <w:lvl w:ilvl="4" w:tplc="9C86653E">
      <w:numFmt w:val="decimal"/>
      <w:lvlText w:val=""/>
      <w:lvlJc w:val="left"/>
    </w:lvl>
    <w:lvl w:ilvl="5" w:tplc="713A2100">
      <w:numFmt w:val="decimal"/>
      <w:lvlText w:val=""/>
      <w:lvlJc w:val="left"/>
    </w:lvl>
    <w:lvl w:ilvl="6" w:tplc="3EBAC8F2">
      <w:numFmt w:val="decimal"/>
      <w:lvlText w:val=""/>
      <w:lvlJc w:val="left"/>
    </w:lvl>
    <w:lvl w:ilvl="7" w:tplc="6A00E62C">
      <w:numFmt w:val="decimal"/>
      <w:lvlText w:val=""/>
      <w:lvlJc w:val="left"/>
    </w:lvl>
    <w:lvl w:ilvl="8" w:tplc="D92CF7D0">
      <w:numFmt w:val="decimal"/>
      <w:lvlText w:val=""/>
      <w:lvlJc w:val="left"/>
    </w:lvl>
  </w:abstractNum>
  <w:abstractNum w:abstractNumId="29" w15:restartNumberingAfterBreak="0">
    <w:nsid w:val="000013A6"/>
    <w:multiLevelType w:val="hybridMultilevel"/>
    <w:tmpl w:val="ED3252AC"/>
    <w:lvl w:ilvl="0" w:tplc="0896C16E">
      <w:start w:val="1"/>
      <w:numFmt w:val="bullet"/>
      <w:lvlText w:val="-"/>
      <w:lvlJc w:val="left"/>
    </w:lvl>
    <w:lvl w:ilvl="1" w:tplc="410A977E">
      <w:numFmt w:val="decimal"/>
      <w:lvlText w:val=""/>
      <w:lvlJc w:val="left"/>
    </w:lvl>
    <w:lvl w:ilvl="2" w:tplc="5454B52C">
      <w:numFmt w:val="decimal"/>
      <w:lvlText w:val=""/>
      <w:lvlJc w:val="left"/>
    </w:lvl>
    <w:lvl w:ilvl="3" w:tplc="CB52930C">
      <w:numFmt w:val="decimal"/>
      <w:lvlText w:val=""/>
      <w:lvlJc w:val="left"/>
    </w:lvl>
    <w:lvl w:ilvl="4" w:tplc="E00A810A">
      <w:numFmt w:val="decimal"/>
      <w:lvlText w:val=""/>
      <w:lvlJc w:val="left"/>
    </w:lvl>
    <w:lvl w:ilvl="5" w:tplc="E2AC5B34">
      <w:numFmt w:val="decimal"/>
      <w:lvlText w:val=""/>
      <w:lvlJc w:val="left"/>
    </w:lvl>
    <w:lvl w:ilvl="6" w:tplc="6AE8DE4C">
      <w:numFmt w:val="decimal"/>
      <w:lvlText w:val=""/>
      <w:lvlJc w:val="left"/>
    </w:lvl>
    <w:lvl w:ilvl="7" w:tplc="8CA2879A">
      <w:numFmt w:val="decimal"/>
      <w:lvlText w:val=""/>
      <w:lvlJc w:val="left"/>
    </w:lvl>
    <w:lvl w:ilvl="8" w:tplc="AE544A72">
      <w:numFmt w:val="decimal"/>
      <w:lvlText w:val=""/>
      <w:lvlJc w:val="left"/>
    </w:lvl>
  </w:abstractNum>
  <w:abstractNum w:abstractNumId="30" w15:restartNumberingAfterBreak="0">
    <w:nsid w:val="000013F4"/>
    <w:multiLevelType w:val="hybridMultilevel"/>
    <w:tmpl w:val="B2CA6A1C"/>
    <w:lvl w:ilvl="0" w:tplc="1D243D2A">
      <w:start w:val="1"/>
      <w:numFmt w:val="bullet"/>
      <w:lvlText w:val="-"/>
      <w:lvlJc w:val="left"/>
    </w:lvl>
    <w:lvl w:ilvl="1" w:tplc="E19CBE2A">
      <w:start w:val="1"/>
      <w:numFmt w:val="bullet"/>
      <w:lvlText w:val="-"/>
      <w:lvlJc w:val="left"/>
    </w:lvl>
    <w:lvl w:ilvl="2" w:tplc="EF5ADF82">
      <w:numFmt w:val="decimal"/>
      <w:lvlText w:val=""/>
      <w:lvlJc w:val="left"/>
    </w:lvl>
    <w:lvl w:ilvl="3" w:tplc="43DEF0D4">
      <w:numFmt w:val="decimal"/>
      <w:lvlText w:val=""/>
      <w:lvlJc w:val="left"/>
    </w:lvl>
    <w:lvl w:ilvl="4" w:tplc="ADAEA224">
      <w:numFmt w:val="decimal"/>
      <w:lvlText w:val=""/>
      <w:lvlJc w:val="left"/>
    </w:lvl>
    <w:lvl w:ilvl="5" w:tplc="EA7A05D0">
      <w:numFmt w:val="decimal"/>
      <w:lvlText w:val=""/>
      <w:lvlJc w:val="left"/>
    </w:lvl>
    <w:lvl w:ilvl="6" w:tplc="6406C554">
      <w:numFmt w:val="decimal"/>
      <w:lvlText w:val=""/>
      <w:lvlJc w:val="left"/>
    </w:lvl>
    <w:lvl w:ilvl="7" w:tplc="D938C4C4">
      <w:numFmt w:val="decimal"/>
      <w:lvlText w:val=""/>
      <w:lvlJc w:val="left"/>
    </w:lvl>
    <w:lvl w:ilvl="8" w:tplc="0A40AD48">
      <w:numFmt w:val="decimal"/>
      <w:lvlText w:val=""/>
      <w:lvlJc w:val="left"/>
    </w:lvl>
  </w:abstractNum>
  <w:abstractNum w:abstractNumId="31" w15:restartNumberingAfterBreak="0">
    <w:nsid w:val="0000169A"/>
    <w:multiLevelType w:val="hybridMultilevel"/>
    <w:tmpl w:val="D57C891C"/>
    <w:lvl w:ilvl="0" w:tplc="9D0ED34E">
      <w:start w:val="1"/>
      <w:numFmt w:val="bullet"/>
      <w:lvlText w:val="с"/>
      <w:lvlJc w:val="left"/>
    </w:lvl>
    <w:lvl w:ilvl="1" w:tplc="0484B32C">
      <w:start w:val="1"/>
      <w:numFmt w:val="bullet"/>
      <w:lvlText w:val="\endash "/>
      <w:lvlJc w:val="left"/>
    </w:lvl>
    <w:lvl w:ilvl="2" w:tplc="4A421D26">
      <w:numFmt w:val="decimal"/>
      <w:lvlText w:val=""/>
      <w:lvlJc w:val="left"/>
    </w:lvl>
    <w:lvl w:ilvl="3" w:tplc="82A0BCC6">
      <w:numFmt w:val="decimal"/>
      <w:lvlText w:val=""/>
      <w:lvlJc w:val="left"/>
    </w:lvl>
    <w:lvl w:ilvl="4" w:tplc="6D34EC78">
      <w:numFmt w:val="decimal"/>
      <w:lvlText w:val=""/>
      <w:lvlJc w:val="left"/>
    </w:lvl>
    <w:lvl w:ilvl="5" w:tplc="72BE5586">
      <w:numFmt w:val="decimal"/>
      <w:lvlText w:val=""/>
      <w:lvlJc w:val="left"/>
    </w:lvl>
    <w:lvl w:ilvl="6" w:tplc="5FE8B87C">
      <w:numFmt w:val="decimal"/>
      <w:lvlText w:val=""/>
      <w:lvlJc w:val="left"/>
    </w:lvl>
    <w:lvl w:ilvl="7" w:tplc="F50A1F88">
      <w:numFmt w:val="decimal"/>
      <w:lvlText w:val=""/>
      <w:lvlJc w:val="left"/>
    </w:lvl>
    <w:lvl w:ilvl="8" w:tplc="13DAE0FE">
      <w:numFmt w:val="decimal"/>
      <w:lvlText w:val=""/>
      <w:lvlJc w:val="left"/>
    </w:lvl>
  </w:abstractNum>
  <w:abstractNum w:abstractNumId="32" w15:restartNumberingAfterBreak="0">
    <w:nsid w:val="000017B8"/>
    <w:multiLevelType w:val="hybridMultilevel"/>
    <w:tmpl w:val="DF9AA19C"/>
    <w:lvl w:ilvl="0" w:tplc="88CC9E1C">
      <w:start w:val="1"/>
      <w:numFmt w:val="bullet"/>
      <w:lvlText w:val="и"/>
      <w:lvlJc w:val="left"/>
    </w:lvl>
    <w:lvl w:ilvl="1" w:tplc="17AC7EC0">
      <w:start w:val="1"/>
      <w:numFmt w:val="bullet"/>
      <w:lvlText w:val="В"/>
      <w:lvlJc w:val="left"/>
    </w:lvl>
    <w:lvl w:ilvl="2" w:tplc="2230070E">
      <w:numFmt w:val="decimal"/>
      <w:lvlText w:val=""/>
      <w:lvlJc w:val="left"/>
    </w:lvl>
    <w:lvl w:ilvl="3" w:tplc="179E8758">
      <w:numFmt w:val="decimal"/>
      <w:lvlText w:val=""/>
      <w:lvlJc w:val="left"/>
    </w:lvl>
    <w:lvl w:ilvl="4" w:tplc="CEE26C66">
      <w:numFmt w:val="decimal"/>
      <w:lvlText w:val=""/>
      <w:lvlJc w:val="left"/>
    </w:lvl>
    <w:lvl w:ilvl="5" w:tplc="DC50815C">
      <w:numFmt w:val="decimal"/>
      <w:lvlText w:val=""/>
      <w:lvlJc w:val="left"/>
    </w:lvl>
    <w:lvl w:ilvl="6" w:tplc="052A7BAA">
      <w:numFmt w:val="decimal"/>
      <w:lvlText w:val=""/>
      <w:lvlJc w:val="left"/>
    </w:lvl>
    <w:lvl w:ilvl="7" w:tplc="AFDE6078">
      <w:numFmt w:val="decimal"/>
      <w:lvlText w:val=""/>
      <w:lvlJc w:val="left"/>
    </w:lvl>
    <w:lvl w:ilvl="8" w:tplc="4AF61AC4">
      <w:numFmt w:val="decimal"/>
      <w:lvlText w:val=""/>
      <w:lvlJc w:val="left"/>
    </w:lvl>
  </w:abstractNum>
  <w:abstractNum w:abstractNumId="33" w15:restartNumberingAfterBreak="0">
    <w:nsid w:val="0000190B"/>
    <w:multiLevelType w:val="hybridMultilevel"/>
    <w:tmpl w:val="AE8E072C"/>
    <w:lvl w:ilvl="0" w:tplc="81DEAAF0">
      <w:start w:val="2"/>
      <w:numFmt w:val="decimal"/>
      <w:lvlText w:val="%1."/>
      <w:lvlJc w:val="left"/>
    </w:lvl>
    <w:lvl w:ilvl="1" w:tplc="65E2F8BE">
      <w:start w:val="1"/>
      <w:numFmt w:val="bullet"/>
      <w:lvlText w:val="-"/>
      <w:lvlJc w:val="left"/>
    </w:lvl>
    <w:lvl w:ilvl="2" w:tplc="1B18ADC2">
      <w:numFmt w:val="decimal"/>
      <w:lvlText w:val=""/>
      <w:lvlJc w:val="left"/>
    </w:lvl>
    <w:lvl w:ilvl="3" w:tplc="8200B62A">
      <w:numFmt w:val="decimal"/>
      <w:lvlText w:val=""/>
      <w:lvlJc w:val="left"/>
    </w:lvl>
    <w:lvl w:ilvl="4" w:tplc="E682B52E">
      <w:numFmt w:val="decimal"/>
      <w:lvlText w:val=""/>
      <w:lvlJc w:val="left"/>
    </w:lvl>
    <w:lvl w:ilvl="5" w:tplc="37AAF07A">
      <w:numFmt w:val="decimal"/>
      <w:lvlText w:val=""/>
      <w:lvlJc w:val="left"/>
    </w:lvl>
    <w:lvl w:ilvl="6" w:tplc="FCA61FBE">
      <w:numFmt w:val="decimal"/>
      <w:lvlText w:val=""/>
      <w:lvlJc w:val="left"/>
    </w:lvl>
    <w:lvl w:ilvl="7" w:tplc="242E82C2">
      <w:numFmt w:val="decimal"/>
      <w:lvlText w:val=""/>
      <w:lvlJc w:val="left"/>
    </w:lvl>
    <w:lvl w:ilvl="8" w:tplc="AAA85FF0">
      <w:numFmt w:val="decimal"/>
      <w:lvlText w:val=""/>
      <w:lvlJc w:val="left"/>
    </w:lvl>
  </w:abstractNum>
  <w:abstractNum w:abstractNumId="34" w15:restartNumberingAfterBreak="0">
    <w:nsid w:val="00001927"/>
    <w:multiLevelType w:val="hybridMultilevel"/>
    <w:tmpl w:val="CE1CAA98"/>
    <w:lvl w:ilvl="0" w:tplc="2070D88E">
      <w:start w:val="1"/>
      <w:numFmt w:val="decimal"/>
      <w:lvlText w:val="%1."/>
      <w:lvlJc w:val="left"/>
    </w:lvl>
    <w:lvl w:ilvl="1" w:tplc="5C8619C0">
      <w:start w:val="1"/>
      <w:numFmt w:val="bullet"/>
      <w:lvlText w:val=""/>
      <w:lvlJc w:val="left"/>
    </w:lvl>
    <w:lvl w:ilvl="2" w:tplc="494A19AE">
      <w:start w:val="1"/>
      <w:numFmt w:val="bullet"/>
      <w:lvlText w:val="-"/>
      <w:lvlJc w:val="left"/>
    </w:lvl>
    <w:lvl w:ilvl="3" w:tplc="875695F4">
      <w:numFmt w:val="decimal"/>
      <w:lvlText w:val=""/>
      <w:lvlJc w:val="left"/>
    </w:lvl>
    <w:lvl w:ilvl="4" w:tplc="1FCC5266">
      <w:numFmt w:val="decimal"/>
      <w:lvlText w:val=""/>
      <w:lvlJc w:val="left"/>
    </w:lvl>
    <w:lvl w:ilvl="5" w:tplc="78B8AF76">
      <w:numFmt w:val="decimal"/>
      <w:lvlText w:val=""/>
      <w:lvlJc w:val="left"/>
    </w:lvl>
    <w:lvl w:ilvl="6" w:tplc="E0746C0A">
      <w:numFmt w:val="decimal"/>
      <w:lvlText w:val=""/>
      <w:lvlJc w:val="left"/>
    </w:lvl>
    <w:lvl w:ilvl="7" w:tplc="25408B30">
      <w:numFmt w:val="decimal"/>
      <w:lvlText w:val=""/>
      <w:lvlJc w:val="left"/>
    </w:lvl>
    <w:lvl w:ilvl="8" w:tplc="53925A9E">
      <w:numFmt w:val="decimal"/>
      <w:lvlText w:val=""/>
      <w:lvlJc w:val="left"/>
    </w:lvl>
  </w:abstractNum>
  <w:abstractNum w:abstractNumId="35" w15:restartNumberingAfterBreak="0">
    <w:nsid w:val="0000194D"/>
    <w:multiLevelType w:val="hybridMultilevel"/>
    <w:tmpl w:val="2EBA1A20"/>
    <w:lvl w:ilvl="0" w:tplc="7CE8335E">
      <w:start w:val="1"/>
      <w:numFmt w:val="bullet"/>
      <w:lvlText w:val="и"/>
      <w:lvlJc w:val="left"/>
    </w:lvl>
    <w:lvl w:ilvl="1" w:tplc="EAC0583A">
      <w:numFmt w:val="decimal"/>
      <w:lvlText w:val=""/>
      <w:lvlJc w:val="left"/>
    </w:lvl>
    <w:lvl w:ilvl="2" w:tplc="41D05B26">
      <w:numFmt w:val="decimal"/>
      <w:lvlText w:val=""/>
      <w:lvlJc w:val="left"/>
    </w:lvl>
    <w:lvl w:ilvl="3" w:tplc="4C7A65A0">
      <w:numFmt w:val="decimal"/>
      <w:lvlText w:val=""/>
      <w:lvlJc w:val="left"/>
    </w:lvl>
    <w:lvl w:ilvl="4" w:tplc="2200E478">
      <w:numFmt w:val="decimal"/>
      <w:lvlText w:val=""/>
      <w:lvlJc w:val="left"/>
    </w:lvl>
    <w:lvl w:ilvl="5" w:tplc="5178EC28">
      <w:numFmt w:val="decimal"/>
      <w:lvlText w:val=""/>
      <w:lvlJc w:val="left"/>
    </w:lvl>
    <w:lvl w:ilvl="6" w:tplc="726E7812">
      <w:numFmt w:val="decimal"/>
      <w:lvlText w:val=""/>
      <w:lvlJc w:val="left"/>
    </w:lvl>
    <w:lvl w:ilvl="7" w:tplc="DF24E64C">
      <w:numFmt w:val="decimal"/>
      <w:lvlText w:val=""/>
      <w:lvlJc w:val="left"/>
    </w:lvl>
    <w:lvl w:ilvl="8" w:tplc="98F430D4">
      <w:numFmt w:val="decimal"/>
      <w:lvlText w:val=""/>
      <w:lvlJc w:val="left"/>
    </w:lvl>
  </w:abstractNum>
  <w:abstractNum w:abstractNumId="36" w15:restartNumberingAfterBreak="0">
    <w:nsid w:val="0000198C"/>
    <w:multiLevelType w:val="hybridMultilevel"/>
    <w:tmpl w:val="82F0B418"/>
    <w:lvl w:ilvl="0" w:tplc="89FCF97C">
      <w:start w:val="1"/>
      <w:numFmt w:val="bullet"/>
      <w:lvlText w:val="в"/>
      <w:lvlJc w:val="left"/>
    </w:lvl>
    <w:lvl w:ilvl="1" w:tplc="CECCEF62">
      <w:start w:val="1"/>
      <w:numFmt w:val="bullet"/>
      <w:lvlText w:val="-"/>
      <w:lvlJc w:val="left"/>
    </w:lvl>
    <w:lvl w:ilvl="2" w:tplc="0C381494">
      <w:numFmt w:val="decimal"/>
      <w:lvlText w:val=""/>
      <w:lvlJc w:val="left"/>
    </w:lvl>
    <w:lvl w:ilvl="3" w:tplc="C8168800">
      <w:numFmt w:val="decimal"/>
      <w:lvlText w:val=""/>
      <w:lvlJc w:val="left"/>
    </w:lvl>
    <w:lvl w:ilvl="4" w:tplc="CDB65B1A">
      <w:numFmt w:val="decimal"/>
      <w:lvlText w:val=""/>
      <w:lvlJc w:val="left"/>
    </w:lvl>
    <w:lvl w:ilvl="5" w:tplc="75C226DC">
      <w:numFmt w:val="decimal"/>
      <w:lvlText w:val=""/>
      <w:lvlJc w:val="left"/>
    </w:lvl>
    <w:lvl w:ilvl="6" w:tplc="47665FE0">
      <w:numFmt w:val="decimal"/>
      <w:lvlText w:val=""/>
      <w:lvlJc w:val="left"/>
    </w:lvl>
    <w:lvl w:ilvl="7" w:tplc="9E965FC2">
      <w:numFmt w:val="decimal"/>
      <w:lvlText w:val=""/>
      <w:lvlJc w:val="left"/>
    </w:lvl>
    <w:lvl w:ilvl="8" w:tplc="1A52FD08">
      <w:numFmt w:val="decimal"/>
      <w:lvlText w:val=""/>
      <w:lvlJc w:val="left"/>
    </w:lvl>
  </w:abstractNum>
  <w:abstractNum w:abstractNumId="37" w15:restartNumberingAfterBreak="0">
    <w:nsid w:val="0000199F"/>
    <w:multiLevelType w:val="hybridMultilevel"/>
    <w:tmpl w:val="A6E65170"/>
    <w:lvl w:ilvl="0" w:tplc="AC6C1E2A">
      <w:start w:val="1"/>
      <w:numFmt w:val="bullet"/>
      <w:lvlText w:val="В"/>
      <w:lvlJc w:val="left"/>
    </w:lvl>
    <w:lvl w:ilvl="1" w:tplc="B104849A">
      <w:numFmt w:val="decimal"/>
      <w:lvlText w:val=""/>
      <w:lvlJc w:val="left"/>
    </w:lvl>
    <w:lvl w:ilvl="2" w:tplc="9B20C0FC">
      <w:numFmt w:val="decimal"/>
      <w:lvlText w:val=""/>
      <w:lvlJc w:val="left"/>
    </w:lvl>
    <w:lvl w:ilvl="3" w:tplc="02DC1910">
      <w:numFmt w:val="decimal"/>
      <w:lvlText w:val=""/>
      <w:lvlJc w:val="left"/>
    </w:lvl>
    <w:lvl w:ilvl="4" w:tplc="CA6C24A6">
      <w:numFmt w:val="decimal"/>
      <w:lvlText w:val=""/>
      <w:lvlJc w:val="left"/>
    </w:lvl>
    <w:lvl w:ilvl="5" w:tplc="7BA4B6D0">
      <w:numFmt w:val="decimal"/>
      <w:lvlText w:val=""/>
      <w:lvlJc w:val="left"/>
    </w:lvl>
    <w:lvl w:ilvl="6" w:tplc="EE30535A">
      <w:numFmt w:val="decimal"/>
      <w:lvlText w:val=""/>
      <w:lvlJc w:val="left"/>
    </w:lvl>
    <w:lvl w:ilvl="7" w:tplc="3476F440">
      <w:numFmt w:val="decimal"/>
      <w:lvlText w:val=""/>
      <w:lvlJc w:val="left"/>
    </w:lvl>
    <w:lvl w:ilvl="8" w:tplc="BB44A732">
      <w:numFmt w:val="decimal"/>
      <w:lvlText w:val=""/>
      <w:lvlJc w:val="left"/>
    </w:lvl>
  </w:abstractNum>
  <w:abstractNum w:abstractNumId="38" w15:restartNumberingAfterBreak="0">
    <w:nsid w:val="00001AF6"/>
    <w:multiLevelType w:val="hybridMultilevel"/>
    <w:tmpl w:val="9E30FEDA"/>
    <w:lvl w:ilvl="0" w:tplc="8EEEED66">
      <w:start w:val="1"/>
      <w:numFmt w:val="bullet"/>
      <w:lvlText w:val="и"/>
      <w:lvlJc w:val="left"/>
    </w:lvl>
    <w:lvl w:ilvl="1" w:tplc="E3D86EF2">
      <w:numFmt w:val="decimal"/>
      <w:lvlText w:val=""/>
      <w:lvlJc w:val="left"/>
    </w:lvl>
    <w:lvl w:ilvl="2" w:tplc="C15A25F2">
      <w:numFmt w:val="decimal"/>
      <w:lvlText w:val=""/>
      <w:lvlJc w:val="left"/>
    </w:lvl>
    <w:lvl w:ilvl="3" w:tplc="2B468B72">
      <w:numFmt w:val="decimal"/>
      <w:lvlText w:val=""/>
      <w:lvlJc w:val="left"/>
    </w:lvl>
    <w:lvl w:ilvl="4" w:tplc="2C063862">
      <w:numFmt w:val="decimal"/>
      <w:lvlText w:val=""/>
      <w:lvlJc w:val="left"/>
    </w:lvl>
    <w:lvl w:ilvl="5" w:tplc="76B69AB4">
      <w:numFmt w:val="decimal"/>
      <w:lvlText w:val=""/>
      <w:lvlJc w:val="left"/>
    </w:lvl>
    <w:lvl w:ilvl="6" w:tplc="8716F3AA">
      <w:numFmt w:val="decimal"/>
      <w:lvlText w:val=""/>
      <w:lvlJc w:val="left"/>
    </w:lvl>
    <w:lvl w:ilvl="7" w:tplc="40B0FB34">
      <w:numFmt w:val="decimal"/>
      <w:lvlText w:val=""/>
      <w:lvlJc w:val="left"/>
    </w:lvl>
    <w:lvl w:ilvl="8" w:tplc="99306AC0">
      <w:numFmt w:val="decimal"/>
      <w:lvlText w:val=""/>
      <w:lvlJc w:val="left"/>
    </w:lvl>
  </w:abstractNum>
  <w:abstractNum w:abstractNumId="39" w15:restartNumberingAfterBreak="0">
    <w:nsid w:val="00001D11"/>
    <w:multiLevelType w:val="hybridMultilevel"/>
    <w:tmpl w:val="8BE8A78A"/>
    <w:lvl w:ilvl="0" w:tplc="CC2C285A">
      <w:start w:val="1"/>
      <w:numFmt w:val="decimal"/>
      <w:lvlText w:val="%1."/>
      <w:lvlJc w:val="left"/>
    </w:lvl>
    <w:lvl w:ilvl="1" w:tplc="79FC15AC">
      <w:numFmt w:val="decimal"/>
      <w:lvlText w:val=""/>
      <w:lvlJc w:val="left"/>
    </w:lvl>
    <w:lvl w:ilvl="2" w:tplc="EB0CE986">
      <w:numFmt w:val="decimal"/>
      <w:lvlText w:val=""/>
      <w:lvlJc w:val="left"/>
    </w:lvl>
    <w:lvl w:ilvl="3" w:tplc="4A9229F6">
      <w:numFmt w:val="decimal"/>
      <w:lvlText w:val=""/>
      <w:lvlJc w:val="left"/>
    </w:lvl>
    <w:lvl w:ilvl="4" w:tplc="099AB412">
      <w:numFmt w:val="decimal"/>
      <w:lvlText w:val=""/>
      <w:lvlJc w:val="left"/>
    </w:lvl>
    <w:lvl w:ilvl="5" w:tplc="B0265524">
      <w:numFmt w:val="decimal"/>
      <w:lvlText w:val=""/>
      <w:lvlJc w:val="left"/>
    </w:lvl>
    <w:lvl w:ilvl="6" w:tplc="D5CC93FC">
      <w:numFmt w:val="decimal"/>
      <w:lvlText w:val=""/>
      <w:lvlJc w:val="left"/>
    </w:lvl>
    <w:lvl w:ilvl="7" w:tplc="CF64C104">
      <w:numFmt w:val="decimal"/>
      <w:lvlText w:val=""/>
      <w:lvlJc w:val="left"/>
    </w:lvl>
    <w:lvl w:ilvl="8" w:tplc="51BC120A">
      <w:numFmt w:val="decimal"/>
      <w:lvlText w:val=""/>
      <w:lvlJc w:val="left"/>
    </w:lvl>
  </w:abstractNum>
  <w:abstractNum w:abstractNumId="40" w15:restartNumberingAfterBreak="0">
    <w:nsid w:val="00001D3F"/>
    <w:multiLevelType w:val="hybridMultilevel"/>
    <w:tmpl w:val="88CA36B4"/>
    <w:lvl w:ilvl="0" w:tplc="1CF64AD2">
      <w:start w:val="1"/>
      <w:numFmt w:val="bullet"/>
      <w:lvlText w:val=""/>
      <w:lvlJc w:val="left"/>
    </w:lvl>
    <w:lvl w:ilvl="1" w:tplc="F2D0DD9C">
      <w:start w:val="1"/>
      <w:numFmt w:val="bullet"/>
      <w:lvlText w:val="и"/>
      <w:lvlJc w:val="left"/>
    </w:lvl>
    <w:lvl w:ilvl="2" w:tplc="65500412">
      <w:numFmt w:val="decimal"/>
      <w:lvlText w:val=""/>
      <w:lvlJc w:val="left"/>
    </w:lvl>
    <w:lvl w:ilvl="3" w:tplc="7FBAA0E6">
      <w:numFmt w:val="decimal"/>
      <w:lvlText w:val=""/>
      <w:lvlJc w:val="left"/>
    </w:lvl>
    <w:lvl w:ilvl="4" w:tplc="1666BB82">
      <w:numFmt w:val="decimal"/>
      <w:lvlText w:val=""/>
      <w:lvlJc w:val="left"/>
    </w:lvl>
    <w:lvl w:ilvl="5" w:tplc="EA905E1C">
      <w:numFmt w:val="decimal"/>
      <w:lvlText w:val=""/>
      <w:lvlJc w:val="left"/>
    </w:lvl>
    <w:lvl w:ilvl="6" w:tplc="E8A0E138">
      <w:numFmt w:val="decimal"/>
      <w:lvlText w:val=""/>
      <w:lvlJc w:val="left"/>
    </w:lvl>
    <w:lvl w:ilvl="7" w:tplc="ACFCF53A">
      <w:numFmt w:val="decimal"/>
      <w:lvlText w:val=""/>
      <w:lvlJc w:val="left"/>
    </w:lvl>
    <w:lvl w:ilvl="8" w:tplc="4D786A6A">
      <w:numFmt w:val="decimal"/>
      <w:lvlText w:val=""/>
      <w:lvlJc w:val="left"/>
    </w:lvl>
  </w:abstractNum>
  <w:abstractNum w:abstractNumId="41" w15:restartNumberingAfterBreak="0">
    <w:nsid w:val="00001D5E"/>
    <w:multiLevelType w:val="hybridMultilevel"/>
    <w:tmpl w:val="EC761A1E"/>
    <w:lvl w:ilvl="0" w:tplc="4214720E">
      <w:start w:val="1"/>
      <w:numFmt w:val="bullet"/>
      <w:lvlText w:val=""/>
      <w:lvlJc w:val="left"/>
    </w:lvl>
    <w:lvl w:ilvl="1" w:tplc="F78A24A8">
      <w:numFmt w:val="decimal"/>
      <w:lvlText w:val=""/>
      <w:lvlJc w:val="left"/>
    </w:lvl>
    <w:lvl w:ilvl="2" w:tplc="85EC39C4">
      <w:numFmt w:val="decimal"/>
      <w:lvlText w:val=""/>
      <w:lvlJc w:val="left"/>
    </w:lvl>
    <w:lvl w:ilvl="3" w:tplc="8ED2898A">
      <w:numFmt w:val="decimal"/>
      <w:lvlText w:val=""/>
      <w:lvlJc w:val="left"/>
    </w:lvl>
    <w:lvl w:ilvl="4" w:tplc="0F242DB2">
      <w:numFmt w:val="decimal"/>
      <w:lvlText w:val=""/>
      <w:lvlJc w:val="left"/>
    </w:lvl>
    <w:lvl w:ilvl="5" w:tplc="8A16E24A">
      <w:numFmt w:val="decimal"/>
      <w:lvlText w:val=""/>
      <w:lvlJc w:val="left"/>
    </w:lvl>
    <w:lvl w:ilvl="6" w:tplc="F5B82080">
      <w:numFmt w:val="decimal"/>
      <w:lvlText w:val=""/>
      <w:lvlJc w:val="left"/>
    </w:lvl>
    <w:lvl w:ilvl="7" w:tplc="165E902A">
      <w:numFmt w:val="decimal"/>
      <w:lvlText w:val=""/>
      <w:lvlJc w:val="left"/>
    </w:lvl>
    <w:lvl w:ilvl="8" w:tplc="01709358">
      <w:numFmt w:val="decimal"/>
      <w:lvlText w:val=""/>
      <w:lvlJc w:val="left"/>
    </w:lvl>
  </w:abstractNum>
  <w:abstractNum w:abstractNumId="42" w15:restartNumberingAfterBreak="0">
    <w:nsid w:val="00001DCB"/>
    <w:multiLevelType w:val="hybridMultilevel"/>
    <w:tmpl w:val="0276CF2A"/>
    <w:lvl w:ilvl="0" w:tplc="3F1ED762">
      <w:start w:val="1"/>
      <w:numFmt w:val="bullet"/>
      <w:lvlText w:val=""/>
      <w:lvlJc w:val="left"/>
    </w:lvl>
    <w:lvl w:ilvl="1" w:tplc="703E6886">
      <w:numFmt w:val="decimal"/>
      <w:lvlText w:val=""/>
      <w:lvlJc w:val="left"/>
    </w:lvl>
    <w:lvl w:ilvl="2" w:tplc="64E87630">
      <w:numFmt w:val="decimal"/>
      <w:lvlText w:val=""/>
      <w:lvlJc w:val="left"/>
    </w:lvl>
    <w:lvl w:ilvl="3" w:tplc="8CDA0ECE">
      <w:numFmt w:val="decimal"/>
      <w:lvlText w:val=""/>
      <w:lvlJc w:val="left"/>
    </w:lvl>
    <w:lvl w:ilvl="4" w:tplc="52C01EB2">
      <w:numFmt w:val="decimal"/>
      <w:lvlText w:val=""/>
      <w:lvlJc w:val="left"/>
    </w:lvl>
    <w:lvl w:ilvl="5" w:tplc="E116B5C4">
      <w:numFmt w:val="decimal"/>
      <w:lvlText w:val=""/>
      <w:lvlJc w:val="left"/>
    </w:lvl>
    <w:lvl w:ilvl="6" w:tplc="A67441A2">
      <w:numFmt w:val="decimal"/>
      <w:lvlText w:val=""/>
      <w:lvlJc w:val="left"/>
    </w:lvl>
    <w:lvl w:ilvl="7" w:tplc="3294C6AE">
      <w:numFmt w:val="decimal"/>
      <w:lvlText w:val=""/>
      <w:lvlJc w:val="left"/>
    </w:lvl>
    <w:lvl w:ilvl="8" w:tplc="AA32AD28">
      <w:numFmt w:val="decimal"/>
      <w:lvlText w:val=""/>
      <w:lvlJc w:val="left"/>
    </w:lvl>
  </w:abstractNum>
  <w:abstractNum w:abstractNumId="43" w15:restartNumberingAfterBreak="0">
    <w:nsid w:val="00001EDC"/>
    <w:multiLevelType w:val="hybridMultilevel"/>
    <w:tmpl w:val="4566EC0E"/>
    <w:lvl w:ilvl="0" w:tplc="672EDED6">
      <w:start w:val="1"/>
      <w:numFmt w:val="bullet"/>
      <w:lvlText w:val=""/>
      <w:lvlJc w:val="left"/>
    </w:lvl>
    <w:lvl w:ilvl="1" w:tplc="455EA462">
      <w:numFmt w:val="decimal"/>
      <w:lvlText w:val=""/>
      <w:lvlJc w:val="left"/>
    </w:lvl>
    <w:lvl w:ilvl="2" w:tplc="DE66A484">
      <w:numFmt w:val="decimal"/>
      <w:lvlText w:val=""/>
      <w:lvlJc w:val="left"/>
    </w:lvl>
    <w:lvl w:ilvl="3" w:tplc="069A7D16">
      <w:numFmt w:val="decimal"/>
      <w:lvlText w:val=""/>
      <w:lvlJc w:val="left"/>
    </w:lvl>
    <w:lvl w:ilvl="4" w:tplc="2C68DB2E">
      <w:numFmt w:val="decimal"/>
      <w:lvlText w:val=""/>
      <w:lvlJc w:val="left"/>
    </w:lvl>
    <w:lvl w:ilvl="5" w:tplc="18E0B1CC">
      <w:numFmt w:val="decimal"/>
      <w:lvlText w:val=""/>
      <w:lvlJc w:val="left"/>
    </w:lvl>
    <w:lvl w:ilvl="6" w:tplc="6A165600">
      <w:numFmt w:val="decimal"/>
      <w:lvlText w:val=""/>
      <w:lvlJc w:val="left"/>
    </w:lvl>
    <w:lvl w:ilvl="7" w:tplc="A86E21B0">
      <w:numFmt w:val="decimal"/>
      <w:lvlText w:val=""/>
      <w:lvlJc w:val="left"/>
    </w:lvl>
    <w:lvl w:ilvl="8" w:tplc="B4CC8C38">
      <w:numFmt w:val="decimal"/>
      <w:lvlText w:val=""/>
      <w:lvlJc w:val="left"/>
    </w:lvl>
  </w:abstractNum>
  <w:abstractNum w:abstractNumId="44" w15:restartNumberingAfterBreak="0">
    <w:nsid w:val="00001FB4"/>
    <w:multiLevelType w:val="hybridMultilevel"/>
    <w:tmpl w:val="C7D4A234"/>
    <w:lvl w:ilvl="0" w:tplc="56709552">
      <w:start w:val="1"/>
      <w:numFmt w:val="decimal"/>
      <w:lvlText w:val="%1."/>
      <w:lvlJc w:val="left"/>
    </w:lvl>
    <w:lvl w:ilvl="1" w:tplc="E7682404">
      <w:numFmt w:val="decimal"/>
      <w:lvlText w:val=""/>
      <w:lvlJc w:val="left"/>
    </w:lvl>
    <w:lvl w:ilvl="2" w:tplc="22C68020">
      <w:numFmt w:val="decimal"/>
      <w:lvlText w:val=""/>
      <w:lvlJc w:val="left"/>
    </w:lvl>
    <w:lvl w:ilvl="3" w:tplc="E7844308">
      <w:numFmt w:val="decimal"/>
      <w:lvlText w:val=""/>
      <w:lvlJc w:val="left"/>
    </w:lvl>
    <w:lvl w:ilvl="4" w:tplc="DA881E22">
      <w:numFmt w:val="decimal"/>
      <w:lvlText w:val=""/>
      <w:lvlJc w:val="left"/>
    </w:lvl>
    <w:lvl w:ilvl="5" w:tplc="575CE514">
      <w:numFmt w:val="decimal"/>
      <w:lvlText w:val=""/>
      <w:lvlJc w:val="left"/>
    </w:lvl>
    <w:lvl w:ilvl="6" w:tplc="C18C9BB2">
      <w:numFmt w:val="decimal"/>
      <w:lvlText w:val=""/>
      <w:lvlJc w:val="left"/>
    </w:lvl>
    <w:lvl w:ilvl="7" w:tplc="A69A1158">
      <w:numFmt w:val="decimal"/>
      <w:lvlText w:val=""/>
      <w:lvlJc w:val="left"/>
    </w:lvl>
    <w:lvl w:ilvl="8" w:tplc="B95EC9F8">
      <w:numFmt w:val="decimal"/>
      <w:lvlText w:val=""/>
      <w:lvlJc w:val="left"/>
    </w:lvl>
  </w:abstractNum>
  <w:abstractNum w:abstractNumId="45" w15:restartNumberingAfterBreak="0">
    <w:nsid w:val="00001FF1"/>
    <w:multiLevelType w:val="hybridMultilevel"/>
    <w:tmpl w:val="0D5A9150"/>
    <w:lvl w:ilvl="0" w:tplc="45C03ABC">
      <w:start w:val="1"/>
      <w:numFmt w:val="bullet"/>
      <w:lvlText w:val=""/>
      <w:lvlJc w:val="left"/>
    </w:lvl>
    <w:lvl w:ilvl="1" w:tplc="A18C0090">
      <w:numFmt w:val="decimal"/>
      <w:lvlText w:val=""/>
      <w:lvlJc w:val="left"/>
    </w:lvl>
    <w:lvl w:ilvl="2" w:tplc="D24A0912">
      <w:numFmt w:val="decimal"/>
      <w:lvlText w:val=""/>
      <w:lvlJc w:val="left"/>
    </w:lvl>
    <w:lvl w:ilvl="3" w:tplc="703C40D4">
      <w:numFmt w:val="decimal"/>
      <w:lvlText w:val=""/>
      <w:lvlJc w:val="left"/>
    </w:lvl>
    <w:lvl w:ilvl="4" w:tplc="627ED934">
      <w:numFmt w:val="decimal"/>
      <w:lvlText w:val=""/>
      <w:lvlJc w:val="left"/>
    </w:lvl>
    <w:lvl w:ilvl="5" w:tplc="62E44A2A">
      <w:numFmt w:val="decimal"/>
      <w:lvlText w:val=""/>
      <w:lvlJc w:val="left"/>
    </w:lvl>
    <w:lvl w:ilvl="6" w:tplc="80802AA0">
      <w:numFmt w:val="decimal"/>
      <w:lvlText w:val=""/>
      <w:lvlJc w:val="left"/>
    </w:lvl>
    <w:lvl w:ilvl="7" w:tplc="A7EEDCC6">
      <w:numFmt w:val="decimal"/>
      <w:lvlText w:val=""/>
      <w:lvlJc w:val="left"/>
    </w:lvl>
    <w:lvl w:ilvl="8" w:tplc="4E14B292">
      <w:numFmt w:val="decimal"/>
      <w:lvlText w:val=""/>
      <w:lvlJc w:val="left"/>
    </w:lvl>
  </w:abstractNum>
  <w:abstractNum w:abstractNumId="46" w15:restartNumberingAfterBreak="0">
    <w:nsid w:val="00002044"/>
    <w:multiLevelType w:val="hybridMultilevel"/>
    <w:tmpl w:val="6AE40B24"/>
    <w:lvl w:ilvl="0" w:tplc="BC408E38">
      <w:start w:val="1"/>
      <w:numFmt w:val="bullet"/>
      <w:lvlText w:val="К"/>
      <w:lvlJc w:val="left"/>
    </w:lvl>
    <w:lvl w:ilvl="1" w:tplc="9D3EE008">
      <w:start w:val="1"/>
      <w:numFmt w:val="bullet"/>
      <w:lvlText w:val="\endash "/>
      <w:lvlJc w:val="left"/>
    </w:lvl>
    <w:lvl w:ilvl="2" w:tplc="4C0E3A54">
      <w:numFmt w:val="decimal"/>
      <w:lvlText w:val=""/>
      <w:lvlJc w:val="left"/>
    </w:lvl>
    <w:lvl w:ilvl="3" w:tplc="2A5C9418">
      <w:numFmt w:val="decimal"/>
      <w:lvlText w:val=""/>
      <w:lvlJc w:val="left"/>
    </w:lvl>
    <w:lvl w:ilvl="4" w:tplc="FAD2F1D4">
      <w:numFmt w:val="decimal"/>
      <w:lvlText w:val=""/>
      <w:lvlJc w:val="left"/>
    </w:lvl>
    <w:lvl w:ilvl="5" w:tplc="FA229AE8">
      <w:numFmt w:val="decimal"/>
      <w:lvlText w:val=""/>
      <w:lvlJc w:val="left"/>
    </w:lvl>
    <w:lvl w:ilvl="6" w:tplc="4720E55E">
      <w:numFmt w:val="decimal"/>
      <w:lvlText w:val=""/>
      <w:lvlJc w:val="left"/>
    </w:lvl>
    <w:lvl w:ilvl="7" w:tplc="D36426FA">
      <w:numFmt w:val="decimal"/>
      <w:lvlText w:val=""/>
      <w:lvlJc w:val="left"/>
    </w:lvl>
    <w:lvl w:ilvl="8" w:tplc="91804194">
      <w:numFmt w:val="decimal"/>
      <w:lvlText w:val=""/>
      <w:lvlJc w:val="left"/>
    </w:lvl>
  </w:abstractNum>
  <w:abstractNum w:abstractNumId="47" w15:restartNumberingAfterBreak="0">
    <w:nsid w:val="00002120"/>
    <w:multiLevelType w:val="hybridMultilevel"/>
    <w:tmpl w:val="0EEE27CE"/>
    <w:lvl w:ilvl="0" w:tplc="7B3C0F6E">
      <w:start w:val="1"/>
      <w:numFmt w:val="bullet"/>
      <w:lvlText w:val=""/>
      <w:lvlJc w:val="left"/>
    </w:lvl>
    <w:lvl w:ilvl="1" w:tplc="32FEC6C4">
      <w:numFmt w:val="decimal"/>
      <w:lvlText w:val=""/>
      <w:lvlJc w:val="left"/>
    </w:lvl>
    <w:lvl w:ilvl="2" w:tplc="C41CDD62">
      <w:numFmt w:val="decimal"/>
      <w:lvlText w:val=""/>
      <w:lvlJc w:val="left"/>
    </w:lvl>
    <w:lvl w:ilvl="3" w:tplc="997CC13E">
      <w:numFmt w:val="decimal"/>
      <w:lvlText w:val=""/>
      <w:lvlJc w:val="left"/>
    </w:lvl>
    <w:lvl w:ilvl="4" w:tplc="1C381A78">
      <w:numFmt w:val="decimal"/>
      <w:lvlText w:val=""/>
      <w:lvlJc w:val="left"/>
    </w:lvl>
    <w:lvl w:ilvl="5" w:tplc="BC34D1D8">
      <w:numFmt w:val="decimal"/>
      <w:lvlText w:val=""/>
      <w:lvlJc w:val="left"/>
    </w:lvl>
    <w:lvl w:ilvl="6" w:tplc="F89E8C10">
      <w:numFmt w:val="decimal"/>
      <w:lvlText w:val=""/>
      <w:lvlJc w:val="left"/>
    </w:lvl>
    <w:lvl w:ilvl="7" w:tplc="B2EC74F2">
      <w:numFmt w:val="decimal"/>
      <w:lvlText w:val=""/>
      <w:lvlJc w:val="left"/>
    </w:lvl>
    <w:lvl w:ilvl="8" w:tplc="D23615BC">
      <w:numFmt w:val="decimal"/>
      <w:lvlText w:val=""/>
      <w:lvlJc w:val="left"/>
    </w:lvl>
  </w:abstractNum>
  <w:abstractNum w:abstractNumId="48" w15:restartNumberingAfterBreak="0">
    <w:nsid w:val="0000212C"/>
    <w:multiLevelType w:val="hybridMultilevel"/>
    <w:tmpl w:val="6B08A164"/>
    <w:lvl w:ilvl="0" w:tplc="F2D0C724">
      <w:start w:val="1"/>
      <w:numFmt w:val="bullet"/>
      <w:lvlText w:val="В"/>
      <w:lvlJc w:val="left"/>
    </w:lvl>
    <w:lvl w:ilvl="1" w:tplc="2958A110">
      <w:numFmt w:val="decimal"/>
      <w:lvlText w:val=""/>
      <w:lvlJc w:val="left"/>
    </w:lvl>
    <w:lvl w:ilvl="2" w:tplc="5606C084">
      <w:numFmt w:val="decimal"/>
      <w:lvlText w:val=""/>
      <w:lvlJc w:val="left"/>
    </w:lvl>
    <w:lvl w:ilvl="3" w:tplc="FD8A4E7E">
      <w:numFmt w:val="decimal"/>
      <w:lvlText w:val=""/>
      <w:lvlJc w:val="left"/>
    </w:lvl>
    <w:lvl w:ilvl="4" w:tplc="CF14D84E">
      <w:numFmt w:val="decimal"/>
      <w:lvlText w:val=""/>
      <w:lvlJc w:val="left"/>
    </w:lvl>
    <w:lvl w:ilvl="5" w:tplc="E586F970">
      <w:numFmt w:val="decimal"/>
      <w:lvlText w:val=""/>
      <w:lvlJc w:val="left"/>
    </w:lvl>
    <w:lvl w:ilvl="6" w:tplc="01D21F4A">
      <w:numFmt w:val="decimal"/>
      <w:lvlText w:val=""/>
      <w:lvlJc w:val="left"/>
    </w:lvl>
    <w:lvl w:ilvl="7" w:tplc="CEF04378">
      <w:numFmt w:val="decimal"/>
      <w:lvlText w:val=""/>
      <w:lvlJc w:val="left"/>
    </w:lvl>
    <w:lvl w:ilvl="8" w:tplc="B07C2C9A">
      <w:numFmt w:val="decimal"/>
      <w:lvlText w:val=""/>
      <w:lvlJc w:val="left"/>
    </w:lvl>
  </w:abstractNum>
  <w:abstractNum w:abstractNumId="49" w15:restartNumberingAfterBreak="0">
    <w:nsid w:val="0000214E"/>
    <w:multiLevelType w:val="hybridMultilevel"/>
    <w:tmpl w:val="58763770"/>
    <w:lvl w:ilvl="0" w:tplc="3F645A30">
      <w:start w:val="1"/>
      <w:numFmt w:val="decimal"/>
      <w:lvlText w:val="%1)"/>
      <w:lvlJc w:val="left"/>
    </w:lvl>
    <w:lvl w:ilvl="1" w:tplc="7396AF64">
      <w:numFmt w:val="decimal"/>
      <w:lvlText w:val=""/>
      <w:lvlJc w:val="left"/>
    </w:lvl>
    <w:lvl w:ilvl="2" w:tplc="280E0DB4">
      <w:numFmt w:val="decimal"/>
      <w:lvlText w:val=""/>
      <w:lvlJc w:val="left"/>
    </w:lvl>
    <w:lvl w:ilvl="3" w:tplc="2F30D2EC">
      <w:numFmt w:val="decimal"/>
      <w:lvlText w:val=""/>
      <w:lvlJc w:val="left"/>
    </w:lvl>
    <w:lvl w:ilvl="4" w:tplc="44DC2D9C">
      <w:numFmt w:val="decimal"/>
      <w:lvlText w:val=""/>
      <w:lvlJc w:val="left"/>
    </w:lvl>
    <w:lvl w:ilvl="5" w:tplc="000E91B0">
      <w:numFmt w:val="decimal"/>
      <w:lvlText w:val=""/>
      <w:lvlJc w:val="left"/>
    </w:lvl>
    <w:lvl w:ilvl="6" w:tplc="87844488">
      <w:numFmt w:val="decimal"/>
      <w:lvlText w:val=""/>
      <w:lvlJc w:val="left"/>
    </w:lvl>
    <w:lvl w:ilvl="7" w:tplc="70446FAE">
      <w:numFmt w:val="decimal"/>
      <w:lvlText w:val=""/>
      <w:lvlJc w:val="left"/>
    </w:lvl>
    <w:lvl w:ilvl="8" w:tplc="00785CD0">
      <w:numFmt w:val="decimal"/>
      <w:lvlText w:val=""/>
      <w:lvlJc w:val="left"/>
    </w:lvl>
  </w:abstractNum>
  <w:abstractNum w:abstractNumId="50" w15:restartNumberingAfterBreak="0">
    <w:nsid w:val="000022E4"/>
    <w:multiLevelType w:val="hybridMultilevel"/>
    <w:tmpl w:val="C9EE5C04"/>
    <w:lvl w:ilvl="0" w:tplc="9FFAD4A0">
      <w:start w:val="1"/>
      <w:numFmt w:val="bullet"/>
      <w:lvlText w:val="в"/>
      <w:lvlJc w:val="left"/>
    </w:lvl>
    <w:lvl w:ilvl="1" w:tplc="A97ED4BA">
      <w:start w:val="1"/>
      <w:numFmt w:val="bullet"/>
      <w:lvlText w:val="\endash "/>
      <w:lvlJc w:val="left"/>
    </w:lvl>
    <w:lvl w:ilvl="2" w:tplc="7F147FD2">
      <w:numFmt w:val="decimal"/>
      <w:lvlText w:val=""/>
      <w:lvlJc w:val="left"/>
    </w:lvl>
    <w:lvl w:ilvl="3" w:tplc="18D28B2E">
      <w:numFmt w:val="decimal"/>
      <w:lvlText w:val=""/>
      <w:lvlJc w:val="left"/>
    </w:lvl>
    <w:lvl w:ilvl="4" w:tplc="04105D74">
      <w:numFmt w:val="decimal"/>
      <w:lvlText w:val=""/>
      <w:lvlJc w:val="left"/>
    </w:lvl>
    <w:lvl w:ilvl="5" w:tplc="84529FA2">
      <w:numFmt w:val="decimal"/>
      <w:lvlText w:val=""/>
      <w:lvlJc w:val="left"/>
    </w:lvl>
    <w:lvl w:ilvl="6" w:tplc="830E29BE">
      <w:numFmt w:val="decimal"/>
      <w:lvlText w:val=""/>
      <w:lvlJc w:val="left"/>
    </w:lvl>
    <w:lvl w:ilvl="7" w:tplc="A8CAC408">
      <w:numFmt w:val="decimal"/>
      <w:lvlText w:val=""/>
      <w:lvlJc w:val="left"/>
    </w:lvl>
    <w:lvl w:ilvl="8" w:tplc="08A85618">
      <w:numFmt w:val="decimal"/>
      <w:lvlText w:val=""/>
      <w:lvlJc w:val="left"/>
    </w:lvl>
  </w:abstractNum>
  <w:abstractNum w:abstractNumId="51" w15:restartNumberingAfterBreak="0">
    <w:nsid w:val="0000248D"/>
    <w:multiLevelType w:val="hybridMultilevel"/>
    <w:tmpl w:val="01AA5980"/>
    <w:lvl w:ilvl="0" w:tplc="1A860CD4">
      <w:start w:val="5"/>
      <w:numFmt w:val="decimal"/>
      <w:lvlText w:val="%1."/>
      <w:lvlJc w:val="left"/>
    </w:lvl>
    <w:lvl w:ilvl="1" w:tplc="9CDC34CE">
      <w:numFmt w:val="decimal"/>
      <w:lvlText w:val=""/>
      <w:lvlJc w:val="left"/>
    </w:lvl>
    <w:lvl w:ilvl="2" w:tplc="52EC8126">
      <w:numFmt w:val="decimal"/>
      <w:lvlText w:val=""/>
      <w:lvlJc w:val="left"/>
    </w:lvl>
    <w:lvl w:ilvl="3" w:tplc="1F625518">
      <w:numFmt w:val="decimal"/>
      <w:lvlText w:val=""/>
      <w:lvlJc w:val="left"/>
    </w:lvl>
    <w:lvl w:ilvl="4" w:tplc="FB9296F2">
      <w:numFmt w:val="decimal"/>
      <w:lvlText w:val=""/>
      <w:lvlJc w:val="left"/>
    </w:lvl>
    <w:lvl w:ilvl="5" w:tplc="64E8A9FA">
      <w:numFmt w:val="decimal"/>
      <w:lvlText w:val=""/>
      <w:lvlJc w:val="left"/>
    </w:lvl>
    <w:lvl w:ilvl="6" w:tplc="68948968">
      <w:numFmt w:val="decimal"/>
      <w:lvlText w:val=""/>
      <w:lvlJc w:val="left"/>
    </w:lvl>
    <w:lvl w:ilvl="7" w:tplc="DF043D0E">
      <w:numFmt w:val="decimal"/>
      <w:lvlText w:val=""/>
      <w:lvlJc w:val="left"/>
    </w:lvl>
    <w:lvl w:ilvl="8" w:tplc="A1723ED2">
      <w:numFmt w:val="decimal"/>
      <w:lvlText w:val=""/>
      <w:lvlJc w:val="left"/>
    </w:lvl>
  </w:abstractNum>
  <w:abstractNum w:abstractNumId="52" w15:restartNumberingAfterBreak="0">
    <w:nsid w:val="00002528"/>
    <w:multiLevelType w:val="hybridMultilevel"/>
    <w:tmpl w:val="52CA7124"/>
    <w:lvl w:ilvl="0" w:tplc="0290B1E2">
      <w:start w:val="1"/>
      <w:numFmt w:val="bullet"/>
      <w:lvlText w:val="с"/>
      <w:lvlJc w:val="left"/>
    </w:lvl>
    <w:lvl w:ilvl="1" w:tplc="D81E8E6E">
      <w:start w:val="1"/>
      <w:numFmt w:val="bullet"/>
      <w:lvlText w:val="\endash "/>
      <w:lvlJc w:val="left"/>
    </w:lvl>
    <w:lvl w:ilvl="2" w:tplc="88968D82">
      <w:numFmt w:val="decimal"/>
      <w:lvlText w:val=""/>
      <w:lvlJc w:val="left"/>
    </w:lvl>
    <w:lvl w:ilvl="3" w:tplc="22E8635A">
      <w:numFmt w:val="decimal"/>
      <w:lvlText w:val=""/>
      <w:lvlJc w:val="left"/>
    </w:lvl>
    <w:lvl w:ilvl="4" w:tplc="FF8EAAE4">
      <w:numFmt w:val="decimal"/>
      <w:lvlText w:val=""/>
      <w:lvlJc w:val="left"/>
    </w:lvl>
    <w:lvl w:ilvl="5" w:tplc="96409ADC">
      <w:numFmt w:val="decimal"/>
      <w:lvlText w:val=""/>
      <w:lvlJc w:val="left"/>
    </w:lvl>
    <w:lvl w:ilvl="6" w:tplc="8BFCE094">
      <w:numFmt w:val="decimal"/>
      <w:lvlText w:val=""/>
      <w:lvlJc w:val="left"/>
    </w:lvl>
    <w:lvl w:ilvl="7" w:tplc="369A0DBA">
      <w:numFmt w:val="decimal"/>
      <w:lvlText w:val=""/>
      <w:lvlJc w:val="left"/>
    </w:lvl>
    <w:lvl w:ilvl="8" w:tplc="E58CDE72">
      <w:numFmt w:val="decimal"/>
      <w:lvlText w:val=""/>
      <w:lvlJc w:val="left"/>
    </w:lvl>
  </w:abstractNum>
  <w:abstractNum w:abstractNumId="53" w15:restartNumberingAfterBreak="0">
    <w:nsid w:val="000026B1"/>
    <w:multiLevelType w:val="hybridMultilevel"/>
    <w:tmpl w:val="7D4E7D24"/>
    <w:lvl w:ilvl="0" w:tplc="7440192E">
      <w:start w:val="1"/>
      <w:numFmt w:val="bullet"/>
      <w:lvlText w:val="с"/>
      <w:lvlJc w:val="left"/>
    </w:lvl>
    <w:lvl w:ilvl="1" w:tplc="517ED022">
      <w:start w:val="1"/>
      <w:numFmt w:val="bullet"/>
      <w:lvlText w:val="\endash "/>
      <w:lvlJc w:val="left"/>
    </w:lvl>
    <w:lvl w:ilvl="2" w:tplc="2D66F102">
      <w:numFmt w:val="decimal"/>
      <w:lvlText w:val=""/>
      <w:lvlJc w:val="left"/>
    </w:lvl>
    <w:lvl w:ilvl="3" w:tplc="8298A1F4">
      <w:numFmt w:val="decimal"/>
      <w:lvlText w:val=""/>
      <w:lvlJc w:val="left"/>
    </w:lvl>
    <w:lvl w:ilvl="4" w:tplc="7AD0EE42">
      <w:numFmt w:val="decimal"/>
      <w:lvlText w:val=""/>
      <w:lvlJc w:val="left"/>
    </w:lvl>
    <w:lvl w:ilvl="5" w:tplc="2034D34C">
      <w:numFmt w:val="decimal"/>
      <w:lvlText w:val=""/>
      <w:lvlJc w:val="left"/>
    </w:lvl>
    <w:lvl w:ilvl="6" w:tplc="9C5AA158">
      <w:numFmt w:val="decimal"/>
      <w:lvlText w:val=""/>
      <w:lvlJc w:val="left"/>
    </w:lvl>
    <w:lvl w:ilvl="7" w:tplc="21A65A84">
      <w:numFmt w:val="decimal"/>
      <w:lvlText w:val=""/>
      <w:lvlJc w:val="left"/>
    </w:lvl>
    <w:lvl w:ilvl="8" w:tplc="097C1730">
      <w:numFmt w:val="decimal"/>
      <w:lvlText w:val=""/>
      <w:lvlJc w:val="left"/>
    </w:lvl>
  </w:abstractNum>
  <w:abstractNum w:abstractNumId="54" w15:restartNumberingAfterBreak="0">
    <w:nsid w:val="00002753"/>
    <w:multiLevelType w:val="hybridMultilevel"/>
    <w:tmpl w:val="E1366B7A"/>
    <w:lvl w:ilvl="0" w:tplc="81F630D8">
      <w:start w:val="1"/>
      <w:numFmt w:val="bullet"/>
      <w:lvlText w:val="-"/>
      <w:lvlJc w:val="left"/>
    </w:lvl>
    <w:lvl w:ilvl="1" w:tplc="391678B0">
      <w:numFmt w:val="decimal"/>
      <w:lvlText w:val=""/>
      <w:lvlJc w:val="left"/>
    </w:lvl>
    <w:lvl w:ilvl="2" w:tplc="67524A36">
      <w:numFmt w:val="decimal"/>
      <w:lvlText w:val=""/>
      <w:lvlJc w:val="left"/>
    </w:lvl>
    <w:lvl w:ilvl="3" w:tplc="7A3261D4">
      <w:numFmt w:val="decimal"/>
      <w:lvlText w:val=""/>
      <w:lvlJc w:val="left"/>
    </w:lvl>
    <w:lvl w:ilvl="4" w:tplc="7C5EBB02">
      <w:numFmt w:val="decimal"/>
      <w:lvlText w:val=""/>
      <w:lvlJc w:val="left"/>
    </w:lvl>
    <w:lvl w:ilvl="5" w:tplc="C5EA27DA">
      <w:numFmt w:val="decimal"/>
      <w:lvlText w:val=""/>
      <w:lvlJc w:val="left"/>
    </w:lvl>
    <w:lvl w:ilvl="6" w:tplc="40928374">
      <w:numFmt w:val="decimal"/>
      <w:lvlText w:val=""/>
      <w:lvlJc w:val="left"/>
    </w:lvl>
    <w:lvl w:ilvl="7" w:tplc="A0E04DFA">
      <w:numFmt w:val="decimal"/>
      <w:lvlText w:val=""/>
      <w:lvlJc w:val="left"/>
    </w:lvl>
    <w:lvl w:ilvl="8" w:tplc="EF30C32C">
      <w:numFmt w:val="decimal"/>
      <w:lvlText w:val=""/>
      <w:lvlJc w:val="left"/>
    </w:lvl>
  </w:abstractNum>
  <w:abstractNum w:abstractNumId="55" w15:restartNumberingAfterBreak="0">
    <w:nsid w:val="00002780"/>
    <w:multiLevelType w:val="hybridMultilevel"/>
    <w:tmpl w:val="46FECAF2"/>
    <w:lvl w:ilvl="0" w:tplc="410CF120">
      <w:start w:val="1"/>
      <w:numFmt w:val="bullet"/>
      <w:lvlText w:val=""/>
      <w:lvlJc w:val="left"/>
    </w:lvl>
    <w:lvl w:ilvl="1" w:tplc="FE4AEB22">
      <w:numFmt w:val="decimal"/>
      <w:lvlText w:val=""/>
      <w:lvlJc w:val="left"/>
    </w:lvl>
    <w:lvl w:ilvl="2" w:tplc="1A2A077E">
      <w:numFmt w:val="decimal"/>
      <w:lvlText w:val=""/>
      <w:lvlJc w:val="left"/>
    </w:lvl>
    <w:lvl w:ilvl="3" w:tplc="EAA0ADA4">
      <w:numFmt w:val="decimal"/>
      <w:lvlText w:val=""/>
      <w:lvlJc w:val="left"/>
    </w:lvl>
    <w:lvl w:ilvl="4" w:tplc="0FA81862">
      <w:numFmt w:val="decimal"/>
      <w:lvlText w:val=""/>
      <w:lvlJc w:val="left"/>
    </w:lvl>
    <w:lvl w:ilvl="5" w:tplc="E7A2F882">
      <w:numFmt w:val="decimal"/>
      <w:lvlText w:val=""/>
      <w:lvlJc w:val="left"/>
    </w:lvl>
    <w:lvl w:ilvl="6" w:tplc="50E83832">
      <w:numFmt w:val="decimal"/>
      <w:lvlText w:val=""/>
      <w:lvlJc w:val="left"/>
    </w:lvl>
    <w:lvl w:ilvl="7" w:tplc="3EE2D2C8">
      <w:numFmt w:val="decimal"/>
      <w:lvlText w:val=""/>
      <w:lvlJc w:val="left"/>
    </w:lvl>
    <w:lvl w:ilvl="8" w:tplc="FE58081A">
      <w:numFmt w:val="decimal"/>
      <w:lvlText w:val=""/>
      <w:lvlJc w:val="left"/>
    </w:lvl>
  </w:abstractNum>
  <w:abstractNum w:abstractNumId="56" w15:restartNumberingAfterBreak="0">
    <w:nsid w:val="0000293B"/>
    <w:multiLevelType w:val="hybridMultilevel"/>
    <w:tmpl w:val="E6CE0CFA"/>
    <w:lvl w:ilvl="0" w:tplc="13B424C6">
      <w:start w:val="1"/>
      <w:numFmt w:val="bullet"/>
      <w:lvlText w:val=""/>
      <w:lvlJc w:val="left"/>
    </w:lvl>
    <w:lvl w:ilvl="1" w:tplc="2948F5C8">
      <w:numFmt w:val="decimal"/>
      <w:lvlText w:val=""/>
      <w:lvlJc w:val="left"/>
    </w:lvl>
    <w:lvl w:ilvl="2" w:tplc="B3147A04">
      <w:numFmt w:val="decimal"/>
      <w:lvlText w:val=""/>
      <w:lvlJc w:val="left"/>
    </w:lvl>
    <w:lvl w:ilvl="3" w:tplc="58DEAF50">
      <w:numFmt w:val="decimal"/>
      <w:lvlText w:val=""/>
      <w:lvlJc w:val="left"/>
    </w:lvl>
    <w:lvl w:ilvl="4" w:tplc="18E8F27E">
      <w:numFmt w:val="decimal"/>
      <w:lvlText w:val=""/>
      <w:lvlJc w:val="left"/>
    </w:lvl>
    <w:lvl w:ilvl="5" w:tplc="8A5EA9B0">
      <w:numFmt w:val="decimal"/>
      <w:lvlText w:val=""/>
      <w:lvlJc w:val="left"/>
    </w:lvl>
    <w:lvl w:ilvl="6" w:tplc="3762FE14">
      <w:numFmt w:val="decimal"/>
      <w:lvlText w:val=""/>
      <w:lvlJc w:val="left"/>
    </w:lvl>
    <w:lvl w:ilvl="7" w:tplc="ED9ADA00">
      <w:numFmt w:val="decimal"/>
      <w:lvlText w:val=""/>
      <w:lvlJc w:val="left"/>
    </w:lvl>
    <w:lvl w:ilvl="8" w:tplc="CC78B54E">
      <w:numFmt w:val="decimal"/>
      <w:lvlText w:val=""/>
      <w:lvlJc w:val="left"/>
    </w:lvl>
  </w:abstractNum>
  <w:abstractNum w:abstractNumId="57" w15:restartNumberingAfterBreak="0">
    <w:nsid w:val="00002B0F"/>
    <w:multiLevelType w:val="hybridMultilevel"/>
    <w:tmpl w:val="41FCE062"/>
    <w:lvl w:ilvl="0" w:tplc="C480EA6C">
      <w:start w:val="1"/>
      <w:numFmt w:val="bullet"/>
      <w:lvlText w:val=""/>
      <w:lvlJc w:val="left"/>
    </w:lvl>
    <w:lvl w:ilvl="1" w:tplc="ED10153E">
      <w:numFmt w:val="decimal"/>
      <w:lvlText w:val=""/>
      <w:lvlJc w:val="left"/>
    </w:lvl>
    <w:lvl w:ilvl="2" w:tplc="31B65ACA">
      <w:numFmt w:val="decimal"/>
      <w:lvlText w:val=""/>
      <w:lvlJc w:val="left"/>
    </w:lvl>
    <w:lvl w:ilvl="3" w:tplc="4BA69274">
      <w:numFmt w:val="decimal"/>
      <w:lvlText w:val=""/>
      <w:lvlJc w:val="left"/>
    </w:lvl>
    <w:lvl w:ilvl="4" w:tplc="E8F0E610">
      <w:numFmt w:val="decimal"/>
      <w:lvlText w:val=""/>
      <w:lvlJc w:val="left"/>
    </w:lvl>
    <w:lvl w:ilvl="5" w:tplc="7A06C9DE">
      <w:numFmt w:val="decimal"/>
      <w:lvlText w:val=""/>
      <w:lvlJc w:val="left"/>
    </w:lvl>
    <w:lvl w:ilvl="6" w:tplc="DB90B5CE">
      <w:numFmt w:val="decimal"/>
      <w:lvlText w:val=""/>
      <w:lvlJc w:val="left"/>
    </w:lvl>
    <w:lvl w:ilvl="7" w:tplc="106EC926">
      <w:numFmt w:val="decimal"/>
      <w:lvlText w:val=""/>
      <w:lvlJc w:val="left"/>
    </w:lvl>
    <w:lvl w:ilvl="8" w:tplc="4BC8BC2C">
      <w:numFmt w:val="decimal"/>
      <w:lvlText w:val=""/>
      <w:lvlJc w:val="left"/>
    </w:lvl>
  </w:abstractNum>
  <w:abstractNum w:abstractNumId="58" w15:restartNumberingAfterBreak="0">
    <w:nsid w:val="00002CD5"/>
    <w:multiLevelType w:val="hybridMultilevel"/>
    <w:tmpl w:val="954CFA8E"/>
    <w:lvl w:ilvl="0" w:tplc="AC1AFD34">
      <w:start w:val="1"/>
      <w:numFmt w:val="bullet"/>
      <w:lvlText w:val="•"/>
      <w:lvlJc w:val="left"/>
    </w:lvl>
    <w:lvl w:ilvl="1" w:tplc="4C026C10">
      <w:start w:val="1"/>
      <w:numFmt w:val="bullet"/>
      <w:lvlText w:val="•"/>
      <w:lvlJc w:val="left"/>
    </w:lvl>
    <w:lvl w:ilvl="2" w:tplc="44527F6A">
      <w:numFmt w:val="decimal"/>
      <w:lvlText w:val=""/>
      <w:lvlJc w:val="left"/>
    </w:lvl>
    <w:lvl w:ilvl="3" w:tplc="6BC61416">
      <w:numFmt w:val="decimal"/>
      <w:lvlText w:val=""/>
      <w:lvlJc w:val="left"/>
    </w:lvl>
    <w:lvl w:ilvl="4" w:tplc="E1948F34">
      <w:numFmt w:val="decimal"/>
      <w:lvlText w:val=""/>
      <w:lvlJc w:val="left"/>
    </w:lvl>
    <w:lvl w:ilvl="5" w:tplc="5060D366">
      <w:numFmt w:val="decimal"/>
      <w:lvlText w:val=""/>
      <w:lvlJc w:val="left"/>
    </w:lvl>
    <w:lvl w:ilvl="6" w:tplc="9A4A9CA2">
      <w:numFmt w:val="decimal"/>
      <w:lvlText w:val=""/>
      <w:lvlJc w:val="left"/>
    </w:lvl>
    <w:lvl w:ilvl="7" w:tplc="7C3EF4D2">
      <w:numFmt w:val="decimal"/>
      <w:lvlText w:val=""/>
      <w:lvlJc w:val="left"/>
    </w:lvl>
    <w:lvl w:ilvl="8" w:tplc="D37CBDA6">
      <w:numFmt w:val="decimal"/>
      <w:lvlText w:val=""/>
      <w:lvlJc w:val="left"/>
    </w:lvl>
  </w:abstractNum>
  <w:abstractNum w:abstractNumId="59" w15:restartNumberingAfterBreak="0">
    <w:nsid w:val="00002D41"/>
    <w:multiLevelType w:val="hybridMultilevel"/>
    <w:tmpl w:val="4510C31A"/>
    <w:lvl w:ilvl="0" w:tplc="433E221A">
      <w:start w:val="1"/>
      <w:numFmt w:val="bullet"/>
      <w:lvlText w:val="В"/>
      <w:lvlJc w:val="left"/>
    </w:lvl>
    <w:lvl w:ilvl="1" w:tplc="AF9A34C4">
      <w:numFmt w:val="decimal"/>
      <w:lvlText w:val=""/>
      <w:lvlJc w:val="left"/>
    </w:lvl>
    <w:lvl w:ilvl="2" w:tplc="D102EF82">
      <w:numFmt w:val="decimal"/>
      <w:lvlText w:val=""/>
      <w:lvlJc w:val="left"/>
    </w:lvl>
    <w:lvl w:ilvl="3" w:tplc="11A67C5A">
      <w:numFmt w:val="decimal"/>
      <w:lvlText w:val=""/>
      <w:lvlJc w:val="left"/>
    </w:lvl>
    <w:lvl w:ilvl="4" w:tplc="F2C4FEF2">
      <w:numFmt w:val="decimal"/>
      <w:lvlText w:val=""/>
      <w:lvlJc w:val="left"/>
    </w:lvl>
    <w:lvl w:ilvl="5" w:tplc="103C16DA">
      <w:numFmt w:val="decimal"/>
      <w:lvlText w:val=""/>
      <w:lvlJc w:val="left"/>
    </w:lvl>
    <w:lvl w:ilvl="6" w:tplc="25A21588">
      <w:numFmt w:val="decimal"/>
      <w:lvlText w:val=""/>
      <w:lvlJc w:val="left"/>
    </w:lvl>
    <w:lvl w:ilvl="7" w:tplc="8248654A">
      <w:numFmt w:val="decimal"/>
      <w:lvlText w:val=""/>
      <w:lvlJc w:val="left"/>
    </w:lvl>
    <w:lvl w:ilvl="8" w:tplc="59BC0564">
      <w:numFmt w:val="decimal"/>
      <w:lvlText w:val=""/>
      <w:lvlJc w:val="left"/>
    </w:lvl>
  </w:abstractNum>
  <w:abstractNum w:abstractNumId="60" w15:restartNumberingAfterBreak="0">
    <w:nsid w:val="00002D73"/>
    <w:multiLevelType w:val="hybridMultilevel"/>
    <w:tmpl w:val="1C3EC418"/>
    <w:lvl w:ilvl="0" w:tplc="59707C04">
      <w:start w:val="1"/>
      <w:numFmt w:val="bullet"/>
      <w:lvlText w:val="-"/>
      <w:lvlJc w:val="left"/>
    </w:lvl>
    <w:lvl w:ilvl="1" w:tplc="26304B54">
      <w:numFmt w:val="decimal"/>
      <w:lvlText w:val=""/>
      <w:lvlJc w:val="left"/>
    </w:lvl>
    <w:lvl w:ilvl="2" w:tplc="4A18E32C">
      <w:numFmt w:val="decimal"/>
      <w:lvlText w:val=""/>
      <w:lvlJc w:val="left"/>
    </w:lvl>
    <w:lvl w:ilvl="3" w:tplc="BD920252">
      <w:numFmt w:val="decimal"/>
      <w:lvlText w:val=""/>
      <w:lvlJc w:val="left"/>
    </w:lvl>
    <w:lvl w:ilvl="4" w:tplc="5C6858E0">
      <w:numFmt w:val="decimal"/>
      <w:lvlText w:val=""/>
      <w:lvlJc w:val="left"/>
    </w:lvl>
    <w:lvl w:ilvl="5" w:tplc="E98ADC56">
      <w:numFmt w:val="decimal"/>
      <w:lvlText w:val=""/>
      <w:lvlJc w:val="left"/>
    </w:lvl>
    <w:lvl w:ilvl="6" w:tplc="5F42FC44">
      <w:numFmt w:val="decimal"/>
      <w:lvlText w:val=""/>
      <w:lvlJc w:val="left"/>
    </w:lvl>
    <w:lvl w:ilvl="7" w:tplc="786A16AA">
      <w:numFmt w:val="decimal"/>
      <w:lvlText w:val=""/>
      <w:lvlJc w:val="left"/>
    </w:lvl>
    <w:lvl w:ilvl="8" w:tplc="BEBE2C82">
      <w:numFmt w:val="decimal"/>
      <w:lvlText w:val=""/>
      <w:lvlJc w:val="left"/>
    </w:lvl>
  </w:abstractNum>
  <w:abstractNum w:abstractNumId="61" w15:restartNumberingAfterBreak="0">
    <w:nsid w:val="00002E39"/>
    <w:multiLevelType w:val="hybridMultilevel"/>
    <w:tmpl w:val="C0B8F13E"/>
    <w:lvl w:ilvl="0" w:tplc="9F007066">
      <w:start w:val="1"/>
      <w:numFmt w:val="bullet"/>
      <w:lvlText w:val=""/>
      <w:lvlJc w:val="left"/>
    </w:lvl>
    <w:lvl w:ilvl="1" w:tplc="543CF796">
      <w:numFmt w:val="decimal"/>
      <w:lvlText w:val=""/>
      <w:lvlJc w:val="left"/>
    </w:lvl>
    <w:lvl w:ilvl="2" w:tplc="CA0EF812">
      <w:numFmt w:val="decimal"/>
      <w:lvlText w:val=""/>
      <w:lvlJc w:val="left"/>
    </w:lvl>
    <w:lvl w:ilvl="3" w:tplc="6ACED1F0">
      <w:numFmt w:val="decimal"/>
      <w:lvlText w:val=""/>
      <w:lvlJc w:val="left"/>
    </w:lvl>
    <w:lvl w:ilvl="4" w:tplc="5C54581E">
      <w:numFmt w:val="decimal"/>
      <w:lvlText w:val=""/>
      <w:lvlJc w:val="left"/>
    </w:lvl>
    <w:lvl w:ilvl="5" w:tplc="E1FE4CD6">
      <w:numFmt w:val="decimal"/>
      <w:lvlText w:val=""/>
      <w:lvlJc w:val="left"/>
    </w:lvl>
    <w:lvl w:ilvl="6" w:tplc="29949662">
      <w:numFmt w:val="decimal"/>
      <w:lvlText w:val=""/>
      <w:lvlJc w:val="left"/>
    </w:lvl>
    <w:lvl w:ilvl="7" w:tplc="9468CE88">
      <w:numFmt w:val="decimal"/>
      <w:lvlText w:val=""/>
      <w:lvlJc w:val="left"/>
    </w:lvl>
    <w:lvl w:ilvl="8" w:tplc="C1CAFEEC">
      <w:numFmt w:val="decimal"/>
      <w:lvlText w:val=""/>
      <w:lvlJc w:val="left"/>
    </w:lvl>
  </w:abstractNum>
  <w:abstractNum w:abstractNumId="62" w15:restartNumberingAfterBreak="0">
    <w:nsid w:val="00002F15"/>
    <w:multiLevelType w:val="hybridMultilevel"/>
    <w:tmpl w:val="30A69DC0"/>
    <w:lvl w:ilvl="0" w:tplc="7BD6632E">
      <w:start w:val="1"/>
      <w:numFmt w:val="bullet"/>
      <w:lvlText w:val="В"/>
      <w:lvlJc w:val="left"/>
    </w:lvl>
    <w:lvl w:ilvl="1" w:tplc="43126FCA">
      <w:start w:val="1"/>
      <w:numFmt w:val="bullet"/>
      <w:lvlText w:val="\endash "/>
      <w:lvlJc w:val="left"/>
    </w:lvl>
    <w:lvl w:ilvl="2" w:tplc="2EB4035A">
      <w:numFmt w:val="decimal"/>
      <w:lvlText w:val=""/>
      <w:lvlJc w:val="left"/>
    </w:lvl>
    <w:lvl w:ilvl="3" w:tplc="ECEA5518">
      <w:numFmt w:val="decimal"/>
      <w:lvlText w:val=""/>
      <w:lvlJc w:val="left"/>
    </w:lvl>
    <w:lvl w:ilvl="4" w:tplc="FFF4BAB0">
      <w:numFmt w:val="decimal"/>
      <w:lvlText w:val=""/>
      <w:lvlJc w:val="left"/>
    </w:lvl>
    <w:lvl w:ilvl="5" w:tplc="888A9B42">
      <w:numFmt w:val="decimal"/>
      <w:lvlText w:val=""/>
      <w:lvlJc w:val="left"/>
    </w:lvl>
    <w:lvl w:ilvl="6" w:tplc="A998A30E">
      <w:numFmt w:val="decimal"/>
      <w:lvlText w:val=""/>
      <w:lvlJc w:val="left"/>
    </w:lvl>
    <w:lvl w:ilvl="7" w:tplc="DD6E4242">
      <w:numFmt w:val="decimal"/>
      <w:lvlText w:val=""/>
      <w:lvlJc w:val="left"/>
    </w:lvl>
    <w:lvl w:ilvl="8" w:tplc="531A81DC">
      <w:numFmt w:val="decimal"/>
      <w:lvlText w:val=""/>
      <w:lvlJc w:val="left"/>
    </w:lvl>
  </w:abstractNum>
  <w:abstractNum w:abstractNumId="63" w15:restartNumberingAfterBreak="0">
    <w:nsid w:val="00002FE7"/>
    <w:multiLevelType w:val="hybridMultilevel"/>
    <w:tmpl w:val="0666BD00"/>
    <w:lvl w:ilvl="0" w:tplc="1C589EDA">
      <w:start w:val="1"/>
      <w:numFmt w:val="bullet"/>
      <w:lvlText w:val="о"/>
      <w:lvlJc w:val="left"/>
    </w:lvl>
    <w:lvl w:ilvl="1" w:tplc="A4561A02">
      <w:start w:val="1"/>
      <w:numFmt w:val="bullet"/>
      <w:lvlText w:val="\endash "/>
      <w:lvlJc w:val="left"/>
    </w:lvl>
    <w:lvl w:ilvl="2" w:tplc="44A0FD12">
      <w:numFmt w:val="decimal"/>
      <w:lvlText w:val=""/>
      <w:lvlJc w:val="left"/>
    </w:lvl>
    <w:lvl w:ilvl="3" w:tplc="3098B52C">
      <w:numFmt w:val="decimal"/>
      <w:lvlText w:val=""/>
      <w:lvlJc w:val="left"/>
    </w:lvl>
    <w:lvl w:ilvl="4" w:tplc="02224582">
      <w:numFmt w:val="decimal"/>
      <w:lvlText w:val=""/>
      <w:lvlJc w:val="left"/>
    </w:lvl>
    <w:lvl w:ilvl="5" w:tplc="F0EAE362">
      <w:numFmt w:val="decimal"/>
      <w:lvlText w:val=""/>
      <w:lvlJc w:val="left"/>
    </w:lvl>
    <w:lvl w:ilvl="6" w:tplc="BB985D40">
      <w:numFmt w:val="decimal"/>
      <w:lvlText w:val=""/>
      <w:lvlJc w:val="left"/>
    </w:lvl>
    <w:lvl w:ilvl="7" w:tplc="B3C65766">
      <w:numFmt w:val="decimal"/>
      <w:lvlText w:val=""/>
      <w:lvlJc w:val="left"/>
    </w:lvl>
    <w:lvl w:ilvl="8" w:tplc="395CC99E">
      <w:numFmt w:val="decimal"/>
      <w:lvlText w:val=""/>
      <w:lvlJc w:val="left"/>
    </w:lvl>
  </w:abstractNum>
  <w:abstractNum w:abstractNumId="64" w15:restartNumberingAfterBreak="0">
    <w:nsid w:val="000030A7"/>
    <w:multiLevelType w:val="hybridMultilevel"/>
    <w:tmpl w:val="A13AD6EE"/>
    <w:lvl w:ilvl="0" w:tplc="2A8E11A6">
      <w:start w:val="1"/>
      <w:numFmt w:val="bullet"/>
      <w:lvlText w:val="В"/>
      <w:lvlJc w:val="left"/>
    </w:lvl>
    <w:lvl w:ilvl="1" w:tplc="92BA659A">
      <w:start w:val="1"/>
      <w:numFmt w:val="bullet"/>
      <w:lvlText w:val="\endash "/>
      <w:lvlJc w:val="left"/>
    </w:lvl>
    <w:lvl w:ilvl="2" w:tplc="52108DE6">
      <w:start w:val="1"/>
      <w:numFmt w:val="bullet"/>
      <w:lvlText w:val="•"/>
      <w:lvlJc w:val="left"/>
    </w:lvl>
    <w:lvl w:ilvl="3" w:tplc="5616E38A">
      <w:numFmt w:val="decimal"/>
      <w:lvlText w:val=""/>
      <w:lvlJc w:val="left"/>
    </w:lvl>
    <w:lvl w:ilvl="4" w:tplc="D39CC8F0">
      <w:numFmt w:val="decimal"/>
      <w:lvlText w:val=""/>
      <w:lvlJc w:val="left"/>
    </w:lvl>
    <w:lvl w:ilvl="5" w:tplc="595806D6">
      <w:numFmt w:val="decimal"/>
      <w:lvlText w:val=""/>
      <w:lvlJc w:val="left"/>
    </w:lvl>
    <w:lvl w:ilvl="6" w:tplc="9EDAA63E">
      <w:numFmt w:val="decimal"/>
      <w:lvlText w:val=""/>
      <w:lvlJc w:val="left"/>
    </w:lvl>
    <w:lvl w:ilvl="7" w:tplc="49908ECA">
      <w:numFmt w:val="decimal"/>
      <w:lvlText w:val=""/>
      <w:lvlJc w:val="left"/>
    </w:lvl>
    <w:lvl w:ilvl="8" w:tplc="88606D78">
      <w:numFmt w:val="decimal"/>
      <w:lvlText w:val=""/>
      <w:lvlJc w:val="left"/>
    </w:lvl>
  </w:abstractNum>
  <w:abstractNum w:abstractNumId="65" w15:restartNumberingAfterBreak="0">
    <w:nsid w:val="00003106"/>
    <w:multiLevelType w:val="hybridMultilevel"/>
    <w:tmpl w:val="AC0CBCEC"/>
    <w:lvl w:ilvl="0" w:tplc="2EA246B8">
      <w:start w:val="1"/>
      <w:numFmt w:val="bullet"/>
      <w:lvlText w:val="В"/>
      <w:lvlJc w:val="left"/>
    </w:lvl>
    <w:lvl w:ilvl="1" w:tplc="8F80BF5C">
      <w:start w:val="1"/>
      <w:numFmt w:val="bullet"/>
      <w:lvlText w:val="\endash "/>
      <w:lvlJc w:val="left"/>
    </w:lvl>
    <w:lvl w:ilvl="2" w:tplc="C22C82F4">
      <w:numFmt w:val="decimal"/>
      <w:lvlText w:val=""/>
      <w:lvlJc w:val="left"/>
    </w:lvl>
    <w:lvl w:ilvl="3" w:tplc="3E56E0BE">
      <w:numFmt w:val="decimal"/>
      <w:lvlText w:val=""/>
      <w:lvlJc w:val="left"/>
    </w:lvl>
    <w:lvl w:ilvl="4" w:tplc="5D5645D0">
      <w:numFmt w:val="decimal"/>
      <w:lvlText w:val=""/>
      <w:lvlJc w:val="left"/>
    </w:lvl>
    <w:lvl w:ilvl="5" w:tplc="B0E26B10">
      <w:numFmt w:val="decimal"/>
      <w:lvlText w:val=""/>
      <w:lvlJc w:val="left"/>
    </w:lvl>
    <w:lvl w:ilvl="6" w:tplc="A8BA8760">
      <w:numFmt w:val="decimal"/>
      <w:lvlText w:val=""/>
      <w:lvlJc w:val="left"/>
    </w:lvl>
    <w:lvl w:ilvl="7" w:tplc="E6FAA57A">
      <w:numFmt w:val="decimal"/>
      <w:lvlText w:val=""/>
      <w:lvlJc w:val="left"/>
    </w:lvl>
    <w:lvl w:ilvl="8" w:tplc="A580B90E">
      <w:numFmt w:val="decimal"/>
      <w:lvlText w:val=""/>
      <w:lvlJc w:val="left"/>
    </w:lvl>
  </w:abstractNum>
  <w:abstractNum w:abstractNumId="66" w15:restartNumberingAfterBreak="0">
    <w:nsid w:val="000031AD"/>
    <w:multiLevelType w:val="hybridMultilevel"/>
    <w:tmpl w:val="3364D15C"/>
    <w:lvl w:ilvl="0" w:tplc="65AAC3BE">
      <w:start w:val="1"/>
      <w:numFmt w:val="bullet"/>
      <w:lvlText w:val="В"/>
      <w:lvlJc w:val="left"/>
    </w:lvl>
    <w:lvl w:ilvl="1" w:tplc="EE12BCC0">
      <w:numFmt w:val="decimal"/>
      <w:lvlText w:val=""/>
      <w:lvlJc w:val="left"/>
    </w:lvl>
    <w:lvl w:ilvl="2" w:tplc="9E64E176">
      <w:numFmt w:val="decimal"/>
      <w:lvlText w:val=""/>
      <w:lvlJc w:val="left"/>
    </w:lvl>
    <w:lvl w:ilvl="3" w:tplc="1E3C33D8">
      <w:numFmt w:val="decimal"/>
      <w:lvlText w:val=""/>
      <w:lvlJc w:val="left"/>
    </w:lvl>
    <w:lvl w:ilvl="4" w:tplc="4972E78E">
      <w:numFmt w:val="decimal"/>
      <w:lvlText w:val=""/>
      <w:lvlJc w:val="left"/>
    </w:lvl>
    <w:lvl w:ilvl="5" w:tplc="D6007606">
      <w:numFmt w:val="decimal"/>
      <w:lvlText w:val=""/>
      <w:lvlJc w:val="left"/>
    </w:lvl>
    <w:lvl w:ilvl="6" w:tplc="2F289DAC">
      <w:numFmt w:val="decimal"/>
      <w:lvlText w:val=""/>
      <w:lvlJc w:val="left"/>
    </w:lvl>
    <w:lvl w:ilvl="7" w:tplc="36C4461C">
      <w:numFmt w:val="decimal"/>
      <w:lvlText w:val=""/>
      <w:lvlJc w:val="left"/>
    </w:lvl>
    <w:lvl w:ilvl="8" w:tplc="ED3A734C">
      <w:numFmt w:val="decimal"/>
      <w:lvlText w:val=""/>
      <w:lvlJc w:val="left"/>
    </w:lvl>
  </w:abstractNum>
  <w:abstractNum w:abstractNumId="67" w15:restartNumberingAfterBreak="0">
    <w:nsid w:val="000031D8"/>
    <w:multiLevelType w:val="hybridMultilevel"/>
    <w:tmpl w:val="478E91FA"/>
    <w:lvl w:ilvl="0" w:tplc="CF069596">
      <w:start w:val="1"/>
      <w:numFmt w:val="bullet"/>
      <w:lvlText w:val="-"/>
      <w:lvlJc w:val="left"/>
    </w:lvl>
    <w:lvl w:ilvl="1" w:tplc="2E9C7616">
      <w:numFmt w:val="decimal"/>
      <w:lvlText w:val=""/>
      <w:lvlJc w:val="left"/>
    </w:lvl>
    <w:lvl w:ilvl="2" w:tplc="A1EEAF88">
      <w:numFmt w:val="decimal"/>
      <w:lvlText w:val=""/>
      <w:lvlJc w:val="left"/>
    </w:lvl>
    <w:lvl w:ilvl="3" w:tplc="9850A4B0">
      <w:numFmt w:val="decimal"/>
      <w:lvlText w:val=""/>
      <w:lvlJc w:val="left"/>
    </w:lvl>
    <w:lvl w:ilvl="4" w:tplc="69AEC8A6">
      <w:numFmt w:val="decimal"/>
      <w:lvlText w:val=""/>
      <w:lvlJc w:val="left"/>
    </w:lvl>
    <w:lvl w:ilvl="5" w:tplc="447CD85A">
      <w:numFmt w:val="decimal"/>
      <w:lvlText w:val=""/>
      <w:lvlJc w:val="left"/>
    </w:lvl>
    <w:lvl w:ilvl="6" w:tplc="73A4BB9C">
      <w:numFmt w:val="decimal"/>
      <w:lvlText w:val=""/>
      <w:lvlJc w:val="left"/>
    </w:lvl>
    <w:lvl w:ilvl="7" w:tplc="D9922FEC">
      <w:numFmt w:val="decimal"/>
      <w:lvlText w:val=""/>
      <w:lvlJc w:val="left"/>
    </w:lvl>
    <w:lvl w:ilvl="8" w:tplc="B534FFB4">
      <w:numFmt w:val="decimal"/>
      <w:lvlText w:val=""/>
      <w:lvlJc w:val="left"/>
    </w:lvl>
  </w:abstractNum>
  <w:abstractNum w:abstractNumId="68" w15:restartNumberingAfterBreak="0">
    <w:nsid w:val="00003260"/>
    <w:multiLevelType w:val="hybridMultilevel"/>
    <w:tmpl w:val="092EAB1A"/>
    <w:lvl w:ilvl="0" w:tplc="6F28E87A">
      <w:numFmt w:val="decimal"/>
      <w:lvlText w:val="%1."/>
      <w:lvlJc w:val="left"/>
    </w:lvl>
    <w:lvl w:ilvl="1" w:tplc="362EEB80">
      <w:start w:val="1"/>
      <w:numFmt w:val="bullet"/>
      <w:lvlText w:val="В"/>
      <w:lvlJc w:val="left"/>
    </w:lvl>
    <w:lvl w:ilvl="2" w:tplc="48B6E640">
      <w:numFmt w:val="decimal"/>
      <w:lvlText w:val=""/>
      <w:lvlJc w:val="left"/>
    </w:lvl>
    <w:lvl w:ilvl="3" w:tplc="E132E388">
      <w:numFmt w:val="decimal"/>
      <w:lvlText w:val=""/>
      <w:lvlJc w:val="left"/>
    </w:lvl>
    <w:lvl w:ilvl="4" w:tplc="54CA55C2">
      <w:numFmt w:val="decimal"/>
      <w:lvlText w:val=""/>
      <w:lvlJc w:val="left"/>
    </w:lvl>
    <w:lvl w:ilvl="5" w:tplc="5906B4BA">
      <w:numFmt w:val="decimal"/>
      <w:lvlText w:val=""/>
      <w:lvlJc w:val="left"/>
    </w:lvl>
    <w:lvl w:ilvl="6" w:tplc="D9A4F9B0">
      <w:numFmt w:val="decimal"/>
      <w:lvlText w:val=""/>
      <w:lvlJc w:val="left"/>
    </w:lvl>
    <w:lvl w:ilvl="7" w:tplc="6FD845A0">
      <w:numFmt w:val="decimal"/>
      <w:lvlText w:val=""/>
      <w:lvlJc w:val="left"/>
    </w:lvl>
    <w:lvl w:ilvl="8" w:tplc="66089F74">
      <w:numFmt w:val="decimal"/>
      <w:lvlText w:val=""/>
      <w:lvlJc w:val="left"/>
    </w:lvl>
  </w:abstractNum>
  <w:abstractNum w:abstractNumId="69" w15:restartNumberingAfterBreak="0">
    <w:nsid w:val="00003295"/>
    <w:multiLevelType w:val="hybridMultilevel"/>
    <w:tmpl w:val="476ED492"/>
    <w:lvl w:ilvl="0" w:tplc="719E4A2C">
      <w:start w:val="1"/>
      <w:numFmt w:val="bullet"/>
      <w:lvlText w:val="\endash "/>
      <w:lvlJc w:val="left"/>
    </w:lvl>
    <w:lvl w:ilvl="1" w:tplc="00E6F632">
      <w:start w:val="1"/>
      <w:numFmt w:val="decimal"/>
      <w:lvlText w:val="%2."/>
      <w:lvlJc w:val="left"/>
    </w:lvl>
    <w:lvl w:ilvl="2" w:tplc="880E01BA">
      <w:numFmt w:val="decimal"/>
      <w:lvlText w:val=""/>
      <w:lvlJc w:val="left"/>
    </w:lvl>
    <w:lvl w:ilvl="3" w:tplc="7E2E2486">
      <w:numFmt w:val="decimal"/>
      <w:lvlText w:val=""/>
      <w:lvlJc w:val="left"/>
    </w:lvl>
    <w:lvl w:ilvl="4" w:tplc="8AC6748A">
      <w:numFmt w:val="decimal"/>
      <w:lvlText w:val=""/>
      <w:lvlJc w:val="left"/>
    </w:lvl>
    <w:lvl w:ilvl="5" w:tplc="2EC489A2">
      <w:numFmt w:val="decimal"/>
      <w:lvlText w:val=""/>
      <w:lvlJc w:val="left"/>
    </w:lvl>
    <w:lvl w:ilvl="6" w:tplc="834C7F84">
      <w:numFmt w:val="decimal"/>
      <w:lvlText w:val=""/>
      <w:lvlJc w:val="left"/>
    </w:lvl>
    <w:lvl w:ilvl="7" w:tplc="50402EC6">
      <w:numFmt w:val="decimal"/>
      <w:lvlText w:val=""/>
      <w:lvlJc w:val="left"/>
    </w:lvl>
    <w:lvl w:ilvl="8" w:tplc="D4E61508">
      <w:numFmt w:val="decimal"/>
      <w:lvlText w:val=""/>
      <w:lvlJc w:val="left"/>
    </w:lvl>
  </w:abstractNum>
  <w:abstractNum w:abstractNumId="70" w15:restartNumberingAfterBreak="0">
    <w:nsid w:val="000032C1"/>
    <w:multiLevelType w:val="hybridMultilevel"/>
    <w:tmpl w:val="10E2197C"/>
    <w:lvl w:ilvl="0" w:tplc="EE50264C">
      <w:start w:val="4"/>
      <w:numFmt w:val="decimal"/>
      <w:lvlText w:val="%1."/>
      <w:lvlJc w:val="left"/>
    </w:lvl>
    <w:lvl w:ilvl="1" w:tplc="80222852">
      <w:numFmt w:val="decimal"/>
      <w:lvlText w:val=""/>
      <w:lvlJc w:val="left"/>
    </w:lvl>
    <w:lvl w:ilvl="2" w:tplc="3836CE1E">
      <w:numFmt w:val="decimal"/>
      <w:lvlText w:val=""/>
      <w:lvlJc w:val="left"/>
    </w:lvl>
    <w:lvl w:ilvl="3" w:tplc="0B5889CE">
      <w:numFmt w:val="decimal"/>
      <w:lvlText w:val=""/>
      <w:lvlJc w:val="left"/>
    </w:lvl>
    <w:lvl w:ilvl="4" w:tplc="310AB47A">
      <w:numFmt w:val="decimal"/>
      <w:lvlText w:val=""/>
      <w:lvlJc w:val="left"/>
    </w:lvl>
    <w:lvl w:ilvl="5" w:tplc="3880EDA4">
      <w:numFmt w:val="decimal"/>
      <w:lvlText w:val=""/>
      <w:lvlJc w:val="left"/>
    </w:lvl>
    <w:lvl w:ilvl="6" w:tplc="2EE0C670">
      <w:numFmt w:val="decimal"/>
      <w:lvlText w:val=""/>
      <w:lvlJc w:val="left"/>
    </w:lvl>
    <w:lvl w:ilvl="7" w:tplc="66BA4DD4">
      <w:numFmt w:val="decimal"/>
      <w:lvlText w:val=""/>
      <w:lvlJc w:val="left"/>
    </w:lvl>
    <w:lvl w:ilvl="8" w:tplc="2A2C30C6">
      <w:numFmt w:val="decimal"/>
      <w:lvlText w:val=""/>
      <w:lvlJc w:val="left"/>
    </w:lvl>
  </w:abstractNum>
  <w:abstractNum w:abstractNumId="71" w15:restartNumberingAfterBreak="0">
    <w:nsid w:val="000032DE"/>
    <w:multiLevelType w:val="hybridMultilevel"/>
    <w:tmpl w:val="B48A8B74"/>
    <w:lvl w:ilvl="0" w:tplc="7EBEDA72">
      <w:start w:val="3"/>
      <w:numFmt w:val="decimal"/>
      <w:lvlText w:val="%1."/>
      <w:lvlJc w:val="left"/>
    </w:lvl>
    <w:lvl w:ilvl="1" w:tplc="EE7A854A">
      <w:numFmt w:val="decimal"/>
      <w:lvlText w:val=""/>
      <w:lvlJc w:val="left"/>
    </w:lvl>
    <w:lvl w:ilvl="2" w:tplc="EF80B60A">
      <w:numFmt w:val="decimal"/>
      <w:lvlText w:val=""/>
      <w:lvlJc w:val="left"/>
    </w:lvl>
    <w:lvl w:ilvl="3" w:tplc="325A3150">
      <w:numFmt w:val="decimal"/>
      <w:lvlText w:val=""/>
      <w:lvlJc w:val="left"/>
    </w:lvl>
    <w:lvl w:ilvl="4" w:tplc="5ADE49E8">
      <w:numFmt w:val="decimal"/>
      <w:lvlText w:val=""/>
      <w:lvlJc w:val="left"/>
    </w:lvl>
    <w:lvl w:ilvl="5" w:tplc="C486CCDE">
      <w:numFmt w:val="decimal"/>
      <w:lvlText w:val=""/>
      <w:lvlJc w:val="left"/>
    </w:lvl>
    <w:lvl w:ilvl="6" w:tplc="FA4CC5DE">
      <w:numFmt w:val="decimal"/>
      <w:lvlText w:val=""/>
      <w:lvlJc w:val="left"/>
    </w:lvl>
    <w:lvl w:ilvl="7" w:tplc="67FED21E">
      <w:numFmt w:val="decimal"/>
      <w:lvlText w:val=""/>
      <w:lvlJc w:val="left"/>
    </w:lvl>
    <w:lvl w:ilvl="8" w:tplc="4F84ECE6">
      <w:numFmt w:val="decimal"/>
      <w:lvlText w:val=""/>
      <w:lvlJc w:val="left"/>
    </w:lvl>
  </w:abstractNum>
  <w:abstractNum w:abstractNumId="72" w15:restartNumberingAfterBreak="0">
    <w:nsid w:val="000032E7"/>
    <w:multiLevelType w:val="hybridMultilevel"/>
    <w:tmpl w:val="966C45F4"/>
    <w:lvl w:ilvl="0" w:tplc="1E947290">
      <w:start w:val="1"/>
      <w:numFmt w:val="bullet"/>
      <w:lvlText w:val=""/>
      <w:lvlJc w:val="left"/>
    </w:lvl>
    <w:lvl w:ilvl="1" w:tplc="58B0BB16">
      <w:start w:val="1"/>
      <w:numFmt w:val="bullet"/>
      <w:lvlText w:val="и"/>
      <w:lvlJc w:val="left"/>
    </w:lvl>
    <w:lvl w:ilvl="2" w:tplc="B84CCB9E">
      <w:numFmt w:val="decimal"/>
      <w:lvlText w:val=""/>
      <w:lvlJc w:val="left"/>
    </w:lvl>
    <w:lvl w:ilvl="3" w:tplc="284A1620">
      <w:numFmt w:val="decimal"/>
      <w:lvlText w:val=""/>
      <w:lvlJc w:val="left"/>
    </w:lvl>
    <w:lvl w:ilvl="4" w:tplc="079A153C">
      <w:numFmt w:val="decimal"/>
      <w:lvlText w:val=""/>
      <w:lvlJc w:val="left"/>
    </w:lvl>
    <w:lvl w:ilvl="5" w:tplc="0DB88652">
      <w:numFmt w:val="decimal"/>
      <w:lvlText w:val=""/>
      <w:lvlJc w:val="left"/>
    </w:lvl>
    <w:lvl w:ilvl="6" w:tplc="9F14329C">
      <w:numFmt w:val="decimal"/>
      <w:lvlText w:val=""/>
      <w:lvlJc w:val="left"/>
    </w:lvl>
    <w:lvl w:ilvl="7" w:tplc="0A3ABC36">
      <w:numFmt w:val="decimal"/>
      <w:lvlText w:val=""/>
      <w:lvlJc w:val="left"/>
    </w:lvl>
    <w:lvl w:ilvl="8" w:tplc="FC0A9F9A">
      <w:numFmt w:val="decimal"/>
      <w:lvlText w:val=""/>
      <w:lvlJc w:val="left"/>
    </w:lvl>
  </w:abstractNum>
  <w:abstractNum w:abstractNumId="73" w15:restartNumberingAfterBreak="0">
    <w:nsid w:val="00003305"/>
    <w:multiLevelType w:val="hybridMultilevel"/>
    <w:tmpl w:val="164CD410"/>
    <w:lvl w:ilvl="0" w:tplc="25489B5C">
      <w:start w:val="1"/>
      <w:numFmt w:val="bullet"/>
      <w:lvlText w:val="В"/>
      <w:lvlJc w:val="left"/>
    </w:lvl>
    <w:lvl w:ilvl="1" w:tplc="A0F69C88">
      <w:numFmt w:val="decimal"/>
      <w:lvlText w:val=""/>
      <w:lvlJc w:val="left"/>
    </w:lvl>
    <w:lvl w:ilvl="2" w:tplc="9D66E0CE">
      <w:numFmt w:val="decimal"/>
      <w:lvlText w:val=""/>
      <w:lvlJc w:val="left"/>
    </w:lvl>
    <w:lvl w:ilvl="3" w:tplc="F6B2A668">
      <w:numFmt w:val="decimal"/>
      <w:lvlText w:val=""/>
      <w:lvlJc w:val="left"/>
    </w:lvl>
    <w:lvl w:ilvl="4" w:tplc="84F407E0">
      <w:numFmt w:val="decimal"/>
      <w:lvlText w:val=""/>
      <w:lvlJc w:val="left"/>
    </w:lvl>
    <w:lvl w:ilvl="5" w:tplc="816A3CF8">
      <w:numFmt w:val="decimal"/>
      <w:lvlText w:val=""/>
      <w:lvlJc w:val="left"/>
    </w:lvl>
    <w:lvl w:ilvl="6" w:tplc="50D8C4F4">
      <w:numFmt w:val="decimal"/>
      <w:lvlText w:val=""/>
      <w:lvlJc w:val="left"/>
    </w:lvl>
    <w:lvl w:ilvl="7" w:tplc="59E4F6E4">
      <w:numFmt w:val="decimal"/>
      <w:lvlText w:val=""/>
      <w:lvlJc w:val="left"/>
    </w:lvl>
    <w:lvl w:ilvl="8" w:tplc="0BFE73A6">
      <w:numFmt w:val="decimal"/>
      <w:lvlText w:val=""/>
      <w:lvlJc w:val="left"/>
    </w:lvl>
  </w:abstractNum>
  <w:abstractNum w:abstractNumId="74" w15:restartNumberingAfterBreak="0">
    <w:nsid w:val="00003308"/>
    <w:multiLevelType w:val="hybridMultilevel"/>
    <w:tmpl w:val="BADC4338"/>
    <w:lvl w:ilvl="0" w:tplc="4A367AA4">
      <w:start w:val="1"/>
      <w:numFmt w:val="bullet"/>
      <w:lvlText w:val=""/>
      <w:lvlJc w:val="left"/>
    </w:lvl>
    <w:lvl w:ilvl="1" w:tplc="5890F7F8">
      <w:numFmt w:val="decimal"/>
      <w:lvlText w:val=""/>
      <w:lvlJc w:val="left"/>
    </w:lvl>
    <w:lvl w:ilvl="2" w:tplc="6FB4A9EA">
      <w:numFmt w:val="decimal"/>
      <w:lvlText w:val=""/>
      <w:lvlJc w:val="left"/>
    </w:lvl>
    <w:lvl w:ilvl="3" w:tplc="E66E874A">
      <w:numFmt w:val="decimal"/>
      <w:lvlText w:val=""/>
      <w:lvlJc w:val="left"/>
    </w:lvl>
    <w:lvl w:ilvl="4" w:tplc="AADEB770">
      <w:numFmt w:val="decimal"/>
      <w:lvlText w:val=""/>
      <w:lvlJc w:val="left"/>
    </w:lvl>
    <w:lvl w:ilvl="5" w:tplc="C7EC613A">
      <w:numFmt w:val="decimal"/>
      <w:lvlText w:val=""/>
      <w:lvlJc w:val="left"/>
    </w:lvl>
    <w:lvl w:ilvl="6" w:tplc="70EC75A8">
      <w:numFmt w:val="decimal"/>
      <w:lvlText w:val=""/>
      <w:lvlJc w:val="left"/>
    </w:lvl>
    <w:lvl w:ilvl="7" w:tplc="35C4FB12">
      <w:numFmt w:val="decimal"/>
      <w:lvlText w:val=""/>
      <w:lvlJc w:val="left"/>
    </w:lvl>
    <w:lvl w:ilvl="8" w:tplc="8006DDEC">
      <w:numFmt w:val="decimal"/>
      <w:lvlText w:val=""/>
      <w:lvlJc w:val="left"/>
    </w:lvl>
  </w:abstractNum>
  <w:abstractNum w:abstractNumId="75" w15:restartNumberingAfterBreak="0">
    <w:nsid w:val="000036A1"/>
    <w:multiLevelType w:val="hybridMultilevel"/>
    <w:tmpl w:val="25D0FB48"/>
    <w:lvl w:ilvl="0" w:tplc="9A44B926">
      <w:start w:val="1"/>
      <w:numFmt w:val="bullet"/>
      <w:lvlText w:val="В"/>
      <w:lvlJc w:val="left"/>
    </w:lvl>
    <w:lvl w:ilvl="1" w:tplc="98AA296C">
      <w:numFmt w:val="decimal"/>
      <w:lvlText w:val=""/>
      <w:lvlJc w:val="left"/>
    </w:lvl>
    <w:lvl w:ilvl="2" w:tplc="5F22386C">
      <w:numFmt w:val="decimal"/>
      <w:lvlText w:val=""/>
      <w:lvlJc w:val="left"/>
    </w:lvl>
    <w:lvl w:ilvl="3" w:tplc="0F92BB98">
      <w:numFmt w:val="decimal"/>
      <w:lvlText w:val=""/>
      <w:lvlJc w:val="left"/>
    </w:lvl>
    <w:lvl w:ilvl="4" w:tplc="2996DD42">
      <w:numFmt w:val="decimal"/>
      <w:lvlText w:val=""/>
      <w:lvlJc w:val="left"/>
    </w:lvl>
    <w:lvl w:ilvl="5" w:tplc="DF62497A">
      <w:numFmt w:val="decimal"/>
      <w:lvlText w:val=""/>
      <w:lvlJc w:val="left"/>
    </w:lvl>
    <w:lvl w:ilvl="6" w:tplc="3CF4D8EC">
      <w:numFmt w:val="decimal"/>
      <w:lvlText w:val=""/>
      <w:lvlJc w:val="left"/>
    </w:lvl>
    <w:lvl w:ilvl="7" w:tplc="9644587A">
      <w:numFmt w:val="decimal"/>
      <w:lvlText w:val=""/>
      <w:lvlJc w:val="left"/>
    </w:lvl>
    <w:lvl w:ilvl="8" w:tplc="B7A00FAE">
      <w:numFmt w:val="decimal"/>
      <w:lvlText w:val=""/>
      <w:lvlJc w:val="left"/>
    </w:lvl>
  </w:abstractNum>
  <w:abstractNum w:abstractNumId="76" w15:restartNumberingAfterBreak="0">
    <w:nsid w:val="00003765"/>
    <w:multiLevelType w:val="hybridMultilevel"/>
    <w:tmpl w:val="1EF2B1F6"/>
    <w:lvl w:ilvl="0" w:tplc="AEB049BA">
      <w:start w:val="1"/>
      <w:numFmt w:val="bullet"/>
      <w:lvlText w:val=""/>
      <w:lvlJc w:val="left"/>
    </w:lvl>
    <w:lvl w:ilvl="1" w:tplc="C0AADEBE">
      <w:numFmt w:val="decimal"/>
      <w:lvlText w:val=""/>
      <w:lvlJc w:val="left"/>
    </w:lvl>
    <w:lvl w:ilvl="2" w:tplc="D9B24414">
      <w:numFmt w:val="decimal"/>
      <w:lvlText w:val=""/>
      <w:lvlJc w:val="left"/>
    </w:lvl>
    <w:lvl w:ilvl="3" w:tplc="2FB49B18">
      <w:numFmt w:val="decimal"/>
      <w:lvlText w:val=""/>
      <w:lvlJc w:val="left"/>
    </w:lvl>
    <w:lvl w:ilvl="4" w:tplc="694CE724">
      <w:numFmt w:val="decimal"/>
      <w:lvlText w:val=""/>
      <w:lvlJc w:val="left"/>
    </w:lvl>
    <w:lvl w:ilvl="5" w:tplc="DB865016">
      <w:numFmt w:val="decimal"/>
      <w:lvlText w:val=""/>
      <w:lvlJc w:val="left"/>
    </w:lvl>
    <w:lvl w:ilvl="6" w:tplc="EC88B9A8">
      <w:numFmt w:val="decimal"/>
      <w:lvlText w:val=""/>
      <w:lvlJc w:val="left"/>
    </w:lvl>
    <w:lvl w:ilvl="7" w:tplc="F3A83382">
      <w:numFmt w:val="decimal"/>
      <w:lvlText w:val=""/>
      <w:lvlJc w:val="left"/>
    </w:lvl>
    <w:lvl w:ilvl="8" w:tplc="8412338C">
      <w:numFmt w:val="decimal"/>
      <w:lvlText w:val=""/>
      <w:lvlJc w:val="left"/>
    </w:lvl>
  </w:abstractNum>
  <w:abstractNum w:abstractNumId="77" w15:restartNumberingAfterBreak="0">
    <w:nsid w:val="00003821"/>
    <w:multiLevelType w:val="hybridMultilevel"/>
    <w:tmpl w:val="72AE0726"/>
    <w:lvl w:ilvl="0" w:tplc="BF8C0F52">
      <w:start w:val="1"/>
      <w:numFmt w:val="bullet"/>
      <w:lvlText w:val="С"/>
      <w:lvlJc w:val="left"/>
    </w:lvl>
    <w:lvl w:ilvl="1" w:tplc="0BBA4B60">
      <w:numFmt w:val="decimal"/>
      <w:lvlText w:val=""/>
      <w:lvlJc w:val="left"/>
    </w:lvl>
    <w:lvl w:ilvl="2" w:tplc="0D26E3D6">
      <w:numFmt w:val="decimal"/>
      <w:lvlText w:val=""/>
      <w:lvlJc w:val="left"/>
    </w:lvl>
    <w:lvl w:ilvl="3" w:tplc="0A420426">
      <w:numFmt w:val="decimal"/>
      <w:lvlText w:val=""/>
      <w:lvlJc w:val="left"/>
    </w:lvl>
    <w:lvl w:ilvl="4" w:tplc="924C09EE">
      <w:numFmt w:val="decimal"/>
      <w:lvlText w:val=""/>
      <w:lvlJc w:val="left"/>
    </w:lvl>
    <w:lvl w:ilvl="5" w:tplc="639E44AC">
      <w:numFmt w:val="decimal"/>
      <w:lvlText w:val=""/>
      <w:lvlJc w:val="left"/>
    </w:lvl>
    <w:lvl w:ilvl="6" w:tplc="F522CF86">
      <w:numFmt w:val="decimal"/>
      <w:lvlText w:val=""/>
      <w:lvlJc w:val="left"/>
    </w:lvl>
    <w:lvl w:ilvl="7" w:tplc="BEE62936">
      <w:numFmt w:val="decimal"/>
      <w:lvlText w:val=""/>
      <w:lvlJc w:val="left"/>
    </w:lvl>
    <w:lvl w:ilvl="8" w:tplc="49887680">
      <w:numFmt w:val="decimal"/>
      <w:lvlText w:val=""/>
      <w:lvlJc w:val="left"/>
    </w:lvl>
  </w:abstractNum>
  <w:abstractNum w:abstractNumId="78" w15:restartNumberingAfterBreak="0">
    <w:nsid w:val="0000387C"/>
    <w:multiLevelType w:val="hybridMultilevel"/>
    <w:tmpl w:val="CABAE9B0"/>
    <w:lvl w:ilvl="0" w:tplc="98C07374">
      <w:start w:val="1"/>
      <w:numFmt w:val="bullet"/>
      <w:lvlText w:val="-"/>
      <w:lvlJc w:val="left"/>
    </w:lvl>
    <w:lvl w:ilvl="1" w:tplc="AB7A15DE">
      <w:start w:val="1"/>
      <w:numFmt w:val="bullet"/>
      <w:lvlText w:val="-"/>
      <w:lvlJc w:val="left"/>
    </w:lvl>
    <w:lvl w:ilvl="2" w:tplc="302A034C">
      <w:start w:val="1"/>
      <w:numFmt w:val="bullet"/>
      <w:lvlText w:val="-"/>
      <w:lvlJc w:val="left"/>
    </w:lvl>
    <w:lvl w:ilvl="3" w:tplc="DB8E6DA2">
      <w:numFmt w:val="decimal"/>
      <w:lvlText w:val=""/>
      <w:lvlJc w:val="left"/>
    </w:lvl>
    <w:lvl w:ilvl="4" w:tplc="71E85152">
      <w:numFmt w:val="decimal"/>
      <w:lvlText w:val=""/>
      <w:lvlJc w:val="left"/>
    </w:lvl>
    <w:lvl w:ilvl="5" w:tplc="1214C5A0">
      <w:numFmt w:val="decimal"/>
      <w:lvlText w:val=""/>
      <w:lvlJc w:val="left"/>
    </w:lvl>
    <w:lvl w:ilvl="6" w:tplc="0CBE1F98">
      <w:numFmt w:val="decimal"/>
      <w:lvlText w:val=""/>
      <w:lvlJc w:val="left"/>
    </w:lvl>
    <w:lvl w:ilvl="7" w:tplc="749C03F2">
      <w:numFmt w:val="decimal"/>
      <w:lvlText w:val=""/>
      <w:lvlJc w:val="left"/>
    </w:lvl>
    <w:lvl w:ilvl="8" w:tplc="C15A2E08">
      <w:numFmt w:val="decimal"/>
      <w:lvlText w:val=""/>
      <w:lvlJc w:val="left"/>
    </w:lvl>
  </w:abstractNum>
  <w:abstractNum w:abstractNumId="79" w15:restartNumberingAfterBreak="0">
    <w:nsid w:val="00003895"/>
    <w:multiLevelType w:val="hybridMultilevel"/>
    <w:tmpl w:val="7ADA5E16"/>
    <w:lvl w:ilvl="0" w:tplc="0BF882D8">
      <w:start w:val="1"/>
      <w:numFmt w:val="bullet"/>
      <w:lvlText w:val="-"/>
      <w:lvlJc w:val="left"/>
    </w:lvl>
    <w:lvl w:ilvl="1" w:tplc="299CC66E">
      <w:numFmt w:val="decimal"/>
      <w:lvlText w:val=""/>
      <w:lvlJc w:val="left"/>
    </w:lvl>
    <w:lvl w:ilvl="2" w:tplc="F90ABA92">
      <w:numFmt w:val="decimal"/>
      <w:lvlText w:val=""/>
      <w:lvlJc w:val="left"/>
    </w:lvl>
    <w:lvl w:ilvl="3" w:tplc="F71ECADE">
      <w:numFmt w:val="decimal"/>
      <w:lvlText w:val=""/>
      <w:lvlJc w:val="left"/>
    </w:lvl>
    <w:lvl w:ilvl="4" w:tplc="2284ADC6">
      <w:numFmt w:val="decimal"/>
      <w:lvlText w:val=""/>
      <w:lvlJc w:val="left"/>
    </w:lvl>
    <w:lvl w:ilvl="5" w:tplc="31A878E8">
      <w:numFmt w:val="decimal"/>
      <w:lvlText w:val=""/>
      <w:lvlJc w:val="left"/>
    </w:lvl>
    <w:lvl w:ilvl="6" w:tplc="EF6C981C">
      <w:numFmt w:val="decimal"/>
      <w:lvlText w:val=""/>
      <w:lvlJc w:val="left"/>
    </w:lvl>
    <w:lvl w:ilvl="7" w:tplc="F320DA54">
      <w:numFmt w:val="decimal"/>
      <w:lvlText w:val=""/>
      <w:lvlJc w:val="left"/>
    </w:lvl>
    <w:lvl w:ilvl="8" w:tplc="5762C334">
      <w:numFmt w:val="decimal"/>
      <w:lvlText w:val=""/>
      <w:lvlJc w:val="left"/>
    </w:lvl>
  </w:abstractNum>
  <w:abstractNum w:abstractNumId="80" w15:restartNumberingAfterBreak="0">
    <w:nsid w:val="00003A27"/>
    <w:multiLevelType w:val="hybridMultilevel"/>
    <w:tmpl w:val="C004FBDC"/>
    <w:lvl w:ilvl="0" w:tplc="AA9A809E">
      <w:start w:val="1"/>
      <w:numFmt w:val="bullet"/>
      <w:lvlText w:val="и"/>
      <w:lvlJc w:val="left"/>
    </w:lvl>
    <w:lvl w:ilvl="1" w:tplc="B87266B4">
      <w:start w:val="1"/>
      <w:numFmt w:val="bullet"/>
      <w:lvlText w:val="-"/>
      <w:lvlJc w:val="left"/>
    </w:lvl>
    <w:lvl w:ilvl="2" w:tplc="7570E318">
      <w:start w:val="1"/>
      <w:numFmt w:val="bullet"/>
      <w:lvlText w:val="-"/>
      <w:lvlJc w:val="left"/>
    </w:lvl>
    <w:lvl w:ilvl="3" w:tplc="C4822956">
      <w:numFmt w:val="decimal"/>
      <w:lvlText w:val=""/>
      <w:lvlJc w:val="left"/>
    </w:lvl>
    <w:lvl w:ilvl="4" w:tplc="0F10313E">
      <w:numFmt w:val="decimal"/>
      <w:lvlText w:val=""/>
      <w:lvlJc w:val="left"/>
    </w:lvl>
    <w:lvl w:ilvl="5" w:tplc="8DBA9384">
      <w:numFmt w:val="decimal"/>
      <w:lvlText w:val=""/>
      <w:lvlJc w:val="left"/>
    </w:lvl>
    <w:lvl w:ilvl="6" w:tplc="96BA08A4">
      <w:numFmt w:val="decimal"/>
      <w:lvlText w:val=""/>
      <w:lvlJc w:val="left"/>
    </w:lvl>
    <w:lvl w:ilvl="7" w:tplc="C332CDC4">
      <w:numFmt w:val="decimal"/>
      <w:lvlText w:val=""/>
      <w:lvlJc w:val="left"/>
    </w:lvl>
    <w:lvl w:ilvl="8" w:tplc="72D4993C">
      <w:numFmt w:val="decimal"/>
      <w:lvlText w:val=""/>
      <w:lvlJc w:val="left"/>
    </w:lvl>
  </w:abstractNum>
  <w:abstractNum w:abstractNumId="81" w15:restartNumberingAfterBreak="0">
    <w:nsid w:val="00003A72"/>
    <w:multiLevelType w:val="hybridMultilevel"/>
    <w:tmpl w:val="C928773A"/>
    <w:lvl w:ilvl="0" w:tplc="4742FAAA">
      <w:start w:val="1"/>
      <w:numFmt w:val="bullet"/>
      <w:lvlText w:val="В"/>
      <w:lvlJc w:val="left"/>
    </w:lvl>
    <w:lvl w:ilvl="1" w:tplc="0476927C">
      <w:numFmt w:val="decimal"/>
      <w:lvlText w:val=""/>
      <w:lvlJc w:val="left"/>
    </w:lvl>
    <w:lvl w:ilvl="2" w:tplc="46C0A5AC">
      <w:numFmt w:val="decimal"/>
      <w:lvlText w:val=""/>
      <w:lvlJc w:val="left"/>
    </w:lvl>
    <w:lvl w:ilvl="3" w:tplc="29BEA294">
      <w:numFmt w:val="decimal"/>
      <w:lvlText w:val=""/>
      <w:lvlJc w:val="left"/>
    </w:lvl>
    <w:lvl w:ilvl="4" w:tplc="94120942">
      <w:numFmt w:val="decimal"/>
      <w:lvlText w:val=""/>
      <w:lvlJc w:val="left"/>
    </w:lvl>
    <w:lvl w:ilvl="5" w:tplc="90B62808">
      <w:numFmt w:val="decimal"/>
      <w:lvlText w:val=""/>
      <w:lvlJc w:val="left"/>
    </w:lvl>
    <w:lvl w:ilvl="6" w:tplc="2E52594E">
      <w:numFmt w:val="decimal"/>
      <w:lvlText w:val=""/>
      <w:lvlJc w:val="left"/>
    </w:lvl>
    <w:lvl w:ilvl="7" w:tplc="5E567A1A">
      <w:numFmt w:val="decimal"/>
      <w:lvlText w:val=""/>
      <w:lvlJc w:val="left"/>
    </w:lvl>
    <w:lvl w:ilvl="8" w:tplc="CEF8764A">
      <w:numFmt w:val="decimal"/>
      <w:lvlText w:val=""/>
      <w:lvlJc w:val="left"/>
    </w:lvl>
  </w:abstractNum>
  <w:abstractNum w:abstractNumId="82" w15:restartNumberingAfterBreak="0">
    <w:nsid w:val="00003EE9"/>
    <w:multiLevelType w:val="hybridMultilevel"/>
    <w:tmpl w:val="0FCEB558"/>
    <w:lvl w:ilvl="0" w:tplc="9794AFCC">
      <w:start w:val="1"/>
      <w:numFmt w:val="bullet"/>
      <w:lvlText w:val="В"/>
      <w:lvlJc w:val="left"/>
    </w:lvl>
    <w:lvl w:ilvl="1" w:tplc="A8FC5FB2">
      <w:start w:val="1"/>
      <w:numFmt w:val="bullet"/>
      <w:lvlText w:val="\endash "/>
      <w:lvlJc w:val="left"/>
    </w:lvl>
    <w:lvl w:ilvl="2" w:tplc="AFB4FF50">
      <w:numFmt w:val="decimal"/>
      <w:lvlText w:val=""/>
      <w:lvlJc w:val="left"/>
    </w:lvl>
    <w:lvl w:ilvl="3" w:tplc="69D69672">
      <w:numFmt w:val="decimal"/>
      <w:lvlText w:val=""/>
      <w:lvlJc w:val="left"/>
    </w:lvl>
    <w:lvl w:ilvl="4" w:tplc="22CC4326">
      <w:numFmt w:val="decimal"/>
      <w:lvlText w:val=""/>
      <w:lvlJc w:val="left"/>
    </w:lvl>
    <w:lvl w:ilvl="5" w:tplc="6AD0499C">
      <w:numFmt w:val="decimal"/>
      <w:lvlText w:val=""/>
      <w:lvlJc w:val="left"/>
    </w:lvl>
    <w:lvl w:ilvl="6" w:tplc="36B06D26">
      <w:numFmt w:val="decimal"/>
      <w:lvlText w:val=""/>
      <w:lvlJc w:val="left"/>
    </w:lvl>
    <w:lvl w:ilvl="7" w:tplc="D910EBF4">
      <w:numFmt w:val="decimal"/>
      <w:lvlText w:val=""/>
      <w:lvlJc w:val="left"/>
    </w:lvl>
    <w:lvl w:ilvl="8" w:tplc="8C728F46">
      <w:numFmt w:val="decimal"/>
      <w:lvlText w:val=""/>
      <w:lvlJc w:val="left"/>
    </w:lvl>
  </w:abstractNum>
  <w:abstractNum w:abstractNumId="83" w15:restartNumberingAfterBreak="0">
    <w:nsid w:val="00003F97"/>
    <w:multiLevelType w:val="hybridMultilevel"/>
    <w:tmpl w:val="632035B8"/>
    <w:lvl w:ilvl="0" w:tplc="562689E0">
      <w:start w:val="1"/>
      <w:numFmt w:val="bullet"/>
      <w:lvlText w:val="и"/>
      <w:lvlJc w:val="left"/>
    </w:lvl>
    <w:lvl w:ilvl="1" w:tplc="D0085972">
      <w:start w:val="1"/>
      <w:numFmt w:val="bullet"/>
      <w:lvlText w:val="\endash "/>
      <w:lvlJc w:val="left"/>
    </w:lvl>
    <w:lvl w:ilvl="2" w:tplc="BE3207AC">
      <w:numFmt w:val="decimal"/>
      <w:lvlText w:val=""/>
      <w:lvlJc w:val="left"/>
    </w:lvl>
    <w:lvl w:ilvl="3" w:tplc="96301550">
      <w:numFmt w:val="decimal"/>
      <w:lvlText w:val=""/>
      <w:lvlJc w:val="left"/>
    </w:lvl>
    <w:lvl w:ilvl="4" w:tplc="0FD60C18">
      <w:numFmt w:val="decimal"/>
      <w:lvlText w:val=""/>
      <w:lvlJc w:val="left"/>
    </w:lvl>
    <w:lvl w:ilvl="5" w:tplc="51C8B94C">
      <w:numFmt w:val="decimal"/>
      <w:lvlText w:val=""/>
      <w:lvlJc w:val="left"/>
    </w:lvl>
    <w:lvl w:ilvl="6" w:tplc="1E169546">
      <w:numFmt w:val="decimal"/>
      <w:lvlText w:val=""/>
      <w:lvlJc w:val="left"/>
    </w:lvl>
    <w:lvl w:ilvl="7" w:tplc="16700C14">
      <w:numFmt w:val="decimal"/>
      <w:lvlText w:val=""/>
      <w:lvlJc w:val="left"/>
    </w:lvl>
    <w:lvl w:ilvl="8" w:tplc="D634353E">
      <w:numFmt w:val="decimal"/>
      <w:lvlText w:val=""/>
      <w:lvlJc w:val="left"/>
    </w:lvl>
  </w:abstractNum>
  <w:abstractNum w:abstractNumId="84" w15:restartNumberingAfterBreak="0">
    <w:nsid w:val="00003F9A"/>
    <w:multiLevelType w:val="hybridMultilevel"/>
    <w:tmpl w:val="17E6211A"/>
    <w:lvl w:ilvl="0" w:tplc="6520D924">
      <w:start w:val="1"/>
      <w:numFmt w:val="bullet"/>
      <w:lvlText w:val="и"/>
      <w:lvlJc w:val="left"/>
    </w:lvl>
    <w:lvl w:ilvl="1" w:tplc="DCECEEE2">
      <w:start w:val="1"/>
      <w:numFmt w:val="bullet"/>
      <w:lvlText w:val="\endash "/>
      <w:lvlJc w:val="left"/>
    </w:lvl>
    <w:lvl w:ilvl="2" w:tplc="05D61B7E">
      <w:numFmt w:val="decimal"/>
      <w:lvlText w:val=""/>
      <w:lvlJc w:val="left"/>
    </w:lvl>
    <w:lvl w:ilvl="3" w:tplc="1ADCDFC4">
      <w:numFmt w:val="decimal"/>
      <w:lvlText w:val=""/>
      <w:lvlJc w:val="left"/>
    </w:lvl>
    <w:lvl w:ilvl="4" w:tplc="14A8BDBC">
      <w:numFmt w:val="decimal"/>
      <w:lvlText w:val=""/>
      <w:lvlJc w:val="left"/>
    </w:lvl>
    <w:lvl w:ilvl="5" w:tplc="79A6714C">
      <w:numFmt w:val="decimal"/>
      <w:lvlText w:val=""/>
      <w:lvlJc w:val="left"/>
    </w:lvl>
    <w:lvl w:ilvl="6" w:tplc="02C21E4C">
      <w:numFmt w:val="decimal"/>
      <w:lvlText w:val=""/>
      <w:lvlJc w:val="left"/>
    </w:lvl>
    <w:lvl w:ilvl="7" w:tplc="8E1687F2">
      <w:numFmt w:val="decimal"/>
      <w:lvlText w:val=""/>
      <w:lvlJc w:val="left"/>
    </w:lvl>
    <w:lvl w:ilvl="8" w:tplc="CCC2B044">
      <w:numFmt w:val="decimal"/>
      <w:lvlText w:val=""/>
      <w:lvlJc w:val="left"/>
    </w:lvl>
  </w:abstractNum>
  <w:abstractNum w:abstractNumId="85" w15:restartNumberingAfterBreak="0">
    <w:nsid w:val="0000412F"/>
    <w:multiLevelType w:val="hybridMultilevel"/>
    <w:tmpl w:val="7996E8FE"/>
    <w:lvl w:ilvl="0" w:tplc="EE8E7CD2">
      <w:start w:val="1"/>
      <w:numFmt w:val="bullet"/>
      <w:lvlText w:val="и"/>
      <w:lvlJc w:val="left"/>
    </w:lvl>
    <w:lvl w:ilvl="1" w:tplc="015ED8DC">
      <w:start w:val="1"/>
      <w:numFmt w:val="bullet"/>
      <w:lvlText w:val="\endash "/>
      <w:lvlJc w:val="left"/>
    </w:lvl>
    <w:lvl w:ilvl="2" w:tplc="0F766384">
      <w:numFmt w:val="decimal"/>
      <w:lvlText w:val=""/>
      <w:lvlJc w:val="left"/>
    </w:lvl>
    <w:lvl w:ilvl="3" w:tplc="24486338">
      <w:numFmt w:val="decimal"/>
      <w:lvlText w:val=""/>
      <w:lvlJc w:val="left"/>
    </w:lvl>
    <w:lvl w:ilvl="4" w:tplc="F6B089AE">
      <w:numFmt w:val="decimal"/>
      <w:lvlText w:val=""/>
      <w:lvlJc w:val="left"/>
    </w:lvl>
    <w:lvl w:ilvl="5" w:tplc="570E4B08">
      <w:numFmt w:val="decimal"/>
      <w:lvlText w:val=""/>
      <w:lvlJc w:val="left"/>
    </w:lvl>
    <w:lvl w:ilvl="6" w:tplc="03727526">
      <w:numFmt w:val="decimal"/>
      <w:lvlText w:val=""/>
      <w:lvlJc w:val="left"/>
    </w:lvl>
    <w:lvl w:ilvl="7" w:tplc="D3E0E7E2">
      <w:numFmt w:val="decimal"/>
      <w:lvlText w:val=""/>
      <w:lvlJc w:val="left"/>
    </w:lvl>
    <w:lvl w:ilvl="8" w:tplc="7D4C53F4">
      <w:numFmt w:val="decimal"/>
      <w:lvlText w:val=""/>
      <w:lvlJc w:val="left"/>
    </w:lvl>
  </w:abstractNum>
  <w:abstractNum w:abstractNumId="86" w15:restartNumberingAfterBreak="0">
    <w:nsid w:val="00004242"/>
    <w:multiLevelType w:val="hybridMultilevel"/>
    <w:tmpl w:val="5E369270"/>
    <w:lvl w:ilvl="0" w:tplc="44247888">
      <w:start w:val="1"/>
      <w:numFmt w:val="bullet"/>
      <w:lvlText w:val="и"/>
      <w:lvlJc w:val="left"/>
    </w:lvl>
    <w:lvl w:ilvl="1" w:tplc="92F09B9E">
      <w:start w:val="1"/>
      <w:numFmt w:val="bullet"/>
      <w:lvlText w:val="\endash "/>
      <w:lvlJc w:val="left"/>
    </w:lvl>
    <w:lvl w:ilvl="2" w:tplc="9B188974">
      <w:numFmt w:val="decimal"/>
      <w:lvlText w:val=""/>
      <w:lvlJc w:val="left"/>
    </w:lvl>
    <w:lvl w:ilvl="3" w:tplc="AF0A8ABA">
      <w:numFmt w:val="decimal"/>
      <w:lvlText w:val=""/>
      <w:lvlJc w:val="left"/>
    </w:lvl>
    <w:lvl w:ilvl="4" w:tplc="944A57B6">
      <w:numFmt w:val="decimal"/>
      <w:lvlText w:val=""/>
      <w:lvlJc w:val="left"/>
    </w:lvl>
    <w:lvl w:ilvl="5" w:tplc="31DE574E">
      <w:numFmt w:val="decimal"/>
      <w:lvlText w:val=""/>
      <w:lvlJc w:val="left"/>
    </w:lvl>
    <w:lvl w:ilvl="6" w:tplc="B2C012EE">
      <w:numFmt w:val="decimal"/>
      <w:lvlText w:val=""/>
      <w:lvlJc w:val="left"/>
    </w:lvl>
    <w:lvl w:ilvl="7" w:tplc="781C539E">
      <w:numFmt w:val="decimal"/>
      <w:lvlText w:val=""/>
      <w:lvlJc w:val="left"/>
    </w:lvl>
    <w:lvl w:ilvl="8" w:tplc="5FD01694">
      <w:numFmt w:val="decimal"/>
      <w:lvlText w:val=""/>
      <w:lvlJc w:val="left"/>
    </w:lvl>
  </w:abstractNum>
  <w:abstractNum w:abstractNumId="87" w15:restartNumberingAfterBreak="0">
    <w:nsid w:val="00004328"/>
    <w:multiLevelType w:val="hybridMultilevel"/>
    <w:tmpl w:val="33084200"/>
    <w:lvl w:ilvl="0" w:tplc="7E90B8D6">
      <w:start w:val="1"/>
      <w:numFmt w:val="bullet"/>
      <w:lvlText w:val=""/>
      <w:lvlJc w:val="left"/>
    </w:lvl>
    <w:lvl w:ilvl="1" w:tplc="78A4B36A">
      <w:numFmt w:val="decimal"/>
      <w:lvlText w:val=""/>
      <w:lvlJc w:val="left"/>
    </w:lvl>
    <w:lvl w:ilvl="2" w:tplc="91A284D8">
      <w:numFmt w:val="decimal"/>
      <w:lvlText w:val=""/>
      <w:lvlJc w:val="left"/>
    </w:lvl>
    <w:lvl w:ilvl="3" w:tplc="C54A3F36">
      <w:numFmt w:val="decimal"/>
      <w:lvlText w:val=""/>
      <w:lvlJc w:val="left"/>
    </w:lvl>
    <w:lvl w:ilvl="4" w:tplc="73145164">
      <w:numFmt w:val="decimal"/>
      <w:lvlText w:val=""/>
      <w:lvlJc w:val="left"/>
    </w:lvl>
    <w:lvl w:ilvl="5" w:tplc="D6BC75AE">
      <w:numFmt w:val="decimal"/>
      <w:lvlText w:val=""/>
      <w:lvlJc w:val="left"/>
    </w:lvl>
    <w:lvl w:ilvl="6" w:tplc="03BCBB1A">
      <w:numFmt w:val="decimal"/>
      <w:lvlText w:val=""/>
      <w:lvlJc w:val="left"/>
    </w:lvl>
    <w:lvl w:ilvl="7" w:tplc="5C92BE5E">
      <w:numFmt w:val="decimal"/>
      <w:lvlText w:val=""/>
      <w:lvlJc w:val="left"/>
    </w:lvl>
    <w:lvl w:ilvl="8" w:tplc="96F25B82">
      <w:numFmt w:val="decimal"/>
      <w:lvlText w:val=""/>
      <w:lvlJc w:val="left"/>
    </w:lvl>
  </w:abstractNum>
  <w:abstractNum w:abstractNumId="88" w15:restartNumberingAfterBreak="0">
    <w:nsid w:val="00004346"/>
    <w:multiLevelType w:val="hybridMultilevel"/>
    <w:tmpl w:val="88F6BBBC"/>
    <w:lvl w:ilvl="0" w:tplc="A1746D6C">
      <w:start w:val="1"/>
      <w:numFmt w:val="bullet"/>
      <w:lvlText w:val=""/>
      <w:lvlJc w:val="left"/>
    </w:lvl>
    <w:lvl w:ilvl="1" w:tplc="3FF05964">
      <w:start w:val="1"/>
      <w:numFmt w:val="bullet"/>
      <w:lvlText w:val="и"/>
      <w:lvlJc w:val="left"/>
    </w:lvl>
    <w:lvl w:ilvl="2" w:tplc="D6E0FD56">
      <w:numFmt w:val="decimal"/>
      <w:lvlText w:val=""/>
      <w:lvlJc w:val="left"/>
    </w:lvl>
    <w:lvl w:ilvl="3" w:tplc="63C86526">
      <w:numFmt w:val="decimal"/>
      <w:lvlText w:val=""/>
      <w:lvlJc w:val="left"/>
    </w:lvl>
    <w:lvl w:ilvl="4" w:tplc="EB42C86A">
      <w:numFmt w:val="decimal"/>
      <w:lvlText w:val=""/>
      <w:lvlJc w:val="left"/>
    </w:lvl>
    <w:lvl w:ilvl="5" w:tplc="45D20336">
      <w:numFmt w:val="decimal"/>
      <w:lvlText w:val=""/>
      <w:lvlJc w:val="left"/>
    </w:lvl>
    <w:lvl w:ilvl="6" w:tplc="82B62548">
      <w:numFmt w:val="decimal"/>
      <w:lvlText w:val=""/>
      <w:lvlJc w:val="left"/>
    </w:lvl>
    <w:lvl w:ilvl="7" w:tplc="BF628436">
      <w:numFmt w:val="decimal"/>
      <w:lvlText w:val=""/>
      <w:lvlJc w:val="left"/>
    </w:lvl>
    <w:lvl w:ilvl="8" w:tplc="8A4AAE32">
      <w:numFmt w:val="decimal"/>
      <w:lvlText w:val=""/>
      <w:lvlJc w:val="left"/>
    </w:lvl>
  </w:abstractNum>
  <w:abstractNum w:abstractNumId="89" w15:restartNumberingAfterBreak="0">
    <w:nsid w:val="00004461"/>
    <w:multiLevelType w:val="hybridMultilevel"/>
    <w:tmpl w:val="C35662F4"/>
    <w:lvl w:ilvl="0" w:tplc="8018BC9C">
      <w:start w:val="1"/>
      <w:numFmt w:val="bullet"/>
      <w:lvlText w:val=""/>
      <w:lvlJc w:val="left"/>
    </w:lvl>
    <w:lvl w:ilvl="1" w:tplc="67047BD2">
      <w:numFmt w:val="decimal"/>
      <w:lvlText w:val=""/>
      <w:lvlJc w:val="left"/>
    </w:lvl>
    <w:lvl w:ilvl="2" w:tplc="A7F28C42">
      <w:numFmt w:val="decimal"/>
      <w:lvlText w:val=""/>
      <w:lvlJc w:val="left"/>
    </w:lvl>
    <w:lvl w:ilvl="3" w:tplc="256ABB14">
      <w:numFmt w:val="decimal"/>
      <w:lvlText w:val=""/>
      <w:lvlJc w:val="left"/>
    </w:lvl>
    <w:lvl w:ilvl="4" w:tplc="6CD0DF50">
      <w:numFmt w:val="decimal"/>
      <w:lvlText w:val=""/>
      <w:lvlJc w:val="left"/>
    </w:lvl>
    <w:lvl w:ilvl="5" w:tplc="8174C260">
      <w:numFmt w:val="decimal"/>
      <w:lvlText w:val=""/>
      <w:lvlJc w:val="left"/>
    </w:lvl>
    <w:lvl w:ilvl="6" w:tplc="6FE2B588">
      <w:numFmt w:val="decimal"/>
      <w:lvlText w:val=""/>
      <w:lvlJc w:val="left"/>
    </w:lvl>
    <w:lvl w:ilvl="7" w:tplc="B3C287A8">
      <w:numFmt w:val="decimal"/>
      <w:lvlText w:val=""/>
      <w:lvlJc w:val="left"/>
    </w:lvl>
    <w:lvl w:ilvl="8" w:tplc="D5C6833C">
      <w:numFmt w:val="decimal"/>
      <w:lvlText w:val=""/>
      <w:lvlJc w:val="left"/>
    </w:lvl>
  </w:abstractNum>
  <w:abstractNum w:abstractNumId="90" w15:restartNumberingAfterBreak="0">
    <w:nsid w:val="000044AA"/>
    <w:multiLevelType w:val="hybridMultilevel"/>
    <w:tmpl w:val="3F3EB718"/>
    <w:lvl w:ilvl="0" w:tplc="B38CBA68">
      <w:start w:val="1"/>
      <w:numFmt w:val="bullet"/>
      <w:lvlText w:val="В"/>
      <w:lvlJc w:val="left"/>
    </w:lvl>
    <w:lvl w:ilvl="1" w:tplc="C9F41788">
      <w:start w:val="1"/>
      <w:numFmt w:val="bullet"/>
      <w:lvlText w:val="\endash "/>
      <w:lvlJc w:val="left"/>
    </w:lvl>
    <w:lvl w:ilvl="2" w:tplc="1FC04F4E">
      <w:numFmt w:val="decimal"/>
      <w:lvlText w:val=""/>
      <w:lvlJc w:val="left"/>
    </w:lvl>
    <w:lvl w:ilvl="3" w:tplc="F008E350">
      <w:numFmt w:val="decimal"/>
      <w:lvlText w:val=""/>
      <w:lvlJc w:val="left"/>
    </w:lvl>
    <w:lvl w:ilvl="4" w:tplc="3AB6AE70">
      <w:numFmt w:val="decimal"/>
      <w:lvlText w:val=""/>
      <w:lvlJc w:val="left"/>
    </w:lvl>
    <w:lvl w:ilvl="5" w:tplc="83443E74">
      <w:numFmt w:val="decimal"/>
      <w:lvlText w:val=""/>
      <w:lvlJc w:val="left"/>
    </w:lvl>
    <w:lvl w:ilvl="6" w:tplc="774627FA">
      <w:numFmt w:val="decimal"/>
      <w:lvlText w:val=""/>
      <w:lvlJc w:val="left"/>
    </w:lvl>
    <w:lvl w:ilvl="7" w:tplc="EB524CD0">
      <w:numFmt w:val="decimal"/>
      <w:lvlText w:val=""/>
      <w:lvlJc w:val="left"/>
    </w:lvl>
    <w:lvl w:ilvl="8" w:tplc="2D20AA9C">
      <w:numFmt w:val="decimal"/>
      <w:lvlText w:val=""/>
      <w:lvlJc w:val="left"/>
    </w:lvl>
  </w:abstractNum>
  <w:abstractNum w:abstractNumId="91" w15:restartNumberingAfterBreak="0">
    <w:nsid w:val="00004531"/>
    <w:multiLevelType w:val="hybridMultilevel"/>
    <w:tmpl w:val="9D1250C6"/>
    <w:lvl w:ilvl="0" w:tplc="539CD872">
      <w:start w:val="1"/>
      <w:numFmt w:val="bullet"/>
      <w:lvlText w:val="в"/>
      <w:lvlJc w:val="left"/>
    </w:lvl>
    <w:lvl w:ilvl="1" w:tplc="50009514">
      <w:start w:val="1"/>
      <w:numFmt w:val="bullet"/>
      <w:lvlText w:val="\endash "/>
      <w:lvlJc w:val="left"/>
    </w:lvl>
    <w:lvl w:ilvl="2" w:tplc="B5644AC6">
      <w:numFmt w:val="decimal"/>
      <w:lvlText w:val=""/>
      <w:lvlJc w:val="left"/>
    </w:lvl>
    <w:lvl w:ilvl="3" w:tplc="FCF26272">
      <w:numFmt w:val="decimal"/>
      <w:lvlText w:val=""/>
      <w:lvlJc w:val="left"/>
    </w:lvl>
    <w:lvl w:ilvl="4" w:tplc="2190DB7E">
      <w:numFmt w:val="decimal"/>
      <w:lvlText w:val=""/>
      <w:lvlJc w:val="left"/>
    </w:lvl>
    <w:lvl w:ilvl="5" w:tplc="ECC4CCA0">
      <w:numFmt w:val="decimal"/>
      <w:lvlText w:val=""/>
      <w:lvlJc w:val="left"/>
    </w:lvl>
    <w:lvl w:ilvl="6" w:tplc="C5CEF5E0">
      <w:numFmt w:val="decimal"/>
      <w:lvlText w:val=""/>
      <w:lvlJc w:val="left"/>
    </w:lvl>
    <w:lvl w:ilvl="7" w:tplc="31FE5E90">
      <w:numFmt w:val="decimal"/>
      <w:lvlText w:val=""/>
      <w:lvlJc w:val="left"/>
    </w:lvl>
    <w:lvl w:ilvl="8" w:tplc="33D85E16">
      <w:numFmt w:val="decimal"/>
      <w:lvlText w:val=""/>
      <w:lvlJc w:val="left"/>
    </w:lvl>
  </w:abstractNum>
  <w:abstractNum w:abstractNumId="92" w15:restartNumberingAfterBreak="0">
    <w:nsid w:val="0000456D"/>
    <w:multiLevelType w:val="hybridMultilevel"/>
    <w:tmpl w:val="FDFE8B62"/>
    <w:lvl w:ilvl="0" w:tplc="CF60124C">
      <w:start w:val="1"/>
      <w:numFmt w:val="bullet"/>
      <w:lvlText w:val=""/>
      <w:lvlJc w:val="left"/>
    </w:lvl>
    <w:lvl w:ilvl="1" w:tplc="4D343CC8">
      <w:numFmt w:val="decimal"/>
      <w:lvlText w:val=""/>
      <w:lvlJc w:val="left"/>
    </w:lvl>
    <w:lvl w:ilvl="2" w:tplc="158E2670">
      <w:numFmt w:val="decimal"/>
      <w:lvlText w:val=""/>
      <w:lvlJc w:val="left"/>
    </w:lvl>
    <w:lvl w:ilvl="3" w:tplc="1B6203E8">
      <w:numFmt w:val="decimal"/>
      <w:lvlText w:val=""/>
      <w:lvlJc w:val="left"/>
    </w:lvl>
    <w:lvl w:ilvl="4" w:tplc="502652D6">
      <w:numFmt w:val="decimal"/>
      <w:lvlText w:val=""/>
      <w:lvlJc w:val="left"/>
    </w:lvl>
    <w:lvl w:ilvl="5" w:tplc="6BAC1118">
      <w:numFmt w:val="decimal"/>
      <w:lvlText w:val=""/>
      <w:lvlJc w:val="left"/>
    </w:lvl>
    <w:lvl w:ilvl="6" w:tplc="253E452C">
      <w:numFmt w:val="decimal"/>
      <w:lvlText w:val=""/>
      <w:lvlJc w:val="left"/>
    </w:lvl>
    <w:lvl w:ilvl="7" w:tplc="22B02D46">
      <w:numFmt w:val="decimal"/>
      <w:lvlText w:val=""/>
      <w:lvlJc w:val="left"/>
    </w:lvl>
    <w:lvl w:ilvl="8" w:tplc="254C53EE">
      <w:numFmt w:val="decimal"/>
      <w:lvlText w:val=""/>
      <w:lvlJc w:val="left"/>
    </w:lvl>
  </w:abstractNum>
  <w:abstractNum w:abstractNumId="93" w15:restartNumberingAfterBreak="0">
    <w:nsid w:val="000046C2"/>
    <w:multiLevelType w:val="hybridMultilevel"/>
    <w:tmpl w:val="FA16D280"/>
    <w:lvl w:ilvl="0" w:tplc="02FE2598">
      <w:start w:val="1"/>
      <w:numFmt w:val="bullet"/>
      <w:lvlText w:val="и"/>
      <w:lvlJc w:val="left"/>
    </w:lvl>
    <w:lvl w:ilvl="1" w:tplc="C0B8E842">
      <w:start w:val="1"/>
      <w:numFmt w:val="bullet"/>
      <w:lvlText w:val="\endash "/>
      <w:lvlJc w:val="left"/>
    </w:lvl>
    <w:lvl w:ilvl="2" w:tplc="E3CCC4A2">
      <w:numFmt w:val="decimal"/>
      <w:lvlText w:val=""/>
      <w:lvlJc w:val="left"/>
    </w:lvl>
    <w:lvl w:ilvl="3" w:tplc="EF26145A">
      <w:numFmt w:val="decimal"/>
      <w:lvlText w:val=""/>
      <w:lvlJc w:val="left"/>
    </w:lvl>
    <w:lvl w:ilvl="4" w:tplc="3FD411EA">
      <w:numFmt w:val="decimal"/>
      <w:lvlText w:val=""/>
      <w:lvlJc w:val="left"/>
    </w:lvl>
    <w:lvl w:ilvl="5" w:tplc="8E746B54">
      <w:numFmt w:val="decimal"/>
      <w:lvlText w:val=""/>
      <w:lvlJc w:val="left"/>
    </w:lvl>
    <w:lvl w:ilvl="6" w:tplc="CCCAF254">
      <w:numFmt w:val="decimal"/>
      <w:lvlText w:val=""/>
      <w:lvlJc w:val="left"/>
    </w:lvl>
    <w:lvl w:ilvl="7" w:tplc="02CE00D6">
      <w:numFmt w:val="decimal"/>
      <w:lvlText w:val=""/>
      <w:lvlJc w:val="left"/>
    </w:lvl>
    <w:lvl w:ilvl="8" w:tplc="617C7004">
      <w:numFmt w:val="decimal"/>
      <w:lvlText w:val=""/>
      <w:lvlJc w:val="left"/>
    </w:lvl>
  </w:abstractNum>
  <w:abstractNum w:abstractNumId="94" w15:restartNumberingAfterBreak="0">
    <w:nsid w:val="000048E6"/>
    <w:multiLevelType w:val="hybridMultilevel"/>
    <w:tmpl w:val="8C04E574"/>
    <w:lvl w:ilvl="0" w:tplc="5030D594">
      <w:start w:val="1"/>
      <w:numFmt w:val="bullet"/>
      <w:lvlText w:val="в"/>
      <w:lvlJc w:val="left"/>
    </w:lvl>
    <w:lvl w:ilvl="1" w:tplc="12081ED6">
      <w:start w:val="1"/>
      <w:numFmt w:val="bullet"/>
      <w:lvlText w:val="\endash "/>
      <w:lvlJc w:val="left"/>
    </w:lvl>
    <w:lvl w:ilvl="2" w:tplc="81FACDEC">
      <w:numFmt w:val="decimal"/>
      <w:lvlText w:val=""/>
      <w:lvlJc w:val="left"/>
    </w:lvl>
    <w:lvl w:ilvl="3" w:tplc="7D300BC8">
      <w:numFmt w:val="decimal"/>
      <w:lvlText w:val=""/>
      <w:lvlJc w:val="left"/>
    </w:lvl>
    <w:lvl w:ilvl="4" w:tplc="36B2B5A4">
      <w:numFmt w:val="decimal"/>
      <w:lvlText w:val=""/>
      <w:lvlJc w:val="left"/>
    </w:lvl>
    <w:lvl w:ilvl="5" w:tplc="D8223FFA">
      <w:numFmt w:val="decimal"/>
      <w:lvlText w:val=""/>
      <w:lvlJc w:val="left"/>
    </w:lvl>
    <w:lvl w:ilvl="6" w:tplc="EEC6D47A">
      <w:numFmt w:val="decimal"/>
      <w:lvlText w:val=""/>
      <w:lvlJc w:val="left"/>
    </w:lvl>
    <w:lvl w:ilvl="7" w:tplc="CF7447FE">
      <w:numFmt w:val="decimal"/>
      <w:lvlText w:val=""/>
      <w:lvlJc w:val="left"/>
    </w:lvl>
    <w:lvl w:ilvl="8" w:tplc="372CFE58">
      <w:numFmt w:val="decimal"/>
      <w:lvlText w:val=""/>
      <w:lvlJc w:val="left"/>
    </w:lvl>
  </w:abstractNum>
  <w:abstractNum w:abstractNumId="95" w15:restartNumberingAfterBreak="0">
    <w:nsid w:val="00004987"/>
    <w:multiLevelType w:val="hybridMultilevel"/>
    <w:tmpl w:val="7830418C"/>
    <w:lvl w:ilvl="0" w:tplc="1F1A8338">
      <w:start w:val="3"/>
      <w:numFmt w:val="decimal"/>
      <w:lvlText w:val="%1."/>
      <w:lvlJc w:val="left"/>
    </w:lvl>
    <w:lvl w:ilvl="1" w:tplc="990CD788">
      <w:start w:val="4"/>
      <w:numFmt w:val="decimal"/>
      <w:lvlText w:val="%2."/>
      <w:lvlJc w:val="left"/>
    </w:lvl>
    <w:lvl w:ilvl="2" w:tplc="123859EE">
      <w:numFmt w:val="decimal"/>
      <w:lvlText w:val=""/>
      <w:lvlJc w:val="left"/>
    </w:lvl>
    <w:lvl w:ilvl="3" w:tplc="5B404400">
      <w:numFmt w:val="decimal"/>
      <w:lvlText w:val=""/>
      <w:lvlJc w:val="left"/>
    </w:lvl>
    <w:lvl w:ilvl="4" w:tplc="0CFECC6A">
      <w:numFmt w:val="decimal"/>
      <w:lvlText w:val=""/>
      <w:lvlJc w:val="left"/>
    </w:lvl>
    <w:lvl w:ilvl="5" w:tplc="A77478D4">
      <w:numFmt w:val="decimal"/>
      <w:lvlText w:val=""/>
      <w:lvlJc w:val="left"/>
    </w:lvl>
    <w:lvl w:ilvl="6" w:tplc="EB6E5FA4">
      <w:numFmt w:val="decimal"/>
      <w:lvlText w:val=""/>
      <w:lvlJc w:val="left"/>
    </w:lvl>
    <w:lvl w:ilvl="7" w:tplc="8B84C13A">
      <w:numFmt w:val="decimal"/>
      <w:lvlText w:val=""/>
      <w:lvlJc w:val="left"/>
    </w:lvl>
    <w:lvl w:ilvl="8" w:tplc="5C50C336">
      <w:numFmt w:val="decimal"/>
      <w:lvlText w:val=""/>
      <w:lvlJc w:val="left"/>
    </w:lvl>
  </w:abstractNum>
  <w:abstractNum w:abstractNumId="96" w15:restartNumberingAfterBreak="0">
    <w:nsid w:val="00004AF3"/>
    <w:multiLevelType w:val="hybridMultilevel"/>
    <w:tmpl w:val="C72C55B8"/>
    <w:lvl w:ilvl="0" w:tplc="F014B8A2">
      <w:start w:val="1"/>
      <w:numFmt w:val="bullet"/>
      <w:lvlText w:val="В"/>
      <w:lvlJc w:val="left"/>
    </w:lvl>
    <w:lvl w:ilvl="1" w:tplc="D00E4D56">
      <w:start w:val="1"/>
      <w:numFmt w:val="bullet"/>
      <w:lvlText w:val="\endash "/>
      <w:lvlJc w:val="left"/>
    </w:lvl>
    <w:lvl w:ilvl="2" w:tplc="2F4008FA">
      <w:start w:val="1"/>
      <w:numFmt w:val="bullet"/>
      <w:lvlText w:val="\endash "/>
      <w:lvlJc w:val="left"/>
    </w:lvl>
    <w:lvl w:ilvl="3" w:tplc="E2E06C38">
      <w:numFmt w:val="decimal"/>
      <w:lvlText w:val=""/>
      <w:lvlJc w:val="left"/>
    </w:lvl>
    <w:lvl w:ilvl="4" w:tplc="10CA5CB6">
      <w:numFmt w:val="decimal"/>
      <w:lvlText w:val=""/>
      <w:lvlJc w:val="left"/>
    </w:lvl>
    <w:lvl w:ilvl="5" w:tplc="0DFCDE44">
      <w:numFmt w:val="decimal"/>
      <w:lvlText w:val=""/>
      <w:lvlJc w:val="left"/>
    </w:lvl>
    <w:lvl w:ilvl="6" w:tplc="5366FFC0">
      <w:numFmt w:val="decimal"/>
      <w:lvlText w:val=""/>
      <w:lvlJc w:val="left"/>
    </w:lvl>
    <w:lvl w:ilvl="7" w:tplc="EBDE3334">
      <w:numFmt w:val="decimal"/>
      <w:lvlText w:val=""/>
      <w:lvlJc w:val="left"/>
    </w:lvl>
    <w:lvl w:ilvl="8" w:tplc="A3F0A494">
      <w:numFmt w:val="decimal"/>
      <w:lvlText w:val=""/>
      <w:lvlJc w:val="left"/>
    </w:lvl>
  </w:abstractNum>
  <w:abstractNum w:abstractNumId="97" w15:restartNumberingAfterBreak="0">
    <w:nsid w:val="00004B9D"/>
    <w:multiLevelType w:val="hybridMultilevel"/>
    <w:tmpl w:val="61E2A784"/>
    <w:lvl w:ilvl="0" w:tplc="0936C4D8">
      <w:start w:val="1"/>
      <w:numFmt w:val="bullet"/>
      <w:lvlText w:val="и"/>
      <w:lvlJc w:val="left"/>
    </w:lvl>
    <w:lvl w:ilvl="1" w:tplc="403CA872">
      <w:start w:val="1"/>
      <w:numFmt w:val="bullet"/>
      <w:lvlText w:val="-"/>
      <w:lvlJc w:val="left"/>
    </w:lvl>
    <w:lvl w:ilvl="2" w:tplc="8BF0E996">
      <w:numFmt w:val="decimal"/>
      <w:lvlText w:val=""/>
      <w:lvlJc w:val="left"/>
    </w:lvl>
    <w:lvl w:ilvl="3" w:tplc="B33CB56A">
      <w:numFmt w:val="decimal"/>
      <w:lvlText w:val=""/>
      <w:lvlJc w:val="left"/>
    </w:lvl>
    <w:lvl w:ilvl="4" w:tplc="22A21CE2">
      <w:numFmt w:val="decimal"/>
      <w:lvlText w:val=""/>
      <w:lvlJc w:val="left"/>
    </w:lvl>
    <w:lvl w:ilvl="5" w:tplc="7C8A1FE8">
      <w:numFmt w:val="decimal"/>
      <w:lvlText w:val=""/>
      <w:lvlJc w:val="left"/>
    </w:lvl>
    <w:lvl w:ilvl="6" w:tplc="8E34F884">
      <w:numFmt w:val="decimal"/>
      <w:lvlText w:val=""/>
      <w:lvlJc w:val="left"/>
    </w:lvl>
    <w:lvl w:ilvl="7" w:tplc="6C28D662">
      <w:numFmt w:val="decimal"/>
      <w:lvlText w:val=""/>
      <w:lvlJc w:val="left"/>
    </w:lvl>
    <w:lvl w:ilvl="8" w:tplc="F0C2ECE8">
      <w:numFmt w:val="decimal"/>
      <w:lvlText w:val=""/>
      <w:lvlJc w:val="left"/>
    </w:lvl>
  </w:abstractNum>
  <w:abstractNum w:abstractNumId="98" w15:restartNumberingAfterBreak="0">
    <w:nsid w:val="00004BCD"/>
    <w:multiLevelType w:val="hybridMultilevel"/>
    <w:tmpl w:val="ECFE60C8"/>
    <w:lvl w:ilvl="0" w:tplc="343095E0">
      <w:start w:val="5"/>
      <w:numFmt w:val="decimal"/>
      <w:lvlText w:val="%1."/>
      <w:lvlJc w:val="left"/>
    </w:lvl>
    <w:lvl w:ilvl="1" w:tplc="1DF45E46">
      <w:numFmt w:val="decimal"/>
      <w:lvlText w:val=""/>
      <w:lvlJc w:val="left"/>
    </w:lvl>
    <w:lvl w:ilvl="2" w:tplc="07688542">
      <w:numFmt w:val="decimal"/>
      <w:lvlText w:val=""/>
      <w:lvlJc w:val="left"/>
    </w:lvl>
    <w:lvl w:ilvl="3" w:tplc="B9B62148">
      <w:numFmt w:val="decimal"/>
      <w:lvlText w:val=""/>
      <w:lvlJc w:val="left"/>
    </w:lvl>
    <w:lvl w:ilvl="4" w:tplc="0C88175E">
      <w:numFmt w:val="decimal"/>
      <w:lvlText w:val=""/>
      <w:lvlJc w:val="left"/>
    </w:lvl>
    <w:lvl w:ilvl="5" w:tplc="CC7AED6A">
      <w:numFmt w:val="decimal"/>
      <w:lvlText w:val=""/>
      <w:lvlJc w:val="left"/>
    </w:lvl>
    <w:lvl w:ilvl="6" w:tplc="8828D970">
      <w:numFmt w:val="decimal"/>
      <w:lvlText w:val=""/>
      <w:lvlJc w:val="left"/>
    </w:lvl>
    <w:lvl w:ilvl="7" w:tplc="2D7A3176">
      <w:numFmt w:val="decimal"/>
      <w:lvlText w:val=""/>
      <w:lvlJc w:val="left"/>
    </w:lvl>
    <w:lvl w:ilvl="8" w:tplc="EE502876">
      <w:numFmt w:val="decimal"/>
      <w:lvlText w:val=""/>
      <w:lvlJc w:val="left"/>
    </w:lvl>
  </w:abstractNum>
  <w:abstractNum w:abstractNumId="99" w15:restartNumberingAfterBreak="0">
    <w:nsid w:val="00004D59"/>
    <w:multiLevelType w:val="hybridMultilevel"/>
    <w:tmpl w:val="FD58A104"/>
    <w:lvl w:ilvl="0" w:tplc="C286376E">
      <w:start w:val="1"/>
      <w:numFmt w:val="bullet"/>
      <w:lvlText w:val="-"/>
      <w:lvlJc w:val="left"/>
    </w:lvl>
    <w:lvl w:ilvl="1" w:tplc="D3C259E8">
      <w:start w:val="1"/>
      <w:numFmt w:val="bullet"/>
      <w:lvlText w:val="-"/>
      <w:lvlJc w:val="left"/>
    </w:lvl>
    <w:lvl w:ilvl="2" w:tplc="A5008830">
      <w:numFmt w:val="decimal"/>
      <w:lvlText w:val=""/>
      <w:lvlJc w:val="left"/>
    </w:lvl>
    <w:lvl w:ilvl="3" w:tplc="08C83D9A">
      <w:numFmt w:val="decimal"/>
      <w:lvlText w:val=""/>
      <w:lvlJc w:val="left"/>
    </w:lvl>
    <w:lvl w:ilvl="4" w:tplc="A2B6910C">
      <w:numFmt w:val="decimal"/>
      <w:lvlText w:val=""/>
      <w:lvlJc w:val="left"/>
    </w:lvl>
    <w:lvl w:ilvl="5" w:tplc="FB8E3556">
      <w:numFmt w:val="decimal"/>
      <w:lvlText w:val=""/>
      <w:lvlJc w:val="left"/>
    </w:lvl>
    <w:lvl w:ilvl="6" w:tplc="AE4E534A">
      <w:numFmt w:val="decimal"/>
      <w:lvlText w:val=""/>
      <w:lvlJc w:val="left"/>
    </w:lvl>
    <w:lvl w:ilvl="7" w:tplc="A29015B6">
      <w:numFmt w:val="decimal"/>
      <w:lvlText w:val=""/>
      <w:lvlJc w:val="left"/>
    </w:lvl>
    <w:lvl w:ilvl="8" w:tplc="64929164">
      <w:numFmt w:val="decimal"/>
      <w:lvlText w:val=""/>
      <w:lvlJc w:val="left"/>
    </w:lvl>
  </w:abstractNum>
  <w:abstractNum w:abstractNumId="100" w15:restartNumberingAfterBreak="0">
    <w:nsid w:val="00004D9A"/>
    <w:multiLevelType w:val="hybridMultilevel"/>
    <w:tmpl w:val="A1DE4BD2"/>
    <w:lvl w:ilvl="0" w:tplc="2726696E">
      <w:start w:val="1"/>
      <w:numFmt w:val="bullet"/>
      <w:lvlText w:val="в"/>
      <w:lvlJc w:val="left"/>
    </w:lvl>
    <w:lvl w:ilvl="1" w:tplc="37926234">
      <w:start w:val="1"/>
      <w:numFmt w:val="bullet"/>
      <w:lvlText w:val="\endash "/>
      <w:lvlJc w:val="left"/>
    </w:lvl>
    <w:lvl w:ilvl="2" w:tplc="F852F8CE">
      <w:numFmt w:val="decimal"/>
      <w:lvlText w:val=""/>
      <w:lvlJc w:val="left"/>
    </w:lvl>
    <w:lvl w:ilvl="3" w:tplc="7ED6717C">
      <w:numFmt w:val="decimal"/>
      <w:lvlText w:val=""/>
      <w:lvlJc w:val="left"/>
    </w:lvl>
    <w:lvl w:ilvl="4" w:tplc="12AA5C8C">
      <w:numFmt w:val="decimal"/>
      <w:lvlText w:val=""/>
      <w:lvlJc w:val="left"/>
    </w:lvl>
    <w:lvl w:ilvl="5" w:tplc="FD0C4DD0">
      <w:numFmt w:val="decimal"/>
      <w:lvlText w:val=""/>
      <w:lvlJc w:val="left"/>
    </w:lvl>
    <w:lvl w:ilvl="6" w:tplc="BB3EB38E">
      <w:numFmt w:val="decimal"/>
      <w:lvlText w:val=""/>
      <w:lvlJc w:val="left"/>
    </w:lvl>
    <w:lvl w:ilvl="7" w:tplc="C4683B5A">
      <w:numFmt w:val="decimal"/>
      <w:lvlText w:val=""/>
      <w:lvlJc w:val="left"/>
    </w:lvl>
    <w:lvl w:ilvl="8" w:tplc="395E3582">
      <w:numFmt w:val="decimal"/>
      <w:lvlText w:val=""/>
      <w:lvlJc w:val="left"/>
    </w:lvl>
  </w:abstractNum>
  <w:abstractNum w:abstractNumId="101" w15:restartNumberingAfterBreak="0">
    <w:nsid w:val="00004E38"/>
    <w:multiLevelType w:val="hybridMultilevel"/>
    <w:tmpl w:val="7A5CC2C6"/>
    <w:lvl w:ilvl="0" w:tplc="B61E4A88">
      <w:start w:val="1"/>
      <w:numFmt w:val="bullet"/>
      <w:lvlText w:val="В"/>
      <w:lvlJc w:val="left"/>
    </w:lvl>
    <w:lvl w:ilvl="1" w:tplc="CDA61504">
      <w:start w:val="1"/>
      <w:numFmt w:val="bullet"/>
      <w:lvlText w:val="\endash "/>
      <w:lvlJc w:val="left"/>
    </w:lvl>
    <w:lvl w:ilvl="2" w:tplc="BE3CA4CC">
      <w:numFmt w:val="decimal"/>
      <w:lvlText w:val=""/>
      <w:lvlJc w:val="left"/>
    </w:lvl>
    <w:lvl w:ilvl="3" w:tplc="96A4818E">
      <w:numFmt w:val="decimal"/>
      <w:lvlText w:val=""/>
      <w:lvlJc w:val="left"/>
    </w:lvl>
    <w:lvl w:ilvl="4" w:tplc="CB389F1A">
      <w:numFmt w:val="decimal"/>
      <w:lvlText w:val=""/>
      <w:lvlJc w:val="left"/>
    </w:lvl>
    <w:lvl w:ilvl="5" w:tplc="4C9445F0">
      <w:numFmt w:val="decimal"/>
      <w:lvlText w:val=""/>
      <w:lvlJc w:val="left"/>
    </w:lvl>
    <w:lvl w:ilvl="6" w:tplc="642679FA">
      <w:numFmt w:val="decimal"/>
      <w:lvlText w:val=""/>
      <w:lvlJc w:val="left"/>
    </w:lvl>
    <w:lvl w:ilvl="7" w:tplc="FB8851AE">
      <w:numFmt w:val="decimal"/>
      <w:lvlText w:val=""/>
      <w:lvlJc w:val="left"/>
    </w:lvl>
    <w:lvl w:ilvl="8" w:tplc="11AA10D6">
      <w:numFmt w:val="decimal"/>
      <w:lvlText w:val=""/>
      <w:lvlJc w:val="left"/>
    </w:lvl>
  </w:abstractNum>
  <w:abstractNum w:abstractNumId="102" w15:restartNumberingAfterBreak="0">
    <w:nsid w:val="00004EBF"/>
    <w:multiLevelType w:val="hybridMultilevel"/>
    <w:tmpl w:val="15722F72"/>
    <w:lvl w:ilvl="0" w:tplc="811470FC">
      <w:start w:val="1"/>
      <w:numFmt w:val="bullet"/>
      <w:lvlText w:val=""/>
      <w:lvlJc w:val="left"/>
    </w:lvl>
    <w:lvl w:ilvl="1" w:tplc="0DD87A08">
      <w:numFmt w:val="decimal"/>
      <w:lvlText w:val=""/>
      <w:lvlJc w:val="left"/>
    </w:lvl>
    <w:lvl w:ilvl="2" w:tplc="0F3839E0">
      <w:numFmt w:val="decimal"/>
      <w:lvlText w:val=""/>
      <w:lvlJc w:val="left"/>
    </w:lvl>
    <w:lvl w:ilvl="3" w:tplc="8E7EE546">
      <w:numFmt w:val="decimal"/>
      <w:lvlText w:val=""/>
      <w:lvlJc w:val="left"/>
    </w:lvl>
    <w:lvl w:ilvl="4" w:tplc="38A45674">
      <w:numFmt w:val="decimal"/>
      <w:lvlText w:val=""/>
      <w:lvlJc w:val="left"/>
    </w:lvl>
    <w:lvl w:ilvl="5" w:tplc="21DC4312">
      <w:numFmt w:val="decimal"/>
      <w:lvlText w:val=""/>
      <w:lvlJc w:val="left"/>
    </w:lvl>
    <w:lvl w:ilvl="6" w:tplc="55C01688">
      <w:numFmt w:val="decimal"/>
      <w:lvlText w:val=""/>
      <w:lvlJc w:val="left"/>
    </w:lvl>
    <w:lvl w:ilvl="7" w:tplc="C5561E72">
      <w:numFmt w:val="decimal"/>
      <w:lvlText w:val=""/>
      <w:lvlJc w:val="left"/>
    </w:lvl>
    <w:lvl w:ilvl="8" w:tplc="84927C86">
      <w:numFmt w:val="decimal"/>
      <w:lvlText w:val=""/>
      <w:lvlJc w:val="left"/>
    </w:lvl>
  </w:abstractNum>
  <w:abstractNum w:abstractNumId="103" w15:restartNumberingAfterBreak="0">
    <w:nsid w:val="00004EFE"/>
    <w:multiLevelType w:val="hybridMultilevel"/>
    <w:tmpl w:val="F3BCF616"/>
    <w:lvl w:ilvl="0" w:tplc="4F221DE0">
      <w:start w:val="1"/>
      <w:numFmt w:val="bullet"/>
      <w:lvlText w:val="В"/>
      <w:lvlJc w:val="left"/>
    </w:lvl>
    <w:lvl w:ilvl="1" w:tplc="95B247A4">
      <w:numFmt w:val="decimal"/>
      <w:lvlText w:val=""/>
      <w:lvlJc w:val="left"/>
    </w:lvl>
    <w:lvl w:ilvl="2" w:tplc="B2C837C2">
      <w:numFmt w:val="decimal"/>
      <w:lvlText w:val=""/>
      <w:lvlJc w:val="left"/>
    </w:lvl>
    <w:lvl w:ilvl="3" w:tplc="70E6A99E">
      <w:numFmt w:val="decimal"/>
      <w:lvlText w:val=""/>
      <w:lvlJc w:val="left"/>
    </w:lvl>
    <w:lvl w:ilvl="4" w:tplc="BDE22648">
      <w:numFmt w:val="decimal"/>
      <w:lvlText w:val=""/>
      <w:lvlJc w:val="left"/>
    </w:lvl>
    <w:lvl w:ilvl="5" w:tplc="1E62D900">
      <w:numFmt w:val="decimal"/>
      <w:lvlText w:val=""/>
      <w:lvlJc w:val="left"/>
    </w:lvl>
    <w:lvl w:ilvl="6" w:tplc="61D80C72">
      <w:numFmt w:val="decimal"/>
      <w:lvlText w:val=""/>
      <w:lvlJc w:val="left"/>
    </w:lvl>
    <w:lvl w:ilvl="7" w:tplc="EF6CA350">
      <w:numFmt w:val="decimal"/>
      <w:lvlText w:val=""/>
      <w:lvlJc w:val="left"/>
    </w:lvl>
    <w:lvl w:ilvl="8" w:tplc="CB9E1E8C">
      <w:numFmt w:val="decimal"/>
      <w:lvlText w:val=""/>
      <w:lvlJc w:val="left"/>
    </w:lvl>
  </w:abstractNum>
  <w:abstractNum w:abstractNumId="104" w15:restartNumberingAfterBreak="0">
    <w:nsid w:val="00004F66"/>
    <w:multiLevelType w:val="hybridMultilevel"/>
    <w:tmpl w:val="8962E3E0"/>
    <w:lvl w:ilvl="0" w:tplc="891A21C8">
      <w:start w:val="2"/>
      <w:numFmt w:val="decimal"/>
      <w:lvlText w:val="%1."/>
      <w:lvlJc w:val="left"/>
    </w:lvl>
    <w:lvl w:ilvl="1" w:tplc="6A22023A">
      <w:numFmt w:val="decimal"/>
      <w:lvlText w:val=""/>
      <w:lvlJc w:val="left"/>
    </w:lvl>
    <w:lvl w:ilvl="2" w:tplc="B600A6CE">
      <w:numFmt w:val="decimal"/>
      <w:lvlText w:val=""/>
      <w:lvlJc w:val="left"/>
    </w:lvl>
    <w:lvl w:ilvl="3" w:tplc="B9268312">
      <w:numFmt w:val="decimal"/>
      <w:lvlText w:val=""/>
      <w:lvlJc w:val="left"/>
    </w:lvl>
    <w:lvl w:ilvl="4" w:tplc="EF5AEFF8">
      <w:numFmt w:val="decimal"/>
      <w:lvlText w:val=""/>
      <w:lvlJc w:val="left"/>
    </w:lvl>
    <w:lvl w:ilvl="5" w:tplc="A3C40068">
      <w:numFmt w:val="decimal"/>
      <w:lvlText w:val=""/>
      <w:lvlJc w:val="left"/>
    </w:lvl>
    <w:lvl w:ilvl="6" w:tplc="F7F4F1A2">
      <w:numFmt w:val="decimal"/>
      <w:lvlText w:val=""/>
      <w:lvlJc w:val="left"/>
    </w:lvl>
    <w:lvl w:ilvl="7" w:tplc="9A44A310">
      <w:numFmt w:val="decimal"/>
      <w:lvlText w:val=""/>
      <w:lvlJc w:val="left"/>
    </w:lvl>
    <w:lvl w:ilvl="8" w:tplc="27DA286C">
      <w:numFmt w:val="decimal"/>
      <w:lvlText w:val=""/>
      <w:lvlJc w:val="left"/>
    </w:lvl>
  </w:abstractNum>
  <w:abstractNum w:abstractNumId="105" w15:restartNumberingAfterBreak="0">
    <w:nsid w:val="0000504C"/>
    <w:multiLevelType w:val="hybridMultilevel"/>
    <w:tmpl w:val="19D8CCCE"/>
    <w:lvl w:ilvl="0" w:tplc="80001D50">
      <w:start w:val="7"/>
      <w:numFmt w:val="decimal"/>
      <w:lvlText w:val="%1."/>
      <w:lvlJc w:val="left"/>
    </w:lvl>
    <w:lvl w:ilvl="1" w:tplc="E9B0850A">
      <w:numFmt w:val="decimal"/>
      <w:lvlText w:val=""/>
      <w:lvlJc w:val="left"/>
    </w:lvl>
    <w:lvl w:ilvl="2" w:tplc="3C504E32">
      <w:numFmt w:val="decimal"/>
      <w:lvlText w:val=""/>
      <w:lvlJc w:val="left"/>
    </w:lvl>
    <w:lvl w:ilvl="3" w:tplc="40AA1D8A">
      <w:numFmt w:val="decimal"/>
      <w:lvlText w:val=""/>
      <w:lvlJc w:val="left"/>
    </w:lvl>
    <w:lvl w:ilvl="4" w:tplc="B866AF8E">
      <w:numFmt w:val="decimal"/>
      <w:lvlText w:val=""/>
      <w:lvlJc w:val="left"/>
    </w:lvl>
    <w:lvl w:ilvl="5" w:tplc="63065FE4">
      <w:numFmt w:val="decimal"/>
      <w:lvlText w:val=""/>
      <w:lvlJc w:val="left"/>
    </w:lvl>
    <w:lvl w:ilvl="6" w:tplc="13DC658A">
      <w:numFmt w:val="decimal"/>
      <w:lvlText w:val=""/>
      <w:lvlJc w:val="left"/>
    </w:lvl>
    <w:lvl w:ilvl="7" w:tplc="C0FCFE5E">
      <w:numFmt w:val="decimal"/>
      <w:lvlText w:val=""/>
      <w:lvlJc w:val="left"/>
    </w:lvl>
    <w:lvl w:ilvl="8" w:tplc="2B28F5A2">
      <w:numFmt w:val="decimal"/>
      <w:lvlText w:val=""/>
      <w:lvlJc w:val="left"/>
    </w:lvl>
  </w:abstractNum>
  <w:abstractNum w:abstractNumId="106" w15:restartNumberingAfterBreak="0">
    <w:nsid w:val="000050A9"/>
    <w:multiLevelType w:val="hybridMultilevel"/>
    <w:tmpl w:val="03E49760"/>
    <w:lvl w:ilvl="0" w:tplc="A2DE88AC">
      <w:start w:val="1"/>
      <w:numFmt w:val="bullet"/>
      <w:lvlText w:val="В"/>
      <w:lvlJc w:val="left"/>
    </w:lvl>
    <w:lvl w:ilvl="1" w:tplc="B0346994">
      <w:start w:val="1"/>
      <w:numFmt w:val="bullet"/>
      <w:lvlText w:val="\endash "/>
      <w:lvlJc w:val="left"/>
    </w:lvl>
    <w:lvl w:ilvl="2" w:tplc="C1C0634E">
      <w:numFmt w:val="decimal"/>
      <w:lvlText w:val=""/>
      <w:lvlJc w:val="left"/>
    </w:lvl>
    <w:lvl w:ilvl="3" w:tplc="01322076">
      <w:numFmt w:val="decimal"/>
      <w:lvlText w:val=""/>
      <w:lvlJc w:val="left"/>
    </w:lvl>
    <w:lvl w:ilvl="4" w:tplc="B6185238">
      <w:numFmt w:val="decimal"/>
      <w:lvlText w:val=""/>
      <w:lvlJc w:val="left"/>
    </w:lvl>
    <w:lvl w:ilvl="5" w:tplc="C99048CC">
      <w:numFmt w:val="decimal"/>
      <w:lvlText w:val=""/>
      <w:lvlJc w:val="left"/>
    </w:lvl>
    <w:lvl w:ilvl="6" w:tplc="25E67442">
      <w:numFmt w:val="decimal"/>
      <w:lvlText w:val=""/>
      <w:lvlJc w:val="left"/>
    </w:lvl>
    <w:lvl w:ilvl="7" w:tplc="7954FEEE">
      <w:numFmt w:val="decimal"/>
      <w:lvlText w:val=""/>
      <w:lvlJc w:val="left"/>
    </w:lvl>
    <w:lvl w:ilvl="8" w:tplc="7F8EED5E">
      <w:numFmt w:val="decimal"/>
      <w:lvlText w:val=""/>
      <w:lvlJc w:val="left"/>
    </w:lvl>
  </w:abstractNum>
  <w:abstractNum w:abstractNumId="107" w15:restartNumberingAfterBreak="0">
    <w:nsid w:val="00005173"/>
    <w:multiLevelType w:val="hybridMultilevel"/>
    <w:tmpl w:val="FE443C7E"/>
    <w:lvl w:ilvl="0" w:tplc="F6B04542">
      <w:start w:val="1"/>
      <w:numFmt w:val="bullet"/>
      <w:lvlText w:val="В"/>
      <w:lvlJc w:val="left"/>
    </w:lvl>
    <w:lvl w:ilvl="1" w:tplc="7E9E15D0">
      <w:start w:val="1"/>
      <w:numFmt w:val="bullet"/>
      <w:lvlText w:val="\endash "/>
      <w:lvlJc w:val="left"/>
    </w:lvl>
    <w:lvl w:ilvl="2" w:tplc="0AFA9042">
      <w:numFmt w:val="decimal"/>
      <w:lvlText w:val=""/>
      <w:lvlJc w:val="left"/>
    </w:lvl>
    <w:lvl w:ilvl="3" w:tplc="D81647E8">
      <w:numFmt w:val="decimal"/>
      <w:lvlText w:val=""/>
      <w:lvlJc w:val="left"/>
    </w:lvl>
    <w:lvl w:ilvl="4" w:tplc="F51E3C58">
      <w:numFmt w:val="decimal"/>
      <w:lvlText w:val=""/>
      <w:lvlJc w:val="left"/>
    </w:lvl>
    <w:lvl w:ilvl="5" w:tplc="6C52F28C">
      <w:numFmt w:val="decimal"/>
      <w:lvlText w:val=""/>
      <w:lvlJc w:val="left"/>
    </w:lvl>
    <w:lvl w:ilvl="6" w:tplc="A9D036C0">
      <w:numFmt w:val="decimal"/>
      <w:lvlText w:val=""/>
      <w:lvlJc w:val="left"/>
    </w:lvl>
    <w:lvl w:ilvl="7" w:tplc="C188306E">
      <w:numFmt w:val="decimal"/>
      <w:lvlText w:val=""/>
      <w:lvlJc w:val="left"/>
    </w:lvl>
    <w:lvl w:ilvl="8" w:tplc="64CC5F40">
      <w:numFmt w:val="decimal"/>
      <w:lvlText w:val=""/>
      <w:lvlJc w:val="left"/>
    </w:lvl>
  </w:abstractNum>
  <w:abstractNum w:abstractNumId="108" w15:restartNumberingAfterBreak="0">
    <w:nsid w:val="00005279"/>
    <w:multiLevelType w:val="hybridMultilevel"/>
    <w:tmpl w:val="14601226"/>
    <w:lvl w:ilvl="0" w:tplc="89B2FA80">
      <w:start w:val="1"/>
      <w:numFmt w:val="bullet"/>
      <w:lvlText w:val="-"/>
      <w:lvlJc w:val="left"/>
    </w:lvl>
    <w:lvl w:ilvl="1" w:tplc="9DDA2D68">
      <w:numFmt w:val="decimal"/>
      <w:lvlText w:val=""/>
      <w:lvlJc w:val="left"/>
    </w:lvl>
    <w:lvl w:ilvl="2" w:tplc="3FAE8926">
      <w:numFmt w:val="decimal"/>
      <w:lvlText w:val=""/>
      <w:lvlJc w:val="left"/>
    </w:lvl>
    <w:lvl w:ilvl="3" w:tplc="1EDE7786">
      <w:numFmt w:val="decimal"/>
      <w:lvlText w:val=""/>
      <w:lvlJc w:val="left"/>
    </w:lvl>
    <w:lvl w:ilvl="4" w:tplc="C96EF58E">
      <w:numFmt w:val="decimal"/>
      <w:lvlText w:val=""/>
      <w:lvlJc w:val="left"/>
    </w:lvl>
    <w:lvl w:ilvl="5" w:tplc="ED0A4CD8">
      <w:numFmt w:val="decimal"/>
      <w:lvlText w:val=""/>
      <w:lvlJc w:val="left"/>
    </w:lvl>
    <w:lvl w:ilvl="6" w:tplc="5466662C">
      <w:numFmt w:val="decimal"/>
      <w:lvlText w:val=""/>
      <w:lvlJc w:val="left"/>
    </w:lvl>
    <w:lvl w:ilvl="7" w:tplc="2692FBF8">
      <w:numFmt w:val="decimal"/>
      <w:lvlText w:val=""/>
      <w:lvlJc w:val="left"/>
    </w:lvl>
    <w:lvl w:ilvl="8" w:tplc="EC02B516">
      <w:numFmt w:val="decimal"/>
      <w:lvlText w:val=""/>
      <w:lvlJc w:val="left"/>
    </w:lvl>
  </w:abstractNum>
  <w:abstractNum w:abstractNumId="109" w15:restartNumberingAfterBreak="0">
    <w:nsid w:val="0000527F"/>
    <w:multiLevelType w:val="hybridMultilevel"/>
    <w:tmpl w:val="D628551C"/>
    <w:lvl w:ilvl="0" w:tplc="70828C40">
      <w:start w:val="1"/>
      <w:numFmt w:val="bullet"/>
      <w:lvlText w:val="и"/>
      <w:lvlJc w:val="left"/>
    </w:lvl>
    <w:lvl w:ilvl="1" w:tplc="055254C8">
      <w:start w:val="1"/>
      <w:numFmt w:val="bullet"/>
      <w:lvlText w:val="\endash "/>
      <w:lvlJc w:val="left"/>
    </w:lvl>
    <w:lvl w:ilvl="2" w:tplc="CE4008E6">
      <w:numFmt w:val="decimal"/>
      <w:lvlText w:val=""/>
      <w:lvlJc w:val="left"/>
    </w:lvl>
    <w:lvl w:ilvl="3" w:tplc="C6D0B114">
      <w:numFmt w:val="decimal"/>
      <w:lvlText w:val=""/>
      <w:lvlJc w:val="left"/>
    </w:lvl>
    <w:lvl w:ilvl="4" w:tplc="E8B06DEA">
      <w:numFmt w:val="decimal"/>
      <w:lvlText w:val=""/>
      <w:lvlJc w:val="left"/>
    </w:lvl>
    <w:lvl w:ilvl="5" w:tplc="11426038">
      <w:numFmt w:val="decimal"/>
      <w:lvlText w:val=""/>
      <w:lvlJc w:val="left"/>
    </w:lvl>
    <w:lvl w:ilvl="6" w:tplc="CBD08C68">
      <w:numFmt w:val="decimal"/>
      <w:lvlText w:val=""/>
      <w:lvlJc w:val="left"/>
    </w:lvl>
    <w:lvl w:ilvl="7" w:tplc="F09898C6">
      <w:numFmt w:val="decimal"/>
      <w:lvlText w:val=""/>
      <w:lvlJc w:val="left"/>
    </w:lvl>
    <w:lvl w:ilvl="8" w:tplc="6EF88EC6">
      <w:numFmt w:val="decimal"/>
      <w:lvlText w:val=""/>
      <w:lvlJc w:val="left"/>
    </w:lvl>
  </w:abstractNum>
  <w:abstractNum w:abstractNumId="110" w15:restartNumberingAfterBreak="0">
    <w:nsid w:val="000052A1"/>
    <w:multiLevelType w:val="hybridMultilevel"/>
    <w:tmpl w:val="EFFE79B0"/>
    <w:lvl w:ilvl="0" w:tplc="DBC6E24E">
      <w:start w:val="2"/>
      <w:numFmt w:val="decimal"/>
      <w:lvlText w:val="%1."/>
      <w:lvlJc w:val="left"/>
    </w:lvl>
    <w:lvl w:ilvl="1" w:tplc="9096504E">
      <w:numFmt w:val="decimal"/>
      <w:lvlText w:val=""/>
      <w:lvlJc w:val="left"/>
    </w:lvl>
    <w:lvl w:ilvl="2" w:tplc="1B4A6524">
      <w:numFmt w:val="decimal"/>
      <w:lvlText w:val=""/>
      <w:lvlJc w:val="left"/>
    </w:lvl>
    <w:lvl w:ilvl="3" w:tplc="7814FF9E">
      <w:numFmt w:val="decimal"/>
      <w:lvlText w:val=""/>
      <w:lvlJc w:val="left"/>
    </w:lvl>
    <w:lvl w:ilvl="4" w:tplc="1F240A76">
      <w:numFmt w:val="decimal"/>
      <w:lvlText w:val=""/>
      <w:lvlJc w:val="left"/>
    </w:lvl>
    <w:lvl w:ilvl="5" w:tplc="C02E1EA8">
      <w:numFmt w:val="decimal"/>
      <w:lvlText w:val=""/>
      <w:lvlJc w:val="left"/>
    </w:lvl>
    <w:lvl w:ilvl="6" w:tplc="82823A40">
      <w:numFmt w:val="decimal"/>
      <w:lvlText w:val=""/>
      <w:lvlJc w:val="left"/>
    </w:lvl>
    <w:lvl w:ilvl="7" w:tplc="2C483F94">
      <w:numFmt w:val="decimal"/>
      <w:lvlText w:val=""/>
      <w:lvlJc w:val="left"/>
    </w:lvl>
    <w:lvl w:ilvl="8" w:tplc="87E26BD0">
      <w:numFmt w:val="decimal"/>
      <w:lvlText w:val=""/>
      <w:lvlJc w:val="left"/>
    </w:lvl>
  </w:abstractNum>
  <w:abstractNum w:abstractNumId="111" w15:restartNumberingAfterBreak="0">
    <w:nsid w:val="000053D1"/>
    <w:multiLevelType w:val="hybridMultilevel"/>
    <w:tmpl w:val="69B249D0"/>
    <w:lvl w:ilvl="0" w:tplc="112E620C">
      <w:start w:val="1"/>
      <w:numFmt w:val="bullet"/>
      <w:lvlText w:val="с"/>
      <w:lvlJc w:val="left"/>
    </w:lvl>
    <w:lvl w:ilvl="1" w:tplc="EB90719C">
      <w:numFmt w:val="decimal"/>
      <w:lvlText w:val=""/>
      <w:lvlJc w:val="left"/>
    </w:lvl>
    <w:lvl w:ilvl="2" w:tplc="E9AAE42A">
      <w:numFmt w:val="decimal"/>
      <w:lvlText w:val=""/>
      <w:lvlJc w:val="left"/>
    </w:lvl>
    <w:lvl w:ilvl="3" w:tplc="E5F6A86A">
      <w:numFmt w:val="decimal"/>
      <w:lvlText w:val=""/>
      <w:lvlJc w:val="left"/>
    </w:lvl>
    <w:lvl w:ilvl="4" w:tplc="66FE9740">
      <w:numFmt w:val="decimal"/>
      <w:lvlText w:val=""/>
      <w:lvlJc w:val="left"/>
    </w:lvl>
    <w:lvl w:ilvl="5" w:tplc="D7A6B048">
      <w:numFmt w:val="decimal"/>
      <w:lvlText w:val=""/>
      <w:lvlJc w:val="left"/>
    </w:lvl>
    <w:lvl w:ilvl="6" w:tplc="5686B0EE">
      <w:numFmt w:val="decimal"/>
      <w:lvlText w:val=""/>
      <w:lvlJc w:val="left"/>
    </w:lvl>
    <w:lvl w:ilvl="7" w:tplc="17FC6726">
      <w:numFmt w:val="decimal"/>
      <w:lvlText w:val=""/>
      <w:lvlJc w:val="left"/>
    </w:lvl>
    <w:lvl w:ilvl="8" w:tplc="BE1CB4CC">
      <w:numFmt w:val="decimal"/>
      <w:lvlText w:val=""/>
      <w:lvlJc w:val="left"/>
    </w:lvl>
  </w:abstractNum>
  <w:abstractNum w:abstractNumId="112" w15:restartNumberingAfterBreak="0">
    <w:nsid w:val="00005410"/>
    <w:multiLevelType w:val="hybridMultilevel"/>
    <w:tmpl w:val="696E2A5A"/>
    <w:lvl w:ilvl="0" w:tplc="24682934">
      <w:start w:val="1"/>
      <w:numFmt w:val="bullet"/>
      <w:lvlText w:val="-"/>
      <w:lvlJc w:val="left"/>
    </w:lvl>
    <w:lvl w:ilvl="1" w:tplc="15C821FA">
      <w:start w:val="1"/>
      <w:numFmt w:val="bullet"/>
      <w:lvlText w:val="-"/>
      <w:lvlJc w:val="left"/>
    </w:lvl>
    <w:lvl w:ilvl="2" w:tplc="CE5AE270">
      <w:numFmt w:val="decimal"/>
      <w:lvlText w:val=""/>
      <w:lvlJc w:val="left"/>
    </w:lvl>
    <w:lvl w:ilvl="3" w:tplc="97C27E96">
      <w:numFmt w:val="decimal"/>
      <w:lvlText w:val=""/>
      <w:lvlJc w:val="left"/>
    </w:lvl>
    <w:lvl w:ilvl="4" w:tplc="B52262CE">
      <w:numFmt w:val="decimal"/>
      <w:lvlText w:val=""/>
      <w:lvlJc w:val="left"/>
    </w:lvl>
    <w:lvl w:ilvl="5" w:tplc="EA0688E2">
      <w:numFmt w:val="decimal"/>
      <w:lvlText w:val=""/>
      <w:lvlJc w:val="left"/>
    </w:lvl>
    <w:lvl w:ilvl="6" w:tplc="C04243A4">
      <w:numFmt w:val="decimal"/>
      <w:lvlText w:val=""/>
      <w:lvlJc w:val="left"/>
    </w:lvl>
    <w:lvl w:ilvl="7" w:tplc="7486A4B6">
      <w:numFmt w:val="decimal"/>
      <w:lvlText w:val=""/>
      <w:lvlJc w:val="left"/>
    </w:lvl>
    <w:lvl w:ilvl="8" w:tplc="4B20966A">
      <w:numFmt w:val="decimal"/>
      <w:lvlText w:val=""/>
      <w:lvlJc w:val="left"/>
    </w:lvl>
  </w:abstractNum>
  <w:abstractNum w:abstractNumId="113" w15:restartNumberingAfterBreak="0">
    <w:nsid w:val="00005478"/>
    <w:multiLevelType w:val="hybridMultilevel"/>
    <w:tmpl w:val="8D86CFEA"/>
    <w:lvl w:ilvl="0" w:tplc="01AA1F34">
      <w:start w:val="1"/>
      <w:numFmt w:val="bullet"/>
      <w:lvlText w:val="и"/>
      <w:lvlJc w:val="left"/>
    </w:lvl>
    <w:lvl w:ilvl="1" w:tplc="70840BF8">
      <w:start w:val="1"/>
      <w:numFmt w:val="bullet"/>
      <w:lvlText w:val="\endash "/>
      <w:lvlJc w:val="left"/>
    </w:lvl>
    <w:lvl w:ilvl="2" w:tplc="A9D2647A">
      <w:numFmt w:val="decimal"/>
      <w:lvlText w:val=""/>
      <w:lvlJc w:val="left"/>
    </w:lvl>
    <w:lvl w:ilvl="3" w:tplc="2EFA96BA">
      <w:numFmt w:val="decimal"/>
      <w:lvlText w:val=""/>
      <w:lvlJc w:val="left"/>
    </w:lvl>
    <w:lvl w:ilvl="4" w:tplc="035E6530">
      <w:numFmt w:val="decimal"/>
      <w:lvlText w:val=""/>
      <w:lvlJc w:val="left"/>
    </w:lvl>
    <w:lvl w:ilvl="5" w:tplc="4992F930">
      <w:numFmt w:val="decimal"/>
      <w:lvlText w:val=""/>
      <w:lvlJc w:val="left"/>
    </w:lvl>
    <w:lvl w:ilvl="6" w:tplc="5A307DCE">
      <w:numFmt w:val="decimal"/>
      <w:lvlText w:val=""/>
      <w:lvlJc w:val="left"/>
    </w:lvl>
    <w:lvl w:ilvl="7" w:tplc="EB3E512A">
      <w:numFmt w:val="decimal"/>
      <w:lvlText w:val=""/>
      <w:lvlJc w:val="left"/>
    </w:lvl>
    <w:lvl w:ilvl="8" w:tplc="3DA07AFC">
      <w:numFmt w:val="decimal"/>
      <w:lvlText w:val=""/>
      <w:lvlJc w:val="left"/>
    </w:lvl>
  </w:abstractNum>
  <w:abstractNum w:abstractNumId="114" w15:restartNumberingAfterBreak="0">
    <w:nsid w:val="000054D6"/>
    <w:multiLevelType w:val="hybridMultilevel"/>
    <w:tmpl w:val="B4C2154A"/>
    <w:lvl w:ilvl="0" w:tplc="0928B21E">
      <w:start w:val="1"/>
      <w:numFmt w:val="bullet"/>
      <w:lvlText w:val="к"/>
      <w:lvlJc w:val="left"/>
    </w:lvl>
    <w:lvl w:ilvl="1" w:tplc="BB789A68">
      <w:start w:val="1"/>
      <w:numFmt w:val="bullet"/>
      <w:lvlText w:val="\endash "/>
      <w:lvlJc w:val="left"/>
    </w:lvl>
    <w:lvl w:ilvl="2" w:tplc="ED649924">
      <w:numFmt w:val="decimal"/>
      <w:lvlText w:val=""/>
      <w:lvlJc w:val="left"/>
    </w:lvl>
    <w:lvl w:ilvl="3" w:tplc="A058DB90">
      <w:numFmt w:val="decimal"/>
      <w:lvlText w:val=""/>
      <w:lvlJc w:val="left"/>
    </w:lvl>
    <w:lvl w:ilvl="4" w:tplc="D23A7A4E">
      <w:numFmt w:val="decimal"/>
      <w:lvlText w:val=""/>
      <w:lvlJc w:val="left"/>
    </w:lvl>
    <w:lvl w:ilvl="5" w:tplc="7F80E558">
      <w:numFmt w:val="decimal"/>
      <w:lvlText w:val=""/>
      <w:lvlJc w:val="left"/>
    </w:lvl>
    <w:lvl w:ilvl="6" w:tplc="1B74873A">
      <w:numFmt w:val="decimal"/>
      <w:lvlText w:val=""/>
      <w:lvlJc w:val="left"/>
    </w:lvl>
    <w:lvl w:ilvl="7" w:tplc="676896D4">
      <w:numFmt w:val="decimal"/>
      <w:lvlText w:val=""/>
      <w:lvlJc w:val="left"/>
    </w:lvl>
    <w:lvl w:ilvl="8" w:tplc="DC5C6C8A">
      <w:numFmt w:val="decimal"/>
      <w:lvlText w:val=""/>
      <w:lvlJc w:val="left"/>
    </w:lvl>
  </w:abstractNum>
  <w:abstractNum w:abstractNumId="115" w15:restartNumberingAfterBreak="0">
    <w:nsid w:val="00005503"/>
    <w:multiLevelType w:val="hybridMultilevel"/>
    <w:tmpl w:val="ADD8DEEE"/>
    <w:lvl w:ilvl="0" w:tplc="108C3608">
      <w:start w:val="1"/>
      <w:numFmt w:val="bullet"/>
      <w:lvlText w:val="В"/>
      <w:lvlJc w:val="left"/>
    </w:lvl>
    <w:lvl w:ilvl="1" w:tplc="24EE0804">
      <w:numFmt w:val="decimal"/>
      <w:lvlText w:val=""/>
      <w:lvlJc w:val="left"/>
    </w:lvl>
    <w:lvl w:ilvl="2" w:tplc="C9D21142">
      <w:numFmt w:val="decimal"/>
      <w:lvlText w:val=""/>
      <w:lvlJc w:val="left"/>
    </w:lvl>
    <w:lvl w:ilvl="3" w:tplc="6D5E5202">
      <w:numFmt w:val="decimal"/>
      <w:lvlText w:val=""/>
      <w:lvlJc w:val="left"/>
    </w:lvl>
    <w:lvl w:ilvl="4" w:tplc="A7FAB666">
      <w:numFmt w:val="decimal"/>
      <w:lvlText w:val=""/>
      <w:lvlJc w:val="left"/>
    </w:lvl>
    <w:lvl w:ilvl="5" w:tplc="F74EF7A0">
      <w:numFmt w:val="decimal"/>
      <w:lvlText w:val=""/>
      <w:lvlJc w:val="left"/>
    </w:lvl>
    <w:lvl w:ilvl="6" w:tplc="3AF05D2E">
      <w:numFmt w:val="decimal"/>
      <w:lvlText w:val=""/>
      <w:lvlJc w:val="left"/>
    </w:lvl>
    <w:lvl w:ilvl="7" w:tplc="25D47CF8">
      <w:numFmt w:val="decimal"/>
      <w:lvlText w:val=""/>
      <w:lvlJc w:val="left"/>
    </w:lvl>
    <w:lvl w:ilvl="8" w:tplc="B4F004B6">
      <w:numFmt w:val="decimal"/>
      <w:lvlText w:val=""/>
      <w:lvlJc w:val="left"/>
    </w:lvl>
  </w:abstractNum>
  <w:abstractNum w:abstractNumId="116" w15:restartNumberingAfterBreak="0">
    <w:nsid w:val="0000579C"/>
    <w:multiLevelType w:val="hybridMultilevel"/>
    <w:tmpl w:val="32F4113C"/>
    <w:lvl w:ilvl="0" w:tplc="7736BE22">
      <w:start w:val="1"/>
      <w:numFmt w:val="bullet"/>
      <w:lvlText w:val="с"/>
      <w:lvlJc w:val="left"/>
    </w:lvl>
    <w:lvl w:ilvl="1" w:tplc="CEB450E2">
      <w:numFmt w:val="decimal"/>
      <w:lvlText w:val=""/>
      <w:lvlJc w:val="left"/>
    </w:lvl>
    <w:lvl w:ilvl="2" w:tplc="6A908036">
      <w:numFmt w:val="decimal"/>
      <w:lvlText w:val=""/>
      <w:lvlJc w:val="left"/>
    </w:lvl>
    <w:lvl w:ilvl="3" w:tplc="2E4A1D2E">
      <w:numFmt w:val="decimal"/>
      <w:lvlText w:val=""/>
      <w:lvlJc w:val="left"/>
    </w:lvl>
    <w:lvl w:ilvl="4" w:tplc="E6947FAE">
      <w:numFmt w:val="decimal"/>
      <w:lvlText w:val=""/>
      <w:lvlJc w:val="left"/>
    </w:lvl>
    <w:lvl w:ilvl="5" w:tplc="A1605B34">
      <w:numFmt w:val="decimal"/>
      <w:lvlText w:val=""/>
      <w:lvlJc w:val="left"/>
    </w:lvl>
    <w:lvl w:ilvl="6" w:tplc="77324552">
      <w:numFmt w:val="decimal"/>
      <w:lvlText w:val=""/>
      <w:lvlJc w:val="left"/>
    </w:lvl>
    <w:lvl w:ilvl="7" w:tplc="A64894B2">
      <w:numFmt w:val="decimal"/>
      <w:lvlText w:val=""/>
      <w:lvlJc w:val="left"/>
    </w:lvl>
    <w:lvl w:ilvl="8" w:tplc="F3B64456">
      <w:numFmt w:val="decimal"/>
      <w:lvlText w:val=""/>
      <w:lvlJc w:val="left"/>
    </w:lvl>
  </w:abstractNum>
  <w:abstractNum w:abstractNumId="117" w15:restartNumberingAfterBreak="0">
    <w:nsid w:val="00005804"/>
    <w:multiLevelType w:val="hybridMultilevel"/>
    <w:tmpl w:val="8A1A94F2"/>
    <w:lvl w:ilvl="0" w:tplc="A4A021D0">
      <w:start w:val="1"/>
      <w:numFmt w:val="bullet"/>
      <w:lvlText w:val="К"/>
      <w:lvlJc w:val="left"/>
    </w:lvl>
    <w:lvl w:ilvl="1" w:tplc="AE104546">
      <w:start w:val="1"/>
      <w:numFmt w:val="bullet"/>
      <w:lvlText w:val="\endash "/>
      <w:lvlJc w:val="left"/>
    </w:lvl>
    <w:lvl w:ilvl="2" w:tplc="22B01BFE">
      <w:numFmt w:val="decimal"/>
      <w:lvlText w:val=""/>
      <w:lvlJc w:val="left"/>
    </w:lvl>
    <w:lvl w:ilvl="3" w:tplc="2312D7A4">
      <w:numFmt w:val="decimal"/>
      <w:lvlText w:val=""/>
      <w:lvlJc w:val="left"/>
    </w:lvl>
    <w:lvl w:ilvl="4" w:tplc="65D0313C">
      <w:numFmt w:val="decimal"/>
      <w:lvlText w:val=""/>
      <w:lvlJc w:val="left"/>
    </w:lvl>
    <w:lvl w:ilvl="5" w:tplc="36828F8C">
      <w:numFmt w:val="decimal"/>
      <w:lvlText w:val=""/>
      <w:lvlJc w:val="left"/>
    </w:lvl>
    <w:lvl w:ilvl="6" w:tplc="84E0F51A">
      <w:numFmt w:val="decimal"/>
      <w:lvlText w:val=""/>
      <w:lvlJc w:val="left"/>
    </w:lvl>
    <w:lvl w:ilvl="7" w:tplc="66EE27F4">
      <w:numFmt w:val="decimal"/>
      <w:lvlText w:val=""/>
      <w:lvlJc w:val="left"/>
    </w:lvl>
    <w:lvl w:ilvl="8" w:tplc="17C05E3C">
      <w:numFmt w:val="decimal"/>
      <w:lvlText w:val=""/>
      <w:lvlJc w:val="left"/>
    </w:lvl>
  </w:abstractNum>
  <w:abstractNum w:abstractNumId="118" w15:restartNumberingAfterBreak="0">
    <w:nsid w:val="00005841"/>
    <w:multiLevelType w:val="hybridMultilevel"/>
    <w:tmpl w:val="538CAC6C"/>
    <w:lvl w:ilvl="0" w:tplc="4288C684">
      <w:start w:val="1"/>
      <w:numFmt w:val="bullet"/>
      <w:lvlText w:val="В"/>
      <w:lvlJc w:val="left"/>
    </w:lvl>
    <w:lvl w:ilvl="1" w:tplc="33FCC31E">
      <w:start w:val="1"/>
      <w:numFmt w:val="bullet"/>
      <w:lvlText w:val="\endash "/>
      <w:lvlJc w:val="left"/>
    </w:lvl>
    <w:lvl w:ilvl="2" w:tplc="EC2CE4B2">
      <w:numFmt w:val="decimal"/>
      <w:lvlText w:val=""/>
      <w:lvlJc w:val="left"/>
    </w:lvl>
    <w:lvl w:ilvl="3" w:tplc="38F6ABF4">
      <w:numFmt w:val="decimal"/>
      <w:lvlText w:val=""/>
      <w:lvlJc w:val="left"/>
    </w:lvl>
    <w:lvl w:ilvl="4" w:tplc="41D85238">
      <w:numFmt w:val="decimal"/>
      <w:lvlText w:val=""/>
      <w:lvlJc w:val="left"/>
    </w:lvl>
    <w:lvl w:ilvl="5" w:tplc="B0BEE8EC">
      <w:numFmt w:val="decimal"/>
      <w:lvlText w:val=""/>
      <w:lvlJc w:val="left"/>
    </w:lvl>
    <w:lvl w:ilvl="6" w:tplc="4F7A7EE0">
      <w:numFmt w:val="decimal"/>
      <w:lvlText w:val=""/>
      <w:lvlJc w:val="left"/>
    </w:lvl>
    <w:lvl w:ilvl="7" w:tplc="DF00C038">
      <w:numFmt w:val="decimal"/>
      <w:lvlText w:val=""/>
      <w:lvlJc w:val="left"/>
    </w:lvl>
    <w:lvl w:ilvl="8" w:tplc="A2564C18">
      <w:numFmt w:val="decimal"/>
      <w:lvlText w:val=""/>
      <w:lvlJc w:val="left"/>
    </w:lvl>
  </w:abstractNum>
  <w:abstractNum w:abstractNumId="119" w15:restartNumberingAfterBreak="0">
    <w:nsid w:val="000058C5"/>
    <w:multiLevelType w:val="hybridMultilevel"/>
    <w:tmpl w:val="C982321E"/>
    <w:lvl w:ilvl="0" w:tplc="02D27E58">
      <w:start w:val="1"/>
      <w:numFmt w:val="bullet"/>
      <w:lvlText w:val=""/>
      <w:lvlJc w:val="left"/>
    </w:lvl>
    <w:lvl w:ilvl="1" w:tplc="99CEE15A">
      <w:numFmt w:val="decimal"/>
      <w:lvlText w:val=""/>
      <w:lvlJc w:val="left"/>
    </w:lvl>
    <w:lvl w:ilvl="2" w:tplc="FC3E6A1C">
      <w:numFmt w:val="decimal"/>
      <w:lvlText w:val=""/>
      <w:lvlJc w:val="left"/>
    </w:lvl>
    <w:lvl w:ilvl="3" w:tplc="43CE85F4">
      <w:numFmt w:val="decimal"/>
      <w:lvlText w:val=""/>
      <w:lvlJc w:val="left"/>
    </w:lvl>
    <w:lvl w:ilvl="4" w:tplc="47669EA4">
      <w:numFmt w:val="decimal"/>
      <w:lvlText w:val=""/>
      <w:lvlJc w:val="left"/>
    </w:lvl>
    <w:lvl w:ilvl="5" w:tplc="9A60E50E">
      <w:numFmt w:val="decimal"/>
      <w:lvlText w:val=""/>
      <w:lvlJc w:val="left"/>
    </w:lvl>
    <w:lvl w:ilvl="6" w:tplc="002E4B56">
      <w:numFmt w:val="decimal"/>
      <w:lvlText w:val=""/>
      <w:lvlJc w:val="left"/>
    </w:lvl>
    <w:lvl w:ilvl="7" w:tplc="BB52E060">
      <w:numFmt w:val="decimal"/>
      <w:lvlText w:val=""/>
      <w:lvlJc w:val="left"/>
    </w:lvl>
    <w:lvl w:ilvl="8" w:tplc="60D078D2">
      <w:numFmt w:val="decimal"/>
      <w:lvlText w:val=""/>
      <w:lvlJc w:val="left"/>
    </w:lvl>
  </w:abstractNum>
  <w:abstractNum w:abstractNumId="120" w15:restartNumberingAfterBreak="0">
    <w:nsid w:val="00005942"/>
    <w:multiLevelType w:val="hybridMultilevel"/>
    <w:tmpl w:val="3E56CFA8"/>
    <w:lvl w:ilvl="0" w:tplc="DA04470A">
      <w:start w:val="1"/>
      <w:numFmt w:val="bullet"/>
      <w:lvlText w:val="-"/>
      <w:lvlJc w:val="left"/>
    </w:lvl>
    <w:lvl w:ilvl="1" w:tplc="9D9CF31E">
      <w:start w:val="1"/>
      <w:numFmt w:val="bullet"/>
      <w:lvlText w:val="-"/>
      <w:lvlJc w:val="left"/>
    </w:lvl>
    <w:lvl w:ilvl="2" w:tplc="6BF29680">
      <w:numFmt w:val="decimal"/>
      <w:lvlText w:val=""/>
      <w:lvlJc w:val="left"/>
    </w:lvl>
    <w:lvl w:ilvl="3" w:tplc="3E20E560">
      <w:numFmt w:val="decimal"/>
      <w:lvlText w:val=""/>
      <w:lvlJc w:val="left"/>
    </w:lvl>
    <w:lvl w:ilvl="4" w:tplc="313C3D0E">
      <w:numFmt w:val="decimal"/>
      <w:lvlText w:val=""/>
      <w:lvlJc w:val="left"/>
    </w:lvl>
    <w:lvl w:ilvl="5" w:tplc="974254F6">
      <w:numFmt w:val="decimal"/>
      <w:lvlText w:val=""/>
      <w:lvlJc w:val="left"/>
    </w:lvl>
    <w:lvl w:ilvl="6" w:tplc="FB00D6E2">
      <w:numFmt w:val="decimal"/>
      <w:lvlText w:val=""/>
      <w:lvlJc w:val="left"/>
    </w:lvl>
    <w:lvl w:ilvl="7" w:tplc="584AA11E">
      <w:numFmt w:val="decimal"/>
      <w:lvlText w:val=""/>
      <w:lvlJc w:val="left"/>
    </w:lvl>
    <w:lvl w:ilvl="8" w:tplc="6E10BFDC">
      <w:numFmt w:val="decimal"/>
      <w:lvlText w:val=""/>
      <w:lvlJc w:val="left"/>
    </w:lvl>
  </w:abstractNum>
  <w:abstractNum w:abstractNumId="121" w15:restartNumberingAfterBreak="0">
    <w:nsid w:val="00005A70"/>
    <w:multiLevelType w:val="hybridMultilevel"/>
    <w:tmpl w:val="B6DA7F24"/>
    <w:lvl w:ilvl="0" w:tplc="1EBC5240">
      <w:start w:val="1"/>
      <w:numFmt w:val="bullet"/>
      <w:lvlText w:val="и"/>
      <w:lvlJc w:val="left"/>
    </w:lvl>
    <w:lvl w:ilvl="1" w:tplc="D5E09022">
      <w:start w:val="1"/>
      <w:numFmt w:val="bullet"/>
      <w:lvlText w:val="\endash "/>
      <w:lvlJc w:val="left"/>
    </w:lvl>
    <w:lvl w:ilvl="2" w:tplc="E2C4F7D0">
      <w:numFmt w:val="decimal"/>
      <w:lvlText w:val=""/>
      <w:lvlJc w:val="left"/>
    </w:lvl>
    <w:lvl w:ilvl="3" w:tplc="866C7E7C">
      <w:numFmt w:val="decimal"/>
      <w:lvlText w:val=""/>
      <w:lvlJc w:val="left"/>
    </w:lvl>
    <w:lvl w:ilvl="4" w:tplc="FCDC39AE">
      <w:numFmt w:val="decimal"/>
      <w:lvlText w:val=""/>
      <w:lvlJc w:val="left"/>
    </w:lvl>
    <w:lvl w:ilvl="5" w:tplc="29F06814">
      <w:numFmt w:val="decimal"/>
      <w:lvlText w:val=""/>
      <w:lvlJc w:val="left"/>
    </w:lvl>
    <w:lvl w:ilvl="6" w:tplc="21D0AC66">
      <w:numFmt w:val="decimal"/>
      <w:lvlText w:val=""/>
      <w:lvlJc w:val="left"/>
    </w:lvl>
    <w:lvl w:ilvl="7" w:tplc="759697A4">
      <w:numFmt w:val="decimal"/>
      <w:lvlText w:val=""/>
      <w:lvlJc w:val="left"/>
    </w:lvl>
    <w:lvl w:ilvl="8" w:tplc="1756BDD0">
      <w:numFmt w:val="decimal"/>
      <w:lvlText w:val=""/>
      <w:lvlJc w:val="left"/>
    </w:lvl>
  </w:abstractNum>
  <w:abstractNum w:abstractNumId="122" w15:restartNumberingAfterBreak="0">
    <w:nsid w:val="00005A9C"/>
    <w:multiLevelType w:val="hybridMultilevel"/>
    <w:tmpl w:val="37145C18"/>
    <w:lvl w:ilvl="0" w:tplc="9D3A6380">
      <w:start w:val="1"/>
      <w:numFmt w:val="bullet"/>
      <w:lvlText w:val="в"/>
      <w:lvlJc w:val="left"/>
    </w:lvl>
    <w:lvl w:ilvl="1" w:tplc="82741324">
      <w:start w:val="1"/>
      <w:numFmt w:val="bullet"/>
      <w:lvlText w:val="\endash "/>
      <w:lvlJc w:val="left"/>
    </w:lvl>
    <w:lvl w:ilvl="2" w:tplc="B448E244">
      <w:numFmt w:val="decimal"/>
      <w:lvlText w:val=""/>
      <w:lvlJc w:val="left"/>
    </w:lvl>
    <w:lvl w:ilvl="3" w:tplc="FB2E98F0">
      <w:numFmt w:val="decimal"/>
      <w:lvlText w:val=""/>
      <w:lvlJc w:val="left"/>
    </w:lvl>
    <w:lvl w:ilvl="4" w:tplc="C2AA80B4">
      <w:numFmt w:val="decimal"/>
      <w:lvlText w:val=""/>
      <w:lvlJc w:val="left"/>
    </w:lvl>
    <w:lvl w:ilvl="5" w:tplc="DAB2694E">
      <w:numFmt w:val="decimal"/>
      <w:lvlText w:val=""/>
      <w:lvlJc w:val="left"/>
    </w:lvl>
    <w:lvl w:ilvl="6" w:tplc="41ACD4D8">
      <w:numFmt w:val="decimal"/>
      <w:lvlText w:val=""/>
      <w:lvlJc w:val="left"/>
    </w:lvl>
    <w:lvl w:ilvl="7" w:tplc="DF2AF588">
      <w:numFmt w:val="decimal"/>
      <w:lvlText w:val=""/>
      <w:lvlJc w:val="left"/>
    </w:lvl>
    <w:lvl w:ilvl="8" w:tplc="F6583F7C">
      <w:numFmt w:val="decimal"/>
      <w:lvlText w:val=""/>
      <w:lvlJc w:val="left"/>
    </w:lvl>
  </w:abstractNum>
  <w:abstractNum w:abstractNumId="123" w15:restartNumberingAfterBreak="0">
    <w:nsid w:val="00005AB0"/>
    <w:multiLevelType w:val="hybridMultilevel"/>
    <w:tmpl w:val="1116D716"/>
    <w:lvl w:ilvl="0" w:tplc="09E85604">
      <w:start w:val="1"/>
      <w:numFmt w:val="decimal"/>
      <w:lvlText w:val="%1."/>
      <w:lvlJc w:val="left"/>
    </w:lvl>
    <w:lvl w:ilvl="1" w:tplc="3904A54A">
      <w:numFmt w:val="decimal"/>
      <w:lvlText w:val=""/>
      <w:lvlJc w:val="left"/>
    </w:lvl>
    <w:lvl w:ilvl="2" w:tplc="7A8CD5D0">
      <w:numFmt w:val="decimal"/>
      <w:lvlText w:val=""/>
      <w:lvlJc w:val="left"/>
    </w:lvl>
    <w:lvl w:ilvl="3" w:tplc="1F5C8384">
      <w:numFmt w:val="decimal"/>
      <w:lvlText w:val=""/>
      <w:lvlJc w:val="left"/>
    </w:lvl>
    <w:lvl w:ilvl="4" w:tplc="FBFEFB04">
      <w:numFmt w:val="decimal"/>
      <w:lvlText w:val=""/>
      <w:lvlJc w:val="left"/>
    </w:lvl>
    <w:lvl w:ilvl="5" w:tplc="72F226AE">
      <w:numFmt w:val="decimal"/>
      <w:lvlText w:val=""/>
      <w:lvlJc w:val="left"/>
    </w:lvl>
    <w:lvl w:ilvl="6" w:tplc="3C8ADED2">
      <w:numFmt w:val="decimal"/>
      <w:lvlText w:val=""/>
      <w:lvlJc w:val="left"/>
    </w:lvl>
    <w:lvl w:ilvl="7" w:tplc="CCFEC550">
      <w:numFmt w:val="decimal"/>
      <w:lvlText w:val=""/>
      <w:lvlJc w:val="left"/>
    </w:lvl>
    <w:lvl w:ilvl="8" w:tplc="29AAADC6">
      <w:numFmt w:val="decimal"/>
      <w:lvlText w:val=""/>
      <w:lvlJc w:val="left"/>
    </w:lvl>
  </w:abstractNum>
  <w:abstractNum w:abstractNumId="124" w15:restartNumberingAfterBreak="0">
    <w:nsid w:val="00005AE7"/>
    <w:multiLevelType w:val="hybridMultilevel"/>
    <w:tmpl w:val="9DAC5BB8"/>
    <w:lvl w:ilvl="0" w:tplc="08D4F958">
      <w:start w:val="1"/>
      <w:numFmt w:val="bullet"/>
      <w:lvlText w:val="-"/>
      <w:lvlJc w:val="left"/>
    </w:lvl>
    <w:lvl w:ilvl="1" w:tplc="52C01962">
      <w:start w:val="1"/>
      <w:numFmt w:val="bullet"/>
      <w:lvlText w:val="-"/>
      <w:lvlJc w:val="left"/>
    </w:lvl>
    <w:lvl w:ilvl="2" w:tplc="447CC134">
      <w:numFmt w:val="decimal"/>
      <w:lvlText w:val=""/>
      <w:lvlJc w:val="left"/>
    </w:lvl>
    <w:lvl w:ilvl="3" w:tplc="A09054AC">
      <w:numFmt w:val="decimal"/>
      <w:lvlText w:val=""/>
      <w:lvlJc w:val="left"/>
    </w:lvl>
    <w:lvl w:ilvl="4" w:tplc="E35E5358">
      <w:numFmt w:val="decimal"/>
      <w:lvlText w:val=""/>
      <w:lvlJc w:val="left"/>
    </w:lvl>
    <w:lvl w:ilvl="5" w:tplc="EDD82E56">
      <w:numFmt w:val="decimal"/>
      <w:lvlText w:val=""/>
      <w:lvlJc w:val="left"/>
    </w:lvl>
    <w:lvl w:ilvl="6" w:tplc="0DA61ABE">
      <w:numFmt w:val="decimal"/>
      <w:lvlText w:val=""/>
      <w:lvlJc w:val="left"/>
    </w:lvl>
    <w:lvl w:ilvl="7" w:tplc="4F9210BC">
      <w:numFmt w:val="decimal"/>
      <w:lvlText w:val=""/>
      <w:lvlJc w:val="left"/>
    </w:lvl>
    <w:lvl w:ilvl="8" w:tplc="443E80C8">
      <w:numFmt w:val="decimal"/>
      <w:lvlText w:val=""/>
      <w:lvlJc w:val="left"/>
    </w:lvl>
  </w:abstractNum>
  <w:abstractNum w:abstractNumId="125" w15:restartNumberingAfterBreak="0">
    <w:nsid w:val="00005D3D"/>
    <w:multiLevelType w:val="hybridMultilevel"/>
    <w:tmpl w:val="E67A57C2"/>
    <w:lvl w:ilvl="0" w:tplc="26480512">
      <w:start w:val="1"/>
      <w:numFmt w:val="bullet"/>
      <w:lvlText w:val="•"/>
      <w:lvlJc w:val="left"/>
    </w:lvl>
    <w:lvl w:ilvl="1" w:tplc="D316A278">
      <w:start w:val="1"/>
      <w:numFmt w:val="bullet"/>
      <w:lvlText w:val="-"/>
      <w:lvlJc w:val="left"/>
    </w:lvl>
    <w:lvl w:ilvl="2" w:tplc="83CEEA44">
      <w:numFmt w:val="decimal"/>
      <w:lvlText w:val=""/>
      <w:lvlJc w:val="left"/>
    </w:lvl>
    <w:lvl w:ilvl="3" w:tplc="D2F45C40">
      <w:numFmt w:val="decimal"/>
      <w:lvlText w:val=""/>
      <w:lvlJc w:val="left"/>
    </w:lvl>
    <w:lvl w:ilvl="4" w:tplc="94B4583A">
      <w:numFmt w:val="decimal"/>
      <w:lvlText w:val=""/>
      <w:lvlJc w:val="left"/>
    </w:lvl>
    <w:lvl w:ilvl="5" w:tplc="FE82516A">
      <w:numFmt w:val="decimal"/>
      <w:lvlText w:val=""/>
      <w:lvlJc w:val="left"/>
    </w:lvl>
    <w:lvl w:ilvl="6" w:tplc="AB8234B6">
      <w:numFmt w:val="decimal"/>
      <w:lvlText w:val=""/>
      <w:lvlJc w:val="left"/>
    </w:lvl>
    <w:lvl w:ilvl="7" w:tplc="B0DEE63C">
      <w:numFmt w:val="decimal"/>
      <w:lvlText w:val=""/>
      <w:lvlJc w:val="left"/>
    </w:lvl>
    <w:lvl w:ilvl="8" w:tplc="3F5AC292">
      <w:numFmt w:val="decimal"/>
      <w:lvlText w:val=""/>
      <w:lvlJc w:val="left"/>
    </w:lvl>
  </w:abstractNum>
  <w:abstractNum w:abstractNumId="126" w15:restartNumberingAfterBreak="0">
    <w:nsid w:val="00005DE9"/>
    <w:multiLevelType w:val="hybridMultilevel"/>
    <w:tmpl w:val="34DC5644"/>
    <w:lvl w:ilvl="0" w:tplc="0ADCFD1C">
      <w:start w:val="1"/>
      <w:numFmt w:val="bullet"/>
      <w:lvlText w:val="о"/>
      <w:lvlJc w:val="left"/>
    </w:lvl>
    <w:lvl w:ilvl="1" w:tplc="E4B21304">
      <w:start w:val="1"/>
      <w:numFmt w:val="bullet"/>
      <w:lvlText w:val="\endash "/>
      <w:lvlJc w:val="left"/>
    </w:lvl>
    <w:lvl w:ilvl="2" w:tplc="F0929442">
      <w:numFmt w:val="decimal"/>
      <w:lvlText w:val=""/>
      <w:lvlJc w:val="left"/>
    </w:lvl>
    <w:lvl w:ilvl="3" w:tplc="4878704E">
      <w:numFmt w:val="decimal"/>
      <w:lvlText w:val=""/>
      <w:lvlJc w:val="left"/>
    </w:lvl>
    <w:lvl w:ilvl="4" w:tplc="E326AA36">
      <w:numFmt w:val="decimal"/>
      <w:lvlText w:val=""/>
      <w:lvlJc w:val="left"/>
    </w:lvl>
    <w:lvl w:ilvl="5" w:tplc="8C0E6A3E">
      <w:numFmt w:val="decimal"/>
      <w:lvlText w:val=""/>
      <w:lvlJc w:val="left"/>
    </w:lvl>
    <w:lvl w:ilvl="6" w:tplc="4DB811C2">
      <w:numFmt w:val="decimal"/>
      <w:lvlText w:val=""/>
      <w:lvlJc w:val="left"/>
    </w:lvl>
    <w:lvl w:ilvl="7" w:tplc="8CA04204">
      <w:numFmt w:val="decimal"/>
      <w:lvlText w:val=""/>
      <w:lvlJc w:val="left"/>
    </w:lvl>
    <w:lvl w:ilvl="8" w:tplc="26E43B3C">
      <w:numFmt w:val="decimal"/>
      <w:lvlText w:val=""/>
      <w:lvlJc w:val="left"/>
    </w:lvl>
  </w:abstractNum>
  <w:abstractNum w:abstractNumId="127" w15:restartNumberingAfterBreak="0">
    <w:nsid w:val="00005E41"/>
    <w:multiLevelType w:val="hybridMultilevel"/>
    <w:tmpl w:val="B2EEF0D8"/>
    <w:lvl w:ilvl="0" w:tplc="1D56D314">
      <w:start w:val="1"/>
      <w:numFmt w:val="bullet"/>
      <w:lvlText w:val="В"/>
      <w:lvlJc w:val="left"/>
    </w:lvl>
    <w:lvl w:ilvl="1" w:tplc="33440C6E">
      <w:start w:val="1"/>
      <w:numFmt w:val="bullet"/>
      <w:lvlText w:val="\endash "/>
      <w:lvlJc w:val="left"/>
    </w:lvl>
    <w:lvl w:ilvl="2" w:tplc="4BAA1B00">
      <w:numFmt w:val="decimal"/>
      <w:lvlText w:val=""/>
      <w:lvlJc w:val="left"/>
    </w:lvl>
    <w:lvl w:ilvl="3" w:tplc="537C3D06">
      <w:numFmt w:val="decimal"/>
      <w:lvlText w:val=""/>
      <w:lvlJc w:val="left"/>
    </w:lvl>
    <w:lvl w:ilvl="4" w:tplc="76900D4E">
      <w:numFmt w:val="decimal"/>
      <w:lvlText w:val=""/>
      <w:lvlJc w:val="left"/>
    </w:lvl>
    <w:lvl w:ilvl="5" w:tplc="AA285F96">
      <w:numFmt w:val="decimal"/>
      <w:lvlText w:val=""/>
      <w:lvlJc w:val="left"/>
    </w:lvl>
    <w:lvl w:ilvl="6" w:tplc="982ECBF0">
      <w:numFmt w:val="decimal"/>
      <w:lvlText w:val=""/>
      <w:lvlJc w:val="left"/>
    </w:lvl>
    <w:lvl w:ilvl="7" w:tplc="64FC9F72">
      <w:numFmt w:val="decimal"/>
      <w:lvlText w:val=""/>
      <w:lvlJc w:val="left"/>
    </w:lvl>
    <w:lvl w:ilvl="8" w:tplc="814A58C6">
      <w:numFmt w:val="decimal"/>
      <w:lvlText w:val=""/>
      <w:lvlJc w:val="left"/>
    </w:lvl>
  </w:abstractNum>
  <w:abstractNum w:abstractNumId="128" w15:restartNumberingAfterBreak="0">
    <w:nsid w:val="00005EA5"/>
    <w:multiLevelType w:val="hybridMultilevel"/>
    <w:tmpl w:val="40AEC80A"/>
    <w:lvl w:ilvl="0" w:tplc="CED43506">
      <w:start w:val="1"/>
      <w:numFmt w:val="bullet"/>
      <w:lvlText w:val="В"/>
      <w:lvlJc w:val="left"/>
    </w:lvl>
    <w:lvl w:ilvl="1" w:tplc="9572D1DE">
      <w:numFmt w:val="decimal"/>
      <w:lvlText w:val=""/>
      <w:lvlJc w:val="left"/>
    </w:lvl>
    <w:lvl w:ilvl="2" w:tplc="F01CE1C4">
      <w:numFmt w:val="decimal"/>
      <w:lvlText w:val=""/>
      <w:lvlJc w:val="left"/>
    </w:lvl>
    <w:lvl w:ilvl="3" w:tplc="DD548C5A">
      <w:numFmt w:val="decimal"/>
      <w:lvlText w:val=""/>
      <w:lvlJc w:val="left"/>
    </w:lvl>
    <w:lvl w:ilvl="4" w:tplc="D06C3EFC">
      <w:numFmt w:val="decimal"/>
      <w:lvlText w:val=""/>
      <w:lvlJc w:val="left"/>
    </w:lvl>
    <w:lvl w:ilvl="5" w:tplc="AD52B8FA">
      <w:numFmt w:val="decimal"/>
      <w:lvlText w:val=""/>
      <w:lvlJc w:val="left"/>
    </w:lvl>
    <w:lvl w:ilvl="6" w:tplc="D424FA6A">
      <w:numFmt w:val="decimal"/>
      <w:lvlText w:val=""/>
      <w:lvlJc w:val="left"/>
    </w:lvl>
    <w:lvl w:ilvl="7" w:tplc="5B38F88E">
      <w:numFmt w:val="decimal"/>
      <w:lvlText w:val=""/>
      <w:lvlJc w:val="left"/>
    </w:lvl>
    <w:lvl w:ilvl="8" w:tplc="0F7080C8">
      <w:numFmt w:val="decimal"/>
      <w:lvlText w:val=""/>
      <w:lvlJc w:val="left"/>
    </w:lvl>
  </w:abstractNum>
  <w:abstractNum w:abstractNumId="129" w15:restartNumberingAfterBreak="0">
    <w:nsid w:val="00005F34"/>
    <w:multiLevelType w:val="hybridMultilevel"/>
    <w:tmpl w:val="5D5CED5C"/>
    <w:lvl w:ilvl="0" w:tplc="9B4062AC">
      <w:start w:val="1"/>
      <w:numFmt w:val="bullet"/>
      <w:lvlText w:val=""/>
      <w:lvlJc w:val="left"/>
    </w:lvl>
    <w:lvl w:ilvl="1" w:tplc="C79AD470">
      <w:numFmt w:val="decimal"/>
      <w:lvlText w:val=""/>
      <w:lvlJc w:val="left"/>
    </w:lvl>
    <w:lvl w:ilvl="2" w:tplc="4926BDC4">
      <w:numFmt w:val="decimal"/>
      <w:lvlText w:val=""/>
      <w:lvlJc w:val="left"/>
    </w:lvl>
    <w:lvl w:ilvl="3" w:tplc="7FE6FD96">
      <w:numFmt w:val="decimal"/>
      <w:lvlText w:val=""/>
      <w:lvlJc w:val="left"/>
    </w:lvl>
    <w:lvl w:ilvl="4" w:tplc="FB0CA258">
      <w:numFmt w:val="decimal"/>
      <w:lvlText w:val=""/>
      <w:lvlJc w:val="left"/>
    </w:lvl>
    <w:lvl w:ilvl="5" w:tplc="83CCB9FA">
      <w:numFmt w:val="decimal"/>
      <w:lvlText w:val=""/>
      <w:lvlJc w:val="left"/>
    </w:lvl>
    <w:lvl w:ilvl="6" w:tplc="4EAC8696">
      <w:numFmt w:val="decimal"/>
      <w:lvlText w:val=""/>
      <w:lvlJc w:val="left"/>
    </w:lvl>
    <w:lvl w:ilvl="7" w:tplc="9EE6524A">
      <w:numFmt w:val="decimal"/>
      <w:lvlText w:val=""/>
      <w:lvlJc w:val="left"/>
    </w:lvl>
    <w:lvl w:ilvl="8" w:tplc="4022DBC0">
      <w:numFmt w:val="decimal"/>
      <w:lvlText w:val=""/>
      <w:lvlJc w:val="left"/>
    </w:lvl>
  </w:abstractNum>
  <w:abstractNum w:abstractNumId="130" w15:restartNumberingAfterBreak="0">
    <w:nsid w:val="00005F67"/>
    <w:multiLevelType w:val="hybridMultilevel"/>
    <w:tmpl w:val="F8D0CF02"/>
    <w:lvl w:ilvl="0" w:tplc="FC96CC56">
      <w:start w:val="1"/>
      <w:numFmt w:val="bullet"/>
      <w:lvlText w:val="в"/>
      <w:lvlJc w:val="left"/>
    </w:lvl>
    <w:lvl w:ilvl="1" w:tplc="AB7429D4">
      <w:numFmt w:val="decimal"/>
      <w:lvlText w:val=""/>
      <w:lvlJc w:val="left"/>
    </w:lvl>
    <w:lvl w:ilvl="2" w:tplc="01B83DA0">
      <w:numFmt w:val="decimal"/>
      <w:lvlText w:val=""/>
      <w:lvlJc w:val="left"/>
    </w:lvl>
    <w:lvl w:ilvl="3" w:tplc="721ACD62">
      <w:numFmt w:val="decimal"/>
      <w:lvlText w:val=""/>
      <w:lvlJc w:val="left"/>
    </w:lvl>
    <w:lvl w:ilvl="4" w:tplc="A95225B0">
      <w:numFmt w:val="decimal"/>
      <w:lvlText w:val=""/>
      <w:lvlJc w:val="left"/>
    </w:lvl>
    <w:lvl w:ilvl="5" w:tplc="57826AD2">
      <w:numFmt w:val="decimal"/>
      <w:lvlText w:val=""/>
      <w:lvlJc w:val="left"/>
    </w:lvl>
    <w:lvl w:ilvl="6" w:tplc="6DC49B6C">
      <w:numFmt w:val="decimal"/>
      <w:lvlText w:val=""/>
      <w:lvlJc w:val="left"/>
    </w:lvl>
    <w:lvl w:ilvl="7" w:tplc="09CC1D9C">
      <w:numFmt w:val="decimal"/>
      <w:lvlText w:val=""/>
      <w:lvlJc w:val="left"/>
    </w:lvl>
    <w:lvl w:ilvl="8" w:tplc="55F296DA">
      <w:numFmt w:val="decimal"/>
      <w:lvlText w:val=""/>
      <w:lvlJc w:val="left"/>
    </w:lvl>
  </w:abstractNum>
  <w:abstractNum w:abstractNumId="131" w15:restartNumberingAfterBreak="0">
    <w:nsid w:val="000063CB"/>
    <w:multiLevelType w:val="hybridMultilevel"/>
    <w:tmpl w:val="F7F0398E"/>
    <w:lvl w:ilvl="0" w:tplc="53CE5DA8">
      <w:start w:val="1"/>
      <w:numFmt w:val="bullet"/>
      <w:lvlText w:val="и"/>
      <w:lvlJc w:val="left"/>
    </w:lvl>
    <w:lvl w:ilvl="1" w:tplc="6E1EECCA">
      <w:start w:val="1"/>
      <w:numFmt w:val="decimal"/>
      <w:lvlText w:val="%2."/>
      <w:lvlJc w:val="left"/>
    </w:lvl>
    <w:lvl w:ilvl="2" w:tplc="B44083CA">
      <w:numFmt w:val="decimal"/>
      <w:lvlText w:val=""/>
      <w:lvlJc w:val="left"/>
    </w:lvl>
    <w:lvl w:ilvl="3" w:tplc="418CE8EC">
      <w:numFmt w:val="decimal"/>
      <w:lvlText w:val=""/>
      <w:lvlJc w:val="left"/>
    </w:lvl>
    <w:lvl w:ilvl="4" w:tplc="60FAB00C">
      <w:numFmt w:val="decimal"/>
      <w:lvlText w:val=""/>
      <w:lvlJc w:val="left"/>
    </w:lvl>
    <w:lvl w:ilvl="5" w:tplc="55122EE0">
      <w:numFmt w:val="decimal"/>
      <w:lvlText w:val=""/>
      <w:lvlJc w:val="left"/>
    </w:lvl>
    <w:lvl w:ilvl="6" w:tplc="9FD07C5A">
      <w:numFmt w:val="decimal"/>
      <w:lvlText w:val=""/>
      <w:lvlJc w:val="left"/>
    </w:lvl>
    <w:lvl w:ilvl="7" w:tplc="1FE858C2">
      <w:numFmt w:val="decimal"/>
      <w:lvlText w:val=""/>
      <w:lvlJc w:val="left"/>
    </w:lvl>
    <w:lvl w:ilvl="8" w:tplc="8D4E7F44">
      <w:numFmt w:val="decimal"/>
      <w:lvlText w:val=""/>
      <w:lvlJc w:val="left"/>
    </w:lvl>
  </w:abstractNum>
  <w:abstractNum w:abstractNumId="132" w15:restartNumberingAfterBreak="0">
    <w:nsid w:val="0000641B"/>
    <w:multiLevelType w:val="hybridMultilevel"/>
    <w:tmpl w:val="34D668DA"/>
    <w:lvl w:ilvl="0" w:tplc="D9DA1420">
      <w:start w:val="1"/>
      <w:numFmt w:val="bullet"/>
      <w:lvlText w:val="-"/>
      <w:lvlJc w:val="left"/>
    </w:lvl>
    <w:lvl w:ilvl="1" w:tplc="97843E46">
      <w:numFmt w:val="decimal"/>
      <w:lvlText w:val=""/>
      <w:lvlJc w:val="left"/>
    </w:lvl>
    <w:lvl w:ilvl="2" w:tplc="910C245C">
      <w:numFmt w:val="decimal"/>
      <w:lvlText w:val=""/>
      <w:lvlJc w:val="left"/>
    </w:lvl>
    <w:lvl w:ilvl="3" w:tplc="30F45DB4">
      <w:numFmt w:val="decimal"/>
      <w:lvlText w:val=""/>
      <w:lvlJc w:val="left"/>
    </w:lvl>
    <w:lvl w:ilvl="4" w:tplc="2B48B6C8">
      <w:numFmt w:val="decimal"/>
      <w:lvlText w:val=""/>
      <w:lvlJc w:val="left"/>
    </w:lvl>
    <w:lvl w:ilvl="5" w:tplc="90E2C2D2">
      <w:numFmt w:val="decimal"/>
      <w:lvlText w:val=""/>
      <w:lvlJc w:val="left"/>
    </w:lvl>
    <w:lvl w:ilvl="6" w:tplc="7956659E">
      <w:numFmt w:val="decimal"/>
      <w:lvlText w:val=""/>
      <w:lvlJc w:val="left"/>
    </w:lvl>
    <w:lvl w:ilvl="7" w:tplc="C374C2B2">
      <w:numFmt w:val="decimal"/>
      <w:lvlText w:val=""/>
      <w:lvlJc w:val="left"/>
    </w:lvl>
    <w:lvl w:ilvl="8" w:tplc="BCF0B23E">
      <w:numFmt w:val="decimal"/>
      <w:lvlText w:val=""/>
      <w:lvlJc w:val="left"/>
    </w:lvl>
  </w:abstractNum>
  <w:abstractNum w:abstractNumId="133" w15:restartNumberingAfterBreak="0">
    <w:nsid w:val="00006486"/>
    <w:multiLevelType w:val="hybridMultilevel"/>
    <w:tmpl w:val="324C07A0"/>
    <w:lvl w:ilvl="0" w:tplc="F788C020">
      <w:start w:val="1"/>
      <w:numFmt w:val="bullet"/>
      <w:lvlText w:val="\endash "/>
      <w:lvlJc w:val="left"/>
    </w:lvl>
    <w:lvl w:ilvl="1" w:tplc="135C0056">
      <w:start w:val="1"/>
      <w:numFmt w:val="bullet"/>
      <w:lvlText w:val="•"/>
      <w:lvlJc w:val="left"/>
    </w:lvl>
    <w:lvl w:ilvl="2" w:tplc="47EA5EF4">
      <w:numFmt w:val="decimal"/>
      <w:lvlText w:val=""/>
      <w:lvlJc w:val="left"/>
    </w:lvl>
    <w:lvl w:ilvl="3" w:tplc="1144D3AA">
      <w:numFmt w:val="decimal"/>
      <w:lvlText w:val=""/>
      <w:lvlJc w:val="left"/>
    </w:lvl>
    <w:lvl w:ilvl="4" w:tplc="AEF0ADC2">
      <w:numFmt w:val="decimal"/>
      <w:lvlText w:val=""/>
      <w:lvlJc w:val="left"/>
    </w:lvl>
    <w:lvl w:ilvl="5" w:tplc="60364BC0">
      <w:numFmt w:val="decimal"/>
      <w:lvlText w:val=""/>
      <w:lvlJc w:val="left"/>
    </w:lvl>
    <w:lvl w:ilvl="6" w:tplc="91C0F9EE">
      <w:numFmt w:val="decimal"/>
      <w:lvlText w:val=""/>
      <w:lvlJc w:val="left"/>
    </w:lvl>
    <w:lvl w:ilvl="7" w:tplc="DF1CB914">
      <w:numFmt w:val="decimal"/>
      <w:lvlText w:val=""/>
      <w:lvlJc w:val="left"/>
    </w:lvl>
    <w:lvl w:ilvl="8" w:tplc="B642958E">
      <w:numFmt w:val="decimal"/>
      <w:lvlText w:val=""/>
      <w:lvlJc w:val="left"/>
    </w:lvl>
  </w:abstractNum>
  <w:abstractNum w:abstractNumId="134" w15:restartNumberingAfterBreak="0">
    <w:nsid w:val="000064E0"/>
    <w:multiLevelType w:val="hybridMultilevel"/>
    <w:tmpl w:val="A7804DD2"/>
    <w:lvl w:ilvl="0" w:tplc="D4A44226">
      <w:start w:val="1"/>
      <w:numFmt w:val="bullet"/>
      <w:lvlText w:val=""/>
      <w:lvlJc w:val="left"/>
    </w:lvl>
    <w:lvl w:ilvl="1" w:tplc="00D2C3CE">
      <w:numFmt w:val="decimal"/>
      <w:lvlText w:val=""/>
      <w:lvlJc w:val="left"/>
    </w:lvl>
    <w:lvl w:ilvl="2" w:tplc="5E708B1E">
      <w:numFmt w:val="decimal"/>
      <w:lvlText w:val=""/>
      <w:lvlJc w:val="left"/>
    </w:lvl>
    <w:lvl w:ilvl="3" w:tplc="84EA7144">
      <w:numFmt w:val="decimal"/>
      <w:lvlText w:val=""/>
      <w:lvlJc w:val="left"/>
    </w:lvl>
    <w:lvl w:ilvl="4" w:tplc="B7C6BBB6">
      <w:numFmt w:val="decimal"/>
      <w:lvlText w:val=""/>
      <w:lvlJc w:val="left"/>
    </w:lvl>
    <w:lvl w:ilvl="5" w:tplc="ED86F142">
      <w:numFmt w:val="decimal"/>
      <w:lvlText w:val=""/>
      <w:lvlJc w:val="left"/>
    </w:lvl>
    <w:lvl w:ilvl="6" w:tplc="27E86BA4">
      <w:numFmt w:val="decimal"/>
      <w:lvlText w:val=""/>
      <w:lvlJc w:val="left"/>
    </w:lvl>
    <w:lvl w:ilvl="7" w:tplc="FE96477C">
      <w:numFmt w:val="decimal"/>
      <w:lvlText w:val=""/>
      <w:lvlJc w:val="left"/>
    </w:lvl>
    <w:lvl w:ilvl="8" w:tplc="C5FC03FA">
      <w:numFmt w:val="decimal"/>
      <w:lvlText w:val=""/>
      <w:lvlJc w:val="left"/>
    </w:lvl>
  </w:abstractNum>
  <w:abstractNum w:abstractNumId="135" w15:restartNumberingAfterBreak="0">
    <w:nsid w:val="00006512"/>
    <w:multiLevelType w:val="hybridMultilevel"/>
    <w:tmpl w:val="69F422E8"/>
    <w:lvl w:ilvl="0" w:tplc="82C4FAC2">
      <w:start w:val="1"/>
      <w:numFmt w:val="bullet"/>
      <w:lvlText w:val="В"/>
      <w:lvlJc w:val="left"/>
    </w:lvl>
    <w:lvl w:ilvl="1" w:tplc="7C78AAFE">
      <w:numFmt w:val="decimal"/>
      <w:lvlText w:val=""/>
      <w:lvlJc w:val="left"/>
    </w:lvl>
    <w:lvl w:ilvl="2" w:tplc="59929B12">
      <w:numFmt w:val="decimal"/>
      <w:lvlText w:val=""/>
      <w:lvlJc w:val="left"/>
    </w:lvl>
    <w:lvl w:ilvl="3" w:tplc="A404CCBA">
      <w:numFmt w:val="decimal"/>
      <w:lvlText w:val=""/>
      <w:lvlJc w:val="left"/>
    </w:lvl>
    <w:lvl w:ilvl="4" w:tplc="87322610">
      <w:numFmt w:val="decimal"/>
      <w:lvlText w:val=""/>
      <w:lvlJc w:val="left"/>
    </w:lvl>
    <w:lvl w:ilvl="5" w:tplc="8CCA9EF8">
      <w:numFmt w:val="decimal"/>
      <w:lvlText w:val=""/>
      <w:lvlJc w:val="left"/>
    </w:lvl>
    <w:lvl w:ilvl="6" w:tplc="3C142FB0">
      <w:numFmt w:val="decimal"/>
      <w:lvlText w:val=""/>
      <w:lvlJc w:val="left"/>
    </w:lvl>
    <w:lvl w:ilvl="7" w:tplc="01741796">
      <w:numFmt w:val="decimal"/>
      <w:lvlText w:val=""/>
      <w:lvlJc w:val="left"/>
    </w:lvl>
    <w:lvl w:ilvl="8" w:tplc="3BA23D06">
      <w:numFmt w:val="decimal"/>
      <w:lvlText w:val=""/>
      <w:lvlJc w:val="left"/>
    </w:lvl>
  </w:abstractNum>
  <w:abstractNum w:abstractNumId="136" w15:restartNumberingAfterBreak="0">
    <w:nsid w:val="000067D0"/>
    <w:multiLevelType w:val="hybridMultilevel"/>
    <w:tmpl w:val="08E0D0C2"/>
    <w:lvl w:ilvl="0" w:tplc="38F0CE8E">
      <w:start w:val="1"/>
      <w:numFmt w:val="bullet"/>
      <w:lvlText w:val="В"/>
      <w:lvlJc w:val="left"/>
    </w:lvl>
    <w:lvl w:ilvl="1" w:tplc="C01EB192">
      <w:start w:val="1"/>
      <w:numFmt w:val="bullet"/>
      <w:lvlText w:val="\endash "/>
      <w:lvlJc w:val="left"/>
    </w:lvl>
    <w:lvl w:ilvl="2" w:tplc="A07420E8">
      <w:numFmt w:val="decimal"/>
      <w:lvlText w:val=""/>
      <w:lvlJc w:val="left"/>
    </w:lvl>
    <w:lvl w:ilvl="3" w:tplc="E3387654">
      <w:numFmt w:val="decimal"/>
      <w:lvlText w:val=""/>
      <w:lvlJc w:val="left"/>
    </w:lvl>
    <w:lvl w:ilvl="4" w:tplc="F8684A5A">
      <w:numFmt w:val="decimal"/>
      <w:lvlText w:val=""/>
      <w:lvlJc w:val="left"/>
    </w:lvl>
    <w:lvl w:ilvl="5" w:tplc="AD8685BE">
      <w:numFmt w:val="decimal"/>
      <w:lvlText w:val=""/>
      <w:lvlJc w:val="left"/>
    </w:lvl>
    <w:lvl w:ilvl="6" w:tplc="571E7852">
      <w:numFmt w:val="decimal"/>
      <w:lvlText w:val=""/>
      <w:lvlJc w:val="left"/>
    </w:lvl>
    <w:lvl w:ilvl="7" w:tplc="6472E4DA">
      <w:numFmt w:val="decimal"/>
      <w:lvlText w:val=""/>
      <w:lvlJc w:val="left"/>
    </w:lvl>
    <w:lvl w:ilvl="8" w:tplc="03EE0B8C">
      <w:numFmt w:val="decimal"/>
      <w:lvlText w:val=""/>
      <w:lvlJc w:val="left"/>
    </w:lvl>
  </w:abstractNum>
  <w:abstractNum w:abstractNumId="137" w15:restartNumberingAfterBreak="0">
    <w:nsid w:val="00006AF8"/>
    <w:multiLevelType w:val="hybridMultilevel"/>
    <w:tmpl w:val="928A2F3C"/>
    <w:lvl w:ilvl="0" w:tplc="6BE6B2F8">
      <w:start w:val="1"/>
      <w:numFmt w:val="bullet"/>
      <w:lvlText w:val="-"/>
      <w:lvlJc w:val="left"/>
    </w:lvl>
    <w:lvl w:ilvl="1" w:tplc="5BAC6B66">
      <w:start w:val="1"/>
      <w:numFmt w:val="bullet"/>
      <w:lvlText w:val="-"/>
      <w:lvlJc w:val="left"/>
    </w:lvl>
    <w:lvl w:ilvl="2" w:tplc="7EF02E44">
      <w:numFmt w:val="decimal"/>
      <w:lvlText w:val=""/>
      <w:lvlJc w:val="left"/>
    </w:lvl>
    <w:lvl w:ilvl="3" w:tplc="73DA1118">
      <w:numFmt w:val="decimal"/>
      <w:lvlText w:val=""/>
      <w:lvlJc w:val="left"/>
    </w:lvl>
    <w:lvl w:ilvl="4" w:tplc="02C49898">
      <w:numFmt w:val="decimal"/>
      <w:lvlText w:val=""/>
      <w:lvlJc w:val="left"/>
    </w:lvl>
    <w:lvl w:ilvl="5" w:tplc="8FCAA938">
      <w:numFmt w:val="decimal"/>
      <w:lvlText w:val=""/>
      <w:lvlJc w:val="left"/>
    </w:lvl>
    <w:lvl w:ilvl="6" w:tplc="340AD4F2">
      <w:numFmt w:val="decimal"/>
      <w:lvlText w:val=""/>
      <w:lvlJc w:val="left"/>
    </w:lvl>
    <w:lvl w:ilvl="7" w:tplc="E7E834F4">
      <w:numFmt w:val="decimal"/>
      <w:lvlText w:val=""/>
      <w:lvlJc w:val="left"/>
    </w:lvl>
    <w:lvl w:ilvl="8" w:tplc="F242801A">
      <w:numFmt w:val="decimal"/>
      <w:lvlText w:val=""/>
      <w:lvlJc w:val="left"/>
    </w:lvl>
  </w:abstractNum>
  <w:abstractNum w:abstractNumId="138" w15:restartNumberingAfterBreak="0">
    <w:nsid w:val="00006B28"/>
    <w:multiLevelType w:val="hybridMultilevel"/>
    <w:tmpl w:val="BB74E590"/>
    <w:lvl w:ilvl="0" w:tplc="59184580">
      <w:start w:val="1"/>
      <w:numFmt w:val="bullet"/>
      <w:lvlText w:val="В"/>
      <w:lvlJc w:val="left"/>
    </w:lvl>
    <w:lvl w:ilvl="1" w:tplc="97C882D2">
      <w:numFmt w:val="decimal"/>
      <w:lvlText w:val=""/>
      <w:lvlJc w:val="left"/>
    </w:lvl>
    <w:lvl w:ilvl="2" w:tplc="249CCFF4">
      <w:numFmt w:val="decimal"/>
      <w:lvlText w:val=""/>
      <w:lvlJc w:val="left"/>
    </w:lvl>
    <w:lvl w:ilvl="3" w:tplc="7A963880">
      <w:numFmt w:val="decimal"/>
      <w:lvlText w:val=""/>
      <w:lvlJc w:val="left"/>
    </w:lvl>
    <w:lvl w:ilvl="4" w:tplc="0272260A">
      <w:numFmt w:val="decimal"/>
      <w:lvlText w:val=""/>
      <w:lvlJc w:val="left"/>
    </w:lvl>
    <w:lvl w:ilvl="5" w:tplc="C58E7376">
      <w:numFmt w:val="decimal"/>
      <w:lvlText w:val=""/>
      <w:lvlJc w:val="left"/>
    </w:lvl>
    <w:lvl w:ilvl="6" w:tplc="F914368C">
      <w:numFmt w:val="decimal"/>
      <w:lvlText w:val=""/>
      <w:lvlJc w:val="left"/>
    </w:lvl>
    <w:lvl w:ilvl="7" w:tplc="E2F43762">
      <w:numFmt w:val="decimal"/>
      <w:lvlText w:val=""/>
      <w:lvlJc w:val="left"/>
    </w:lvl>
    <w:lvl w:ilvl="8" w:tplc="21482370">
      <w:numFmt w:val="decimal"/>
      <w:lvlText w:val=""/>
      <w:lvlJc w:val="left"/>
    </w:lvl>
  </w:abstractNum>
  <w:abstractNum w:abstractNumId="139" w15:restartNumberingAfterBreak="0">
    <w:nsid w:val="00006BC9"/>
    <w:multiLevelType w:val="hybridMultilevel"/>
    <w:tmpl w:val="3D2E5BCE"/>
    <w:lvl w:ilvl="0" w:tplc="810AC1AA">
      <w:start w:val="1"/>
      <w:numFmt w:val="bullet"/>
      <w:lvlText w:val=""/>
      <w:lvlJc w:val="left"/>
    </w:lvl>
    <w:lvl w:ilvl="1" w:tplc="4934DD32">
      <w:numFmt w:val="decimal"/>
      <w:lvlText w:val=""/>
      <w:lvlJc w:val="left"/>
    </w:lvl>
    <w:lvl w:ilvl="2" w:tplc="5A10A192">
      <w:numFmt w:val="decimal"/>
      <w:lvlText w:val=""/>
      <w:lvlJc w:val="left"/>
    </w:lvl>
    <w:lvl w:ilvl="3" w:tplc="0F906DA2">
      <w:numFmt w:val="decimal"/>
      <w:lvlText w:val=""/>
      <w:lvlJc w:val="left"/>
    </w:lvl>
    <w:lvl w:ilvl="4" w:tplc="46361690">
      <w:numFmt w:val="decimal"/>
      <w:lvlText w:val=""/>
      <w:lvlJc w:val="left"/>
    </w:lvl>
    <w:lvl w:ilvl="5" w:tplc="D960E94E">
      <w:numFmt w:val="decimal"/>
      <w:lvlText w:val=""/>
      <w:lvlJc w:val="left"/>
    </w:lvl>
    <w:lvl w:ilvl="6" w:tplc="0478BEE2">
      <w:numFmt w:val="decimal"/>
      <w:lvlText w:val=""/>
      <w:lvlJc w:val="left"/>
    </w:lvl>
    <w:lvl w:ilvl="7" w:tplc="87AE7DD4">
      <w:numFmt w:val="decimal"/>
      <w:lvlText w:val=""/>
      <w:lvlJc w:val="left"/>
    </w:lvl>
    <w:lvl w:ilvl="8" w:tplc="B2783E5C">
      <w:numFmt w:val="decimal"/>
      <w:lvlText w:val=""/>
      <w:lvlJc w:val="left"/>
    </w:lvl>
  </w:abstractNum>
  <w:abstractNum w:abstractNumId="140" w15:restartNumberingAfterBreak="0">
    <w:nsid w:val="00006C6C"/>
    <w:multiLevelType w:val="hybridMultilevel"/>
    <w:tmpl w:val="C92C476A"/>
    <w:lvl w:ilvl="0" w:tplc="1C18360A">
      <w:start w:val="1"/>
      <w:numFmt w:val="bullet"/>
      <w:lvlText w:val="и"/>
      <w:lvlJc w:val="left"/>
    </w:lvl>
    <w:lvl w:ilvl="1" w:tplc="76FC264E">
      <w:start w:val="1"/>
      <w:numFmt w:val="bullet"/>
      <w:lvlText w:val="\endash "/>
      <w:lvlJc w:val="left"/>
    </w:lvl>
    <w:lvl w:ilvl="2" w:tplc="0344A598">
      <w:numFmt w:val="decimal"/>
      <w:lvlText w:val=""/>
      <w:lvlJc w:val="left"/>
    </w:lvl>
    <w:lvl w:ilvl="3" w:tplc="3EDE51D0">
      <w:numFmt w:val="decimal"/>
      <w:lvlText w:val=""/>
      <w:lvlJc w:val="left"/>
    </w:lvl>
    <w:lvl w:ilvl="4" w:tplc="2A848C52">
      <w:numFmt w:val="decimal"/>
      <w:lvlText w:val=""/>
      <w:lvlJc w:val="left"/>
    </w:lvl>
    <w:lvl w:ilvl="5" w:tplc="9EA6CE78">
      <w:numFmt w:val="decimal"/>
      <w:lvlText w:val=""/>
      <w:lvlJc w:val="left"/>
    </w:lvl>
    <w:lvl w:ilvl="6" w:tplc="7214FE7A">
      <w:numFmt w:val="decimal"/>
      <w:lvlText w:val=""/>
      <w:lvlJc w:val="left"/>
    </w:lvl>
    <w:lvl w:ilvl="7" w:tplc="3EC81238">
      <w:numFmt w:val="decimal"/>
      <w:lvlText w:val=""/>
      <w:lvlJc w:val="left"/>
    </w:lvl>
    <w:lvl w:ilvl="8" w:tplc="5BD67FDE">
      <w:numFmt w:val="decimal"/>
      <w:lvlText w:val=""/>
      <w:lvlJc w:val="left"/>
    </w:lvl>
  </w:abstractNum>
  <w:abstractNum w:abstractNumId="141" w15:restartNumberingAfterBreak="0">
    <w:nsid w:val="00006D4E"/>
    <w:multiLevelType w:val="hybridMultilevel"/>
    <w:tmpl w:val="BDAA99C6"/>
    <w:lvl w:ilvl="0" w:tplc="D4402568">
      <w:start w:val="1"/>
      <w:numFmt w:val="bullet"/>
      <w:lvlText w:val="и"/>
      <w:lvlJc w:val="left"/>
    </w:lvl>
    <w:lvl w:ilvl="1" w:tplc="94C854B6">
      <w:start w:val="1"/>
      <w:numFmt w:val="bullet"/>
      <w:lvlText w:val="\endash "/>
      <w:lvlJc w:val="left"/>
    </w:lvl>
    <w:lvl w:ilvl="2" w:tplc="4BDCA718">
      <w:numFmt w:val="decimal"/>
      <w:lvlText w:val=""/>
      <w:lvlJc w:val="left"/>
    </w:lvl>
    <w:lvl w:ilvl="3" w:tplc="B10A5CAE">
      <w:numFmt w:val="decimal"/>
      <w:lvlText w:val=""/>
      <w:lvlJc w:val="left"/>
    </w:lvl>
    <w:lvl w:ilvl="4" w:tplc="DC041A26">
      <w:numFmt w:val="decimal"/>
      <w:lvlText w:val=""/>
      <w:lvlJc w:val="left"/>
    </w:lvl>
    <w:lvl w:ilvl="5" w:tplc="9F4242E0">
      <w:numFmt w:val="decimal"/>
      <w:lvlText w:val=""/>
      <w:lvlJc w:val="left"/>
    </w:lvl>
    <w:lvl w:ilvl="6" w:tplc="1AA6D61A">
      <w:numFmt w:val="decimal"/>
      <w:lvlText w:val=""/>
      <w:lvlJc w:val="left"/>
    </w:lvl>
    <w:lvl w:ilvl="7" w:tplc="54A23650">
      <w:numFmt w:val="decimal"/>
      <w:lvlText w:val=""/>
      <w:lvlJc w:val="left"/>
    </w:lvl>
    <w:lvl w:ilvl="8" w:tplc="EC8402E6">
      <w:numFmt w:val="decimal"/>
      <w:lvlText w:val=""/>
      <w:lvlJc w:val="left"/>
    </w:lvl>
  </w:abstractNum>
  <w:abstractNum w:abstractNumId="142" w15:restartNumberingAfterBreak="0">
    <w:nsid w:val="00006DA6"/>
    <w:multiLevelType w:val="hybridMultilevel"/>
    <w:tmpl w:val="61B240D4"/>
    <w:lvl w:ilvl="0" w:tplc="8C7E49CC">
      <w:start w:val="1"/>
      <w:numFmt w:val="bullet"/>
      <w:lvlText w:val=""/>
      <w:lvlJc w:val="left"/>
    </w:lvl>
    <w:lvl w:ilvl="1" w:tplc="A0A8BBD6">
      <w:numFmt w:val="decimal"/>
      <w:lvlText w:val=""/>
      <w:lvlJc w:val="left"/>
    </w:lvl>
    <w:lvl w:ilvl="2" w:tplc="8BB62F5C">
      <w:numFmt w:val="decimal"/>
      <w:lvlText w:val=""/>
      <w:lvlJc w:val="left"/>
    </w:lvl>
    <w:lvl w:ilvl="3" w:tplc="52062AAE">
      <w:numFmt w:val="decimal"/>
      <w:lvlText w:val=""/>
      <w:lvlJc w:val="left"/>
    </w:lvl>
    <w:lvl w:ilvl="4" w:tplc="C9647ABC">
      <w:numFmt w:val="decimal"/>
      <w:lvlText w:val=""/>
      <w:lvlJc w:val="left"/>
    </w:lvl>
    <w:lvl w:ilvl="5" w:tplc="EB3E4D48">
      <w:numFmt w:val="decimal"/>
      <w:lvlText w:val=""/>
      <w:lvlJc w:val="left"/>
    </w:lvl>
    <w:lvl w:ilvl="6" w:tplc="3566E1E8">
      <w:numFmt w:val="decimal"/>
      <w:lvlText w:val=""/>
      <w:lvlJc w:val="left"/>
    </w:lvl>
    <w:lvl w:ilvl="7" w:tplc="FBC8B5EE">
      <w:numFmt w:val="decimal"/>
      <w:lvlText w:val=""/>
      <w:lvlJc w:val="left"/>
    </w:lvl>
    <w:lvl w:ilvl="8" w:tplc="F1641E1C">
      <w:numFmt w:val="decimal"/>
      <w:lvlText w:val=""/>
      <w:lvlJc w:val="left"/>
    </w:lvl>
  </w:abstractNum>
  <w:abstractNum w:abstractNumId="143" w15:restartNumberingAfterBreak="0">
    <w:nsid w:val="00006E89"/>
    <w:multiLevelType w:val="hybridMultilevel"/>
    <w:tmpl w:val="C4C8AB5A"/>
    <w:lvl w:ilvl="0" w:tplc="2C7ABD80">
      <w:start w:val="1"/>
      <w:numFmt w:val="bullet"/>
      <w:lvlText w:val="и"/>
      <w:lvlJc w:val="left"/>
    </w:lvl>
    <w:lvl w:ilvl="1" w:tplc="7542DEFC">
      <w:numFmt w:val="decimal"/>
      <w:lvlText w:val=""/>
      <w:lvlJc w:val="left"/>
    </w:lvl>
    <w:lvl w:ilvl="2" w:tplc="FC088952">
      <w:numFmt w:val="decimal"/>
      <w:lvlText w:val=""/>
      <w:lvlJc w:val="left"/>
    </w:lvl>
    <w:lvl w:ilvl="3" w:tplc="7EF4B402">
      <w:numFmt w:val="decimal"/>
      <w:lvlText w:val=""/>
      <w:lvlJc w:val="left"/>
    </w:lvl>
    <w:lvl w:ilvl="4" w:tplc="3DB22CDA">
      <w:numFmt w:val="decimal"/>
      <w:lvlText w:val=""/>
      <w:lvlJc w:val="left"/>
    </w:lvl>
    <w:lvl w:ilvl="5" w:tplc="F2822EA8">
      <w:numFmt w:val="decimal"/>
      <w:lvlText w:val=""/>
      <w:lvlJc w:val="left"/>
    </w:lvl>
    <w:lvl w:ilvl="6" w:tplc="50787564">
      <w:numFmt w:val="decimal"/>
      <w:lvlText w:val=""/>
      <w:lvlJc w:val="left"/>
    </w:lvl>
    <w:lvl w:ilvl="7" w:tplc="116A55EA">
      <w:numFmt w:val="decimal"/>
      <w:lvlText w:val=""/>
      <w:lvlJc w:val="left"/>
    </w:lvl>
    <w:lvl w:ilvl="8" w:tplc="89B8BF06">
      <w:numFmt w:val="decimal"/>
      <w:lvlText w:val=""/>
      <w:lvlJc w:val="left"/>
    </w:lvl>
  </w:abstractNum>
  <w:abstractNum w:abstractNumId="144" w15:restartNumberingAfterBreak="0">
    <w:nsid w:val="00006F68"/>
    <w:multiLevelType w:val="hybridMultilevel"/>
    <w:tmpl w:val="E6A252F0"/>
    <w:lvl w:ilvl="0" w:tplc="1D7C888C">
      <w:start w:val="1"/>
      <w:numFmt w:val="bullet"/>
      <w:lvlText w:val="к"/>
      <w:lvlJc w:val="left"/>
    </w:lvl>
    <w:lvl w:ilvl="1" w:tplc="D5CA457E">
      <w:start w:val="1"/>
      <w:numFmt w:val="bullet"/>
      <w:lvlText w:val="В"/>
      <w:lvlJc w:val="left"/>
    </w:lvl>
    <w:lvl w:ilvl="2" w:tplc="812E2998">
      <w:numFmt w:val="decimal"/>
      <w:lvlText w:val=""/>
      <w:lvlJc w:val="left"/>
    </w:lvl>
    <w:lvl w:ilvl="3" w:tplc="0DE42A76">
      <w:numFmt w:val="decimal"/>
      <w:lvlText w:val=""/>
      <w:lvlJc w:val="left"/>
    </w:lvl>
    <w:lvl w:ilvl="4" w:tplc="7C82FF1A">
      <w:numFmt w:val="decimal"/>
      <w:lvlText w:val=""/>
      <w:lvlJc w:val="left"/>
    </w:lvl>
    <w:lvl w:ilvl="5" w:tplc="41C462BE">
      <w:numFmt w:val="decimal"/>
      <w:lvlText w:val=""/>
      <w:lvlJc w:val="left"/>
    </w:lvl>
    <w:lvl w:ilvl="6" w:tplc="9278B1FA">
      <w:numFmt w:val="decimal"/>
      <w:lvlText w:val=""/>
      <w:lvlJc w:val="left"/>
    </w:lvl>
    <w:lvl w:ilvl="7" w:tplc="7B08490E">
      <w:numFmt w:val="decimal"/>
      <w:lvlText w:val=""/>
      <w:lvlJc w:val="left"/>
    </w:lvl>
    <w:lvl w:ilvl="8" w:tplc="1450A6DA">
      <w:numFmt w:val="decimal"/>
      <w:lvlText w:val=""/>
      <w:lvlJc w:val="left"/>
    </w:lvl>
  </w:abstractNum>
  <w:abstractNum w:abstractNumId="145" w15:restartNumberingAfterBreak="0">
    <w:nsid w:val="00007153"/>
    <w:multiLevelType w:val="hybridMultilevel"/>
    <w:tmpl w:val="2D52062E"/>
    <w:lvl w:ilvl="0" w:tplc="6128CF3E">
      <w:start w:val="1"/>
      <w:numFmt w:val="bullet"/>
      <w:lvlText w:val="-"/>
      <w:lvlJc w:val="left"/>
    </w:lvl>
    <w:lvl w:ilvl="1" w:tplc="348E8268">
      <w:numFmt w:val="decimal"/>
      <w:lvlText w:val=""/>
      <w:lvlJc w:val="left"/>
    </w:lvl>
    <w:lvl w:ilvl="2" w:tplc="2E3E658A">
      <w:numFmt w:val="decimal"/>
      <w:lvlText w:val=""/>
      <w:lvlJc w:val="left"/>
    </w:lvl>
    <w:lvl w:ilvl="3" w:tplc="C0A04934">
      <w:numFmt w:val="decimal"/>
      <w:lvlText w:val=""/>
      <w:lvlJc w:val="left"/>
    </w:lvl>
    <w:lvl w:ilvl="4" w:tplc="BA68A69C">
      <w:numFmt w:val="decimal"/>
      <w:lvlText w:val=""/>
      <w:lvlJc w:val="left"/>
    </w:lvl>
    <w:lvl w:ilvl="5" w:tplc="4686F232">
      <w:numFmt w:val="decimal"/>
      <w:lvlText w:val=""/>
      <w:lvlJc w:val="left"/>
    </w:lvl>
    <w:lvl w:ilvl="6" w:tplc="0B0AC42C">
      <w:numFmt w:val="decimal"/>
      <w:lvlText w:val=""/>
      <w:lvlJc w:val="left"/>
    </w:lvl>
    <w:lvl w:ilvl="7" w:tplc="8708C4F8">
      <w:numFmt w:val="decimal"/>
      <w:lvlText w:val=""/>
      <w:lvlJc w:val="left"/>
    </w:lvl>
    <w:lvl w:ilvl="8" w:tplc="ECBCAEBE">
      <w:numFmt w:val="decimal"/>
      <w:lvlText w:val=""/>
      <w:lvlJc w:val="left"/>
    </w:lvl>
  </w:abstractNum>
  <w:abstractNum w:abstractNumId="146" w15:restartNumberingAfterBreak="0">
    <w:nsid w:val="000071F2"/>
    <w:multiLevelType w:val="hybridMultilevel"/>
    <w:tmpl w:val="C9F0A196"/>
    <w:lvl w:ilvl="0" w:tplc="9168E920">
      <w:start w:val="1"/>
      <w:numFmt w:val="bullet"/>
      <w:lvlText w:val="и"/>
      <w:lvlJc w:val="left"/>
    </w:lvl>
    <w:lvl w:ilvl="1" w:tplc="1B76FFB0">
      <w:start w:val="1"/>
      <w:numFmt w:val="bullet"/>
      <w:lvlText w:val="\endash "/>
      <w:lvlJc w:val="left"/>
    </w:lvl>
    <w:lvl w:ilvl="2" w:tplc="B2D666EE">
      <w:numFmt w:val="decimal"/>
      <w:lvlText w:val=""/>
      <w:lvlJc w:val="left"/>
    </w:lvl>
    <w:lvl w:ilvl="3" w:tplc="552AC714">
      <w:numFmt w:val="decimal"/>
      <w:lvlText w:val=""/>
      <w:lvlJc w:val="left"/>
    </w:lvl>
    <w:lvl w:ilvl="4" w:tplc="CB343E66">
      <w:numFmt w:val="decimal"/>
      <w:lvlText w:val=""/>
      <w:lvlJc w:val="left"/>
    </w:lvl>
    <w:lvl w:ilvl="5" w:tplc="1EDE81C0">
      <w:numFmt w:val="decimal"/>
      <w:lvlText w:val=""/>
      <w:lvlJc w:val="left"/>
    </w:lvl>
    <w:lvl w:ilvl="6" w:tplc="385A399E">
      <w:numFmt w:val="decimal"/>
      <w:lvlText w:val=""/>
      <w:lvlJc w:val="left"/>
    </w:lvl>
    <w:lvl w:ilvl="7" w:tplc="B4B65A10">
      <w:numFmt w:val="decimal"/>
      <w:lvlText w:val=""/>
      <w:lvlJc w:val="left"/>
    </w:lvl>
    <w:lvl w:ilvl="8" w:tplc="6EBC7EE0">
      <w:numFmt w:val="decimal"/>
      <w:lvlText w:val=""/>
      <w:lvlJc w:val="left"/>
    </w:lvl>
  </w:abstractNum>
  <w:abstractNum w:abstractNumId="147" w15:restartNumberingAfterBreak="0">
    <w:nsid w:val="0000721D"/>
    <w:multiLevelType w:val="hybridMultilevel"/>
    <w:tmpl w:val="48B24DDA"/>
    <w:lvl w:ilvl="0" w:tplc="15C48530">
      <w:start w:val="1"/>
      <w:numFmt w:val="bullet"/>
      <w:lvlText w:val=""/>
      <w:lvlJc w:val="left"/>
    </w:lvl>
    <w:lvl w:ilvl="1" w:tplc="E3A6D1EE">
      <w:numFmt w:val="decimal"/>
      <w:lvlText w:val=""/>
      <w:lvlJc w:val="left"/>
    </w:lvl>
    <w:lvl w:ilvl="2" w:tplc="560C9D7C">
      <w:numFmt w:val="decimal"/>
      <w:lvlText w:val=""/>
      <w:lvlJc w:val="left"/>
    </w:lvl>
    <w:lvl w:ilvl="3" w:tplc="17D0F938">
      <w:numFmt w:val="decimal"/>
      <w:lvlText w:val=""/>
      <w:lvlJc w:val="left"/>
    </w:lvl>
    <w:lvl w:ilvl="4" w:tplc="8E6A1D3A">
      <w:numFmt w:val="decimal"/>
      <w:lvlText w:val=""/>
      <w:lvlJc w:val="left"/>
    </w:lvl>
    <w:lvl w:ilvl="5" w:tplc="83421604">
      <w:numFmt w:val="decimal"/>
      <w:lvlText w:val=""/>
      <w:lvlJc w:val="left"/>
    </w:lvl>
    <w:lvl w:ilvl="6" w:tplc="0F94FE9C">
      <w:numFmt w:val="decimal"/>
      <w:lvlText w:val=""/>
      <w:lvlJc w:val="left"/>
    </w:lvl>
    <w:lvl w:ilvl="7" w:tplc="39665226">
      <w:numFmt w:val="decimal"/>
      <w:lvlText w:val=""/>
      <w:lvlJc w:val="left"/>
    </w:lvl>
    <w:lvl w:ilvl="8" w:tplc="0B24E79C">
      <w:numFmt w:val="decimal"/>
      <w:lvlText w:val=""/>
      <w:lvlJc w:val="left"/>
    </w:lvl>
  </w:abstractNum>
  <w:abstractNum w:abstractNumId="148" w15:restartNumberingAfterBreak="0">
    <w:nsid w:val="00007296"/>
    <w:multiLevelType w:val="hybridMultilevel"/>
    <w:tmpl w:val="CCAEA540"/>
    <w:lvl w:ilvl="0" w:tplc="37DAF338">
      <w:start w:val="1"/>
      <w:numFmt w:val="bullet"/>
      <w:lvlText w:val=""/>
      <w:lvlJc w:val="left"/>
    </w:lvl>
    <w:lvl w:ilvl="1" w:tplc="3176D7C0">
      <w:numFmt w:val="decimal"/>
      <w:lvlText w:val=""/>
      <w:lvlJc w:val="left"/>
    </w:lvl>
    <w:lvl w:ilvl="2" w:tplc="89748CEA">
      <w:numFmt w:val="decimal"/>
      <w:lvlText w:val=""/>
      <w:lvlJc w:val="left"/>
    </w:lvl>
    <w:lvl w:ilvl="3" w:tplc="72F220E2">
      <w:numFmt w:val="decimal"/>
      <w:lvlText w:val=""/>
      <w:lvlJc w:val="left"/>
    </w:lvl>
    <w:lvl w:ilvl="4" w:tplc="FAF65BBA">
      <w:numFmt w:val="decimal"/>
      <w:lvlText w:val=""/>
      <w:lvlJc w:val="left"/>
    </w:lvl>
    <w:lvl w:ilvl="5" w:tplc="7076E2FE">
      <w:numFmt w:val="decimal"/>
      <w:lvlText w:val=""/>
      <w:lvlJc w:val="left"/>
    </w:lvl>
    <w:lvl w:ilvl="6" w:tplc="AB543B22">
      <w:numFmt w:val="decimal"/>
      <w:lvlText w:val=""/>
      <w:lvlJc w:val="left"/>
    </w:lvl>
    <w:lvl w:ilvl="7" w:tplc="DA3E0204">
      <w:numFmt w:val="decimal"/>
      <w:lvlText w:val=""/>
      <w:lvlJc w:val="left"/>
    </w:lvl>
    <w:lvl w:ilvl="8" w:tplc="A8F09C4A">
      <w:numFmt w:val="decimal"/>
      <w:lvlText w:val=""/>
      <w:lvlJc w:val="left"/>
    </w:lvl>
  </w:abstractNum>
  <w:abstractNum w:abstractNumId="149" w15:restartNumberingAfterBreak="0">
    <w:nsid w:val="00007299"/>
    <w:multiLevelType w:val="hybridMultilevel"/>
    <w:tmpl w:val="B67E9718"/>
    <w:lvl w:ilvl="0" w:tplc="033E9CA6">
      <w:start w:val="1"/>
      <w:numFmt w:val="bullet"/>
      <w:lvlText w:val="-"/>
      <w:lvlJc w:val="left"/>
    </w:lvl>
    <w:lvl w:ilvl="1" w:tplc="19482F9C">
      <w:start w:val="9"/>
      <w:numFmt w:val="decimal"/>
      <w:lvlText w:val="%2."/>
      <w:lvlJc w:val="left"/>
    </w:lvl>
    <w:lvl w:ilvl="2" w:tplc="FFD63910">
      <w:numFmt w:val="decimal"/>
      <w:lvlText w:val=""/>
      <w:lvlJc w:val="left"/>
    </w:lvl>
    <w:lvl w:ilvl="3" w:tplc="7A4063D8">
      <w:numFmt w:val="decimal"/>
      <w:lvlText w:val=""/>
      <w:lvlJc w:val="left"/>
    </w:lvl>
    <w:lvl w:ilvl="4" w:tplc="CB4EF264">
      <w:numFmt w:val="decimal"/>
      <w:lvlText w:val=""/>
      <w:lvlJc w:val="left"/>
    </w:lvl>
    <w:lvl w:ilvl="5" w:tplc="66380A2E">
      <w:numFmt w:val="decimal"/>
      <w:lvlText w:val=""/>
      <w:lvlJc w:val="left"/>
    </w:lvl>
    <w:lvl w:ilvl="6" w:tplc="00FE89B4">
      <w:numFmt w:val="decimal"/>
      <w:lvlText w:val=""/>
      <w:lvlJc w:val="left"/>
    </w:lvl>
    <w:lvl w:ilvl="7" w:tplc="3E4C722C">
      <w:numFmt w:val="decimal"/>
      <w:lvlText w:val=""/>
      <w:lvlJc w:val="left"/>
    </w:lvl>
    <w:lvl w:ilvl="8" w:tplc="6DC6C008">
      <w:numFmt w:val="decimal"/>
      <w:lvlText w:val=""/>
      <w:lvlJc w:val="left"/>
    </w:lvl>
  </w:abstractNum>
  <w:abstractNum w:abstractNumId="150" w15:restartNumberingAfterBreak="0">
    <w:nsid w:val="000072A6"/>
    <w:multiLevelType w:val="hybridMultilevel"/>
    <w:tmpl w:val="48C06FB8"/>
    <w:lvl w:ilvl="0" w:tplc="4B626A24">
      <w:start w:val="1"/>
      <w:numFmt w:val="decimal"/>
      <w:lvlText w:val="%1"/>
      <w:lvlJc w:val="left"/>
    </w:lvl>
    <w:lvl w:ilvl="1" w:tplc="64B26562">
      <w:start w:val="1"/>
      <w:numFmt w:val="decimal"/>
      <w:lvlText w:val="%2."/>
      <w:lvlJc w:val="left"/>
    </w:lvl>
    <w:lvl w:ilvl="2" w:tplc="CAB64BD4">
      <w:numFmt w:val="decimal"/>
      <w:lvlText w:val=""/>
      <w:lvlJc w:val="left"/>
    </w:lvl>
    <w:lvl w:ilvl="3" w:tplc="791E0876">
      <w:numFmt w:val="decimal"/>
      <w:lvlText w:val=""/>
      <w:lvlJc w:val="left"/>
    </w:lvl>
    <w:lvl w:ilvl="4" w:tplc="EE76C288">
      <w:numFmt w:val="decimal"/>
      <w:lvlText w:val=""/>
      <w:lvlJc w:val="left"/>
    </w:lvl>
    <w:lvl w:ilvl="5" w:tplc="634CEF02">
      <w:numFmt w:val="decimal"/>
      <w:lvlText w:val=""/>
      <w:lvlJc w:val="left"/>
    </w:lvl>
    <w:lvl w:ilvl="6" w:tplc="DFA66FA2">
      <w:numFmt w:val="decimal"/>
      <w:lvlText w:val=""/>
      <w:lvlJc w:val="left"/>
    </w:lvl>
    <w:lvl w:ilvl="7" w:tplc="143C8C5C">
      <w:numFmt w:val="decimal"/>
      <w:lvlText w:val=""/>
      <w:lvlJc w:val="left"/>
    </w:lvl>
    <w:lvl w:ilvl="8" w:tplc="4B069C52">
      <w:numFmt w:val="decimal"/>
      <w:lvlText w:val=""/>
      <w:lvlJc w:val="left"/>
    </w:lvl>
  </w:abstractNum>
  <w:abstractNum w:abstractNumId="151" w15:restartNumberingAfterBreak="0">
    <w:nsid w:val="000072B1"/>
    <w:multiLevelType w:val="hybridMultilevel"/>
    <w:tmpl w:val="09D22A8A"/>
    <w:lvl w:ilvl="0" w:tplc="76983B88">
      <w:start w:val="1"/>
      <w:numFmt w:val="bullet"/>
      <w:lvlText w:val="-"/>
      <w:lvlJc w:val="left"/>
    </w:lvl>
    <w:lvl w:ilvl="1" w:tplc="3EF2368E">
      <w:start w:val="1"/>
      <w:numFmt w:val="bullet"/>
      <w:lvlText w:val="-"/>
      <w:lvlJc w:val="left"/>
    </w:lvl>
    <w:lvl w:ilvl="2" w:tplc="3BF8F2BC">
      <w:numFmt w:val="decimal"/>
      <w:lvlText w:val=""/>
      <w:lvlJc w:val="left"/>
    </w:lvl>
    <w:lvl w:ilvl="3" w:tplc="B5EEFC8C">
      <w:numFmt w:val="decimal"/>
      <w:lvlText w:val=""/>
      <w:lvlJc w:val="left"/>
    </w:lvl>
    <w:lvl w:ilvl="4" w:tplc="525061C8">
      <w:numFmt w:val="decimal"/>
      <w:lvlText w:val=""/>
      <w:lvlJc w:val="left"/>
    </w:lvl>
    <w:lvl w:ilvl="5" w:tplc="C1DEEAC2">
      <w:numFmt w:val="decimal"/>
      <w:lvlText w:val=""/>
      <w:lvlJc w:val="left"/>
    </w:lvl>
    <w:lvl w:ilvl="6" w:tplc="9376C0CE">
      <w:numFmt w:val="decimal"/>
      <w:lvlText w:val=""/>
      <w:lvlJc w:val="left"/>
    </w:lvl>
    <w:lvl w:ilvl="7" w:tplc="256E4CA8">
      <w:numFmt w:val="decimal"/>
      <w:lvlText w:val=""/>
      <w:lvlJc w:val="left"/>
    </w:lvl>
    <w:lvl w:ilvl="8" w:tplc="1BB42676">
      <w:numFmt w:val="decimal"/>
      <w:lvlText w:val=""/>
      <w:lvlJc w:val="left"/>
    </w:lvl>
  </w:abstractNum>
  <w:abstractNum w:abstractNumId="152" w15:restartNumberingAfterBreak="0">
    <w:nsid w:val="00007389"/>
    <w:multiLevelType w:val="hybridMultilevel"/>
    <w:tmpl w:val="D7AC96CE"/>
    <w:lvl w:ilvl="0" w:tplc="D810832C">
      <w:start w:val="1"/>
      <w:numFmt w:val="bullet"/>
      <w:lvlText w:val="в"/>
      <w:lvlJc w:val="left"/>
    </w:lvl>
    <w:lvl w:ilvl="1" w:tplc="D86A1674">
      <w:start w:val="1"/>
      <w:numFmt w:val="bullet"/>
      <w:lvlText w:val="\endash "/>
      <w:lvlJc w:val="left"/>
    </w:lvl>
    <w:lvl w:ilvl="2" w:tplc="DFD0CAD0">
      <w:numFmt w:val="decimal"/>
      <w:lvlText w:val=""/>
      <w:lvlJc w:val="left"/>
    </w:lvl>
    <w:lvl w:ilvl="3" w:tplc="3FB6B078">
      <w:numFmt w:val="decimal"/>
      <w:lvlText w:val=""/>
      <w:lvlJc w:val="left"/>
    </w:lvl>
    <w:lvl w:ilvl="4" w:tplc="692648AE">
      <w:numFmt w:val="decimal"/>
      <w:lvlText w:val=""/>
      <w:lvlJc w:val="left"/>
    </w:lvl>
    <w:lvl w:ilvl="5" w:tplc="9CA855E8">
      <w:numFmt w:val="decimal"/>
      <w:lvlText w:val=""/>
      <w:lvlJc w:val="left"/>
    </w:lvl>
    <w:lvl w:ilvl="6" w:tplc="37587E08">
      <w:numFmt w:val="decimal"/>
      <w:lvlText w:val=""/>
      <w:lvlJc w:val="left"/>
    </w:lvl>
    <w:lvl w:ilvl="7" w:tplc="7D4AFFCA">
      <w:numFmt w:val="decimal"/>
      <w:lvlText w:val=""/>
      <w:lvlJc w:val="left"/>
    </w:lvl>
    <w:lvl w:ilvl="8" w:tplc="B6567818">
      <w:numFmt w:val="decimal"/>
      <w:lvlText w:val=""/>
      <w:lvlJc w:val="left"/>
    </w:lvl>
  </w:abstractNum>
  <w:abstractNum w:abstractNumId="153" w15:restartNumberingAfterBreak="0">
    <w:nsid w:val="000073B1"/>
    <w:multiLevelType w:val="hybridMultilevel"/>
    <w:tmpl w:val="FC168682"/>
    <w:lvl w:ilvl="0" w:tplc="B1BAAEE6">
      <w:start w:val="1"/>
      <w:numFmt w:val="bullet"/>
      <w:lvlText w:val=""/>
      <w:lvlJc w:val="left"/>
    </w:lvl>
    <w:lvl w:ilvl="1" w:tplc="4956E478">
      <w:numFmt w:val="decimal"/>
      <w:lvlText w:val=""/>
      <w:lvlJc w:val="left"/>
    </w:lvl>
    <w:lvl w:ilvl="2" w:tplc="7568BB6A">
      <w:numFmt w:val="decimal"/>
      <w:lvlText w:val=""/>
      <w:lvlJc w:val="left"/>
    </w:lvl>
    <w:lvl w:ilvl="3" w:tplc="5D806AE4">
      <w:numFmt w:val="decimal"/>
      <w:lvlText w:val=""/>
      <w:lvlJc w:val="left"/>
    </w:lvl>
    <w:lvl w:ilvl="4" w:tplc="1DBC404C">
      <w:numFmt w:val="decimal"/>
      <w:lvlText w:val=""/>
      <w:lvlJc w:val="left"/>
    </w:lvl>
    <w:lvl w:ilvl="5" w:tplc="274A9C8A">
      <w:numFmt w:val="decimal"/>
      <w:lvlText w:val=""/>
      <w:lvlJc w:val="left"/>
    </w:lvl>
    <w:lvl w:ilvl="6" w:tplc="F294AB56">
      <w:numFmt w:val="decimal"/>
      <w:lvlText w:val=""/>
      <w:lvlJc w:val="left"/>
    </w:lvl>
    <w:lvl w:ilvl="7" w:tplc="895C3644">
      <w:numFmt w:val="decimal"/>
      <w:lvlText w:val=""/>
      <w:lvlJc w:val="left"/>
    </w:lvl>
    <w:lvl w:ilvl="8" w:tplc="29D65DDC">
      <w:numFmt w:val="decimal"/>
      <w:lvlText w:val=""/>
      <w:lvlJc w:val="left"/>
    </w:lvl>
  </w:abstractNum>
  <w:abstractNum w:abstractNumId="154" w15:restartNumberingAfterBreak="0">
    <w:nsid w:val="0000745E"/>
    <w:multiLevelType w:val="hybridMultilevel"/>
    <w:tmpl w:val="F12CA690"/>
    <w:lvl w:ilvl="0" w:tplc="85E65980">
      <w:start w:val="1"/>
      <w:numFmt w:val="bullet"/>
      <w:lvlText w:val="-"/>
      <w:lvlJc w:val="left"/>
    </w:lvl>
    <w:lvl w:ilvl="1" w:tplc="DDB888FC">
      <w:start w:val="1"/>
      <w:numFmt w:val="bullet"/>
      <w:lvlText w:val="-"/>
      <w:lvlJc w:val="left"/>
    </w:lvl>
    <w:lvl w:ilvl="2" w:tplc="CDB420AA">
      <w:numFmt w:val="decimal"/>
      <w:lvlText w:val=""/>
      <w:lvlJc w:val="left"/>
    </w:lvl>
    <w:lvl w:ilvl="3" w:tplc="5CC45C68">
      <w:numFmt w:val="decimal"/>
      <w:lvlText w:val=""/>
      <w:lvlJc w:val="left"/>
    </w:lvl>
    <w:lvl w:ilvl="4" w:tplc="5BE01770">
      <w:numFmt w:val="decimal"/>
      <w:lvlText w:val=""/>
      <w:lvlJc w:val="left"/>
    </w:lvl>
    <w:lvl w:ilvl="5" w:tplc="7F7640B0">
      <w:numFmt w:val="decimal"/>
      <w:lvlText w:val=""/>
      <w:lvlJc w:val="left"/>
    </w:lvl>
    <w:lvl w:ilvl="6" w:tplc="EFECE7AE">
      <w:numFmt w:val="decimal"/>
      <w:lvlText w:val=""/>
      <w:lvlJc w:val="left"/>
    </w:lvl>
    <w:lvl w:ilvl="7" w:tplc="806891D6">
      <w:numFmt w:val="decimal"/>
      <w:lvlText w:val=""/>
      <w:lvlJc w:val="left"/>
    </w:lvl>
    <w:lvl w:ilvl="8" w:tplc="35AC9162">
      <w:numFmt w:val="decimal"/>
      <w:lvlText w:val=""/>
      <w:lvlJc w:val="left"/>
    </w:lvl>
  </w:abstractNum>
  <w:abstractNum w:abstractNumId="155" w15:restartNumberingAfterBreak="0">
    <w:nsid w:val="0000749F"/>
    <w:multiLevelType w:val="hybridMultilevel"/>
    <w:tmpl w:val="1AA483EC"/>
    <w:lvl w:ilvl="0" w:tplc="0419000D">
      <w:start w:val="1"/>
      <w:numFmt w:val="bullet"/>
      <w:lvlText w:val=""/>
      <w:lvlJc w:val="left"/>
      <w:rPr>
        <w:rFonts w:ascii="Wingdings" w:hAnsi="Wingdings" w:hint="default"/>
      </w:rPr>
    </w:lvl>
    <w:lvl w:ilvl="1" w:tplc="4C5E26D4">
      <w:numFmt w:val="decimal"/>
      <w:lvlText w:val=""/>
      <w:lvlJc w:val="left"/>
    </w:lvl>
    <w:lvl w:ilvl="2" w:tplc="EA348144">
      <w:numFmt w:val="decimal"/>
      <w:lvlText w:val=""/>
      <w:lvlJc w:val="left"/>
    </w:lvl>
    <w:lvl w:ilvl="3" w:tplc="81B8DC42">
      <w:numFmt w:val="decimal"/>
      <w:lvlText w:val=""/>
      <w:lvlJc w:val="left"/>
    </w:lvl>
    <w:lvl w:ilvl="4" w:tplc="5CA0BC8E">
      <w:numFmt w:val="decimal"/>
      <w:lvlText w:val=""/>
      <w:lvlJc w:val="left"/>
    </w:lvl>
    <w:lvl w:ilvl="5" w:tplc="2E2A6BD4">
      <w:numFmt w:val="decimal"/>
      <w:lvlText w:val=""/>
      <w:lvlJc w:val="left"/>
    </w:lvl>
    <w:lvl w:ilvl="6" w:tplc="02EA0D6E">
      <w:numFmt w:val="decimal"/>
      <w:lvlText w:val=""/>
      <w:lvlJc w:val="left"/>
    </w:lvl>
    <w:lvl w:ilvl="7" w:tplc="6FE87C1E">
      <w:numFmt w:val="decimal"/>
      <w:lvlText w:val=""/>
      <w:lvlJc w:val="left"/>
    </w:lvl>
    <w:lvl w:ilvl="8" w:tplc="167C0A3E">
      <w:numFmt w:val="decimal"/>
      <w:lvlText w:val=""/>
      <w:lvlJc w:val="left"/>
    </w:lvl>
  </w:abstractNum>
  <w:abstractNum w:abstractNumId="156" w15:restartNumberingAfterBreak="0">
    <w:nsid w:val="00007514"/>
    <w:multiLevelType w:val="hybridMultilevel"/>
    <w:tmpl w:val="5C3241B0"/>
    <w:lvl w:ilvl="0" w:tplc="6BB22D94">
      <w:start w:val="1"/>
      <w:numFmt w:val="bullet"/>
      <w:lvlText w:val=""/>
      <w:lvlJc w:val="left"/>
    </w:lvl>
    <w:lvl w:ilvl="1" w:tplc="D18A20D2">
      <w:numFmt w:val="decimal"/>
      <w:lvlText w:val=""/>
      <w:lvlJc w:val="left"/>
    </w:lvl>
    <w:lvl w:ilvl="2" w:tplc="7B90D9DE">
      <w:numFmt w:val="decimal"/>
      <w:lvlText w:val=""/>
      <w:lvlJc w:val="left"/>
    </w:lvl>
    <w:lvl w:ilvl="3" w:tplc="AEBABBE8">
      <w:numFmt w:val="decimal"/>
      <w:lvlText w:val=""/>
      <w:lvlJc w:val="left"/>
    </w:lvl>
    <w:lvl w:ilvl="4" w:tplc="55CC0B0C">
      <w:numFmt w:val="decimal"/>
      <w:lvlText w:val=""/>
      <w:lvlJc w:val="left"/>
    </w:lvl>
    <w:lvl w:ilvl="5" w:tplc="0CF8CCA8">
      <w:numFmt w:val="decimal"/>
      <w:lvlText w:val=""/>
      <w:lvlJc w:val="left"/>
    </w:lvl>
    <w:lvl w:ilvl="6" w:tplc="CA083E86">
      <w:numFmt w:val="decimal"/>
      <w:lvlText w:val=""/>
      <w:lvlJc w:val="left"/>
    </w:lvl>
    <w:lvl w:ilvl="7" w:tplc="0C04624C">
      <w:numFmt w:val="decimal"/>
      <w:lvlText w:val=""/>
      <w:lvlJc w:val="left"/>
    </w:lvl>
    <w:lvl w:ilvl="8" w:tplc="5AD4CE62">
      <w:numFmt w:val="decimal"/>
      <w:lvlText w:val=""/>
      <w:lvlJc w:val="left"/>
    </w:lvl>
  </w:abstractNum>
  <w:abstractNum w:abstractNumId="157" w15:restartNumberingAfterBreak="0">
    <w:nsid w:val="00007613"/>
    <w:multiLevelType w:val="hybridMultilevel"/>
    <w:tmpl w:val="90CA1EAA"/>
    <w:lvl w:ilvl="0" w:tplc="D424F884">
      <w:start w:val="1"/>
      <w:numFmt w:val="bullet"/>
      <w:lvlText w:val="в"/>
      <w:lvlJc w:val="left"/>
    </w:lvl>
    <w:lvl w:ilvl="1" w:tplc="99E20A50">
      <w:start w:val="1"/>
      <w:numFmt w:val="bullet"/>
      <w:lvlText w:val="\endash "/>
      <w:lvlJc w:val="left"/>
    </w:lvl>
    <w:lvl w:ilvl="2" w:tplc="FA426B28">
      <w:numFmt w:val="decimal"/>
      <w:lvlText w:val=""/>
      <w:lvlJc w:val="left"/>
    </w:lvl>
    <w:lvl w:ilvl="3" w:tplc="7B749304">
      <w:numFmt w:val="decimal"/>
      <w:lvlText w:val=""/>
      <w:lvlJc w:val="left"/>
    </w:lvl>
    <w:lvl w:ilvl="4" w:tplc="A272A2BA">
      <w:numFmt w:val="decimal"/>
      <w:lvlText w:val=""/>
      <w:lvlJc w:val="left"/>
    </w:lvl>
    <w:lvl w:ilvl="5" w:tplc="2D1CDA7E">
      <w:numFmt w:val="decimal"/>
      <w:lvlText w:val=""/>
      <w:lvlJc w:val="left"/>
    </w:lvl>
    <w:lvl w:ilvl="6" w:tplc="C2301C7E">
      <w:numFmt w:val="decimal"/>
      <w:lvlText w:val=""/>
      <w:lvlJc w:val="left"/>
    </w:lvl>
    <w:lvl w:ilvl="7" w:tplc="67185D1A">
      <w:numFmt w:val="decimal"/>
      <w:lvlText w:val=""/>
      <w:lvlJc w:val="left"/>
    </w:lvl>
    <w:lvl w:ilvl="8" w:tplc="16F88ECE">
      <w:numFmt w:val="decimal"/>
      <w:lvlText w:val=""/>
      <w:lvlJc w:val="left"/>
    </w:lvl>
  </w:abstractNum>
  <w:abstractNum w:abstractNumId="158" w15:restartNumberingAfterBreak="0">
    <w:nsid w:val="0000773F"/>
    <w:multiLevelType w:val="hybridMultilevel"/>
    <w:tmpl w:val="6A90781C"/>
    <w:lvl w:ilvl="0" w:tplc="2494B590">
      <w:start w:val="1"/>
      <w:numFmt w:val="bullet"/>
      <w:lvlText w:val=""/>
      <w:lvlJc w:val="left"/>
    </w:lvl>
    <w:lvl w:ilvl="1" w:tplc="09F8E4EE">
      <w:numFmt w:val="decimal"/>
      <w:lvlText w:val=""/>
      <w:lvlJc w:val="left"/>
    </w:lvl>
    <w:lvl w:ilvl="2" w:tplc="3398D794">
      <w:numFmt w:val="decimal"/>
      <w:lvlText w:val=""/>
      <w:lvlJc w:val="left"/>
    </w:lvl>
    <w:lvl w:ilvl="3" w:tplc="FFDE7FDA">
      <w:numFmt w:val="decimal"/>
      <w:lvlText w:val=""/>
      <w:lvlJc w:val="left"/>
    </w:lvl>
    <w:lvl w:ilvl="4" w:tplc="491AD97A">
      <w:numFmt w:val="decimal"/>
      <w:lvlText w:val=""/>
      <w:lvlJc w:val="left"/>
    </w:lvl>
    <w:lvl w:ilvl="5" w:tplc="9F7A770C">
      <w:numFmt w:val="decimal"/>
      <w:lvlText w:val=""/>
      <w:lvlJc w:val="left"/>
    </w:lvl>
    <w:lvl w:ilvl="6" w:tplc="914226A8">
      <w:numFmt w:val="decimal"/>
      <w:lvlText w:val=""/>
      <w:lvlJc w:val="left"/>
    </w:lvl>
    <w:lvl w:ilvl="7" w:tplc="6F6CFC36">
      <w:numFmt w:val="decimal"/>
      <w:lvlText w:val=""/>
      <w:lvlJc w:val="left"/>
    </w:lvl>
    <w:lvl w:ilvl="8" w:tplc="67A82BEC">
      <w:numFmt w:val="decimal"/>
      <w:lvlText w:val=""/>
      <w:lvlJc w:val="left"/>
    </w:lvl>
  </w:abstractNum>
  <w:abstractNum w:abstractNumId="159" w15:restartNumberingAfterBreak="0">
    <w:nsid w:val="00007833"/>
    <w:multiLevelType w:val="hybridMultilevel"/>
    <w:tmpl w:val="3496D4BC"/>
    <w:lvl w:ilvl="0" w:tplc="B89A6C3C">
      <w:start w:val="1"/>
      <w:numFmt w:val="decimal"/>
      <w:lvlText w:val="%1."/>
      <w:lvlJc w:val="left"/>
    </w:lvl>
    <w:lvl w:ilvl="1" w:tplc="AB0EE95A">
      <w:numFmt w:val="decimal"/>
      <w:lvlText w:val=""/>
      <w:lvlJc w:val="left"/>
    </w:lvl>
    <w:lvl w:ilvl="2" w:tplc="AC9C86E6">
      <w:numFmt w:val="decimal"/>
      <w:lvlText w:val=""/>
      <w:lvlJc w:val="left"/>
    </w:lvl>
    <w:lvl w:ilvl="3" w:tplc="9C8879E6">
      <w:numFmt w:val="decimal"/>
      <w:lvlText w:val=""/>
      <w:lvlJc w:val="left"/>
    </w:lvl>
    <w:lvl w:ilvl="4" w:tplc="F6F84B1A">
      <w:numFmt w:val="decimal"/>
      <w:lvlText w:val=""/>
      <w:lvlJc w:val="left"/>
    </w:lvl>
    <w:lvl w:ilvl="5" w:tplc="8A9E3D84">
      <w:numFmt w:val="decimal"/>
      <w:lvlText w:val=""/>
      <w:lvlJc w:val="left"/>
    </w:lvl>
    <w:lvl w:ilvl="6" w:tplc="77E03E92">
      <w:numFmt w:val="decimal"/>
      <w:lvlText w:val=""/>
      <w:lvlJc w:val="left"/>
    </w:lvl>
    <w:lvl w:ilvl="7" w:tplc="B72ED2E0">
      <w:numFmt w:val="decimal"/>
      <w:lvlText w:val=""/>
      <w:lvlJc w:val="left"/>
    </w:lvl>
    <w:lvl w:ilvl="8" w:tplc="977AAD58">
      <w:numFmt w:val="decimal"/>
      <w:lvlText w:val=""/>
      <w:lvlJc w:val="left"/>
    </w:lvl>
  </w:abstractNum>
  <w:abstractNum w:abstractNumId="160" w15:restartNumberingAfterBreak="0">
    <w:nsid w:val="00007871"/>
    <w:multiLevelType w:val="hybridMultilevel"/>
    <w:tmpl w:val="7C72B7E0"/>
    <w:lvl w:ilvl="0" w:tplc="7F92A864">
      <w:start w:val="1"/>
      <w:numFmt w:val="bullet"/>
      <w:lvlText w:val="В"/>
      <w:lvlJc w:val="left"/>
    </w:lvl>
    <w:lvl w:ilvl="1" w:tplc="B51EC154">
      <w:start w:val="1"/>
      <w:numFmt w:val="bullet"/>
      <w:lvlText w:val="\endash "/>
      <w:lvlJc w:val="left"/>
    </w:lvl>
    <w:lvl w:ilvl="2" w:tplc="54141CCC">
      <w:numFmt w:val="decimal"/>
      <w:lvlText w:val=""/>
      <w:lvlJc w:val="left"/>
    </w:lvl>
    <w:lvl w:ilvl="3" w:tplc="19A423FC">
      <w:numFmt w:val="decimal"/>
      <w:lvlText w:val=""/>
      <w:lvlJc w:val="left"/>
    </w:lvl>
    <w:lvl w:ilvl="4" w:tplc="EECCB3FC">
      <w:numFmt w:val="decimal"/>
      <w:lvlText w:val=""/>
      <w:lvlJc w:val="left"/>
    </w:lvl>
    <w:lvl w:ilvl="5" w:tplc="6DA26EB2">
      <w:numFmt w:val="decimal"/>
      <w:lvlText w:val=""/>
      <w:lvlJc w:val="left"/>
    </w:lvl>
    <w:lvl w:ilvl="6" w:tplc="FDBA645C">
      <w:numFmt w:val="decimal"/>
      <w:lvlText w:val=""/>
      <w:lvlJc w:val="left"/>
    </w:lvl>
    <w:lvl w:ilvl="7" w:tplc="97E8405C">
      <w:numFmt w:val="decimal"/>
      <w:lvlText w:val=""/>
      <w:lvlJc w:val="left"/>
    </w:lvl>
    <w:lvl w:ilvl="8" w:tplc="6B32EF70">
      <w:numFmt w:val="decimal"/>
      <w:lvlText w:val=""/>
      <w:lvlJc w:val="left"/>
    </w:lvl>
  </w:abstractNum>
  <w:abstractNum w:abstractNumId="161" w15:restartNumberingAfterBreak="0">
    <w:nsid w:val="000078B4"/>
    <w:multiLevelType w:val="hybridMultilevel"/>
    <w:tmpl w:val="BFF21700"/>
    <w:lvl w:ilvl="0" w:tplc="B51C901C">
      <w:start w:val="1"/>
      <w:numFmt w:val="bullet"/>
      <w:lvlText w:val="К"/>
      <w:lvlJc w:val="left"/>
    </w:lvl>
    <w:lvl w:ilvl="1" w:tplc="13564662">
      <w:start w:val="1"/>
      <w:numFmt w:val="bullet"/>
      <w:lvlText w:val="\endash "/>
      <w:lvlJc w:val="left"/>
    </w:lvl>
    <w:lvl w:ilvl="2" w:tplc="80A4B74C">
      <w:numFmt w:val="decimal"/>
      <w:lvlText w:val=""/>
      <w:lvlJc w:val="left"/>
    </w:lvl>
    <w:lvl w:ilvl="3" w:tplc="4C166EC8">
      <w:numFmt w:val="decimal"/>
      <w:lvlText w:val=""/>
      <w:lvlJc w:val="left"/>
    </w:lvl>
    <w:lvl w:ilvl="4" w:tplc="80444E58">
      <w:numFmt w:val="decimal"/>
      <w:lvlText w:val=""/>
      <w:lvlJc w:val="left"/>
    </w:lvl>
    <w:lvl w:ilvl="5" w:tplc="F1CE0E58">
      <w:numFmt w:val="decimal"/>
      <w:lvlText w:val=""/>
      <w:lvlJc w:val="left"/>
    </w:lvl>
    <w:lvl w:ilvl="6" w:tplc="A49A376C">
      <w:numFmt w:val="decimal"/>
      <w:lvlText w:val=""/>
      <w:lvlJc w:val="left"/>
    </w:lvl>
    <w:lvl w:ilvl="7" w:tplc="91528CBE">
      <w:numFmt w:val="decimal"/>
      <w:lvlText w:val=""/>
      <w:lvlJc w:val="left"/>
    </w:lvl>
    <w:lvl w:ilvl="8" w:tplc="C20CCA62">
      <w:numFmt w:val="decimal"/>
      <w:lvlText w:val=""/>
      <w:lvlJc w:val="left"/>
    </w:lvl>
  </w:abstractNum>
  <w:abstractNum w:abstractNumId="162" w15:restartNumberingAfterBreak="0">
    <w:nsid w:val="0000791B"/>
    <w:multiLevelType w:val="hybridMultilevel"/>
    <w:tmpl w:val="0EE6DB74"/>
    <w:lvl w:ilvl="0" w:tplc="703E7A92">
      <w:start w:val="1"/>
      <w:numFmt w:val="bullet"/>
      <w:lvlText w:val=""/>
      <w:lvlJc w:val="left"/>
    </w:lvl>
    <w:lvl w:ilvl="1" w:tplc="A2A29250">
      <w:numFmt w:val="decimal"/>
      <w:lvlText w:val=""/>
      <w:lvlJc w:val="left"/>
    </w:lvl>
    <w:lvl w:ilvl="2" w:tplc="A11E7EDC">
      <w:numFmt w:val="decimal"/>
      <w:lvlText w:val=""/>
      <w:lvlJc w:val="left"/>
    </w:lvl>
    <w:lvl w:ilvl="3" w:tplc="37225D7E">
      <w:numFmt w:val="decimal"/>
      <w:lvlText w:val=""/>
      <w:lvlJc w:val="left"/>
    </w:lvl>
    <w:lvl w:ilvl="4" w:tplc="2C9CDE0A">
      <w:numFmt w:val="decimal"/>
      <w:lvlText w:val=""/>
      <w:lvlJc w:val="left"/>
    </w:lvl>
    <w:lvl w:ilvl="5" w:tplc="A8242228">
      <w:numFmt w:val="decimal"/>
      <w:lvlText w:val=""/>
      <w:lvlJc w:val="left"/>
    </w:lvl>
    <w:lvl w:ilvl="6" w:tplc="99F8558A">
      <w:numFmt w:val="decimal"/>
      <w:lvlText w:val=""/>
      <w:lvlJc w:val="left"/>
    </w:lvl>
    <w:lvl w:ilvl="7" w:tplc="1D8E4BDE">
      <w:numFmt w:val="decimal"/>
      <w:lvlText w:val=""/>
      <w:lvlJc w:val="left"/>
    </w:lvl>
    <w:lvl w:ilvl="8" w:tplc="E44A6B32">
      <w:numFmt w:val="decimal"/>
      <w:lvlText w:val=""/>
      <w:lvlJc w:val="left"/>
    </w:lvl>
  </w:abstractNum>
  <w:abstractNum w:abstractNumId="163" w15:restartNumberingAfterBreak="0">
    <w:nsid w:val="00007987"/>
    <w:multiLevelType w:val="hybridMultilevel"/>
    <w:tmpl w:val="E618AA78"/>
    <w:lvl w:ilvl="0" w:tplc="539E6D4C">
      <w:start w:val="1"/>
      <w:numFmt w:val="bullet"/>
      <w:lvlText w:val="-"/>
      <w:lvlJc w:val="left"/>
    </w:lvl>
    <w:lvl w:ilvl="1" w:tplc="6242128C">
      <w:start w:val="1"/>
      <w:numFmt w:val="bullet"/>
      <w:lvlText w:val="-"/>
      <w:lvlJc w:val="left"/>
    </w:lvl>
    <w:lvl w:ilvl="2" w:tplc="FAA4274C">
      <w:numFmt w:val="decimal"/>
      <w:lvlText w:val=""/>
      <w:lvlJc w:val="left"/>
    </w:lvl>
    <w:lvl w:ilvl="3" w:tplc="E22EBFE8">
      <w:numFmt w:val="decimal"/>
      <w:lvlText w:val=""/>
      <w:lvlJc w:val="left"/>
    </w:lvl>
    <w:lvl w:ilvl="4" w:tplc="AC5CBC0C">
      <w:numFmt w:val="decimal"/>
      <w:lvlText w:val=""/>
      <w:lvlJc w:val="left"/>
    </w:lvl>
    <w:lvl w:ilvl="5" w:tplc="C742B3B8">
      <w:numFmt w:val="decimal"/>
      <w:lvlText w:val=""/>
      <w:lvlJc w:val="left"/>
    </w:lvl>
    <w:lvl w:ilvl="6" w:tplc="09CE7248">
      <w:numFmt w:val="decimal"/>
      <w:lvlText w:val=""/>
      <w:lvlJc w:val="left"/>
    </w:lvl>
    <w:lvl w:ilvl="7" w:tplc="D158D6D2">
      <w:numFmt w:val="decimal"/>
      <w:lvlText w:val=""/>
      <w:lvlJc w:val="left"/>
    </w:lvl>
    <w:lvl w:ilvl="8" w:tplc="B0BA66C2">
      <w:numFmt w:val="decimal"/>
      <w:lvlText w:val=""/>
      <w:lvlJc w:val="left"/>
    </w:lvl>
  </w:abstractNum>
  <w:abstractNum w:abstractNumId="164" w15:restartNumberingAfterBreak="0">
    <w:nsid w:val="00007A36"/>
    <w:multiLevelType w:val="hybridMultilevel"/>
    <w:tmpl w:val="274861E4"/>
    <w:lvl w:ilvl="0" w:tplc="C32AAFCE">
      <w:start w:val="1"/>
      <w:numFmt w:val="bullet"/>
      <w:lvlText w:val=""/>
      <w:lvlJc w:val="left"/>
    </w:lvl>
    <w:lvl w:ilvl="1" w:tplc="156AC016">
      <w:numFmt w:val="decimal"/>
      <w:lvlText w:val=""/>
      <w:lvlJc w:val="left"/>
    </w:lvl>
    <w:lvl w:ilvl="2" w:tplc="C6043414">
      <w:numFmt w:val="decimal"/>
      <w:lvlText w:val=""/>
      <w:lvlJc w:val="left"/>
    </w:lvl>
    <w:lvl w:ilvl="3" w:tplc="72B63516">
      <w:numFmt w:val="decimal"/>
      <w:lvlText w:val=""/>
      <w:lvlJc w:val="left"/>
    </w:lvl>
    <w:lvl w:ilvl="4" w:tplc="E8021FF6">
      <w:numFmt w:val="decimal"/>
      <w:lvlText w:val=""/>
      <w:lvlJc w:val="left"/>
    </w:lvl>
    <w:lvl w:ilvl="5" w:tplc="69404092">
      <w:numFmt w:val="decimal"/>
      <w:lvlText w:val=""/>
      <w:lvlJc w:val="left"/>
    </w:lvl>
    <w:lvl w:ilvl="6" w:tplc="A87E7F34">
      <w:numFmt w:val="decimal"/>
      <w:lvlText w:val=""/>
      <w:lvlJc w:val="left"/>
    </w:lvl>
    <w:lvl w:ilvl="7" w:tplc="6B44A8BC">
      <w:numFmt w:val="decimal"/>
      <w:lvlText w:val=""/>
      <w:lvlJc w:val="left"/>
    </w:lvl>
    <w:lvl w:ilvl="8" w:tplc="C13EEAC2">
      <w:numFmt w:val="decimal"/>
      <w:lvlText w:val=""/>
      <w:lvlJc w:val="left"/>
    </w:lvl>
  </w:abstractNum>
  <w:abstractNum w:abstractNumId="165" w15:restartNumberingAfterBreak="0">
    <w:nsid w:val="00007A54"/>
    <w:multiLevelType w:val="hybridMultilevel"/>
    <w:tmpl w:val="397833EC"/>
    <w:lvl w:ilvl="0" w:tplc="3AD0BAFC">
      <w:start w:val="1"/>
      <w:numFmt w:val="bullet"/>
      <w:lvlText w:val="В"/>
      <w:lvlJc w:val="left"/>
    </w:lvl>
    <w:lvl w:ilvl="1" w:tplc="090C6880">
      <w:numFmt w:val="decimal"/>
      <w:lvlText w:val=""/>
      <w:lvlJc w:val="left"/>
    </w:lvl>
    <w:lvl w:ilvl="2" w:tplc="697E8A44">
      <w:numFmt w:val="decimal"/>
      <w:lvlText w:val=""/>
      <w:lvlJc w:val="left"/>
    </w:lvl>
    <w:lvl w:ilvl="3" w:tplc="DC5EC04A">
      <w:numFmt w:val="decimal"/>
      <w:lvlText w:val=""/>
      <w:lvlJc w:val="left"/>
    </w:lvl>
    <w:lvl w:ilvl="4" w:tplc="8DFCA23E">
      <w:numFmt w:val="decimal"/>
      <w:lvlText w:val=""/>
      <w:lvlJc w:val="left"/>
    </w:lvl>
    <w:lvl w:ilvl="5" w:tplc="CB38D340">
      <w:numFmt w:val="decimal"/>
      <w:lvlText w:val=""/>
      <w:lvlJc w:val="left"/>
    </w:lvl>
    <w:lvl w:ilvl="6" w:tplc="ED6CDFDC">
      <w:numFmt w:val="decimal"/>
      <w:lvlText w:val=""/>
      <w:lvlJc w:val="left"/>
    </w:lvl>
    <w:lvl w:ilvl="7" w:tplc="8ABE2718">
      <w:numFmt w:val="decimal"/>
      <w:lvlText w:val=""/>
      <w:lvlJc w:val="left"/>
    </w:lvl>
    <w:lvl w:ilvl="8" w:tplc="149873CE">
      <w:numFmt w:val="decimal"/>
      <w:lvlText w:val=""/>
      <w:lvlJc w:val="left"/>
    </w:lvl>
  </w:abstractNum>
  <w:abstractNum w:abstractNumId="166" w15:restartNumberingAfterBreak="0">
    <w:nsid w:val="00007E0E"/>
    <w:multiLevelType w:val="hybridMultilevel"/>
    <w:tmpl w:val="28FA74D4"/>
    <w:lvl w:ilvl="0" w:tplc="5638FD62">
      <w:start w:val="1"/>
      <w:numFmt w:val="bullet"/>
      <w:lvlText w:val=""/>
      <w:lvlJc w:val="left"/>
    </w:lvl>
    <w:lvl w:ilvl="1" w:tplc="52086514">
      <w:numFmt w:val="decimal"/>
      <w:lvlText w:val=""/>
      <w:lvlJc w:val="left"/>
    </w:lvl>
    <w:lvl w:ilvl="2" w:tplc="16C27628">
      <w:numFmt w:val="decimal"/>
      <w:lvlText w:val=""/>
      <w:lvlJc w:val="left"/>
    </w:lvl>
    <w:lvl w:ilvl="3" w:tplc="7A64BB74">
      <w:numFmt w:val="decimal"/>
      <w:lvlText w:val=""/>
      <w:lvlJc w:val="left"/>
    </w:lvl>
    <w:lvl w:ilvl="4" w:tplc="C51688F8">
      <w:numFmt w:val="decimal"/>
      <w:lvlText w:val=""/>
      <w:lvlJc w:val="left"/>
    </w:lvl>
    <w:lvl w:ilvl="5" w:tplc="1D242E82">
      <w:numFmt w:val="decimal"/>
      <w:lvlText w:val=""/>
      <w:lvlJc w:val="left"/>
    </w:lvl>
    <w:lvl w:ilvl="6" w:tplc="8E54AD00">
      <w:numFmt w:val="decimal"/>
      <w:lvlText w:val=""/>
      <w:lvlJc w:val="left"/>
    </w:lvl>
    <w:lvl w:ilvl="7" w:tplc="7A30F342">
      <w:numFmt w:val="decimal"/>
      <w:lvlText w:val=""/>
      <w:lvlJc w:val="left"/>
    </w:lvl>
    <w:lvl w:ilvl="8" w:tplc="D1F893C2">
      <w:numFmt w:val="decimal"/>
      <w:lvlText w:val=""/>
      <w:lvlJc w:val="left"/>
    </w:lvl>
  </w:abstractNum>
  <w:abstractNum w:abstractNumId="167" w15:restartNumberingAfterBreak="0">
    <w:nsid w:val="00007E64"/>
    <w:multiLevelType w:val="hybridMultilevel"/>
    <w:tmpl w:val="DB249A30"/>
    <w:lvl w:ilvl="0" w:tplc="A48E81F8">
      <w:start w:val="6"/>
      <w:numFmt w:val="decimal"/>
      <w:lvlText w:val="%1."/>
      <w:lvlJc w:val="left"/>
    </w:lvl>
    <w:lvl w:ilvl="1" w:tplc="7CDEB100">
      <w:numFmt w:val="decimal"/>
      <w:lvlText w:val=""/>
      <w:lvlJc w:val="left"/>
    </w:lvl>
    <w:lvl w:ilvl="2" w:tplc="E6DE6D50">
      <w:numFmt w:val="decimal"/>
      <w:lvlText w:val=""/>
      <w:lvlJc w:val="left"/>
    </w:lvl>
    <w:lvl w:ilvl="3" w:tplc="FD4A9F28">
      <w:numFmt w:val="decimal"/>
      <w:lvlText w:val=""/>
      <w:lvlJc w:val="left"/>
    </w:lvl>
    <w:lvl w:ilvl="4" w:tplc="52CCD28C">
      <w:numFmt w:val="decimal"/>
      <w:lvlText w:val=""/>
      <w:lvlJc w:val="left"/>
    </w:lvl>
    <w:lvl w:ilvl="5" w:tplc="C9AEB95E">
      <w:numFmt w:val="decimal"/>
      <w:lvlText w:val=""/>
      <w:lvlJc w:val="left"/>
    </w:lvl>
    <w:lvl w:ilvl="6" w:tplc="E6F298B8">
      <w:numFmt w:val="decimal"/>
      <w:lvlText w:val=""/>
      <w:lvlJc w:val="left"/>
    </w:lvl>
    <w:lvl w:ilvl="7" w:tplc="538A3138">
      <w:numFmt w:val="decimal"/>
      <w:lvlText w:val=""/>
      <w:lvlJc w:val="left"/>
    </w:lvl>
    <w:lvl w:ilvl="8" w:tplc="B6E87174">
      <w:numFmt w:val="decimal"/>
      <w:lvlText w:val=""/>
      <w:lvlJc w:val="left"/>
    </w:lvl>
  </w:abstractNum>
  <w:abstractNum w:abstractNumId="168" w15:restartNumberingAfterBreak="0">
    <w:nsid w:val="00007F4F"/>
    <w:multiLevelType w:val="hybridMultilevel"/>
    <w:tmpl w:val="0F243D80"/>
    <w:lvl w:ilvl="0" w:tplc="B28A0564">
      <w:start w:val="1"/>
      <w:numFmt w:val="decimal"/>
      <w:lvlText w:val="%1)"/>
      <w:lvlJc w:val="left"/>
    </w:lvl>
    <w:lvl w:ilvl="1" w:tplc="3754E95A">
      <w:numFmt w:val="decimal"/>
      <w:lvlText w:val=""/>
      <w:lvlJc w:val="left"/>
    </w:lvl>
    <w:lvl w:ilvl="2" w:tplc="A9A6F91A">
      <w:numFmt w:val="decimal"/>
      <w:lvlText w:val=""/>
      <w:lvlJc w:val="left"/>
    </w:lvl>
    <w:lvl w:ilvl="3" w:tplc="22DEEA6E">
      <w:numFmt w:val="decimal"/>
      <w:lvlText w:val=""/>
      <w:lvlJc w:val="left"/>
    </w:lvl>
    <w:lvl w:ilvl="4" w:tplc="0742AD14">
      <w:numFmt w:val="decimal"/>
      <w:lvlText w:val=""/>
      <w:lvlJc w:val="left"/>
    </w:lvl>
    <w:lvl w:ilvl="5" w:tplc="560A46B0">
      <w:numFmt w:val="decimal"/>
      <w:lvlText w:val=""/>
      <w:lvlJc w:val="left"/>
    </w:lvl>
    <w:lvl w:ilvl="6" w:tplc="315CDDC8">
      <w:numFmt w:val="decimal"/>
      <w:lvlText w:val=""/>
      <w:lvlJc w:val="left"/>
    </w:lvl>
    <w:lvl w:ilvl="7" w:tplc="F28EBE20">
      <w:numFmt w:val="decimal"/>
      <w:lvlText w:val=""/>
      <w:lvlJc w:val="left"/>
    </w:lvl>
    <w:lvl w:ilvl="8" w:tplc="5C14DEFE">
      <w:numFmt w:val="decimal"/>
      <w:lvlText w:val=""/>
      <w:lvlJc w:val="left"/>
    </w:lvl>
  </w:abstractNum>
  <w:abstractNum w:abstractNumId="169" w15:restartNumberingAfterBreak="0">
    <w:nsid w:val="197601BC"/>
    <w:multiLevelType w:val="multilevel"/>
    <w:tmpl w:val="8CBA4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664106C"/>
    <w:multiLevelType w:val="hybridMultilevel"/>
    <w:tmpl w:val="F21010B0"/>
    <w:lvl w:ilvl="0" w:tplc="81AC0A6E">
      <w:start w:val="1"/>
      <w:numFmt w:val="bullet"/>
      <w:pStyle w:val="a"/>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41E40873"/>
    <w:multiLevelType w:val="multilevel"/>
    <w:tmpl w:val="C14C2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8D23F02"/>
    <w:multiLevelType w:val="singleLevel"/>
    <w:tmpl w:val="58D23F02"/>
    <w:lvl w:ilvl="0">
      <w:start w:val="1"/>
      <w:numFmt w:val="decimal"/>
      <w:lvlText w:val="%1."/>
      <w:lvlJc w:val="left"/>
      <w:pPr>
        <w:tabs>
          <w:tab w:val="num" w:pos="425"/>
        </w:tabs>
        <w:ind w:left="425" w:hanging="425"/>
      </w:pPr>
      <w:rPr>
        <w:rFonts w:hint="default"/>
      </w:rPr>
    </w:lvl>
  </w:abstractNum>
  <w:abstractNum w:abstractNumId="173" w15:restartNumberingAfterBreak="0">
    <w:nsid w:val="5A8B494E"/>
    <w:multiLevelType w:val="multilevel"/>
    <w:tmpl w:val="0768738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60093CA0"/>
    <w:multiLevelType w:val="multilevel"/>
    <w:tmpl w:val="60093CA0"/>
    <w:lvl w:ilvl="0" w:tentative="1">
      <w:start w:val="2"/>
      <w:numFmt w:val="decimal"/>
      <w:lvlText w:val="%1."/>
      <w:lvlJc w:val="left"/>
      <w:pPr>
        <w:tabs>
          <w:tab w:val="left" w:pos="720"/>
        </w:tabs>
        <w:ind w:left="720" w:hanging="360"/>
      </w:pPr>
    </w:lvl>
    <w:lvl w:ilvl="1">
      <w:start w:val="4"/>
      <w:numFmt w:val="decimal"/>
      <w:lvlText w:val="%1.%2."/>
      <w:lvlJc w:val="left"/>
      <w:pPr>
        <w:tabs>
          <w:tab w:val="left" w:pos="1080"/>
        </w:tabs>
        <w:ind w:left="1080" w:hanging="360"/>
      </w:pPr>
    </w:lvl>
    <w:lvl w:ilvl="2" w:tentative="1">
      <w:start w:val="1"/>
      <w:numFmt w:val="decimal"/>
      <w:lvlText w:val="%1.%2.%3."/>
      <w:lvlJc w:val="left"/>
      <w:pPr>
        <w:tabs>
          <w:tab w:val="left" w:pos="1440"/>
        </w:tabs>
        <w:ind w:left="1440" w:hanging="360"/>
      </w:pPr>
    </w:lvl>
    <w:lvl w:ilvl="3" w:tentative="1">
      <w:start w:val="1"/>
      <w:numFmt w:val="decimal"/>
      <w:lvlText w:val="%1.%2.%3.%4."/>
      <w:lvlJc w:val="left"/>
      <w:pPr>
        <w:tabs>
          <w:tab w:val="left" w:pos="1800"/>
        </w:tabs>
        <w:ind w:left="1800" w:hanging="360"/>
      </w:pPr>
    </w:lvl>
    <w:lvl w:ilvl="4" w:tentative="1">
      <w:start w:val="1"/>
      <w:numFmt w:val="decimal"/>
      <w:lvlText w:val="%1.%2.%3.%4.%5."/>
      <w:lvlJc w:val="left"/>
      <w:pPr>
        <w:tabs>
          <w:tab w:val="left" w:pos="2160"/>
        </w:tabs>
        <w:ind w:left="2160" w:hanging="360"/>
      </w:pPr>
    </w:lvl>
    <w:lvl w:ilvl="5" w:tentative="1">
      <w:start w:val="1"/>
      <w:numFmt w:val="decimal"/>
      <w:lvlText w:val="%1.%2.%3.%4.%5.%6."/>
      <w:lvlJc w:val="left"/>
      <w:pPr>
        <w:tabs>
          <w:tab w:val="left" w:pos="2520"/>
        </w:tabs>
        <w:ind w:left="2520" w:hanging="360"/>
      </w:pPr>
    </w:lvl>
    <w:lvl w:ilvl="6" w:tentative="1">
      <w:start w:val="1"/>
      <w:numFmt w:val="decimal"/>
      <w:lvlText w:val="%1.%2.%3.%4.%5.%6.%7."/>
      <w:lvlJc w:val="left"/>
      <w:pPr>
        <w:tabs>
          <w:tab w:val="left" w:pos="2880"/>
        </w:tabs>
        <w:ind w:left="2880" w:hanging="360"/>
      </w:pPr>
    </w:lvl>
    <w:lvl w:ilvl="7" w:tentative="1">
      <w:start w:val="1"/>
      <w:numFmt w:val="decimal"/>
      <w:lvlText w:val="%1.%2.%3.%4.%5.%6.%7.%8."/>
      <w:lvlJc w:val="left"/>
      <w:pPr>
        <w:tabs>
          <w:tab w:val="left" w:pos="3240"/>
        </w:tabs>
        <w:ind w:left="3240" w:hanging="360"/>
      </w:pPr>
    </w:lvl>
    <w:lvl w:ilvl="8" w:tentative="1">
      <w:start w:val="1"/>
      <w:numFmt w:val="decimal"/>
      <w:lvlText w:val="%1.%2.%3.%4.%5.%6.%7.%8.%9."/>
      <w:lvlJc w:val="left"/>
      <w:pPr>
        <w:tabs>
          <w:tab w:val="left" w:pos="3600"/>
        </w:tabs>
        <w:ind w:left="3600" w:hanging="360"/>
      </w:pPr>
    </w:lvl>
  </w:abstractNum>
  <w:abstractNum w:abstractNumId="175" w15:restartNumberingAfterBreak="0">
    <w:nsid w:val="61DE3E13"/>
    <w:multiLevelType w:val="multilevel"/>
    <w:tmpl w:val="38569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8C6C4B"/>
    <w:multiLevelType w:val="multilevel"/>
    <w:tmpl w:val="813C3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3F4214F"/>
    <w:multiLevelType w:val="multilevel"/>
    <w:tmpl w:val="FB720D2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7909337C"/>
    <w:multiLevelType w:val="multilevel"/>
    <w:tmpl w:val="4F96C596"/>
    <w:lvl w:ilvl="0">
      <w:start w:val="3"/>
      <w:numFmt w:val="upperRoman"/>
      <w:lvlText w:val="%1."/>
      <w:lvlJc w:val="left"/>
      <w:pPr>
        <w:ind w:left="1080" w:hanging="720"/>
      </w:pPr>
      <w:rPr>
        <w:rFonts w:eastAsia="Times New Roman" w:hint="default"/>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15:restartNumberingAfterBreak="0">
    <w:nsid w:val="7A8E72F7"/>
    <w:multiLevelType w:val="multilevel"/>
    <w:tmpl w:val="A2D69DA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6"/>
  </w:num>
  <w:num w:numId="2">
    <w:abstractNumId w:val="22"/>
  </w:num>
  <w:num w:numId="3">
    <w:abstractNumId w:val="39"/>
  </w:num>
  <w:num w:numId="4">
    <w:abstractNumId w:val="52"/>
  </w:num>
  <w:num w:numId="5">
    <w:abstractNumId w:val="114"/>
  </w:num>
  <w:num w:numId="6">
    <w:abstractNumId w:val="25"/>
  </w:num>
  <w:num w:numId="7">
    <w:abstractNumId w:val="83"/>
  </w:num>
  <w:num w:numId="8">
    <w:abstractNumId w:val="85"/>
  </w:num>
  <w:num w:numId="9">
    <w:abstractNumId w:val="100"/>
  </w:num>
  <w:num w:numId="10">
    <w:abstractNumId w:val="69"/>
  </w:num>
  <w:num w:numId="11">
    <w:abstractNumId w:val="4"/>
  </w:num>
  <w:num w:numId="12">
    <w:abstractNumId w:val="21"/>
  </w:num>
  <w:num w:numId="13">
    <w:abstractNumId w:val="82"/>
  </w:num>
  <w:num w:numId="14">
    <w:abstractNumId w:val="84"/>
  </w:num>
  <w:num w:numId="15">
    <w:abstractNumId w:val="64"/>
  </w:num>
  <w:num w:numId="16">
    <w:abstractNumId w:val="133"/>
  </w:num>
  <w:num w:numId="17">
    <w:abstractNumId w:val="93"/>
  </w:num>
  <w:num w:numId="18">
    <w:abstractNumId w:val="165"/>
  </w:num>
  <w:num w:numId="19">
    <w:abstractNumId w:val="31"/>
  </w:num>
  <w:num w:numId="20">
    <w:abstractNumId w:val="63"/>
  </w:num>
  <w:num w:numId="21">
    <w:abstractNumId w:val="12"/>
  </w:num>
  <w:num w:numId="22">
    <w:abstractNumId w:val="140"/>
  </w:num>
  <w:num w:numId="23">
    <w:abstractNumId w:val="141"/>
  </w:num>
  <w:num w:numId="24">
    <w:abstractNumId w:val="5"/>
  </w:num>
  <w:num w:numId="25">
    <w:abstractNumId w:val="122"/>
  </w:num>
  <w:num w:numId="26">
    <w:abstractNumId w:val="103"/>
  </w:num>
  <w:num w:numId="27">
    <w:abstractNumId w:val="101"/>
  </w:num>
  <w:num w:numId="28">
    <w:abstractNumId w:val="106"/>
  </w:num>
  <w:num w:numId="29">
    <w:abstractNumId w:val="53"/>
  </w:num>
  <w:num w:numId="30">
    <w:abstractNumId w:val="134"/>
  </w:num>
  <w:num w:numId="31">
    <w:abstractNumId w:val="148"/>
  </w:num>
  <w:num w:numId="32">
    <w:abstractNumId w:val="135"/>
  </w:num>
  <w:num w:numId="33">
    <w:abstractNumId w:val="129"/>
  </w:num>
  <w:num w:numId="34">
    <w:abstractNumId w:val="102"/>
  </w:num>
  <w:num w:numId="35">
    <w:abstractNumId w:val="61"/>
  </w:num>
  <w:num w:numId="36">
    <w:abstractNumId w:val="142"/>
  </w:num>
  <w:num w:numId="37">
    <w:abstractNumId w:val="40"/>
  </w:num>
  <w:num w:numId="38">
    <w:abstractNumId w:val="143"/>
  </w:num>
  <w:num w:numId="39">
    <w:abstractNumId w:val="41"/>
  </w:num>
  <w:num w:numId="40">
    <w:abstractNumId w:val="45"/>
  </w:num>
  <w:num w:numId="41">
    <w:abstractNumId w:val="92"/>
  </w:num>
  <w:num w:numId="42">
    <w:abstractNumId w:val="166"/>
  </w:num>
  <w:num w:numId="43">
    <w:abstractNumId w:val="11"/>
  </w:num>
  <w:num w:numId="44">
    <w:abstractNumId w:val="18"/>
  </w:num>
  <w:num w:numId="45">
    <w:abstractNumId w:val="87"/>
  </w:num>
  <w:num w:numId="46">
    <w:abstractNumId w:val="75"/>
  </w:num>
  <w:num w:numId="47">
    <w:abstractNumId w:val="20"/>
  </w:num>
  <w:num w:numId="48">
    <w:abstractNumId w:val="47"/>
  </w:num>
  <w:num w:numId="49">
    <w:abstractNumId w:val="147"/>
  </w:num>
  <w:num w:numId="50">
    <w:abstractNumId w:val="42"/>
  </w:num>
  <w:num w:numId="51">
    <w:abstractNumId w:val="28"/>
  </w:num>
  <w:num w:numId="52">
    <w:abstractNumId w:val="26"/>
  </w:num>
  <w:num w:numId="53">
    <w:abstractNumId w:val="158"/>
  </w:num>
  <w:num w:numId="54">
    <w:abstractNumId w:val="17"/>
  </w:num>
  <w:num w:numId="55">
    <w:abstractNumId w:val="9"/>
  </w:num>
  <w:num w:numId="56">
    <w:abstractNumId w:val="13"/>
  </w:num>
  <w:num w:numId="57">
    <w:abstractNumId w:val="57"/>
  </w:num>
  <w:num w:numId="58">
    <w:abstractNumId w:val="156"/>
  </w:num>
  <w:num w:numId="59">
    <w:abstractNumId w:val="73"/>
  </w:num>
  <w:num w:numId="60">
    <w:abstractNumId w:val="76"/>
  </w:num>
  <w:num w:numId="61">
    <w:abstractNumId w:val="162"/>
  </w:num>
  <w:num w:numId="62">
    <w:abstractNumId w:val="138"/>
  </w:num>
  <w:num w:numId="63">
    <w:abstractNumId w:val="89"/>
  </w:num>
  <w:num w:numId="64">
    <w:abstractNumId w:val="139"/>
  </w:num>
  <w:num w:numId="65">
    <w:abstractNumId w:val="119"/>
  </w:num>
  <w:num w:numId="66">
    <w:abstractNumId w:val="72"/>
  </w:num>
  <w:num w:numId="67">
    <w:abstractNumId w:val="48"/>
  </w:num>
  <w:num w:numId="68">
    <w:abstractNumId w:val="3"/>
  </w:num>
  <w:num w:numId="69">
    <w:abstractNumId w:val="88"/>
  </w:num>
  <w:num w:numId="70">
    <w:abstractNumId w:val="164"/>
  </w:num>
  <w:num w:numId="71">
    <w:abstractNumId w:val="74"/>
  </w:num>
  <w:num w:numId="72">
    <w:abstractNumId w:val="43"/>
  </w:num>
  <w:num w:numId="73">
    <w:abstractNumId w:val="96"/>
  </w:num>
  <w:num w:numId="74">
    <w:abstractNumId w:val="146"/>
  </w:num>
  <w:num w:numId="75">
    <w:abstractNumId w:val="160"/>
  </w:num>
  <w:num w:numId="76">
    <w:abstractNumId w:val="65"/>
  </w:num>
  <w:num w:numId="77">
    <w:abstractNumId w:val="2"/>
  </w:num>
  <w:num w:numId="78">
    <w:abstractNumId w:val="19"/>
  </w:num>
  <w:num w:numId="79">
    <w:abstractNumId w:val="113"/>
  </w:num>
  <w:num w:numId="80">
    <w:abstractNumId w:val="136"/>
  </w:num>
  <w:num w:numId="81">
    <w:abstractNumId w:val="118"/>
  </w:num>
  <w:num w:numId="82">
    <w:abstractNumId w:val="7"/>
  </w:num>
  <w:num w:numId="83">
    <w:abstractNumId w:val="109"/>
  </w:num>
  <w:num w:numId="84">
    <w:abstractNumId w:val="121"/>
  </w:num>
  <w:num w:numId="85">
    <w:abstractNumId w:val="157"/>
  </w:num>
  <w:num w:numId="86">
    <w:abstractNumId w:val="23"/>
  </w:num>
  <w:num w:numId="87">
    <w:abstractNumId w:val="152"/>
  </w:num>
  <w:num w:numId="88">
    <w:abstractNumId w:val="132"/>
  </w:num>
  <w:num w:numId="89">
    <w:abstractNumId w:val="144"/>
  </w:num>
  <w:num w:numId="90">
    <w:abstractNumId w:val="38"/>
  </w:num>
  <w:num w:numId="91">
    <w:abstractNumId w:val="81"/>
  </w:num>
  <w:num w:numId="92">
    <w:abstractNumId w:val="1"/>
  </w:num>
  <w:num w:numId="93">
    <w:abstractNumId w:val="46"/>
  </w:num>
  <w:num w:numId="94">
    <w:abstractNumId w:val="44"/>
  </w:num>
  <w:num w:numId="95">
    <w:abstractNumId w:val="29"/>
  </w:num>
  <w:num w:numId="96">
    <w:abstractNumId w:val="104"/>
  </w:num>
  <w:num w:numId="97">
    <w:abstractNumId w:val="145"/>
  </w:num>
  <w:num w:numId="98">
    <w:abstractNumId w:val="159"/>
  </w:num>
  <w:num w:numId="99">
    <w:abstractNumId w:val="33"/>
  </w:num>
  <w:num w:numId="100">
    <w:abstractNumId w:val="131"/>
  </w:num>
  <w:num w:numId="101">
    <w:abstractNumId w:val="110"/>
  </w:num>
  <w:num w:numId="102">
    <w:abstractNumId w:val="112"/>
  </w:num>
  <w:num w:numId="103">
    <w:abstractNumId w:val="154"/>
  </w:num>
  <w:num w:numId="104">
    <w:abstractNumId w:val="115"/>
  </w:num>
  <w:num w:numId="105">
    <w:abstractNumId w:val="107"/>
  </w:num>
  <w:num w:numId="106">
    <w:abstractNumId w:val="94"/>
  </w:num>
  <w:num w:numId="107">
    <w:abstractNumId w:val="161"/>
  </w:num>
  <w:num w:numId="108">
    <w:abstractNumId w:val="91"/>
  </w:num>
  <w:num w:numId="109">
    <w:abstractNumId w:val="90"/>
  </w:num>
  <w:num w:numId="110">
    <w:abstractNumId w:val="58"/>
  </w:num>
  <w:num w:numId="111">
    <w:abstractNumId w:val="8"/>
  </w:num>
  <w:num w:numId="112">
    <w:abstractNumId w:val="34"/>
  </w:num>
  <w:num w:numId="113">
    <w:abstractNumId w:val="15"/>
  </w:num>
  <w:num w:numId="114">
    <w:abstractNumId w:val="67"/>
  </w:num>
  <w:num w:numId="115">
    <w:abstractNumId w:val="97"/>
  </w:num>
  <w:num w:numId="116">
    <w:abstractNumId w:val="16"/>
  </w:num>
  <w:num w:numId="117">
    <w:abstractNumId w:val="35"/>
  </w:num>
  <w:num w:numId="118">
    <w:abstractNumId w:val="30"/>
  </w:num>
  <w:num w:numId="119">
    <w:abstractNumId w:val="108"/>
  </w:num>
  <w:num w:numId="120">
    <w:abstractNumId w:val="80"/>
  </w:num>
  <w:num w:numId="121">
    <w:abstractNumId w:val="99"/>
  </w:num>
  <w:num w:numId="122">
    <w:abstractNumId w:val="120"/>
  </w:num>
  <w:num w:numId="123">
    <w:abstractNumId w:val="78"/>
  </w:num>
  <w:num w:numId="124">
    <w:abstractNumId w:val="116"/>
  </w:num>
  <w:num w:numId="125">
    <w:abstractNumId w:val="70"/>
  </w:num>
  <w:num w:numId="126">
    <w:abstractNumId w:val="137"/>
  </w:num>
  <w:num w:numId="127">
    <w:abstractNumId w:val="98"/>
  </w:num>
  <w:num w:numId="128">
    <w:abstractNumId w:val="36"/>
  </w:num>
  <w:num w:numId="129">
    <w:abstractNumId w:val="163"/>
  </w:num>
  <w:num w:numId="130">
    <w:abstractNumId w:val="167"/>
  </w:num>
  <w:num w:numId="131">
    <w:abstractNumId w:val="32"/>
  </w:num>
  <w:num w:numId="132">
    <w:abstractNumId w:val="150"/>
  </w:num>
  <w:num w:numId="133">
    <w:abstractNumId w:val="95"/>
  </w:num>
  <w:num w:numId="134">
    <w:abstractNumId w:val="79"/>
  </w:num>
  <w:num w:numId="135">
    <w:abstractNumId w:val="105"/>
  </w:num>
  <w:num w:numId="136">
    <w:abstractNumId w:val="123"/>
  </w:num>
  <w:num w:numId="137">
    <w:abstractNumId w:val="10"/>
  </w:num>
  <w:num w:numId="138">
    <w:abstractNumId w:val="51"/>
  </w:num>
  <w:num w:numId="139">
    <w:abstractNumId w:val="49"/>
  </w:num>
  <w:num w:numId="140">
    <w:abstractNumId w:val="149"/>
  </w:num>
  <w:num w:numId="141">
    <w:abstractNumId w:val="124"/>
  </w:num>
  <w:num w:numId="142">
    <w:abstractNumId w:val="125"/>
  </w:num>
  <w:num w:numId="143">
    <w:abstractNumId w:val="151"/>
  </w:num>
  <w:num w:numId="144">
    <w:abstractNumId w:val="68"/>
  </w:num>
  <w:num w:numId="145">
    <w:abstractNumId w:val="71"/>
  </w:num>
  <w:num w:numId="146">
    <w:abstractNumId w:val="153"/>
  </w:num>
  <w:num w:numId="147">
    <w:abstractNumId w:val="55"/>
  </w:num>
  <w:num w:numId="148">
    <w:abstractNumId w:val="66"/>
  </w:num>
  <w:num w:numId="149">
    <w:abstractNumId w:val="59"/>
  </w:num>
  <w:num w:numId="150">
    <w:abstractNumId w:val="126"/>
  </w:num>
  <w:num w:numId="151">
    <w:abstractNumId w:val="130"/>
  </w:num>
  <w:num w:numId="152">
    <w:abstractNumId w:val="127"/>
  </w:num>
  <w:num w:numId="153">
    <w:abstractNumId w:val="128"/>
  </w:num>
  <w:num w:numId="154">
    <w:abstractNumId w:val="27"/>
  </w:num>
  <w:num w:numId="155">
    <w:abstractNumId w:val="37"/>
  </w:num>
  <w:num w:numId="156">
    <w:abstractNumId w:val="50"/>
  </w:num>
  <w:num w:numId="157">
    <w:abstractNumId w:val="155"/>
  </w:num>
  <w:num w:numId="158">
    <w:abstractNumId w:val="62"/>
  </w:num>
  <w:num w:numId="159">
    <w:abstractNumId w:val="86"/>
  </w:num>
  <w:num w:numId="160">
    <w:abstractNumId w:val="24"/>
  </w:num>
  <w:num w:numId="161">
    <w:abstractNumId w:val="111"/>
  </w:num>
  <w:num w:numId="162">
    <w:abstractNumId w:val="77"/>
  </w:num>
  <w:num w:numId="163">
    <w:abstractNumId w:val="117"/>
  </w:num>
  <w:num w:numId="164">
    <w:abstractNumId w:val="6"/>
  </w:num>
  <w:num w:numId="165">
    <w:abstractNumId w:val="60"/>
  </w:num>
  <w:num w:numId="166">
    <w:abstractNumId w:val="54"/>
  </w:num>
  <w:num w:numId="167">
    <w:abstractNumId w:val="14"/>
  </w:num>
  <w:num w:numId="168">
    <w:abstractNumId w:val="172"/>
  </w:num>
  <w:num w:numId="169">
    <w:abstractNumId w:val="171"/>
  </w:num>
  <w:num w:numId="170">
    <w:abstractNumId w:val="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6"/>
  </w:num>
  <w:num w:numId="172">
    <w:abstractNumId w:val="175"/>
  </w:num>
  <w:num w:numId="173">
    <w:abstractNumId w:val="169"/>
  </w:num>
  <w:num w:numId="174">
    <w:abstractNumId w:val="168"/>
  </w:num>
  <w:num w:numId="175">
    <w:abstractNumId w:val="170"/>
  </w:num>
  <w:num w:numId="176">
    <w:abstractNumId w:val="177"/>
  </w:num>
  <w:num w:numId="177">
    <w:abstractNumId w:val="179"/>
  </w:num>
  <w:num w:numId="178">
    <w:abstractNumId w:val="173"/>
  </w:num>
  <w:num w:numId="179">
    <w:abstractNumId w:val="178"/>
  </w:num>
  <w:num w:numId="180">
    <w:abstractNumId w:val="170"/>
  </w:num>
  <w:num w:numId="181">
    <w:abstractNumId w:val="174"/>
    <w:lvlOverride w:ilvl="1">
      <w:startOverride w:val="4"/>
    </w:lvlOverride>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D5"/>
    <w:rsid w:val="000005A9"/>
    <w:rsid w:val="0001398F"/>
    <w:rsid w:val="00015D17"/>
    <w:rsid w:val="00063EA0"/>
    <w:rsid w:val="00070A82"/>
    <w:rsid w:val="000712A7"/>
    <w:rsid w:val="00094738"/>
    <w:rsid w:val="000B7213"/>
    <w:rsid w:val="000C6CE1"/>
    <w:rsid w:val="000D566A"/>
    <w:rsid w:val="00102795"/>
    <w:rsid w:val="00105ECB"/>
    <w:rsid w:val="00111CC0"/>
    <w:rsid w:val="0012515E"/>
    <w:rsid w:val="00126C07"/>
    <w:rsid w:val="001557E4"/>
    <w:rsid w:val="00161BD1"/>
    <w:rsid w:val="00166F97"/>
    <w:rsid w:val="00171210"/>
    <w:rsid w:val="00180B3A"/>
    <w:rsid w:val="00181E59"/>
    <w:rsid w:val="001975A9"/>
    <w:rsid w:val="001A4CEA"/>
    <w:rsid w:val="001B1CFC"/>
    <w:rsid w:val="001C391C"/>
    <w:rsid w:val="001D2ACB"/>
    <w:rsid w:val="001F5A08"/>
    <w:rsid w:val="0022097F"/>
    <w:rsid w:val="002404BB"/>
    <w:rsid w:val="00242015"/>
    <w:rsid w:val="00284630"/>
    <w:rsid w:val="00284E46"/>
    <w:rsid w:val="00293782"/>
    <w:rsid w:val="002C0E9B"/>
    <w:rsid w:val="002D7AEE"/>
    <w:rsid w:val="002E7D1A"/>
    <w:rsid w:val="002F2FB3"/>
    <w:rsid w:val="003200BC"/>
    <w:rsid w:val="00321405"/>
    <w:rsid w:val="00332F3A"/>
    <w:rsid w:val="00336945"/>
    <w:rsid w:val="00352E2C"/>
    <w:rsid w:val="00357C82"/>
    <w:rsid w:val="00362B0D"/>
    <w:rsid w:val="003653EC"/>
    <w:rsid w:val="00380DF7"/>
    <w:rsid w:val="00390A14"/>
    <w:rsid w:val="003A771C"/>
    <w:rsid w:val="003B6BEA"/>
    <w:rsid w:val="003D3D5B"/>
    <w:rsid w:val="003D63CD"/>
    <w:rsid w:val="003E763E"/>
    <w:rsid w:val="003F6D59"/>
    <w:rsid w:val="0040697E"/>
    <w:rsid w:val="004446F4"/>
    <w:rsid w:val="004477C6"/>
    <w:rsid w:val="004824DB"/>
    <w:rsid w:val="004973B1"/>
    <w:rsid w:val="00497496"/>
    <w:rsid w:val="004A78F6"/>
    <w:rsid w:val="004C4F94"/>
    <w:rsid w:val="004D4925"/>
    <w:rsid w:val="004D68E3"/>
    <w:rsid w:val="004E4E35"/>
    <w:rsid w:val="00501E67"/>
    <w:rsid w:val="005127D3"/>
    <w:rsid w:val="00520984"/>
    <w:rsid w:val="005264AD"/>
    <w:rsid w:val="005360E7"/>
    <w:rsid w:val="00541005"/>
    <w:rsid w:val="00565FF6"/>
    <w:rsid w:val="005703FB"/>
    <w:rsid w:val="0057210C"/>
    <w:rsid w:val="0058097E"/>
    <w:rsid w:val="005900C1"/>
    <w:rsid w:val="005A151E"/>
    <w:rsid w:val="005B3701"/>
    <w:rsid w:val="005C54A5"/>
    <w:rsid w:val="005E061C"/>
    <w:rsid w:val="005E5397"/>
    <w:rsid w:val="005E6D37"/>
    <w:rsid w:val="0060307C"/>
    <w:rsid w:val="00616EFA"/>
    <w:rsid w:val="00622D0A"/>
    <w:rsid w:val="006322C0"/>
    <w:rsid w:val="00637097"/>
    <w:rsid w:val="00645811"/>
    <w:rsid w:val="0064733E"/>
    <w:rsid w:val="00651A7B"/>
    <w:rsid w:val="006615A4"/>
    <w:rsid w:val="006A3D94"/>
    <w:rsid w:val="006B2145"/>
    <w:rsid w:val="006C5D00"/>
    <w:rsid w:val="006F595B"/>
    <w:rsid w:val="007041D5"/>
    <w:rsid w:val="0070541E"/>
    <w:rsid w:val="00721C58"/>
    <w:rsid w:val="00723CC9"/>
    <w:rsid w:val="00746AE2"/>
    <w:rsid w:val="00753336"/>
    <w:rsid w:val="007611BF"/>
    <w:rsid w:val="00787E19"/>
    <w:rsid w:val="007907F7"/>
    <w:rsid w:val="007968A3"/>
    <w:rsid w:val="007B1490"/>
    <w:rsid w:val="007E0197"/>
    <w:rsid w:val="007E611D"/>
    <w:rsid w:val="008177FE"/>
    <w:rsid w:val="00821ACB"/>
    <w:rsid w:val="00845867"/>
    <w:rsid w:val="0085044E"/>
    <w:rsid w:val="008803CD"/>
    <w:rsid w:val="00880485"/>
    <w:rsid w:val="0088099E"/>
    <w:rsid w:val="00892CCD"/>
    <w:rsid w:val="008958F5"/>
    <w:rsid w:val="008C2445"/>
    <w:rsid w:val="008C4215"/>
    <w:rsid w:val="008D13C9"/>
    <w:rsid w:val="008D202C"/>
    <w:rsid w:val="008D5EED"/>
    <w:rsid w:val="008E1C5A"/>
    <w:rsid w:val="008F2DAC"/>
    <w:rsid w:val="008F3237"/>
    <w:rsid w:val="009059BC"/>
    <w:rsid w:val="009144F7"/>
    <w:rsid w:val="0092074E"/>
    <w:rsid w:val="0092299B"/>
    <w:rsid w:val="009305D8"/>
    <w:rsid w:val="00937F4F"/>
    <w:rsid w:val="009464A5"/>
    <w:rsid w:val="00952C63"/>
    <w:rsid w:val="00954A76"/>
    <w:rsid w:val="0095501B"/>
    <w:rsid w:val="009570BE"/>
    <w:rsid w:val="00994331"/>
    <w:rsid w:val="009B5464"/>
    <w:rsid w:val="009B5E29"/>
    <w:rsid w:val="009C0573"/>
    <w:rsid w:val="009F7394"/>
    <w:rsid w:val="00A31703"/>
    <w:rsid w:val="00A46894"/>
    <w:rsid w:val="00A914F7"/>
    <w:rsid w:val="00A95609"/>
    <w:rsid w:val="00AA51CE"/>
    <w:rsid w:val="00AB61DA"/>
    <w:rsid w:val="00AB6974"/>
    <w:rsid w:val="00AD2C04"/>
    <w:rsid w:val="00AE4521"/>
    <w:rsid w:val="00AF076F"/>
    <w:rsid w:val="00B44FC3"/>
    <w:rsid w:val="00B54A77"/>
    <w:rsid w:val="00B83A89"/>
    <w:rsid w:val="00B91D4B"/>
    <w:rsid w:val="00B9538A"/>
    <w:rsid w:val="00B969AE"/>
    <w:rsid w:val="00BA3C27"/>
    <w:rsid w:val="00BB13B7"/>
    <w:rsid w:val="00BB54DC"/>
    <w:rsid w:val="00BD273A"/>
    <w:rsid w:val="00BD3C5C"/>
    <w:rsid w:val="00BF7874"/>
    <w:rsid w:val="00C01D56"/>
    <w:rsid w:val="00C25CBB"/>
    <w:rsid w:val="00C36C4A"/>
    <w:rsid w:val="00C47110"/>
    <w:rsid w:val="00C65F44"/>
    <w:rsid w:val="00C77D55"/>
    <w:rsid w:val="00C80CE8"/>
    <w:rsid w:val="00C83A3C"/>
    <w:rsid w:val="00C926D2"/>
    <w:rsid w:val="00CA69F2"/>
    <w:rsid w:val="00CB2A8F"/>
    <w:rsid w:val="00D320A3"/>
    <w:rsid w:val="00D35E5E"/>
    <w:rsid w:val="00D41A27"/>
    <w:rsid w:val="00D84973"/>
    <w:rsid w:val="00DA1C70"/>
    <w:rsid w:val="00DC6B80"/>
    <w:rsid w:val="00DE6898"/>
    <w:rsid w:val="00E06F42"/>
    <w:rsid w:val="00E17C7C"/>
    <w:rsid w:val="00E420FD"/>
    <w:rsid w:val="00E42E94"/>
    <w:rsid w:val="00E42F39"/>
    <w:rsid w:val="00E50345"/>
    <w:rsid w:val="00E72265"/>
    <w:rsid w:val="00E722A6"/>
    <w:rsid w:val="00E73A38"/>
    <w:rsid w:val="00E8149A"/>
    <w:rsid w:val="00E90BEE"/>
    <w:rsid w:val="00E91DE9"/>
    <w:rsid w:val="00E92EA4"/>
    <w:rsid w:val="00EB1ABD"/>
    <w:rsid w:val="00EB5D4F"/>
    <w:rsid w:val="00EC080C"/>
    <w:rsid w:val="00EC6DB2"/>
    <w:rsid w:val="00ED0D24"/>
    <w:rsid w:val="00ED6228"/>
    <w:rsid w:val="00EE0876"/>
    <w:rsid w:val="00F03AC6"/>
    <w:rsid w:val="00F070CA"/>
    <w:rsid w:val="00F12794"/>
    <w:rsid w:val="00F226B0"/>
    <w:rsid w:val="00F24785"/>
    <w:rsid w:val="00F61B49"/>
    <w:rsid w:val="00F6523B"/>
    <w:rsid w:val="00F768F8"/>
    <w:rsid w:val="00F812B5"/>
    <w:rsid w:val="00F853C5"/>
    <w:rsid w:val="00F97FBE"/>
    <w:rsid w:val="00FA6C1D"/>
    <w:rsid w:val="00FC2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C091"/>
  <w15:docId w15:val="{C56F1B8A-7BD3-42C0-B592-54A7BCDEB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3">
    <w:name w:val="heading 3"/>
    <w:basedOn w:val="a0"/>
    <w:link w:val="30"/>
    <w:uiPriority w:val="9"/>
    <w:unhideWhenUsed/>
    <w:qFormat/>
    <w:rsid w:val="00C25CBB"/>
    <w:pPr>
      <w:keepNext/>
      <w:spacing w:before="100" w:beforeAutospacing="1" w:after="100" w:afterAutospacing="1" w:line="181" w:lineRule="atLeast"/>
      <w:jc w:val="right"/>
      <w:outlineLvl w:val="2"/>
    </w:pPr>
    <w:rPr>
      <w:rFonts w:eastAsia="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qFormat/>
    <w:rsid w:val="004D5BDC"/>
    <w:rPr>
      <w:color w:val="0000FF"/>
      <w:u w:val="single"/>
    </w:rPr>
  </w:style>
  <w:style w:type="paragraph" w:styleId="a5">
    <w:name w:val="List Paragraph"/>
    <w:basedOn w:val="a0"/>
    <w:uiPriority w:val="34"/>
    <w:qFormat/>
    <w:rsid w:val="00BB13B7"/>
    <w:pPr>
      <w:ind w:left="720"/>
      <w:contextualSpacing/>
    </w:pPr>
  </w:style>
  <w:style w:type="table" w:styleId="a6">
    <w:name w:val="Table Grid"/>
    <w:basedOn w:val="a2"/>
    <w:uiPriority w:val="59"/>
    <w:qFormat/>
    <w:rsid w:val="0001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0"/>
    <w:uiPriority w:val="99"/>
    <w:unhideWhenUsed/>
    <w:qFormat/>
    <w:rsid w:val="000005A9"/>
    <w:pPr>
      <w:spacing w:before="100" w:beforeAutospacing="1" w:after="119"/>
    </w:pPr>
    <w:rPr>
      <w:rFonts w:eastAsia="Times New Roman"/>
      <w:sz w:val="24"/>
      <w:szCs w:val="24"/>
    </w:rPr>
  </w:style>
  <w:style w:type="paragraph" w:customStyle="1" w:styleId="western">
    <w:name w:val="western"/>
    <w:basedOn w:val="a0"/>
    <w:uiPriority w:val="99"/>
    <w:qFormat/>
    <w:rsid w:val="000005A9"/>
    <w:pPr>
      <w:spacing w:before="100" w:beforeAutospacing="1" w:after="119"/>
    </w:pPr>
    <w:rPr>
      <w:rFonts w:eastAsia="Times New Roman"/>
      <w:sz w:val="24"/>
      <w:szCs w:val="24"/>
    </w:rPr>
  </w:style>
  <w:style w:type="character" w:customStyle="1" w:styleId="30">
    <w:name w:val="Заголовок 3 Знак"/>
    <w:basedOn w:val="a1"/>
    <w:link w:val="3"/>
    <w:uiPriority w:val="9"/>
    <w:semiHidden/>
    <w:rsid w:val="00C25CBB"/>
    <w:rPr>
      <w:rFonts w:eastAsia="Times New Roman"/>
      <w:b/>
      <w:bCs/>
      <w:sz w:val="27"/>
      <w:szCs w:val="27"/>
    </w:rPr>
  </w:style>
  <w:style w:type="paragraph" w:styleId="a8">
    <w:name w:val="header"/>
    <w:basedOn w:val="a0"/>
    <w:link w:val="a9"/>
    <w:uiPriority w:val="99"/>
    <w:unhideWhenUsed/>
    <w:rsid w:val="006615A4"/>
    <w:pPr>
      <w:tabs>
        <w:tab w:val="center" w:pos="4677"/>
        <w:tab w:val="right" w:pos="9355"/>
      </w:tabs>
    </w:pPr>
  </w:style>
  <w:style w:type="character" w:customStyle="1" w:styleId="a9">
    <w:name w:val="Верхний колонтитул Знак"/>
    <w:basedOn w:val="a1"/>
    <w:link w:val="a8"/>
    <w:uiPriority w:val="99"/>
    <w:rsid w:val="006615A4"/>
  </w:style>
  <w:style w:type="paragraph" w:styleId="aa">
    <w:name w:val="footer"/>
    <w:basedOn w:val="a0"/>
    <w:link w:val="ab"/>
    <w:uiPriority w:val="99"/>
    <w:unhideWhenUsed/>
    <w:rsid w:val="006615A4"/>
    <w:pPr>
      <w:tabs>
        <w:tab w:val="center" w:pos="4677"/>
        <w:tab w:val="right" w:pos="9355"/>
      </w:tabs>
    </w:pPr>
  </w:style>
  <w:style w:type="character" w:customStyle="1" w:styleId="ab">
    <w:name w:val="Нижний колонтитул Знак"/>
    <w:basedOn w:val="a1"/>
    <w:link w:val="aa"/>
    <w:uiPriority w:val="99"/>
    <w:qFormat/>
    <w:rsid w:val="006615A4"/>
  </w:style>
  <w:style w:type="paragraph" w:styleId="ac">
    <w:name w:val="No Spacing"/>
    <w:basedOn w:val="a0"/>
    <w:link w:val="ad"/>
    <w:uiPriority w:val="1"/>
    <w:qFormat/>
    <w:rsid w:val="006615A4"/>
    <w:pPr>
      <w:ind w:firstLine="709"/>
      <w:jc w:val="both"/>
    </w:pPr>
    <w:rPr>
      <w:rFonts w:eastAsia="Times New Roman"/>
      <w:sz w:val="24"/>
      <w:szCs w:val="32"/>
      <w:lang w:eastAsia="en-US" w:bidi="en-US"/>
    </w:rPr>
  </w:style>
  <w:style w:type="character" w:customStyle="1" w:styleId="ad">
    <w:name w:val="Без интервала Знак"/>
    <w:link w:val="ac"/>
    <w:uiPriority w:val="1"/>
    <w:qFormat/>
    <w:locked/>
    <w:rsid w:val="009B5464"/>
    <w:rPr>
      <w:rFonts w:eastAsia="Times New Roman"/>
      <w:sz w:val="24"/>
      <w:szCs w:val="32"/>
      <w:lang w:eastAsia="en-US" w:bidi="en-US"/>
    </w:rPr>
  </w:style>
  <w:style w:type="paragraph" w:customStyle="1" w:styleId="Default">
    <w:name w:val="Default"/>
    <w:qFormat/>
    <w:rsid w:val="00C65F44"/>
    <w:pPr>
      <w:autoSpaceDE w:val="0"/>
      <w:autoSpaceDN w:val="0"/>
      <w:adjustRightInd w:val="0"/>
    </w:pPr>
    <w:rPr>
      <w:rFonts w:eastAsia="Calibri"/>
      <w:color w:val="000000"/>
      <w:sz w:val="24"/>
      <w:szCs w:val="24"/>
      <w:lang w:eastAsia="en-US"/>
    </w:rPr>
  </w:style>
  <w:style w:type="paragraph" w:customStyle="1" w:styleId="a">
    <w:name w:val="Перечень"/>
    <w:basedOn w:val="a0"/>
    <w:next w:val="a0"/>
    <w:link w:val="ae"/>
    <w:qFormat/>
    <w:rsid w:val="00C65F44"/>
    <w:pPr>
      <w:numPr>
        <w:numId w:val="175"/>
      </w:numPr>
      <w:suppressAutoHyphens/>
      <w:spacing w:line="360" w:lineRule="auto"/>
      <w:ind w:left="0" w:firstLine="284"/>
      <w:jc w:val="both"/>
    </w:pPr>
    <w:rPr>
      <w:rFonts w:eastAsia="Calibri"/>
      <w:sz w:val="28"/>
      <w:szCs w:val="20"/>
      <w:u w:color="000000"/>
      <w:bdr w:val="nil"/>
      <w:lang w:val="x-none"/>
    </w:rPr>
  </w:style>
  <w:style w:type="character" w:customStyle="1" w:styleId="ae">
    <w:name w:val="Перечень Знак"/>
    <w:link w:val="a"/>
    <w:qFormat/>
    <w:rsid w:val="00C65F44"/>
    <w:rPr>
      <w:rFonts w:eastAsia="Calibri"/>
      <w:sz w:val="28"/>
      <w:szCs w:val="20"/>
      <w:u w:color="000000"/>
      <w:bdr w:val="nil"/>
      <w:lang w:val="x-none"/>
    </w:rPr>
  </w:style>
  <w:style w:type="table" w:customStyle="1" w:styleId="1">
    <w:name w:val="Сетка таблицы1"/>
    <w:basedOn w:val="a2"/>
    <w:next w:val="a6"/>
    <w:uiPriority w:val="39"/>
    <w:qFormat/>
    <w:rsid w:val="00EC080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unhideWhenUsed/>
    <w:rsid w:val="005A151E"/>
    <w:rPr>
      <w:rFonts w:ascii="Segoe UI" w:hAnsi="Segoe UI" w:cs="Segoe UI"/>
      <w:sz w:val="18"/>
      <w:szCs w:val="18"/>
    </w:rPr>
  </w:style>
  <w:style w:type="character" w:customStyle="1" w:styleId="af0">
    <w:name w:val="Текст выноски Знак"/>
    <w:basedOn w:val="a1"/>
    <w:link w:val="af"/>
    <w:uiPriority w:val="99"/>
    <w:semiHidden/>
    <w:qFormat/>
    <w:rsid w:val="005A151E"/>
    <w:rPr>
      <w:rFonts w:ascii="Segoe UI" w:hAnsi="Segoe UI" w:cs="Segoe UI"/>
      <w:sz w:val="18"/>
      <w:szCs w:val="18"/>
    </w:rPr>
  </w:style>
  <w:style w:type="character" w:customStyle="1" w:styleId="af1">
    <w:name w:val="А_основной Знак"/>
    <w:link w:val="af2"/>
    <w:uiPriority w:val="99"/>
    <w:locked/>
    <w:rsid w:val="001B1CFC"/>
    <w:rPr>
      <w:sz w:val="28"/>
      <w:szCs w:val="28"/>
      <w:lang w:val="x-none" w:eastAsia="x-none"/>
    </w:rPr>
  </w:style>
  <w:style w:type="paragraph" w:customStyle="1" w:styleId="af2">
    <w:name w:val="А_основной"/>
    <w:basedOn w:val="a0"/>
    <w:link w:val="af1"/>
    <w:uiPriority w:val="99"/>
    <w:qFormat/>
    <w:rsid w:val="001B1CFC"/>
    <w:pPr>
      <w:spacing w:line="360" w:lineRule="auto"/>
      <w:ind w:firstLine="454"/>
      <w:jc w:val="both"/>
    </w:pPr>
    <w:rPr>
      <w:sz w:val="28"/>
      <w:szCs w:val="28"/>
      <w:lang w:val="x-none" w:eastAsia="x-none"/>
    </w:rPr>
  </w:style>
  <w:style w:type="paragraph" w:customStyle="1" w:styleId="4">
    <w:name w:val="Обычный4"/>
    <w:rsid w:val="005C54A5"/>
    <w:pPr>
      <w:spacing w:line="360" w:lineRule="auto"/>
      <w:ind w:firstLine="709"/>
      <w:jc w:val="both"/>
    </w:pPr>
    <w:rPr>
      <w:rFonts w:eastAsia="Times New Roman"/>
      <w:color w:val="000000"/>
      <w:sz w:val="28"/>
      <w:szCs w:val="28"/>
    </w:rPr>
  </w:style>
  <w:style w:type="paragraph" w:customStyle="1" w:styleId="10">
    <w:name w:val="Абзац списка1"/>
    <w:basedOn w:val="a0"/>
    <w:uiPriority w:val="34"/>
    <w:qFormat/>
    <w:rsid w:val="00380DF7"/>
    <w:pPr>
      <w:spacing w:after="160" w:line="259" w:lineRule="auto"/>
      <w:ind w:left="720"/>
      <w:contextualSpacing/>
    </w:pPr>
  </w:style>
  <w:style w:type="paragraph" w:customStyle="1" w:styleId="11">
    <w:name w:val="Без интервала1"/>
    <w:basedOn w:val="a0"/>
    <w:uiPriority w:val="1"/>
    <w:qFormat/>
    <w:rsid w:val="00380DF7"/>
    <w:pPr>
      <w:spacing w:after="160" w:line="259" w:lineRule="auto"/>
      <w:ind w:firstLine="709"/>
      <w:jc w:val="both"/>
    </w:pPr>
    <w:rPr>
      <w:rFonts w:eastAsia="Times New Roman"/>
      <w:sz w:val="24"/>
      <w:szCs w:val="3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8649">
      <w:bodyDiv w:val="1"/>
      <w:marLeft w:val="0"/>
      <w:marRight w:val="0"/>
      <w:marTop w:val="0"/>
      <w:marBottom w:val="0"/>
      <w:divBdr>
        <w:top w:val="none" w:sz="0" w:space="0" w:color="auto"/>
        <w:left w:val="none" w:sz="0" w:space="0" w:color="auto"/>
        <w:bottom w:val="none" w:sz="0" w:space="0" w:color="auto"/>
        <w:right w:val="none" w:sz="0" w:space="0" w:color="auto"/>
      </w:divBdr>
    </w:div>
    <w:div w:id="392318082">
      <w:bodyDiv w:val="1"/>
      <w:marLeft w:val="0"/>
      <w:marRight w:val="0"/>
      <w:marTop w:val="0"/>
      <w:marBottom w:val="0"/>
      <w:divBdr>
        <w:top w:val="none" w:sz="0" w:space="0" w:color="auto"/>
        <w:left w:val="none" w:sz="0" w:space="0" w:color="auto"/>
        <w:bottom w:val="none" w:sz="0" w:space="0" w:color="auto"/>
        <w:right w:val="none" w:sz="0" w:space="0" w:color="auto"/>
      </w:divBdr>
    </w:div>
    <w:div w:id="522209662">
      <w:bodyDiv w:val="1"/>
      <w:marLeft w:val="0"/>
      <w:marRight w:val="0"/>
      <w:marTop w:val="0"/>
      <w:marBottom w:val="0"/>
      <w:divBdr>
        <w:top w:val="none" w:sz="0" w:space="0" w:color="auto"/>
        <w:left w:val="none" w:sz="0" w:space="0" w:color="auto"/>
        <w:bottom w:val="none" w:sz="0" w:space="0" w:color="auto"/>
        <w:right w:val="none" w:sz="0" w:space="0" w:color="auto"/>
      </w:divBdr>
    </w:div>
    <w:div w:id="907228611">
      <w:bodyDiv w:val="1"/>
      <w:marLeft w:val="0"/>
      <w:marRight w:val="0"/>
      <w:marTop w:val="0"/>
      <w:marBottom w:val="0"/>
      <w:divBdr>
        <w:top w:val="none" w:sz="0" w:space="0" w:color="auto"/>
        <w:left w:val="none" w:sz="0" w:space="0" w:color="auto"/>
        <w:bottom w:val="none" w:sz="0" w:space="0" w:color="auto"/>
        <w:right w:val="none" w:sz="0" w:space="0" w:color="auto"/>
      </w:divBdr>
    </w:div>
    <w:div w:id="1089740195">
      <w:bodyDiv w:val="1"/>
      <w:marLeft w:val="0"/>
      <w:marRight w:val="0"/>
      <w:marTop w:val="0"/>
      <w:marBottom w:val="0"/>
      <w:divBdr>
        <w:top w:val="none" w:sz="0" w:space="0" w:color="auto"/>
        <w:left w:val="none" w:sz="0" w:space="0" w:color="auto"/>
        <w:bottom w:val="none" w:sz="0" w:space="0" w:color="auto"/>
        <w:right w:val="none" w:sz="0" w:space="0" w:color="auto"/>
      </w:divBdr>
    </w:div>
    <w:div w:id="1463114397">
      <w:bodyDiv w:val="1"/>
      <w:marLeft w:val="0"/>
      <w:marRight w:val="0"/>
      <w:marTop w:val="0"/>
      <w:marBottom w:val="0"/>
      <w:divBdr>
        <w:top w:val="none" w:sz="0" w:space="0" w:color="auto"/>
        <w:left w:val="none" w:sz="0" w:space="0" w:color="auto"/>
        <w:bottom w:val="none" w:sz="0" w:space="0" w:color="auto"/>
        <w:right w:val="none" w:sz="0" w:space="0" w:color="auto"/>
      </w:divBdr>
    </w:div>
    <w:div w:id="1587031533">
      <w:bodyDiv w:val="1"/>
      <w:marLeft w:val="0"/>
      <w:marRight w:val="0"/>
      <w:marTop w:val="0"/>
      <w:marBottom w:val="0"/>
      <w:divBdr>
        <w:top w:val="none" w:sz="0" w:space="0" w:color="auto"/>
        <w:left w:val="none" w:sz="0" w:space="0" w:color="auto"/>
        <w:bottom w:val="none" w:sz="0" w:space="0" w:color="auto"/>
        <w:right w:val="none" w:sz="0" w:space="0" w:color="auto"/>
      </w:divBdr>
    </w:div>
    <w:div w:id="1601715699">
      <w:bodyDiv w:val="1"/>
      <w:marLeft w:val="0"/>
      <w:marRight w:val="0"/>
      <w:marTop w:val="0"/>
      <w:marBottom w:val="0"/>
      <w:divBdr>
        <w:top w:val="none" w:sz="0" w:space="0" w:color="auto"/>
        <w:left w:val="none" w:sz="0" w:space="0" w:color="auto"/>
        <w:bottom w:val="none" w:sz="0" w:space="0" w:color="auto"/>
        <w:right w:val="none" w:sz="0" w:space="0" w:color="auto"/>
      </w:divBdr>
    </w:div>
    <w:div w:id="1688480268">
      <w:bodyDiv w:val="1"/>
      <w:marLeft w:val="0"/>
      <w:marRight w:val="0"/>
      <w:marTop w:val="0"/>
      <w:marBottom w:val="0"/>
      <w:divBdr>
        <w:top w:val="none" w:sz="0" w:space="0" w:color="auto"/>
        <w:left w:val="none" w:sz="0" w:space="0" w:color="auto"/>
        <w:bottom w:val="none" w:sz="0" w:space="0" w:color="auto"/>
        <w:right w:val="none" w:sz="0" w:space="0" w:color="auto"/>
      </w:divBdr>
    </w:div>
    <w:div w:id="1821579351">
      <w:bodyDiv w:val="1"/>
      <w:marLeft w:val="0"/>
      <w:marRight w:val="0"/>
      <w:marTop w:val="0"/>
      <w:marBottom w:val="0"/>
      <w:divBdr>
        <w:top w:val="none" w:sz="0" w:space="0" w:color="auto"/>
        <w:left w:val="none" w:sz="0" w:space="0" w:color="auto"/>
        <w:bottom w:val="none" w:sz="0" w:space="0" w:color="auto"/>
        <w:right w:val="none" w:sz="0" w:space="0" w:color="auto"/>
      </w:divBdr>
    </w:div>
    <w:div w:id="2054694363">
      <w:bodyDiv w:val="1"/>
      <w:marLeft w:val="0"/>
      <w:marRight w:val="0"/>
      <w:marTop w:val="0"/>
      <w:marBottom w:val="0"/>
      <w:divBdr>
        <w:top w:val="none" w:sz="0" w:space="0" w:color="auto"/>
        <w:left w:val="none" w:sz="0" w:space="0" w:color="auto"/>
        <w:bottom w:val="none" w:sz="0" w:space="0" w:color="auto"/>
        <w:right w:val="none" w:sz="0" w:space="0" w:color="auto"/>
      </w:divBdr>
    </w:div>
    <w:div w:id="207015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6.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RIptLIG/0kkJqD4OMgQylpK7+B6e7dz+U1Wf+QUoeaA=</DigestValue>
    </Reference>
    <Reference Type="http://www.w3.org/2000/09/xmldsig#Object" URI="#idOfficeObject">
      <DigestMethod Algorithm="urn:ietf:params:xml:ns:cpxmlsec:algorithms:gostr34112012-256"/>
      <DigestValue>elZg+ZhEvvHns8bkH1482p8w3D3MW/mALvtNSfIV1jE=</DigestValue>
    </Reference>
    <Reference Type="http://uri.etsi.org/01903#SignedProperties" URI="#idSignedProperties">
      <Transforms>
        <Transform Algorithm="http://www.w3.org/TR/2001/REC-xml-c14n-20010315"/>
      </Transforms>
      <DigestMethod Algorithm="urn:ietf:params:xml:ns:cpxmlsec:algorithms:gostr34112012-256"/>
      <DigestValue>5Un5ObntIWiX3IzCbQSJG2M5SIHq5hIsXIsxKm7qDOg=</DigestValue>
    </Reference>
  </SignedInfo>
  <SignatureValue>6eC2LDoeXM0RsAUcXm45PonIF7dIToE0wJtUeg4hbXbKWwZqIIoN+ERterKRzqjU
uZY0sNqkq5x4zu5eamql/A==</SignatureValue>
  <KeyInfo>
    <X509Data>
      <X509Certificate>MIILPjCCCuugAwIBAgIUQsJpMjz1YVsdc0Sd5QtzGto293MwCgYIKoUDBwEBAwIw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jNC90L7QtSDQutCw0LfQvdCw0YfQtdC50YHRgtCy0L4wHhcNMjAwNTE0MDc0MjUy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Transform>
          <Transform Algorithm="http://www.w3.org/TR/2001/REC-xml-c14n-20010315"/>
        </Transforms>
        <DigestMethod Algorithm="http://www.w3.org/2000/09/xmldsig#sha1"/>
        <DigestValue>G8b6BzudUEAiBIxrbAapixKXJ1E=</DigestValue>
      </Reference>
      <Reference URI="/word/document.xml?ContentType=application/vnd.openxmlformats-officedocument.wordprocessingml.document.main+xml">
        <DigestMethod Algorithm="http://www.w3.org/2000/09/xmldsig#sha1"/>
        <DigestValue>cAkNQlfiEh5wxMse3YnRYavGy0c=</DigestValue>
      </Reference>
      <Reference URI="/word/embeddings/oleObject1.bin?ContentType=application/vnd.openxmlformats-officedocument.oleObject">
        <DigestMethod Algorithm="http://www.w3.org/2000/09/xmldsig#sha1"/>
        <DigestValue>3EpWWfg8RoKbZGAnCT+050rYBVM=</DigestValue>
      </Reference>
      <Reference URI="/word/embeddings/oleObject10.bin?ContentType=application/vnd.openxmlformats-officedocument.oleObject">
        <DigestMethod Algorithm="http://www.w3.org/2000/09/xmldsig#sha1"/>
        <DigestValue>pu8NPwDH0TLJ4sL2Ga463qef7YI=</DigestValue>
      </Reference>
      <Reference URI="/word/embeddings/oleObject11.bin?ContentType=application/vnd.openxmlformats-officedocument.oleObject">
        <DigestMethod Algorithm="http://www.w3.org/2000/09/xmldsig#sha1"/>
        <DigestValue>mKyQ+qS0RPeRzr2DRljIQjJGFxg=</DigestValue>
      </Reference>
      <Reference URI="/word/embeddings/oleObject12.bin?ContentType=application/vnd.openxmlformats-officedocument.oleObject">
        <DigestMethod Algorithm="http://www.w3.org/2000/09/xmldsig#sha1"/>
        <DigestValue>H0zYY8BeQC+wqFkBSbniJsHpHB8=</DigestValue>
      </Reference>
      <Reference URI="/word/embeddings/oleObject13.bin?ContentType=application/vnd.openxmlformats-officedocument.oleObject">
        <DigestMethod Algorithm="http://www.w3.org/2000/09/xmldsig#sha1"/>
        <DigestValue>SZi77OpWFVl66LOu2eMp81RhCF8=</DigestValue>
      </Reference>
      <Reference URI="/word/embeddings/oleObject14.bin?ContentType=application/vnd.openxmlformats-officedocument.oleObject">
        <DigestMethod Algorithm="http://www.w3.org/2000/09/xmldsig#sha1"/>
        <DigestValue>Pw846dEKPOivTBrOuBx/Ee4zsZo=</DigestValue>
      </Reference>
      <Reference URI="/word/embeddings/oleObject15.bin?ContentType=application/vnd.openxmlformats-officedocument.oleObject">
        <DigestMethod Algorithm="http://www.w3.org/2000/09/xmldsig#sha1"/>
        <DigestValue>vHKnsz9XwWp4iw5ZUPE5ZNc6knM=</DigestValue>
      </Reference>
      <Reference URI="/word/embeddings/oleObject16.bin?ContentType=application/vnd.openxmlformats-officedocument.oleObject">
        <DigestMethod Algorithm="http://www.w3.org/2000/09/xmldsig#sha1"/>
        <DigestValue>87S6g1WYcsnXwg79O/S38CCvNF0=</DigestValue>
      </Reference>
      <Reference URI="/word/embeddings/oleObject2.bin?ContentType=application/vnd.openxmlformats-officedocument.oleObject">
        <DigestMethod Algorithm="http://www.w3.org/2000/09/xmldsig#sha1"/>
        <DigestValue>mgSh/gZ+/3Kb753Q9erHiua7abs=</DigestValue>
      </Reference>
      <Reference URI="/word/embeddings/oleObject3.bin?ContentType=application/vnd.openxmlformats-officedocument.oleObject">
        <DigestMethod Algorithm="http://www.w3.org/2000/09/xmldsig#sha1"/>
        <DigestValue>3PJoRbIuNWO436ZmmvGNx2zKKQM=</DigestValue>
      </Reference>
      <Reference URI="/word/embeddings/oleObject4.bin?ContentType=application/vnd.openxmlformats-officedocument.oleObject">
        <DigestMethod Algorithm="http://www.w3.org/2000/09/xmldsig#sha1"/>
        <DigestValue>yaLNdE6hYRI/CcGFWj5OwJ1Bd+4=</DigestValue>
      </Reference>
      <Reference URI="/word/embeddings/oleObject5.bin?ContentType=application/vnd.openxmlformats-officedocument.oleObject">
        <DigestMethod Algorithm="http://www.w3.org/2000/09/xmldsig#sha1"/>
        <DigestValue>mypu5mYg5fpqSE78P/4IUBgbs3c=</DigestValue>
      </Reference>
      <Reference URI="/word/embeddings/oleObject6.bin?ContentType=application/vnd.openxmlformats-officedocument.oleObject">
        <DigestMethod Algorithm="http://www.w3.org/2000/09/xmldsig#sha1"/>
        <DigestValue>3PJoRbIuNWO436ZmmvGNx2zKKQM=</DigestValue>
      </Reference>
      <Reference URI="/word/embeddings/oleObject7.bin?ContentType=application/vnd.openxmlformats-officedocument.oleObject">
        <DigestMethod Algorithm="http://www.w3.org/2000/09/xmldsig#sha1"/>
        <DigestValue>CRovSWEpXm62SuFsNPPdxNhzbpo=</DigestValue>
      </Reference>
      <Reference URI="/word/embeddings/oleObject8.bin?ContentType=application/vnd.openxmlformats-officedocument.oleObject">
        <DigestMethod Algorithm="http://www.w3.org/2000/09/xmldsig#sha1"/>
        <DigestValue>yaLNdE6hYRI/CcGFWj5OwJ1Bd+4=</DigestValue>
      </Reference>
      <Reference URI="/word/embeddings/oleObject9.bin?ContentType=application/vnd.openxmlformats-officedocument.oleObject">
        <DigestMethod Algorithm="http://www.w3.org/2000/09/xmldsig#sha1"/>
        <DigestValue>t0kBujprPfIoLdv5pzxXbTi35T4=</DigestValue>
      </Reference>
      <Reference URI="/word/endnotes.xml?ContentType=application/vnd.openxmlformats-officedocument.wordprocessingml.endnotes+xml">
        <DigestMethod Algorithm="http://www.w3.org/2000/09/xmldsig#sha1"/>
        <DigestValue>S4zEv2YJJRJuK/wIzy8XEZnlqXo=</DigestValue>
      </Reference>
      <Reference URI="/word/fontTable.xml?ContentType=application/vnd.openxmlformats-officedocument.wordprocessingml.fontTable+xml">
        <DigestMethod Algorithm="http://www.w3.org/2000/09/xmldsig#sha1"/>
        <DigestValue>aKI5JHnNOLTNblA/dmU0ICJkY7g=</DigestValue>
      </Reference>
      <Reference URI="/word/footer1.xml?ContentType=application/vnd.openxmlformats-officedocument.wordprocessingml.footer+xml">
        <DigestMethod Algorithm="http://www.w3.org/2000/09/xmldsig#sha1"/>
        <DigestValue>dEL5ZH4MgF7vO+CRsvIWc7JfdYE=</DigestValue>
      </Reference>
      <Reference URI="/word/footnotes.xml?ContentType=application/vnd.openxmlformats-officedocument.wordprocessingml.footnotes+xml">
        <DigestMethod Algorithm="http://www.w3.org/2000/09/xmldsig#sha1"/>
        <DigestValue>5gWaX+x1TH6Oo2kfcWLI7GEZJOU=</DigestValue>
      </Reference>
      <Reference URI="/word/media/image1.png?ContentType=image/png">
        <DigestMethod Algorithm="http://www.w3.org/2000/09/xmldsig#sha1"/>
        <DigestValue>8VIo7VVO/VK4JAfGv6nOXb6ifZk=</DigestValue>
      </Reference>
      <Reference URI="/word/media/image10.wmf?ContentType=image/x-wmf">
        <DigestMethod Algorithm="http://www.w3.org/2000/09/xmldsig#sha1"/>
        <DigestValue>nBucY7R94cWgChbYI3o+PiTGCP8=</DigestValue>
      </Reference>
      <Reference URI="/word/media/image11.wmf?ContentType=image/x-wmf">
        <DigestMethod Algorithm="http://www.w3.org/2000/09/xmldsig#sha1"/>
        <DigestValue>x3H/mWog5OK6GxX7EZL2GEznuBg=</DigestValue>
      </Reference>
      <Reference URI="/word/media/image12.wmf?ContentType=image/x-wmf">
        <DigestMethod Algorithm="http://www.w3.org/2000/09/xmldsig#sha1"/>
        <DigestValue>UAHfHAHyRWLeJT610fezECSE5xU=</DigestValue>
      </Reference>
      <Reference URI="/word/media/image13.wmf?ContentType=image/x-wmf">
        <DigestMethod Algorithm="http://www.w3.org/2000/09/xmldsig#sha1"/>
        <DigestValue>6/ikN6TMD34i1QC14oc3qYFHS78=</DigestValue>
      </Reference>
      <Reference URI="/word/media/image14.wmf?ContentType=image/x-wmf">
        <DigestMethod Algorithm="http://www.w3.org/2000/09/xmldsig#sha1"/>
        <DigestValue>piz20WiMG8dw8Qu1WzOD2ZmJXKQ=</DigestValue>
      </Reference>
      <Reference URI="/word/media/image15.wmf?ContentType=image/x-wmf">
        <DigestMethod Algorithm="http://www.w3.org/2000/09/xmldsig#sha1"/>
        <DigestValue>s7eAq73o805n/TkloAVkP/Z9nd4=</DigestValue>
      </Reference>
      <Reference URI="/word/media/image16.jpeg?ContentType=image/jpeg">
        <DigestMethod Algorithm="http://www.w3.org/2000/09/xmldsig#sha1"/>
        <DigestValue>TdzHr6CZPnXPVELAm9HQxNsN9sg=</DigestValue>
      </Reference>
      <Reference URI="/word/media/image2.wmf?ContentType=image/x-wmf">
        <DigestMethod Algorithm="http://www.w3.org/2000/09/xmldsig#sha1"/>
        <DigestValue>OhCndFT6aoAuiAcWKjfPgAbOq4k=</DigestValue>
      </Reference>
      <Reference URI="/word/media/image3.wmf?ContentType=image/x-wmf">
        <DigestMethod Algorithm="http://www.w3.org/2000/09/xmldsig#sha1"/>
        <DigestValue>9jCaK04+DRacksFpZu55IepEHKQ=</DigestValue>
      </Reference>
      <Reference URI="/word/media/image4.wmf?ContentType=image/x-wmf">
        <DigestMethod Algorithm="http://www.w3.org/2000/09/xmldsig#sha1"/>
        <DigestValue>cbV5rQtjUCzSPyrhjfnzT88LCGM=</DigestValue>
      </Reference>
      <Reference URI="/word/media/image5.wmf?ContentType=image/x-wmf">
        <DigestMethod Algorithm="http://www.w3.org/2000/09/xmldsig#sha1"/>
        <DigestValue>bzmXIa3tEs72VqCV5q8t7gcMOs4=</DigestValue>
      </Reference>
      <Reference URI="/word/media/image6.wmf?ContentType=image/x-wmf">
        <DigestMethod Algorithm="http://www.w3.org/2000/09/xmldsig#sha1"/>
        <DigestValue>Ca8y6L5xQD3+LXKc6Doe1CxIiSk=</DigestValue>
      </Reference>
      <Reference URI="/word/media/image7.wmf?ContentType=image/x-wmf">
        <DigestMethod Algorithm="http://www.w3.org/2000/09/xmldsig#sha1"/>
        <DigestValue>Xu99cr+hoNmSWMB1u5jP7D4zNn4=</DigestValue>
      </Reference>
      <Reference URI="/word/media/image8.wmf?ContentType=image/x-wmf">
        <DigestMethod Algorithm="http://www.w3.org/2000/09/xmldsig#sha1"/>
        <DigestValue>kYs2xa01umzh1KEDzsBBv9+r/2g=</DigestValue>
      </Reference>
      <Reference URI="/word/media/image9.wmf?ContentType=image/x-wmf">
        <DigestMethod Algorithm="http://www.w3.org/2000/09/xmldsig#sha1"/>
        <DigestValue>pwzd4h8OPy0nqcn1GuxA5fl/KHY=</DigestValue>
      </Reference>
      <Reference URI="/word/numbering.xml?ContentType=application/vnd.openxmlformats-officedocument.wordprocessingml.numbering+xml">
        <DigestMethod Algorithm="http://www.w3.org/2000/09/xmldsig#sha1"/>
        <DigestValue>I9uI6G4EAuhWxjIja53OZpEskMo=</DigestValue>
      </Reference>
      <Reference URI="/word/settings.xml?ContentType=application/vnd.openxmlformats-officedocument.wordprocessingml.settings+xml">
        <DigestMethod Algorithm="http://www.w3.org/2000/09/xmldsig#sha1"/>
        <DigestValue>GmRax+1cfjOPXqrjMlIKb0iFCs4=</DigestValue>
      </Reference>
      <Reference URI="/word/styles.xml?ContentType=application/vnd.openxmlformats-officedocument.wordprocessingml.styles+xml">
        <DigestMethod Algorithm="http://www.w3.org/2000/09/xmldsig#sha1"/>
        <DigestValue>HtbGXaA7woI2OK43t04k6mBcHCw=</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lmL7tUs/gzIKORdQ4OC7DTNX8ig=</DigestValue>
      </Reference>
    </Manifest>
    <SignatureProperties>
      <SignatureProperty Id="idSignatureTime" Target="#idPackageSignature">
        <mdssi:SignatureTime xmlns:mdssi="http://schemas.openxmlformats.org/package/2006/digital-signature">
          <mdssi:Format>YYYY-MM-DDThh:mm:ssTZD</mdssi:Format>
          <mdssi:Value>2021-01-22T09:37:21Z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16.0.10827/15</OfficeVersion>
          <ApplicationVersion>16.0.10827</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2021-01-22T09:37:21Z</xd:SigningTime>
          <xd:SigningCertificate>
            <xd:Cert>
              <xd:CertDigest>
                <DigestMethod Algorithm="http://www.w3.org/2000/09/xmldsig#sha1"/>
                <DigestValue>hOZ4JsWvWec/cTHDeaeod2yZ5Qs=</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381128899328057297451711237898681630643474331507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8F36C-F247-406B-8FCF-F5C70A10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335</Pages>
  <Words>143654</Words>
  <Characters>818830</Characters>
  <Application>Microsoft Office Word</Application>
  <DocSecurity>0</DocSecurity>
  <Lines>6823</Lines>
  <Paragraphs>1921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Svetlana</cp:lastModifiedBy>
  <cp:revision>22</cp:revision>
  <cp:lastPrinted>2021-01-21T08:51:00Z</cp:lastPrinted>
  <dcterms:created xsi:type="dcterms:W3CDTF">2021-01-21T05:32:00Z</dcterms:created>
  <dcterms:modified xsi:type="dcterms:W3CDTF">2021-01-22T09:37:00Z</dcterms:modified>
</cp:coreProperties>
</file>